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Алтайского края от 13.12.2019 N 494</w:t>
              <w:br/>
              <w:t xml:space="preserve">(ред. от 09.06.2023)</w:t>
              <w:br/>
              <w:t xml:space="preserve">"Об утверждении государственной программы Алтайского края "Развитие образования в Алтайском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АЛТАЙСКОГО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13 декабря 2019 г. N 494</w:t>
      </w:r>
    </w:p>
    <w:p>
      <w:pPr>
        <w:pStyle w:val="2"/>
        <w:jc w:val="both"/>
      </w:pPr>
      <w:r>
        <w:rPr>
          <w:sz w:val="20"/>
        </w:rPr>
      </w:r>
    </w:p>
    <w:p>
      <w:pPr>
        <w:pStyle w:val="2"/>
        <w:jc w:val="center"/>
      </w:pPr>
      <w:r>
        <w:rPr>
          <w:sz w:val="20"/>
        </w:rPr>
        <w:t xml:space="preserve">ОБ УТВЕРЖДЕНИИ ГОСУДАРСТВЕННОЙ ПРОГРАММЫ АЛТАЙСКОГО КРАЯ</w:t>
      </w:r>
    </w:p>
    <w:p>
      <w:pPr>
        <w:pStyle w:val="2"/>
        <w:jc w:val="center"/>
      </w:pPr>
      <w:r>
        <w:rPr>
          <w:sz w:val="20"/>
        </w:rPr>
        <w:t xml:space="preserve">"РАЗВИТИЕ ОБРАЗОВАНИЯ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13.07.2020 </w:t>
            </w:r>
            <w:hyperlink w:history="0" r:id="rId7"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N 301</w:t>
              </w:r>
            </w:hyperlink>
            <w:r>
              <w:rPr>
                <w:sz w:val="20"/>
                <w:color w:val="392c69"/>
              </w:rPr>
              <w:t xml:space="preserve">, от 27.08.2020 </w:t>
            </w:r>
            <w:hyperlink w:history="0" r:id="rId8" w:tooltip="Постановление Правительства Алтайского края от 27.08.2020 N 368 &quot;О внесении изменений в постановление Правительства Алтайского края от 13.12.2019 N 494&quot; {КонсультантПлюс}">
              <w:r>
                <w:rPr>
                  <w:sz w:val="20"/>
                  <w:color w:val="0000ff"/>
                </w:rPr>
                <w:t xml:space="preserve">N 368</w:t>
              </w:r>
            </w:hyperlink>
            <w:r>
              <w:rPr>
                <w:sz w:val="20"/>
                <w:color w:val="392c69"/>
              </w:rPr>
              <w:t xml:space="preserve">, от 19.03.2021 </w:t>
            </w:r>
            <w:hyperlink w:history="0" r:id="rId9"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25.02.2022 </w:t>
            </w:r>
            <w:hyperlink w:history="0" r:id="rId10"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color w:val="392c69"/>
              </w:rPr>
              <w:t xml:space="preserve">, от 30.05.2022 </w:t>
            </w:r>
            <w:hyperlink w:history="0" r:id="rId11"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color w:val="392c69"/>
              </w:rPr>
              <w:t xml:space="preserve">, от 02.09.2022 </w:t>
            </w:r>
            <w:hyperlink w:history="0" r:id="rId12"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N 313</w:t>
              </w:r>
            </w:hyperlink>
            <w:r>
              <w:rPr>
                <w:sz w:val="20"/>
                <w:color w:val="392c69"/>
              </w:rPr>
              <w:t xml:space="preserve">,</w:t>
            </w:r>
          </w:p>
          <w:p>
            <w:pPr>
              <w:pStyle w:val="0"/>
              <w:jc w:val="center"/>
            </w:pPr>
            <w:r>
              <w:rPr>
                <w:sz w:val="20"/>
                <w:color w:val="392c69"/>
              </w:rPr>
              <w:t xml:space="preserve">от 30.09.2022 </w:t>
            </w:r>
            <w:hyperlink w:history="0" r:id="rId13"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N 357</w:t>
              </w:r>
            </w:hyperlink>
            <w:r>
              <w:rPr>
                <w:sz w:val="20"/>
                <w:color w:val="392c69"/>
              </w:rPr>
              <w:t xml:space="preserve">, от 10.11.2022 </w:t>
            </w:r>
            <w:hyperlink w:history="0" r:id="rId14" w:tooltip="Постановление Правительства Алтайского края от 10.11.2022 N 411 &quot;О внесении изменений в постановление Правительства Алтайского края от 13.12.2019 N 494&quot; {КонсультантПлюс}">
              <w:r>
                <w:rPr>
                  <w:sz w:val="20"/>
                  <w:color w:val="0000ff"/>
                </w:rPr>
                <w:t xml:space="preserve">N 411</w:t>
              </w:r>
            </w:hyperlink>
            <w:r>
              <w:rPr>
                <w:sz w:val="20"/>
                <w:color w:val="392c69"/>
              </w:rPr>
              <w:t xml:space="preserve">, от 09.12.2022 </w:t>
            </w:r>
            <w:hyperlink w:history="0" r:id="rId15" w:tooltip="Постановление Правительства Алтайского края от 09.12.2022 N 477 &quot;О внесении изменений в постановление Правительства Алтайского края от 13.12.2019 N 494&quot; {КонсультантПлюс}">
              <w:r>
                <w:rPr>
                  <w:sz w:val="20"/>
                  <w:color w:val="0000ff"/>
                </w:rPr>
                <w:t xml:space="preserve">N 477</w:t>
              </w:r>
            </w:hyperlink>
            <w:r>
              <w:rPr>
                <w:sz w:val="20"/>
                <w:color w:val="392c69"/>
              </w:rPr>
              <w:t xml:space="preserve">,</w:t>
            </w:r>
          </w:p>
          <w:p>
            <w:pPr>
              <w:pStyle w:val="0"/>
              <w:jc w:val="center"/>
            </w:pPr>
            <w:r>
              <w:rPr>
                <w:sz w:val="20"/>
                <w:color w:val="392c69"/>
              </w:rPr>
              <w:t xml:space="preserve">от 28.02.2023 </w:t>
            </w:r>
            <w:hyperlink w:history="0" r:id="rId16"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color w:val="392c69"/>
              </w:rPr>
              <w:t xml:space="preserve">, от 09.06.2023 </w:t>
            </w:r>
            <w:hyperlink w:history="0" r:id="rId1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N 201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1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с целью эффективной реализации мероприятий национального проекта "Образование" в Алтайском крае, на основании </w:t>
      </w:r>
      <w:hyperlink w:history="0" r:id="rId19" w:tooltip="Указ Губернатора Алтайского края от 12.03.2019 N 39 (ред. от 05.09.2023) &quot;О проектной деятельности в Алтайском крае&quot; {КонсультантПлюс}">
        <w:r>
          <w:rPr>
            <w:sz w:val="20"/>
            <w:color w:val="0000ff"/>
          </w:rPr>
          <w:t xml:space="preserve">указа</w:t>
        </w:r>
      </w:hyperlink>
      <w:r>
        <w:rPr>
          <w:sz w:val="20"/>
        </w:rPr>
        <w:t xml:space="preserve"> Губернатора Алтайского края от 12.03.2019 N 39 "О проектной деятельности в Алтайском крае", </w:t>
      </w:r>
      <w:hyperlink w:history="0" r:id="rId20" w:tooltip="Постановление Администрации Алтайского края от 23.09.2013 N 502 (ред. от 06.10.2022) &quot;Об утверждении порядка разработки, реализации и оценки эффективности государственных программ Алтайского края&quot; {КонсультантПлюс}">
        <w:r>
          <w:rPr>
            <w:sz w:val="20"/>
            <w:color w:val="0000ff"/>
          </w:rPr>
          <w:t xml:space="preserve">постановления</w:t>
        </w:r>
      </w:hyperlink>
      <w:r>
        <w:rPr>
          <w:sz w:val="20"/>
        </w:rPr>
        <w:t xml:space="preserve"> Администрации Алтайского края от 23.09.2013 N 502 "Об утверждении порядка разработки, реализации и оценки эффективности государственных программ Алтайского края" Правительство Алтайского края постановляет:</w:t>
      </w:r>
    </w:p>
    <w:p>
      <w:pPr>
        <w:pStyle w:val="0"/>
        <w:spacing w:before="200" w:line-rule="auto"/>
        <w:ind w:firstLine="540"/>
        <w:jc w:val="both"/>
      </w:pPr>
      <w:r>
        <w:rPr>
          <w:sz w:val="20"/>
        </w:rPr>
        <w:t xml:space="preserve">1. Утвердить государственную </w:t>
      </w:r>
      <w:hyperlink w:history="0" w:anchor="P64" w:tooltip="ГОСУДАРСТВЕННАЯ ПРОГРАММА">
        <w:r>
          <w:rPr>
            <w:sz w:val="20"/>
            <w:color w:val="0000ff"/>
          </w:rPr>
          <w:t xml:space="preserve">программу</w:t>
        </w:r>
      </w:hyperlink>
      <w:r>
        <w:rPr>
          <w:sz w:val="20"/>
        </w:rPr>
        <w:t xml:space="preserve"> Алтайского края "Развитие образования в Алтайском крае" (приложение).</w:t>
      </w:r>
    </w:p>
    <w:p>
      <w:pPr>
        <w:pStyle w:val="0"/>
        <w:spacing w:before="200" w:line-rule="auto"/>
        <w:ind w:firstLine="540"/>
        <w:jc w:val="both"/>
      </w:pPr>
      <w:r>
        <w:rPr>
          <w:sz w:val="20"/>
        </w:rPr>
        <w:t xml:space="preserve">2. Признать утратившими силу следующие постановления:</w:t>
      </w:r>
    </w:p>
    <w:p>
      <w:pPr>
        <w:pStyle w:val="0"/>
        <w:spacing w:before="200" w:line-rule="auto"/>
        <w:ind w:firstLine="540"/>
        <w:jc w:val="both"/>
      </w:pPr>
      <w:r>
        <w:rPr>
          <w:sz w:val="20"/>
        </w:rPr>
        <w:t xml:space="preserve">Администрации Алтайского края:</w:t>
      </w:r>
    </w:p>
    <w:p>
      <w:pPr>
        <w:pStyle w:val="0"/>
        <w:spacing w:before="200" w:line-rule="auto"/>
        <w:ind w:firstLine="540"/>
        <w:jc w:val="both"/>
      </w:pPr>
      <w:r>
        <w:rPr>
          <w:sz w:val="20"/>
        </w:rPr>
        <w:t xml:space="preserve">от 20.12.2013 </w:t>
      </w:r>
      <w:hyperlink w:history="0" r:id="rId21" w:tooltip="Постановление Администрации Алтайского края от 20.12.2013 N 670 (ред. от 19.12.2019) &quot;Об утверждении государственной программы Алтайского края &quot;Развитие образования и молодежной политики в Алтайском крае&quot; ------------ Утратил силу или отменен {КонсультантПлюс}">
        <w:r>
          <w:rPr>
            <w:sz w:val="20"/>
            <w:color w:val="0000ff"/>
          </w:rPr>
          <w:t xml:space="preserve">N 670</w:t>
        </w:r>
      </w:hyperlink>
      <w:r>
        <w:rPr>
          <w:sz w:val="20"/>
        </w:rPr>
        <w:t xml:space="preserve"> "Об утверждении государственной программы Алтайского края "Развитие образования и молодежной политики в Алтайском крае";</w:t>
      </w:r>
    </w:p>
    <w:p>
      <w:pPr>
        <w:pStyle w:val="0"/>
        <w:spacing w:before="200" w:line-rule="auto"/>
        <w:ind w:firstLine="540"/>
        <w:jc w:val="both"/>
      </w:pPr>
      <w:r>
        <w:rPr>
          <w:sz w:val="20"/>
        </w:rPr>
        <w:t xml:space="preserve">от 07.03.2014 </w:t>
      </w:r>
      <w:hyperlink w:history="0" r:id="rId22" w:tooltip="Постановление Администрации Алтайского края от 07.03.2014 N 98 &quot;О внесении изменений в постановление Администрации края от 20.12.2013 N 670&quot; ------------ Утратил силу или отменен {КонсультантПлюс}">
        <w:r>
          <w:rPr>
            <w:sz w:val="20"/>
            <w:color w:val="0000ff"/>
          </w:rPr>
          <w:t xml:space="preserve">N 98</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20.05.2014 </w:t>
      </w:r>
      <w:hyperlink w:history="0" r:id="rId23" w:tooltip="Постановление Администрации Алтайского края от 20.05.2014 N 245 &quot;О внесении изменений в постановление Администрации края от 20.12.2013 N 670&quot; ------------ Утратил силу или отменен {КонсультантПлюс}">
        <w:r>
          <w:rPr>
            <w:sz w:val="20"/>
            <w:color w:val="0000ff"/>
          </w:rPr>
          <w:t xml:space="preserve">N 245</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30.10.2014 </w:t>
      </w:r>
      <w:hyperlink w:history="0" r:id="rId24" w:tooltip="Постановление Администрации Алтайского края от 30.10.2014 N 502 &quot;О внесении изменений в постановление Администрации края от 20.12.2013 N 670&quot; ------------ Утратил силу или отменен {КонсультантПлюс}">
        <w:r>
          <w:rPr>
            <w:sz w:val="20"/>
            <w:color w:val="0000ff"/>
          </w:rPr>
          <w:t xml:space="preserve">N 502</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29.12.2014 </w:t>
      </w:r>
      <w:hyperlink w:history="0" r:id="rId25" w:tooltip="Постановление Администрации Алтайского края от 29.12.2014 N 591 &quot;О внесении изменений в постановление Администрации края от 20.12.2013 N 670&quot; ------------ Утратил силу или отменен {КонсультантПлюс}">
        <w:r>
          <w:rPr>
            <w:sz w:val="20"/>
            <w:color w:val="0000ff"/>
          </w:rPr>
          <w:t xml:space="preserve">N 591</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31.10.2015 </w:t>
      </w:r>
      <w:hyperlink w:history="0" r:id="rId26" w:tooltip="Постановление Администрации Алтайского края от 31.10.2015 N 432 &quot;О внесении изменения в постановление Администрации края от 20.12.2013 N 670&quot; ------------ Утратил силу или отменен {КонсультантПлюс}">
        <w:r>
          <w:rPr>
            <w:sz w:val="20"/>
            <w:color w:val="0000ff"/>
          </w:rPr>
          <w:t xml:space="preserve">N 432</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11.01.2016 </w:t>
      </w:r>
      <w:hyperlink w:history="0" r:id="rId27" w:tooltip="Постановление Администрации Алтайского края от 11.01.2016 N 7 (ред. от 01.02.2019) &quot;Об утверждении государственной программы Алтайского края &quot;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quot; на 2016 - 2025 годы&quot; ------------ Утратил силу или отменен {КонсультантПлюс}">
        <w:r>
          <w:rPr>
            <w:sz w:val="20"/>
            <w:color w:val="0000ff"/>
          </w:rPr>
          <w:t xml:space="preserve">N 7</w:t>
        </w:r>
      </w:hyperlink>
      <w:r>
        <w:rPr>
          <w:sz w:val="20"/>
        </w:rPr>
        <w:t xml:space="preserve"> "Об утверждении государственной программы Алтайского края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на 2016 - 2025 годы";</w:t>
      </w:r>
    </w:p>
    <w:p>
      <w:pPr>
        <w:pStyle w:val="0"/>
        <w:spacing w:before="200" w:line-rule="auto"/>
        <w:ind w:firstLine="540"/>
        <w:jc w:val="both"/>
      </w:pPr>
      <w:r>
        <w:rPr>
          <w:sz w:val="20"/>
        </w:rPr>
        <w:t xml:space="preserve">от 09.02.2016 </w:t>
      </w:r>
      <w:hyperlink w:history="0" r:id="rId28" w:tooltip="Постановление Администрации Алтайского края от 09.02.2016 N 33 &quot;О внесении изменений в постановление Администрации края от 20.12.2013 N 670&quot; ------------ Утратил силу или отменен {КонсультантПлюс}">
        <w:r>
          <w:rPr>
            <w:sz w:val="20"/>
            <w:color w:val="0000ff"/>
          </w:rPr>
          <w:t xml:space="preserve">N 33</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25.04.2016 </w:t>
      </w:r>
      <w:hyperlink w:history="0" r:id="rId29" w:tooltip="Постановление Администрации Алтайского края от 25.04.2016 N 140 &quot;О внесении изменений в постановление Администрации края от 20.12.2013 N 670&quot; ------------ Утратил силу или отменен {КонсультантПлюс}">
        <w:r>
          <w:rPr>
            <w:sz w:val="20"/>
            <w:color w:val="0000ff"/>
          </w:rPr>
          <w:t xml:space="preserve">N 140</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26.05.2016 </w:t>
      </w:r>
      <w:hyperlink w:history="0" r:id="rId30" w:tooltip="Постановление Администрации Алтайского края от 26.05.2016 N 176 &quot;О внесении изменений в постановление Администрации края от 11.01.2016 N 7&quot; ------------ Утратил силу или отменен {КонсультантПлюс}">
        <w:r>
          <w:rPr>
            <w:sz w:val="20"/>
            <w:color w:val="0000ff"/>
          </w:rPr>
          <w:t xml:space="preserve">N 176</w:t>
        </w:r>
      </w:hyperlink>
      <w:r>
        <w:rPr>
          <w:sz w:val="20"/>
        </w:rPr>
        <w:t xml:space="preserve"> "О внесении изменений в постановление Администрации края от 11.01.2016 N 7";</w:t>
      </w:r>
    </w:p>
    <w:p>
      <w:pPr>
        <w:pStyle w:val="0"/>
        <w:spacing w:before="200" w:line-rule="auto"/>
        <w:ind w:firstLine="540"/>
        <w:jc w:val="both"/>
      </w:pPr>
      <w:r>
        <w:rPr>
          <w:sz w:val="20"/>
        </w:rPr>
        <w:t xml:space="preserve">от 26.08.2016 </w:t>
      </w:r>
      <w:hyperlink w:history="0" r:id="rId31" w:tooltip="Постановление Администрации Алтайского края от 26.08.2016 N 299 (ред. от 05.06.2018) &quot;О внесении изменений в некоторые постановления Администрации края&quot; ------------ Утратил силу или отменен {КонсультантПлюс}">
        <w:r>
          <w:rPr>
            <w:sz w:val="20"/>
            <w:color w:val="0000ff"/>
          </w:rPr>
          <w:t xml:space="preserve">N 299</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11.10.2016 </w:t>
      </w:r>
      <w:hyperlink w:history="0" r:id="rId32" w:tooltip="Постановление Администрации Алтайского края от 11.10.2016 N 349 (ред. от 30.08.2018) &quot;Об утверждении государственной программы Алтайского края &quot;Патриотическое воспитание граждан в Алтайском крае&quot; на 2016 - 2020 годы&quot; ------------ Утратил силу или отменен {КонсультантПлюс}">
        <w:r>
          <w:rPr>
            <w:sz w:val="20"/>
            <w:color w:val="0000ff"/>
          </w:rPr>
          <w:t xml:space="preserve">N 349</w:t>
        </w:r>
      </w:hyperlink>
      <w:r>
        <w:rPr>
          <w:sz w:val="20"/>
        </w:rPr>
        <w:t xml:space="preserve"> "Об утверждении государственной программы Алтайского края "Патриотическое воспитание граждан в Алтайском крае" на 2016 - 2020 годы";</w:t>
      </w:r>
    </w:p>
    <w:p>
      <w:pPr>
        <w:pStyle w:val="0"/>
        <w:spacing w:before="200" w:line-rule="auto"/>
        <w:ind w:firstLine="540"/>
        <w:jc w:val="both"/>
      </w:pPr>
      <w:r>
        <w:rPr>
          <w:sz w:val="20"/>
        </w:rPr>
        <w:t xml:space="preserve">от 20.10.2016 </w:t>
      </w:r>
      <w:hyperlink w:history="0" r:id="rId33" w:tooltip="Постановление Администрации Алтайского края от 20.10.2016 N 362 &quot;О внесении изменения в постановление Администрации края от 20.12.2013 N 670&quot; ------------ Утратил силу или отменен {КонсультантПлюс}">
        <w:r>
          <w:rPr>
            <w:sz w:val="20"/>
            <w:color w:val="0000ff"/>
          </w:rPr>
          <w:t xml:space="preserve">N 362</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25.11.2016 </w:t>
      </w:r>
      <w:hyperlink w:history="0" r:id="rId34" w:tooltip="Постановление Администрации Алтайского края от 25.11.2016 N 406 &quot;О внесении изменений в постановление Администрации края от 20.12.2013 N 670&quot; ------------ Утратил силу или отменен {КонсультантПлюс}">
        <w:r>
          <w:rPr>
            <w:sz w:val="20"/>
            <w:color w:val="0000ff"/>
          </w:rPr>
          <w:t xml:space="preserve">N 406</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Правительства Алтайского края:</w:t>
      </w:r>
    </w:p>
    <w:p>
      <w:pPr>
        <w:pStyle w:val="0"/>
        <w:spacing w:before="200" w:line-rule="auto"/>
        <w:ind w:firstLine="540"/>
        <w:jc w:val="both"/>
      </w:pPr>
      <w:r>
        <w:rPr>
          <w:sz w:val="20"/>
        </w:rPr>
        <w:t xml:space="preserve">от 15.02.2017 </w:t>
      </w:r>
      <w:hyperlink w:history="0" r:id="rId35" w:tooltip="Постановление Правительства Алтайского края от 15.02.2017 N 51 &quot;О внесении изменений в постановление Администрации края от 11.01.2016 N 7&quot; ------------ Утратил силу или отменен {КонсультантПлюс}">
        <w:r>
          <w:rPr>
            <w:sz w:val="20"/>
            <w:color w:val="0000ff"/>
          </w:rPr>
          <w:t xml:space="preserve">N 51</w:t>
        </w:r>
      </w:hyperlink>
      <w:r>
        <w:rPr>
          <w:sz w:val="20"/>
        </w:rPr>
        <w:t xml:space="preserve"> "О внесении изменений в постановление Администрации края от 11.01.2016 N 7";</w:t>
      </w:r>
    </w:p>
    <w:p>
      <w:pPr>
        <w:pStyle w:val="0"/>
        <w:spacing w:before="200" w:line-rule="auto"/>
        <w:ind w:firstLine="540"/>
        <w:jc w:val="both"/>
      </w:pPr>
      <w:r>
        <w:rPr>
          <w:sz w:val="20"/>
        </w:rPr>
        <w:t xml:space="preserve">от 01.06.2017 </w:t>
      </w:r>
      <w:hyperlink w:history="0" r:id="rId36" w:tooltip="Постановление Правительства Алтайского края от 01.06.2017 N 190 &quot;О внесении изменений в постановление Администрации Алтайского края от 20.12.2013 N 670&quot; ------------ Утратил силу или отменен {КонсультантПлюс}">
        <w:r>
          <w:rPr>
            <w:sz w:val="20"/>
            <w:color w:val="0000ff"/>
          </w:rPr>
          <w:t xml:space="preserve">N 190</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18.08.2017 </w:t>
      </w:r>
      <w:hyperlink w:history="0" r:id="rId37" w:tooltip="Постановление Правительства Алтайского края от 18.08.2017 N 306 &quot;О внесении изменений в постановление Администрации края от 20.12.2013 N 670&quot; ------------ Утратил силу или отменен {КонсультантПлюс}">
        <w:r>
          <w:rPr>
            <w:sz w:val="20"/>
            <w:color w:val="0000ff"/>
          </w:rPr>
          <w:t xml:space="preserve">N 306</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17.10.2017 </w:t>
      </w:r>
      <w:hyperlink w:history="0" r:id="rId38" w:tooltip="Постановление Правительства Алтайского края от 17.10.2017 N 371 &quot;О внесении изменений в постановление Администрации края от 20.12.2013 N 670&quot; ------------ Утратил силу или отменен {КонсультантПлюс}">
        <w:r>
          <w:rPr>
            <w:sz w:val="20"/>
            <w:color w:val="0000ff"/>
          </w:rPr>
          <w:t xml:space="preserve">N 371</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19.02.2018 </w:t>
      </w:r>
      <w:hyperlink w:history="0" r:id="rId39" w:tooltip="Постановление Правительства Алтайского края от 19.02.2018 N 60 &quot;О внесении изменений в постановление Администрации края от 11.01.2016 N 7&quot; ------------ Утратил силу или отменен {КонсультантПлюс}">
        <w:r>
          <w:rPr>
            <w:sz w:val="20"/>
            <w:color w:val="0000ff"/>
          </w:rPr>
          <w:t xml:space="preserve">N 60</w:t>
        </w:r>
      </w:hyperlink>
      <w:r>
        <w:rPr>
          <w:sz w:val="20"/>
        </w:rPr>
        <w:t xml:space="preserve"> "О внесении изменений в постановление Администрации края от 11.01.2016 N 7";</w:t>
      </w:r>
    </w:p>
    <w:p>
      <w:pPr>
        <w:pStyle w:val="0"/>
        <w:spacing w:before="200" w:line-rule="auto"/>
        <w:ind w:firstLine="540"/>
        <w:jc w:val="both"/>
      </w:pPr>
      <w:r>
        <w:rPr>
          <w:sz w:val="20"/>
        </w:rPr>
        <w:t xml:space="preserve">от 23.04.2018 </w:t>
      </w:r>
      <w:hyperlink w:history="0" r:id="rId40" w:tooltip="Постановление Правительства Алтайского края от 23.04.2018 N 137 &quot;О внесении изменений в постановление Администрации края от 20.12.2013 N 670&quot; ------------ Утратил силу или отменен {КонсультантПлюс}">
        <w:r>
          <w:rPr>
            <w:sz w:val="20"/>
            <w:color w:val="0000ff"/>
          </w:rPr>
          <w:t xml:space="preserve">N 137</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30.08.2018 </w:t>
      </w:r>
      <w:hyperlink w:history="0" r:id="rId41" w:tooltip="Постановление Правительства Алтайского края от 30.08.2018 N 345 &quot;О внесении изменений в постановление Администрации Алтайского края от 11.10.2016 N 349&quot; ------------ Утратил силу или отменен {КонсультантПлюс}">
        <w:r>
          <w:rPr>
            <w:sz w:val="20"/>
            <w:color w:val="0000ff"/>
          </w:rPr>
          <w:t xml:space="preserve">N 345</w:t>
        </w:r>
      </w:hyperlink>
      <w:r>
        <w:rPr>
          <w:sz w:val="20"/>
        </w:rPr>
        <w:t xml:space="preserve"> "О внесении изменений в постановление Администрации края от 11.10.2016 N 349";</w:t>
      </w:r>
    </w:p>
    <w:p>
      <w:pPr>
        <w:pStyle w:val="0"/>
        <w:spacing w:before="200" w:line-rule="auto"/>
        <w:ind w:firstLine="540"/>
        <w:jc w:val="both"/>
      </w:pPr>
      <w:r>
        <w:rPr>
          <w:sz w:val="20"/>
        </w:rPr>
        <w:t xml:space="preserve">от 29.12.2018 </w:t>
      </w:r>
      <w:hyperlink w:history="0" r:id="rId42" w:tooltip="Постановление Правительства Алтайского края от 29.12.2018 N 473 &quot;О внесении изменений в постановление Администрации края от 20.12.2013 N 670&quot; ------------ Утратил силу или отменен {КонсультантПлюс}">
        <w:r>
          <w:rPr>
            <w:sz w:val="20"/>
            <w:color w:val="0000ff"/>
          </w:rPr>
          <w:t xml:space="preserve">N 473</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01.02.2019 </w:t>
      </w:r>
      <w:hyperlink w:history="0" r:id="rId43" w:tooltip="Постановление Правительства Алтайского края от 01.02.2019 N 22 &quot;О внесении изменений в постановление Администрации края от 11.01.2016 N 7&quot; ------------ Утратил силу или отменен {КонсультантПлюс}">
        <w:r>
          <w:rPr>
            <w:sz w:val="20"/>
            <w:color w:val="0000ff"/>
          </w:rPr>
          <w:t xml:space="preserve">N 22</w:t>
        </w:r>
      </w:hyperlink>
      <w:r>
        <w:rPr>
          <w:sz w:val="20"/>
        </w:rPr>
        <w:t xml:space="preserve"> "О внесении изменений в постановление Администрации края от 11.01.2016 N 7";</w:t>
      </w:r>
    </w:p>
    <w:p>
      <w:pPr>
        <w:pStyle w:val="0"/>
        <w:spacing w:before="200" w:line-rule="auto"/>
        <w:ind w:firstLine="540"/>
        <w:jc w:val="both"/>
      </w:pPr>
      <w:r>
        <w:rPr>
          <w:sz w:val="20"/>
        </w:rPr>
        <w:t xml:space="preserve">от 01.02.2019 </w:t>
      </w:r>
      <w:hyperlink w:history="0" r:id="rId44" w:tooltip="Постановление Правительства Алтайского края от 01.02.2019 N 23 &quot;О внесении изменений в постановление Администрации края от 20.12.2013 N 670&quot; ------------ Утратил силу или отменен {КонсультантПлюс}">
        <w:r>
          <w:rPr>
            <w:sz w:val="20"/>
            <w:color w:val="0000ff"/>
          </w:rPr>
          <w:t xml:space="preserve">N 23</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от 04.07.2019 </w:t>
      </w:r>
      <w:hyperlink w:history="0" r:id="rId45" w:tooltip="Постановление Правительства Алтайского края от 04.07.2019 N 251 &quot;О внесении изменений в постановление Администрации края от 20.12.2013 N 670&quot; ------------ Утратил силу или отменен {КонсультантПлюс}">
        <w:r>
          <w:rPr>
            <w:sz w:val="20"/>
            <w:color w:val="0000ff"/>
          </w:rPr>
          <w:t xml:space="preserve">N 251</w:t>
        </w:r>
      </w:hyperlink>
      <w:r>
        <w:rPr>
          <w:sz w:val="20"/>
        </w:rPr>
        <w:t xml:space="preserve"> "О внесении изменений в постановление Администрации края от 20.12.2013 N 670".</w:t>
      </w:r>
    </w:p>
    <w:p>
      <w:pPr>
        <w:pStyle w:val="0"/>
        <w:spacing w:before="200" w:line-rule="auto"/>
        <w:ind w:firstLine="540"/>
        <w:jc w:val="both"/>
      </w:pPr>
      <w:r>
        <w:rPr>
          <w:sz w:val="20"/>
        </w:rPr>
        <w:t xml:space="preserve">3. Настоящее постановление вступает в силу с 01.01.2020.</w:t>
      </w:r>
    </w:p>
    <w:p>
      <w:pPr>
        <w:pStyle w:val="0"/>
        <w:jc w:val="both"/>
      </w:pPr>
      <w:r>
        <w:rPr>
          <w:sz w:val="20"/>
        </w:rPr>
      </w:r>
    </w:p>
    <w:p>
      <w:pPr>
        <w:pStyle w:val="0"/>
        <w:jc w:val="right"/>
      </w:pPr>
      <w:r>
        <w:rPr>
          <w:sz w:val="20"/>
        </w:rPr>
        <w:t xml:space="preserve">Губернатор Алтайского края,</w:t>
      </w:r>
    </w:p>
    <w:p>
      <w:pPr>
        <w:pStyle w:val="0"/>
        <w:jc w:val="right"/>
      </w:pPr>
      <w:r>
        <w:rPr>
          <w:sz w:val="20"/>
        </w:rPr>
        <w:t xml:space="preserve">Председатель Правительства</w:t>
      </w:r>
    </w:p>
    <w:p>
      <w:pPr>
        <w:pStyle w:val="0"/>
        <w:jc w:val="right"/>
      </w:pPr>
      <w:r>
        <w:rPr>
          <w:sz w:val="20"/>
        </w:rPr>
        <w:t xml:space="preserve">Алтайского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13 декабря 2019 г. N 494</w:t>
      </w:r>
    </w:p>
    <w:p>
      <w:pPr>
        <w:pStyle w:val="0"/>
        <w:jc w:val="both"/>
      </w:pPr>
      <w:r>
        <w:rPr>
          <w:sz w:val="20"/>
        </w:rPr>
      </w:r>
    </w:p>
    <w:bookmarkStart w:id="64" w:name="P64"/>
    <w:bookmarkEnd w:id="64"/>
    <w:p>
      <w:pPr>
        <w:pStyle w:val="2"/>
        <w:jc w:val="center"/>
      </w:pPr>
      <w:r>
        <w:rPr>
          <w:sz w:val="20"/>
        </w:rPr>
        <w:t xml:space="preserve">ГОСУДАРСТВЕННАЯ ПРОГРАММА</w:t>
      </w:r>
    </w:p>
    <w:p>
      <w:pPr>
        <w:pStyle w:val="2"/>
        <w:jc w:val="center"/>
      </w:pPr>
      <w:r>
        <w:rPr>
          <w:sz w:val="20"/>
        </w:rPr>
        <w:t xml:space="preserve">АЛТАЙСКОГО КРАЯ "РАЗВИТИЕ ОБРАЗОВАНИЯ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13.07.2020 </w:t>
            </w:r>
            <w:hyperlink w:history="0" r:id="rId46"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N 301</w:t>
              </w:r>
            </w:hyperlink>
            <w:r>
              <w:rPr>
                <w:sz w:val="20"/>
                <w:color w:val="392c69"/>
              </w:rPr>
              <w:t xml:space="preserve">, от 27.08.2020 </w:t>
            </w:r>
            <w:hyperlink w:history="0" r:id="rId47" w:tooltip="Постановление Правительства Алтайского края от 27.08.2020 N 368 &quot;О внесении изменений в постановление Правительства Алтайского края от 13.12.2019 N 494&quot; {КонсультантПлюс}">
              <w:r>
                <w:rPr>
                  <w:sz w:val="20"/>
                  <w:color w:val="0000ff"/>
                </w:rPr>
                <w:t xml:space="preserve">N 368</w:t>
              </w:r>
            </w:hyperlink>
            <w:r>
              <w:rPr>
                <w:sz w:val="20"/>
                <w:color w:val="392c69"/>
              </w:rPr>
              <w:t xml:space="preserve">, от 19.03.2021 </w:t>
            </w:r>
            <w:hyperlink w:history="0" r:id="rId48"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25.02.2022 </w:t>
            </w:r>
            <w:hyperlink w:history="0" r:id="rId49"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color w:val="392c69"/>
              </w:rPr>
              <w:t xml:space="preserve">, от 30.05.2022 </w:t>
            </w:r>
            <w:hyperlink w:history="0" r:id="rId50"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color w:val="392c69"/>
              </w:rPr>
              <w:t xml:space="preserve">, от 02.09.2022 </w:t>
            </w:r>
            <w:hyperlink w:history="0" r:id="rId51"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N 313</w:t>
              </w:r>
            </w:hyperlink>
            <w:r>
              <w:rPr>
                <w:sz w:val="20"/>
                <w:color w:val="392c69"/>
              </w:rPr>
              <w:t xml:space="preserve">,</w:t>
            </w:r>
          </w:p>
          <w:p>
            <w:pPr>
              <w:pStyle w:val="0"/>
              <w:jc w:val="center"/>
            </w:pPr>
            <w:r>
              <w:rPr>
                <w:sz w:val="20"/>
                <w:color w:val="392c69"/>
              </w:rPr>
              <w:t xml:space="preserve">от 30.09.2022 </w:t>
            </w:r>
            <w:hyperlink w:history="0" r:id="rId52"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N 357</w:t>
              </w:r>
            </w:hyperlink>
            <w:r>
              <w:rPr>
                <w:sz w:val="20"/>
                <w:color w:val="392c69"/>
              </w:rPr>
              <w:t xml:space="preserve">, от 10.11.2022 </w:t>
            </w:r>
            <w:hyperlink w:history="0" r:id="rId53" w:tooltip="Постановление Правительства Алтайского края от 10.11.2022 N 411 &quot;О внесении изменений в постановление Правительства Алтайского края от 13.12.2019 N 494&quot; {КонсультантПлюс}">
              <w:r>
                <w:rPr>
                  <w:sz w:val="20"/>
                  <w:color w:val="0000ff"/>
                </w:rPr>
                <w:t xml:space="preserve">N 411</w:t>
              </w:r>
            </w:hyperlink>
            <w:r>
              <w:rPr>
                <w:sz w:val="20"/>
                <w:color w:val="392c69"/>
              </w:rPr>
              <w:t xml:space="preserve">, от 09.12.2022 </w:t>
            </w:r>
            <w:hyperlink w:history="0" r:id="rId54" w:tooltip="Постановление Правительства Алтайского края от 09.12.2022 N 477 &quot;О внесении изменений в постановление Правительства Алтайского края от 13.12.2019 N 494&quot; {КонсультантПлюс}">
              <w:r>
                <w:rPr>
                  <w:sz w:val="20"/>
                  <w:color w:val="0000ff"/>
                </w:rPr>
                <w:t xml:space="preserve">N 477</w:t>
              </w:r>
            </w:hyperlink>
            <w:r>
              <w:rPr>
                <w:sz w:val="20"/>
                <w:color w:val="392c69"/>
              </w:rPr>
              <w:t xml:space="preserve">,</w:t>
            </w:r>
          </w:p>
          <w:p>
            <w:pPr>
              <w:pStyle w:val="0"/>
              <w:jc w:val="center"/>
            </w:pPr>
            <w:r>
              <w:rPr>
                <w:sz w:val="20"/>
                <w:color w:val="392c69"/>
              </w:rPr>
              <w:t xml:space="preserve">от 28.02.2023 </w:t>
            </w:r>
            <w:hyperlink w:history="0" r:id="rId55"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color w:val="392c69"/>
              </w:rPr>
              <w:t xml:space="preserve">, от 09.06.2023 </w:t>
            </w:r>
            <w:hyperlink w:history="0" r:id="rId5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N 201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Алтайского края</w:t>
      </w:r>
    </w:p>
    <w:p>
      <w:pPr>
        <w:pStyle w:val="2"/>
        <w:jc w:val="center"/>
      </w:pPr>
      <w:r>
        <w:rPr>
          <w:sz w:val="20"/>
        </w:rPr>
        <w:t xml:space="preserve">"Развитие образования 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11"/>
      </w:tblGrid>
      <w:tr>
        <w:tc>
          <w:tcPr>
            <w:tcW w:w="2835" w:type="dxa"/>
            <w:tcBorders>
              <w:top w:val="nil"/>
              <w:left w:val="nil"/>
              <w:bottom w:val="nil"/>
              <w:right w:val="nil"/>
            </w:tcBorders>
          </w:tcPr>
          <w:p>
            <w:pPr>
              <w:pStyle w:val="0"/>
              <w:jc w:val="both"/>
            </w:pPr>
            <w:r>
              <w:rPr>
                <w:sz w:val="20"/>
              </w:rPr>
              <w:t xml:space="preserve">Ответственный исполнитель программы</w:t>
            </w:r>
          </w:p>
        </w:tc>
        <w:tc>
          <w:tcPr>
            <w:tcW w:w="6211" w:type="dxa"/>
            <w:tcBorders>
              <w:top w:val="nil"/>
              <w:left w:val="nil"/>
              <w:bottom w:val="nil"/>
              <w:right w:val="nil"/>
            </w:tcBorders>
          </w:tcPr>
          <w:p>
            <w:pPr>
              <w:pStyle w:val="0"/>
              <w:jc w:val="both"/>
            </w:pPr>
            <w:r>
              <w:rPr>
                <w:sz w:val="20"/>
              </w:rPr>
              <w:t xml:space="preserve">Министерство образования и науки Алтайского края</w:t>
            </w:r>
          </w:p>
        </w:tc>
      </w:tr>
      <w:tr>
        <w:tc>
          <w:tcPr>
            <w:tcW w:w="2835" w:type="dxa"/>
            <w:tcBorders>
              <w:top w:val="nil"/>
              <w:left w:val="nil"/>
              <w:bottom w:val="nil"/>
              <w:right w:val="nil"/>
            </w:tcBorders>
          </w:tcPr>
          <w:p>
            <w:pPr>
              <w:pStyle w:val="0"/>
              <w:jc w:val="both"/>
            </w:pPr>
            <w:r>
              <w:rPr>
                <w:sz w:val="20"/>
              </w:rPr>
              <w:t xml:space="preserve">Соисполнители программы</w:t>
            </w:r>
          </w:p>
        </w:tc>
        <w:tc>
          <w:tcPr>
            <w:tcW w:w="6211" w:type="dxa"/>
            <w:tcBorders>
              <w:top w:val="nil"/>
              <w:left w:val="nil"/>
              <w:bottom w:val="nil"/>
              <w:right w:val="nil"/>
            </w:tcBorders>
          </w:tcPr>
          <w:p>
            <w:pPr>
              <w:pStyle w:val="0"/>
              <w:jc w:val="both"/>
            </w:pPr>
            <w:r>
              <w:rPr>
                <w:sz w:val="20"/>
              </w:rPr>
              <w:t xml:space="preserve">отсутствуют</w:t>
            </w:r>
          </w:p>
        </w:tc>
      </w:tr>
      <w:tr>
        <w:tc>
          <w:tcPr>
            <w:tcW w:w="2835" w:type="dxa"/>
            <w:tcBorders>
              <w:top w:val="nil"/>
              <w:left w:val="nil"/>
              <w:bottom w:val="nil"/>
              <w:right w:val="nil"/>
            </w:tcBorders>
          </w:tcPr>
          <w:p>
            <w:pPr>
              <w:pStyle w:val="0"/>
              <w:jc w:val="both"/>
            </w:pPr>
            <w:r>
              <w:rPr>
                <w:sz w:val="20"/>
              </w:rPr>
              <w:t xml:space="preserve">Участники программы</w:t>
            </w:r>
          </w:p>
        </w:tc>
        <w:tc>
          <w:tcPr>
            <w:tcW w:w="6211" w:type="dxa"/>
            <w:tcBorders>
              <w:top w:val="nil"/>
              <w:left w:val="nil"/>
              <w:bottom w:val="nil"/>
              <w:right w:val="nil"/>
            </w:tcBorders>
          </w:tcPr>
          <w:p>
            <w:pPr>
              <w:pStyle w:val="0"/>
              <w:jc w:val="both"/>
            </w:pPr>
            <w:r>
              <w:rPr>
                <w:sz w:val="20"/>
              </w:rPr>
              <w:t xml:space="preserve">Министерство социальной защиты Алтайского края;</w:t>
            </w:r>
          </w:p>
          <w:p>
            <w:pPr>
              <w:pStyle w:val="0"/>
              <w:jc w:val="both"/>
            </w:pPr>
            <w:r>
              <w:rPr>
                <w:sz w:val="20"/>
              </w:rPr>
              <w:t xml:space="preserve">Министерство строительства и жилищно-коммунального хозяйства Алтайского края;</w:t>
            </w:r>
          </w:p>
          <w:p>
            <w:pPr>
              <w:pStyle w:val="0"/>
              <w:jc w:val="both"/>
            </w:pPr>
            <w:r>
              <w:rPr>
                <w:sz w:val="20"/>
              </w:rPr>
              <w:t xml:space="preserve">Министерство здравоохранения Алтайского края;</w:t>
            </w:r>
          </w:p>
          <w:p>
            <w:pPr>
              <w:pStyle w:val="0"/>
              <w:jc w:val="both"/>
            </w:pPr>
            <w:r>
              <w:rPr>
                <w:sz w:val="20"/>
              </w:rPr>
              <w:t xml:space="preserve">Министерство культуры Алтайского края;</w:t>
            </w:r>
          </w:p>
          <w:p>
            <w:pPr>
              <w:pStyle w:val="0"/>
              <w:jc w:val="both"/>
            </w:pPr>
            <w:r>
              <w:rPr>
                <w:sz w:val="20"/>
              </w:rPr>
              <w:t xml:space="preserve">Министерство спорта Алтайского края;</w:t>
            </w:r>
          </w:p>
          <w:p>
            <w:pPr>
              <w:pStyle w:val="0"/>
              <w:jc w:val="both"/>
            </w:pPr>
            <w:r>
              <w:rPr>
                <w:sz w:val="20"/>
              </w:rPr>
              <w:t xml:space="preserve">управление Алтайского края по труду и занятости населения;</w:t>
            </w:r>
          </w:p>
          <w:p>
            <w:pPr>
              <w:pStyle w:val="0"/>
              <w:jc w:val="both"/>
            </w:pPr>
            <w:r>
              <w:rPr>
                <w:sz w:val="20"/>
              </w:rPr>
              <w:t xml:space="preserve">краевые государственные организации, подведомственные Министерству образования и науки Алтайского края;</w:t>
            </w:r>
          </w:p>
          <w:p>
            <w:pPr>
              <w:pStyle w:val="0"/>
              <w:jc w:val="both"/>
            </w:pPr>
            <w:r>
              <w:rPr>
                <w:sz w:val="20"/>
              </w:rPr>
              <w:t xml:space="preserve">органы местного самоуправления муниципальных образований (по согласованию);</w:t>
            </w:r>
          </w:p>
          <w:p>
            <w:pPr>
              <w:pStyle w:val="0"/>
              <w:jc w:val="both"/>
            </w:pPr>
            <w:r>
              <w:rPr>
                <w:sz w:val="20"/>
              </w:rPr>
              <w:t xml:space="preserve">муниципальные (бюджетные и автономные) общеобразовательные организации (по согласованию)</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25.02.2022 </w:t>
            </w:r>
            <w:hyperlink w:history="0" r:id="rId57"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30.09.2022 </w:t>
            </w:r>
            <w:hyperlink w:history="0" r:id="rId58"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N 357</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Подпрограммы программы</w:t>
            </w:r>
          </w:p>
        </w:tc>
        <w:tc>
          <w:tcPr>
            <w:tcW w:w="6211" w:type="dxa"/>
            <w:tcBorders>
              <w:top w:val="nil"/>
              <w:left w:val="nil"/>
              <w:bottom w:val="nil"/>
              <w:right w:val="nil"/>
            </w:tcBorders>
          </w:tcPr>
          <w:p>
            <w:pPr>
              <w:pStyle w:val="0"/>
              <w:jc w:val="both"/>
            </w:pPr>
            <w:r>
              <w:rPr>
                <w:sz w:val="20"/>
              </w:rPr>
              <w:t xml:space="preserve">подпрограмма 1 "Развитие дошкольного образования в Алтайском крае";</w:t>
            </w:r>
          </w:p>
          <w:p>
            <w:pPr>
              <w:pStyle w:val="0"/>
              <w:jc w:val="both"/>
            </w:pPr>
            <w:r>
              <w:rPr>
                <w:sz w:val="20"/>
              </w:rPr>
              <w:t xml:space="preserve">подпрограмма 2 "Развитие общего образования в Алтайском крае";</w:t>
            </w:r>
          </w:p>
          <w:p>
            <w:pPr>
              <w:pStyle w:val="0"/>
              <w:jc w:val="both"/>
            </w:pPr>
            <w:r>
              <w:rPr>
                <w:sz w:val="20"/>
              </w:rPr>
              <w:t xml:space="preserve">подпрограмма 3 "Развитие дополнительного образования детей и сферы отдыха и оздоровления детей в Алтайском крае";</w:t>
            </w:r>
          </w:p>
          <w:p>
            <w:pPr>
              <w:pStyle w:val="0"/>
              <w:jc w:val="both"/>
            </w:pPr>
            <w:r>
              <w:rPr>
                <w:sz w:val="20"/>
              </w:rPr>
              <w:t xml:space="preserve">подпрограмма 4 "Развитие среднего профессионального образования в Алтайском крае";</w:t>
            </w:r>
          </w:p>
          <w:p>
            <w:pPr>
              <w:pStyle w:val="0"/>
              <w:jc w:val="both"/>
            </w:pPr>
            <w:r>
              <w:rPr>
                <w:sz w:val="20"/>
              </w:rPr>
              <w:t xml:space="preserve">подпрограмма 5 "Профессиональная подготовка, переподготовка, повышение квалификации и развитие кадрового потенциала Алтайского края";</w:t>
            </w:r>
          </w:p>
          <w:p>
            <w:pPr>
              <w:pStyle w:val="0"/>
              <w:jc w:val="both"/>
            </w:pPr>
            <w:r>
              <w:rPr>
                <w:sz w:val="20"/>
              </w:rPr>
              <w:t xml:space="preserve">подпрограмма 6 "Совершенствование управления системой образования в Алтайском крае";</w:t>
            </w:r>
          </w:p>
          <w:p>
            <w:pPr>
              <w:pStyle w:val="0"/>
              <w:jc w:val="both"/>
            </w:pPr>
            <w:r>
              <w:rPr>
                <w:sz w:val="20"/>
              </w:rPr>
              <w:t xml:space="preserve">подпрограмма 7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w:t>
            </w:r>
          </w:p>
          <w:p>
            <w:pPr>
              <w:pStyle w:val="0"/>
              <w:jc w:val="both"/>
            </w:pPr>
            <w:r>
              <w:rPr>
                <w:sz w:val="20"/>
              </w:rPr>
              <w:t xml:space="preserve">подпрограмма 8 "Защита прав и интересов детей-сирот и детей, оставшихся без попечения родителей"</w:t>
            </w:r>
          </w:p>
        </w:tc>
      </w:tr>
      <w:tr>
        <w:tc>
          <w:tcPr>
            <w:tcW w:w="2835" w:type="dxa"/>
            <w:tcBorders>
              <w:top w:val="nil"/>
              <w:left w:val="nil"/>
              <w:bottom w:val="nil"/>
              <w:right w:val="nil"/>
            </w:tcBorders>
          </w:tcPr>
          <w:p>
            <w:pPr>
              <w:pStyle w:val="0"/>
              <w:jc w:val="both"/>
            </w:pPr>
            <w:r>
              <w:rPr>
                <w:sz w:val="20"/>
              </w:rPr>
              <w:t xml:space="preserve">Региональные проекты, реализуемые в рамках программы</w:t>
            </w:r>
          </w:p>
        </w:tc>
        <w:tc>
          <w:tcPr>
            <w:tcW w:w="6211" w:type="dxa"/>
            <w:tcBorders>
              <w:top w:val="nil"/>
              <w:left w:val="nil"/>
              <w:bottom w:val="nil"/>
              <w:right w:val="nil"/>
            </w:tcBorders>
          </w:tcPr>
          <w:p>
            <w:pPr>
              <w:pStyle w:val="0"/>
              <w:jc w:val="both"/>
            </w:pPr>
            <w:r>
              <w:rPr>
                <w:sz w:val="20"/>
              </w:rPr>
              <w:t xml:space="preserve">национальный проект "Образование":</w:t>
            </w:r>
          </w:p>
          <w:p>
            <w:pPr>
              <w:pStyle w:val="0"/>
              <w:jc w:val="both"/>
            </w:pPr>
            <w:r>
              <w:rPr>
                <w:sz w:val="20"/>
              </w:rPr>
              <w:t xml:space="preserve">региональный проект "Современная школа";</w:t>
            </w:r>
          </w:p>
          <w:p>
            <w:pPr>
              <w:pStyle w:val="0"/>
              <w:jc w:val="both"/>
            </w:pPr>
            <w:r>
              <w:rPr>
                <w:sz w:val="20"/>
              </w:rPr>
              <w:t xml:space="preserve">региональный проект "Успех каждого ребенка";</w:t>
            </w:r>
          </w:p>
          <w:p>
            <w:pPr>
              <w:pStyle w:val="0"/>
              <w:jc w:val="both"/>
            </w:pPr>
            <w:r>
              <w:rPr>
                <w:sz w:val="20"/>
              </w:rPr>
              <w:t xml:space="preserve">региональный проект "Поддержка семей, имеющих детей";</w:t>
            </w:r>
          </w:p>
          <w:p>
            <w:pPr>
              <w:pStyle w:val="0"/>
              <w:jc w:val="both"/>
            </w:pPr>
            <w:r>
              <w:rPr>
                <w:sz w:val="20"/>
              </w:rPr>
              <w:t xml:space="preserve">региональный проект "Цифровая образовательная среда";</w:t>
            </w:r>
          </w:p>
          <w:p>
            <w:pPr>
              <w:pStyle w:val="0"/>
              <w:jc w:val="both"/>
            </w:pPr>
            <w:r>
              <w:rPr>
                <w:sz w:val="20"/>
              </w:rPr>
              <w:t xml:space="preserve">региональный проект "Учитель будущего";</w:t>
            </w:r>
          </w:p>
          <w:p>
            <w:pPr>
              <w:pStyle w:val="0"/>
              <w:jc w:val="both"/>
            </w:pPr>
            <w:r>
              <w:rPr>
                <w:sz w:val="20"/>
              </w:rPr>
              <w:t xml:space="preserve">региональный проект "Молодые профессионалы (Повышение конкурентоспособности профессионального образования)";</w:t>
            </w:r>
          </w:p>
          <w:p>
            <w:pPr>
              <w:pStyle w:val="0"/>
              <w:jc w:val="both"/>
            </w:pPr>
            <w:r>
              <w:rPr>
                <w:sz w:val="20"/>
              </w:rPr>
              <w:t xml:space="preserve">региональный проект "Патриотическое воспитание граждан Российской Федерации";</w:t>
            </w:r>
          </w:p>
          <w:p>
            <w:pPr>
              <w:pStyle w:val="0"/>
              <w:jc w:val="both"/>
            </w:pPr>
            <w:r>
              <w:rPr>
                <w:sz w:val="20"/>
              </w:rPr>
              <w:t xml:space="preserve">национальный проект "Демография":</w:t>
            </w:r>
          </w:p>
          <w:p>
            <w:pPr>
              <w:pStyle w:val="0"/>
              <w:jc w:val="both"/>
            </w:pPr>
            <w:r>
              <w:rPr>
                <w:sz w:val="20"/>
              </w:rPr>
              <w:t xml:space="preserve">региональный проект "Содействие занятости"</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25.02.2022 </w:t>
            </w:r>
            <w:hyperlink w:history="0" r:id="rId59"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30.09.2022 </w:t>
            </w:r>
            <w:hyperlink w:history="0" r:id="rId60"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N 357</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Цель программы</w:t>
            </w:r>
          </w:p>
        </w:tc>
        <w:tc>
          <w:tcPr>
            <w:tcW w:w="6211" w:type="dxa"/>
            <w:tcBorders>
              <w:top w:val="nil"/>
              <w:left w:val="nil"/>
              <w:bottom w:val="nil"/>
              <w:right w:val="nil"/>
            </w:tcBorders>
          </w:tcPr>
          <w:p>
            <w:pPr>
              <w:pStyle w:val="0"/>
              <w:jc w:val="both"/>
            </w:pPr>
            <w:r>
              <w:rPr>
                <w:sz w:val="20"/>
              </w:rPr>
              <w:t xml:space="preserve">повышение доступности качественного образования, соответствующего потребностям инновационного развития экономики, современным потребностям общества и каждого гражданина</w:t>
            </w:r>
          </w:p>
        </w:tc>
      </w:tr>
      <w:tr>
        <w:tc>
          <w:tcPr>
            <w:tcW w:w="2835" w:type="dxa"/>
            <w:tcBorders>
              <w:top w:val="nil"/>
              <w:left w:val="nil"/>
              <w:bottom w:val="nil"/>
              <w:right w:val="nil"/>
            </w:tcBorders>
          </w:tcPr>
          <w:p>
            <w:pPr>
              <w:pStyle w:val="0"/>
              <w:jc w:val="both"/>
            </w:pPr>
            <w:r>
              <w:rPr>
                <w:sz w:val="20"/>
              </w:rPr>
              <w:t xml:space="preserve">Задачи программы</w:t>
            </w:r>
          </w:p>
        </w:tc>
        <w:tc>
          <w:tcPr>
            <w:tcW w:w="6211" w:type="dxa"/>
            <w:tcBorders>
              <w:top w:val="nil"/>
              <w:left w:val="nil"/>
              <w:bottom w:val="nil"/>
              <w:right w:val="nil"/>
            </w:tcBorders>
          </w:tcPr>
          <w:p>
            <w:pPr>
              <w:pStyle w:val="0"/>
              <w:jc w:val="both"/>
            </w:pPr>
            <w:r>
              <w:rPr>
                <w:sz w:val="20"/>
              </w:rPr>
              <w:t xml:space="preserve">обеспечение доступности и качества дошкольного образования, в том числе за счет создания дополнительных мест;</w:t>
            </w:r>
          </w:p>
          <w:p>
            <w:pPr>
              <w:pStyle w:val="0"/>
              <w:jc w:val="both"/>
            </w:pPr>
            <w:r>
              <w:rPr>
                <w:sz w:val="20"/>
              </w:rPr>
              <w:t xml:space="preserve">повышение качества общего образования посредством обновления содержания, технологий обучения и материально-технической базы;</w:t>
            </w:r>
          </w:p>
          <w:p>
            <w:pPr>
              <w:pStyle w:val="0"/>
              <w:jc w:val="both"/>
            </w:pPr>
            <w:r>
              <w:rPr>
                <w:sz w:val="20"/>
              </w:rPr>
              <w:t xml:space="preserve">создание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w:t>
            </w:r>
          </w:p>
          <w:p>
            <w:pPr>
              <w:pStyle w:val="0"/>
              <w:jc w:val="both"/>
            </w:pPr>
            <w:r>
              <w:rPr>
                <w:sz w:val="20"/>
              </w:rPr>
              <w:t xml:space="preserve">обеспечение региона квалифицированными рабочими, служащими и специалистами среднего звена в соответствии с потребностями экономики Алтайского края;</w:t>
            </w:r>
          </w:p>
          <w:p>
            <w:pPr>
              <w:pStyle w:val="0"/>
              <w:jc w:val="both"/>
            </w:pPr>
            <w:r>
              <w:rPr>
                <w:sz w:val="20"/>
              </w:rPr>
              <w:t xml:space="preserve">создание условий для развития кадрового потенциала Алтайского края;</w:t>
            </w:r>
          </w:p>
          <w:p>
            <w:pPr>
              <w:pStyle w:val="0"/>
              <w:jc w:val="both"/>
            </w:pPr>
            <w:r>
              <w:rPr>
                <w:sz w:val="20"/>
              </w:rPr>
              <w:t xml:space="preserve">совершенствование механизмов управления системой образования Алтайского края для повышения качества предоставления государственных (муниципальных) услуг, которые обеспечивают взаимодействие граждан и образовательных организаций с органами управления образованием, внедрение цифровых технологий в сфере управления образованием;</w:t>
            </w:r>
          </w:p>
          <w:p>
            <w:pPr>
              <w:pStyle w:val="0"/>
              <w:jc w:val="both"/>
            </w:pPr>
            <w:r>
              <w:rPr>
                <w:sz w:val="20"/>
              </w:rPr>
              <w:t xml:space="preserve">создание в Алтайском крае новых мест в общеобразовательных организациях в соответствии с прогнозируемой потребностью и современными требованиями к условиям обучения;</w:t>
            </w:r>
          </w:p>
          <w:p>
            <w:pPr>
              <w:pStyle w:val="0"/>
              <w:jc w:val="both"/>
            </w:pPr>
            <w:r>
              <w:rPr>
                <w:sz w:val="20"/>
              </w:rPr>
              <w:t xml:space="preserve">обеспечение защиты прав и интересов детей-сирот, детей, оставшихся без попечения родителей, содействие их семейному устройству и интеграции в общество</w:t>
            </w:r>
          </w:p>
        </w:tc>
      </w:tr>
      <w:tr>
        <w:tc>
          <w:tcPr>
            <w:tcW w:w="2835" w:type="dxa"/>
            <w:tcBorders>
              <w:top w:val="nil"/>
              <w:left w:val="nil"/>
              <w:bottom w:val="nil"/>
              <w:right w:val="nil"/>
            </w:tcBorders>
          </w:tcPr>
          <w:p>
            <w:pPr>
              <w:pStyle w:val="0"/>
              <w:jc w:val="both"/>
            </w:pPr>
            <w:r>
              <w:rPr>
                <w:sz w:val="20"/>
              </w:rPr>
              <w:t xml:space="preserve">Индикаторы и показатели программы</w:t>
            </w:r>
          </w:p>
        </w:tc>
        <w:tc>
          <w:tcPr>
            <w:tcW w:w="6211" w:type="dxa"/>
            <w:tcBorders>
              <w:top w:val="nil"/>
              <w:left w:val="nil"/>
              <w:bottom w:val="nil"/>
              <w:right w:val="nil"/>
            </w:tcBorders>
          </w:tcPr>
          <w:p>
            <w:pPr>
              <w:pStyle w:val="0"/>
              <w:jc w:val="both"/>
            </w:pPr>
            <w:r>
              <w:rPr>
                <w:sz w:val="20"/>
              </w:rPr>
              <w:t xml:space="preserve">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pPr>
              <w:pStyle w:val="0"/>
              <w:jc w:val="both"/>
            </w:pPr>
            <w:r>
              <w:rPr>
                <w:sz w:val="20"/>
              </w:rPr>
              <w:t xml:space="preserve">доля обучающихся общеобразовательных организаций по новым федеральным государственным образовательным стандартам общего образования;</w:t>
            </w:r>
          </w:p>
          <w:p>
            <w:pPr>
              <w:pStyle w:val="0"/>
              <w:jc w:val="both"/>
            </w:pPr>
            <w:r>
              <w:rPr>
                <w:sz w:val="20"/>
              </w:rPr>
              <w:t xml:space="preserve">доля детей в возрасте от 5 до 18 лет, охваченных дополнительным образованием;</w:t>
            </w:r>
          </w:p>
          <w:p>
            <w:pPr>
              <w:pStyle w:val="0"/>
              <w:jc w:val="both"/>
            </w:pPr>
            <w:r>
              <w:rPr>
                <w:sz w:val="20"/>
              </w:rPr>
              <w:t xml:space="preserve">доля 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обучавшихся по образовательным программам среднего профессионального образования;</w:t>
            </w:r>
          </w:p>
          <w:p>
            <w:pPr>
              <w:pStyle w:val="0"/>
              <w:jc w:val="both"/>
            </w:pPr>
            <w:r>
              <w:rPr>
                <w:sz w:val="20"/>
              </w:rPr>
              <w:t xml:space="preserve">доля руководящих и педагогических работников государственных (муниципальных)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общеобразовательных организаций;</w:t>
            </w:r>
          </w:p>
          <w:p>
            <w:pPr>
              <w:pStyle w:val="0"/>
              <w:jc w:val="both"/>
            </w:pPr>
            <w:r>
              <w:rPr>
                <w:sz w:val="20"/>
              </w:rPr>
              <w:t xml:space="preserve">доля государственных 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p>
            <w:pPr>
              <w:pStyle w:val="0"/>
              <w:jc w:val="both"/>
            </w:pPr>
            <w:r>
              <w:rPr>
                <w:sz w:val="20"/>
              </w:rPr>
              <w:t xml:space="preserve">удельный вес численности обучающихся, занимающихся в одну смену, в общей численности обучающихся в общеобразовательных организациях (всего);</w:t>
            </w:r>
          </w:p>
          <w:p>
            <w:pPr>
              <w:pStyle w:val="0"/>
              <w:jc w:val="both"/>
            </w:pPr>
            <w:r>
              <w:rPr>
                <w:sz w:val="20"/>
              </w:rPr>
              <w:t xml:space="preserve">доля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w:t>
            </w:r>
          </w:p>
        </w:tc>
      </w:tr>
      <w:tr>
        <w:tc>
          <w:tcPr>
            <w:tcW w:w="2835" w:type="dxa"/>
            <w:tcBorders>
              <w:top w:val="nil"/>
              <w:left w:val="nil"/>
              <w:bottom w:val="nil"/>
              <w:right w:val="nil"/>
            </w:tcBorders>
          </w:tcPr>
          <w:p>
            <w:pPr>
              <w:pStyle w:val="0"/>
              <w:jc w:val="both"/>
            </w:pPr>
            <w:r>
              <w:rPr>
                <w:sz w:val="20"/>
              </w:rPr>
              <w:t xml:space="preserve">Срок и этапы реализации программы</w:t>
            </w:r>
          </w:p>
        </w:tc>
        <w:tc>
          <w:tcPr>
            <w:tcW w:w="6211" w:type="dxa"/>
            <w:tcBorders>
              <w:top w:val="nil"/>
              <w:left w:val="nil"/>
              <w:bottom w:val="nil"/>
              <w:right w:val="nil"/>
            </w:tcBorders>
          </w:tcPr>
          <w:p>
            <w:pPr>
              <w:pStyle w:val="0"/>
              <w:jc w:val="both"/>
            </w:pPr>
            <w:r>
              <w:rPr>
                <w:sz w:val="20"/>
              </w:rPr>
              <w:t xml:space="preserve">2020 - 2025 годы без деления на этапы</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61"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tc>
      </w:tr>
      <w:tr>
        <w:tc>
          <w:tcPr>
            <w:tcW w:w="2835" w:type="dxa"/>
            <w:tcBorders>
              <w:top w:val="nil"/>
              <w:left w:val="nil"/>
              <w:bottom w:val="nil"/>
              <w:right w:val="nil"/>
            </w:tcBorders>
          </w:tcPr>
          <w:p>
            <w:pPr>
              <w:pStyle w:val="0"/>
              <w:jc w:val="both"/>
            </w:pPr>
            <w:r>
              <w:rPr>
                <w:sz w:val="20"/>
              </w:rPr>
              <w:t xml:space="preserve">Объемы финансирования программы</w:t>
            </w:r>
          </w:p>
        </w:tc>
        <w:tc>
          <w:tcPr>
            <w:tcW w:w="6211" w:type="dxa"/>
            <w:tcBorders>
              <w:top w:val="nil"/>
              <w:left w:val="nil"/>
              <w:bottom w:val="nil"/>
              <w:right w:val="nil"/>
            </w:tcBorders>
          </w:tcPr>
          <w:p>
            <w:pPr>
              <w:pStyle w:val="0"/>
              <w:jc w:val="both"/>
            </w:pPr>
            <w:r>
              <w:rPr>
                <w:sz w:val="20"/>
              </w:rPr>
              <w:t xml:space="preserve">общий объем финансового обеспечения государственной программы Алтайского края "Развитие образования в Алтайском крае" (далее - "программа") составляет 219092737,1 тыс. рублей, в том числе по годам:</w:t>
            </w:r>
          </w:p>
          <w:p>
            <w:pPr>
              <w:pStyle w:val="0"/>
              <w:jc w:val="both"/>
            </w:pPr>
            <w:r>
              <w:rPr>
                <w:sz w:val="20"/>
              </w:rPr>
              <w:t xml:space="preserve">2020 год - 28143629,8 тыс. рублей;</w:t>
            </w:r>
          </w:p>
          <w:p>
            <w:pPr>
              <w:pStyle w:val="0"/>
              <w:jc w:val="both"/>
            </w:pPr>
            <w:r>
              <w:rPr>
                <w:sz w:val="20"/>
              </w:rPr>
              <w:t xml:space="preserve">2021 год - 34936561,2 тыс. рублей;</w:t>
            </w:r>
          </w:p>
          <w:p>
            <w:pPr>
              <w:pStyle w:val="0"/>
              <w:jc w:val="both"/>
            </w:pPr>
            <w:r>
              <w:rPr>
                <w:sz w:val="20"/>
              </w:rPr>
              <w:t xml:space="preserve">2022 год - 42413941,5 тыс. рублей;</w:t>
            </w:r>
          </w:p>
          <w:p>
            <w:pPr>
              <w:pStyle w:val="0"/>
              <w:jc w:val="both"/>
            </w:pPr>
            <w:r>
              <w:rPr>
                <w:sz w:val="20"/>
              </w:rPr>
              <w:t xml:space="preserve">2023 год - 41681405,3 тыс. рублей;</w:t>
            </w:r>
          </w:p>
          <w:p>
            <w:pPr>
              <w:pStyle w:val="0"/>
              <w:jc w:val="both"/>
            </w:pPr>
            <w:r>
              <w:rPr>
                <w:sz w:val="20"/>
              </w:rPr>
              <w:t xml:space="preserve">2024 год - 37109163,7 тыс. рублей;</w:t>
            </w:r>
          </w:p>
          <w:p>
            <w:pPr>
              <w:pStyle w:val="0"/>
              <w:jc w:val="both"/>
            </w:pPr>
            <w:r>
              <w:rPr>
                <w:sz w:val="20"/>
              </w:rPr>
              <w:t xml:space="preserve">2025 год - 34808035,6 тыс. рублей;</w:t>
            </w:r>
          </w:p>
          <w:p>
            <w:pPr>
              <w:pStyle w:val="0"/>
              <w:jc w:val="both"/>
            </w:pPr>
            <w:r>
              <w:rPr>
                <w:sz w:val="20"/>
              </w:rPr>
              <w:t xml:space="preserve">из них:</w:t>
            </w:r>
          </w:p>
          <w:p>
            <w:pPr>
              <w:pStyle w:val="0"/>
              <w:jc w:val="both"/>
            </w:pPr>
            <w:r>
              <w:rPr>
                <w:sz w:val="20"/>
              </w:rPr>
              <w:t xml:space="preserve">общий объем средств федерального бюджета - 26672094,4 тыс. рублей, в том числе по годам:</w:t>
            </w:r>
          </w:p>
          <w:p>
            <w:pPr>
              <w:pStyle w:val="0"/>
              <w:jc w:val="both"/>
            </w:pPr>
            <w:r>
              <w:rPr>
                <w:sz w:val="20"/>
              </w:rPr>
              <w:t xml:space="preserve">2020 год - 2943570,1 тыс. рублей;</w:t>
            </w:r>
          </w:p>
          <w:p>
            <w:pPr>
              <w:pStyle w:val="0"/>
              <w:jc w:val="both"/>
            </w:pPr>
            <w:r>
              <w:rPr>
                <w:sz w:val="20"/>
              </w:rPr>
              <w:t xml:space="preserve">2021 год - 4456844,3 тыс. рублей;</w:t>
            </w:r>
          </w:p>
          <w:p>
            <w:pPr>
              <w:pStyle w:val="0"/>
              <w:jc w:val="both"/>
            </w:pPr>
            <w:r>
              <w:rPr>
                <w:sz w:val="20"/>
              </w:rPr>
              <w:t xml:space="preserve">2022 год - 6135460,9 тыс. рублей;</w:t>
            </w:r>
          </w:p>
          <w:p>
            <w:pPr>
              <w:pStyle w:val="0"/>
              <w:jc w:val="both"/>
            </w:pPr>
            <w:r>
              <w:rPr>
                <w:sz w:val="20"/>
              </w:rPr>
              <w:t xml:space="preserve">2023 год - 5205305,5 тыс. рублей;</w:t>
            </w:r>
          </w:p>
          <w:p>
            <w:pPr>
              <w:pStyle w:val="0"/>
              <w:jc w:val="both"/>
            </w:pPr>
            <w:r>
              <w:rPr>
                <w:sz w:val="20"/>
              </w:rPr>
              <w:t xml:space="preserve">2024 год - 4483101,6 тыс. рублей;</w:t>
            </w:r>
          </w:p>
          <w:p>
            <w:pPr>
              <w:pStyle w:val="0"/>
              <w:jc w:val="both"/>
            </w:pPr>
            <w:r>
              <w:rPr>
                <w:sz w:val="20"/>
              </w:rPr>
              <w:t xml:space="preserve">2025 год - 3447812,0 тыс. рублей;</w:t>
            </w:r>
          </w:p>
          <w:p>
            <w:pPr>
              <w:pStyle w:val="0"/>
              <w:jc w:val="both"/>
            </w:pPr>
            <w:r>
              <w:rPr>
                <w:sz w:val="20"/>
              </w:rPr>
              <w:t xml:space="preserve">общий объем средств краевого бюджета - 191270438,1 тыс. рублей, в том числе по годам:</w:t>
            </w:r>
          </w:p>
          <w:p>
            <w:pPr>
              <w:pStyle w:val="0"/>
              <w:jc w:val="both"/>
            </w:pPr>
            <w:r>
              <w:rPr>
                <w:sz w:val="20"/>
              </w:rPr>
              <w:t xml:space="preserve">2020 год - 25076623,0 тыс. рублей;</w:t>
            </w:r>
          </w:p>
          <w:p>
            <w:pPr>
              <w:pStyle w:val="0"/>
              <w:jc w:val="both"/>
            </w:pPr>
            <w:r>
              <w:rPr>
                <w:sz w:val="20"/>
              </w:rPr>
              <w:t xml:space="preserve">2021 год - 30268020,2 тыс. рублей;</w:t>
            </w:r>
          </w:p>
          <w:p>
            <w:pPr>
              <w:pStyle w:val="0"/>
              <w:jc w:val="both"/>
            </w:pPr>
            <w:r>
              <w:rPr>
                <w:sz w:val="20"/>
              </w:rPr>
              <w:t xml:space="preserve">2022 год - 36014018,6 тыс. рублей;</w:t>
            </w:r>
          </w:p>
          <w:p>
            <w:pPr>
              <w:pStyle w:val="0"/>
              <w:jc w:val="both"/>
            </w:pPr>
            <w:r>
              <w:rPr>
                <w:sz w:val="20"/>
              </w:rPr>
              <w:t xml:space="preserve">2023 год - 36232562,9 тыс. рублей;</w:t>
            </w:r>
          </w:p>
          <w:p>
            <w:pPr>
              <w:pStyle w:val="0"/>
              <w:jc w:val="both"/>
            </w:pPr>
            <w:r>
              <w:rPr>
                <w:sz w:val="20"/>
              </w:rPr>
              <w:t xml:space="preserve">2024 год - 32387206,7 тыс. рублей;</w:t>
            </w:r>
          </w:p>
          <w:p>
            <w:pPr>
              <w:pStyle w:val="0"/>
              <w:jc w:val="both"/>
            </w:pPr>
            <w:r>
              <w:rPr>
                <w:sz w:val="20"/>
              </w:rPr>
              <w:t xml:space="preserve">2025 год - 31292006,7 тыс. рублей;</w:t>
            </w:r>
          </w:p>
          <w:p>
            <w:pPr>
              <w:pStyle w:val="0"/>
              <w:jc w:val="both"/>
            </w:pPr>
            <w:r>
              <w:rPr>
                <w:sz w:val="20"/>
              </w:rPr>
              <w:t xml:space="preserve">общий объем средств местного бюджета - 1150204,6 тыс. рублей, в том числе по годам:</w:t>
            </w:r>
          </w:p>
          <w:p>
            <w:pPr>
              <w:pStyle w:val="0"/>
              <w:jc w:val="both"/>
            </w:pPr>
            <w:r>
              <w:rPr>
                <w:sz w:val="20"/>
              </w:rPr>
              <w:t xml:space="preserve">2020 год - 123436,7 тыс. рублей;</w:t>
            </w:r>
          </w:p>
          <w:p>
            <w:pPr>
              <w:pStyle w:val="0"/>
              <w:jc w:val="both"/>
            </w:pPr>
            <w:r>
              <w:rPr>
                <w:sz w:val="20"/>
              </w:rPr>
              <w:t xml:space="preserve">2021 год - 211696,7 тыс. рублей;</w:t>
            </w:r>
          </w:p>
          <w:p>
            <w:pPr>
              <w:pStyle w:val="0"/>
              <w:jc w:val="both"/>
            </w:pPr>
            <w:r>
              <w:rPr>
                <w:sz w:val="20"/>
              </w:rPr>
              <w:t xml:space="preserve">2022 год - 264462,0 тыс. рублей;</w:t>
            </w:r>
          </w:p>
          <w:p>
            <w:pPr>
              <w:pStyle w:val="0"/>
              <w:jc w:val="both"/>
            </w:pPr>
            <w:r>
              <w:rPr>
                <w:sz w:val="20"/>
              </w:rPr>
              <w:t xml:space="preserve">2023 год - 243536,9 тыс. рублей;</w:t>
            </w:r>
          </w:p>
          <w:p>
            <w:pPr>
              <w:pStyle w:val="0"/>
              <w:jc w:val="both"/>
            </w:pPr>
            <w:r>
              <w:rPr>
                <w:sz w:val="20"/>
              </w:rPr>
              <w:t xml:space="preserve">2024 год - 238855,4 тыс. рублей;</w:t>
            </w:r>
          </w:p>
          <w:p>
            <w:pPr>
              <w:pStyle w:val="0"/>
              <w:jc w:val="both"/>
            </w:pPr>
            <w:r>
              <w:rPr>
                <w:sz w:val="20"/>
              </w:rPr>
              <w:t xml:space="preserve">2025 год - 68216,9 тыс. рублей.</w:t>
            </w:r>
          </w:p>
          <w:p>
            <w:pPr>
              <w:pStyle w:val="0"/>
              <w:jc w:val="both"/>
            </w:pPr>
            <w:r>
              <w:rPr>
                <w:sz w:val="20"/>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6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2835" w:type="dxa"/>
            <w:tcBorders>
              <w:top w:val="nil"/>
              <w:left w:val="nil"/>
              <w:bottom w:val="nil"/>
              <w:right w:val="nil"/>
            </w:tcBorders>
          </w:tcPr>
          <w:p>
            <w:pPr>
              <w:pStyle w:val="0"/>
              <w:jc w:val="both"/>
            </w:pPr>
            <w:r>
              <w:rPr>
                <w:sz w:val="20"/>
              </w:rPr>
              <w:t xml:space="preserve">Справочно: объем налоговых расходов Алтайского края в рамках реализации государственной программы (всего)</w:t>
            </w:r>
          </w:p>
        </w:tc>
        <w:tc>
          <w:tcPr>
            <w:tcW w:w="6211" w:type="dxa"/>
            <w:tcBorders>
              <w:top w:val="nil"/>
              <w:left w:val="nil"/>
              <w:bottom w:val="nil"/>
              <w:right w:val="nil"/>
            </w:tcBorders>
          </w:tcPr>
          <w:p>
            <w:pPr>
              <w:pStyle w:val="0"/>
              <w:jc w:val="both"/>
            </w:pPr>
            <w:r>
              <w:rPr>
                <w:sz w:val="20"/>
              </w:rPr>
              <w:t xml:space="preserve">отсутствуют</w:t>
            </w:r>
          </w:p>
        </w:tc>
      </w:tr>
      <w:tr>
        <w:tc>
          <w:tcPr>
            <w:gridSpan w:val="2"/>
            <w:tcW w:w="9046" w:type="dxa"/>
            <w:tcBorders>
              <w:top w:val="nil"/>
              <w:left w:val="nil"/>
              <w:bottom w:val="nil"/>
              <w:right w:val="nil"/>
            </w:tcBorders>
          </w:tcPr>
          <w:p>
            <w:pPr>
              <w:pStyle w:val="0"/>
              <w:jc w:val="both"/>
            </w:pPr>
            <w:r>
              <w:rPr>
                <w:sz w:val="20"/>
              </w:rPr>
              <w:t xml:space="preserve">(введена </w:t>
            </w:r>
            <w:hyperlink w:history="0" r:id="rId63"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программы</w:t>
            </w:r>
          </w:p>
        </w:tc>
        <w:tc>
          <w:tcPr>
            <w:tcW w:w="6211" w:type="dxa"/>
            <w:tcBorders>
              <w:top w:val="nil"/>
              <w:left w:val="nil"/>
              <w:bottom w:val="nil"/>
              <w:right w:val="nil"/>
            </w:tcBorders>
          </w:tcPr>
          <w:p>
            <w:pPr>
              <w:pStyle w:val="0"/>
              <w:jc w:val="both"/>
            </w:pPr>
            <w:r>
              <w:rPr>
                <w:sz w:val="20"/>
              </w:rPr>
              <w:t xml:space="preserve">обеспечение доступности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на уровне 100%;</w:t>
            </w:r>
          </w:p>
          <w:p>
            <w:pPr>
              <w:pStyle w:val="0"/>
              <w:jc w:val="both"/>
            </w:pPr>
            <w:r>
              <w:rPr>
                <w:sz w:val="20"/>
              </w:rPr>
              <w:t xml:space="preserve">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w:t>
            </w:r>
          </w:p>
          <w:p>
            <w:pPr>
              <w:pStyle w:val="0"/>
              <w:jc w:val="both"/>
            </w:pPr>
            <w:r>
              <w:rPr>
                <w:sz w:val="20"/>
              </w:rPr>
              <w:t xml:space="preserve">увеличение доли детей в возрасте от 5 до 18 лет, охваченных дополнительным образованием, до 78,21%;</w:t>
            </w:r>
          </w:p>
          <w:p>
            <w:pPr>
              <w:pStyle w:val="0"/>
              <w:jc w:val="both"/>
            </w:pPr>
            <w:r>
              <w:rPr>
                <w:sz w:val="20"/>
              </w:rPr>
              <w:t xml:space="preserve">увеличение доли 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обучавшихся по образовательным программам среднего профессионального образования, до 65%;</w:t>
            </w:r>
          </w:p>
          <w:p>
            <w:pPr>
              <w:pStyle w:val="0"/>
              <w:jc w:val="both"/>
            </w:pPr>
            <w:r>
              <w:rPr>
                <w:sz w:val="20"/>
              </w:rPr>
              <w:t xml:space="preserve">обеспечение доли руководящих и педагогических работников государственных (муниципальных)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общеобразовательных организаций на уровне 98,8%;</w:t>
            </w:r>
          </w:p>
          <w:p>
            <w:pPr>
              <w:pStyle w:val="0"/>
              <w:jc w:val="both"/>
            </w:pPr>
            <w:r>
              <w:rPr>
                <w:sz w:val="20"/>
              </w:rPr>
              <w:t xml:space="preserve">увеличение доли государственных 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 до 98%;</w:t>
            </w:r>
          </w:p>
          <w:p>
            <w:pPr>
              <w:pStyle w:val="0"/>
              <w:jc w:val="both"/>
            </w:pPr>
            <w:r>
              <w:rPr>
                <w:sz w:val="20"/>
              </w:rPr>
              <w:t xml:space="preserve">увеличение удельного веса численности обучающихся, занимающихся в одну смену, в общей численности обучающихся в общеобразовательных организациях (всего) до 97,1%;</w:t>
            </w:r>
          </w:p>
          <w:p>
            <w:pPr>
              <w:pStyle w:val="0"/>
              <w:jc w:val="both"/>
            </w:pPr>
            <w:r>
              <w:rPr>
                <w:sz w:val="20"/>
              </w:rPr>
              <w:t xml:space="preserve">увеличение доли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 до 90,1%</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19.03.2021 </w:t>
            </w:r>
            <w:hyperlink w:history="0" r:id="rId64"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30.05.2022 </w:t>
            </w:r>
            <w:hyperlink w:history="0" r:id="rId65"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66"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tc>
      </w:tr>
    </w:tbl>
    <w:p>
      <w:pPr>
        <w:pStyle w:val="0"/>
        <w:jc w:val="both"/>
      </w:pPr>
      <w:r>
        <w:rPr>
          <w:sz w:val="20"/>
        </w:rPr>
      </w:r>
    </w:p>
    <w:p>
      <w:pPr>
        <w:pStyle w:val="2"/>
        <w:outlineLvl w:val="1"/>
        <w:jc w:val="center"/>
      </w:pPr>
      <w:r>
        <w:rPr>
          <w:sz w:val="20"/>
        </w:rPr>
        <w:t xml:space="preserve">1. Общая характеристика сферы реализации программы</w:t>
      </w:r>
    </w:p>
    <w:p>
      <w:pPr>
        <w:pStyle w:val="0"/>
        <w:jc w:val="both"/>
      </w:pPr>
      <w:r>
        <w:rPr>
          <w:sz w:val="20"/>
        </w:rPr>
      </w:r>
    </w:p>
    <w:p>
      <w:pPr>
        <w:pStyle w:val="0"/>
        <w:ind w:firstLine="540"/>
        <w:jc w:val="both"/>
      </w:pPr>
      <w:r>
        <w:rPr>
          <w:sz w:val="20"/>
        </w:rPr>
        <w:t xml:space="preserve">В основу социальной политики Алтайского края положена системная работа по поддержке базовых общественных институтов, поэтому особое внимание уделяется реализации национальных проектов, направленных на улучшение жизни граждан.</w:t>
      </w:r>
    </w:p>
    <w:p>
      <w:pPr>
        <w:pStyle w:val="0"/>
        <w:spacing w:before="200" w:line-rule="auto"/>
        <w:ind w:firstLine="540"/>
        <w:jc w:val="both"/>
      </w:pPr>
      <w:r>
        <w:rPr>
          <w:sz w:val="20"/>
        </w:rPr>
        <w:t xml:space="preserve">До 2025 года в крае будет реализовано 8 региональных проектов в сфере образования: "Современная школа", "Успех каждого ребенка", "Поддержка семей, имеющих детей", "Цифровая образовательная среда", "Учитель будущего", "Молодые профессионалы (Повышение конкурентоспособности профессионального образования)", "Новые возможности для каждого", "Патриотическое воспитание граждан Российской Федерации". В продолжение содержательной части региональных проектов реализуется портфель "10 инициатив Губернатора для развития образования Алтайского края".</w:t>
      </w:r>
    </w:p>
    <w:p>
      <w:pPr>
        <w:pStyle w:val="0"/>
        <w:jc w:val="both"/>
      </w:pPr>
      <w:r>
        <w:rPr>
          <w:sz w:val="20"/>
        </w:rPr>
        <w:t xml:space="preserve">(в ред. Постановлений Правительства Алтайского края от 30.05.2022 </w:t>
      </w:r>
      <w:hyperlink w:history="0" r:id="rId67"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68"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Министерство образования и науки Алтайского края является соисполнителем регионального проекта "Содействие занятости" национального проекта "Демография".</w:t>
      </w:r>
    </w:p>
    <w:p>
      <w:pPr>
        <w:pStyle w:val="0"/>
        <w:jc w:val="both"/>
      </w:pPr>
      <w:r>
        <w:rPr>
          <w:sz w:val="20"/>
        </w:rPr>
        <w:t xml:space="preserve">(в ред. </w:t>
      </w:r>
      <w:hyperlink w:history="0" r:id="rId69"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Реализация государственной </w:t>
      </w:r>
      <w:hyperlink w:history="0" r:id="rId70" w:tooltip="Постановление Администрации Алтайского края от 20.12.2013 N 670 (ред. от 19.12.2019) &quot;Об утверждении государственной программы Алтайского края &quot;Развитие образования и молодежной политики в Алтайском крае&quot; ------------ Утратил силу или отменен {КонсультантПлюс}">
        <w:r>
          <w:rPr>
            <w:sz w:val="20"/>
            <w:color w:val="0000ff"/>
          </w:rPr>
          <w:t xml:space="preserve">программы</w:t>
        </w:r>
      </w:hyperlink>
      <w:r>
        <w:rPr>
          <w:sz w:val="20"/>
        </w:rPr>
        <w:t xml:space="preserve"> Алтайского края "Развитие образования и молодежной политики в Алтайском крае" в предыдущие годы позволила достичь всех заявленных показателей, значительно укрепить и обновить материально-техническую базу образовательных организаций, заложить основы новой образовательной модели.</w:t>
      </w:r>
    </w:p>
    <w:p>
      <w:pPr>
        <w:pStyle w:val="0"/>
        <w:spacing w:before="200" w:line-rule="auto"/>
        <w:ind w:firstLine="540"/>
        <w:jc w:val="both"/>
      </w:pPr>
      <w:r>
        <w:rPr>
          <w:sz w:val="20"/>
        </w:rPr>
        <w:t xml:space="preserve">Современные подходы к развитию содержания дошкольного образования определили его неотъемлемой частью общего образования. Принятые за последние 3 года в регионе меры позволяют говорить о позитивных изменениях в системе дошкольного образования. Алтайский край входит в число регионов Российской Федерации, наиболее успешно решающих проблемы обеспечения доступности и вариативности дошкольного образования. В крае реализуются стандарты дошкольного образования, исполняются требования к образовательной программе, новой образовательной среде, результатам образования. Вместе с тем проблема доступности услуг дошкольного образования для детей до 3 лет остается актуальной.</w:t>
      </w:r>
    </w:p>
    <w:p>
      <w:pPr>
        <w:pStyle w:val="0"/>
        <w:spacing w:before="200" w:line-rule="auto"/>
        <w:ind w:firstLine="540"/>
        <w:jc w:val="both"/>
      </w:pPr>
      <w:r>
        <w:rPr>
          <w:sz w:val="20"/>
        </w:rPr>
        <w:t xml:space="preserve">Продолжаются процессы совершенствования структуры и содержания основного общего образования. Региональная сеть общеобразовательных организаций видоизменяется с сохранением показателя охвата учащихся образовательными услугами: охват детей программами общего среднего образования ежегодно составляет свыше 99,9% (численность обучающихся - более 266 тыс. человек).</w:t>
      </w:r>
    </w:p>
    <w:p>
      <w:pPr>
        <w:pStyle w:val="0"/>
        <w:spacing w:before="200" w:line-rule="auto"/>
        <w:ind w:firstLine="540"/>
        <w:jc w:val="both"/>
      </w:pPr>
      <w:r>
        <w:rPr>
          <w:sz w:val="20"/>
        </w:rPr>
        <w:t xml:space="preserve">Развитие системы общего образования осуществляется в условиях введения федеральных государственных образовательных стандартов, в том числе для обучения детей с ограниченными возможностями здоровья, благоприятного прогноза роста численности учащихся в системе общего образования, диверсификации образовательных услуг в соответствии с индивидуальными запросами потребителей образовательной услуги в Алтайском крае.</w:t>
      </w:r>
    </w:p>
    <w:p>
      <w:pPr>
        <w:pStyle w:val="0"/>
        <w:spacing w:before="200" w:line-rule="auto"/>
        <w:ind w:firstLine="540"/>
        <w:jc w:val="both"/>
      </w:pPr>
      <w:r>
        <w:rPr>
          <w:sz w:val="20"/>
        </w:rPr>
        <w:t xml:space="preserve">В регионе организована работа по выявлению и поддержке одаренных и высокомотивированных обучающихся через участие во всероссийских олимпиадах, межрегиональных соревнованиях и других мероприятиях.</w:t>
      </w:r>
    </w:p>
    <w:p>
      <w:pPr>
        <w:pStyle w:val="0"/>
        <w:spacing w:before="200" w:line-rule="auto"/>
        <w:ind w:firstLine="540"/>
        <w:jc w:val="both"/>
      </w:pPr>
      <w:r>
        <w:rPr>
          <w:sz w:val="20"/>
        </w:rPr>
        <w:t xml:space="preserve">Вместе с тем в крае существует сегмент общеобразовательных организаций (как сельских, так и городских), демонстрирующих низкие учебные результаты на всех уровнях общего образования. Это общеобразовательные организации, работающие со сложным контингентом обучающихся - детьми из семей с низким социально-экономическим статусом, детьми, имеющими трудности в освоении образовательных программ. Для успешного обучения и социализации указанной категории детей необходимы специальные ресурсы (финансовые, кадровые, организационные), позволяющие в том числе обеспечить возможность проведения дополнительных занятий с такими учащимися, осуществлять психологическое и социально-педагогическое сопровождение, тьюторство.</w:t>
      </w:r>
    </w:p>
    <w:p>
      <w:pPr>
        <w:pStyle w:val="0"/>
        <w:spacing w:before="200" w:line-rule="auto"/>
        <w:ind w:firstLine="540"/>
        <w:jc w:val="both"/>
      </w:pPr>
      <w:r>
        <w:rPr>
          <w:sz w:val="20"/>
        </w:rPr>
        <w:t xml:space="preserve">Несмотря на системную работу по созданию новых мест в общеобразовательных организациях, результатом которой стала организация обучения в одну смену более 80% школьников, остаются актуальными задачи ликвидации второй смены, а также предоставления качественного образования обучающимся со сложными нарушениями в развитии и подготовки необходимого количества специалистов для организации обучения данной категории детей.</w:t>
      </w:r>
    </w:p>
    <w:p>
      <w:pPr>
        <w:pStyle w:val="0"/>
        <w:spacing w:before="200" w:line-rule="auto"/>
        <w:ind w:firstLine="540"/>
        <w:jc w:val="both"/>
      </w:pPr>
      <w:r>
        <w:rPr>
          <w:sz w:val="20"/>
        </w:rPr>
        <w:t xml:space="preserve">Отмечается дифференциация школ по состоянию материально-технической базы, уровню развития инфраструктуры, укомплектованности профессиональными педагогическими кадрами. Также при переходе на новое содержание образования, обусловленное введением федеральных государственных образовательных стандартов, требуется эффективное использование новых форм и технологий образовательного процесса, включая информационные и коммуникационные технологии.</w:t>
      </w:r>
    </w:p>
    <w:p>
      <w:pPr>
        <w:pStyle w:val="0"/>
        <w:spacing w:before="200" w:line-rule="auto"/>
        <w:ind w:firstLine="540"/>
        <w:jc w:val="both"/>
      </w:pPr>
      <w:r>
        <w:rPr>
          <w:sz w:val="20"/>
        </w:rPr>
        <w:t xml:space="preserve">В системе образования Алтайского края реализована возможность формирования культуры здоровья обучающихся: организованы отдых и оздоровление более 65% детей в лагерях различного типа; численность учащихся, пользующихся горячим питанием, ежегодно увеличивается и составляет более 96% от общей численности обучающихся.</w:t>
      </w:r>
    </w:p>
    <w:p>
      <w:pPr>
        <w:pStyle w:val="0"/>
        <w:spacing w:before="200" w:line-rule="auto"/>
        <w:ind w:firstLine="540"/>
        <w:jc w:val="both"/>
      </w:pPr>
      <w:r>
        <w:rPr>
          <w:sz w:val="20"/>
        </w:rPr>
        <w:t xml:space="preserve">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 В регионе в 100% общеобразовательных организаций предоставляются услуги по реализации дополнительных общеобразовательных программ. Охват детей в возрасте от 5 до 18 лет дополнительными общеобразовательными программами составляет более 70%. Вместе с тем, система дополнительного образования детей требует существенных изменений в части развития сети образовательных организаций, расширения спектра и содержания образовательных программ, совершенствования их программно-методического и кадрового обеспечения. Отмечается необходимость обеспечения соответствия услуг дополнительного образования изменяющимся потребностям населения: создание площадок дополнительного образования и детского творчества естественнонаучной, инженерной и технической направленности.</w:t>
      </w:r>
    </w:p>
    <w:p>
      <w:pPr>
        <w:pStyle w:val="0"/>
        <w:spacing w:before="200" w:line-rule="auto"/>
        <w:ind w:firstLine="540"/>
        <w:jc w:val="both"/>
      </w:pPr>
      <w:r>
        <w:rPr>
          <w:sz w:val="20"/>
        </w:rPr>
        <w:t xml:space="preserve">Главная задача в области профессионального образования - обеспечение соответствия структуры и качества образовательных услуг в системе подготовки кадров соответствующим потребностям регионального рынка труда. Основные направления работы - это повышение качества подготовки выпускников, профориентационная деятельность, профессиональная подготовка и переподготовка безработных граждан. Вместе с тем, новых решений требуют вопросы развития государственно-частного партнерства и взаимодействия с работодателями в части подготовки кадров для экономики.</w:t>
      </w:r>
    </w:p>
    <w:p>
      <w:pPr>
        <w:pStyle w:val="0"/>
        <w:spacing w:before="200" w:line-rule="auto"/>
        <w:ind w:firstLine="540"/>
        <w:jc w:val="both"/>
      </w:pPr>
      <w:r>
        <w:rPr>
          <w:sz w:val="20"/>
        </w:rPr>
        <w:t xml:space="preserve">Для формирования единого научно-методического пространства осуществляется сотрудничество с образовательными организациями высшего образования, научными и иными организациями, расширяется спектр направлений взаимодействия с представителями бизнеса. Трудовые ресурсы Алтайского края, подготовленные научными и научно-образовательными учреждениями различных профилей, характеризуются высоким профессиональным уровнем и способны удовлетворить потребность развивающейся экономики в научных исследованиях и высококвалифицированных кадрах для реализации инновационных проектов и размещения новых производств. Несмотря на признание достижений вузов края на федеральном уровне, они остаются недостаточно привлекательными для талантливой молодежи региона. В Алтайском крае существует проблема недостатка в обеспечении ряда отраслей экономики квалифицированными кадрами в первую очередь по приоритетным направлениям развития, что требует значительного повышения активности научной и инновационной деятельности вузов, в том числе осуществляемой в партнерстве с зарубежными университетами.</w:t>
      </w:r>
    </w:p>
    <w:p>
      <w:pPr>
        <w:pStyle w:val="0"/>
        <w:spacing w:before="200" w:line-rule="auto"/>
        <w:ind w:firstLine="540"/>
        <w:jc w:val="both"/>
      </w:pPr>
      <w:r>
        <w:rPr>
          <w:sz w:val="20"/>
        </w:rPr>
        <w:t xml:space="preserve">Остается актуальной планомерная работа по улучшению кадрового потенциала отрасли и формированию системы непрерывного образования, подготовки и переподготовки профессиональных кадров. Всего в системе образования Алтайского края (кроме высшего) трудится около 40 тыс. работников. Доля учителей пенсионного возраста составляет 21,7%, доля учителей в возрасте до 35 лет - 20,6%. Обновление педагогического корпуса происходит недостаточными темпами. С целью повышения престижа педагогической профессии,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(государственных) общеобразовательных организациях Правительством Алтайского края принимаются меры, направленные на поднятие социального статуса педагогических работников, повышение профессиональной компетентности педагогических и управленческих кадров.</w:t>
      </w:r>
    </w:p>
    <w:p>
      <w:pPr>
        <w:pStyle w:val="0"/>
        <w:spacing w:before="200" w:line-rule="auto"/>
        <w:ind w:firstLine="540"/>
        <w:jc w:val="both"/>
      </w:pPr>
      <w:r>
        <w:rPr>
          <w:sz w:val="20"/>
        </w:rPr>
        <w:t xml:space="preserve">Ежегодно 35% педагогических работников проходят курсы повышения квалификации.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 способного обеспечить современное содержание образовательного процесса в соответствии с новыми образовательными стандартами.</w:t>
      </w:r>
    </w:p>
    <w:p>
      <w:pPr>
        <w:pStyle w:val="0"/>
        <w:spacing w:before="200" w:line-rule="auto"/>
        <w:ind w:firstLine="540"/>
        <w:jc w:val="both"/>
      </w:pPr>
      <w:r>
        <w:rPr>
          <w:sz w:val="20"/>
        </w:rPr>
        <w:t xml:space="preserve">Неотъемлемой частью системы менеджмента качества образования является его мониторинг. В Алтайском крае разработана нормативная база, регулярно проводятся исследования результатов обучения, в том числе на платформе международных измерительных материалов, которые позволяют получать информацию о состоянии качества предоставляемых услуг. Однако, анализ полученных результатов и корреляция образовательных программ вызывают затруднения у педагогов и руководителей.</w:t>
      </w:r>
    </w:p>
    <w:p>
      <w:pPr>
        <w:pStyle w:val="0"/>
        <w:spacing w:before="200" w:line-rule="auto"/>
        <w:ind w:firstLine="540"/>
        <w:jc w:val="both"/>
      </w:pPr>
      <w:r>
        <w:rPr>
          <w:sz w:val="20"/>
        </w:rPr>
        <w:t xml:space="preserve">Важным направлением деятельности Министерства образования и науки Алтайского края является работа по обеспечению реализации полномочий по опеке и попечительству. Необходимо усовершенствовать организационно-управленческие механизмы, усилить кадровый потенциал, модернизировать центры для детей-сирот и детей, оставшихся без попечения родителей.</w:t>
      </w:r>
    </w:p>
    <w:p>
      <w:pPr>
        <w:pStyle w:val="0"/>
        <w:spacing w:before="200" w:line-rule="auto"/>
        <w:ind w:firstLine="540"/>
        <w:jc w:val="both"/>
      </w:pPr>
      <w:r>
        <w:rPr>
          <w:sz w:val="20"/>
        </w:rPr>
        <w:t xml:space="preserve">Исполнение всех мероприятий программы позволит органам исполнительной власти края и образовательным организациям своевременно и в полном объеме выполнить все возложенные на них обязательства, реализовать систему действий, направленную на повышение качества и эффективности работы.</w:t>
      </w:r>
    </w:p>
    <w:p>
      <w:pPr>
        <w:pStyle w:val="0"/>
        <w:jc w:val="both"/>
      </w:pPr>
      <w:r>
        <w:rPr>
          <w:sz w:val="20"/>
        </w:rPr>
      </w:r>
    </w:p>
    <w:p>
      <w:pPr>
        <w:pStyle w:val="2"/>
        <w:outlineLvl w:val="1"/>
        <w:jc w:val="center"/>
      </w:pPr>
      <w:r>
        <w:rPr>
          <w:sz w:val="20"/>
        </w:rPr>
        <w:t xml:space="preserve">2. Приоритеты региональной политики в сфере реализации</w:t>
      </w:r>
    </w:p>
    <w:p>
      <w:pPr>
        <w:pStyle w:val="2"/>
        <w:jc w:val="center"/>
      </w:pPr>
      <w:r>
        <w:rPr>
          <w:sz w:val="20"/>
        </w:rPr>
        <w:t xml:space="preserve">программы, цели и задачи, описание основных ожидаемых</w:t>
      </w:r>
    </w:p>
    <w:p>
      <w:pPr>
        <w:pStyle w:val="2"/>
        <w:jc w:val="center"/>
      </w:pPr>
      <w:r>
        <w:rPr>
          <w:sz w:val="20"/>
        </w:rPr>
        <w:t xml:space="preserve">конечных результатов программы, сроков и этапов реализации</w:t>
      </w:r>
    </w:p>
    <w:p>
      <w:pPr>
        <w:pStyle w:val="0"/>
        <w:jc w:val="both"/>
      </w:pPr>
      <w:r>
        <w:rPr>
          <w:sz w:val="20"/>
        </w:rPr>
      </w:r>
    </w:p>
    <w:p>
      <w:pPr>
        <w:pStyle w:val="2"/>
        <w:outlineLvl w:val="2"/>
        <w:jc w:val="center"/>
      </w:pPr>
      <w:r>
        <w:rPr>
          <w:sz w:val="20"/>
        </w:rPr>
        <w:t xml:space="preserve">2.1. Приоритеты региональной политики в сфере реализации</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Основными документами, определяющими стратегию развития системы регионального образования, являются:</w:t>
      </w:r>
    </w:p>
    <w:p>
      <w:pPr>
        <w:pStyle w:val="0"/>
        <w:spacing w:before="200" w:line-rule="auto"/>
        <w:ind w:firstLine="540"/>
        <w:jc w:val="both"/>
      </w:pPr>
      <w:r>
        <w:rPr>
          <w:sz w:val="20"/>
        </w:rPr>
        <w:t xml:space="preserve">Федеральный </w:t>
      </w:r>
      <w:hyperlink w:history="0" r:id="rId7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r>
        <w:rPr>
          <w:sz w:val="20"/>
        </w:rPr>
        <w:t xml:space="preserve">указы Президента Российской Федерации:</w:t>
      </w:r>
    </w:p>
    <w:p>
      <w:pPr>
        <w:pStyle w:val="0"/>
        <w:spacing w:before="200" w:line-rule="auto"/>
        <w:ind w:firstLine="540"/>
        <w:jc w:val="both"/>
      </w:pPr>
      <w:r>
        <w:rPr>
          <w:sz w:val="20"/>
        </w:rPr>
        <w:t xml:space="preserve">от 07.05.2012 </w:t>
      </w:r>
      <w:hyperlink w:history="0" r:id="rId72"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w:t>
      </w:r>
    </w:p>
    <w:p>
      <w:pPr>
        <w:pStyle w:val="0"/>
        <w:spacing w:before="200" w:line-rule="auto"/>
        <w:ind w:firstLine="540"/>
        <w:jc w:val="both"/>
      </w:pPr>
      <w:r>
        <w:rPr>
          <w:sz w:val="20"/>
        </w:rPr>
        <w:t xml:space="preserve">от 28.12.2012 </w:t>
      </w:r>
      <w:hyperlink w:history="0" r:id="rId73"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"О некоторых мерах по реализации государственной политики в сфере защиты детей-сирот и детей, оставшихся без попечения родителей";</w:t>
      </w:r>
    </w:p>
    <w:p>
      <w:pPr>
        <w:pStyle w:val="0"/>
        <w:spacing w:before="200" w:line-rule="auto"/>
        <w:ind w:firstLine="540"/>
        <w:jc w:val="both"/>
      </w:pPr>
      <w:r>
        <w:rPr>
          <w:sz w:val="20"/>
        </w:rPr>
        <w:t xml:space="preserve">от 29.05.2017 </w:t>
      </w:r>
      <w:hyperlink w:history="0" r:id="rId74" w:tooltip="Указ Президента РФ от 29.05.2017 N 240 &quot;Об объявлении в Российской Федерации Десятилетия детства&quot; {КонсультантПлюс}">
        <w:r>
          <w:rPr>
            <w:sz w:val="20"/>
            <w:color w:val="0000ff"/>
          </w:rPr>
          <w:t xml:space="preserve">N 240</w:t>
        </w:r>
      </w:hyperlink>
      <w:r>
        <w:rPr>
          <w:sz w:val="20"/>
        </w:rPr>
        <w:t xml:space="preserve"> "Об объявлении в Российской Федерации Десятилетия детства";</w:t>
      </w:r>
    </w:p>
    <w:p>
      <w:pPr>
        <w:pStyle w:val="0"/>
        <w:spacing w:before="200" w:line-rule="auto"/>
        <w:ind w:firstLine="540"/>
        <w:jc w:val="both"/>
      </w:pPr>
      <w:r>
        <w:rPr>
          <w:sz w:val="20"/>
        </w:rPr>
        <w:t xml:space="preserve">от 07.05.2018 </w:t>
      </w:r>
      <w:hyperlink w:history="0" r:id="rId7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национальный проект "Образование", утвержденный президиумом Совета при Президенте Российской Федерации по стратегическому развитию и национальным проектам (протокол от 24.12.2018 N 16);</w:t>
      </w:r>
    </w:p>
    <w:p>
      <w:pPr>
        <w:pStyle w:val="0"/>
        <w:jc w:val="both"/>
      </w:pPr>
      <w:r>
        <w:rPr>
          <w:sz w:val="20"/>
        </w:rPr>
        <w:t xml:space="preserve">(в ред. </w:t>
      </w:r>
      <w:hyperlink w:history="0" r:id="rId76"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spacing w:before="200" w:line-rule="auto"/>
        <w:ind w:firstLine="540"/>
        <w:jc w:val="both"/>
      </w:pPr>
      <w:r>
        <w:rPr>
          <w:sz w:val="20"/>
        </w:rPr>
        <w:t xml:space="preserve">национальный проект "Национальный проект "Демография", утвержденный Министерством труда и социальной защиты Российской Федерации;</w:t>
      </w:r>
    </w:p>
    <w:p>
      <w:pPr>
        <w:pStyle w:val="0"/>
        <w:jc w:val="both"/>
      </w:pPr>
      <w:r>
        <w:rPr>
          <w:sz w:val="20"/>
        </w:rPr>
        <w:t xml:space="preserve">(в ред. </w:t>
      </w:r>
      <w:hyperlink w:history="0" r:id="rId77"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spacing w:before="200" w:line-rule="auto"/>
        <w:ind w:firstLine="540"/>
        <w:jc w:val="both"/>
      </w:pPr>
      <w:hyperlink w:history="0" r:id="rId78"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Российской Федерации от 26.12.2017 N 1642 "Об утверждении государственной программы Российской Федерации "Развитие образования";</w:t>
      </w:r>
    </w:p>
    <w:p>
      <w:pPr>
        <w:pStyle w:val="0"/>
        <w:spacing w:before="200" w:line-rule="auto"/>
        <w:ind w:firstLine="540"/>
        <w:jc w:val="both"/>
      </w:pPr>
      <w:hyperlink w:history="0" r:id="rId79"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распоряжение</w:t>
        </w:r>
      </w:hyperlink>
      <w:r>
        <w:rPr>
          <w:sz w:val="20"/>
        </w:rPr>
        <w:t xml:space="preserve"> Правительства Российской Федерации от 25.08.2014 N 1618-р "Об утверждении Концепции государственной семейной политики в Российской Федерации на период до 2025 года";</w:t>
      </w:r>
    </w:p>
    <w:p>
      <w:pPr>
        <w:pStyle w:val="0"/>
        <w:spacing w:before="200" w:line-rule="auto"/>
        <w:ind w:firstLine="540"/>
        <w:jc w:val="both"/>
      </w:pPr>
      <w:hyperlink w:history="0" r:id="rId80"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приказ</w:t>
        </w:r>
      </w:hyperlink>
      <w:r>
        <w:rPr>
          <w:sz w:val="20"/>
        </w:rPr>
        <w:t xml:space="preserve"> Минобрнауки России от 17.10.2013 N 1155 "Об утверждении федерального государственного образовательного стандарта дошкольного образования";</w:t>
      </w:r>
    </w:p>
    <w:p>
      <w:pPr>
        <w:pStyle w:val="0"/>
        <w:spacing w:before="200" w:line-rule="auto"/>
        <w:ind w:firstLine="540"/>
        <w:jc w:val="both"/>
      </w:pPr>
      <w:r>
        <w:rPr>
          <w:sz w:val="20"/>
        </w:rPr>
        <w:t xml:space="preserve">законы Алтайского края:</w:t>
      </w:r>
    </w:p>
    <w:p>
      <w:pPr>
        <w:pStyle w:val="0"/>
        <w:spacing w:before="200" w:line-rule="auto"/>
        <w:ind w:firstLine="540"/>
        <w:jc w:val="both"/>
      </w:pPr>
      <w:r>
        <w:rPr>
          <w:sz w:val="20"/>
        </w:rPr>
        <w:t xml:space="preserve">от 06.09.2021 </w:t>
      </w:r>
      <w:hyperlink w:history="0" r:id="rId81" w:tooltip="Закон Алтайского края от 06.09.2021 N 86-ЗС &quot;Об утверждении стратегии социально-экономического развития Алтайского края до 2035 года&quot; (принят Постановлением АКЗС от 02.09.2021 N 291) {КонсультантПлюс}">
        <w:r>
          <w:rPr>
            <w:sz w:val="20"/>
            <w:color w:val="0000ff"/>
          </w:rPr>
          <w:t xml:space="preserve">N 86-ЗС</w:t>
        </w:r>
      </w:hyperlink>
      <w:r>
        <w:rPr>
          <w:sz w:val="20"/>
        </w:rPr>
        <w:t xml:space="preserve"> "Об утверждении стратегии социально-экономического развития Алтайского края до 2035 года";</w:t>
      </w:r>
    </w:p>
    <w:p>
      <w:pPr>
        <w:pStyle w:val="0"/>
        <w:jc w:val="both"/>
      </w:pPr>
      <w:r>
        <w:rPr>
          <w:sz w:val="20"/>
        </w:rPr>
        <w:t xml:space="preserve">(в ред. </w:t>
      </w:r>
      <w:hyperlink w:history="0" r:id="rId82"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от 04.09.2013 </w:t>
      </w:r>
      <w:hyperlink w:history="0" r:id="rId83" w:tooltip="Закон Алтайского края от 04.09.2013 N 56-ЗС (ред. от 07.09.2023) &quot;Об образовании в Алтайском крае&quot; (принят Постановлением АКЗС от 02.09.2013 N 513) {КонсультантПлюс}">
        <w:r>
          <w:rPr>
            <w:sz w:val="20"/>
            <w:color w:val="0000ff"/>
          </w:rPr>
          <w:t xml:space="preserve">N 56-ЗС</w:t>
        </w:r>
      </w:hyperlink>
      <w:r>
        <w:rPr>
          <w:sz w:val="20"/>
        </w:rPr>
        <w:t xml:space="preserve"> "Об образовании в Алтайском крае";</w:t>
      </w:r>
    </w:p>
    <w:p>
      <w:pPr>
        <w:pStyle w:val="0"/>
        <w:spacing w:before="200" w:line-rule="auto"/>
        <w:ind w:firstLine="540"/>
        <w:jc w:val="both"/>
      </w:pPr>
      <w:r>
        <w:rPr>
          <w:sz w:val="20"/>
        </w:rPr>
        <w:t xml:space="preserve">стратегия цифровой трансформации отраслей экономики, социальной сферы и государственного управления Алтайского края (утверждена Губернатором Алтайского края, Председателем Правительства Алтайского края В.П.Томенко 30.08.2022 N 111-п).</w:t>
      </w:r>
    </w:p>
    <w:p>
      <w:pPr>
        <w:pStyle w:val="0"/>
        <w:jc w:val="both"/>
      </w:pPr>
      <w:r>
        <w:rPr>
          <w:sz w:val="20"/>
        </w:rPr>
        <w:t xml:space="preserve">(в ред. </w:t>
      </w:r>
      <w:hyperlink w:history="0" r:id="rId84"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Основные приоритеты региональной образовательной политики:</w:t>
      </w:r>
    </w:p>
    <w:p>
      <w:pPr>
        <w:pStyle w:val="0"/>
        <w:spacing w:before="200" w:line-rule="auto"/>
        <w:ind w:firstLine="540"/>
        <w:jc w:val="both"/>
      </w:pPr>
      <w:r>
        <w:rPr>
          <w:sz w:val="20"/>
        </w:rPr>
        <w:t xml:space="preserve">1) в сфере дошкольного образования:</w:t>
      </w:r>
    </w:p>
    <w:p>
      <w:pPr>
        <w:pStyle w:val="0"/>
        <w:spacing w:before="200" w:line-rule="auto"/>
        <w:ind w:firstLine="540"/>
        <w:jc w:val="both"/>
      </w:pPr>
      <w:r>
        <w:rPr>
          <w:sz w:val="20"/>
        </w:rPr>
        <w:t xml:space="preserve">создание условий для раннего развития детей в возрасте до 3 лет и реализация программ психолого-педагогической, методической и консультативной помощи родителям детей, получающих дошкольное образование в семье;</w:t>
      </w:r>
    </w:p>
    <w:p>
      <w:pPr>
        <w:pStyle w:val="0"/>
        <w:spacing w:before="200" w:line-rule="auto"/>
        <w:ind w:firstLine="540"/>
        <w:jc w:val="both"/>
      </w:pPr>
      <w:r>
        <w:rPr>
          <w:sz w:val="20"/>
        </w:rPr>
        <w:t xml:space="preserve">сохранение 100% доступности дошкольного образования для детей в возрасте от 3 до 7 лет;</w:t>
      </w:r>
    </w:p>
    <w:p>
      <w:pPr>
        <w:pStyle w:val="0"/>
        <w:spacing w:before="200" w:line-rule="auto"/>
        <w:ind w:firstLine="540"/>
        <w:jc w:val="both"/>
      </w:pPr>
      <w:r>
        <w:rPr>
          <w:sz w:val="20"/>
        </w:rPr>
        <w:t xml:space="preserve">реализация мероприятий, направленных на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независимо от их организационно-правовой формы и ведомственной принадлежности, а также организациях, оказывающих услуги по присмотру и уходу за детьми дошкольного возраста;</w:t>
      </w:r>
    </w:p>
    <w:p>
      <w:pPr>
        <w:pStyle w:val="0"/>
        <w:spacing w:before="200" w:line-rule="auto"/>
        <w:ind w:firstLine="540"/>
        <w:jc w:val="both"/>
      </w:pPr>
      <w:r>
        <w:rPr>
          <w:sz w:val="20"/>
        </w:rPr>
        <w:t xml:space="preserve">развитие вариативных форм дошкольного образования;</w:t>
      </w:r>
    </w:p>
    <w:p>
      <w:pPr>
        <w:pStyle w:val="0"/>
        <w:spacing w:before="200" w:line-rule="auto"/>
        <w:ind w:firstLine="540"/>
        <w:jc w:val="both"/>
      </w:pPr>
      <w:r>
        <w:rPr>
          <w:sz w:val="20"/>
        </w:rPr>
        <w:t xml:space="preserve">2) в сфере общего образования:</w:t>
      </w:r>
    </w:p>
    <w:p>
      <w:pPr>
        <w:pStyle w:val="0"/>
        <w:spacing w:before="200" w:line-rule="auto"/>
        <w:ind w:firstLine="540"/>
        <w:jc w:val="both"/>
      </w:pPr>
      <w:r>
        <w:rPr>
          <w:sz w:val="20"/>
        </w:rPr>
        <w:t xml:space="preserve">внедрение в школах новых методов обучения и воспитания, современных образовательных технологий, а также обновление содержания и совершенствование методов обучения предмету "Технология";</w:t>
      </w:r>
    </w:p>
    <w:p>
      <w:pPr>
        <w:pStyle w:val="0"/>
        <w:spacing w:before="200" w:line-rule="auto"/>
        <w:ind w:firstLine="540"/>
        <w:jc w:val="both"/>
      </w:pPr>
      <w:r>
        <w:rPr>
          <w:sz w:val="20"/>
        </w:rPr>
        <w:t xml:space="preserve">реализация в общеобразовательных организациях федерального государственного образовательного стандарта основного и среднего общего образования, в том числе для детей с ограниченными возможностями здоровья;</w:t>
      </w:r>
    </w:p>
    <w:p>
      <w:pPr>
        <w:pStyle w:val="0"/>
        <w:spacing w:before="200" w:line-rule="auto"/>
        <w:ind w:firstLine="540"/>
        <w:jc w:val="both"/>
      </w:pPr>
      <w:r>
        <w:rPr>
          <w:sz w:val="20"/>
        </w:rPr>
        <w:t xml:space="preserve">предоставление обучающимся детям-инвалидам и детям с ограниченными возможностями здоровья возможностей доступа к образовательным ресурсам, выбора варианта освоения программ общего образования;</w:t>
      </w:r>
    </w:p>
    <w:p>
      <w:pPr>
        <w:pStyle w:val="0"/>
        <w:spacing w:before="200" w:line-rule="auto"/>
        <w:ind w:firstLine="540"/>
        <w:jc w:val="both"/>
      </w:pPr>
      <w:r>
        <w:rPr>
          <w:sz w:val="20"/>
        </w:rPr>
        <w:t xml:space="preserve">создание условий для выявления и развития творческих и интеллектуальных способностей талантливых детей;</w:t>
      </w:r>
    </w:p>
    <w:p>
      <w:pPr>
        <w:pStyle w:val="0"/>
        <w:spacing w:before="200" w:line-rule="auto"/>
        <w:ind w:firstLine="540"/>
        <w:jc w:val="both"/>
      </w:pPr>
      <w:r>
        <w:rPr>
          <w:sz w:val="20"/>
        </w:rPr>
        <w:t xml:space="preserve">развитие системы комплексного мониторинга качества образования, внешней независимой системы оценки качества образования с участием общественности;</w:t>
      </w:r>
    </w:p>
    <w:p>
      <w:pPr>
        <w:pStyle w:val="0"/>
        <w:spacing w:before="200" w:line-rule="auto"/>
        <w:ind w:firstLine="540"/>
        <w:jc w:val="both"/>
      </w:pPr>
      <w:r>
        <w:rPr>
          <w:sz w:val="20"/>
        </w:rPr>
        <w:t xml:space="preserve">реализация мероприятий, направленных на создание дополнительных мест в общеобразовательных организациях;</w:t>
      </w:r>
    </w:p>
    <w:p>
      <w:pPr>
        <w:pStyle w:val="0"/>
        <w:spacing w:before="200" w:line-rule="auto"/>
        <w:ind w:firstLine="540"/>
        <w:jc w:val="both"/>
      </w:pPr>
      <w:r>
        <w:rPr>
          <w:sz w:val="20"/>
        </w:rPr>
        <w:t xml:space="preserve">реализация инициативы Губернатора Алтайского края "Новое качество образования Алтайского края";</w:t>
      </w:r>
    </w:p>
    <w:p>
      <w:pPr>
        <w:pStyle w:val="0"/>
        <w:spacing w:before="200" w:line-rule="auto"/>
        <w:ind w:firstLine="540"/>
        <w:jc w:val="both"/>
      </w:pPr>
      <w:r>
        <w:rPr>
          <w:sz w:val="20"/>
        </w:rPr>
        <w:t xml:space="preserve">3) в сфере дополнительного образования детей, организации летнего отдыха и оздоровления:</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обеспечение соответствия услуг дополнительного образования изменяющимся потребностям населения: создание площадок дополнительного образования и детского творчества естественнонаучной и технической направленности ("Кванториум", "IT-куб");</w:t>
      </w:r>
    </w:p>
    <w:p>
      <w:pPr>
        <w:pStyle w:val="0"/>
        <w:spacing w:before="200" w:line-rule="auto"/>
        <w:ind w:firstLine="540"/>
        <w:jc w:val="both"/>
      </w:pPr>
      <w:r>
        <w:rPr>
          <w:sz w:val="20"/>
        </w:rPr>
        <w:t xml:space="preserve">использование моделей государственно-частного партнерства при реализации мероприятий по дополнительному образованию детей;</w:t>
      </w:r>
    </w:p>
    <w:p>
      <w:pPr>
        <w:pStyle w:val="0"/>
        <w:spacing w:before="200" w:line-rule="auto"/>
        <w:ind w:firstLine="540"/>
        <w:jc w:val="both"/>
      </w:pPr>
      <w:r>
        <w:rPr>
          <w:sz w:val="20"/>
        </w:rPr>
        <w:t xml:space="preserve">совершенствование материально-технической базы организаций дополнительного образования детей при создании новых зон досуга и отдыха;</w:t>
      </w:r>
    </w:p>
    <w:p>
      <w:pPr>
        <w:pStyle w:val="0"/>
        <w:spacing w:before="200" w:line-rule="auto"/>
        <w:ind w:firstLine="540"/>
        <w:jc w:val="both"/>
      </w:pPr>
      <w:r>
        <w:rPr>
          <w:sz w:val="20"/>
        </w:rPr>
        <w:t xml:space="preserve">сохранение и укрепление здоровья школьников;</w:t>
      </w:r>
    </w:p>
    <w:p>
      <w:pPr>
        <w:pStyle w:val="0"/>
        <w:spacing w:before="200" w:line-rule="auto"/>
        <w:ind w:firstLine="540"/>
        <w:jc w:val="both"/>
      </w:pPr>
      <w:r>
        <w:rPr>
          <w:sz w:val="20"/>
        </w:rPr>
        <w:t xml:space="preserve">реализация инициатив Губернатора Алтайского края "Люби свой край", "Алтайский край - поколения талантов";</w:t>
      </w:r>
    </w:p>
    <w:p>
      <w:pPr>
        <w:pStyle w:val="0"/>
        <w:spacing w:before="200" w:line-rule="auto"/>
        <w:ind w:firstLine="540"/>
        <w:jc w:val="both"/>
      </w:pPr>
      <w:r>
        <w:rPr>
          <w:sz w:val="20"/>
        </w:rPr>
        <w:t xml:space="preserve">4) в сфере профессионального образования:</w:t>
      </w:r>
    </w:p>
    <w:p>
      <w:pPr>
        <w:pStyle w:val="0"/>
        <w:spacing w:before="200" w:line-rule="auto"/>
        <w:ind w:firstLine="540"/>
        <w:jc w:val="both"/>
      </w:pPr>
      <w:r>
        <w:rPr>
          <w:sz w:val="20"/>
        </w:rPr>
        <w:t xml:space="preserve">модернизация профессионального образования, в том числе с помощью внедрения адаптивных, практико-ориентированных и гибких образовательных программ: пересмотр структуры, содержания и технологий реализации образовательных программ с учетом требований работодателей, прогноза рынка труда и экономического развития в соответствии с современными стандартами и передовыми технологиями;</w:t>
      </w:r>
    </w:p>
    <w:p>
      <w:pPr>
        <w:pStyle w:val="0"/>
        <w:spacing w:before="200" w:line-rule="auto"/>
        <w:ind w:firstLine="540"/>
        <w:jc w:val="both"/>
      </w:pPr>
      <w:r>
        <w:rPr>
          <w:sz w:val="20"/>
        </w:rPr>
        <w:t xml:space="preserve">формирование оптимальной сети образовательных организаций, реализующих программы среднего профессионального образования, в которых создана материально-техническая и учебно-методическая база для подготовки кадров;</w:t>
      </w:r>
    </w:p>
    <w:p>
      <w:pPr>
        <w:pStyle w:val="0"/>
        <w:spacing w:before="200" w:line-rule="auto"/>
        <w:ind w:firstLine="540"/>
        <w:jc w:val="both"/>
      </w:pPr>
      <w:r>
        <w:rPr>
          <w:sz w:val="20"/>
        </w:rPr>
        <w:t xml:space="preserve">реализация инициативы Губернатора Алтайского края "Кадры нового Алтая";</w:t>
      </w:r>
    </w:p>
    <w:p>
      <w:pPr>
        <w:pStyle w:val="0"/>
        <w:spacing w:before="200" w:line-rule="auto"/>
        <w:ind w:firstLine="540"/>
        <w:jc w:val="both"/>
      </w:pPr>
      <w:r>
        <w:rPr>
          <w:sz w:val="20"/>
        </w:rPr>
        <w:t xml:space="preserve">5) в сфере профессиональной подготовки, переподготовки, повышения квалификации педагогических работников и развития кадрового потенциала Алтайского края:</w:t>
      </w:r>
    </w:p>
    <w:p>
      <w:pPr>
        <w:pStyle w:val="0"/>
        <w:spacing w:before="200" w:line-rule="auto"/>
        <w:ind w:firstLine="540"/>
        <w:jc w:val="both"/>
      </w:pPr>
      <w:r>
        <w:rPr>
          <w:sz w:val="20"/>
        </w:rPr>
        <w:t xml:space="preserve">внедрение национальной системы профессионального роста педагогических работников;</w:t>
      </w:r>
    </w:p>
    <w:p>
      <w:pPr>
        <w:pStyle w:val="0"/>
        <w:spacing w:before="200" w:line-rule="auto"/>
        <w:ind w:firstLine="540"/>
        <w:jc w:val="both"/>
      </w:pPr>
      <w:r>
        <w:rPr>
          <w:sz w:val="20"/>
        </w:rPr>
        <w:t xml:space="preserve">обеспечение условий для повышения квалификации и профессионального развития управленческих и педагогических работников системы образования;</w:t>
      </w:r>
    </w:p>
    <w:p>
      <w:pPr>
        <w:pStyle w:val="0"/>
        <w:spacing w:before="200" w:line-rule="auto"/>
        <w:ind w:firstLine="540"/>
        <w:jc w:val="both"/>
      </w:pPr>
      <w:r>
        <w:rPr>
          <w:sz w:val="20"/>
        </w:rPr>
        <w:t xml:space="preserve">обеспечение роста престижа профессии педагогических и руководящих работников системы образования;</w:t>
      </w:r>
    </w:p>
    <w:p>
      <w:pPr>
        <w:pStyle w:val="0"/>
        <w:spacing w:before="200" w:line-rule="auto"/>
        <w:ind w:firstLine="540"/>
        <w:jc w:val="both"/>
      </w:pPr>
      <w:r>
        <w:rPr>
          <w:sz w:val="20"/>
        </w:rPr>
        <w:t xml:space="preserve">реализация инициатив Губернатора Алтайского края "Современный учитель Алтая", "Молодой педагог Алтайского края", "Директор школы Алтая";</w:t>
      </w:r>
    </w:p>
    <w:p>
      <w:pPr>
        <w:pStyle w:val="0"/>
        <w:spacing w:before="200" w:line-rule="auto"/>
        <w:ind w:firstLine="540"/>
        <w:jc w:val="both"/>
      </w:pPr>
      <w:r>
        <w:rPr>
          <w:sz w:val="20"/>
        </w:rPr>
        <w:t xml:space="preserve">6) в сфере совершенствования системы управления образованием в Алтайском крае:</w:t>
      </w:r>
    </w:p>
    <w:p>
      <w:pPr>
        <w:pStyle w:val="0"/>
        <w:spacing w:before="200" w:line-rule="auto"/>
        <w:ind w:firstLine="540"/>
        <w:jc w:val="both"/>
      </w:pPr>
      <w:r>
        <w:rPr>
          <w:sz w:val="20"/>
        </w:rPr>
        <w:t xml:space="preserve">создание условий для реализации взаимодействия граждан и образовательных организаций с органами управления образованием в цифровом виде;</w:t>
      </w:r>
    </w:p>
    <w:p>
      <w:pPr>
        <w:pStyle w:val="0"/>
        <w:spacing w:before="200" w:line-rule="auto"/>
        <w:ind w:firstLine="540"/>
        <w:jc w:val="both"/>
      </w:pPr>
      <w:r>
        <w:rPr>
          <w:sz w:val="20"/>
        </w:rPr>
        <w:t xml:space="preserve">оптимизация государственных и муниципальных услуг в сфере образования в соответствии с целевой моделью цифровой трансформации;</w:t>
      </w:r>
    </w:p>
    <w:p>
      <w:pPr>
        <w:pStyle w:val="0"/>
        <w:spacing w:before="200" w:line-rule="auto"/>
        <w:ind w:firstLine="540"/>
        <w:jc w:val="both"/>
      </w:pPr>
      <w:r>
        <w:rPr>
          <w:sz w:val="20"/>
        </w:rPr>
        <w:t xml:space="preserve">внедрение межведомственного и внутриведомственного юридически значимого документооборота органов управления образованием, образовательных организаций;</w:t>
      </w:r>
    </w:p>
    <w:p>
      <w:pPr>
        <w:pStyle w:val="0"/>
        <w:spacing w:before="200" w:line-rule="auto"/>
        <w:ind w:firstLine="540"/>
        <w:jc w:val="both"/>
      </w:pPr>
      <w:r>
        <w:rPr>
          <w:sz w:val="20"/>
        </w:rPr>
        <w:t xml:space="preserve">реализация инициативы Губернатора Алтайского края "Электронная (цифровая) школа";</w:t>
      </w:r>
    </w:p>
    <w:p>
      <w:pPr>
        <w:pStyle w:val="0"/>
        <w:spacing w:before="200" w:line-rule="auto"/>
        <w:ind w:firstLine="540"/>
        <w:jc w:val="both"/>
      </w:pPr>
      <w:r>
        <w:rPr>
          <w:sz w:val="20"/>
        </w:rPr>
        <w:t xml:space="preserve">7) в сфере создания современных условий обучения и воспитания:</w:t>
      </w:r>
    </w:p>
    <w:p>
      <w:pPr>
        <w:pStyle w:val="0"/>
        <w:spacing w:before="200" w:line-rule="auto"/>
        <w:ind w:firstLine="540"/>
        <w:jc w:val="both"/>
      </w:pPr>
      <w:r>
        <w:rPr>
          <w:sz w:val="20"/>
        </w:rPr>
        <w:t xml:space="preserve">продолжение модернизации инфраструктуры общеобразовательных организаций, направленной на обеспечение современных условий обучения, в том числе через участие в приоритетных федеральных и ведомственных проектах по обеспечению доступности образования детям раннего возраста, ликвидации второй смены, развитию сельского спорта;</w:t>
      </w:r>
    </w:p>
    <w:p>
      <w:pPr>
        <w:pStyle w:val="0"/>
        <w:spacing w:before="200" w:line-rule="auto"/>
        <w:ind w:firstLine="540"/>
        <w:jc w:val="both"/>
      </w:pPr>
      <w:r>
        <w:rPr>
          <w:sz w:val="20"/>
        </w:rPr>
        <w:t xml:space="preserve">реализация инициатив Губернатора Алтайского края "Новая школа Алтая", "Безопасная школа Алтайского края";</w:t>
      </w:r>
    </w:p>
    <w:p>
      <w:pPr>
        <w:pStyle w:val="0"/>
        <w:spacing w:before="200" w:line-rule="auto"/>
        <w:ind w:firstLine="540"/>
        <w:jc w:val="both"/>
      </w:pPr>
      <w:r>
        <w:rPr>
          <w:sz w:val="20"/>
        </w:rPr>
        <w:t xml:space="preserve">8) в сфере защиты прав детей-сирот и детей, оставшихся без попечения родителей:</w:t>
      </w:r>
    </w:p>
    <w:p>
      <w:pPr>
        <w:pStyle w:val="0"/>
        <w:spacing w:before="200" w:line-rule="auto"/>
        <w:ind w:firstLine="540"/>
        <w:jc w:val="both"/>
      </w:pPr>
      <w:r>
        <w:rPr>
          <w:sz w:val="20"/>
        </w:rPr>
        <w:t xml:space="preserve">целенаправленная работа по реализации приоритетов государственной политики в отношении детей-сирот и детей, оставшихся без попечения родителей, укрепление кадрового потенциала органов опеки и попечительства, повышение их профессиональных компетенций;</w:t>
      </w:r>
    </w:p>
    <w:p>
      <w:pPr>
        <w:pStyle w:val="0"/>
        <w:spacing w:before="200" w:line-rule="auto"/>
        <w:ind w:firstLine="540"/>
        <w:jc w:val="both"/>
      </w:pPr>
      <w:r>
        <w:rPr>
          <w:sz w:val="20"/>
        </w:rPr>
        <w:t xml:space="preserve">расширение сети организаций, осуществляющих подготовку граждан, выразивших желание стать усыновителями, опекунами (попечителями), пропаганда семейного устройства детей рассматриваемой категории;</w:t>
      </w:r>
    </w:p>
    <w:p>
      <w:pPr>
        <w:pStyle w:val="0"/>
        <w:spacing w:before="200" w:line-rule="auto"/>
        <w:ind w:firstLine="540"/>
        <w:jc w:val="both"/>
      </w:pPr>
      <w:r>
        <w:rPr>
          <w:sz w:val="20"/>
        </w:rPr>
        <w:t xml:space="preserve">развитие служб сопровождения семей, взявших на воспитание детей-сирот;</w:t>
      </w:r>
    </w:p>
    <w:p>
      <w:pPr>
        <w:pStyle w:val="0"/>
        <w:spacing w:before="200" w:line-rule="auto"/>
        <w:ind w:firstLine="540"/>
        <w:jc w:val="both"/>
      </w:pPr>
      <w:r>
        <w:rPr>
          <w:sz w:val="20"/>
        </w:rPr>
        <w:t xml:space="preserve">создание и поддержание в организациях для детей-сирот благоприятных условий пребывания, приближенных к семейным, способствующих интеллектуальному, эмоциональному, духовному, нравственному и физическому развитию детей;</w:t>
      </w:r>
    </w:p>
    <w:p>
      <w:pPr>
        <w:pStyle w:val="0"/>
        <w:spacing w:before="200" w:line-rule="auto"/>
        <w:ind w:firstLine="540"/>
        <w:jc w:val="both"/>
      </w:pPr>
      <w:r>
        <w:rPr>
          <w:sz w:val="20"/>
        </w:rPr>
        <w:t xml:space="preserve">развитие постинтернатного сопровождения и социальной адаптации выпускников организаций для детей-сирот, организация межведомственного взаимодействия органов государственной власти, органов местного самоуправления, в том числе с негосударственными структурами, в решении проблем социальной адаптации выпускников организаций для детей-сирот.</w:t>
      </w:r>
    </w:p>
    <w:p>
      <w:pPr>
        <w:pStyle w:val="0"/>
        <w:spacing w:before="200" w:line-rule="auto"/>
        <w:ind w:firstLine="540"/>
        <w:jc w:val="both"/>
      </w:pPr>
      <w:r>
        <w:rPr>
          <w:sz w:val="20"/>
        </w:rPr>
        <w:t xml:space="preserve">9) В рамках стратегии цифровой трансформации отраслей экономики, социальной сферы и государственного управления Алтайского края в сфере образования предусмотрена реализация следующих приоритетных проектов:</w:t>
      </w:r>
    </w:p>
    <w:p>
      <w:pPr>
        <w:pStyle w:val="0"/>
        <w:spacing w:before="200" w:line-rule="auto"/>
        <w:ind w:firstLine="540"/>
        <w:jc w:val="both"/>
      </w:pPr>
      <w:r>
        <w:rPr>
          <w:sz w:val="20"/>
        </w:rPr>
        <w:t xml:space="preserve">"Библиотека цифрового образовательного контента";</w:t>
      </w:r>
    </w:p>
    <w:p>
      <w:pPr>
        <w:pStyle w:val="0"/>
        <w:spacing w:before="200" w:line-rule="auto"/>
        <w:ind w:firstLine="540"/>
        <w:jc w:val="both"/>
      </w:pPr>
      <w:r>
        <w:rPr>
          <w:sz w:val="20"/>
        </w:rPr>
        <w:t xml:space="preserve">"Цифровое портфолио ученика";</w:t>
      </w:r>
    </w:p>
    <w:p>
      <w:pPr>
        <w:pStyle w:val="0"/>
        <w:spacing w:before="200" w:line-rule="auto"/>
        <w:ind w:firstLine="540"/>
        <w:jc w:val="both"/>
      </w:pPr>
      <w:r>
        <w:rPr>
          <w:sz w:val="20"/>
        </w:rPr>
        <w:t xml:space="preserve">"Цифровой помощник ученика";</w:t>
      </w:r>
    </w:p>
    <w:p>
      <w:pPr>
        <w:pStyle w:val="0"/>
        <w:spacing w:before="200" w:line-rule="auto"/>
        <w:ind w:firstLine="540"/>
        <w:jc w:val="both"/>
      </w:pPr>
      <w:r>
        <w:rPr>
          <w:sz w:val="20"/>
        </w:rPr>
        <w:t xml:space="preserve">"Цифровой помощник родителя";</w:t>
      </w:r>
    </w:p>
    <w:p>
      <w:pPr>
        <w:pStyle w:val="0"/>
        <w:spacing w:before="200" w:line-rule="auto"/>
        <w:ind w:firstLine="540"/>
        <w:jc w:val="both"/>
      </w:pPr>
      <w:r>
        <w:rPr>
          <w:sz w:val="20"/>
        </w:rPr>
        <w:t xml:space="preserve">"Цифровой помощник учителя";</w:t>
      </w:r>
    </w:p>
    <w:p>
      <w:pPr>
        <w:pStyle w:val="0"/>
        <w:spacing w:before="200" w:line-rule="auto"/>
        <w:ind w:firstLine="540"/>
        <w:jc w:val="both"/>
      </w:pPr>
      <w:r>
        <w:rPr>
          <w:sz w:val="20"/>
        </w:rPr>
        <w:t xml:space="preserve">Абзац утратил силу. - </w:t>
      </w:r>
      <w:hyperlink w:history="0" r:id="rId85"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"Система управления в образовательной организации".</w:t>
      </w:r>
    </w:p>
    <w:p>
      <w:pPr>
        <w:pStyle w:val="0"/>
        <w:jc w:val="both"/>
      </w:pPr>
      <w:r>
        <w:rPr>
          <w:sz w:val="20"/>
        </w:rPr>
        <w:t xml:space="preserve">(пп. 9 введен </w:t>
      </w:r>
      <w:hyperlink w:history="0" r:id="rId86"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Развитие образования в Алтайском крае до 2025 года осуществляется в соответствии с требованиями времени, новыми технологиями при использовании потенциала различных институций, сформированных с учетом тенденций развития экономики региона, российского образования в целом.</w:t>
      </w:r>
    </w:p>
    <w:p>
      <w:pPr>
        <w:pStyle w:val="0"/>
        <w:jc w:val="both"/>
      </w:pPr>
      <w:r>
        <w:rPr>
          <w:sz w:val="20"/>
        </w:rPr>
        <w:t xml:space="preserve">(в ред. </w:t>
      </w:r>
      <w:hyperlink w:history="0" r:id="rId87"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jc w:val="both"/>
      </w:pPr>
      <w:r>
        <w:rPr>
          <w:sz w:val="20"/>
        </w:rPr>
      </w:r>
    </w:p>
    <w:p>
      <w:pPr>
        <w:pStyle w:val="2"/>
        <w:outlineLvl w:val="2"/>
        <w:jc w:val="center"/>
      </w:pPr>
      <w:r>
        <w:rPr>
          <w:sz w:val="20"/>
        </w:rPr>
        <w:t xml:space="preserve">2.2. Цели и задачи программы</w:t>
      </w:r>
    </w:p>
    <w:p>
      <w:pPr>
        <w:pStyle w:val="0"/>
        <w:jc w:val="both"/>
      </w:pPr>
      <w:r>
        <w:rPr>
          <w:sz w:val="20"/>
        </w:rPr>
      </w:r>
    </w:p>
    <w:p>
      <w:pPr>
        <w:pStyle w:val="0"/>
        <w:ind w:firstLine="540"/>
        <w:jc w:val="both"/>
      </w:pPr>
      <w:r>
        <w:rPr>
          <w:sz w:val="20"/>
        </w:rPr>
        <w:t xml:space="preserve">Цель программы: повышение доступности качественного образования, соответствующего потребностям инновационного развития экономики, современным потребностям общества и каждого гражданина.</w:t>
      </w:r>
    </w:p>
    <w:p>
      <w:pPr>
        <w:pStyle w:val="0"/>
        <w:spacing w:before="200" w:line-rule="auto"/>
        <w:ind w:firstLine="540"/>
        <w:jc w:val="both"/>
      </w:pPr>
      <w:r>
        <w:rPr>
          <w:sz w:val="20"/>
        </w:rPr>
        <w:t xml:space="preserve">Задачи программы:</w:t>
      </w:r>
    </w:p>
    <w:p>
      <w:pPr>
        <w:pStyle w:val="0"/>
        <w:spacing w:before="200" w:line-rule="auto"/>
        <w:ind w:firstLine="540"/>
        <w:jc w:val="both"/>
      </w:pPr>
      <w:r>
        <w:rPr>
          <w:sz w:val="20"/>
        </w:rPr>
        <w:t xml:space="preserve">обеспечение доступности и качества дошкольного образования, в том числе за счет создания дополнительных мест;</w:t>
      </w:r>
    </w:p>
    <w:p>
      <w:pPr>
        <w:pStyle w:val="0"/>
        <w:spacing w:before="200" w:line-rule="auto"/>
        <w:ind w:firstLine="540"/>
        <w:jc w:val="both"/>
      </w:pPr>
      <w:r>
        <w:rPr>
          <w:sz w:val="20"/>
        </w:rPr>
        <w:t xml:space="preserve">повышение качества общего образования посредством обновления содержания, технологий обучения и материально-технической базы;</w:t>
      </w:r>
    </w:p>
    <w:p>
      <w:pPr>
        <w:pStyle w:val="0"/>
        <w:spacing w:before="200" w:line-rule="auto"/>
        <w:ind w:firstLine="540"/>
        <w:jc w:val="both"/>
      </w:pPr>
      <w:r>
        <w:rPr>
          <w:sz w:val="20"/>
        </w:rPr>
        <w:t xml:space="preserve">создание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w:t>
      </w:r>
    </w:p>
    <w:p>
      <w:pPr>
        <w:pStyle w:val="0"/>
        <w:spacing w:before="200" w:line-rule="auto"/>
        <w:ind w:firstLine="540"/>
        <w:jc w:val="both"/>
      </w:pPr>
      <w:r>
        <w:rPr>
          <w:sz w:val="20"/>
        </w:rPr>
        <w:t xml:space="preserve">обеспечение региона квалифицированными рабочими, служащими и специалистами среднего звена в соответствии с потребностями экономики Алтайского края;</w:t>
      </w:r>
    </w:p>
    <w:p>
      <w:pPr>
        <w:pStyle w:val="0"/>
        <w:spacing w:before="200" w:line-rule="auto"/>
        <w:ind w:firstLine="540"/>
        <w:jc w:val="both"/>
      </w:pPr>
      <w:r>
        <w:rPr>
          <w:sz w:val="20"/>
        </w:rPr>
        <w:t xml:space="preserve">создание условий для развития кадрового потенциала Алтайского края;</w:t>
      </w:r>
    </w:p>
    <w:p>
      <w:pPr>
        <w:pStyle w:val="0"/>
        <w:spacing w:before="200" w:line-rule="auto"/>
        <w:ind w:firstLine="540"/>
        <w:jc w:val="both"/>
      </w:pPr>
      <w:r>
        <w:rPr>
          <w:sz w:val="20"/>
        </w:rPr>
        <w:t xml:space="preserve">совершенствование механизмов управления системой образования Алтайского края для повышения качества предоставления государственных (муниципальных) услуг, которые обеспечивают взаимодействие граждан и образовательных организаций с органами управления образованием, внедрение цифровых технологий в сфере управления образованием;</w:t>
      </w:r>
    </w:p>
    <w:p>
      <w:pPr>
        <w:pStyle w:val="0"/>
        <w:spacing w:before="200" w:line-rule="auto"/>
        <w:ind w:firstLine="540"/>
        <w:jc w:val="both"/>
      </w:pPr>
      <w:r>
        <w:rPr>
          <w:sz w:val="20"/>
        </w:rPr>
        <w:t xml:space="preserve">создание в Алтайском крае новых мест в общеобразовательных организациях в соответствии с прогнозируемой потребностью и современными требованиями к условиям обучения;</w:t>
      </w:r>
    </w:p>
    <w:p>
      <w:pPr>
        <w:pStyle w:val="0"/>
        <w:spacing w:before="200" w:line-rule="auto"/>
        <w:ind w:firstLine="540"/>
        <w:jc w:val="both"/>
      </w:pPr>
      <w:r>
        <w:rPr>
          <w:sz w:val="20"/>
        </w:rPr>
        <w:t xml:space="preserve">обеспечение защиты прав и интересов детей-сирот, детей, оставшихся без попечения родителей, содействие их семейному устройству и интеграции в общество.</w:t>
      </w:r>
    </w:p>
    <w:p>
      <w:pPr>
        <w:pStyle w:val="0"/>
        <w:jc w:val="both"/>
      </w:pPr>
      <w:r>
        <w:rPr>
          <w:sz w:val="20"/>
        </w:rPr>
      </w:r>
    </w:p>
    <w:p>
      <w:pPr>
        <w:pStyle w:val="2"/>
        <w:outlineLvl w:val="2"/>
        <w:jc w:val="center"/>
      </w:pPr>
      <w:r>
        <w:rPr>
          <w:sz w:val="20"/>
        </w:rPr>
        <w:t xml:space="preserve">2.3. Ожидаемые конечные результаты реализации программы</w:t>
      </w:r>
    </w:p>
    <w:p>
      <w:pPr>
        <w:pStyle w:val="0"/>
        <w:jc w:val="both"/>
      </w:pPr>
      <w:r>
        <w:rPr>
          <w:sz w:val="20"/>
        </w:rPr>
      </w:r>
    </w:p>
    <w:p>
      <w:pPr>
        <w:pStyle w:val="0"/>
        <w:ind w:firstLine="540"/>
        <w:jc w:val="both"/>
      </w:pPr>
      <w:r>
        <w:rPr>
          <w:sz w:val="20"/>
        </w:rPr>
        <w:t xml:space="preserve">В ходе реализации программы планируется достижение следующих конечных результатов:</w:t>
      </w:r>
    </w:p>
    <w:p>
      <w:pPr>
        <w:pStyle w:val="0"/>
        <w:spacing w:before="200" w:line-rule="auto"/>
        <w:ind w:firstLine="540"/>
        <w:jc w:val="both"/>
      </w:pPr>
      <w:r>
        <w:rPr>
          <w:sz w:val="20"/>
        </w:rPr>
        <w:t xml:space="preserve">обеспечение доступности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на уровне 100%;</w:t>
      </w:r>
    </w:p>
    <w:p>
      <w:pPr>
        <w:pStyle w:val="0"/>
        <w:spacing w:before="200" w:line-rule="auto"/>
        <w:ind w:firstLine="540"/>
        <w:jc w:val="both"/>
      </w:pPr>
      <w:r>
        <w:rPr>
          <w:sz w:val="20"/>
        </w:rPr>
        <w:t xml:space="preserve">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w:t>
      </w:r>
    </w:p>
    <w:p>
      <w:pPr>
        <w:pStyle w:val="0"/>
        <w:spacing w:before="200" w:line-rule="auto"/>
        <w:ind w:firstLine="540"/>
        <w:jc w:val="both"/>
      </w:pPr>
      <w:r>
        <w:rPr>
          <w:sz w:val="20"/>
        </w:rPr>
        <w:t xml:space="preserve">увеличение доли детей в возрасте от 5 до 18 лет, охваченных дополнительным образованием, до 78,21%;</w:t>
      </w:r>
    </w:p>
    <w:p>
      <w:pPr>
        <w:pStyle w:val="0"/>
        <w:jc w:val="both"/>
      </w:pPr>
      <w:r>
        <w:rPr>
          <w:sz w:val="20"/>
        </w:rPr>
        <w:t xml:space="preserve">(в ред. Постановлений Правительства Алтайского края от 19.03.2021 </w:t>
      </w:r>
      <w:hyperlink w:history="0" r:id="rId88"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30.05.2022 </w:t>
      </w:r>
      <w:hyperlink w:history="0" r:id="rId89"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90"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увеличение доли 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обучавшихся по образовательным программам среднего профессионального образования, до 65%;</w:t>
      </w:r>
    </w:p>
    <w:p>
      <w:pPr>
        <w:pStyle w:val="0"/>
        <w:spacing w:before="200" w:line-rule="auto"/>
        <w:ind w:firstLine="540"/>
        <w:jc w:val="both"/>
      </w:pPr>
      <w:r>
        <w:rPr>
          <w:sz w:val="20"/>
        </w:rPr>
        <w:t xml:space="preserve">обеспечение доли руководящих и педагогических работников государственных (муниципальных)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общеобразовательных организаций на уровне 98,8%;</w:t>
      </w:r>
    </w:p>
    <w:p>
      <w:pPr>
        <w:pStyle w:val="0"/>
        <w:spacing w:before="200" w:line-rule="auto"/>
        <w:ind w:firstLine="540"/>
        <w:jc w:val="both"/>
      </w:pPr>
      <w:r>
        <w:rPr>
          <w:sz w:val="20"/>
        </w:rPr>
        <w:t xml:space="preserve">увеличение доли государственных 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 до 98%;</w:t>
      </w:r>
    </w:p>
    <w:p>
      <w:pPr>
        <w:pStyle w:val="0"/>
        <w:spacing w:before="200" w:line-rule="auto"/>
        <w:ind w:firstLine="540"/>
        <w:jc w:val="both"/>
      </w:pPr>
      <w:r>
        <w:rPr>
          <w:sz w:val="20"/>
        </w:rPr>
        <w:t xml:space="preserve">увеличение удельного веса численности обучающихся, занимающихся в одну смену, в общей численности обучающихся в общеобразовательных организациях (всего) до 97,1%;</w:t>
      </w:r>
    </w:p>
    <w:p>
      <w:pPr>
        <w:pStyle w:val="0"/>
        <w:spacing w:before="200" w:line-rule="auto"/>
        <w:ind w:firstLine="540"/>
        <w:jc w:val="both"/>
      </w:pPr>
      <w:r>
        <w:rPr>
          <w:sz w:val="20"/>
        </w:rPr>
        <w:t xml:space="preserve">увеличение доли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 до 90,1%.</w:t>
      </w:r>
    </w:p>
    <w:p>
      <w:pPr>
        <w:pStyle w:val="0"/>
        <w:jc w:val="both"/>
      </w:pPr>
      <w:r>
        <w:rPr>
          <w:sz w:val="20"/>
        </w:rPr>
        <w:t xml:space="preserve">(в ред. </w:t>
      </w:r>
      <w:hyperlink w:history="0" r:id="rId91"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jc w:val="both"/>
      </w:pPr>
      <w:r>
        <w:rPr>
          <w:sz w:val="20"/>
        </w:rPr>
      </w:r>
    </w:p>
    <w:p>
      <w:pPr>
        <w:pStyle w:val="2"/>
        <w:outlineLvl w:val="2"/>
        <w:jc w:val="center"/>
      </w:pPr>
      <w:r>
        <w:rPr>
          <w:sz w:val="20"/>
        </w:rPr>
        <w:t xml:space="preserve">2.4. Сроки и этапы реализации программы</w:t>
      </w:r>
    </w:p>
    <w:p>
      <w:pPr>
        <w:pStyle w:val="0"/>
        <w:jc w:val="both"/>
      </w:pPr>
      <w:r>
        <w:rPr>
          <w:sz w:val="20"/>
        </w:rPr>
      </w:r>
    </w:p>
    <w:p>
      <w:pPr>
        <w:pStyle w:val="0"/>
        <w:ind w:firstLine="540"/>
        <w:jc w:val="both"/>
      </w:pPr>
      <w:r>
        <w:rPr>
          <w:sz w:val="20"/>
        </w:rPr>
        <w:t xml:space="preserve">Реализация программы будет осуществляться в период с 2020 по 2025 год.</w:t>
      </w:r>
    </w:p>
    <w:p>
      <w:pPr>
        <w:pStyle w:val="0"/>
        <w:jc w:val="both"/>
      </w:pPr>
      <w:r>
        <w:rPr>
          <w:sz w:val="20"/>
        </w:rPr>
        <w:t xml:space="preserve">(в ред. </w:t>
      </w:r>
      <w:hyperlink w:history="0" r:id="rId92"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jc w:val="both"/>
      </w:pPr>
      <w:r>
        <w:rPr>
          <w:sz w:val="20"/>
        </w:rPr>
      </w:r>
    </w:p>
    <w:p>
      <w:pPr>
        <w:pStyle w:val="2"/>
        <w:outlineLvl w:val="1"/>
        <w:jc w:val="center"/>
      </w:pPr>
      <w:r>
        <w:rPr>
          <w:sz w:val="20"/>
        </w:rPr>
        <w:t xml:space="preserve">3. Обобщенная характеристика мероприятий программы</w:t>
      </w:r>
    </w:p>
    <w:p>
      <w:pPr>
        <w:pStyle w:val="0"/>
        <w:jc w:val="both"/>
      </w:pPr>
      <w:r>
        <w:rPr>
          <w:sz w:val="20"/>
        </w:rPr>
      </w:r>
    </w:p>
    <w:p>
      <w:pPr>
        <w:pStyle w:val="0"/>
        <w:ind w:firstLine="540"/>
        <w:jc w:val="both"/>
      </w:pPr>
      <w:r>
        <w:rPr>
          <w:sz w:val="20"/>
        </w:rPr>
        <w:t xml:space="preserve">Программа состоит из основных мероприятий, которые отражают актуальные и перспективные векторы государственной политики в сфере образования Алтайского края.</w:t>
      </w:r>
    </w:p>
    <w:p>
      <w:pPr>
        <w:pStyle w:val="0"/>
        <w:spacing w:before="200" w:line-rule="auto"/>
        <w:ind w:firstLine="540"/>
        <w:jc w:val="both"/>
      </w:pPr>
      <w:r>
        <w:rPr>
          <w:sz w:val="20"/>
        </w:rPr>
        <w:t xml:space="preserve">В программе определены стратегические направления по реализации региональных проектов национального проекта "Образование": "Современная школа" (подпрограммы 1, 2, 8), "Успех каждого ребенка" (подпрограммы 2, 3), "Патриотическое воспитание граждан Российской Федерации" (подпрограммы 2, 3), "Поддержка семей, имеющих детей" (подпрограмма 1), "Цифровая образовательная среда" (подпрограммы 2, 3, 4, 6), "Учитель будущего" (подпрограмма 5), "Молодые профессионалы (Повышение конкурентоспособности профессионального образования)" (подпрограмма 4), национального проекта "Демография": "Содействие занятости" (подпрограмма 1).</w:t>
      </w:r>
    </w:p>
    <w:p>
      <w:pPr>
        <w:pStyle w:val="0"/>
        <w:jc w:val="both"/>
      </w:pPr>
      <w:r>
        <w:rPr>
          <w:sz w:val="20"/>
        </w:rPr>
        <w:t xml:space="preserve">(в ред. Постановлений Правительства Алтайского края от 25.02.2022 </w:t>
      </w:r>
      <w:hyperlink w:history="0" r:id="rId93"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28.02.2023 </w:t>
      </w:r>
      <w:hyperlink w:history="0" r:id="rId94"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Мероприятия подпрограмм, включенных в программу, содержат меры по формированию и финансовому обеспечению государственных заданий, управлению сетью образовательных организаций края, механизмы стимулирования развития муниципальных систем образования, краевых государственных образовательных организаций со стороны краевых органов исполнительной власти. Образовательные организации в рамках реализации соответствующих подпрограмм, в том числе на конкурсной основе, могут получать дополнительные финансовые средства.</w:t>
      </w:r>
    </w:p>
    <w:p>
      <w:pPr>
        <w:pStyle w:val="0"/>
        <w:spacing w:before="200" w:line-rule="auto"/>
        <w:ind w:firstLine="540"/>
        <w:jc w:val="both"/>
      </w:pPr>
      <w:r>
        <w:rPr>
          <w:sz w:val="20"/>
        </w:rPr>
        <w:t xml:space="preserve">В программе предусмотрено проведение традиционных и новых краевых мероприятий, направленных на развитие творческой, научной, спортивной составляющей деятельности обучающихся.</w:t>
      </w:r>
    </w:p>
    <w:p>
      <w:pPr>
        <w:pStyle w:val="0"/>
        <w:spacing w:before="200" w:line-rule="auto"/>
        <w:ind w:firstLine="540"/>
        <w:jc w:val="both"/>
      </w:pPr>
      <w:r>
        <w:rPr>
          <w:sz w:val="20"/>
        </w:rPr>
        <w:t xml:space="preserve">Обеспечение высокого качества образования связано с созданием не только организационных, кадровых, инфраструктурных, материально-технических и учебно-методических условий, но и объективной, охватывающей все уровни образования системы оценки качества. На ее формирование и развитие, участие в международных и национальных исследованиях качества образования, включение общественности в управление образовательными организациями, повышение качества контроля за реализацией образовательных программ направлены основные мероприятия подпрограммы 2.</w:t>
      </w:r>
    </w:p>
    <w:p>
      <w:pPr>
        <w:pStyle w:val="0"/>
        <w:spacing w:before="200" w:line-rule="auto"/>
        <w:ind w:firstLine="540"/>
        <w:jc w:val="both"/>
      </w:pPr>
      <w:hyperlink w:history="0" w:anchor="P3491" w:tooltip="Перечень">
        <w:r>
          <w:rPr>
            <w:sz w:val="20"/>
            <w:color w:val="0000ff"/>
          </w:rPr>
          <w:t xml:space="preserve">Перечень</w:t>
        </w:r>
      </w:hyperlink>
      <w:r>
        <w:rPr>
          <w:sz w:val="20"/>
        </w:rPr>
        <w:t xml:space="preserve"> мероприятий программы представлен в таблице 2 программы.</w:t>
      </w:r>
    </w:p>
    <w:p>
      <w:pPr>
        <w:pStyle w:val="0"/>
        <w:jc w:val="both"/>
      </w:pPr>
      <w:r>
        <w:rPr>
          <w:sz w:val="20"/>
        </w:rPr>
      </w:r>
    </w:p>
    <w:p>
      <w:pPr>
        <w:pStyle w:val="2"/>
        <w:outlineLvl w:val="1"/>
        <w:jc w:val="center"/>
      </w:pPr>
      <w:r>
        <w:rPr>
          <w:sz w:val="20"/>
        </w:rPr>
        <w:t xml:space="preserve">4. Общий объем финансовых ресурсов, необходимых</w:t>
      </w:r>
    </w:p>
    <w:p>
      <w:pPr>
        <w:pStyle w:val="2"/>
        <w:jc w:val="center"/>
      </w:pPr>
      <w:r>
        <w:rPr>
          <w:sz w:val="20"/>
        </w:rPr>
        <w:t xml:space="preserve">для реализации программы</w:t>
      </w:r>
    </w:p>
    <w:p>
      <w:pPr>
        <w:pStyle w:val="0"/>
        <w:jc w:val="both"/>
      </w:pPr>
      <w:r>
        <w:rPr>
          <w:sz w:val="20"/>
        </w:rPr>
      </w:r>
    </w:p>
    <w:p>
      <w:pPr>
        <w:pStyle w:val="0"/>
        <w:ind w:firstLine="540"/>
        <w:jc w:val="both"/>
      </w:pPr>
      <w:r>
        <w:rPr>
          <w:sz w:val="20"/>
        </w:rPr>
        <w:t xml:space="preserve">Финансирование программы осуществляется за счет средств:</w:t>
      </w:r>
    </w:p>
    <w:p>
      <w:pPr>
        <w:pStyle w:val="0"/>
        <w:spacing w:before="200" w:line-rule="auto"/>
        <w:ind w:firstLine="540"/>
        <w:jc w:val="both"/>
      </w:pPr>
      <w:r>
        <w:rPr>
          <w:sz w:val="20"/>
        </w:rPr>
        <w:t xml:space="preserve">федерального бюджета - в соответствии с федеральным законом о федеральном бюджете на очередной финансовый год и на плановый период;</w:t>
      </w:r>
    </w:p>
    <w:p>
      <w:pPr>
        <w:pStyle w:val="0"/>
        <w:spacing w:before="200" w:line-rule="auto"/>
        <w:ind w:firstLine="540"/>
        <w:jc w:val="both"/>
      </w:pPr>
      <w:r>
        <w:rPr>
          <w:sz w:val="20"/>
        </w:rPr>
        <w:t xml:space="preserve">краевого бюджета - в соответствии с законом Алтайского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местного бюджета - в соответствии с решениями представительных органов местного самоуправления о бюджетах муниципальных образований на соответствующий финансовый год и на плановый период;</w:t>
      </w:r>
    </w:p>
    <w:p>
      <w:pPr>
        <w:pStyle w:val="0"/>
        <w:spacing w:before="200" w:line-rule="auto"/>
        <w:ind w:firstLine="540"/>
        <w:jc w:val="both"/>
      </w:pPr>
      <w:r>
        <w:rPr>
          <w:sz w:val="20"/>
        </w:rPr>
        <w:t xml:space="preserve">внебюджетных источников.</w:t>
      </w:r>
    </w:p>
    <w:p>
      <w:pPr>
        <w:pStyle w:val="0"/>
        <w:spacing w:before="200" w:line-rule="auto"/>
        <w:ind w:firstLine="540"/>
        <w:jc w:val="both"/>
      </w:pPr>
      <w:r>
        <w:rPr>
          <w:sz w:val="20"/>
        </w:rPr>
        <w:t xml:space="preserve">Общий объем финансирования программы составляет 219092737,1 тыс. рублей, из них:</w:t>
      </w:r>
    </w:p>
    <w:p>
      <w:pPr>
        <w:pStyle w:val="0"/>
        <w:jc w:val="both"/>
      </w:pPr>
      <w:r>
        <w:rPr>
          <w:sz w:val="20"/>
        </w:rPr>
        <w:t xml:space="preserve">(в ред. </w:t>
      </w:r>
      <w:hyperlink w:history="0" r:id="rId9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- 28143629,8 тыс. рублей;</w:t>
      </w:r>
    </w:p>
    <w:p>
      <w:pPr>
        <w:pStyle w:val="0"/>
        <w:jc w:val="both"/>
      </w:pPr>
      <w:r>
        <w:rPr>
          <w:sz w:val="20"/>
        </w:rPr>
        <w:t xml:space="preserve">(в ред. </w:t>
      </w:r>
      <w:hyperlink w:history="0" r:id="rId9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- 34936561,2 тыс. рублей;</w:t>
      </w:r>
    </w:p>
    <w:p>
      <w:pPr>
        <w:pStyle w:val="0"/>
        <w:jc w:val="both"/>
      </w:pPr>
      <w:r>
        <w:rPr>
          <w:sz w:val="20"/>
        </w:rPr>
        <w:t xml:space="preserve">(в ред. </w:t>
      </w:r>
      <w:hyperlink w:history="0" r:id="rId9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- 42413941,5 тыс. рублей;</w:t>
      </w:r>
    </w:p>
    <w:p>
      <w:pPr>
        <w:pStyle w:val="0"/>
        <w:jc w:val="both"/>
      </w:pPr>
      <w:r>
        <w:rPr>
          <w:sz w:val="20"/>
        </w:rPr>
        <w:t xml:space="preserve">(в ред. </w:t>
      </w:r>
      <w:hyperlink w:history="0" r:id="rId9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- 41681405,3 тыс. рублей;</w:t>
      </w:r>
    </w:p>
    <w:p>
      <w:pPr>
        <w:pStyle w:val="0"/>
        <w:jc w:val="both"/>
      </w:pPr>
      <w:r>
        <w:rPr>
          <w:sz w:val="20"/>
        </w:rPr>
        <w:t xml:space="preserve">(в ред. </w:t>
      </w:r>
      <w:hyperlink w:history="0" r:id="rId9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- 37109163,7 тыс. рублей;</w:t>
      </w:r>
    </w:p>
    <w:p>
      <w:pPr>
        <w:pStyle w:val="0"/>
        <w:jc w:val="both"/>
      </w:pPr>
      <w:r>
        <w:rPr>
          <w:sz w:val="20"/>
        </w:rPr>
        <w:t xml:space="preserve">(в ред. </w:t>
      </w:r>
      <w:hyperlink w:history="0" r:id="rId10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2025 год - 34808035,6 тыс. рублей;</w:t>
      </w:r>
    </w:p>
    <w:p>
      <w:pPr>
        <w:pStyle w:val="0"/>
        <w:jc w:val="both"/>
      </w:pPr>
      <w:r>
        <w:rPr>
          <w:sz w:val="20"/>
        </w:rPr>
        <w:t xml:space="preserve">(в ред. </w:t>
      </w:r>
      <w:hyperlink w:history="0" r:id="rId10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них:</w:t>
      </w:r>
    </w:p>
    <w:p>
      <w:pPr>
        <w:pStyle w:val="0"/>
        <w:jc w:val="both"/>
      </w:pPr>
      <w:r>
        <w:rPr>
          <w:sz w:val="20"/>
        </w:rPr>
        <w:t xml:space="preserve">(в ред. </w:t>
      </w:r>
      <w:hyperlink w:history="0" r:id="rId10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общий объем средств федерального бюджета - 26672094,4 тыс. рублей, в том числе по годам:</w:t>
      </w:r>
    </w:p>
    <w:p>
      <w:pPr>
        <w:pStyle w:val="0"/>
        <w:jc w:val="both"/>
      </w:pPr>
      <w:r>
        <w:rPr>
          <w:sz w:val="20"/>
        </w:rPr>
        <w:t xml:space="preserve">(в ред. </w:t>
      </w:r>
      <w:hyperlink w:history="0" r:id="rId10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- 2943570,1 тыс. рублей;</w:t>
      </w:r>
    </w:p>
    <w:p>
      <w:pPr>
        <w:pStyle w:val="0"/>
        <w:jc w:val="both"/>
      </w:pPr>
      <w:r>
        <w:rPr>
          <w:sz w:val="20"/>
        </w:rPr>
        <w:t xml:space="preserve">(в ред. </w:t>
      </w:r>
      <w:hyperlink w:history="0" r:id="rId10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- 4456844,3 тыс. рублей;</w:t>
      </w:r>
    </w:p>
    <w:p>
      <w:pPr>
        <w:pStyle w:val="0"/>
        <w:jc w:val="both"/>
      </w:pPr>
      <w:r>
        <w:rPr>
          <w:sz w:val="20"/>
        </w:rPr>
        <w:t xml:space="preserve">(в ред. </w:t>
      </w:r>
      <w:hyperlink w:history="0" r:id="rId10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- 6135460,9 тыс. рублей;</w:t>
      </w:r>
    </w:p>
    <w:p>
      <w:pPr>
        <w:pStyle w:val="0"/>
        <w:jc w:val="both"/>
      </w:pPr>
      <w:r>
        <w:rPr>
          <w:sz w:val="20"/>
        </w:rPr>
        <w:t xml:space="preserve">(в ред. </w:t>
      </w:r>
      <w:hyperlink w:history="0" r:id="rId10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- 5205305,5 тыс. рублей;</w:t>
      </w:r>
    </w:p>
    <w:p>
      <w:pPr>
        <w:pStyle w:val="0"/>
        <w:jc w:val="both"/>
      </w:pPr>
      <w:r>
        <w:rPr>
          <w:sz w:val="20"/>
        </w:rPr>
        <w:t xml:space="preserve">(в ред. </w:t>
      </w:r>
      <w:hyperlink w:history="0" r:id="rId10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- 4483101,6 тыс. рублей;</w:t>
      </w:r>
    </w:p>
    <w:p>
      <w:pPr>
        <w:pStyle w:val="0"/>
        <w:jc w:val="both"/>
      </w:pPr>
      <w:r>
        <w:rPr>
          <w:sz w:val="20"/>
        </w:rPr>
        <w:t xml:space="preserve">(в ред. </w:t>
      </w:r>
      <w:hyperlink w:history="0" r:id="rId10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2025 год - 3447812,0 тыс. рублей;</w:t>
      </w:r>
    </w:p>
    <w:p>
      <w:pPr>
        <w:pStyle w:val="0"/>
        <w:jc w:val="both"/>
      </w:pPr>
      <w:r>
        <w:rPr>
          <w:sz w:val="20"/>
        </w:rPr>
        <w:t xml:space="preserve">(в ред. </w:t>
      </w:r>
      <w:hyperlink w:history="0" r:id="rId10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общий объем средств краевого бюджета - 191270438,1 тыс. рублей, в том числе по годам:</w:t>
      </w:r>
    </w:p>
    <w:p>
      <w:pPr>
        <w:pStyle w:val="0"/>
        <w:jc w:val="both"/>
      </w:pPr>
      <w:r>
        <w:rPr>
          <w:sz w:val="20"/>
        </w:rPr>
        <w:t xml:space="preserve">(в ред. </w:t>
      </w:r>
      <w:hyperlink w:history="0" r:id="rId11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- 25076623,0 тыс. рублей;</w:t>
      </w:r>
    </w:p>
    <w:p>
      <w:pPr>
        <w:pStyle w:val="0"/>
        <w:jc w:val="both"/>
      </w:pPr>
      <w:r>
        <w:rPr>
          <w:sz w:val="20"/>
        </w:rPr>
        <w:t xml:space="preserve">(в ред. </w:t>
      </w:r>
      <w:hyperlink w:history="0" r:id="rId11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- 30268020,2 тыс. рублей;</w:t>
      </w:r>
    </w:p>
    <w:p>
      <w:pPr>
        <w:pStyle w:val="0"/>
        <w:jc w:val="both"/>
      </w:pPr>
      <w:r>
        <w:rPr>
          <w:sz w:val="20"/>
        </w:rPr>
        <w:t xml:space="preserve">(в ред. </w:t>
      </w:r>
      <w:hyperlink w:history="0" r:id="rId11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- 36014018,6 тыс. рублей;</w:t>
      </w:r>
    </w:p>
    <w:p>
      <w:pPr>
        <w:pStyle w:val="0"/>
        <w:jc w:val="both"/>
      </w:pPr>
      <w:r>
        <w:rPr>
          <w:sz w:val="20"/>
        </w:rPr>
        <w:t xml:space="preserve">(в ред. </w:t>
      </w:r>
      <w:hyperlink w:history="0" r:id="rId11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- 36232562,9 тыс. рублей;</w:t>
      </w:r>
    </w:p>
    <w:p>
      <w:pPr>
        <w:pStyle w:val="0"/>
        <w:jc w:val="both"/>
      </w:pPr>
      <w:r>
        <w:rPr>
          <w:sz w:val="20"/>
        </w:rPr>
        <w:t xml:space="preserve">(в ред. </w:t>
      </w:r>
      <w:hyperlink w:history="0" r:id="rId11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- 32387206,7 тыс. рублей;</w:t>
      </w:r>
    </w:p>
    <w:p>
      <w:pPr>
        <w:pStyle w:val="0"/>
        <w:jc w:val="both"/>
      </w:pPr>
      <w:r>
        <w:rPr>
          <w:sz w:val="20"/>
        </w:rPr>
        <w:t xml:space="preserve">(в ред. </w:t>
      </w:r>
      <w:hyperlink w:history="0" r:id="rId11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2025 год - 31292006,7 тыс. рублей;</w:t>
      </w:r>
    </w:p>
    <w:p>
      <w:pPr>
        <w:pStyle w:val="0"/>
        <w:jc w:val="both"/>
      </w:pPr>
      <w:r>
        <w:rPr>
          <w:sz w:val="20"/>
        </w:rPr>
        <w:t xml:space="preserve">(в ред. </w:t>
      </w:r>
      <w:hyperlink w:history="0" r:id="rId11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общий объем средств местного бюджета - 1150204,6 тыс. рублей, в том числе по годам:</w:t>
      </w:r>
    </w:p>
    <w:p>
      <w:pPr>
        <w:pStyle w:val="0"/>
        <w:jc w:val="both"/>
      </w:pPr>
      <w:r>
        <w:rPr>
          <w:sz w:val="20"/>
        </w:rPr>
        <w:t xml:space="preserve">(в ред. </w:t>
      </w:r>
      <w:hyperlink w:history="0" r:id="rId11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- 123436,7 тыс. рублей;</w:t>
      </w:r>
    </w:p>
    <w:p>
      <w:pPr>
        <w:pStyle w:val="0"/>
        <w:jc w:val="both"/>
      </w:pPr>
      <w:r>
        <w:rPr>
          <w:sz w:val="20"/>
        </w:rPr>
        <w:t xml:space="preserve">(в ред. </w:t>
      </w:r>
      <w:hyperlink w:history="0" r:id="rId11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- 211696,7 тыс. рублей;</w:t>
      </w:r>
    </w:p>
    <w:p>
      <w:pPr>
        <w:pStyle w:val="0"/>
        <w:jc w:val="both"/>
      </w:pPr>
      <w:r>
        <w:rPr>
          <w:sz w:val="20"/>
        </w:rPr>
        <w:t xml:space="preserve">(в ред. </w:t>
      </w:r>
      <w:hyperlink w:history="0" r:id="rId11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- 264462,0 тыс. рублей;</w:t>
      </w:r>
    </w:p>
    <w:p>
      <w:pPr>
        <w:pStyle w:val="0"/>
        <w:jc w:val="both"/>
      </w:pPr>
      <w:r>
        <w:rPr>
          <w:sz w:val="20"/>
        </w:rPr>
        <w:t xml:space="preserve">(в ред. </w:t>
      </w:r>
      <w:hyperlink w:history="0" r:id="rId12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- 243536,9 тыс. рублей;</w:t>
      </w:r>
    </w:p>
    <w:p>
      <w:pPr>
        <w:pStyle w:val="0"/>
        <w:jc w:val="both"/>
      </w:pPr>
      <w:r>
        <w:rPr>
          <w:sz w:val="20"/>
        </w:rPr>
        <w:t xml:space="preserve">(в ред. </w:t>
      </w:r>
      <w:hyperlink w:history="0" r:id="rId12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- 238855,4 тыс. рублей;</w:t>
      </w:r>
    </w:p>
    <w:p>
      <w:pPr>
        <w:pStyle w:val="0"/>
        <w:jc w:val="both"/>
      </w:pPr>
      <w:r>
        <w:rPr>
          <w:sz w:val="20"/>
        </w:rPr>
        <w:t xml:space="preserve">(в ред. </w:t>
      </w:r>
      <w:hyperlink w:history="0" r:id="rId122"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2025 год - 68216,9 тыс. рублей.</w:t>
      </w:r>
    </w:p>
    <w:p>
      <w:pPr>
        <w:pStyle w:val="0"/>
        <w:jc w:val="both"/>
      </w:pPr>
      <w:r>
        <w:rPr>
          <w:sz w:val="20"/>
        </w:rPr>
        <w:t xml:space="preserve">(в ред. </w:t>
      </w:r>
      <w:hyperlink w:history="0" r:id="rId123"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Объем финансирования программы подлежит ежегодному уточнению в соответствии с законами о федеральном и краевом бюджетах на очередной финансовый год и на плановый период.</w:t>
      </w:r>
    </w:p>
    <w:p>
      <w:pPr>
        <w:pStyle w:val="0"/>
        <w:spacing w:before="200" w:line-rule="auto"/>
        <w:ind w:firstLine="540"/>
        <w:jc w:val="both"/>
      </w:pPr>
      <w:hyperlink w:history="0" w:anchor="P9369" w:tooltip="Объем">
        <w:r>
          <w:rPr>
            <w:sz w:val="20"/>
            <w:color w:val="0000ff"/>
          </w:rPr>
          <w:t xml:space="preserve">Объем</w:t>
        </w:r>
      </w:hyperlink>
      <w:r>
        <w:rPr>
          <w:sz w:val="20"/>
        </w:rPr>
        <w:t xml:space="preserve"> финансовых ресурсов, необходимых для реализации программы, представлен в таблице 3 программы.</w:t>
      </w:r>
    </w:p>
    <w:p>
      <w:pPr>
        <w:pStyle w:val="0"/>
        <w:jc w:val="both"/>
      </w:pPr>
      <w:r>
        <w:rPr>
          <w:sz w:val="20"/>
        </w:rPr>
      </w:r>
    </w:p>
    <w:p>
      <w:pPr>
        <w:pStyle w:val="2"/>
        <w:outlineLvl w:val="1"/>
        <w:jc w:val="center"/>
      </w:pPr>
      <w:r>
        <w:rPr>
          <w:sz w:val="20"/>
        </w:rPr>
        <w:t xml:space="preserve">5. Анализ рисков реализации программы и описание</w:t>
      </w:r>
    </w:p>
    <w:p>
      <w:pPr>
        <w:pStyle w:val="2"/>
        <w:jc w:val="center"/>
      </w:pPr>
      <w:r>
        <w:rPr>
          <w:sz w:val="20"/>
        </w:rPr>
        <w:t xml:space="preserve">мер управления рисками реализации программы</w:t>
      </w:r>
    </w:p>
    <w:p>
      <w:pPr>
        <w:pStyle w:val="0"/>
        <w:jc w:val="both"/>
      </w:pPr>
      <w:r>
        <w:rPr>
          <w:sz w:val="20"/>
        </w:rPr>
      </w:r>
    </w:p>
    <w:p>
      <w:pPr>
        <w:pStyle w:val="0"/>
        <w:ind w:firstLine="540"/>
        <w:jc w:val="both"/>
      </w:pPr>
      <w:r>
        <w:rPr>
          <w:sz w:val="20"/>
        </w:rPr>
        <w:t xml:space="preserve">При реализации поставленных в программе задач осуществляются меры,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w:t>
      </w:r>
    </w:p>
    <w:p>
      <w:pPr>
        <w:pStyle w:val="0"/>
        <w:spacing w:before="200" w:line-rule="auto"/>
        <w:ind w:firstLine="540"/>
        <w:jc w:val="both"/>
      </w:pPr>
      <w:r>
        <w:rPr>
          <w:sz w:val="20"/>
        </w:rPr>
        <w:t xml:space="preserve">К рискам относятся:</w:t>
      </w:r>
    </w:p>
    <w:p>
      <w:pPr>
        <w:pStyle w:val="0"/>
        <w:spacing w:before="200" w:line-rule="auto"/>
        <w:ind w:firstLine="540"/>
        <w:jc w:val="both"/>
      </w:pPr>
      <w:r>
        <w:rPr>
          <w:sz w:val="20"/>
        </w:rPr>
        <w:t xml:space="preserve">нормативные правовые риски - непринятие или несвоевременное принятие необходимых нормативных правовых актов, влияющих на реализацию мероприятий программы;</w:t>
      </w:r>
    </w:p>
    <w:p>
      <w:pPr>
        <w:pStyle w:val="0"/>
        <w:spacing w:before="200" w:line-rule="auto"/>
        <w:ind w:firstLine="540"/>
        <w:jc w:val="both"/>
      </w:pPr>
      <w:r>
        <w:rPr>
          <w:sz w:val="20"/>
        </w:rPr>
        <w:t xml:space="preserve">организационные и управленческие риски - недостаточная проработка вопросов, решаемых в рамках программы, неадекватность системы мониторинга реализации программы, отставание от сроков реализации мероприятий; ошибочная организационная схема и слабый управленческий потенциал (в том числе недостаточный уровень квалификации для работ с новыми инструментами), несогласованность действий основного исполнителя и участников программы, низкое качество реализации программных мероприятий на муниципальном уровне и уровне образовательных организаций;</w:t>
      </w:r>
    </w:p>
    <w:p>
      <w:pPr>
        <w:pStyle w:val="0"/>
        <w:spacing w:before="200" w:line-rule="auto"/>
        <w:ind w:firstLine="540"/>
        <w:jc w:val="both"/>
      </w:pPr>
      <w:r>
        <w:rPr>
          <w:sz w:val="20"/>
        </w:rPr>
        <w:t xml:space="preserve">финансово-экономические риски - недостаточное финансирование мероприятий программы за счет бюджетов всех уровней бюджетной системы Российской Федерации.</w:t>
      </w:r>
    </w:p>
    <w:p>
      <w:pPr>
        <w:pStyle w:val="0"/>
        <w:spacing w:before="200" w:line-rule="auto"/>
        <w:ind w:firstLine="540"/>
        <w:jc w:val="both"/>
      </w:pPr>
      <w:r>
        <w:rPr>
          <w:sz w:val="20"/>
        </w:rPr>
        <w:t xml:space="preserve">Устранение (минимизация) рисков возможно за счет создания координационного совета по реализации программы и обеспечения постоянного и оперативного мониторинга достигнутых результатов (в том числе социологического), проведения корректировки программы на основе анализа данных мониторинга. Важными средствами снижения рисков являются проведение аттестации и переподготовки управленческих кадров системы образования, а также опережающая разработка инструментов мониторинга до начала реализации программы.</w:t>
      </w:r>
    </w:p>
    <w:p>
      <w:pPr>
        <w:pStyle w:val="0"/>
        <w:jc w:val="both"/>
      </w:pPr>
      <w:r>
        <w:rPr>
          <w:sz w:val="20"/>
        </w:rPr>
      </w:r>
    </w:p>
    <w:p>
      <w:pPr>
        <w:pStyle w:val="2"/>
        <w:outlineLvl w:val="1"/>
        <w:jc w:val="center"/>
      </w:pPr>
      <w:r>
        <w:rPr>
          <w:sz w:val="20"/>
        </w:rPr>
        <w:t xml:space="preserve">6. Механизм реализации программы</w:t>
      </w:r>
    </w:p>
    <w:p>
      <w:pPr>
        <w:pStyle w:val="0"/>
        <w:jc w:val="both"/>
      </w:pPr>
      <w:r>
        <w:rPr>
          <w:sz w:val="20"/>
        </w:rPr>
      </w:r>
    </w:p>
    <w:p>
      <w:pPr>
        <w:pStyle w:val="0"/>
        <w:ind w:firstLine="540"/>
        <w:jc w:val="both"/>
      </w:pPr>
      <w:r>
        <w:rPr>
          <w:sz w:val="20"/>
        </w:rPr>
        <w:t xml:space="preserve">Ответственный исполнитель государственной программы - Министерство образования и науки Алтайского края.</w:t>
      </w:r>
    </w:p>
    <w:p>
      <w:pPr>
        <w:pStyle w:val="0"/>
        <w:spacing w:before="200" w:line-rule="auto"/>
        <w:ind w:firstLine="540"/>
        <w:jc w:val="both"/>
      </w:pPr>
      <w:r>
        <w:rPr>
          <w:sz w:val="20"/>
        </w:rPr>
        <w:t xml:space="preserve">С целью организации и контроля реализации мероприятий программы планируется создание координационного совета, в состав которого войдут представители Минобрнауки Алтайского края, научной общественности, руководители муниципальных органов управления образованием, члены общественных организаций. Координационный совет проводит совещания по анализу, контролю, мониторингу и регулированию процесса реализации программы и ежегодно готовит отчет о ходе реализации и оценке эффективности программы. Мониторинг ориентирован на раннее предупреждение возникновения проблем и отклонений от запланированных параметров в ходе реализации программы, а также на выполнение мероприятий программы в течение года. Мониторинг реализации программы осуществляется ежеквартально. Объектом мониторинга является выполнение мероприятий программы в установленные сроки, сведения о финансировании программы на отчетную дату, степень достижения плановых значений индикаторов программы.</w:t>
      </w:r>
    </w:p>
    <w:p>
      <w:pPr>
        <w:pStyle w:val="0"/>
        <w:spacing w:before="200" w:line-rule="auto"/>
        <w:ind w:firstLine="540"/>
        <w:jc w:val="both"/>
      </w:pPr>
      <w:r>
        <w:rPr>
          <w:sz w:val="20"/>
        </w:rPr>
        <w:t xml:space="preserve">Минобрнауки Алтайского края в рамках программы вправе перечислять бюджетам городских, муниципальных округов и муниципальных районов в порядке межбюджетных отношений межбюджетные трансферты, предусмотренные на ее реализацию. Указанные средства носят целевой характер.</w:t>
      </w:r>
    </w:p>
    <w:p>
      <w:pPr>
        <w:pStyle w:val="0"/>
        <w:jc w:val="both"/>
      </w:pPr>
      <w:r>
        <w:rPr>
          <w:sz w:val="20"/>
        </w:rPr>
        <w:t xml:space="preserve">(в ред. </w:t>
      </w:r>
      <w:hyperlink w:history="0" r:id="rId124"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30.09.2022 N 357)</w:t>
      </w:r>
    </w:p>
    <w:p>
      <w:pPr>
        <w:pStyle w:val="0"/>
        <w:spacing w:before="200" w:line-rule="auto"/>
        <w:ind w:firstLine="540"/>
        <w:jc w:val="both"/>
      </w:pPr>
      <w:r>
        <w:rPr>
          <w:sz w:val="20"/>
        </w:rPr>
        <w:t xml:space="preserve">Минобрнауки Алтайского края:</w:t>
      </w:r>
    </w:p>
    <w:p>
      <w:pPr>
        <w:pStyle w:val="0"/>
        <w:spacing w:before="200" w:line-rule="auto"/>
        <w:ind w:firstLine="540"/>
        <w:jc w:val="both"/>
      </w:pPr>
      <w:r>
        <w:rPr>
          <w:sz w:val="20"/>
        </w:rPr>
        <w:t xml:space="preserve">организует реализацию программы, принимает решение о внесении изменений в программу в соответствии с установленными порядком и требованиями;</w:t>
      </w:r>
    </w:p>
    <w:p>
      <w:pPr>
        <w:pStyle w:val="0"/>
        <w:spacing w:before="200" w:line-rule="auto"/>
        <w:ind w:firstLine="540"/>
        <w:jc w:val="both"/>
      </w:pPr>
      <w:r>
        <w:rPr>
          <w:sz w:val="20"/>
        </w:rPr>
        <w:t xml:space="preserve">контролирует выполнение программных мероприятий, выявляет несоответствие результатов их реализации плановым показателям, устанавливает причины недостижения ожидаемых результатов и определяет меры по их устранению;</w:t>
      </w:r>
    </w:p>
    <w:p>
      <w:pPr>
        <w:pStyle w:val="0"/>
        <w:spacing w:before="200" w:line-rule="auto"/>
        <w:ind w:firstLine="540"/>
        <w:jc w:val="both"/>
      </w:pPr>
      <w:r>
        <w:rPr>
          <w:sz w:val="20"/>
        </w:rPr>
        <w:t xml:space="preserve">запрашивает у исполнителей и участников программы информацию, необходимую для проведения мониторинга программы;</w:t>
      </w:r>
    </w:p>
    <w:p>
      <w:pPr>
        <w:pStyle w:val="0"/>
        <w:spacing w:before="200" w:line-rule="auto"/>
        <w:ind w:firstLine="540"/>
        <w:jc w:val="both"/>
      </w:pPr>
      <w:r>
        <w:rPr>
          <w:sz w:val="20"/>
        </w:rPr>
        <w:t xml:space="preserve">готовит ежеквартальные и годовые отчеты о ходе реализации программы, представляет их в установленном порядке и сроки в Министерство экономического развития Алтайского края.</w:t>
      </w:r>
    </w:p>
    <w:p>
      <w:pPr>
        <w:pStyle w:val="0"/>
        <w:jc w:val="both"/>
      </w:pPr>
      <w:r>
        <w:rPr>
          <w:sz w:val="20"/>
        </w:rPr>
      </w:r>
    </w:p>
    <w:p>
      <w:pPr>
        <w:pStyle w:val="2"/>
        <w:outlineLvl w:val="1"/>
        <w:jc w:val="center"/>
      </w:pPr>
      <w:r>
        <w:rPr>
          <w:sz w:val="20"/>
        </w:rPr>
        <w:t xml:space="preserve">7. Методика оценки эффективности программы</w:t>
      </w:r>
    </w:p>
    <w:p>
      <w:pPr>
        <w:pStyle w:val="0"/>
        <w:jc w:val="both"/>
      </w:pPr>
      <w:r>
        <w:rPr>
          <w:sz w:val="20"/>
        </w:rPr>
      </w:r>
    </w:p>
    <w:p>
      <w:pPr>
        <w:pStyle w:val="0"/>
        <w:ind w:firstLine="540"/>
        <w:jc w:val="both"/>
      </w:pPr>
      <w:r>
        <w:rPr>
          <w:sz w:val="20"/>
        </w:rPr>
        <w:t xml:space="preserve">Исключен. - </w:t>
      </w:r>
      <w:hyperlink w:history="0" r:id="rId125" w:tooltip="Постановление Правительства Алтайского края от 27.08.2020 N 368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27.08.2020 N 368.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13.07.2020 </w:t>
            </w:r>
            <w:hyperlink w:history="0" r:id="rId126"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N 301</w:t>
              </w:r>
            </w:hyperlink>
            <w:r>
              <w:rPr>
                <w:sz w:val="20"/>
                <w:color w:val="392c69"/>
              </w:rPr>
              <w:t xml:space="preserve">, от 27.08.2020 </w:t>
            </w:r>
            <w:hyperlink w:history="0" r:id="rId127" w:tooltip="Постановление Правительства Алтайского края от 27.08.2020 N 368 &quot;О внесении изменений в постановление Правительства Алтайского края от 13.12.2019 N 494&quot; {КонсультантПлюс}">
              <w:r>
                <w:rPr>
                  <w:sz w:val="20"/>
                  <w:color w:val="0000ff"/>
                </w:rPr>
                <w:t xml:space="preserve">N 368</w:t>
              </w:r>
            </w:hyperlink>
            <w:r>
              <w:rPr>
                <w:sz w:val="20"/>
                <w:color w:val="392c69"/>
              </w:rPr>
              <w:t xml:space="preserve">, от 19.03.2021 </w:t>
            </w:r>
            <w:hyperlink w:history="0" r:id="rId128"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25.02.2022 </w:t>
            </w:r>
            <w:hyperlink w:history="0" r:id="rId129"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color w:val="392c69"/>
              </w:rPr>
              <w:t xml:space="preserve">, от 30.05.2022 </w:t>
            </w:r>
            <w:hyperlink w:history="0" r:id="rId130"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color w:val="392c69"/>
              </w:rPr>
              <w:t xml:space="preserve">, от 02.09.2022 </w:t>
            </w:r>
            <w:hyperlink w:history="0" r:id="rId131"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N 313</w:t>
              </w:r>
            </w:hyperlink>
            <w:r>
              <w:rPr>
                <w:sz w:val="20"/>
                <w:color w:val="392c69"/>
              </w:rPr>
              <w:t xml:space="preserve">,</w:t>
            </w:r>
          </w:p>
          <w:p>
            <w:pPr>
              <w:pStyle w:val="0"/>
              <w:jc w:val="center"/>
            </w:pPr>
            <w:r>
              <w:rPr>
                <w:sz w:val="20"/>
                <w:color w:val="392c69"/>
              </w:rPr>
              <w:t xml:space="preserve">от 30.09.2022 </w:t>
            </w:r>
            <w:hyperlink w:history="0" r:id="rId132"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N 357</w:t>
              </w:r>
            </w:hyperlink>
            <w:r>
              <w:rPr>
                <w:sz w:val="20"/>
                <w:color w:val="392c69"/>
              </w:rPr>
              <w:t xml:space="preserve">, от 09.12.2022 </w:t>
            </w:r>
            <w:hyperlink w:history="0" r:id="rId133" w:tooltip="Постановление Правительства Алтайского края от 09.12.2022 N 477 &quot;О внесении изменений в постановление Правительства Алтайского края от 13.12.2019 N 494&quot; {КонсультантПлюс}">
              <w:r>
                <w:rPr>
                  <w:sz w:val="20"/>
                  <w:color w:val="0000ff"/>
                </w:rPr>
                <w:t xml:space="preserve">N 477</w:t>
              </w:r>
            </w:hyperlink>
            <w:r>
              <w:rPr>
                <w:sz w:val="20"/>
                <w:color w:val="392c69"/>
              </w:rPr>
              <w:t xml:space="preserve">, от 28.02.2023 </w:t>
            </w:r>
            <w:hyperlink w:history="0" r:id="rId134"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09.06.2023 </w:t>
            </w:r>
            <w:hyperlink w:history="0" r:id="rId13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N 201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Подпрограмма 1</w:t>
      </w:r>
    </w:p>
    <w:p>
      <w:pPr>
        <w:pStyle w:val="2"/>
        <w:jc w:val="center"/>
      </w:pPr>
      <w:r>
        <w:rPr>
          <w:sz w:val="20"/>
        </w:rPr>
        <w:t xml:space="preserve">"Развитие дошкольного образования в Алтайском крае"</w:t>
      </w:r>
    </w:p>
    <w:p>
      <w:pPr>
        <w:pStyle w:val="2"/>
        <w:jc w:val="center"/>
      </w:pPr>
      <w:r>
        <w:rPr>
          <w:sz w:val="20"/>
        </w:rPr>
        <w:t xml:space="preserve">государственной программы Алтайского края</w:t>
      </w:r>
    </w:p>
    <w:p>
      <w:pPr>
        <w:pStyle w:val="2"/>
        <w:jc w:val="center"/>
      </w:pPr>
      <w:r>
        <w:rPr>
          <w:sz w:val="20"/>
        </w:rPr>
        <w:t xml:space="preserve">"Развитие образования в Алтайском крае"</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1 "Развитие дошкольного образования</w:t>
      </w:r>
    </w:p>
    <w:p>
      <w:pPr>
        <w:pStyle w:val="2"/>
        <w:jc w:val="center"/>
      </w:pPr>
      <w:r>
        <w:rPr>
          <w:sz w:val="20"/>
        </w:rPr>
        <w:t xml:space="preserve">в Алтайском крае" государственной программы Алтайского края</w:t>
      </w:r>
    </w:p>
    <w:p>
      <w:pPr>
        <w:pStyle w:val="2"/>
        <w:jc w:val="center"/>
      </w:pPr>
      <w:r>
        <w:rPr>
          <w:sz w:val="20"/>
        </w:rPr>
        <w:t xml:space="preserve">"Развитие образования 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11"/>
      </w:tblGrid>
      <w:tr>
        <w:tc>
          <w:tcPr>
            <w:tcW w:w="2835"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6211" w:type="dxa"/>
            <w:tcBorders>
              <w:top w:val="nil"/>
              <w:left w:val="nil"/>
              <w:bottom w:val="nil"/>
              <w:right w:val="nil"/>
            </w:tcBorders>
          </w:tcPr>
          <w:p>
            <w:pPr>
              <w:pStyle w:val="0"/>
              <w:jc w:val="both"/>
            </w:pPr>
            <w:r>
              <w:rPr>
                <w:sz w:val="20"/>
              </w:rPr>
              <w:t xml:space="preserve">Министерство образования и науки Алтайского края</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11" w:type="dxa"/>
            <w:tcBorders>
              <w:top w:val="nil"/>
              <w:left w:val="nil"/>
              <w:bottom w:val="nil"/>
              <w:right w:val="nil"/>
            </w:tcBorders>
          </w:tcPr>
          <w:p>
            <w:pPr>
              <w:pStyle w:val="0"/>
              <w:jc w:val="both"/>
            </w:pPr>
            <w:r>
              <w:rPr>
                <w:sz w:val="20"/>
              </w:rPr>
              <w:t xml:space="preserve">Министерство строительства и жилищно-коммунального хозяйства Алтайского края;</w:t>
            </w:r>
          </w:p>
          <w:p>
            <w:pPr>
              <w:pStyle w:val="0"/>
              <w:jc w:val="both"/>
            </w:pPr>
            <w:r>
              <w:rPr>
                <w:sz w:val="20"/>
              </w:rPr>
              <w:t xml:space="preserve">органы местного самоуправления муниципальных образований (по согласованию);</w:t>
            </w:r>
          </w:p>
          <w:p>
            <w:pPr>
              <w:pStyle w:val="0"/>
              <w:jc w:val="both"/>
            </w:pPr>
            <w:r>
              <w:rPr>
                <w:sz w:val="20"/>
              </w:rPr>
              <w:t xml:space="preserve">социально ориентированные некоммерческие организации (по согласованию)</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136"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30.09.2022 N 357)</w:t>
            </w:r>
          </w:p>
        </w:tc>
      </w:tr>
      <w:tr>
        <w:tc>
          <w:tcPr>
            <w:tcW w:w="2835" w:type="dxa"/>
            <w:tcBorders>
              <w:top w:val="nil"/>
              <w:left w:val="nil"/>
              <w:bottom w:val="nil"/>
              <w:right w:val="nil"/>
            </w:tcBorders>
          </w:tcPr>
          <w:p>
            <w:pPr>
              <w:pStyle w:val="0"/>
              <w:jc w:val="both"/>
            </w:pPr>
            <w:r>
              <w:rPr>
                <w:sz w:val="20"/>
              </w:rPr>
              <w:t xml:space="preserve">Цель подпрограммы</w:t>
            </w:r>
          </w:p>
        </w:tc>
        <w:tc>
          <w:tcPr>
            <w:tcW w:w="6211" w:type="dxa"/>
            <w:tcBorders>
              <w:top w:val="nil"/>
              <w:left w:val="nil"/>
              <w:bottom w:val="nil"/>
              <w:right w:val="nil"/>
            </w:tcBorders>
          </w:tcPr>
          <w:p>
            <w:pPr>
              <w:pStyle w:val="0"/>
              <w:jc w:val="both"/>
            </w:pPr>
            <w:r>
              <w:rPr>
                <w:sz w:val="20"/>
              </w:rPr>
              <w:t xml:space="preserve">обеспечение доступности и качества дошкольного образования, в том числе за счет создания дополнительных мест</w:t>
            </w:r>
          </w:p>
        </w:tc>
      </w:tr>
      <w:tr>
        <w:tc>
          <w:tcPr>
            <w:tcW w:w="2835" w:type="dxa"/>
            <w:tcBorders>
              <w:top w:val="nil"/>
              <w:left w:val="nil"/>
              <w:bottom w:val="nil"/>
              <w:right w:val="nil"/>
            </w:tcBorders>
          </w:tcPr>
          <w:p>
            <w:pPr>
              <w:pStyle w:val="0"/>
              <w:jc w:val="both"/>
            </w:pPr>
            <w:r>
              <w:rPr>
                <w:sz w:val="20"/>
              </w:rPr>
              <w:t xml:space="preserve">Задачи подпрограммы</w:t>
            </w:r>
          </w:p>
        </w:tc>
        <w:tc>
          <w:tcPr>
            <w:tcW w:w="6211" w:type="dxa"/>
            <w:tcBorders>
              <w:top w:val="nil"/>
              <w:left w:val="nil"/>
              <w:bottom w:val="nil"/>
              <w:right w:val="nil"/>
            </w:tcBorders>
          </w:tcPr>
          <w:p>
            <w:pPr>
              <w:pStyle w:val="0"/>
              <w:jc w:val="both"/>
            </w:pPr>
            <w:r>
              <w:rPr>
                <w:sz w:val="20"/>
              </w:rPr>
              <w:t xml:space="preserve">повышение доступности и качества услуг, предоставляемых населению края в сфере дошкольного образования;</w:t>
            </w:r>
          </w:p>
          <w:p>
            <w:pPr>
              <w:pStyle w:val="0"/>
              <w:jc w:val="both"/>
            </w:pPr>
            <w:r>
              <w:rPr>
                <w:sz w:val="20"/>
              </w:rPr>
              <w:t xml:space="preserve">повышение доступности услуг дошкольного образования для детей в возрасте до 3 лет;</w:t>
            </w:r>
          </w:p>
          <w:p>
            <w:pPr>
              <w:pStyle w:val="0"/>
              <w:jc w:val="both"/>
            </w:pPr>
            <w:r>
              <w:rPr>
                <w:sz w:val="20"/>
              </w:rPr>
              <w:t xml:space="preserve">организация комплексного психолого-педагогического сопровождения участников образовательных отношений</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137"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tc>
      </w:tr>
      <w:tr>
        <w:tc>
          <w:tcPr>
            <w:gridSpan w:val="2"/>
            <w:tcW w:w="9046" w:type="dxa"/>
            <w:tcBorders>
              <w:top w:val="nil"/>
              <w:left w:val="nil"/>
              <w:bottom w:val="nil"/>
              <w:right w:val="nil"/>
            </w:tcBorders>
          </w:tcPr>
          <w:p>
            <w:pPr>
              <w:pStyle w:val="0"/>
              <w:jc w:val="both"/>
            </w:pPr>
            <w:r>
              <w:rPr>
                <w:sz w:val="20"/>
              </w:rPr>
              <w:t xml:space="preserve">Позиция исключена. - </w:t>
            </w:r>
            <w:hyperlink w:history="0" r:id="rId138"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11" w:type="dxa"/>
            <w:tcBorders>
              <w:top w:val="nil"/>
              <w:left w:val="nil"/>
              <w:bottom w:val="nil"/>
              <w:right w:val="nil"/>
            </w:tcBorders>
          </w:tcPr>
          <w:p>
            <w:pPr>
              <w:pStyle w:val="0"/>
              <w:jc w:val="both"/>
            </w:pPr>
            <w:r>
              <w:rPr>
                <w:sz w:val="20"/>
              </w:rPr>
              <w:t xml:space="preserve">численность воспитанников в возрасте до 3 лет, проживающих в Алтайском крае,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p>
            <w:pPr>
              <w:pStyle w:val="0"/>
              <w:jc w:val="both"/>
            </w:pPr>
            <w:r>
              <w:rPr>
                <w:sz w:val="20"/>
              </w:rPr>
              <w:t xml:space="preserve">численность воспитанников в возрасте до 3 лет, проживающих в Алтайском крае, посещающих частные организации, осуществляющие образовательную деятельность по образовательным программам дошкольного образования и присмотр и уход;</w:t>
            </w:r>
          </w:p>
          <w:p>
            <w:pPr>
              <w:pStyle w:val="0"/>
              <w:jc w:val="both"/>
            </w:pPr>
            <w:r>
              <w:rPr>
                <w:sz w:val="20"/>
              </w:rPr>
              <w:t xml:space="preserve">доступность дошкольного образования для детей в возрасте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pPr>
              <w:pStyle w:val="0"/>
              <w:jc w:val="both"/>
            </w:pPr>
            <w:r>
              <w:rPr>
                <w:sz w:val="20"/>
              </w:rPr>
              <w:t xml:space="preserve">в рамках регионального проекта "Поддержка семей, имеющих детей":</w:t>
            </w:r>
          </w:p>
          <w:p>
            <w:pPr>
              <w:pStyle w:val="0"/>
              <w:jc w:val="both"/>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pPr>
              <w:pStyle w:val="0"/>
              <w:jc w:val="both"/>
            </w:pPr>
            <w:r>
              <w:rPr>
                <w:sz w:val="20"/>
              </w:rPr>
              <w:t xml:space="preserve">доля граждан, положительно оценивших качество услуг психолого-педагогической, методической и консультативной помощи, в общем числе обратившихся за получением услуг;</w:t>
            </w:r>
          </w:p>
          <w:p>
            <w:pPr>
              <w:pStyle w:val="0"/>
              <w:jc w:val="both"/>
            </w:pPr>
            <w:r>
              <w:rPr>
                <w:sz w:val="20"/>
              </w:rPr>
              <w:t xml:space="preserve">в рамках регионального проекта "Современная школа":</w:t>
            </w:r>
          </w:p>
          <w:p>
            <w:pPr>
              <w:pStyle w:val="0"/>
              <w:jc w:val="both"/>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2021 года;</w:t>
            </w:r>
          </w:p>
          <w:p>
            <w:pPr>
              <w:pStyle w:val="0"/>
              <w:jc w:val="both"/>
            </w:pPr>
            <w:r>
              <w:rPr>
                <w:sz w:val="20"/>
              </w:rPr>
              <w:t xml:space="preserve">в рамках регионального проекта "Содействие занятости":</w:t>
            </w:r>
          </w:p>
          <w:p>
            <w:pPr>
              <w:pStyle w:val="0"/>
              <w:jc w:val="both"/>
            </w:pPr>
            <w:r>
              <w:rPr>
                <w:sz w:val="20"/>
              </w:rPr>
              <w:t xml:space="preserve">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p>
            <w:pPr>
              <w:pStyle w:val="0"/>
              <w:jc w:val="both"/>
            </w:pPr>
            <w:r>
              <w:rPr>
                <w:sz w:val="20"/>
              </w:rPr>
              <w:t xml:space="preserve">количество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jc w:val="both"/>
            </w:pPr>
            <w:r>
              <w:rPr>
                <w:sz w:val="20"/>
              </w:rPr>
              <w:t xml:space="preserve">количество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jc w:val="both"/>
            </w:pPr>
            <w:r>
              <w:rPr>
                <w:sz w:val="20"/>
              </w:rPr>
              <w:t xml:space="preserve">количество дополнительно созданных мест с целью обеспечения дошкольным образованием детей в возрасте до 3 лет нарастающим итогом</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139"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11" w:type="dxa"/>
            <w:tcBorders>
              <w:top w:val="nil"/>
              <w:left w:val="nil"/>
              <w:bottom w:val="nil"/>
              <w:right w:val="nil"/>
            </w:tcBorders>
          </w:tcPr>
          <w:p>
            <w:pPr>
              <w:pStyle w:val="0"/>
              <w:jc w:val="both"/>
            </w:pPr>
            <w:r>
              <w:rPr>
                <w:sz w:val="20"/>
              </w:rPr>
              <w:t xml:space="preserve">2020 - 2025 годы без деления на этапы</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140"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11" w:type="dxa"/>
            <w:tcBorders>
              <w:top w:val="nil"/>
              <w:left w:val="nil"/>
              <w:bottom w:val="nil"/>
              <w:right w:val="nil"/>
            </w:tcBorders>
          </w:tcPr>
          <w:p>
            <w:pPr>
              <w:pStyle w:val="0"/>
              <w:jc w:val="both"/>
            </w:pPr>
            <w:r>
              <w:rPr>
                <w:sz w:val="20"/>
              </w:rPr>
              <w:t xml:space="preserve">общий объем финансирования подпрограммы 1 "Развитие дошкольного образования в Алтайском крае" государственной программы Алтайского края "Развитие образования в Алтайском крае" (далее - "подпрограмма 1") составляет 46785218,0 тыс. рублей, из них:</w:t>
            </w:r>
          </w:p>
          <w:p>
            <w:pPr>
              <w:pStyle w:val="0"/>
              <w:jc w:val="both"/>
            </w:pPr>
            <w:r>
              <w:rPr>
                <w:sz w:val="20"/>
              </w:rPr>
              <w:t xml:space="preserve">из федерального бюджета - 1602327,0 тыс. рублей, в том числе по годам:</w:t>
            </w:r>
          </w:p>
          <w:p>
            <w:pPr>
              <w:pStyle w:val="0"/>
              <w:jc w:val="both"/>
            </w:pPr>
            <w:r>
              <w:rPr>
                <w:sz w:val="20"/>
              </w:rPr>
              <w:t xml:space="preserve">2020 год - 854263,5 тыс. рублей;</w:t>
            </w:r>
          </w:p>
          <w:p>
            <w:pPr>
              <w:pStyle w:val="0"/>
              <w:jc w:val="both"/>
            </w:pPr>
            <w:r>
              <w:rPr>
                <w:sz w:val="20"/>
              </w:rPr>
              <w:t xml:space="preserve">2021 год - 640415,7 тыс. рублей;</w:t>
            </w:r>
          </w:p>
          <w:p>
            <w:pPr>
              <w:pStyle w:val="0"/>
              <w:jc w:val="both"/>
            </w:pPr>
            <w:r>
              <w:rPr>
                <w:sz w:val="20"/>
              </w:rPr>
              <w:t xml:space="preserve">2022 год - 107647,8 тыс. рублей;</w:t>
            </w:r>
          </w:p>
          <w:p>
            <w:pPr>
              <w:pStyle w:val="0"/>
              <w:jc w:val="both"/>
            </w:pPr>
            <w:r>
              <w:rPr>
                <w:sz w:val="20"/>
              </w:rPr>
              <w:t xml:space="preserve">из краевого бюджета - 44986876,7 тыс. рублей, в том числе по годам:</w:t>
            </w:r>
          </w:p>
          <w:p>
            <w:pPr>
              <w:pStyle w:val="0"/>
              <w:jc w:val="both"/>
            </w:pPr>
            <w:r>
              <w:rPr>
                <w:sz w:val="20"/>
              </w:rPr>
              <w:t xml:space="preserve">2020 год - 5371982,1 тыс. рублей;</w:t>
            </w:r>
          </w:p>
          <w:p>
            <w:pPr>
              <w:pStyle w:val="0"/>
              <w:jc w:val="both"/>
            </w:pPr>
            <w:r>
              <w:rPr>
                <w:sz w:val="20"/>
              </w:rPr>
              <w:t xml:space="preserve">2021 год - 7448747,2 тыс. рублей;</w:t>
            </w:r>
          </w:p>
          <w:p>
            <w:pPr>
              <w:pStyle w:val="0"/>
              <w:jc w:val="both"/>
            </w:pPr>
            <w:r>
              <w:rPr>
                <w:sz w:val="20"/>
              </w:rPr>
              <w:t xml:space="preserve">2022 год - 8482266,5 тыс. рублей;</w:t>
            </w:r>
          </w:p>
          <w:p>
            <w:pPr>
              <w:pStyle w:val="0"/>
              <w:jc w:val="both"/>
            </w:pPr>
            <w:r>
              <w:rPr>
                <w:sz w:val="20"/>
              </w:rPr>
              <w:t xml:space="preserve">2023 год - 8450912,9 тыс. рублей;</w:t>
            </w:r>
          </w:p>
          <w:p>
            <w:pPr>
              <w:pStyle w:val="0"/>
              <w:jc w:val="both"/>
            </w:pPr>
            <w:r>
              <w:rPr>
                <w:sz w:val="20"/>
              </w:rPr>
              <w:t xml:space="preserve">2024 год - 7616484,0 тыс. рублей;</w:t>
            </w:r>
          </w:p>
          <w:p>
            <w:pPr>
              <w:pStyle w:val="0"/>
              <w:jc w:val="both"/>
            </w:pPr>
            <w:r>
              <w:rPr>
                <w:sz w:val="20"/>
              </w:rPr>
              <w:t xml:space="preserve">2025 год - 7616484,0 тыс. рублей;</w:t>
            </w:r>
          </w:p>
          <w:p>
            <w:pPr>
              <w:pStyle w:val="0"/>
              <w:jc w:val="both"/>
            </w:pPr>
            <w:r>
              <w:rPr>
                <w:sz w:val="20"/>
              </w:rPr>
              <w:t xml:space="preserve">общий объем средств местного бюджета - 196014,3 тыс. рублей, в том числе по годам:</w:t>
            </w:r>
          </w:p>
          <w:p>
            <w:pPr>
              <w:pStyle w:val="0"/>
              <w:jc w:val="both"/>
            </w:pPr>
            <w:r>
              <w:rPr>
                <w:sz w:val="20"/>
              </w:rPr>
              <w:t xml:space="preserve">2020 год - 52071,2 тыс. рублей;</w:t>
            </w:r>
          </w:p>
          <w:p>
            <w:pPr>
              <w:pStyle w:val="0"/>
              <w:jc w:val="both"/>
            </w:pPr>
            <w:r>
              <w:rPr>
                <w:sz w:val="20"/>
              </w:rPr>
              <w:t xml:space="preserve">2021 год - 45020,2 тыс. рублей;</w:t>
            </w:r>
          </w:p>
          <w:p>
            <w:pPr>
              <w:pStyle w:val="0"/>
              <w:jc w:val="both"/>
            </w:pPr>
            <w:r>
              <w:rPr>
                <w:sz w:val="20"/>
              </w:rPr>
              <w:t xml:space="preserve">2022 год - 50109,0 тыс. рублей;</w:t>
            </w:r>
          </w:p>
          <w:p>
            <w:pPr>
              <w:pStyle w:val="0"/>
              <w:jc w:val="both"/>
            </w:pPr>
            <w:r>
              <w:rPr>
                <w:sz w:val="20"/>
              </w:rPr>
              <w:t xml:space="preserve">2023 год - 48813,9 тыс. рублей.</w:t>
            </w:r>
          </w:p>
          <w:p>
            <w:pPr>
              <w:pStyle w:val="0"/>
              <w:jc w:val="both"/>
            </w:pPr>
            <w:r>
              <w:rPr>
                <w:sz w:val="20"/>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14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211" w:type="dxa"/>
            <w:tcBorders>
              <w:top w:val="nil"/>
              <w:left w:val="nil"/>
              <w:bottom w:val="nil"/>
              <w:right w:val="nil"/>
            </w:tcBorders>
          </w:tcPr>
          <w:p>
            <w:pPr>
              <w:pStyle w:val="0"/>
              <w:jc w:val="both"/>
            </w:pPr>
            <w:r>
              <w:rPr>
                <w:sz w:val="20"/>
              </w:rPr>
              <w:t xml:space="preserve">увеличение численности воспитанников в возрасте до 3 лет, проживающих в Алтайском крае,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 до 12338 человек;</w:t>
            </w:r>
          </w:p>
          <w:p>
            <w:pPr>
              <w:pStyle w:val="0"/>
              <w:jc w:val="both"/>
            </w:pPr>
            <w:r>
              <w:rPr>
                <w:sz w:val="20"/>
              </w:rPr>
              <w:t xml:space="preserve">обеспечение численности воспитанников в возрасте до 3 лет, проживающих в Алтайском крае, посещающих частные организации, осуществляющие образовательную деятельность по образовательным программам дошкольного образования и присмотр и уход, на уровне 149 человек;</w:t>
            </w:r>
          </w:p>
          <w:p>
            <w:pPr>
              <w:pStyle w:val="0"/>
              <w:jc w:val="both"/>
            </w:pPr>
            <w:r>
              <w:rPr>
                <w:sz w:val="20"/>
              </w:rPr>
              <w:t xml:space="preserve">сохранение 100% доступности дошкольного образования для детей в возрасте от 3 до 7 лет;</w:t>
            </w:r>
          </w:p>
          <w:p>
            <w:pPr>
              <w:pStyle w:val="0"/>
              <w:jc w:val="both"/>
            </w:pPr>
            <w:r>
              <w:rPr>
                <w:sz w:val="20"/>
              </w:rPr>
              <w:t xml:space="preserve">в рамках регионального проекта "Современная школа":</w:t>
            </w:r>
          </w:p>
          <w:p>
            <w:pPr>
              <w:pStyle w:val="0"/>
              <w:jc w:val="both"/>
            </w:pPr>
            <w:r>
              <w:rPr>
                <w:sz w:val="20"/>
              </w:rPr>
              <w:t xml:space="preserve">увеличение количества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2021 года до 0,10 млн единиц;</w:t>
            </w:r>
          </w:p>
          <w:p>
            <w:pPr>
              <w:pStyle w:val="0"/>
              <w:jc w:val="both"/>
            </w:pPr>
            <w:r>
              <w:rPr>
                <w:sz w:val="20"/>
              </w:rPr>
              <w:t xml:space="preserve">в рамках регионального проекта "Поддержка семей, имеющих детей":</w:t>
            </w:r>
          </w:p>
          <w:p>
            <w:pPr>
              <w:pStyle w:val="0"/>
              <w:jc w:val="both"/>
            </w:pPr>
            <w:r>
              <w:rPr>
                <w:sz w:val="20"/>
              </w:rPr>
              <w:t xml:space="preserve">увеличение доли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к 2020 году до 76%;</w:t>
            </w:r>
          </w:p>
          <w:p>
            <w:pPr>
              <w:pStyle w:val="0"/>
              <w:jc w:val="both"/>
            </w:pPr>
            <w:r>
              <w:rPr>
                <w:sz w:val="20"/>
              </w:rPr>
              <w:t xml:space="preserve">в рамках регионального проекта "Содействие занятости":</w:t>
            </w:r>
          </w:p>
          <w:p>
            <w:pPr>
              <w:pStyle w:val="0"/>
              <w:jc w:val="both"/>
            </w:pPr>
            <w:r>
              <w:rPr>
                <w:sz w:val="20"/>
              </w:rPr>
              <w:t xml:space="preserve">увеличение доли детей в возрасте от 1,5 до 3 лет, получающих доступное дошкольное образование, до 100%;</w:t>
            </w:r>
          </w:p>
          <w:p>
            <w:pPr>
              <w:pStyle w:val="0"/>
              <w:jc w:val="both"/>
            </w:pPr>
            <w:r>
              <w:rPr>
                <w:sz w:val="20"/>
              </w:rPr>
              <w:t xml:space="preserve">создание 3240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jc w:val="both"/>
            </w:pPr>
            <w:r>
              <w:rPr>
                <w:sz w:val="20"/>
              </w:rPr>
              <w:t xml:space="preserve">создание 2515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jc w:val="both"/>
            </w:pPr>
            <w:r>
              <w:rPr>
                <w:sz w:val="20"/>
              </w:rPr>
              <w:t xml:space="preserve">создание 5755 дополнительных мест с целью обеспечения дошкольным образованием детей в возрасте до 3 лет нарастающим итогом</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142"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tc>
      </w:tr>
    </w:tbl>
    <w:p>
      <w:pPr>
        <w:pStyle w:val="0"/>
        <w:jc w:val="both"/>
      </w:pPr>
      <w:r>
        <w:rPr>
          <w:sz w:val="20"/>
        </w:rPr>
      </w:r>
    </w:p>
    <w:p>
      <w:pPr>
        <w:pStyle w:val="2"/>
        <w:outlineLvl w:val="3"/>
        <w:jc w:val="center"/>
      </w:pPr>
      <w:r>
        <w:rPr>
          <w:sz w:val="20"/>
        </w:rPr>
        <w:t xml:space="preserve">1. Общая характеристика сферы реализации подпрограммы 1</w:t>
      </w:r>
    </w:p>
    <w:p>
      <w:pPr>
        <w:pStyle w:val="0"/>
        <w:jc w:val="both"/>
      </w:pPr>
      <w:r>
        <w:rPr>
          <w:sz w:val="20"/>
        </w:rPr>
      </w:r>
    </w:p>
    <w:p>
      <w:pPr>
        <w:pStyle w:val="0"/>
        <w:ind w:firstLine="540"/>
        <w:jc w:val="both"/>
      </w:pPr>
      <w:r>
        <w:rPr>
          <w:sz w:val="20"/>
        </w:rPr>
        <w:t xml:space="preserve">В сфере дошкольного образования проведена масштабная модернизация: оптимизация сети организаций (по состоянию на 01.07.2019 действует 349 муниципальных и 12 негосударственных дошкольных образовательных организаций, 157 филиалов, 353 структурных подразделения, расположенных на базе общеобразовательных организаций), оснащение их современным оборудованием, приведение материально-технической базы и инфраструктуры в соответствие с федеральными государственными образовательными стандартами дошкольного образования.</w:t>
      </w:r>
    </w:p>
    <w:p>
      <w:pPr>
        <w:pStyle w:val="0"/>
        <w:spacing w:before="200" w:line-rule="auto"/>
        <w:ind w:firstLine="540"/>
        <w:jc w:val="both"/>
      </w:pPr>
      <w:r>
        <w:rPr>
          <w:sz w:val="20"/>
        </w:rPr>
        <w:t xml:space="preserve">Меняются подходы к развитию содержания образования: дошкольная ступень стала неотъемлемой частью общего образования, приняты стандарты дошкольного образования, обозначены требования к образовательной программе, новой образовательной среде, результатам образования. На федеральный государственный образовательный стандарт дошкольного образования перешли 100% образовательных организаций, реализующих программы дошкольного образования.</w:t>
      </w:r>
    </w:p>
    <w:p>
      <w:pPr>
        <w:pStyle w:val="0"/>
        <w:spacing w:before="200" w:line-rule="auto"/>
        <w:ind w:firstLine="540"/>
        <w:jc w:val="both"/>
      </w:pPr>
      <w:r>
        <w:rPr>
          <w:sz w:val="20"/>
        </w:rPr>
        <w:t xml:space="preserve">С целью обеспечения к 2021 году 100% доступности дошкольного образования для детей в возрасте до 3 лет Министерством образования и науки Алтайского края совместно с муниципальными органами управления образованием осуществляются мероприятия по созданию дополнительных мест для детей дошкольного возраста, в том числе для детей в возрасте до 3 лет: строительство новых зданий для дошкольных образовательных организаций, реконструкция старых, открытие дополнительных групп в действующих дошкольных образовательных организациях.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w:t>
      </w:r>
    </w:p>
    <w:p>
      <w:pPr>
        <w:pStyle w:val="0"/>
        <w:spacing w:before="200" w:line-rule="auto"/>
        <w:ind w:firstLine="540"/>
        <w:jc w:val="both"/>
      </w:pPr>
      <w:r>
        <w:rPr>
          <w:sz w:val="20"/>
        </w:rPr>
        <w:t xml:space="preserve">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(объектов и услуг дошкольного образования) для детей с особыми образовательными потребностями и детей-инвалидов.</w:t>
      </w:r>
    </w:p>
    <w:p>
      <w:pPr>
        <w:pStyle w:val="0"/>
        <w:jc w:val="both"/>
      </w:pPr>
      <w:r>
        <w:rPr>
          <w:sz w:val="20"/>
        </w:rPr>
      </w:r>
    </w:p>
    <w:p>
      <w:pPr>
        <w:pStyle w:val="2"/>
        <w:outlineLvl w:val="3"/>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1, цели, задачи,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сроки реализации подпрограммы 1</w:t>
      </w:r>
    </w:p>
    <w:p>
      <w:pPr>
        <w:pStyle w:val="0"/>
        <w:jc w:val="both"/>
      </w:pPr>
      <w:r>
        <w:rPr>
          <w:sz w:val="20"/>
        </w:rPr>
      </w:r>
    </w:p>
    <w:p>
      <w:pPr>
        <w:pStyle w:val="2"/>
        <w:outlineLvl w:val="4"/>
        <w:jc w:val="center"/>
      </w:pPr>
      <w:r>
        <w:rPr>
          <w:sz w:val="20"/>
        </w:rPr>
        <w:t xml:space="preserve">2.1. Приоритеты региональной политики в сфере реализации</w:t>
      </w:r>
    </w:p>
    <w:p>
      <w:pPr>
        <w:pStyle w:val="2"/>
        <w:jc w:val="center"/>
      </w:pPr>
      <w:r>
        <w:rPr>
          <w:sz w:val="20"/>
        </w:rPr>
        <w:t xml:space="preserve">подпрограммы 1</w:t>
      </w:r>
    </w:p>
    <w:p>
      <w:pPr>
        <w:pStyle w:val="0"/>
        <w:jc w:val="both"/>
      </w:pPr>
      <w:r>
        <w:rPr>
          <w:sz w:val="20"/>
        </w:rPr>
      </w:r>
    </w:p>
    <w:p>
      <w:pPr>
        <w:pStyle w:val="0"/>
        <w:ind w:firstLine="540"/>
        <w:jc w:val="both"/>
      </w:pPr>
      <w:r>
        <w:rPr>
          <w:sz w:val="20"/>
        </w:rPr>
        <w:t xml:space="preserve">Основными документами, определяющими стратегию развития системы дошкольного образования, являются:</w:t>
      </w:r>
    </w:p>
    <w:p>
      <w:pPr>
        <w:pStyle w:val="0"/>
        <w:spacing w:before="200" w:line-rule="auto"/>
        <w:ind w:firstLine="540"/>
        <w:jc w:val="both"/>
      </w:pPr>
      <w:r>
        <w:rPr>
          <w:sz w:val="20"/>
        </w:rPr>
        <w:t xml:space="preserve">Федеральный </w:t>
      </w:r>
      <w:hyperlink w:history="0" r:id="rId14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r>
        <w:rPr>
          <w:sz w:val="20"/>
        </w:rPr>
        <w:t xml:space="preserve">указы Президента Российской Федерации:</w:t>
      </w:r>
    </w:p>
    <w:p>
      <w:pPr>
        <w:pStyle w:val="0"/>
        <w:spacing w:before="200" w:line-rule="auto"/>
        <w:ind w:firstLine="540"/>
        <w:jc w:val="both"/>
      </w:pPr>
      <w:r>
        <w:rPr>
          <w:sz w:val="20"/>
        </w:rPr>
        <w:t xml:space="preserve">от 29.05.2017 </w:t>
      </w:r>
      <w:hyperlink w:history="0" r:id="rId144" w:tooltip="Указ Президента РФ от 29.05.2017 N 240 &quot;Об объявлении в Российской Федерации Десятилетия детства&quot; {КонсультантПлюс}">
        <w:r>
          <w:rPr>
            <w:sz w:val="20"/>
            <w:color w:val="0000ff"/>
          </w:rPr>
          <w:t xml:space="preserve">N 240</w:t>
        </w:r>
      </w:hyperlink>
      <w:r>
        <w:rPr>
          <w:sz w:val="20"/>
        </w:rPr>
        <w:t xml:space="preserve"> "Об объявлении в Российской Федерации Десятилетия детства";</w:t>
      </w:r>
    </w:p>
    <w:p>
      <w:pPr>
        <w:pStyle w:val="0"/>
        <w:spacing w:before="200" w:line-rule="auto"/>
        <w:ind w:firstLine="540"/>
        <w:jc w:val="both"/>
      </w:pPr>
      <w:r>
        <w:rPr>
          <w:sz w:val="20"/>
        </w:rPr>
        <w:t xml:space="preserve">от 07.05.2018 </w:t>
      </w:r>
      <w:hyperlink w:history="0" r:id="rId14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национальный проект "Образование", утвержденный президиумом Совета при Президенте Российской Федерации по стратегическому развитию и национальным проектам (протокол от 24.12.2018 N 16);</w:t>
      </w:r>
    </w:p>
    <w:p>
      <w:pPr>
        <w:pStyle w:val="0"/>
        <w:jc w:val="both"/>
      </w:pPr>
      <w:r>
        <w:rPr>
          <w:sz w:val="20"/>
        </w:rPr>
        <w:t xml:space="preserve">(в ред. </w:t>
      </w:r>
      <w:hyperlink w:history="0" r:id="rId146"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spacing w:before="200" w:line-rule="auto"/>
        <w:ind w:firstLine="540"/>
        <w:jc w:val="both"/>
      </w:pPr>
      <w:r>
        <w:rPr>
          <w:sz w:val="20"/>
        </w:rPr>
        <w:t xml:space="preserve">национальный проект "Национальный проект "Демография", утвержденный Министерством труда и социальной защиты Российской Федерации;</w:t>
      </w:r>
    </w:p>
    <w:p>
      <w:pPr>
        <w:pStyle w:val="0"/>
        <w:jc w:val="both"/>
      </w:pPr>
      <w:r>
        <w:rPr>
          <w:sz w:val="20"/>
        </w:rPr>
        <w:t xml:space="preserve">(в ред. </w:t>
      </w:r>
      <w:hyperlink w:history="0" r:id="rId147"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spacing w:before="200" w:line-rule="auto"/>
        <w:ind w:firstLine="540"/>
        <w:jc w:val="both"/>
      </w:pPr>
      <w:hyperlink w:history="0" r:id="rId148"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Российской Федерации от 26.12.2017 N 1642 "Об утверждении государственной программы Российской Федерации "Развитие образования";</w:t>
      </w:r>
    </w:p>
    <w:p>
      <w:pPr>
        <w:pStyle w:val="0"/>
        <w:spacing w:before="200" w:line-rule="auto"/>
        <w:ind w:firstLine="540"/>
        <w:jc w:val="both"/>
      </w:pPr>
      <w:hyperlink w:history="0" r:id="rId149"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распоряжение</w:t>
        </w:r>
      </w:hyperlink>
      <w:r>
        <w:rPr>
          <w:sz w:val="20"/>
        </w:rPr>
        <w:t xml:space="preserve"> Правительства Российской Федерации от 25.08.2014 N 1618-р "Об утверждении Концепции государственной семейной политики в Российской Федерации на период до 2025 года";</w:t>
      </w:r>
    </w:p>
    <w:p>
      <w:pPr>
        <w:pStyle w:val="0"/>
        <w:spacing w:before="200" w:line-rule="auto"/>
        <w:ind w:firstLine="540"/>
        <w:jc w:val="both"/>
      </w:pPr>
      <w:r>
        <w:rPr>
          <w:sz w:val="20"/>
        </w:rPr>
        <w:t xml:space="preserve">законы Алтайского края:</w:t>
      </w:r>
    </w:p>
    <w:p>
      <w:pPr>
        <w:pStyle w:val="0"/>
        <w:spacing w:before="200" w:line-rule="auto"/>
        <w:ind w:firstLine="540"/>
        <w:jc w:val="both"/>
      </w:pPr>
      <w:r>
        <w:rPr>
          <w:sz w:val="20"/>
        </w:rPr>
        <w:t xml:space="preserve">от 06.09.2021 </w:t>
      </w:r>
      <w:hyperlink w:history="0" r:id="rId150" w:tooltip="Закон Алтайского края от 06.09.2021 N 86-ЗС &quot;Об утверждении стратегии социально-экономического развития Алтайского края до 2035 года&quot; (принят Постановлением АКЗС от 02.09.2021 N 291) {КонсультантПлюс}">
        <w:r>
          <w:rPr>
            <w:sz w:val="20"/>
            <w:color w:val="0000ff"/>
          </w:rPr>
          <w:t xml:space="preserve">N 86-ЗС</w:t>
        </w:r>
      </w:hyperlink>
      <w:r>
        <w:rPr>
          <w:sz w:val="20"/>
        </w:rPr>
        <w:t xml:space="preserve"> "Об утверждении стратегии социально-экономического развития Алтайского края до 2035 года";</w:t>
      </w:r>
    </w:p>
    <w:p>
      <w:pPr>
        <w:pStyle w:val="0"/>
        <w:jc w:val="both"/>
      </w:pPr>
      <w:r>
        <w:rPr>
          <w:sz w:val="20"/>
        </w:rPr>
        <w:t xml:space="preserve">(в ред. </w:t>
      </w:r>
      <w:hyperlink w:history="0" r:id="rId151"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от 04.09.2013 </w:t>
      </w:r>
      <w:hyperlink w:history="0" r:id="rId152" w:tooltip="Закон Алтайского края от 04.09.2013 N 56-ЗС (ред. от 07.09.2023) &quot;Об образовании в Алтайском крае&quot; (принят Постановлением АКЗС от 02.09.2013 N 513) {КонсультантПлюс}">
        <w:r>
          <w:rPr>
            <w:sz w:val="20"/>
            <w:color w:val="0000ff"/>
          </w:rPr>
          <w:t xml:space="preserve">N 56-ЗС</w:t>
        </w:r>
      </w:hyperlink>
      <w:r>
        <w:rPr>
          <w:sz w:val="20"/>
        </w:rPr>
        <w:t xml:space="preserve"> "Об образовании в Алтайском крае".</w:t>
      </w:r>
    </w:p>
    <w:p>
      <w:pPr>
        <w:pStyle w:val="0"/>
        <w:spacing w:before="200" w:line-rule="auto"/>
        <w:ind w:firstLine="540"/>
        <w:jc w:val="both"/>
      </w:pPr>
      <w:r>
        <w:rPr>
          <w:sz w:val="20"/>
        </w:rPr>
        <w:t xml:space="preserve">Приоритетными направлениями государственной политики в области дошкольного образования Алтайского края являются:</w:t>
      </w:r>
    </w:p>
    <w:p>
      <w:pPr>
        <w:pStyle w:val="0"/>
        <w:spacing w:before="200" w:line-rule="auto"/>
        <w:ind w:firstLine="540"/>
        <w:jc w:val="both"/>
      </w:pPr>
      <w:r>
        <w:rPr>
          <w:sz w:val="20"/>
        </w:rPr>
        <w:t xml:space="preserve">создание условий для раннего развития детей в возрасте до 3 лет и реализация программ психолого-педагогической, методической и консультативной помощи родителям детей, получающих дошкольное образование в семье, в рамках регионального проекта "Поддержка семей, имеющих детей" национального проекта "Образование";</w:t>
      </w:r>
    </w:p>
    <w:p>
      <w:pPr>
        <w:pStyle w:val="0"/>
        <w:spacing w:before="200" w:line-rule="auto"/>
        <w:ind w:firstLine="540"/>
        <w:jc w:val="both"/>
      </w:pPr>
      <w:r>
        <w:rPr>
          <w:sz w:val="20"/>
        </w:rPr>
        <w:t xml:space="preserve">обеспечение доступного и качественного дошкольного образования, в том числе посредством 100% доступности дошкольного образования для детей в возрасте от 3 до 7 лет;</w:t>
      </w:r>
    </w:p>
    <w:p>
      <w:pPr>
        <w:pStyle w:val="0"/>
        <w:spacing w:before="200" w:line-rule="auto"/>
        <w:ind w:firstLine="540"/>
        <w:jc w:val="both"/>
      </w:pPr>
      <w:r>
        <w:rPr>
          <w:sz w:val="20"/>
        </w:rPr>
        <w:t xml:space="preserve">проведение мероприятий, направленных на создание дополнительных мест в организациях, реализующих образовательные программы дошкольного образования для детей в возрасте от 2 месяцев до 3 лет, в рамках регионального проекта "Содействие занятости" национального проекта "Демография".</w:t>
      </w:r>
    </w:p>
    <w:p>
      <w:pPr>
        <w:pStyle w:val="0"/>
        <w:jc w:val="both"/>
      </w:pPr>
      <w:r>
        <w:rPr>
          <w:sz w:val="20"/>
        </w:rPr>
        <w:t xml:space="preserve">(в ред. </w:t>
      </w:r>
      <w:hyperlink w:history="0" r:id="rId153"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jc w:val="both"/>
      </w:pPr>
      <w:r>
        <w:rPr>
          <w:sz w:val="20"/>
        </w:rPr>
      </w:r>
    </w:p>
    <w:p>
      <w:pPr>
        <w:pStyle w:val="2"/>
        <w:outlineLvl w:val="4"/>
        <w:jc w:val="center"/>
      </w:pPr>
      <w:r>
        <w:rPr>
          <w:sz w:val="20"/>
        </w:rPr>
        <w:t xml:space="preserve">2.2. Цели, задачи и мероприятия подпрограммы 1</w:t>
      </w:r>
    </w:p>
    <w:p>
      <w:pPr>
        <w:pStyle w:val="0"/>
        <w:jc w:val="both"/>
      </w:pPr>
      <w:r>
        <w:rPr>
          <w:sz w:val="20"/>
        </w:rPr>
      </w:r>
    </w:p>
    <w:p>
      <w:pPr>
        <w:pStyle w:val="0"/>
        <w:ind w:firstLine="540"/>
        <w:jc w:val="both"/>
      </w:pPr>
      <w:r>
        <w:rPr>
          <w:sz w:val="20"/>
        </w:rPr>
        <w:t xml:space="preserve">Целью подпрограммы 1 является обеспечение доступности и качества дошкольного образования, в том числе за счет создания дополнительных мест.</w:t>
      </w:r>
    </w:p>
    <w:p>
      <w:pPr>
        <w:pStyle w:val="0"/>
        <w:spacing w:before="200" w:line-rule="auto"/>
        <w:ind w:firstLine="540"/>
        <w:jc w:val="both"/>
      </w:pPr>
      <w:r>
        <w:rPr>
          <w:sz w:val="20"/>
        </w:rPr>
        <w:t xml:space="preserve">Задачи подпрограммы 1:</w:t>
      </w:r>
    </w:p>
    <w:p>
      <w:pPr>
        <w:pStyle w:val="0"/>
        <w:spacing w:before="200" w:line-rule="auto"/>
        <w:ind w:firstLine="540"/>
        <w:jc w:val="both"/>
      </w:pPr>
      <w:r>
        <w:rPr>
          <w:sz w:val="20"/>
        </w:rPr>
        <w:t xml:space="preserve">повышение доступности и качества услуг, предоставляемых населению края в сфере дошкольного образования;</w:t>
      </w:r>
    </w:p>
    <w:p>
      <w:pPr>
        <w:pStyle w:val="0"/>
        <w:spacing w:before="200" w:line-rule="auto"/>
        <w:ind w:firstLine="540"/>
        <w:jc w:val="both"/>
      </w:pPr>
      <w:r>
        <w:rPr>
          <w:sz w:val="20"/>
        </w:rPr>
        <w:t xml:space="preserve">повышение доступности услуг дошкольного образования для детей в возрасте до 3 лет;</w:t>
      </w:r>
    </w:p>
    <w:p>
      <w:pPr>
        <w:pStyle w:val="0"/>
        <w:spacing w:before="200" w:line-rule="auto"/>
        <w:ind w:firstLine="540"/>
        <w:jc w:val="both"/>
      </w:pPr>
      <w:r>
        <w:rPr>
          <w:sz w:val="20"/>
        </w:rPr>
        <w:t xml:space="preserve">организация комплексного психолого-педагогического сопровождения участников образовательных отношений.</w:t>
      </w:r>
    </w:p>
    <w:p>
      <w:pPr>
        <w:pStyle w:val="0"/>
        <w:jc w:val="both"/>
      </w:pPr>
      <w:r>
        <w:rPr>
          <w:sz w:val="20"/>
        </w:rPr>
        <w:t xml:space="preserve">(в ред. </w:t>
      </w:r>
      <w:hyperlink w:history="0" r:id="rId154"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Мероприятия подпрограммы 1 приведены в </w:t>
      </w:r>
      <w:hyperlink w:history="0" w:anchor="P3491" w:tooltip="Перечень">
        <w:r>
          <w:rPr>
            <w:sz w:val="20"/>
            <w:color w:val="0000ff"/>
          </w:rPr>
          <w:t xml:space="preserve">таблице 2</w:t>
        </w:r>
      </w:hyperlink>
      <w:r>
        <w:rPr>
          <w:sz w:val="20"/>
        </w:rPr>
        <w:t xml:space="preserve"> программы.</w:t>
      </w:r>
    </w:p>
    <w:p>
      <w:pPr>
        <w:pStyle w:val="0"/>
        <w:jc w:val="both"/>
      </w:pPr>
      <w:r>
        <w:rPr>
          <w:sz w:val="20"/>
        </w:rPr>
      </w:r>
    </w:p>
    <w:p>
      <w:pPr>
        <w:pStyle w:val="2"/>
        <w:outlineLvl w:val="4"/>
        <w:jc w:val="center"/>
      </w:pPr>
      <w:r>
        <w:rPr>
          <w:sz w:val="20"/>
        </w:rPr>
        <w:t xml:space="preserve">2.3. Показатели и ожидаемые конечные результаты реализации</w:t>
      </w:r>
    </w:p>
    <w:p>
      <w:pPr>
        <w:pStyle w:val="2"/>
        <w:jc w:val="center"/>
      </w:pPr>
      <w:r>
        <w:rPr>
          <w:sz w:val="20"/>
        </w:rPr>
        <w:t xml:space="preserve">подпрограммы 1</w:t>
      </w:r>
    </w:p>
    <w:p>
      <w:pPr>
        <w:pStyle w:val="0"/>
        <w:jc w:val="center"/>
      </w:pPr>
      <w:r>
        <w:rPr>
          <w:sz w:val="20"/>
        </w:rPr>
        <w:t xml:space="preserve">(в ред. </w:t>
      </w:r>
      <w:hyperlink w:history="0" r:id="rId155"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28.02.2023 N 61)</w:t>
      </w:r>
    </w:p>
    <w:p>
      <w:pPr>
        <w:pStyle w:val="0"/>
        <w:jc w:val="both"/>
      </w:pPr>
      <w:r>
        <w:rPr>
          <w:sz w:val="20"/>
        </w:rPr>
      </w:r>
    </w:p>
    <w:p>
      <w:pPr>
        <w:pStyle w:val="0"/>
        <w:ind w:firstLine="540"/>
        <w:jc w:val="both"/>
      </w:pPr>
      <w:r>
        <w:rPr>
          <w:sz w:val="20"/>
        </w:rPr>
        <w:t xml:space="preserve">Показатели подпрограммы 1 представлены в </w:t>
      </w:r>
      <w:hyperlink w:history="0" w:anchor="P2173" w:tooltip="Сведения">
        <w:r>
          <w:rPr>
            <w:sz w:val="20"/>
            <w:color w:val="0000ff"/>
          </w:rPr>
          <w:t xml:space="preserve">таблице 1</w:t>
        </w:r>
      </w:hyperlink>
      <w:r>
        <w:rPr>
          <w:sz w:val="20"/>
        </w:rPr>
        <w:t xml:space="preserve"> программы.</w:t>
      </w:r>
    </w:p>
    <w:p>
      <w:pPr>
        <w:pStyle w:val="0"/>
        <w:spacing w:before="200" w:line-rule="auto"/>
        <w:ind w:firstLine="540"/>
        <w:jc w:val="both"/>
      </w:pPr>
      <w:r>
        <w:rPr>
          <w:sz w:val="20"/>
        </w:rPr>
        <w:t xml:space="preserve">Реализация подпрограммы 1 обеспечит достижение следующих результатов:</w:t>
      </w:r>
    </w:p>
    <w:p>
      <w:pPr>
        <w:pStyle w:val="0"/>
        <w:spacing w:before="200" w:line-rule="auto"/>
        <w:ind w:firstLine="540"/>
        <w:jc w:val="both"/>
      </w:pPr>
      <w:r>
        <w:rPr>
          <w:sz w:val="20"/>
        </w:rPr>
        <w:t xml:space="preserve">увеличение численности воспитанников в возрасте до 3 лет, проживающих в Алтайском крае,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 до 12338 человек;</w:t>
      </w:r>
    </w:p>
    <w:p>
      <w:pPr>
        <w:pStyle w:val="0"/>
        <w:spacing w:before="200" w:line-rule="auto"/>
        <w:ind w:firstLine="540"/>
        <w:jc w:val="both"/>
      </w:pPr>
      <w:r>
        <w:rPr>
          <w:sz w:val="20"/>
        </w:rPr>
        <w:t xml:space="preserve">обеспечение численности воспитанников в возрасте до 3 лет, проживающих в Алтайском крае, посещающих частные организации, осуществляющие образовательную деятельность по образовательным программам дошкольного образования и присмотр и уход, на уровне 149 человек;</w:t>
      </w:r>
    </w:p>
    <w:p>
      <w:pPr>
        <w:pStyle w:val="0"/>
        <w:spacing w:before="200" w:line-rule="auto"/>
        <w:ind w:firstLine="540"/>
        <w:jc w:val="both"/>
      </w:pPr>
      <w:r>
        <w:rPr>
          <w:sz w:val="20"/>
        </w:rPr>
        <w:t xml:space="preserve">сохранение 100% доступности дошкольного образования для детей в возрасте от 3 до 7 лет;</w:t>
      </w:r>
    </w:p>
    <w:p>
      <w:pPr>
        <w:pStyle w:val="0"/>
        <w:spacing w:before="200" w:line-rule="auto"/>
        <w:ind w:firstLine="540"/>
        <w:jc w:val="both"/>
      </w:pPr>
      <w:r>
        <w:rPr>
          <w:sz w:val="20"/>
        </w:rPr>
        <w:t xml:space="preserve">в рамках регионального проекта "Современная школа":</w:t>
      </w:r>
    </w:p>
    <w:p>
      <w:pPr>
        <w:pStyle w:val="0"/>
        <w:spacing w:before="200" w:line-rule="auto"/>
        <w:ind w:firstLine="540"/>
        <w:jc w:val="both"/>
      </w:pPr>
      <w:r>
        <w:rPr>
          <w:sz w:val="20"/>
        </w:rPr>
        <w:t xml:space="preserve">увеличение количества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2021 года до 0,10 млн единиц;</w:t>
      </w:r>
    </w:p>
    <w:p>
      <w:pPr>
        <w:pStyle w:val="0"/>
        <w:spacing w:before="200" w:line-rule="auto"/>
        <w:ind w:firstLine="540"/>
        <w:jc w:val="both"/>
      </w:pPr>
      <w:r>
        <w:rPr>
          <w:sz w:val="20"/>
        </w:rPr>
        <w:t xml:space="preserve">в рамках регионального проекта "Поддержка семей, имеющих детей":</w:t>
      </w:r>
    </w:p>
    <w:p>
      <w:pPr>
        <w:pStyle w:val="0"/>
        <w:spacing w:before="200" w:line-rule="auto"/>
        <w:ind w:firstLine="540"/>
        <w:jc w:val="both"/>
      </w:pPr>
      <w:r>
        <w:rPr>
          <w:sz w:val="20"/>
        </w:rPr>
        <w:t xml:space="preserve">увеличение доли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к 2020 году до 76%;</w:t>
      </w:r>
    </w:p>
    <w:p>
      <w:pPr>
        <w:pStyle w:val="0"/>
        <w:spacing w:before="200" w:line-rule="auto"/>
        <w:ind w:firstLine="540"/>
        <w:jc w:val="both"/>
      </w:pPr>
      <w:r>
        <w:rPr>
          <w:sz w:val="20"/>
        </w:rPr>
        <w:t xml:space="preserve">в рамках регионального проекта "Содействие занятости":</w:t>
      </w:r>
    </w:p>
    <w:p>
      <w:pPr>
        <w:pStyle w:val="0"/>
        <w:spacing w:before="200" w:line-rule="auto"/>
        <w:ind w:firstLine="540"/>
        <w:jc w:val="both"/>
      </w:pPr>
      <w:r>
        <w:rPr>
          <w:sz w:val="20"/>
        </w:rPr>
        <w:t xml:space="preserve">увеличение доли детей в возрасте от 1,5 до 3 лет, получающих доступное дошкольное образование, до 100%;</w:t>
      </w:r>
    </w:p>
    <w:p>
      <w:pPr>
        <w:pStyle w:val="0"/>
        <w:spacing w:before="200" w:line-rule="auto"/>
        <w:ind w:firstLine="540"/>
        <w:jc w:val="both"/>
      </w:pPr>
      <w:r>
        <w:rPr>
          <w:sz w:val="20"/>
        </w:rPr>
        <w:t xml:space="preserve">создание 3240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spacing w:before="200" w:line-rule="auto"/>
        <w:ind w:firstLine="540"/>
        <w:jc w:val="both"/>
      </w:pPr>
      <w:r>
        <w:rPr>
          <w:sz w:val="20"/>
        </w:rPr>
        <w:t xml:space="preserve">создание 2515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spacing w:before="200" w:line-rule="auto"/>
        <w:ind w:firstLine="540"/>
        <w:jc w:val="both"/>
      </w:pPr>
      <w:r>
        <w:rPr>
          <w:sz w:val="20"/>
        </w:rPr>
        <w:t xml:space="preserve">создание 5755 дополнительных мест с целью обеспечения дошкольным образованием детей в возрасте до 3 лет нарастающим итогом.</w:t>
      </w:r>
    </w:p>
    <w:p>
      <w:pPr>
        <w:pStyle w:val="0"/>
        <w:jc w:val="both"/>
      </w:pPr>
      <w:r>
        <w:rPr>
          <w:sz w:val="20"/>
        </w:rPr>
      </w:r>
    </w:p>
    <w:p>
      <w:pPr>
        <w:pStyle w:val="2"/>
        <w:outlineLvl w:val="4"/>
        <w:jc w:val="center"/>
      </w:pPr>
      <w:r>
        <w:rPr>
          <w:sz w:val="20"/>
        </w:rPr>
        <w:t xml:space="preserve">2.4. Сроки реализации подпрограммы 1</w:t>
      </w:r>
    </w:p>
    <w:p>
      <w:pPr>
        <w:pStyle w:val="0"/>
        <w:jc w:val="both"/>
      </w:pPr>
      <w:r>
        <w:rPr>
          <w:sz w:val="20"/>
        </w:rPr>
      </w:r>
    </w:p>
    <w:p>
      <w:pPr>
        <w:pStyle w:val="0"/>
        <w:ind w:firstLine="540"/>
        <w:jc w:val="both"/>
      </w:pPr>
      <w:r>
        <w:rPr>
          <w:sz w:val="20"/>
        </w:rPr>
        <w:t xml:space="preserve">Реализация подпрограммы 1 будет осуществляться в период с 2020 по 2025 год.</w:t>
      </w:r>
    </w:p>
    <w:p>
      <w:pPr>
        <w:pStyle w:val="0"/>
        <w:jc w:val="both"/>
      </w:pPr>
      <w:r>
        <w:rPr>
          <w:sz w:val="20"/>
        </w:rPr>
        <w:t xml:space="preserve">(в ред. </w:t>
      </w:r>
      <w:hyperlink w:history="0" r:id="rId156"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jc w:val="both"/>
      </w:pPr>
      <w:r>
        <w:rPr>
          <w:sz w:val="20"/>
        </w:rPr>
      </w:r>
    </w:p>
    <w:p>
      <w:pPr>
        <w:pStyle w:val="2"/>
        <w:outlineLvl w:val="3"/>
        <w:jc w:val="center"/>
      </w:pPr>
      <w:r>
        <w:rPr>
          <w:sz w:val="20"/>
        </w:rPr>
        <w:t xml:space="preserve">3. Объем финансирования подпрограммы 1</w:t>
      </w:r>
    </w:p>
    <w:p>
      <w:pPr>
        <w:pStyle w:val="0"/>
        <w:jc w:val="both"/>
      </w:pPr>
      <w:r>
        <w:rPr>
          <w:sz w:val="20"/>
        </w:rPr>
      </w:r>
    </w:p>
    <w:p>
      <w:pPr>
        <w:pStyle w:val="0"/>
        <w:ind w:firstLine="540"/>
        <w:jc w:val="both"/>
      </w:pPr>
      <w:r>
        <w:rPr>
          <w:sz w:val="20"/>
        </w:rPr>
        <w:t xml:space="preserve">Финансирование подпрограммы 1 осуществляется за счет средств:</w:t>
      </w:r>
    </w:p>
    <w:p>
      <w:pPr>
        <w:pStyle w:val="0"/>
        <w:spacing w:before="200" w:line-rule="auto"/>
        <w:ind w:firstLine="540"/>
        <w:jc w:val="both"/>
      </w:pPr>
      <w:r>
        <w:rPr>
          <w:sz w:val="20"/>
        </w:rPr>
        <w:t xml:space="preserve">федерального бюджета - в соответствии с федеральным законом о федеральном бюджете на очередной финансовый год и на плановый период;</w:t>
      </w:r>
    </w:p>
    <w:p>
      <w:pPr>
        <w:pStyle w:val="0"/>
        <w:spacing w:before="200" w:line-rule="auto"/>
        <w:ind w:firstLine="540"/>
        <w:jc w:val="both"/>
      </w:pPr>
      <w:r>
        <w:rPr>
          <w:sz w:val="20"/>
        </w:rPr>
        <w:t xml:space="preserve">краевого бюджета - в соответствии с законом Алтайского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местного бюджета - в соответствии с решениями представительных органов местного самоуправления о бюджетах муниципальных образований на соответствующий финансовый год и на плановый период.</w:t>
      </w:r>
    </w:p>
    <w:p>
      <w:pPr>
        <w:pStyle w:val="0"/>
        <w:spacing w:before="200" w:line-rule="auto"/>
        <w:ind w:firstLine="540"/>
        <w:jc w:val="both"/>
      </w:pPr>
      <w:r>
        <w:rPr>
          <w:sz w:val="20"/>
        </w:rPr>
        <w:t xml:space="preserve">Общий объем финансирования подпрограммы 1 составляет 46785218,0 тыс. рублей, из них:</w:t>
      </w:r>
    </w:p>
    <w:p>
      <w:pPr>
        <w:pStyle w:val="0"/>
        <w:jc w:val="both"/>
      </w:pPr>
      <w:r>
        <w:rPr>
          <w:sz w:val="20"/>
        </w:rPr>
        <w:t xml:space="preserve">(в ред. </w:t>
      </w:r>
      <w:hyperlink w:history="0" r:id="rId15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федерального бюджета - 1602327,0 тыс. рублей, в том числе по годам:</w:t>
      </w:r>
    </w:p>
    <w:p>
      <w:pPr>
        <w:pStyle w:val="0"/>
        <w:jc w:val="both"/>
      </w:pPr>
      <w:r>
        <w:rPr>
          <w:sz w:val="20"/>
        </w:rPr>
        <w:t xml:space="preserve">(в ред. </w:t>
      </w:r>
      <w:hyperlink w:history="0" r:id="rId15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- 854263,5 тыс. рублей;</w:t>
      </w:r>
    </w:p>
    <w:p>
      <w:pPr>
        <w:pStyle w:val="0"/>
        <w:jc w:val="both"/>
      </w:pPr>
      <w:r>
        <w:rPr>
          <w:sz w:val="20"/>
        </w:rPr>
        <w:t xml:space="preserve">(в ред. </w:t>
      </w:r>
      <w:hyperlink w:history="0" r:id="rId15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- 640415,7 тыс. рублей;</w:t>
      </w:r>
    </w:p>
    <w:p>
      <w:pPr>
        <w:pStyle w:val="0"/>
        <w:jc w:val="both"/>
      </w:pPr>
      <w:r>
        <w:rPr>
          <w:sz w:val="20"/>
        </w:rPr>
        <w:t xml:space="preserve">(в ред. </w:t>
      </w:r>
      <w:hyperlink w:history="0" r:id="rId16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- 107647,8 тыс. рублей;</w:t>
      </w:r>
    </w:p>
    <w:p>
      <w:pPr>
        <w:pStyle w:val="0"/>
        <w:jc w:val="both"/>
      </w:pPr>
      <w:r>
        <w:rPr>
          <w:sz w:val="20"/>
        </w:rPr>
        <w:t xml:space="preserve">(в ред. </w:t>
      </w:r>
      <w:hyperlink w:history="0" r:id="rId16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краевого бюджета - 44986876,7 тыс. рублей, в том числе по годам:</w:t>
      </w:r>
    </w:p>
    <w:p>
      <w:pPr>
        <w:pStyle w:val="0"/>
        <w:jc w:val="both"/>
      </w:pPr>
      <w:r>
        <w:rPr>
          <w:sz w:val="20"/>
        </w:rPr>
        <w:t xml:space="preserve">(в ред. </w:t>
      </w:r>
      <w:hyperlink w:history="0" r:id="rId16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- 5371982,1 тыс. рублей;</w:t>
      </w:r>
    </w:p>
    <w:p>
      <w:pPr>
        <w:pStyle w:val="0"/>
        <w:jc w:val="both"/>
      </w:pPr>
      <w:r>
        <w:rPr>
          <w:sz w:val="20"/>
        </w:rPr>
        <w:t xml:space="preserve">(в ред. </w:t>
      </w:r>
      <w:hyperlink w:history="0" r:id="rId16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- 7448747,2 тыс. рублей;</w:t>
      </w:r>
    </w:p>
    <w:p>
      <w:pPr>
        <w:pStyle w:val="0"/>
        <w:jc w:val="both"/>
      </w:pPr>
      <w:r>
        <w:rPr>
          <w:sz w:val="20"/>
        </w:rPr>
        <w:t xml:space="preserve">(в ред. </w:t>
      </w:r>
      <w:hyperlink w:history="0" r:id="rId16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- 8482266,5 тыс. рублей;</w:t>
      </w:r>
    </w:p>
    <w:p>
      <w:pPr>
        <w:pStyle w:val="0"/>
        <w:jc w:val="both"/>
      </w:pPr>
      <w:r>
        <w:rPr>
          <w:sz w:val="20"/>
        </w:rPr>
        <w:t xml:space="preserve">(в ред. </w:t>
      </w:r>
      <w:hyperlink w:history="0" r:id="rId16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- 8450912,9 тыс. рублей;</w:t>
      </w:r>
    </w:p>
    <w:p>
      <w:pPr>
        <w:pStyle w:val="0"/>
        <w:jc w:val="both"/>
      </w:pPr>
      <w:r>
        <w:rPr>
          <w:sz w:val="20"/>
        </w:rPr>
        <w:t xml:space="preserve">(в ред. </w:t>
      </w:r>
      <w:hyperlink w:history="0" r:id="rId16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- 7616484,0 тыс. рублей;</w:t>
      </w:r>
    </w:p>
    <w:p>
      <w:pPr>
        <w:pStyle w:val="0"/>
        <w:jc w:val="both"/>
      </w:pPr>
      <w:r>
        <w:rPr>
          <w:sz w:val="20"/>
        </w:rPr>
        <w:t xml:space="preserve">(в ред. </w:t>
      </w:r>
      <w:hyperlink w:history="0" r:id="rId16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2025 год - 7616484,0 тыс. рублей;</w:t>
      </w:r>
    </w:p>
    <w:p>
      <w:pPr>
        <w:pStyle w:val="0"/>
        <w:jc w:val="both"/>
      </w:pPr>
      <w:r>
        <w:rPr>
          <w:sz w:val="20"/>
        </w:rPr>
        <w:t xml:space="preserve">(в ред. </w:t>
      </w:r>
      <w:hyperlink w:history="0" r:id="rId16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местного бюджета - 196014,3 тыс. рублей, в том числе по годам:</w:t>
      </w:r>
    </w:p>
    <w:p>
      <w:pPr>
        <w:pStyle w:val="0"/>
        <w:jc w:val="both"/>
      </w:pPr>
      <w:r>
        <w:rPr>
          <w:sz w:val="20"/>
        </w:rPr>
        <w:t xml:space="preserve">(в ред. </w:t>
      </w:r>
      <w:hyperlink w:history="0" r:id="rId16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- 52071,2 тыс. рублей;</w:t>
      </w:r>
    </w:p>
    <w:p>
      <w:pPr>
        <w:pStyle w:val="0"/>
        <w:jc w:val="both"/>
      </w:pPr>
      <w:r>
        <w:rPr>
          <w:sz w:val="20"/>
        </w:rPr>
        <w:t xml:space="preserve">(в ред. </w:t>
      </w:r>
      <w:hyperlink w:history="0" r:id="rId17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- 45020,2 тыс. рублей;</w:t>
      </w:r>
    </w:p>
    <w:p>
      <w:pPr>
        <w:pStyle w:val="0"/>
        <w:jc w:val="both"/>
      </w:pPr>
      <w:r>
        <w:rPr>
          <w:sz w:val="20"/>
        </w:rPr>
        <w:t xml:space="preserve">(в ред. </w:t>
      </w:r>
      <w:hyperlink w:history="0" r:id="rId17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- 50109,0 тыс. рублей;</w:t>
      </w:r>
    </w:p>
    <w:p>
      <w:pPr>
        <w:pStyle w:val="0"/>
        <w:jc w:val="both"/>
      </w:pPr>
      <w:r>
        <w:rPr>
          <w:sz w:val="20"/>
        </w:rPr>
        <w:t xml:space="preserve">(в ред. </w:t>
      </w:r>
      <w:hyperlink w:history="0" r:id="rId17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- 48813,9 тыс. рублей.</w:t>
      </w:r>
    </w:p>
    <w:p>
      <w:pPr>
        <w:pStyle w:val="0"/>
        <w:jc w:val="both"/>
      </w:pPr>
      <w:r>
        <w:rPr>
          <w:sz w:val="20"/>
        </w:rPr>
        <w:t xml:space="preserve">(в ред. </w:t>
      </w:r>
      <w:hyperlink w:history="0" r:id="rId17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Объем финансирования подпрограммы 1 подлежит ежегодному уточнению в соответствии с законами о федеральном и краевом бюджетах на очередной финансовый год и на плановый период.</w:t>
      </w:r>
    </w:p>
    <w:p>
      <w:pPr>
        <w:pStyle w:val="0"/>
        <w:jc w:val="both"/>
      </w:pPr>
      <w:r>
        <w:rPr>
          <w:sz w:val="20"/>
        </w:rPr>
      </w:r>
    </w:p>
    <w:p>
      <w:pPr>
        <w:pStyle w:val="2"/>
        <w:outlineLvl w:val="2"/>
        <w:jc w:val="center"/>
      </w:pPr>
      <w:r>
        <w:rPr>
          <w:sz w:val="20"/>
        </w:rPr>
        <w:t xml:space="preserve">Подпрограмма 2</w:t>
      </w:r>
    </w:p>
    <w:p>
      <w:pPr>
        <w:pStyle w:val="2"/>
        <w:jc w:val="center"/>
      </w:pPr>
      <w:r>
        <w:rPr>
          <w:sz w:val="20"/>
        </w:rPr>
        <w:t xml:space="preserve">"Развитие общего образования в Алтайском крае"</w:t>
      </w:r>
    </w:p>
    <w:p>
      <w:pPr>
        <w:pStyle w:val="2"/>
        <w:jc w:val="center"/>
      </w:pPr>
      <w:r>
        <w:rPr>
          <w:sz w:val="20"/>
        </w:rPr>
        <w:t xml:space="preserve">государственной программы Алтайского края</w:t>
      </w:r>
    </w:p>
    <w:p>
      <w:pPr>
        <w:pStyle w:val="2"/>
        <w:jc w:val="center"/>
      </w:pPr>
      <w:r>
        <w:rPr>
          <w:sz w:val="20"/>
        </w:rPr>
        <w:t xml:space="preserve">"Развитие образования в Алтайском крае"</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2 "Развитие общего образования</w:t>
      </w:r>
    </w:p>
    <w:p>
      <w:pPr>
        <w:pStyle w:val="2"/>
        <w:jc w:val="center"/>
      </w:pPr>
      <w:r>
        <w:rPr>
          <w:sz w:val="20"/>
        </w:rPr>
        <w:t xml:space="preserve">в Алтайском крае" государственной программы Алтайского края</w:t>
      </w:r>
    </w:p>
    <w:p>
      <w:pPr>
        <w:pStyle w:val="2"/>
        <w:jc w:val="center"/>
      </w:pPr>
      <w:r>
        <w:rPr>
          <w:sz w:val="20"/>
        </w:rPr>
        <w:t xml:space="preserve">"Развитие образования 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11"/>
      </w:tblGrid>
      <w:tr>
        <w:tc>
          <w:tcPr>
            <w:tcW w:w="2835"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6211" w:type="dxa"/>
            <w:tcBorders>
              <w:top w:val="nil"/>
              <w:left w:val="nil"/>
              <w:bottom w:val="nil"/>
              <w:right w:val="nil"/>
            </w:tcBorders>
          </w:tcPr>
          <w:p>
            <w:pPr>
              <w:pStyle w:val="0"/>
              <w:jc w:val="both"/>
            </w:pPr>
            <w:r>
              <w:rPr>
                <w:sz w:val="20"/>
              </w:rPr>
              <w:t xml:space="preserve">Министерство образования и науки Алтайского края</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11" w:type="dxa"/>
            <w:tcBorders>
              <w:top w:val="nil"/>
              <w:left w:val="nil"/>
              <w:bottom w:val="nil"/>
              <w:right w:val="nil"/>
            </w:tcBorders>
          </w:tcPr>
          <w:p>
            <w:pPr>
              <w:pStyle w:val="0"/>
              <w:jc w:val="both"/>
            </w:pPr>
            <w:r>
              <w:rPr>
                <w:sz w:val="20"/>
              </w:rPr>
              <w:t xml:space="preserve">Министерство строительства и жилищно-коммунального хозяйства Алтайского края;</w:t>
            </w:r>
          </w:p>
          <w:p>
            <w:pPr>
              <w:pStyle w:val="0"/>
              <w:jc w:val="both"/>
            </w:pPr>
            <w:r>
              <w:rPr>
                <w:sz w:val="20"/>
              </w:rPr>
              <w:t xml:space="preserve">КАУ ДПО "Алтайский институт цифровых технологий и оценки качества образования имени Олега Ростиславовича Львова";</w:t>
            </w:r>
          </w:p>
          <w:p>
            <w:pPr>
              <w:pStyle w:val="0"/>
              <w:jc w:val="both"/>
            </w:pPr>
            <w:r>
              <w:rPr>
                <w:sz w:val="20"/>
              </w:rPr>
              <w:t xml:space="preserve">КГБУ ДПО "Алтайский институт развития образования имени Адриана Митрофановича Топорова" (АИРО им. А.М.Топорова);</w:t>
            </w:r>
          </w:p>
          <w:p>
            <w:pPr>
              <w:pStyle w:val="0"/>
              <w:jc w:val="both"/>
            </w:pPr>
            <w:r>
              <w:rPr>
                <w:sz w:val="20"/>
              </w:rPr>
              <w:t xml:space="preserve">органы местного самоуправления муниципальных образований (по согласованию);</w:t>
            </w:r>
          </w:p>
          <w:p>
            <w:pPr>
              <w:pStyle w:val="0"/>
              <w:jc w:val="both"/>
            </w:pPr>
            <w:r>
              <w:rPr>
                <w:sz w:val="20"/>
              </w:rPr>
              <w:t xml:space="preserve">организации, осуществляющие образовательную деятельность (в том числе на конкурсной основе) (по согласованию)</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174"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tc>
      </w:tr>
      <w:tr>
        <w:tc>
          <w:tcPr>
            <w:tcW w:w="2835" w:type="dxa"/>
            <w:tcBorders>
              <w:top w:val="nil"/>
              <w:left w:val="nil"/>
              <w:bottom w:val="nil"/>
              <w:right w:val="nil"/>
            </w:tcBorders>
          </w:tcPr>
          <w:p>
            <w:pPr>
              <w:pStyle w:val="0"/>
              <w:jc w:val="both"/>
            </w:pPr>
            <w:r>
              <w:rPr>
                <w:sz w:val="20"/>
              </w:rPr>
              <w:t xml:space="preserve">Цель подпрограммы</w:t>
            </w:r>
          </w:p>
        </w:tc>
        <w:tc>
          <w:tcPr>
            <w:tcW w:w="6211" w:type="dxa"/>
            <w:tcBorders>
              <w:top w:val="nil"/>
              <w:left w:val="nil"/>
              <w:bottom w:val="nil"/>
              <w:right w:val="nil"/>
            </w:tcBorders>
          </w:tcPr>
          <w:p>
            <w:pPr>
              <w:pStyle w:val="0"/>
              <w:jc w:val="both"/>
            </w:pPr>
            <w:r>
              <w:rPr>
                <w:sz w:val="20"/>
              </w:rPr>
              <w:t xml:space="preserve">повышение качества общего образования посредством обновления содержания, технологий обучения, материально-технической базы</w:t>
            </w:r>
          </w:p>
        </w:tc>
      </w:tr>
      <w:tr>
        <w:tc>
          <w:tcPr>
            <w:tcW w:w="2835" w:type="dxa"/>
            <w:tcBorders>
              <w:top w:val="nil"/>
              <w:left w:val="nil"/>
              <w:bottom w:val="nil"/>
              <w:right w:val="nil"/>
            </w:tcBorders>
          </w:tcPr>
          <w:p>
            <w:pPr>
              <w:pStyle w:val="0"/>
              <w:jc w:val="both"/>
            </w:pPr>
            <w:r>
              <w:rPr>
                <w:sz w:val="20"/>
              </w:rPr>
              <w:t xml:space="preserve">Задачи подпрограммы</w:t>
            </w:r>
          </w:p>
        </w:tc>
        <w:tc>
          <w:tcPr>
            <w:tcW w:w="6211" w:type="dxa"/>
            <w:tcBorders>
              <w:top w:val="nil"/>
              <w:left w:val="nil"/>
              <w:bottom w:val="nil"/>
              <w:right w:val="nil"/>
            </w:tcBorders>
          </w:tcPr>
          <w:p>
            <w:pPr>
              <w:pStyle w:val="0"/>
              <w:jc w:val="both"/>
            </w:pPr>
            <w:r>
              <w:rPr>
                <w:sz w:val="20"/>
              </w:rPr>
              <w:t xml:space="preserve">развитие образовательной среды в системе общего образования, направленной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 и социализации;</w:t>
            </w:r>
          </w:p>
          <w:p>
            <w:pPr>
              <w:pStyle w:val="0"/>
              <w:jc w:val="both"/>
            </w:pPr>
            <w:r>
              <w:rPr>
                <w:sz w:val="20"/>
              </w:rPr>
              <w:t xml:space="preserve">вовлечение учащихся общеобразовательных организаций в решение вопросов повышения качества учебно-воспитательного процесса, реализация новых идей по обустройству школьной инфраструктуры, повышение финансовой и бюджетной грамотности, а также гражданской активности учащихся;</w:t>
            </w:r>
          </w:p>
          <w:p>
            <w:pPr>
              <w:pStyle w:val="0"/>
              <w:jc w:val="both"/>
            </w:pPr>
            <w:r>
              <w:rPr>
                <w:sz w:val="20"/>
              </w:rPr>
              <w:t xml:space="preserve">реализация регионального проекта "Современная школа":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pPr>
              <w:pStyle w:val="0"/>
              <w:jc w:val="both"/>
            </w:pPr>
            <w:r>
              <w:rPr>
                <w:sz w:val="20"/>
              </w:rPr>
              <w:t xml:space="preserve">реализация регионального проекта "Успех каждого ребенка":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r>
              <w:rPr>
                <w:sz w:val="20"/>
              </w:rPr>
              <w:t xml:space="preserve">реализация регионального проекта "Цифровая образовательная среда":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tc>
          <w:tcPr>
            <w:gridSpan w:val="2"/>
            <w:tcW w:w="9046" w:type="dxa"/>
            <w:tcBorders>
              <w:top w:val="nil"/>
              <w:left w:val="nil"/>
              <w:bottom w:val="nil"/>
              <w:right w:val="nil"/>
            </w:tcBorders>
          </w:tcPr>
          <w:p>
            <w:pPr>
              <w:pStyle w:val="0"/>
              <w:jc w:val="both"/>
            </w:pPr>
            <w:r>
              <w:rPr>
                <w:sz w:val="20"/>
              </w:rPr>
              <w:t xml:space="preserve">Позиция исключена. - </w:t>
            </w:r>
            <w:hyperlink w:history="0" r:id="rId175"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11" w:type="dxa"/>
            <w:tcBorders>
              <w:top w:val="nil"/>
              <w:left w:val="nil"/>
              <w:bottom w:val="nil"/>
              <w:right w:val="nil"/>
            </w:tcBorders>
          </w:tcPr>
          <w:p>
            <w:pPr>
              <w:pStyle w:val="0"/>
              <w:jc w:val="both"/>
            </w:pPr>
            <w:r>
              <w:rPr>
                <w:sz w:val="20"/>
              </w:rPr>
              <w:t xml:space="preserve">доля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p>
            <w:pPr>
              <w:pStyle w:val="0"/>
              <w:jc w:val="both"/>
            </w:pPr>
            <w:r>
              <w:rPr>
                <w:sz w:val="20"/>
              </w:rPr>
              <w:t xml:space="preserve">численность детей-инвалидов, обучающихся по программам общего образования на дому с использованием дистанционных образовательных технологий;</w:t>
            </w:r>
          </w:p>
          <w:p>
            <w:pPr>
              <w:pStyle w:val="0"/>
              <w:jc w:val="both"/>
            </w:pPr>
            <w:r>
              <w:rPr>
                <w:sz w:val="20"/>
              </w:rPr>
              <w:t xml:space="preserve">доля расположенных на территории Алтайского края и реализующих общеобразовательные программы организаций, в которых проведена оценка качества общего образования, в том числе на основе практики международных исследований качества подготовки обучающихся;</w:t>
            </w:r>
          </w:p>
          <w:p>
            <w:pPr>
              <w:pStyle w:val="0"/>
              <w:jc w:val="both"/>
            </w:pPr>
            <w:r>
              <w:rPr>
                <w:sz w:val="20"/>
              </w:rPr>
              <w:t xml:space="preserve">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pPr>
              <w:pStyle w:val="0"/>
              <w:jc w:val="both"/>
            </w:pPr>
            <w:r>
              <w:rPr>
                <w:sz w:val="20"/>
              </w:rPr>
              <w:t xml:space="preserve">доля обучающихся, получающих начальное общее образование в государственных и муниципальных образовательных организациях, обеспеченных бесплатным горячим питанием, в общем количестве обучающихся, получающих начальное общее образование в государственных и муниципальных образовательных организациях;</w:t>
            </w:r>
          </w:p>
          <w:p>
            <w:pPr>
              <w:pStyle w:val="0"/>
              <w:jc w:val="both"/>
            </w:pPr>
            <w:r>
              <w:rPr>
                <w:sz w:val="20"/>
              </w:rPr>
              <w:t xml:space="preserve">в рамках регионального проекта "Современная школа":</w:t>
            </w:r>
          </w:p>
          <w:p>
            <w:pPr>
              <w:pStyle w:val="0"/>
              <w:jc w:val="both"/>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pPr>
              <w:pStyle w:val="0"/>
              <w:jc w:val="both"/>
            </w:pPr>
            <w:r>
              <w:rPr>
                <w:sz w:val="20"/>
              </w:rPr>
              <w:t xml:space="preserve">число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w:t>
            </w:r>
          </w:p>
          <w:p>
            <w:pPr>
              <w:pStyle w:val="0"/>
              <w:jc w:val="both"/>
            </w:pPr>
            <w:r>
              <w:rPr>
                <w:sz w:val="20"/>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pPr>
              <w:pStyle w:val="0"/>
              <w:jc w:val="both"/>
            </w:pPr>
            <w:r>
              <w:rPr>
                <w:sz w:val="20"/>
              </w:rPr>
              <w:t xml:space="preserve">число общеобразовательных организаций, осуществляющих образовательную деятельность исключительно по адаптированным общеобразовательным программам, обновивших материально-техническую базу;</w:t>
            </w:r>
          </w:p>
          <w:p>
            <w:pPr>
              <w:pStyle w:val="0"/>
              <w:jc w:val="both"/>
            </w:pPr>
            <w:r>
              <w:rPr>
                <w:sz w:val="20"/>
              </w:rPr>
              <w:t xml:space="preserve">число детских технопарков "Кванториум", созданных и функционирующих на базе общеобразовательных организаций;</w:t>
            </w:r>
          </w:p>
          <w:p>
            <w:pPr>
              <w:pStyle w:val="0"/>
              <w:jc w:val="both"/>
            </w:pPr>
            <w:r>
              <w:rPr>
                <w:sz w:val="20"/>
              </w:rPr>
              <w:t xml:space="preserve">в рамках регионального проекта "Успех каждого ребенка":</w:t>
            </w:r>
          </w:p>
          <w:p>
            <w:pPr>
              <w:pStyle w:val="0"/>
              <w:jc w:val="both"/>
            </w:pPr>
            <w:r>
              <w:rPr>
                <w:sz w:val="20"/>
              </w:rPr>
              <w:t xml:space="preserve">количество общеобразовательных организаций Алтайского края, расположенных в сельской местности, в которых обновлена материально-техническая база для занятий физической культурой и спортом;</w:t>
            </w:r>
          </w:p>
          <w:p>
            <w:pPr>
              <w:pStyle w:val="0"/>
              <w:jc w:val="both"/>
            </w:pPr>
            <w:r>
              <w:rPr>
                <w:sz w:val="20"/>
              </w:rPr>
              <w:t xml:space="preserve">количество общеобразовательных организаций, в которых обновлена материально-техническая база для занятий физической культурой и спортом;</w:t>
            </w:r>
          </w:p>
          <w:p>
            <w:pPr>
              <w:pStyle w:val="0"/>
              <w:jc w:val="both"/>
            </w:pPr>
            <w:r>
              <w:rPr>
                <w:sz w:val="20"/>
              </w:rPr>
              <w:t xml:space="preserve">в рамках регионального проекта "Цифровая образовательная среда":</w:t>
            </w:r>
          </w:p>
          <w:p>
            <w:pPr>
              <w:pStyle w:val="0"/>
              <w:jc w:val="both"/>
            </w:pPr>
            <w:r>
              <w:rPr>
                <w:sz w:val="20"/>
              </w:rPr>
              <w:t xml:space="preserve">количество общеобразовательных организаций, которые обеспечены материально-технической базой для внедрения цифровой образовательной среды;</w:t>
            </w:r>
          </w:p>
          <w:p>
            <w:pPr>
              <w:pStyle w:val="0"/>
              <w:jc w:val="both"/>
            </w:pPr>
            <w:r>
              <w:rPr>
                <w:sz w:val="20"/>
              </w:rPr>
              <w:t xml:space="preserve">количество общеобразовательных организаций, которые оснащены (обновлены)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27.08.2020 </w:t>
            </w:r>
            <w:hyperlink w:history="0" r:id="rId176" w:tooltip="Постановление Правительства Алтайского края от 27.08.2020 N 368 &quot;О внесении изменений в постановление Правительства Алтайского края от 13.12.2019 N 494&quot; {КонсультантПлюс}">
              <w:r>
                <w:rPr>
                  <w:sz w:val="20"/>
                  <w:color w:val="0000ff"/>
                </w:rPr>
                <w:t xml:space="preserve">N 368</w:t>
              </w:r>
            </w:hyperlink>
            <w:r>
              <w:rPr>
                <w:sz w:val="20"/>
              </w:rPr>
              <w:t xml:space="preserve">, от 19.03.2021 </w:t>
            </w:r>
            <w:hyperlink w:history="0" r:id="rId177"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28.02.2023 </w:t>
            </w:r>
            <w:hyperlink w:history="0" r:id="rId178"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11" w:type="dxa"/>
            <w:tcBorders>
              <w:top w:val="nil"/>
              <w:left w:val="nil"/>
              <w:bottom w:val="nil"/>
              <w:right w:val="nil"/>
            </w:tcBorders>
          </w:tcPr>
          <w:p>
            <w:pPr>
              <w:pStyle w:val="0"/>
              <w:jc w:val="both"/>
            </w:pPr>
            <w:r>
              <w:rPr>
                <w:sz w:val="20"/>
              </w:rPr>
              <w:t xml:space="preserve">2020 - 2025 годы без деления на этапы</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179"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11" w:type="dxa"/>
            <w:tcBorders>
              <w:top w:val="nil"/>
              <w:left w:val="nil"/>
              <w:bottom w:val="nil"/>
              <w:right w:val="nil"/>
            </w:tcBorders>
          </w:tcPr>
          <w:p>
            <w:pPr>
              <w:pStyle w:val="0"/>
              <w:jc w:val="both"/>
            </w:pPr>
            <w:r>
              <w:rPr>
                <w:sz w:val="20"/>
              </w:rPr>
              <w:t xml:space="preserve">общий объем финансирования подпрограммы 2 "Развитие общего образования в Алтайском крае" государственной программы Алтайского края "Развитие образования в Алтайском крае" (далее - "подпрограмма 2") составляет 134611296,1 тыс. рублей, из них:</w:t>
            </w:r>
          </w:p>
          <w:p>
            <w:pPr>
              <w:pStyle w:val="0"/>
              <w:jc w:val="both"/>
            </w:pPr>
            <w:r>
              <w:rPr>
                <w:sz w:val="20"/>
              </w:rPr>
              <w:t xml:space="preserve">из федерального бюджета - 21342357,0 тыс. рублей, в том числе по годам:</w:t>
            </w:r>
          </w:p>
          <w:p>
            <w:pPr>
              <w:pStyle w:val="0"/>
              <w:jc w:val="both"/>
            </w:pPr>
            <w:r>
              <w:rPr>
                <w:sz w:val="20"/>
              </w:rPr>
              <w:t xml:space="preserve">2020 год - 1120600,2 тыс. рублей;</w:t>
            </w:r>
          </w:p>
          <w:p>
            <w:pPr>
              <w:pStyle w:val="0"/>
              <w:jc w:val="both"/>
            </w:pPr>
            <w:r>
              <w:rPr>
                <w:sz w:val="20"/>
              </w:rPr>
              <w:t xml:space="preserve">2021 год - 3429903,6 тыс. рублей;</w:t>
            </w:r>
          </w:p>
          <w:p>
            <w:pPr>
              <w:pStyle w:val="0"/>
              <w:jc w:val="both"/>
            </w:pPr>
            <w:r>
              <w:rPr>
                <w:sz w:val="20"/>
              </w:rPr>
              <w:t xml:space="preserve">2022 год - 5033093,2 тыс. рублей;</w:t>
            </w:r>
          </w:p>
          <w:p>
            <w:pPr>
              <w:pStyle w:val="0"/>
              <w:jc w:val="both"/>
            </w:pPr>
            <w:r>
              <w:rPr>
                <w:sz w:val="20"/>
              </w:rPr>
              <w:t xml:space="preserve">2023 год - 4577163,3 тыс. рублей;</w:t>
            </w:r>
          </w:p>
          <w:p>
            <w:pPr>
              <w:pStyle w:val="0"/>
              <w:jc w:val="both"/>
            </w:pPr>
            <w:r>
              <w:rPr>
                <w:sz w:val="20"/>
              </w:rPr>
              <w:t xml:space="preserve">2024 год - 3884048,3 тыс. рублей;</w:t>
            </w:r>
          </w:p>
          <w:p>
            <w:pPr>
              <w:pStyle w:val="0"/>
              <w:jc w:val="both"/>
            </w:pPr>
            <w:r>
              <w:rPr>
                <w:sz w:val="20"/>
              </w:rPr>
              <w:t xml:space="preserve">2025 год - 3297548,4 тыс. рублей;</w:t>
            </w:r>
          </w:p>
          <w:p>
            <w:pPr>
              <w:pStyle w:val="0"/>
              <w:jc w:val="both"/>
            </w:pPr>
            <w:r>
              <w:rPr>
                <w:sz w:val="20"/>
              </w:rPr>
              <w:t xml:space="preserve">из краевого бюджета - 113168759,0 тыс. рублей, в том числе по годам:</w:t>
            </w:r>
          </w:p>
          <w:p>
            <w:pPr>
              <w:pStyle w:val="0"/>
              <w:jc w:val="both"/>
            </w:pPr>
            <w:r>
              <w:rPr>
                <w:sz w:val="20"/>
              </w:rPr>
              <w:t xml:space="preserve">2020 год - 14780697,3 тыс. рублей;</w:t>
            </w:r>
          </w:p>
          <w:p>
            <w:pPr>
              <w:pStyle w:val="0"/>
              <w:jc w:val="both"/>
            </w:pPr>
            <w:r>
              <w:rPr>
                <w:sz w:val="20"/>
              </w:rPr>
              <w:t xml:space="preserve">2021 год - 16097433,4 тыс. рублей;</w:t>
            </w:r>
          </w:p>
          <w:p>
            <w:pPr>
              <w:pStyle w:val="0"/>
              <w:jc w:val="both"/>
            </w:pPr>
            <w:r>
              <w:rPr>
                <w:sz w:val="20"/>
              </w:rPr>
              <w:t xml:space="preserve">2022 год - 19814344,0 тыс. рублей;</w:t>
            </w:r>
          </w:p>
          <w:p>
            <w:pPr>
              <w:pStyle w:val="0"/>
              <w:jc w:val="both"/>
            </w:pPr>
            <w:r>
              <w:rPr>
                <w:sz w:val="20"/>
              </w:rPr>
              <w:t xml:space="preserve">2023 год - 21322554,4 тыс. рублей;</w:t>
            </w:r>
          </w:p>
          <w:p>
            <w:pPr>
              <w:pStyle w:val="0"/>
              <w:jc w:val="both"/>
            </w:pPr>
            <w:r>
              <w:rPr>
                <w:sz w:val="20"/>
              </w:rPr>
              <w:t xml:space="preserve">2024 год - 20668656,2 тыс. рублей;</w:t>
            </w:r>
          </w:p>
          <w:p>
            <w:pPr>
              <w:pStyle w:val="0"/>
              <w:jc w:val="both"/>
            </w:pPr>
            <w:r>
              <w:rPr>
                <w:sz w:val="20"/>
              </w:rPr>
              <w:t xml:space="preserve">2025 год - 20485073,7 тыс. рублей;</w:t>
            </w:r>
          </w:p>
          <w:p>
            <w:pPr>
              <w:pStyle w:val="0"/>
              <w:jc w:val="both"/>
            </w:pPr>
            <w:r>
              <w:rPr>
                <w:sz w:val="20"/>
              </w:rPr>
              <w:t xml:space="preserve">общий объем средств местного бюджета - 100180,1 тыс. рублей, в том числе по годам:</w:t>
            </w:r>
          </w:p>
          <w:p>
            <w:pPr>
              <w:pStyle w:val="0"/>
              <w:jc w:val="both"/>
            </w:pPr>
            <w:r>
              <w:rPr>
                <w:sz w:val="20"/>
              </w:rPr>
              <w:t xml:space="preserve">2020 год - 3757,0 тыс. рублей;</w:t>
            </w:r>
          </w:p>
          <w:p>
            <w:pPr>
              <w:pStyle w:val="0"/>
              <w:jc w:val="both"/>
            </w:pPr>
            <w:r>
              <w:rPr>
                <w:sz w:val="20"/>
              </w:rPr>
              <w:t xml:space="preserve">2022 год - 23715,6 тыс. рублей;</w:t>
            </w:r>
          </w:p>
          <w:p>
            <w:pPr>
              <w:pStyle w:val="0"/>
              <w:jc w:val="both"/>
            </w:pPr>
            <w:r>
              <w:rPr>
                <w:sz w:val="20"/>
              </w:rPr>
              <w:t xml:space="preserve">2023 год - 44903,5 тыс. рублей;</w:t>
            </w:r>
          </w:p>
          <w:p>
            <w:pPr>
              <w:pStyle w:val="0"/>
              <w:jc w:val="both"/>
            </w:pPr>
            <w:r>
              <w:rPr>
                <w:sz w:val="20"/>
              </w:rPr>
              <w:t xml:space="preserve">2024 год - 19886,5 тыс. рублей;</w:t>
            </w:r>
          </w:p>
          <w:p>
            <w:pPr>
              <w:pStyle w:val="0"/>
              <w:jc w:val="both"/>
            </w:pPr>
            <w:r>
              <w:rPr>
                <w:sz w:val="20"/>
              </w:rPr>
              <w:t xml:space="preserve">2025 год - 7917,5 тыс. рублей.</w:t>
            </w:r>
          </w:p>
          <w:p>
            <w:pPr>
              <w:pStyle w:val="0"/>
              <w:jc w:val="both"/>
            </w:pPr>
            <w:r>
              <w:rPr>
                <w:sz w:val="20"/>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18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211" w:type="dxa"/>
            <w:tcBorders>
              <w:top w:val="nil"/>
              <w:left w:val="nil"/>
              <w:bottom w:val="nil"/>
              <w:right w:val="nil"/>
            </w:tcBorders>
          </w:tcPr>
          <w:p>
            <w:pPr>
              <w:pStyle w:val="0"/>
              <w:jc w:val="both"/>
            </w:pPr>
            <w:r>
              <w:rPr>
                <w:sz w:val="20"/>
              </w:rPr>
              <w:t xml:space="preserve">увеличение доли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до 55%;</w:t>
            </w:r>
          </w:p>
          <w:p>
            <w:pPr>
              <w:pStyle w:val="0"/>
              <w:jc w:val="both"/>
            </w:pPr>
            <w:r>
              <w:rPr>
                <w:sz w:val="20"/>
              </w:rPr>
              <w:t xml:space="preserve">численность детей-инвалидов, обучающихся по программам общего образования на дому с использованием дистанционных образовательных технологий, составит ежегодно не менее 180 человек;</w:t>
            </w:r>
          </w:p>
          <w:p>
            <w:pPr>
              <w:pStyle w:val="0"/>
              <w:jc w:val="both"/>
            </w:pPr>
            <w:r>
              <w:rPr>
                <w:sz w:val="20"/>
              </w:rPr>
              <w:t xml:space="preserve">увеличение доли расположенных на территории Алтайского края и реализующих общеобразовательные программы организаций, в которых проведена оценка качества общего образования, в том числе на основе практики международных исследований качества подготовки обучающихся, до 100%;</w:t>
            </w:r>
          </w:p>
          <w:p>
            <w:pPr>
              <w:pStyle w:val="0"/>
              <w:jc w:val="both"/>
            </w:pPr>
            <w:r>
              <w:rPr>
                <w:sz w:val="20"/>
              </w:rPr>
              <w:t xml:space="preserve">сохранение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на уровне 100%;</w:t>
            </w:r>
          </w:p>
          <w:p>
            <w:pPr>
              <w:pStyle w:val="0"/>
              <w:jc w:val="both"/>
            </w:pPr>
            <w:r>
              <w:rPr>
                <w:sz w:val="20"/>
              </w:rPr>
              <w:t xml:space="preserve">обеспечение бесплатным горячим питанием 100% обучающихся, получающих начальное общее образование в государственных и муниципальных образовательных организациях;</w:t>
            </w:r>
          </w:p>
          <w:p>
            <w:pPr>
              <w:pStyle w:val="0"/>
              <w:jc w:val="both"/>
            </w:pPr>
            <w:r>
              <w:rPr>
                <w:sz w:val="20"/>
              </w:rPr>
              <w:t xml:space="preserve">в рамках регионального проекта "Современная школа":</w:t>
            </w:r>
          </w:p>
          <w:p>
            <w:pPr>
              <w:pStyle w:val="0"/>
              <w:jc w:val="both"/>
            </w:pPr>
            <w:r>
              <w:rPr>
                <w:sz w:val="20"/>
              </w:rPr>
              <w:t xml:space="preserve">абзац исключен. - </w:t>
            </w:r>
            <w:hyperlink w:history="0" r:id="rId181"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p>
            <w:pPr>
              <w:pStyle w:val="0"/>
              <w:jc w:val="both"/>
            </w:pPr>
            <w:r>
              <w:rPr>
                <w:sz w:val="20"/>
              </w:rPr>
              <w:t xml:space="preserve">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16,8 тыс. человек;</w:t>
            </w:r>
          </w:p>
          <w:p>
            <w:pPr>
              <w:pStyle w:val="0"/>
              <w:jc w:val="both"/>
            </w:pPr>
            <w:r>
              <w:rPr>
                <w:sz w:val="20"/>
              </w:rPr>
              <w:t xml:space="preserve">увеличение числа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до 423 единиц;</w:t>
            </w:r>
          </w:p>
          <w:p>
            <w:pPr>
              <w:pStyle w:val="0"/>
              <w:jc w:val="both"/>
            </w:pPr>
            <w:r>
              <w:rPr>
                <w:sz w:val="20"/>
              </w:rPr>
              <w:t xml:space="preserve">обновление материально-технической базы не менее чем в 21 организации, осуществляющей образовательную деятельность исключительно по адаптированным общеобразовательным программам;</w:t>
            </w:r>
          </w:p>
          <w:p>
            <w:pPr>
              <w:pStyle w:val="0"/>
              <w:jc w:val="both"/>
            </w:pPr>
            <w:r>
              <w:rPr>
                <w:sz w:val="20"/>
              </w:rPr>
              <w:t xml:space="preserve">создание и функционирование на базе общеобразовательных организаций 5 детских технопарков "Кванториум";</w:t>
            </w:r>
          </w:p>
          <w:p>
            <w:pPr>
              <w:pStyle w:val="0"/>
              <w:jc w:val="both"/>
            </w:pPr>
            <w:r>
              <w:rPr>
                <w:sz w:val="20"/>
              </w:rPr>
              <w:t xml:space="preserve">в рамках регионального проекта "Успех каждого ребенка":</w:t>
            </w:r>
          </w:p>
          <w:p>
            <w:pPr>
              <w:pStyle w:val="0"/>
              <w:jc w:val="both"/>
            </w:pPr>
            <w:r>
              <w:rPr>
                <w:sz w:val="20"/>
              </w:rPr>
              <w:t xml:space="preserve">увеличение количества общеобразовательных организаций Алтайского края, расположенных в сельской местности, в которых обновлена материально-техническая база для занятий физической культурой и спортом, до 74;</w:t>
            </w:r>
          </w:p>
          <w:p>
            <w:pPr>
              <w:pStyle w:val="0"/>
              <w:jc w:val="both"/>
            </w:pPr>
            <w:r>
              <w:rPr>
                <w:sz w:val="20"/>
              </w:rPr>
              <w:t xml:space="preserve">увеличение количества общеобразовательных организаций, в которых обновлена материально-техническая база для занятий детей физической культурой и спортом, до 110;</w:t>
            </w:r>
          </w:p>
          <w:p>
            <w:pPr>
              <w:pStyle w:val="0"/>
              <w:jc w:val="both"/>
            </w:pPr>
            <w:r>
              <w:rPr>
                <w:sz w:val="20"/>
              </w:rPr>
              <w:t xml:space="preserve">в рамках регионального проекта "Цифровая образовательная среда":</w:t>
            </w:r>
          </w:p>
          <w:p>
            <w:pPr>
              <w:pStyle w:val="0"/>
              <w:jc w:val="both"/>
            </w:pPr>
            <w:r>
              <w:rPr>
                <w:sz w:val="20"/>
              </w:rPr>
              <w:t xml:space="preserve">увеличение количества общеобразовательных организаций, которые обеспечены материально-технической базой для внедрения цифровой образовательной среды, до 185;</w:t>
            </w:r>
          </w:p>
          <w:p>
            <w:pPr>
              <w:pStyle w:val="0"/>
              <w:jc w:val="both"/>
            </w:pPr>
            <w:r>
              <w:rPr>
                <w:sz w:val="20"/>
              </w:rPr>
              <w:t xml:space="preserve">увеличение доли общеобразовательных организаций, которые оснащены (обновлены)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до 37%</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27.08.2020 </w:t>
            </w:r>
            <w:hyperlink w:history="0" r:id="rId182" w:tooltip="Постановление Правительства Алтайского края от 27.08.2020 N 368 &quot;О внесении изменений в постановление Правительства Алтайского края от 13.12.2019 N 494&quot; {КонсультантПлюс}">
              <w:r>
                <w:rPr>
                  <w:sz w:val="20"/>
                  <w:color w:val="0000ff"/>
                </w:rPr>
                <w:t xml:space="preserve">N 368</w:t>
              </w:r>
            </w:hyperlink>
            <w:r>
              <w:rPr>
                <w:sz w:val="20"/>
              </w:rPr>
              <w:t xml:space="preserve">, от 19.03.2021 </w:t>
            </w:r>
            <w:hyperlink w:history="0" r:id="rId183"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25.02.2022 </w:t>
            </w:r>
            <w:hyperlink w:history="0" r:id="rId184"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30.05.2022 </w:t>
            </w:r>
            <w:hyperlink w:history="0" r:id="rId185"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186"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tc>
      </w:tr>
    </w:tbl>
    <w:p>
      <w:pPr>
        <w:pStyle w:val="0"/>
        <w:jc w:val="both"/>
      </w:pPr>
      <w:r>
        <w:rPr>
          <w:sz w:val="20"/>
        </w:rPr>
      </w:r>
    </w:p>
    <w:p>
      <w:pPr>
        <w:pStyle w:val="2"/>
        <w:outlineLvl w:val="3"/>
        <w:jc w:val="center"/>
      </w:pPr>
      <w:r>
        <w:rPr>
          <w:sz w:val="20"/>
        </w:rPr>
        <w:t xml:space="preserve">1. Общая характеристика сферы реализации подпрограммы 2</w:t>
      </w:r>
    </w:p>
    <w:p>
      <w:pPr>
        <w:pStyle w:val="0"/>
        <w:jc w:val="both"/>
      </w:pPr>
      <w:r>
        <w:rPr>
          <w:sz w:val="20"/>
        </w:rPr>
      </w:r>
    </w:p>
    <w:p>
      <w:pPr>
        <w:pStyle w:val="0"/>
        <w:ind w:firstLine="540"/>
        <w:jc w:val="both"/>
      </w:pPr>
      <w:r>
        <w:rPr>
          <w:sz w:val="20"/>
        </w:rPr>
        <w:t xml:space="preserve">Отличительная особенность Алтайского края - высокая доля сельского населения (около 44%). Следствием этого является разветвленная сеть общеобразовательных организаций, 81% из которых составляют сельские школы, при этом в них обучается 51% школьников. Всего в крае 1088 школ, в том числе 406 филиалов.</w:t>
      </w:r>
    </w:p>
    <w:p>
      <w:pPr>
        <w:pStyle w:val="0"/>
        <w:spacing w:before="200" w:line-rule="auto"/>
        <w:ind w:firstLine="540"/>
        <w:jc w:val="both"/>
      </w:pPr>
      <w:r>
        <w:rPr>
          <w:sz w:val="20"/>
        </w:rPr>
        <w:t xml:space="preserve">Ключевая проблема инфраструктуры общего образования заключается в наличии большого числа малокомплектных школ,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 внедрения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pPr>
        <w:pStyle w:val="0"/>
        <w:spacing w:before="200" w:line-rule="auto"/>
        <w:ind w:firstLine="540"/>
        <w:jc w:val="both"/>
      </w:pPr>
      <w:r>
        <w:rPr>
          <w:sz w:val="20"/>
        </w:rPr>
        <w:t xml:space="preserve">Сегодня в крае развиваются различные формы сетевого взаимодействия общеобразовательных организаций, что создает возможности для восполнения недостающих ресурсов и расширения перечня и повышения качества образовательных услуг.</w:t>
      </w:r>
    </w:p>
    <w:p>
      <w:pPr>
        <w:pStyle w:val="0"/>
        <w:spacing w:before="200" w:line-rule="auto"/>
        <w:ind w:firstLine="540"/>
        <w:jc w:val="both"/>
      </w:pPr>
      <w:r>
        <w:rPr>
          <w:sz w:val="20"/>
        </w:rPr>
        <w:t xml:space="preserve">Вместе с тем, недостаточный уровень развития единой информационно-образовательной среды, материально-технической базы ресурсных организаций, качества интернета, а также проблемы транспортной доступности являются препятствиями для совершенствования сетевого взаимодействия.</w:t>
      </w:r>
    </w:p>
    <w:p>
      <w:pPr>
        <w:pStyle w:val="0"/>
        <w:spacing w:before="200" w:line-rule="auto"/>
        <w:ind w:firstLine="540"/>
        <w:jc w:val="both"/>
      </w:pPr>
      <w:r>
        <w:rPr>
          <w:sz w:val="20"/>
        </w:rPr>
        <w:t xml:space="preserve">Создание центров образования цифрового и гуманитарного профилей "Точка роста"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 в том числе с использованием дистанционных форм обучения и сетевого партнерства, формирования у обучающихся отдаленных и малокомплектных школ современных технологических и гуманитарных навыков, увеличить долю школ, использующих сетевые формы, до 70%.</w:t>
      </w:r>
    </w:p>
    <w:p>
      <w:pPr>
        <w:pStyle w:val="0"/>
        <w:spacing w:before="200" w:line-rule="auto"/>
        <w:ind w:firstLine="540"/>
        <w:jc w:val="both"/>
      </w:pPr>
      <w:r>
        <w:rPr>
          <w:sz w:val="20"/>
        </w:rPr>
        <w:t xml:space="preserve">В регионе ежегодно растет доля детей с особыми образовательными потребностями в общем числе детей школьного возраста. В связи с этим постоянно требуется усиление работы, направленной на обеспечение доступности и вариативности качественного образования для детей-инвалидов, детей с ограниченными возможностями здоровья в соответствии с их психофизическими особенностями независимо от места жительства.</w:t>
      </w:r>
    </w:p>
    <w:p>
      <w:pPr>
        <w:pStyle w:val="0"/>
        <w:spacing w:before="200" w:line-rule="auto"/>
        <w:ind w:firstLine="540"/>
        <w:jc w:val="both"/>
      </w:pPr>
      <w:r>
        <w:rPr>
          <w:sz w:val="20"/>
        </w:rPr>
        <w:t xml:space="preserve">Для этого в регионе сохранена сеть из 31 отдельной краевой общеобразовательной организации для обучающихся, воспитанников с ограниченными возможностями здоровья, 95% общеобразовательных организаций реализуют адаптированные образовательные программы в различных формах, в том числе дистанционно.</w:t>
      </w:r>
    </w:p>
    <w:p>
      <w:pPr>
        <w:pStyle w:val="0"/>
        <w:spacing w:before="200" w:line-rule="auto"/>
        <w:ind w:firstLine="540"/>
        <w:jc w:val="both"/>
      </w:pPr>
      <w:r>
        <w:rPr>
          <w:sz w:val="20"/>
        </w:rPr>
        <w:t xml:space="preserve">Отдельные общеобразовательные организации для обучающихся с ограниченными возможностями здоровья Алтайского края выполняют функции консультационных пунктов, на базе которых оказывается методическая помощь педагогам и родителям детей с ограниченными возможностями здоровья по вопросам их обучения и психолого-педагогического сопровождения; площадок для практико-ориентированных мероприятий в рамках курсов повышения квалификации работников образования, проведения семинаров, совещаний, конференций.</w:t>
      </w:r>
    </w:p>
    <w:p>
      <w:pPr>
        <w:pStyle w:val="0"/>
        <w:spacing w:before="200" w:line-rule="auto"/>
        <w:ind w:firstLine="540"/>
        <w:jc w:val="both"/>
      </w:pPr>
      <w:r>
        <w:rPr>
          <w:sz w:val="20"/>
        </w:rPr>
        <w:t xml:space="preserve">В настоящее время материально-техническая база таких организаций не в полной мере способствует повышению качества предоставляемых услуг детям с ограниченными возможностями здоровья, формированию и совершенствованию актуальных профессиональных компетенций педагогов по вопросам образования, сопровождения и реабилитации детей указанной категории.</w:t>
      </w:r>
    </w:p>
    <w:p>
      <w:pPr>
        <w:pStyle w:val="0"/>
        <w:spacing w:before="200" w:line-rule="auto"/>
        <w:ind w:firstLine="540"/>
        <w:jc w:val="both"/>
      </w:pPr>
      <w:r>
        <w:rPr>
          <w:sz w:val="20"/>
        </w:rPr>
        <w:t xml:space="preserve">Оснащение школ, осуществляющих образовательную деятельность исключительно по адаптированным общеобразовательным программам, современным коррекционным, реабилитационным, учебным, развивающим оборудованием, в том числе для реализации предметной области "Технология", позволит указанным учреждениям стать учебно-методическими (ресурсными) центрами, оказывающими методическую помощь работникам инклюзивных общеобразовательных организаций, психолого-педагогическую - детям и их родителям (законным представителям).</w:t>
      </w:r>
    </w:p>
    <w:p>
      <w:pPr>
        <w:pStyle w:val="0"/>
        <w:spacing w:before="200" w:line-rule="auto"/>
        <w:ind w:firstLine="540"/>
        <w:jc w:val="both"/>
      </w:pPr>
      <w:r>
        <w:rPr>
          <w:sz w:val="20"/>
        </w:rPr>
        <w:t xml:space="preserve">В Алтайском крае широкое внедрение цифровых технологий в сферу образования является важнейшей составляющей частью работы по обеспечению предоставления равных возможностей для получения качественного образования, доступности для обучающихся и педагогов передовых образовательных разработок и существенного повышения качества образования.</w:t>
      </w:r>
    </w:p>
    <w:p>
      <w:pPr>
        <w:pStyle w:val="0"/>
        <w:spacing w:before="200" w:line-rule="auto"/>
        <w:ind w:firstLine="540"/>
        <w:jc w:val="both"/>
      </w:pPr>
      <w:r>
        <w:rPr>
          <w:sz w:val="20"/>
        </w:rPr>
        <w:t xml:space="preserve">С учетом особенностей Алтайского края, имеющего значительную долю сельского населения и, соответственно, разветвленную сеть общеобразовательных организаций, большую часть которых составляют сельские школы, внедрение и применение цифровых технологий в образовании выступает в качестве одного из ресурсных механизмов по повышению качества образования для создания равных условий доступности образования для обучающихся.</w:t>
      </w:r>
    </w:p>
    <w:p>
      <w:pPr>
        <w:pStyle w:val="0"/>
        <w:spacing w:before="200" w:line-rule="auto"/>
        <w:ind w:firstLine="540"/>
        <w:jc w:val="both"/>
      </w:pPr>
      <w:r>
        <w:rPr>
          <w:sz w:val="20"/>
        </w:rPr>
        <w:t xml:space="preserve">Объективная оценка качества подготовки обучающихся - актуальная задача региональной образовательной политики. В крае сложились отдельные организационные структуры, механизмы и процедуры оценки качества общего образования, которые методологически соответствуют общероссийской системе оценки качества образования.</w:t>
      </w:r>
    </w:p>
    <w:p>
      <w:pPr>
        <w:pStyle w:val="0"/>
        <w:spacing w:before="200" w:line-rule="auto"/>
        <w:ind w:firstLine="540"/>
        <w:jc w:val="both"/>
      </w:pPr>
      <w:r>
        <w:rPr>
          <w:sz w:val="20"/>
        </w:rPr>
        <w:t xml:space="preserve">Информационно-методическое сопровождение и техническую поддержку краевой системы оценки качества общего образования осуществляет КАУ ДПО "Алтайский институт цифровых технологий и оценки качества образования имени Олега Ростиславовича Львова", научно-методическое обеспечение - АИРО им. А.М.Топорова.</w:t>
      </w:r>
    </w:p>
    <w:p>
      <w:pPr>
        <w:pStyle w:val="0"/>
        <w:jc w:val="both"/>
      </w:pPr>
      <w:r>
        <w:rPr>
          <w:sz w:val="20"/>
        </w:rPr>
        <w:t xml:space="preserve">(в ред. </w:t>
      </w:r>
      <w:hyperlink w:history="0" r:id="rId187"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В регионе проводится работа по совершенствованию независимых форм государственной итоговой аттестации выпускников. Обучающиеся школ ежегодно участвуют во всероссийских проверочных работах, национальных исследованиях качества образования, общероссийских и международных мониторинговых процедурах.</w:t>
      </w:r>
    </w:p>
    <w:p>
      <w:pPr>
        <w:pStyle w:val="0"/>
        <w:spacing w:before="200" w:line-rule="auto"/>
        <w:ind w:firstLine="540"/>
        <w:jc w:val="both"/>
      </w:pPr>
      <w:r>
        <w:rPr>
          <w:sz w:val="20"/>
        </w:rPr>
        <w:t xml:space="preserve">Вместе с тем, одной из ключевых проблем остается недостаточно эффективная система оценки качества образования, что затрудняет принятие управленческих решений на основе результатов оценочных процедур.</w:t>
      </w:r>
    </w:p>
    <w:p>
      <w:pPr>
        <w:pStyle w:val="0"/>
        <w:spacing w:before="200" w:line-rule="auto"/>
        <w:ind w:firstLine="540"/>
        <w:jc w:val="both"/>
      </w:pPr>
      <w:r>
        <w:rPr>
          <w:sz w:val="20"/>
        </w:rPr>
        <w:t xml:space="preserve">Создание целостной и сбалансированной системы процедур и механизмов оценки качества общего образования позволит:</w:t>
      </w:r>
    </w:p>
    <w:p>
      <w:pPr>
        <w:pStyle w:val="0"/>
        <w:spacing w:before="200" w:line-rule="auto"/>
        <w:ind w:firstLine="540"/>
        <w:jc w:val="both"/>
      </w:pPr>
      <w:r>
        <w:rPr>
          <w:sz w:val="20"/>
        </w:rPr>
        <w:t xml:space="preserve">актуализировать методическую и совершенствовать организационную базу мониторинга системы общего образования;</w:t>
      </w:r>
    </w:p>
    <w:p>
      <w:pPr>
        <w:pStyle w:val="0"/>
        <w:spacing w:before="200" w:line-rule="auto"/>
        <w:ind w:firstLine="540"/>
        <w:jc w:val="both"/>
      </w:pPr>
      <w:r>
        <w:rPr>
          <w:sz w:val="20"/>
        </w:rPr>
        <w:t xml:space="preserve">обеспечить современный уровень надежности и технологичности процедур оценки качества образовательных результатов;</w:t>
      </w:r>
    </w:p>
    <w:p>
      <w:pPr>
        <w:pStyle w:val="0"/>
        <w:spacing w:before="200" w:line-rule="auto"/>
        <w:ind w:firstLine="540"/>
        <w:jc w:val="both"/>
      </w:pPr>
      <w:r>
        <w:rPr>
          <w:sz w:val="20"/>
        </w:rPr>
        <w:t xml:space="preserve">сформировать культуру оценки качества общего образования на уровне региона, муниципалитетов и отдельных организаций в области педагогических измерений, анализа и использования результатов оценочных процедур.</w:t>
      </w:r>
    </w:p>
    <w:p>
      <w:pPr>
        <w:pStyle w:val="0"/>
        <w:spacing w:before="200" w:line-rule="auto"/>
        <w:ind w:firstLine="540"/>
        <w:jc w:val="both"/>
      </w:pPr>
      <w:r>
        <w:rPr>
          <w:sz w:val="20"/>
        </w:rPr>
        <w:t xml:space="preserve">Для этого необходимо продолжить совершенствование организационных механизмов проведения государственной итоговой аттестации по образовательным программам основного общего и среднего общего образования, а также сформировать систему мероприятий по оценке качества общего образования, в том числе на основе практики международных исследований, организации участия общеобразовательных организаций Алтайского края в национальных исследованиях качества образования, международных сопоставительных исследованиях, которые станут базой для принятия эффективных управленческих решений на основе результатов оценочных процедур.</w:t>
      </w:r>
    </w:p>
    <w:p>
      <w:pPr>
        <w:pStyle w:val="0"/>
        <w:jc w:val="both"/>
      </w:pPr>
      <w:r>
        <w:rPr>
          <w:sz w:val="20"/>
        </w:rPr>
      </w:r>
    </w:p>
    <w:p>
      <w:pPr>
        <w:pStyle w:val="2"/>
        <w:outlineLvl w:val="3"/>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2, цели, задачи,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сроки реализации подпрограммы 2</w:t>
      </w:r>
    </w:p>
    <w:p>
      <w:pPr>
        <w:pStyle w:val="0"/>
        <w:jc w:val="both"/>
      </w:pPr>
      <w:r>
        <w:rPr>
          <w:sz w:val="20"/>
        </w:rPr>
      </w:r>
    </w:p>
    <w:p>
      <w:pPr>
        <w:pStyle w:val="2"/>
        <w:outlineLvl w:val="4"/>
        <w:jc w:val="center"/>
      </w:pPr>
      <w:r>
        <w:rPr>
          <w:sz w:val="20"/>
        </w:rPr>
        <w:t xml:space="preserve">2.1. Приоритеты региональной политики в сфере реализации</w:t>
      </w:r>
    </w:p>
    <w:p>
      <w:pPr>
        <w:pStyle w:val="2"/>
        <w:jc w:val="center"/>
      </w:pPr>
      <w:r>
        <w:rPr>
          <w:sz w:val="20"/>
        </w:rPr>
        <w:t xml:space="preserve">подпрограммы 2</w:t>
      </w:r>
    </w:p>
    <w:p>
      <w:pPr>
        <w:pStyle w:val="0"/>
        <w:jc w:val="both"/>
      </w:pPr>
      <w:r>
        <w:rPr>
          <w:sz w:val="20"/>
        </w:rPr>
      </w:r>
    </w:p>
    <w:p>
      <w:pPr>
        <w:pStyle w:val="0"/>
        <w:ind w:firstLine="540"/>
        <w:jc w:val="both"/>
      </w:pPr>
      <w:r>
        <w:rPr>
          <w:sz w:val="20"/>
        </w:rPr>
        <w:t xml:space="preserve">Основными документами, определяющими стратегию развития региональной системы общего образования, являются:</w:t>
      </w:r>
    </w:p>
    <w:p>
      <w:pPr>
        <w:pStyle w:val="0"/>
        <w:spacing w:before="200" w:line-rule="auto"/>
        <w:ind w:firstLine="540"/>
        <w:jc w:val="both"/>
      </w:pPr>
      <w:r>
        <w:rPr>
          <w:sz w:val="20"/>
        </w:rPr>
        <w:t xml:space="preserve">Федеральный </w:t>
      </w:r>
      <w:hyperlink w:history="0" r:id="rId18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r>
        <w:rPr>
          <w:sz w:val="20"/>
        </w:rPr>
        <w:t xml:space="preserve">указы Президента Российской Федерации:</w:t>
      </w:r>
    </w:p>
    <w:p>
      <w:pPr>
        <w:pStyle w:val="0"/>
        <w:spacing w:before="200" w:line-rule="auto"/>
        <w:ind w:firstLine="540"/>
        <w:jc w:val="both"/>
      </w:pPr>
      <w:r>
        <w:rPr>
          <w:sz w:val="20"/>
        </w:rPr>
        <w:t xml:space="preserve">от 29.05.2017 </w:t>
      </w:r>
      <w:hyperlink w:history="0" r:id="rId189" w:tooltip="Указ Президента РФ от 29.05.2017 N 240 &quot;Об объявлении в Российской Федерации Десятилетия детства&quot; {КонсультантПлюс}">
        <w:r>
          <w:rPr>
            <w:sz w:val="20"/>
            <w:color w:val="0000ff"/>
          </w:rPr>
          <w:t xml:space="preserve">N 240</w:t>
        </w:r>
      </w:hyperlink>
      <w:r>
        <w:rPr>
          <w:sz w:val="20"/>
        </w:rPr>
        <w:t xml:space="preserve"> "Об объявлении в Российской Федерации Десятилетия детства";</w:t>
      </w:r>
    </w:p>
    <w:p>
      <w:pPr>
        <w:pStyle w:val="0"/>
        <w:spacing w:before="200" w:line-rule="auto"/>
        <w:ind w:firstLine="540"/>
        <w:jc w:val="both"/>
      </w:pPr>
      <w:r>
        <w:rPr>
          <w:sz w:val="20"/>
        </w:rPr>
        <w:t xml:space="preserve">от 07.05.2018 </w:t>
      </w:r>
      <w:hyperlink w:history="0" r:id="rId19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национальный </w:t>
      </w:r>
      <w:hyperlink w:history="0" r:id="rId19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"Образование", утвержденный президиумом Совета при Президенте Российской Федерации по стратегическому развитию и национальным проектам (протокол от 24.12.2018 N 16);</w:t>
      </w:r>
    </w:p>
    <w:p>
      <w:pPr>
        <w:pStyle w:val="0"/>
        <w:spacing w:before="200" w:line-rule="auto"/>
        <w:ind w:firstLine="540"/>
        <w:jc w:val="both"/>
      </w:pPr>
      <w:hyperlink w:history="0" r:id="rId192"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Российской Федерации от 26.12.2017 N 1642 "Об утверждении государственной программы Российской Федерации "Развитие образования";</w:t>
      </w:r>
    </w:p>
    <w:p>
      <w:pPr>
        <w:pStyle w:val="0"/>
        <w:spacing w:before="200" w:line-rule="auto"/>
        <w:ind w:firstLine="540"/>
        <w:jc w:val="both"/>
      </w:pPr>
      <w:hyperlink w:history="0" r:id="rId193" w:tooltip="&quot;Концепция общенациональной системы выявления и развития молодых талантов&quot; (утв. Президентом РФ 03.04.2012 N Пр-827) {КонсультантПлюс}">
        <w:r>
          <w:rPr>
            <w:sz w:val="20"/>
            <w:color w:val="0000ff"/>
          </w:rPr>
          <w:t xml:space="preserve">Концепция</w:t>
        </w:r>
      </w:hyperlink>
      <w:r>
        <w:rPr>
          <w:sz w:val="20"/>
        </w:rPr>
        <w:t xml:space="preserve"> общенациональной системы выявления и развития молодых талантов от 03.04.2012 N Пр-827, утвержденная Президентом Российской Федерации;</w:t>
      </w:r>
    </w:p>
    <w:p>
      <w:pPr>
        <w:pStyle w:val="0"/>
        <w:spacing w:before="200" w:line-rule="auto"/>
        <w:ind w:firstLine="540"/>
        <w:jc w:val="both"/>
      </w:pPr>
      <w:r>
        <w:rPr>
          <w:sz w:val="20"/>
        </w:rPr>
        <w:t xml:space="preserve">приказы Минобрнауки России:</w:t>
      </w:r>
    </w:p>
    <w:p>
      <w:pPr>
        <w:pStyle w:val="0"/>
        <w:spacing w:before="200" w:line-rule="auto"/>
        <w:ind w:firstLine="540"/>
        <w:jc w:val="both"/>
      </w:pPr>
      <w:r>
        <w:rPr>
          <w:sz w:val="20"/>
        </w:rPr>
        <w:t xml:space="preserve">от 06.10.2009 </w:t>
      </w:r>
      <w:hyperlink w:history="0" r:id="rId19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N 373</w:t>
        </w:r>
      </w:hyperlink>
      <w:r>
        <w:rPr>
          <w:sz w:val="20"/>
        </w:rPr>
        <w:t xml:space="preserve"> "Об утверждении и введении в действие федерального государственного образовательного стандарта начального общего образования";</w:t>
      </w:r>
    </w:p>
    <w:p>
      <w:pPr>
        <w:pStyle w:val="0"/>
        <w:spacing w:before="200" w:line-rule="auto"/>
        <w:ind w:firstLine="540"/>
        <w:jc w:val="both"/>
      </w:pPr>
      <w:r>
        <w:rPr>
          <w:sz w:val="20"/>
        </w:rPr>
        <w:t xml:space="preserve">от 17.12.2010 </w:t>
      </w:r>
      <w:hyperlink w:history="0" r:id="rId195"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N 1897</w:t>
        </w:r>
      </w:hyperlink>
      <w:r>
        <w:rPr>
          <w:sz w:val="20"/>
        </w:rPr>
        <w:t xml:space="preserve"> "Об утверждении федерального государственного образовательного стандарта основного общего образования";</w:t>
      </w:r>
    </w:p>
    <w:p>
      <w:pPr>
        <w:pStyle w:val="0"/>
        <w:spacing w:before="200" w:line-rule="auto"/>
        <w:ind w:firstLine="540"/>
        <w:jc w:val="both"/>
      </w:pPr>
      <w:r>
        <w:rPr>
          <w:sz w:val="20"/>
        </w:rPr>
        <w:t xml:space="preserve">от 17.05.2012 </w:t>
      </w:r>
      <w:hyperlink w:history="0" r:id="rId196"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N 413</w:t>
        </w:r>
      </w:hyperlink>
      <w:r>
        <w:rPr>
          <w:sz w:val="20"/>
        </w:rPr>
        <w:t xml:space="preserve"> "Об утверждении федерального государственного образовательного стандарта среднего общего образования";</w:t>
      </w:r>
    </w:p>
    <w:p>
      <w:pPr>
        <w:pStyle w:val="0"/>
        <w:spacing w:before="200" w:line-rule="auto"/>
        <w:ind w:firstLine="540"/>
        <w:jc w:val="both"/>
      </w:pPr>
      <w:r>
        <w:rPr>
          <w:sz w:val="20"/>
        </w:rPr>
        <w:t xml:space="preserve">приказы Минпросвещения России, Рособрнадзора:</w:t>
      </w:r>
    </w:p>
    <w:p>
      <w:pPr>
        <w:pStyle w:val="0"/>
        <w:spacing w:before="200" w:line-rule="auto"/>
        <w:ind w:firstLine="540"/>
        <w:jc w:val="both"/>
      </w:pPr>
      <w:r>
        <w:rPr>
          <w:sz w:val="20"/>
        </w:rPr>
        <w:t xml:space="preserve">от 07.11.2018 </w:t>
      </w:r>
      <w:hyperlink w:history="0" r:id="rId197" w:tooltip="Приказ Минпросвещения России N 189, Рособрнадзора N 1513 от 07.11.2018 (с изм. от 16.03.2021)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0.12.2018 N 52953) ------------ Утратил силу или отменен {КонсультантПлюс}">
        <w:r>
          <w:rPr>
            <w:sz w:val="20"/>
            <w:color w:val="0000ff"/>
          </w:rPr>
          <w:t xml:space="preserve">N 189/1513</w:t>
        </w:r>
      </w:hyperlink>
      <w:r>
        <w:rPr>
          <w:sz w:val="20"/>
        </w:rPr>
        <w:t xml:space="preserve"> "Об утверждении Порядка проведения государственной итоговой аттестации по образовательным программам основного общего образования";</w:t>
      </w:r>
    </w:p>
    <w:p>
      <w:pPr>
        <w:pStyle w:val="0"/>
        <w:spacing w:before="200" w:line-rule="auto"/>
        <w:ind w:firstLine="540"/>
        <w:jc w:val="both"/>
      </w:pPr>
      <w:r>
        <w:rPr>
          <w:sz w:val="20"/>
        </w:rPr>
        <w:t xml:space="preserve">от 07.11.2018 </w:t>
      </w:r>
      <w:hyperlink w:history="0" r:id="rId198"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 Утратил силу или отменен {КонсультантПлюс}">
        <w:r>
          <w:rPr>
            <w:sz w:val="20"/>
            <w:color w:val="0000ff"/>
          </w:rPr>
          <w:t xml:space="preserve">N 190/1512</w:t>
        </w:r>
      </w:hyperlink>
      <w:r>
        <w:rPr>
          <w:sz w:val="20"/>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pPr>
        <w:pStyle w:val="0"/>
        <w:spacing w:before="200" w:line-rule="auto"/>
        <w:ind w:firstLine="540"/>
        <w:jc w:val="both"/>
      </w:pPr>
      <w:r>
        <w:rPr>
          <w:sz w:val="20"/>
        </w:rPr>
        <w:t xml:space="preserve">законы Алтайского края:</w:t>
      </w:r>
    </w:p>
    <w:p>
      <w:pPr>
        <w:pStyle w:val="0"/>
        <w:spacing w:before="200" w:line-rule="auto"/>
        <w:ind w:firstLine="540"/>
        <w:jc w:val="both"/>
      </w:pPr>
      <w:r>
        <w:rPr>
          <w:sz w:val="20"/>
        </w:rPr>
        <w:t xml:space="preserve">от 06.09.2021 </w:t>
      </w:r>
      <w:hyperlink w:history="0" r:id="rId199" w:tooltip="Закон Алтайского края от 06.09.2021 N 86-ЗС &quot;Об утверждении стратегии социально-экономического развития Алтайского края до 2035 года&quot; (принят Постановлением АКЗС от 02.09.2021 N 291) {КонсультантПлюс}">
        <w:r>
          <w:rPr>
            <w:sz w:val="20"/>
            <w:color w:val="0000ff"/>
          </w:rPr>
          <w:t xml:space="preserve">N 86-ЗС</w:t>
        </w:r>
      </w:hyperlink>
      <w:r>
        <w:rPr>
          <w:sz w:val="20"/>
        </w:rPr>
        <w:t xml:space="preserve"> "Об утверждении стратегии социально-экономического развития Алтайского края до 2035 года";</w:t>
      </w:r>
    </w:p>
    <w:p>
      <w:pPr>
        <w:pStyle w:val="0"/>
        <w:jc w:val="both"/>
      </w:pPr>
      <w:r>
        <w:rPr>
          <w:sz w:val="20"/>
        </w:rPr>
        <w:t xml:space="preserve">(в ред. </w:t>
      </w:r>
      <w:hyperlink w:history="0" r:id="rId200"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от 04.09.2013 </w:t>
      </w:r>
      <w:hyperlink w:history="0" r:id="rId201" w:tooltip="Закон Алтайского края от 04.09.2013 N 56-ЗС (ред. от 07.09.2023) &quot;Об образовании в Алтайском крае&quot; (принят Постановлением АКЗС от 02.09.2013 N 513) {КонсультантПлюс}">
        <w:r>
          <w:rPr>
            <w:sz w:val="20"/>
            <w:color w:val="0000ff"/>
          </w:rPr>
          <w:t xml:space="preserve">N 56-ЗС</w:t>
        </w:r>
      </w:hyperlink>
      <w:r>
        <w:rPr>
          <w:sz w:val="20"/>
        </w:rPr>
        <w:t xml:space="preserve"> "Об образовании в Алтайском крае".</w:t>
      </w:r>
    </w:p>
    <w:p>
      <w:pPr>
        <w:pStyle w:val="0"/>
        <w:spacing w:before="200" w:line-rule="auto"/>
        <w:ind w:firstLine="540"/>
        <w:jc w:val="both"/>
      </w:pPr>
      <w:hyperlink w:history="0" r:id="rId20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задал высокую планку для всей системы образования - попадание России в десятку лучших стран по качеству образования к 2024 году. Исходя из поставленной задачи основными приоритетами развития системы образования Алтайского края выступают формирование современной инфраструктуры общего образования, обеспечивающей внедрение новых методов и технологий обучения, в том числе для обучающихся с особыми образовательными потребностями, создание эффективной системы выявления поддержки и развития способностей и талантов у всех категорий обучающихся, совершенствование системы оценки качества общего образования. Указанные направления реализуются в рамках региональных проектов "Современная школа", "Успех каждого ребенка", "Цифровая образовательная среда".</w:t>
      </w:r>
    </w:p>
    <w:p>
      <w:pPr>
        <w:pStyle w:val="0"/>
        <w:jc w:val="both"/>
      </w:pPr>
      <w:r>
        <w:rPr>
          <w:sz w:val="20"/>
        </w:rPr>
      </w:r>
    </w:p>
    <w:p>
      <w:pPr>
        <w:pStyle w:val="2"/>
        <w:outlineLvl w:val="4"/>
        <w:jc w:val="center"/>
      </w:pPr>
      <w:r>
        <w:rPr>
          <w:sz w:val="20"/>
        </w:rPr>
        <w:t xml:space="preserve">2.2. Цели, задачи и мероприятия подпрограммы 2</w:t>
      </w:r>
    </w:p>
    <w:p>
      <w:pPr>
        <w:pStyle w:val="0"/>
        <w:jc w:val="both"/>
      </w:pPr>
      <w:r>
        <w:rPr>
          <w:sz w:val="20"/>
        </w:rPr>
      </w:r>
    </w:p>
    <w:p>
      <w:pPr>
        <w:pStyle w:val="0"/>
        <w:ind w:firstLine="540"/>
        <w:jc w:val="both"/>
      </w:pPr>
      <w:r>
        <w:rPr>
          <w:sz w:val="20"/>
        </w:rPr>
        <w:t xml:space="preserve">Цель подпрограммы 2 - повышение качества общего образования посредством обновления содержания, технологий обучения, материально-технической базы.</w:t>
      </w:r>
    </w:p>
    <w:p>
      <w:pPr>
        <w:pStyle w:val="0"/>
        <w:spacing w:before="200" w:line-rule="auto"/>
        <w:ind w:firstLine="540"/>
        <w:jc w:val="both"/>
      </w:pPr>
      <w:r>
        <w:rPr>
          <w:sz w:val="20"/>
        </w:rPr>
        <w:t xml:space="preserve">Задачи подпрограммы 2:</w:t>
      </w:r>
    </w:p>
    <w:p>
      <w:pPr>
        <w:pStyle w:val="0"/>
        <w:spacing w:before="200" w:line-rule="auto"/>
        <w:ind w:firstLine="540"/>
        <w:jc w:val="both"/>
      </w:pPr>
      <w:r>
        <w:rPr>
          <w:sz w:val="20"/>
        </w:rPr>
        <w:t xml:space="preserve">развитие образовательной среды в системе общего образования, направленной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 и социализации;</w:t>
      </w:r>
    </w:p>
    <w:p>
      <w:pPr>
        <w:pStyle w:val="0"/>
        <w:spacing w:before="200" w:line-rule="auto"/>
        <w:ind w:firstLine="540"/>
        <w:jc w:val="both"/>
      </w:pPr>
      <w:r>
        <w:rPr>
          <w:sz w:val="20"/>
        </w:rPr>
        <w:t xml:space="preserve">вовлечение учащихся общеобразовательных организаций в решение вопросов повышения качества учебно-воспитательного процесса, реализация новых идей по обустройству школьной инфраструктуры, повышение финансовой и бюджетной грамотности, а также гражданской активности учащихся;</w:t>
      </w:r>
    </w:p>
    <w:p>
      <w:pPr>
        <w:pStyle w:val="0"/>
        <w:spacing w:before="200" w:line-rule="auto"/>
        <w:ind w:firstLine="540"/>
        <w:jc w:val="both"/>
      </w:pPr>
      <w:r>
        <w:rPr>
          <w:sz w:val="20"/>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spacing w:before="200" w:line-rule="auto"/>
        <w:ind w:firstLine="540"/>
        <w:jc w:val="both"/>
      </w:pPr>
      <w:r>
        <w:rPr>
          <w:sz w:val="20"/>
        </w:rPr>
        <w:t xml:space="preserve">Мероприятия подпрограммы 2 приведены в </w:t>
      </w:r>
      <w:hyperlink w:history="0" w:anchor="P3491" w:tooltip="Перечень">
        <w:r>
          <w:rPr>
            <w:sz w:val="20"/>
            <w:color w:val="0000ff"/>
          </w:rPr>
          <w:t xml:space="preserve">таблице 2</w:t>
        </w:r>
      </w:hyperlink>
      <w:r>
        <w:rPr>
          <w:sz w:val="20"/>
        </w:rPr>
        <w:t xml:space="preserve"> программы.</w:t>
      </w:r>
    </w:p>
    <w:p>
      <w:pPr>
        <w:pStyle w:val="0"/>
        <w:jc w:val="both"/>
      </w:pPr>
      <w:r>
        <w:rPr>
          <w:sz w:val="20"/>
        </w:rPr>
      </w:r>
    </w:p>
    <w:p>
      <w:pPr>
        <w:pStyle w:val="2"/>
        <w:outlineLvl w:val="4"/>
        <w:jc w:val="center"/>
      </w:pPr>
      <w:r>
        <w:rPr>
          <w:sz w:val="20"/>
        </w:rPr>
        <w:t xml:space="preserve">2.3. Показатели и ожидаемые конечные результаты реализации</w:t>
      </w:r>
    </w:p>
    <w:p>
      <w:pPr>
        <w:pStyle w:val="2"/>
        <w:jc w:val="center"/>
      </w:pPr>
      <w:r>
        <w:rPr>
          <w:sz w:val="20"/>
        </w:rPr>
        <w:t xml:space="preserve">подпрограммы 2</w:t>
      </w:r>
    </w:p>
    <w:p>
      <w:pPr>
        <w:pStyle w:val="0"/>
        <w:jc w:val="both"/>
      </w:pPr>
      <w:r>
        <w:rPr>
          <w:sz w:val="20"/>
        </w:rPr>
      </w:r>
    </w:p>
    <w:p>
      <w:pPr>
        <w:pStyle w:val="0"/>
        <w:ind w:firstLine="540"/>
        <w:jc w:val="both"/>
      </w:pPr>
      <w:r>
        <w:rPr>
          <w:sz w:val="20"/>
        </w:rPr>
        <w:t xml:space="preserve">Показатели подпрограммы 2 представлены в </w:t>
      </w:r>
      <w:hyperlink w:history="0" w:anchor="P2173" w:tooltip="Сведения">
        <w:r>
          <w:rPr>
            <w:sz w:val="20"/>
            <w:color w:val="0000ff"/>
          </w:rPr>
          <w:t xml:space="preserve">таблице 1</w:t>
        </w:r>
      </w:hyperlink>
      <w:r>
        <w:rPr>
          <w:sz w:val="20"/>
        </w:rPr>
        <w:t xml:space="preserve"> программы.</w:t>
      </w:r>
    </w:p>
    <w:p>
      <w:pPr>
        <w:pStyle w:val="0"/>
        <w:spacing w:before="200" w:line-rule="auto"/>
        <w:ind w:firstLine="540"/>
        <w:jc w:val="both"/>
      </w:pPr>
      <w:r>
        <w:rPr>
          <w:sz w:val="20"/>
        </w:rPr>
        <w:t xml:space="preserve">Реализация подпрограммы 2 обеспечит достижение следующих результатов:</w:t>
      </w:r>
    </w:p>
    <w:p>
      <w:pPr>
        <w:pStyle w:val="0"/>
        <w:spacing w:before="200" w:line-rule="auto"/>
        <w:ind w:firstLine="540"/>
        <w:jc w:val="both"/>
      </w:pPr>
      <w:r>
        <w:rPr>
          <w:sz w:val="20"/>
        </w:rPr>
        <w:t xml:space="preserve">увеличение доли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до 55%;</w:t>
      </w:r>
    </w:p>
    <w:p>
      <w:pPr>
        <w:pStyle w:val="0"/>
        <w:jc w:val="both"/>
      </w:pPr>
      <w:r>
        <w:rPr>
          <w:sz w:val="20"/>
        </w:rPr>
        <w:t xml:space="preserve">(в ред. </w:t>
      </w:r>
      <w:hyperlink w:history="0" r:id="rId203"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spacing w:before="200" w:line-rule="auto"/>
        <w:ind w:firstLine="540"/>
        <w:jc w:val="both"/>
      </w:pPr>
      <w:r>
        <w:rPr>
          <w:sz w:val="20"/>
        </w:rPr>
        <w:t xml:space="preserve">численность детей-инвалидов, обучающихся по программам общего образования на дому с использованием дистанционных образовательных технологий, составит ежегодно не менее 180 человек;</w:t>
      </w:r>
    </w:p>
    <w:p>
      <w:pPr>
        <w:pStyle w:val="0"/>
        <w:spacing w:before="200" w:line-rule="auto"/>
        <w:ind w:firstLine="540"/>
        <w:jc w:val="both"/>
      </w:pPr>
      <w:r>
        <w:rPr>
          <w:sz w:val="20"/>
        </w:rPr>
        <w:t xml:space="preserve">увеличение доли расположенных на территории Алтайского края и реализующих общеобразовательные программы организаций, в которых проведена оценка качества общего образования, в том числе на основе практики международных исследований качества подготовки обучающихся, до 100%;</w:t>
      </w:r>
    </w:p>
    <w:p>
      <w:pPr>
        <w:pStyle w:val="0"/>
        <w:spacing w:before="200" w:line-rule="auto"/>
        <w:ind w:firstLine="540"/>
        <w:jc w:val="both"/>
      </w:pPr>
      <w:r>
        <w:rPr>
          <w:sz w:val="20"/>
        </w:rPr>
        <w:t xml:space="preserve">сохранение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на уровне 100%;</w:t>
      </w:r>
    </w:p>
    <w:p>
      <w:pPr>
        <w:pStyle w:val="0"/>
        <w:jc w:val="both"/>
      </w:pPr>
      <w:r>
        <w:rPr>
          <w:sz w:val="20"/>
        </w:rPr>
        <w:t xml:space="preserve">(абзац введен </w:t>
      </w:r>
      <w:hyperlink w:history="0" r:id="rId204" w:tooltip="Постановление Правительства Алтайского края от 27.08.2020 N 368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27.08.2020 N 368)</w:t>
      </w:r>
    </w:p>
    <w:p>
      <w:pPr>
        <w:pStyle w:val="0"/>
        <w:spacing w:before="200" w:line-rule="auto"/>
        <w:ind w:firstLine="540"/>
        <w:jc w:val="both"/>
      </w:pPr>
      <w:r>
        <w:rPr>
          <w:sz w:val="20"/>
        </w:rPr>
        <w:t xml:space="preserve">обеспечение бесплатным горячим питанием 100% обучающихся, получающих начальное общее образование в государственных и муниципальных образовательных организациях;</w:t>
      </w:r>
    </w:p>
    <w:p>
      <w:pPr>
        <w:pStyle w:val="0"/>
        <w:jc w:val="both"/>
      </w:pPr>
      <w:r>
        <w:rPr>
          <w:sz w:val="20"/>
        </w:rPr>
        <w:t xml:space="preserve">(абзац введен </w:t>
      </w:r>
      <w:hyperlink w:history="0" r:id="rId205" w:tooltip="Постановление Правительства Алтайского края от 27.08.2020 N 368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27.08.2020 N 368)</w:t>
      </w:r>
    </w:p>
    <w:p>
      <w:pPr>
        <w:pStyle w:val="0"/>
        <w:spacing w:before="200" w:line-rule="auto"/>
        <w:ind w:firstLine="540"/>
        <w:jc w:val="both"/>
      </w:pPr>
      <w:r>
        <w:rPr>
          <w:sz w:val="20"/>
        </w:rPr>
        <w:t xml:space="preserve">в рамках регионального проекта "Современная школа":</w:t>
      </w:r>
    </w:p>
    <w:p>
      <w:pPr>
        <w:pStyle w:val="0"/>
        <w:spacing w:before="200" w:line-rule="auto"/>
        <w:ind w:firstLine="540"/>
        <w:jc w:val="both"/>
      </w:pPr>
      <w:r>
        <w:rPr>
          <w:sz w:val="20"/>
        </w:rPr>
        <w:t xml:space="preserve">абзац исключен. - </w:t>
      </w:r>
      <w:hyperlink w:history="0" r:id="rId206"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16,8 тыс. человек;</w:t>
      </w:r>
    </w:p>
    <w:p>
      <w:pPr>
        <w:pStyle w:val="0"/>
        <w:jc w:val="both"/>
      </w:pPr>
      <w:r>
        <w:rPr>
          <w:sz w:val="20"/>
        </w:rPr>
        <w:t xml:space="preserve">(в ред. </w:t>
      </w:r>
      <w:hyperlink w:history="0" r:id="rId207"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обновление материально-технической базы не менее чем в 21 организации, осуществляющей образовательную деятельность исключительно по адаптированным общеобразовательным программам;</w:t>
      </w:r>
    </w:p>
    <w:p>
      <w:pPr>
        <w:pStyle w:val="0"/>
        <w:spacing w:before="200" w:line-rule="auto"/>
        <w:ind w:firstLine="540"/>
        <w:jc w:val="both"/>
      </w:pPr>
      <w:r>
        <w:rPr>
          <w:sz w:val="20"/>
        </w:rPr>
        <w:t xml:space="preserve">увеличение числа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до 423 единиц;</w:t>
      </w:r>
    </w:p>
    <w:p>
      <w:pPr>
        <w:pStyle w:val="0"/>
        <w:jc w:val="both"/>
      </w:pPr>
      <w:r>
        <w:rPr>
          <w:sz w:val="20"/>
        </w:rPr>
        <w:t xml:space="preserve">(абзац введен </w:t>
      </w:r>
      <w:hyperlink w:history="0" r:id="rId208"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Постановлений Правительства Алтайского края от 25.02.2022 </w:t>
      </w:r>
      <w:hyperlink w:history="0" r:id="rId209"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28.02.2023 </w:t>
      </w:r>
      <w:hyperlink w:history="0" r:id="rId210"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создание и функционирование на базе общеобразовательных организаций 5 детских технопарков "Кванториум";</w:t>
      </w:r>
    </w:p>
    <w:p>
      <w:pPr>
        <w:pStyle w:val="0"/>
        <w:jc w:val="both"/>
      </w:pPr>
      <w:r>
        <w:rPr>
          <w:sz w:val="20"/>
        </w:rPr>
        <w:t xml:space="preserve">(абзац введен </w:t>
      </w:r>
      <w:hyperlink w:history="0" r:id="rId211"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w:t>
      </w:r>
      <w:hyperlink w:history="0" r:id="rId212"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в рамках регионального проекта "Успех каждого ребенка":</w:t>
      </w:r>
    </w:p>
    <w:p>
      <w:pPr>
        <w:pStyle w:val="0"/>
        <w:spacing w:before="200" w:line-rule="auto"/>
        <w:ind w:firstLine="540"/>
        <w:jc w:val="both"/>
      </w:pPr>
      <w:r>
        <w:rPr>
          <w:sz w:val="20"/>
        </w:rPr>
        <w:t xml:space="preserve">увеличение количества общеобразовательных организаций Алтайского края, расположенных в сельской местности, в которых обновлена материально-техническая база для занятий физической культурой и спортом, до 74;</w:t>
      </w:r>
    </w:p>
    <w:p>
      <w:pPr>
        <w:pStyle w:val="0"/>
        <w:jc w:val="both"/>
      </w:pPr>
      <w:r>
        <w:rPr>
          <w:sz w:val="20"/>
        </w:rPr>
        <w:t xml:space="preserve">(в ред. Постановлений Правительства Алтайского края от 19.03.2021 </w:t>
      </w:r>
      <w:hyperlink w:history="0" r:id="rId213"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25.02.2022 </w:t>
      </w:r>
      <w:hyperlink w:history="0" r:id="rId214"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28.02.2023 </w:t>
      </w:r>
      <w:hyperlink w:history="0" r:id="rId215"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увеличение количества общеобразовательных организаций, в которых обновлена материально-техническая база для занятий детей физической культурой и спортом, до 110;</w:t>
      </w:r>
    </w:p>
    <w:p>
      <w:pPr>
        <w:pStyle w:val="0"/>
        <w:jc w:val="both"/>
      </w:pPr>
      <w:r>
        <w:rPr>
          <w:sz w:val="20"/>
        </w:rPr>
        <w:t xml:space="preserve">(абзац введен </w:t>
      </w:r>
      <w:hyperlink w:history="0" r:id="rId216"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в рамках регионального проекта "Цифровая образовательная среда":</w:t>
      </w:r>
    </w:p>
    <w:p>
      <w:pPr>
        <w:pStyle w:val="0"/>
        <w:spacing w:before="200" w:line-rule="auto"/>
        <w:ind w:firstLine="540"/>
        <w:jc w:val="both"/>
      </w:pPr>
      <w:r>
        <w:rPr>
          <w:sz w:val="20"/>
        </w:rPr>
        <w:t xml:space="preserve">увеличение количества общеобразовательных организаций, которые обеспечены материально-технической базой для внедрения цифровой образовательной среды, до 185;</w:t>
      </w:r>
    </w:p>
    <w:p>
      <w:pPr>
        <w:pStyle w:val="0"/>
        <w:jc w:val="both"/>
      </w:pPr>
      <w:r>
        <w:rPr>
          <w:sz w:val="20"/>
        </w:rPr>
        <w:t xml:space="preserve">(в ред. Постановлений Правительства Алтайского края от 19.03.2021 </w:t>
      </w:r>
      <w:hyperlink w:history="0" r:id="rId217"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25.02.2022 </w:t>
      </w:r>
      <w:hyperlink w:history="0" r:id="rId218"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28.02.2023 </w:t>
      </w:r>
      <w:hyperlink w:history="0" r:id="rId219"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увеличение доли общеобразовательных организаций, которые оснащены (обновлены)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до 37%.</w:t>
      </w:r>
    </w:p>
    <w:p>
      <w:pPr>
        <w:pStyle w:val="0"/>
        <w:jc w:val="both"/>
      </w:pPr>
      <w:r>
        <w:rPr>
          <w:sz w:val="20"/>
        </w:rPr>
        <w:t xml:space="preserve">(абзац введен </w:t>
      </w:r>
      <w:hyperlink w:history="0" r:id="rId220"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w:t>
      </w:r>
    </w:p>
    <w:p>
      <w:pPr>
        <w:pStyle w:val="0"/>
        <w:jc w:val="both"/>
      </w:pPr>
      <w:r>
        <w:rPr>
          <w:sz w:val="20"/>
        </w:rPr>
      </w:r>
    </w:p>
    <w:p>
      <w:pPr>
        <w:pStyle w:val="2"/>
        <w:outlineLvl w:val="4"/>
        <w:jc w:val="center"/>
      </w:pPr>
      <w:r>
        <w:rPr>
          <w:sz w:val="20"/>
        </w:rPr>
        <w:t xml:space="preserve">2.4. Сроки реализации подпрограммы 2</w:t>
      </w:r>
    </w:p>
    <w:p>
      <w:pPr>
        <w:pStyle w:val="0"/>
        <w:jc w:val="both"/>
      </w:pPr>
      <w:r>
        <w:rPr>
          <w:sz w:val="20"/>
        </w:rPr>
      </w:r>
    </w:p>
    <w:p>
      <w:pPr>
        <w:pStyle w:val="0"/>
        <w:ind w:firstLine="540"/>
        <w:jc w:val="both"/>
      </w:pPr>
      <w:r>
        <w:rPr>
          <w:sz w:val="20"/>
        </w:rPr>
        <w:t xml:space="preserve">Реализация подпрограммы 2 будет осуществляться в период с 2020 по 2025 год.</w:t>
      </w:r>
    </w:p>
    <w:p>
      <w:pPr>
        <w:pStyle w:val="0"/>
        <w:jc w:val="both"/>
      </w:pPr>
      <w:r>
        <w:rPr>
          <w:sz w:val="20"/>
        </w:rPr>
        <w:t xml:space="preserve">(в ред. </w:t>
      </w:r>
      <w:hyperlink w:history="0" r:id="rId221"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jc w:val="both"/>
      </w:pPr>
      <w:r>
        <w:rPr>
          <w:sz w:val="20"/>
        </w:rPr>
      </w:r>
    </w:p>
    <w:p>
      <w:pPr>
        <w:pStyle w:val="2"/>
        <w:outlineLvl w:val="3"/>
        <w:jc w:val="center"/>
      </w:pPr>
      <w:r>
        <w:rPr>
          <w:sz w:val="20"/>
        </w:rPr>
        <w:t xml:space="preserve">3. Объем финансирования подпрограммы 2</w:t>
      </w:r>
    </w:p>
    <w:p>
      <w:pPr>
        <w:pStyle w:val="0"/>
        <w:jc w:val="center"/>
      </w:pPr>
      <w:r>
        <w:rPr>
          <w:sz w:val="20"/>
        </w:rPr>
        <w:t xml:space="preserve">(в ред. </w:t>
      </w:r>
      <w:hyperlink w:history="0" r:id="rId222"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30.09.2022 N 357)</w:t>
      </w:r>
    </w:p>
    <w:p>
      <w:pPr>
        <w:pStyle w:val="0"/>
        <w:jc w:val="both"/>
      </w:pPr>
      <w:r>
        <w:rPr>
          <w:sz w:val="20"/>
        </w:rPr>
      </w:r>
    </w:p>
    <w:p>
      <w:pPr>
        <w:pStyle w:val="0"/>
        <w:ind w:firstLine="540"/>
        <w:jc w:val="both"/>
      </w:pPr>
      <w:r>
        <w:rPr>
          <w:sz w:val="20"/>
        </w:rPr>
        <w:t xml:space="preserve">Общий объем финансирования подпрограммы 2 составляет 134611296,1 тыс. рублей, из них:</w:t>
      </w:r>
    </w:p>
    <w:p>
      <w:pPr>
        <w:pStyle w:val="0"/>
        <w:jc w:val="both"/>
      </w:pPr>
      <w:r>
        <w:rPr>
          <w:sz w:val="20"/>
        </w:rPr>
        <w:t xml:space="preserve">(в ред. </w:t>
      </w:r>
      <w:hyperlink w:history="0" r:id="rId22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федерального бюджета - 21342357,0 тыс. рублей, в том числе по годам:</w:t>
      </w:r>
    </w:p>
    <w:p>
      <w:pPr>
        <w:pStyle w:val="0"/>
        <w:jc w:val="both"/>
      </w:pPr>
      <w:r>
        <w:rPr>
          <w:sz w:val="20"/>
        </w:rPr>
        <w:t xml:space="preserve">(в ред. </w:t>
      </w:r>
      <w:hyperlink w:history="0" r:id="rId22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- 1120600,2 тыс. рублей;</w:t>
      </w:r>
    </w:p>
    <w:p>
      <w:pPr>
        <w:pStyle w:val="0"/>
        <w:jc w:val="both"/>
      </w:pPr>
      <w:r>
        <w:rPr>
          <w:sz w:val="20"/>
        </w:rPr>
        <w:t xml:space="preserve">(в ред. </w:t>
      </w:r>
      <w:hyperlink w:history="0" r:id="rId22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- 3429903,6 тыс. рублей;</w:t>
      </w:r>
    </w:p>
    <w:p>
      <w:pPr>
        <w:pStyle w:val="0"/>
        <w:jc w:val="both"/>
      </w:pPr>
      <w:r>
        <w:rPr>
          <w:sz w:val="20"/>
        </w:rPr>
        <w:t xml:space="preserve">(в ред. </w:t>
      </w:r>
      <w:hyperlink w:history="0" r:id="rId22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- 5033093,2 тыс. рублей;</w:t>
      </w:r>
    </w:p>
    <w:p>
      <w:pPr>
        <w:pStyle w:val="0"/>
        <w:jc w:val="both"/>
      </w:pPr>
      <w:r>
        <w:rPr>
          <w:sz w:val="20"/>
        </w:rPr>
        <w:t xml:space="preserve">(в ред. </w:t>
      </w:r>
      <w:hyperlink w:history="0" r:id="rId22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- 4577163,3 тыс. рублей;</w:t>
      </w:r>
    </w:p>
    <w:p>
      <w:pPr>
        <w:pStyle w:val="0"/>
        <w:jc w:val="both"/>
      </w:pPr>
      <w:r>
        <w:rPr>
          <w:sz w:val="20"/>
        </w:rPr>
        <w:t xml:space="preserve">(в ред. </w:t>
      </w:r>
      <w:hyperlink w:history="0" r:id="rId22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- 3884048,3 тыс. рублей;</w:t>
      </w:r>
    </w:p>
    <w:p>
      <w:pPr>
        <w:pStyle w:val="0"/>
        <w:jc w:val="both"/>
      </w:pPr>
      <w:r>
        <w:rPr>
          <w:sz w:val="20"/>
        </w:rPr>
        <w:t xml:space="preserve">(в ред. </w:t>
      </w:r>
      <w:hyperlink w:history="0" r:id="rId22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2025 год - 3297548,4 тыс. рублей;</w:t>
      </w:r>
    </w:p>
    <w:p>
      <w:pPr>
        <w:pStyle w:val="0"/>
        <w:jc w:val="both"/>
      </w:pPr>
      <w:r>
        <w:rPr>
          <w:sz w:val="20"/>
        </w:rPr>
        <w:t xml:space="preserve">(в ред. </w:t>
      </w:r>
      <w:hyperlink w:history="0" r:id="rId23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краевого бюджета - 113168759,0 тыс. рублей, в том числе по годам:</w:t>
      </w:r>
    </w:p>
    <w:p>
      <w:pPr>
        <w:pStyle w:val="0"/>
        <w:jc w:val="both"/>
      </w:pPr>
      <w:r>
        <w:rPr>
          <w:sz w:val="20"/>
        </w:rPr>
        <w:t xml:space="preserve">(в ред. </w:t>
      </w:r>
      <w:hyperlink w:history="0" r:id="rId23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- 14780697,3 тыс. рублей;</w:t>
      </w:r>
    </w:p>
    <w:p>
      <w:pPr>
        <w:pStyle w:val="0"/>
        <w:jc w:val="both"/>
      </w:pPr>
      <w:r>
        <w:rPr>
          <w:sz w:val="20"/>
        </w:rPr>
        <w:t xml:space="preserve">(в ред. </w:t>
      </w:r>
      <w:hyperlink w:history="0" r:id="rId23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- 16097433,4 тыс. рублей;</w:t>
      </w:r>
    </w:p>
    <w:p>
      <w:pPr>
        <w:pStyle w:val="0"/>
        <w:jc w:val="both"/>
      </w:pPr>
      <w:r>
        <w:rPr>
          <w:sz w:val="20"/>
        </w:rPr>
        <w:t xml:space="preserve">(в ред. </w:t>
      </w:r>
      <w:hyperlink w:history="0" r:id="rId23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- 19814344,0 тыс. рублей;</w:t>
      </w:r>
    </w:p>
    <w:p>
      <w:pPr>
        <w:pStyle w:val="0"/>
        <w:jc w:val="both"/>
      </w:pPr>
      <w:r>
        <w:rPr>
          <w:sz w:val="20"/>
        </w:rPr>
        <w:t xml:space="preserve">(в ред. </w:t>
      </w:r>
      <w:hyperlink w:history="0" r:id="rId23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- 21322554,4 тыс. рублей;</w:t>
      </w:r>
    </w:p>
    <w:p>
      <w:pPr>
        <w:pStyle w:val="0"/>
        <w:jc w:val="both"/>
      </w:pPr>
      <w:r>
        <w:rPr>
          <w:sz w:val="20"/>
        </w:rPr>
        <w:t xml:space="preserve">(в ред. </w:t>
      </w:r>
      <w:hyperlink w:history="0" r:id="rId23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- 20668656,2 тыс. рублей;</w:t>
      </w:r>
    </w:p>
    <w:p>
      <w:pPr>
        <w:pStyle w:val="0"/>
        <w:jc w:val="both"/>
      </w:pPr>
      <w:r>
        <w:rPr>
          <w:sz w:val="20"/>
        </w:rPr>
        <w:t xml:space="preserve">(в ред. </w:t>
      </w:r>
      <w:hyperlink w:history="0" r:id="rId23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2025 год - 20485073,7 тыс. рублей;</w:t>
      </w:r>
    </w:p>
    <w:p>
      <w:pPr>
        <w:pStyle w:val="0"/>
        <w:jc w:val="both"/>
      </w:pPr>
      <w:r>
        <w:rPr>
          <w:sz w:val="20"/>
        </w:rPr>
        <w:t xml:space="preserve">(в ред. </w:t>
      </w:r>
      <w:hyperlink w:history="0" r:id="rId23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местного бюджета - 100180,1 тыс. рублей, в том числе по годам:</w:t>
      </w:r>
    </w:p>
    <w:p>
      <w:pPr>
        <w:pStyle w:val="0"/>
        <w:jc w:val="both"/>
      </w:pPr>
      <w:r>
        <w:rPr>
          <w:sz w:val="20"/>
        </w:rPr>
        <w:t xml:space="preserve">(в ред. </w:t>
      </w:r>
      <w:hyperlink w:history="0" r:id="rId23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- 3757,0 тыс. рублей;</w:t>
      </w:r>
    </w:p>
    <w:p>
      <w:pPr>
        <w:pStyle w:val="0"/>
        <w:jc w:val="both"/>
      </w:pPr>
      <w:r>
        <w:rPr>
          <w:sz w:val="20"/>
        </w:rPr>
        <w:t xml:space="preserve">(в ред. </w:t>
      </w:r>
      <w:hyperlink w:history="0" r:id="rId23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- 23715,6 тыс. рублей;</w:t>
      </w:r>
    </w:p>
    <w:p>
      <w:pPr>
        <w:pStyle w:val="0"/>
        <w:jc w:val="both"/>
      </w:pPr>
      <w:r>
        <w:rPr>
          <w:sz w:val="20"/>
        </w:rPr>
        <w:t xml:space="preserve">(в ред. </w:t>
      </w:r>
      <w:hyperlink w:history="0" r:id="rId24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- 44903,5 тыс. рублей;</w:t>
      </w:r>
    </w:p>
    <w:p>
      <w:pPr>
        <w:pStyle w:val="0"/>
        <w:jc w:val="both"/>
      </w:pPr>
      <w:r>
        <w:rPr>
          <w:sz w:val="20"/>
        </w:rPr>
        <w:t xml:space="preserve">(в ред. </w:t>
      </w:r>
      <w:hyperlink w:history="0" r:id="rId24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- 19886,5 тыс. рублей;</w:t>
      </w:r>
    </w:p>
    <w:p>
      <w:pPr>
        <w:pStyle w:val="0"/>
        <w:jc w:val="both"/>
      </w:pPr>
      <w:r>
        <w:rPr>
          <w:sz w:val="20"/>
        </w:rPr>
        <w:t xml:space="preserve">(в ред. </w:t>
      </w:r>
      <w:hyperlink w:history="0" r:id="rId242"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2025 год - 7917,5 тыс. рублей.</w:t>
      </w:r>
    </w:p>
    <w:p>
      <w:pPr>
        <w:pStyle w:val="0"/>
        <w:jc w:val="both"/>
      </w:pPr>
      <w:r>
        <w:rPr>
          <w:sz w:val="20"/>
        </w:rPr>
        <w:t xml:space="preserve">(в ред. </w:t>
      </w:r>
      <w:hyperlink w:history="0" r:id="rId243"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Объем финансирования подпрограммы 2 подлежит ежегодному уточнению в соответствии с законами о федеральном и краевом бюджетах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jc w:val="both"/>
      </w:pPr>
      <w:r>
        <w:rPr>
          <w:sz w:val="20"/>
        </w:rPr>
      </w:r>
    </w:p>
    <w:p>
      <w:pPr>
        <w:pStyle w:val="2"/>
        <w:outlineLvl w:val="2"/>
        <w:jc w:val="center"/>
      </w:pPr>
      <w:r>
        <w:rPr>
          <w:sz w:val="20"/>
        </w:rPr>
        <w:t xml:space="preserve">Подпрограмма 3</w:t>
      </w:r>
    </w:p>
    <w:p>
      <w:pPr>
        <w:pStyle w:val="2"/>
        <w:jc w:val="center"/>
      </w:pPr>
      <w:r>
        <w:rPr>
          <w:sz w:val="20"/>
        </w:rPr>
        <w:t xml:space="preserve">"Развитие дополнительного образования детей и сферы отдыха</w:t>
      </w:r>
    </w:p>
    <w:p>
      <w:pPr>
        <w:pStyle w:val="2"/>
        <w:jc w:val="center"/>
      </w:pPr>
      <w:r>
        <w:rPr>
          <w:sz w:val="20"/>
        </w:rPr>
        <w:t xml:space="preserve">и оздоровления детей в Алтайском крае" государственной</w:t>
      </w:r>
    </w:p>
    <w:p>
      <w:pPr>
        <w:pStyle w:val="2"/>
        <w:jc w:val="center"/>
      </w:pPr>
      <w:r>
        <w:rPr>
          <w:sz w:val="20"/>
        </w:rPr>
        <w:t xml:space="preserve">программы Алтайского края "Развитие образования</w:t>
      </w:r>
    </w:p>
    <w:p>
      <w:pPr>
        <w:pStyle w:val="2"/>
        <w:jc w:val="center"/>
      </w:pPr>
      <w:r>
        <w:rPr>
          <w:sz w:val="20"/>
        </w:rPr>
        <w:t xml:space="preserve">в Алтайском крае"</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3 "Развитие дополнительного образования детей</w:t>
      </w:r>
    </w:p>
    <w:p>
      <w:pPr>
        <w:pStyle w:val="2"/>
        <w:jc w:val="center"/>
      </w:pPr>
      <w:r>
        <w:rPr>
          <w:sz w:val="20"/>
        </w:rPr>
        <w:t xml:space="preserve">и сферы отдыха и оздоровления детей в Алтайском крае"</w:t>
      </w:r>
    </w:p>
    <w:p>
      <w:pPr>
        <w:pStyle w:val="2"/>
        <w:jc w:val="center"/>
      </w:pPr>
      <w:r>
        <w:rPr>
          <w:sz w:val="20"/>
        </w:rPr>
        <w:t xml:space="preserve">государственной программы Алтайского края</w:t>
      </w:r>
    </w:p>
    <w:p>
      <w:pPr>
        <w:pStyle w:val="2"/>
        <w:jc w:val="center"/>
      </w:pPr>
      <w:r>
        <w:rPr>
          <w:sz w:val="20"/>
        </w:rPr>
        <w:t xml:space="preserve">"Развитие образования 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11"/>
      </w:tblGrid>
      <w:tr>
        <w:tc>
          <w:tcPr>
            <w:tcW w:w="2835"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6211" w:type="dxa"/>
            <w:tcBorders>
              <w:top w:val="nil"/>
              <w:left w:val="nil"/>
              <w:bottom w:val="nil"/>
              <w:right w:val="nil"/>
            </w:tcBorders>
          </w:tcPr>
          <w:p>
            <w:pPr>
              <w:pStyle w:val="0"/>
              <w:jc w:val="both"/>
            </w:pPr>
            <w:r>
              <w:rPr>
                <w:sz w:val="20"/>
              </w:rPr>
              <w:t xml:space="preserve">Министерство образования и науки Алтайского края</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11" w:type="dxa"/>
            <w:tcBorders>
              <w:top w:val="nil"/>
              <w:left w:val="nil"/>
              <w:bottom w:val="nil"/>
              <w:right w:val="nil"/>
            </w:tcBorders>
          </w:tcPr>
          <w:p>
            <w:pPr>
              <w:pStyle w:val="0"/>
              <w:jc w:val="both"/>
            </w:pPr>
            <w:r>
              <w:rPr>
                <w:sz w:val="20"/>
              </w:rPr>
              <w:t xml:space="preserve">Министерство социальной защиты Алтайского края;</w:t>
            </w:r>
          </w:p>
          <w:p>
            <w:pPr>
              <w:pStyle w:val="0"/>
              <w:jc w:val="both"/>
            </w:pPr>
            <w:r>
              <w:rPr>
                <w:sz w:val="20"/>
              </w:rPr>
              <w:t xml:space="preserve">органы местного самоуправления муниципальных образований (по согласованию);</w:t>
            </w:r>
          </w:p>
          <w:p>
            <w:pPr>
              <w:pStyle w:val="0"/>
              <w:jc w:val="both"/>
            </w:pPr>
            <w:r>
              <w:rPr>
                <w:sz w:val="20"/>
              </w:rPr>
              <w:t xml:space="preserve">краевые государственные организации, подведомственные Министерству образования и науки Алтайского края;</w:t>
            </w:r>
          </w:p>
          <w:p>
            <w:pPr>
              <w:pStyle w:val="0"/>
              <w:jc w:val="both"/>
            </w:pPr>
            <w:r>
              <w:rPr>
                <w:sz w:val="20"/>
              </w:rPr>
              <w:t xml:space="preserve">муниципальные (бюджетные и автономные) общеобразовательные организации (по согласованию);</w:t>
            </w:r>
          </w:p>
          <w:p>
            <w:pPr>
              <w:pStyle w:val="0"/>
              <w:jc w:val="both"/>
            </w:pPr>
            <w:r>
              <w:rPr>
                <w:sz w:val="20"/>
              </w:rPr>
              <w:t xml:space="preserve">социально ориентированные некоммерческие организации (по согласованию)</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244"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30.09.2022 N 357)</w:t>
            </w:r>
          </w:p>
        </w:tc>
      </w:tr>
      <w:tr>
        <w:tc>
          <w:tcPr>
            <w:tcW w:w="2835" w:type="dxa"/>
            <w:tcBorders>
              <w:top w:val="nil"/>
              <w:left w:val="nil"/>
              <w:bottom w:val="nil"/>
              <w:right w:val="nil"/>
            </w:tcBorders>
          </w:tcPr>
          <w:p>
            <w:pPr>
              <w:pStyle w:val="0"/>
              <w:jc w:val="both"/>
            </w:pPr>
            <w:r>
              <w:rPr>
                <w:sz w:val="20"/>
              </w:rPr>
              <w:t xml:space="preserve">Цель подпрограммы</w:t>
            </w:r>
          </w:p>
        </w:tc>
        <w:tc>
          <w:tcPr>
            <w:tcW w:w="6211" w:type="dxa"/>
            <w:tcBorders>
              <w:top w:val="nil"/>
              <w:left w:val="nil"/>
              <w:bottom w:val="nil"/>
              <w:right w:val="nil"/>
            </w:tcBorders>
          </w:tcPr>
          <w:p>
            <w:pPr>
              <w:pStyle w:val="0"/>
              <w:jc w:val="both"/>
            </w:pPr>
            <w:r>
              <w:rPr>
                <w:sz w:val="20"/>
              </w:rPr>
              <w:t xml:space="preserve">создание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w:t>
            </w:r>
          </w:p>
        </w:tc>
      </w:tr>
      <w:tr>
        <w:tc>
          <w:tcPr>
            <w:tcW w:w="2835" w:type="dxa"/>
            <w:tcBorders>
              <w:top w:val="nil"/>
              <w:left w:val="nil"/>
              <w:bottom w:val="nil"/>
              <w:right w:val="nil"/>
            </w:tcBorders>
          </w:tcPr>
          <w:p>
            <w:pPr>
              <w:pStyle w:val="0"/>
              <w:jc w:val="both"/>
            </w:pPr>
            <w:r>
              <w:rPr>
                <w:sz w:val="20"/>
              </w:rPr>
              <w:t xml:space="preserve">Задачи подпрограммы</w:t>
            </w:r>
          </w:p>
        </w:tc>
        <w:tc>
          <w:tcPr>
            <w:tcW w:w="6211" w:type="dxa"/>
            <w:tcBorders>
              <w:top w:val="nil"/>
              <w:left w:val="nil"/>
              <w:bottom w:val="nil"/>
              <w:right w:val="nil"/>
            </w:tcBorders>
          </w:tcPr>
          <w:p>
            <w:pPr>
              <w:pStyle w:val="0"/>
              <w:jc w:val="both"/>
            </w:pPr>
            <w:r>
              <w:rPr>
                <w:sz w:val="20"/>
              </w:rPr>
              <w:t xml:space="preserve">развитие образовательной сети, организационно экономических механизмов и инфраструктуры, обеспечивающих равный доступ населения к услугам дополнительного образования детей, для формирования у обучающихся социальных компетенций, гражданских установок, культуры здорового образа жизни;</w:t>
            </w:r>
          </w:p>
          <w:p>
            <w:pPr>
              <w:pStyle w:val="0"/>
              <w:jc w:val="both"/>
            </w:pPr>
            <w:r>
              <w:rPr>
                <w:sz w:val="20"/>
              </w:rPr>
              <w:t xml:space="preserve">создание условий для обеспечения полноценного отдыха и оздоровления;</w:t>
            </w:r>
          </w:p>
          <w:p>
            <w:pPr>
              <w:pStyle w:val="0"/>
              <w:jc w:val="both"/>
            </w:pPr>
            <w:r>
              <w:rPr>
                <w:sz w:val="20"/>
              </w:rPr>
              <w:t xml:space="preserve">патриотическое воспитание обучающихся;</w:t>
            </w:r>
          </w:p>
          <w:p>
            <w:pPr>
              <w:pStyle w:val="0"/>
              <w:jc w:val="both"/>
            </w:pPr>
            <w:r>
              <w:rPr>
                <w:sz w:val="20"/>
              </w:rPr>
              <w:t xml:space="preserve">реализация регионального проекта "Успех каждого ребенка":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r>
              <w:rPr>
                <w:sz w:val="20"/>
              </w:rPr>
              <w:t xml:space="preserve">реализация регионального проекта "Цифровая образовательная среда": создание современной и безопасной цифровой образовательной среды, обеспечивающей качество и доступность дополнительного образования детей</w:t>
            </w:r>
          </w:p>
        </w:tc>
      </w:tr>
      <w:tr>
        <w:tc>
          <w:tcPr>
            <w:gridSpan w:val="2"/>
            <w:tcW w:w="9046" w:type="dxa"/>
            <w:tcBorders>
              <w:top w:val="nil"/>
              <w:left w:val="nil"/>
              <w:bottom w:val="nil"/>
              <w:right w:val="nil"/>
            </w:tcBorders>
          </w:tcPr>
          <w:p>
            <w:pPr>
              <w:pStyle w:val="0"/>
              <w:jc w:val="both"/>
            </w:pPr>
            <w:r>
              <w:rPr>
                <w:sz w:val="20"/>
              </w:rPr>
              <w:t xml:space="preserve">Позиция исключена. - </w:t>
            </w:r>
            <w:hyperlink w:history="0" r:id="rId245"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11" w:type="dxa"/>
            <w:tcBorders>
              <w:top w:val="nil"/>
              <w:left w:val="nil"/>
              <w:bottom w:val="nil"/>
              <w:right w:val="nil"/>
            </w:tcBorders>
          </w:tcPr>
          <w:p>
            <w:pPr>
              <w:pStyle w:val="0"/>
              <w:jc w:val="both"/>
            </w:pPr>
            <w:r>
              <w:rPr>
                <w:sz w:val="20"/>
              </w:rPr>
              <w:t xml:space="preserve">доля детей в возрасте от 6 до 17 лет (включительно), охваченных различными формами отдыха и оздоровления, в общей численности детей, нуждающихся в оздоровлении;</w:t>
            </w:r>
          </w:p>
          <w:p>
            <w:pPr>
              <w:pStyle w:val="0"/>
              <w:jc w:val="both"/>
            </w:pPr>
            <w:r>
              <w:rPr>
                <w:sz w:val="20"/>
              </w:rPr>
              <w:t xml:space="preserve">доля обучающихся образовательных организаций Алтайского края, участвующих в олимпиадах и конкурсах различного уровня, в общей численности обучающихся по программам общего образования;</w:t>
            </w:r>
          </w:p>
          <w:p>
            <w:pPr>
              <w:pStyle w:val="0"/>
              <w:jc w:val="both"/>
            </w:pPr>
            <w:r>
              <w:rPr>
                <w:sz w:val="20"/>
              </w:rPr>
              <w:t xml:space="preserve">численность школьников, принявших участие в краевых мероприятиях патриотической направленности;</w:t>
            </w:r>
          </w:p>
          <w:p>
            <w:pPr>
              <w:pStyle w:val="0"/>
              <w:jc w:val="both"/>
            </w:pPr>
            <w:r>
              <w:rPr>
                <w:sz w:val="20"/>
              </w:rPr>
              <w:t xml:space="preserve">в рамках регионального проекта "Успех каждого ребенка":</w:t>
            </w:r>
          </w:p>
          <w:p>
            <w:pPr>
              <w:pStyle w:val="0"/>
              <w:jc w:val="both"/>
            </w:pPr>
            <w:r>
              <w:rPr>
                <w:sz w:val="20"/>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p>
            <w:pPr>
              <w:pStyle w:val="0"/>
              <w:jc w:val="both"/>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pPr>
              <w:pStyle w:val="0"/>
              <w:jc w:val="both"/>
            </w:pPr>
            <w:r>
              <w:rPr>
                <w:sz w:val="20"/>
              </w:rPr>
              <w:t xml:space="preserve">число детей, принявших участие в мероприятиях по профессиональной ориентации в рамках реализации проекта "Билет в будущее";</w:t>
            </w:r>
          </w:p>
          <w:p>
            <w:pPr>
              <w:pStyle w:val="0"/>
              <w:jc w:val="both"/>
            </w:pPr>
            <w:r>
              <w:rPr>
                <w:sz w:val="20"/>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p>
            <w:pPr>
              <w:pStyle w:val="0"/>
              <w:jc w:val="both"/>
            </w:pPr>
            <w:r>
              <w:rPr>
                <w:sz w:val="20"/>
              </w:rPr>
              <w:t xml:space="preserve">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p>
            <w:pPr>
              <w:pStyle w:val="0"/>
              <w:jc w:val="both"/>
            </w:pPr>
            <w:r>
              <w:rPr>
                <w:sz w:val="20"/>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pPr>
              <w:pStyle w:val="0"/>
              <w:jc w:val="both"/>
            </w:pPr>
            <w:r>
              <w:rPr>
                <w:sz w:val="20"/>
              </w:rPr>
              <w:t xml:space="preserve">число детей, принявших участие в открытых онлайн-уроках, реализуемых с учетом опыта цикла открытых уроков "Проектория", направленных на раннюю профориентацию;</w:t>
            </w:r>
          </w:p>
          <w:p>
            <w:pPr>
              <w:pStyle w:val="0"/>
              <w:jc w:val="both"/>
            </w:pPr>
            <w:r>
              <w:rPr>
                <w:sz w:val="20"/>
              </w:rP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pPr>
              <w:pStyle w:val="0"/>
              <w:jc w:val="both"/>
            </w:pPr>
            <w:r>
              <w:rPr>
                <w:sz w:val="20"/>
              </w:rPr>
              <w:t xml:space="preserve">количество детских технопарков "Кванториум";</w:t>
            </w:r>
          </w:p>
          <w:p>
            <w:pPr>
              <w:pStyle w:val="0"/>
              <w:jc w:val="both"/>
            </w:pPr>
            <w:r>
              <w:rPr>
                <w:sz w:val="20"/>
              </w:rPr>
              <w:t xml:space="preserve">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pPr>
              <w:pStyle w:val="0"/>
              <w:jc w:val="both"/>
            </w:pPr>
            <w:r>
              <w:rPr>
                <w:sz w:val="20"/>
              </w:rPr>
              <w:t xml:space="preserve">количество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p>
            <w:pPr>
              <w:pStyle w:val="0"/>
              <w:jc w:val="both"/>
            </w:pPr>
            <w:r>
              <w:rPr>
                <w:sz w:val="20"/>
              </w:rPr>
              <w:t xml:space="preserve">количество мобильных технопарков "Кванториум" (для детей, проживающих в сельской местности и малых городах);</w:t>
            </w:r>
          </w:p>
          <w:p>
            <w:pPr>
              <w:pStyle w:val="0"/>
              <w:jc w:val="both"/>
            </w:pPr>
            <w:r>
              <w:rPr>
                <w:sz w:val="20"/>
              </w:rPr>
              <w:t xml:space="preserve">внедрение целевой модели развития региональных систем дополнительного образования детей;</w:t>
            </w:r>
          </w:p>
          <w:p>
            <w:pPr>
              <w:pStyle w:val="0"/>
              <w:jc w:val="both"/>
            </w:pPr>
            <w:r>
              <w:rPr>
                <w:sz w:val="20"/>
              </w:rPr>
              <w:t xml:space="preserve">число созданных и функционирующих региональных центров выявления, поддержки и развития способностей и талантов у детей и молодежи;</w:t>
            </w:r>
          </w:p>
          <w:p>
            <w:pPr>
              <w:pStyle w:val="0"/>
              <w:jc w:val="both"/>
            </w:pPr>
            <w:r>
              <w:rPr>
                <w:sz w:val="20"/>
              </w:rPr>
              <w:t xml:space="preserve">в рамках регионального проекта "Цифровая образовательная среда":</w:t>
            </w:r>
          </w:p>
          <w:p>
            <w:pPr>
              <w:pStyle w:val="0"/>
              <w:jc w:val="both"/>
            </w:pPr>
            <w:r>
              <w:rPr>
                <w:sz w:val="20"/>
              </w:rPr>
              <w:t xml:space="preserve">количество центров цифрового образования детей "IT-куб";</w:t>
            </w:r>
          </w:p>
          <w:p>
            <w:pPr>
              <w:pStyle w:val="0"/>
              <w:jc w:val="both"/>
            </w:pPr>
            <w:r>
              <w:rPr>
                <w:sz w:val="20"/>
              </w:rPr>
              <w:t xml:space="preserve">в рамках регионального проекта "Патриотическое воспитание граждан Российской Федерации":</w:t>
            </w:r>
          </w:p>
          <w:p>
            <w:pPr>
              <w:pStyle w:val="0"/>
              <w:jc w:val="both"/>
            </w:pPr>
            <w:r>
              <w:rPr>
                <w:sz w:val="20"/>
              </w:rPr>
              <w:t xml:space="preserve">доля общеобразовательных организаций и профессиональных образовательных организаций, разработавших и внедривших рабочие программы воспитания обучающихся;</w:t>
            </w:r>
          </w:p>
          <w:p>
            <w:pPr>
              <w:pStyle w:val="0"/>
              <w:jc w:val="both"/>
            </w:pPr>
            <w:r>
              <w:rPr>
                <w:sz w:val="20"/>
              </w:rPr>
              <w:t xml:space="preserve">численность детей и молодежи в возрасте до 30 лет, вовлеченных в социально активную деятельность через увеличение охвата патриотическими проектами;</w:t>
            </w:r>
          </w:p>
          <w:p>
            <w:pPr>
              <w:pStyle w:val="0"/>
              <w:jc w:val="both"/>
            </w:pPr>
            <w:r>
              <w:rPr>
                <w:sz w:val="20"/>
              </w:rPr>
              <w:t xml:space="preserve">численность детей и молодежи в возрасте до 35 лет, вовлеченных в социально активную деятельность через увеличение охвата патриотическими проектами;</w:t>
            </w:r>
          </w:p>
          <w:p>
            <w:pPr>
              <w:pStyle w:val="0"/>
              <w:jc w:val="both"/>
            </w:pPr>
            <w:r>
              <w:rPr>
                <w:sz w:val="20"/>
              </w:rPr>
              <w:t xml:space="preserve">численность вовлеченных в систему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pPr>
              <w:pStyle w:val="0"/>
              <w:jc w:val="both"/>
            </w:pPr>
            <w:r>
              <w:rPr>
                <w:sz w:val="20"/>
              </w:rPr>
              <w:t xml:space="preserve">количество общеобразовательных организаций, в которых введены ставки советников директора по воспитанию и взаимодействию с детскими общественными объединениями и обеспечена их деятельность;</w:t>
            </w:r>
          </w:p>
          <w:p>
            <w:pPr>
              <w:pStyle w:val="0"/>
              <w:jc w:val="both"/>
            </w:pPr>
            <w:r>
              <w:rPr>
                <w:sz w:val="20"/>
              </w:rPr>
              <w:t xml:space="preserve">количество государственных и муниципальных общеобразовательных организаций, в том числе структурных подразделений указанных организаций, которые оснащены государственными символами Российской Федерации;</w:t>
            </w:r>
          </w:p>
          <w:p>
            <w:pPr>
              <w:pStyle w:val="0"/>
              <w:jc w:val="both"/>
            </w:pPr>
            <w:r>
              <w:rPr>
                <w:sz w:val="20"/>
              </w:rPr>
              <w:t xml:space="preserve">количество государственных и муниципальных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19.03.2021 </w:t>
            </w:r>
            <w:hyperlink w:history="0" r:id="rId246"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28.02.2023 </w:t>
            </w:r>
            <w:hyperlink w:history="0" r:id="rId247"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11" w:type="dxa"/>
            <w:tcBorders>
              <w:top w:val="nil"/>
              <w:left w:val="nil"/>
              <w:bottom w:val="nil"/>
              <w:right w:val="nil"/>
            </w:tcBorders>
          </w:tcPr>
          <w:p>
            <w:pPr>
              <w:pStyle w:val="0"/>
              <w:jc w:val="both"/>
            </w:pPr>
            <w:r>
              <w:rPr>
                <w:sz w:val="20"/>
              </w:rPr>
              <w:t xml:space="preserve">2020 - 2025 годы без деления на этапы</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248"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11" w:type="dxa"/>
            <w:tcBorders>
              <w:top w:val="nil"/>
              <w:left w:val="nil"/>
              <w:bottom w:val="nil"/>
              <w:right w:val="nil"/>
            </w:tcBorders>
          </w:tcPr>
          <w:p>
            <w:pPr>
              <w:pStyle w:val="0"/>
              <w:jc w:val="both"/>
            </w:pPr>
            <w:r>
              <w:rPr>
                <w:sz w:val="20"/>
              </w:rPr>
              <w:t xml:space="preserve">общий объем финансирования подпрограммы 3 "Развитие дополнительного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 (далее - "подпрограмма 3") составляет 3191005,7 тыс. рублей, из них:</w:t>
            </w:r>
          </w:p>
          <w:p>
            <w:pPr>
              <w:pStyle w:val="0"/>
              <w:jc w:val="both"/>
            </w:pPr>
            <w:r>
              <w:rPr>
                <w:sz w:val="20"/>
              </w:rPr>
              <w:t xml:space="preserve">из федерального бюджета - 554220,8 тыс. рублей, в том числе по годам:</w:t>
            </w:r>
          </w:p>
          <w:p>
            <w:pPr>
              <w:pStyle w:val="0"/>
              <w:jc w:val="both"/>
            </w:pPr>
            <w:r>
              <w:rPr>
                <w:sz w:val="20"/>
              </w:rPr>
              <w:t xml:space="preserve">2020 год - 446338,5 тыс. рублей;</w:t>
            </w:r>
          </w:p>
          <w:p>
            <w:pPr>
              <w:pStyle w:val="0"/>
              <w:jc w:val="both"/>
            </w:pPr>
            <w:r>
              <w:rPr>
                <w:sz w:val="20"/>
              </w:rPr>
              <w:t xml:space="preserve">2021 год - 3557,4 тыс. рублей;</w:t>
            </w:r>
          </w:p>
          <w:p>
            <w:pPr>
              <w:pStyle w:val="0"/>
              <w:jc w:val="both"/>
            </w:pPr>
            <w:r>
              <w:rPr>
                <w:sz w:val="20"/>
              </w:rPr>
              <w:t xml:space="preserve">2022 год - 11202,9 тыс. рублей;</w:t>
            </w:r>
          </w:p>
          <w:p>
            <w:pPr>
              <w:pStyle w:val="0"/>
              <w:jc w:val="both"/>
            </w:pPr>
            <w:r>
              <w:rPr>
                <w:sz w:val="20"/>
              </w:rPr>
              <w:t xml:space="preserve">2023 год - 45861,3 тыс. рублей;</w:t>
            </w:r>
          </w:p>
          <w:p>
            <w:pPr>
              <w:pStyle w:val="0"/>
              <w:jc w:val="both"/>
            </w:pPr>
            <w:r>
              <w:rPr>
                <w:sz w:val="20"/>
              </w:rPr>
              <w:t xml:space="preserve">2024 год - 47260,7 тыс. рублей;</w:t>
            </w:r>
          </w:p>
          <w:p>
            <w:pPr>
              <w:pStyle w:val="0"/>
              <w:jc w:val="both"/>
            </w:pPr>
            <w:r>
              <w:rPr>
                <w:sz w:val="20"/>
              </w:rPr>
              <w:t xml:space="preserve">из краевого бюджета - 2632632,9 тыс. рублей, в том числе по годам:</w:t>
            </w:r>
          </w:p>
          <w:p>
            <w:pPr>
              <w:pStyle w:val="0"/>
              <w:jc w:val="both"/>
            </w:pPr>
            <w:r>
              <w:rPr>
                <w:sz w:val="20"/>
              </w:rPr>
              <w:t xml:space="preserve">2020 год - 258259,3 тыс. рублей;</w:t>
            </w:r>
          </w:p>
          <w:p>
            <w:pPr>
              <w:pStyle w:val="0"/>
              <w:jc w:val="both"/>
            </w:pPr>
            <w:r>
              <w:rPr>
                <w:sz w:val="20"/>
              </w:rPr>
              <w:t xml:space="preserve">2021 год - 447680,8 тыс. рублей;</w:t>
            </w:r>
          </w:p>
          <w:p>
            <w:pPr>
              <w:pStyle w:val="0"/>
              <w:jc w:val="both"/>
            </w:pPr>
            <w:r>
              <w:rPr>
                <w:sz w:val="20"/>
              </w:rPr>
              <w:t xml:space="preserve">2022 год - 512619,0 тыс. рублей;</w:t>
            </w:r>
          </w:p>
          <w:p>
            <w:pPr>
              <w:pStyle w:val="0"/>
              <w:jc w:val="both"/>
            </w:pPr>
            <w:r>
              <w:rPr>
                <w:sz w:val="20"/>
              </w:rPr>
              <w:t xml:space="preserve">2023 год - 509000,7 тыс. рублей;</w:t>
            </w:r>
          </w:p>
          <w:p>
            <w:pPr>
              <w:pStyle w:val="0"/>
              <w:jc w:val="both"/>
            </w:pPr>
            <w:r>
              <w:rPr>
                <w:sz w:val="20"/>
              </w:rPr>
              <w:t xml:space="preserve">2024 год - 452775,3 тыс. рублей;</w:t>
            </w:r>
          </w:p>
          <w:p>
            <w:pPr>
              <w:pStyle w:val="0"/>
              <w:jc w:val="both"/>
            </w:pPr>
            <w:r>
              <w:rPr>
                <w:sz w:val="20"/>
              </w:rPr>
              <w:t xml:space="preserve">2025 год - 452297,8 тыс. рублей;</w:t>
            </w:r>
          </w:p>
          <w:p>
            <w:pPr>
              <w:pStyle w:val="0"/>
              <w:jc w:val="both"/>
            </w:pPr>
            <w:r>
              <w:rPr>
                <w:sz w:val="20"/>
              </w:rPr>
              <w:t xml:space="preserve">общий объем средств местного бюджета - 4152,0 тыс. рублей, в том числе по годам:</w:t>
            </w:r>
          </w:p>
          <w:p>
            <w:pPr>
              <w:pStyle w:val="0"/>
              <w:jc w:val="both"/>
            </w:pPr>
            <w:r>
              <w:rPr>
                <w:sz w:val="20"/>
              </w:rPr>
              <w:t xml:space="preserve">2021 год - 1250,3 тыс. рублей;</w:t>
            </w:r>
          </w:p>
          <w:p>
            <w:pPr>
              <w:pStyle w:val="0"/>
              <w:jc w:val="both"/>
            </w:pPr>
            <w:r>
              <w:rPr>
                <w:sz w:val="20"/>
              </w:rPr>
              <w:t xml:space="preserve">2022 год - 1800,9 тыс. рублей;</w:t>
            </w:r>
          </w:p>
          <w:p>
            <w:pPr>
              <w:pStyle w:val="0"/>
              <w:jc w:val="both"/>
            </w:pPr>
            <w:r>
              <w:rPr>
                <w:sz w:val="20"/>
              </w:rPr>
              <w:t xml:space="preserve">2023 год - 990,8 тыс. рублей;</w:t>
            </w:r>
          </w:p>
          <w:p>
            <w:pPr>
              <w:pStyle w:val="0"/>
              <w:jc w:val="both"/>
            </w:pPr>
            <w:r>
              <w:rPr>
                <w:sz w:val="20"/>
              </w:rPr>
              <w:t xml:space="preserve">2024 год - 55,0 тыс. рублей;</w:t>
            </w:r>
          </w:p>
          <w:p>
            <w:pPr>
              <w:pStyle w:val="0"/>
              <w:jc w:val="both"/>
            </w:pPr>
            <w:r>
              <w:rPr>
                <w:sz w:val="20"/>
              </w:rPr>
              <w:t xml:space="preserve">2025 год - 55,0 тыс. рублей.</w:t>
            </w:r>
          </w:p>
          <w:p>
            <w:pPr>
              <w:pStyle w:val="0"/>
              <w:jc w:val="both"/>
            </w:pPr>
            <w:r>
              <w:rPr>
                <w:sz w:val="20"/>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24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211" w:type="dxa"/>
            <w:tcBorders>
              <w:top w:val="nil"/>
              <w:left w:val="nil"/>
              <w:bottom w:val="nil"/>
              <w:right w:val="nil"/>
            </w:tcBorders>
          </w:tcPr>
          <w:p>
            <w:pPr>
              <w:pStyle w:val="0"/>
              <w:jc w:val="both"/>
            </w:pPr>
            <w:r>
              <w:rPr>
                <w:sz w:val="20"/>
              </w:rPr>
              <w:t xml:space="preserve">увеличение доли детей в возрасте от 6 до 17 лет (включительно), охваченных различными формами отдыха и оздоровления, в общей численности детей, нуждающихся в оздоровлении, до 68,4%;</w:t>
            </w:r>
          </w:p>
          <w:p>
            <w:pPr>
              <w:pStyle w:val="0"/>
              <w:jc w:val="both"/>
            </w:pPr>
            <w:r>
              <w:rPr>
                <w:sz w:val="20"/>
              </w:rPr>
              <w:t xml:space="preserve">увеличение доли обучающихся образовательных организаций Алтайского края, участвующих в олимпиадах и конкурсах различного уровня, в общей численности обучающихся по программам общего образования до 71%;</w:t>
            </w:r>
          </w:p>
          <w:p>
            <w:pPr>
              <w:pStyle w:val="0"/>
              <w:jc w:val="both"/>
            </w:pPr>
            <w:r>
              <w:rPr>
                <w:sz w:val="20"/>
              </w:rPr>
              <w:t xml:space="preserve">увеличение численности школьников, принявших участие в краевых мероприятиях патриотической направленности, до 2,7 тыс. человек;</w:t>
            </w:r>
          </w:p>
          <w:p>
            <w:pPr>
              <w:pStyle w:val="0"/>
              <w:jc w:val="both"/>
            </w:pPr>
            <w:r>
              <w:rPr>
                <w:sz w:val="20"/>
              </w:rPr>
              <w:t xml:space="preserve">в рамках регионального проекта "Успех каждого ребенка":</w:t>
            </w:r>
          </w:p>
          <w:p>
            <w:pPr>
              <w:pStyle w:val="0"/>
              <w:jc w:val="both"/>
            </w:pPr>
            <w:r>
              <w:rPr>
                <w:sz w:val="20"/>
              </w:rPr>
              <w:t xml:space="preserve">увеличение числа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до 18%;</w:t>
            </w:r>
          </w:p>
          <w:p>
            <w:pPr>
              <w:pStyle w:val="0"/>
              <w:jc w:val="both"/>
            </w:pPr>
            <w:r>
              <w:rPr>
                <w:sz w:val="20"/>
              </w:rPr>
              <w:t xml:space="preserve">увеличение охвата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до 10,98%;</w:t>
            </w:r>
          </w:p>
          <w:p>
            <w:pPr>
              <w:pStyle w:val="0"/>
              <w:jc w:val="both"/>
            </w:pPr>
            <w:r>
              <w:rPr>
                <w:sz w:val="20"/>
              </w:rPr>
              <w:t xml:space="preserve">увеличение доли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до 40%;</w:t>
            </w:r>
          </w:p>
          <w:p>
            <w:pPr>
              <w:pStyle w:val="0"/>
              <w:jc w:val="both"/>
            </w:pPr>
            <w:r>
              <w:rPr>
                <w:sz w:val="20"/>
              </w:rPr>
              <w:t xml:space="preserve">увеличение числа детей, принявших участие в мероприятиях по профессиональной ориентации в рамках реализации проекта "Билет в будущее", до 18,264 тыс. человек;</w:t>
            </w:r>
          </w:p>
          <w:p>
            <w:pPr>
              <w:pStyle w:val="0"/>
              <w:jc w:val="both"/>
            </w:pPr>
            <w:r>
              <w:rPr>
                <w:sz w:val="20"/>
              </w:rPr>
              <w:t xml:space="preserve">вхождение Алтайского края в 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p>
            <w:pPr>
              <w:pStyle w:val="0"/>
              <w:jc w:val="both"/>
            </w:pPr>
            <w:r>
              <w:rPr>
                <w:sz w:val="20"/>
              </w:rPr>
              <w:t xml:space="preserve">создание 2,311 тыс. новых мест в образовательных организациях различных типов для реализации дополнительных общеразвивающих программ всех направленностей;</w:t>
            </w:r>
          </w:p>
          <w:p>
            <w:pPr>
              <w:pStyle w:val="0"/>
              <w:jc w:val="both"/>
            </w:pPr>
            <w:r>
              <w:rPr>
                <w:sz w:val="20"/>
              </w:rPr>
              <w:t xml:space="preserve">увеличение числа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до 0,1009 млн человек;</w:t>
            </w:r>
          </w:p>
          <w:p>
            <w:pPr>
              <w:pStyle w:val="0"/>
              <w:jc w:val="both"/>
            </w:pPr>
            <w:r>
              <w:rPr>
                <w:sz w:val="20"/>
              </w:rPr>
              <w:t xml:space="preserve">увеличение числа детей, принявших участие в открытых онлайн-уроках, реализуемых с учетом опыта цикла открытых уроков "Проектория", направленных на раннюю профориентацию, до 0,0996 млн человек;</w:t>
            </w:r>
          </w:p>
          <w:p>
            <w:pPr>
              <w:pStyle w:val="0"/>
              <w:jc w:val="both"/>
            </w:pPr>
            <w:r>
              <w:rPr>
                <w:sz w:val="20"/>
              </w:rPr>
              <w:t xml:space="preserve">увеличение числа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до 3 тыс. человек;</w:t>
            </w:r>
          </w:p>
          <w:p>
            <w:pPr>
              <w:pStyle w:val="0"/>
              <w:jc w:val="both"/>
            </w:pPr>
            <w:r>
              <w:rPr>
                <w:sz w:val="20"/>
              </w:rPr>
              <w:t xml:space="preserve">функционирование 2 детских технопарков "Кванториум";</w:t>
            </w:r>
          </w:p>
          <w:p>
            <w:pPr>
              <w:pStyle w:val="0"/>
              <w:jc w:val="both"/>
            </w:pPr>
            <w:r>
              <w:rPr>
                <w:sz w:val="20"/>
              </w:rPr>
              <w:t xml:space="preserve">увеличение доли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до 46%;</w:t>
            </w:r>
          </w:p>
          <w:p>
            <w:pPr>
              <w:pStyle w:val="0"/>
              <w:jc w:val="both"/>
            </w:pPr>
            <w:r>
              <w:rPr>
                <w:sz w:val="20"/>
              </w:rPr>
              <w:t xml:space="preserve">создание ключевого центра дополнительного образования детей, реализующего дополнительные общеобразовательные программы, в организации, осуществляющей образовательную деятельность по образовательным программам высшего образования, в том числе участвующей в создании научных и научно-образовательных центров мирового уровня или обеспечивающей деятельность центров компетенций Национальной технологической инициативы;</w:t>
            </w:r>
          </w:p>
          <w:p>
            <w:pPr>
              <w:pStyle w:val="0"/>
              <w:jc w:val="both"/>
            </w:pPr>
            <w:r>
              <w:rPr>
                <w:sz w:val="20"/>
              </w:rPr>
              <w:t xml:space="preserve">создание 2 мобильных технопарков "Кванториум" (для детей, проживающих в сельской местности и малых городах);</w:t>
            </w:r>
          </w:p>
          <w:p>
            <w:pPr>
              <w:pStyle w:val="0"/>
              <w:jc w:val="both"/>
            </w:pPr>
            <w:r>
              <w:rPr>
                <w:sz w:val="20"/>
              </w:rPr>
              <w:t xml:space="preserve">внедрение целевой модели развития региональных систем дополнительного образования детей;</w:t>
            </w:r>
          </w:p>
          <w:p>
            <w:pPr>
              <w:pStyle w:val="0"/>
              <w:jc w:val="both"/>
            </w:pPr>
            <w:r>
              <w:rPr>
                <w:sz w:val="20"/>
              </w:rPr>
              <w:t xml:space="preserve">создание и функционирование региональных центров выявления, поддержки и развития способностей и талантов у детей и молодежи;</w:t>
            </w:r>
          </w:p>
          <w:p>
            <w:pPr>
              <w:pStyle w:val="0"/>
              <w:jc w:val="both"/>
            </w:pPr>
            <w:r>
              <w:rPr>
                <w:sz w:val="20"/>
              </w:rPr>
              <w:t xml:space="preserve">в рамках регионального проекта "Цифровая образовательная среда":</w:t>
            </w:r>
          </w:p>
          <w:p>
            <w:pPr>
              <w:pStyle w:val="0"/>
              <w:jc w:val="both"/>
            </w:pPr>
            <w:r>
              <w:rPr>
                <w:sz w:val="20"/>
              </w:rPr>
              <w:t xml:space="preserve">создание 5 центров цифрового образования детей "IT-куб";</w:t>
            </w:r>
          </w:p>
          <w:p>
            <w:pPr>
              <w:pStyle w:val="0"/>
              <w:jc w:val="both"/>
            </w:pPr>
            <w:r>
              <w:rPr>
                <w:sz w:val="20"/>
              </w:rPr>
              <w:t xml:space="preserve">в рамках регионального проекта "Патриотическое воспитание граждан Российской Федерации":</w:t>
            </w:r>
          </w:p>
          <w:p>
            <w:pPr>
              <w:pStyle w:val="0"/>
              <w:jc w:val="both"/>
            </w:pPr>
            <w:r>
              <w:rPr>
                <w:sz w:val="20"/>
              </w:rPr>
              <w:t xml:space="preserve">увеличение доли общеобразовательных организаций и профессиональных образовательных организаций, разработавших и внедривших рабочие программы воспитания обучающихся, до 100%;</w:t>
            </w:r>
          </w:p>
          <w:p>
            <w:pPr>
              <w:pStyle w:val="0"/>
              <w:jc w:val="both"/>
            </w:pPr>
            <w:r>
              <w:rPr>
                <w:sz w:val="20"/>
              </w:rPr>
              <w:t xml:space="preserve">увеличение численности детей и молодежи в возрасте до 30 лет, вовлеченных в социально активную деятельность через увеличение охвата патриотическими проектами, до 118 тыс. человек;</w:t>
            </w:r>
          </w:p>
          <w:p>
            <w:pPr>
              <w:pStyle w:val="0"/>
              <w:jc w:val="both"/>
            </w:pPr>
            <w:r>
              <w:rPr>
                <w:sz w:val="20"/>
              </w:rPr>
              <w:t xml:space="preserve">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до 188 тыс. человек;</w:t>
            </w:r>
          </w:p>
          <w:p>
            <w:pPr>
              <w:pStyle w:val="0"/>
              <w:jc w:val="both"/>
            </w:pPr>
            <w:r>
              <w:rPr>
                <w:sz w:val="20"/>
              </w:rPr>
              <w:t xml:space="preserve">увеличение численности вовлеченных в систему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до 9,898 тыс. человек;</w:t>
            </w:r>
          </w:p>
          <w:p>
            <w:pPr>
              <w:pStyle w:val="0"/>
              <w:jc w:val="both"/>
            </w:pPr>
            <w:r>
              <w:rPr>
                <w:sz w:val="20"/>
              </w:rPr>
              <w:t xml:space="preserve">введение в общеобразовательных организациях ставок советников директора по воспитанию и взаимодействию с детскими общественными объединениями до 140 единиц и обеспечение их деятельности;</w:t>
            </w:r>
          </w:p>
          <w:p>
            <w:pPr>
              <w:pStyle w:val="0"/>
              <w:jc w:val="both"/>
            </w:pPr>
            <w:r>
              <w:rPr>
                <w:sz w:val="20"/>
              </w:rPr>
              <w:t xml:space="preserve">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до 746 единиц;</w:t>
            </w:r>
          </w:p>
          <w:p>
            <w:pPr>
              <w:pStyle w:val="0"/>
              <w:jc w:val="both"/>
            </w:pPr>
            <w:r>
              <w:rPr>
                <w:sz w:val="20"/>
              </w:rPr>
              <w:t xml:space="preserve">проведение в государственных и муниципальных общеобразовательных организациях мероприятий по обеспечению деятельности советников директора по воспитанию и взаимодействию с детскими общественными объединениями, до 280 единиц</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19.03.2021 </w:t>
            </w:r>
            <w:hyperlink w:history="0" r:id="rId250"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25.02.2022 </w:t>
            </w:r>
            <w:hyperlink w:history="0" r:id="rId251"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30.05.2022 </w:t>
            </w:r>
            <w:hyperlink w:history="0" r:id="rId252"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253"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tc>
      </w:tr>
    </w:tbl>
    <w:p>
      <w:pPr>
        <w:pStyle w:val="0"/>
        <w:jc w:val="both"/>
      </w:pPr>
      <w:r>
        <w:rPr>
          <w:sz w:val="20"/>
        </w:rPr>
      </w:r>
    </w:p>
    <w:p>
      <w:pPr>
        <w:pStyle w:val="2"/>
        <w:outlineLvl w:val="3"/>
        <w:jc w:val="center"/>
      </w:pPr>
      <w:r>
        <w:rPr>
          <w:sz w:val="20"/>
        </w:rPr>
        <w:t xml:space="preserve">1. Общая характеристика сферы реализации подпрограммы 3</w:t>
      </w:r>
    </w:p>
    <w:p>
      <w:pPr>
        <w:pStyle w:val="0"/>
        <w:jc w:val="both"/>
      </w:pPr>
      <w:r>
        <w:rPr>
          <w:sz w:val="20"/>
        </w:rPr>
      </w:r>
    </w:p>
    <w:p>
      <w:pPr>
        <w:pStyle w:val="0"/>
        <w:ind w:firstLine="540"/>
        <w:jc w:val="both"/>
      </w:pPr>
      <w:r>
        <w:rPr>
          <w:sz w:val="20"/>
        </w:rPr>
        <w:t xml:space="preserve">Обеспечение доступности и качества дополнительного образования детей, равных возможностей для их развития, а также организация профориентационной работы и создание социальных лифтов для молодых граждан являются одними из важных задач развития системы образования в Алтайском крае, что соответствует приоритетам государственной политики в сфере образования до 2024 года.</w:t>
      </w:r>
    </w:p>
    <w:p>
      <w:pPr>
        <w:pStyle w:val="0"/>
        <w:spacing w:before="200" w:line-rule="auto"/>
        <w:ind w:firstLine="540"/>
        <w:jc w:val="both"/>
      </w:pPr>
      <w:r>
        <w:rPr>
          <w:sz w:val="20"/>
        </w:rPr>
        <w:t xml:space="preserve">Целевой показатель охвата детей в возрасте от 5 до 18 лет дополнительными образовательными программами в соответствии с </w:t>
      </w:r>
      <w:hyperlink w:history="0" r:id="rId254"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Указом</w:t>
        </w:r>
      </w:hyperlink>
      <w:r>
        <w:rPr>
          <w:sz w:val="20"/>
        </w:rPr>
        <w:t xml:space="preserve"> Президента Российской Федерации от 07.05.2012 N 599 "О мерах по реализации государственной политики в области образования и науки" к 2020 году составит 70 - 75%.</w:t>
      </w:r>
    </w:p>
    <w:p>
      <w:pPr>
        <w:pStyle w:val="0"/>
        <w:spacing w:before="200" w:line-rule="auto"/>
        <w:ind w:firstLine="540"/>
        <w:jc w:val="both"/>
      </w:pPr>
      <w:r>
        <w:rPr>
          <w:sz w:val="20"/>
        </w:rPr>
        <w:t xml:space="preserve">В Алтайском крае проживает 347,9 тыс. детей в возрасте от 5 до 18 лет. Охват дополнительным образованием детей данной возрастной категории в организациях различной организационно-правовой формы и формы собственности (учреждениях дополнительного образования сферы образования, культуры, спорта и молодежной политики, общеобразовательных организациях и структурных подразделениях вузов, негосударственном секторе) составляет 68%.</w:t>
      </w:r>
    </w:p>
    <w:p>
      <w:pPr>
        <w:pStyle w:val="0"/>
        <w:spacing w:before="200" w:line-rule="auto"/>
        <w:ind w:firstLine="540"/>
        <w:jc w:val="both"/>
      </w:pPr>
      <w:r>
        <w:rPr>
          <w:sz w:val="20"/>
        </w:rPr>
        <w:t xml:space="preserve">Дополнительные общеобразовательные программы различной направленности реализуют 268 краевых и муниципальных учреждений дополнительного образования Алтайского края, из них 62% расположены в сельской местности, 7% - в малых городах.</w:t>
      </w:r>
    </w:p>
    <w:p>
      <w:pPr>
        <w:pStyle w:val="0"/>
        <w:spacing w:before="200" w:line-rule="auto"/>
        <w:ind w:firstLine="540"/>
        <w:jc w:val="both"/>
      </w:pPr>
      <w:r>
        <w:rPr>
          <w:sz w:val="20"/>
        </w:rPr>
        <w:t xml:space="preserve">В системе образования осуществляет деятельность 101 организация, из них 4 краевых учреждения, в которых обучаются более 100 тыс. детей. По художественному направлению занимаются 26,8% контингента организаций дополнительного образования, социально-педагогическому - 21,7%, физкультурно-спортивному - 18,8%, естественнонаучному - 7,8%, техническому - 6,6%, туристско-краеведческому - 4%, по предпрофессиональным программам - 11,3%.</w:t>
      </w:r>
    </w:p>
    <w:p>
      <w:pPr>
        <w:pStyle w:val="0"/>
        <w:spacing w:before="200" w:line-rule="auto"/>
        <w:ind w:firstLine="540"/>
        <w:jc w:val="both"/>
      </w:pPr>
      <w:r>
        <w:rPr>
          <w:sz w:val="20"/>
        </w:rPr>
        <w:t xml:space="preserve">Отличительной особенностью Алтайского края является высокая доля сельского населения - 44% (по Сибирскому федеральному округу - 27%, по России - 26%). По числу городских, муниципальных округов и муниципальных районов (69) регион занимает второе место в России, по числу сельских поселений - четвертое. Вследствие этого в регионе сформировалась разветвленная сеть образовательных организаций при наличии большого числа малокомплектных школ.</w:t>
      </w:r>
    </w:p>
    <w:p>
      <w:pPr>
        <w:pStyle w:val="0"/>
        <w:jc w:val="both"/>
      </w:pPr>
      <w:r>
        <w:rPr>
          <w:sz w:val="20"/>
        </w:rPr>
        <w:t xml:space="preserve">(в ред. </w:t>
      </w:r>
      <w:hyperlink w:history="0" r:id="rId255"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30.09.2022 N 357)</w:t>
      </w:r>
    </w:p>
    <w:p>
      <w:pPr>
        <w:pStyle w:val="0"/>
        <w:spacing w:before="200" w:line-rule="auto"/>
        <w:ind w:firstLine="540"/>
        <w:jc w:val="both"/>
      </w:pPr>
      <w:r>
        <w:rPr>
          <w:sz w:val="20"/>
        </w:rPr>
        <w:t xml:space="preserve">Региональная система образования решает проблемы повышения уровня развития единой информационно-образовательной среды, материально-технической базы ресурсных организаций, качества интернета, а также вопросы транспортной доступности.</w:t>
      </w:r>
    </w:p>
    <w:p>
      <w:pPr>
        <w:pStyle w:val="0"/>
        <w:spacing w:before="200" w:line-rule="auto"/>
        <w:ind w:firstLine="540"/>
        <w:jc w:val="both"/>
      </w:pPr>
      <w:r>
        <w:rPr>
          <w:sz w:val="20"/>
        </w:rPr>
        <w:t xml:space="preserve">В целях организации эффективной работы муниципальных органов управления образованием, реализации федеральных и краевых программ, проектов, решений и рекомендаций органов исполнительной власти, взаимодействия всех участников образовательных отношений и социальных партнеров с 2015 года в крае введен принцип деления всех городских, муниципальных округов и муниципальных районов на семь образовательных округов: Алейский, Барнаульский, Бийский, Заринский, Каменский, Рубцовский, Славгородский. Обеспечение доступности и качества дополнительного образования детей, равных возможностей для их развития, а также организация профориентационной работы и создание социальных лифтов для молодых граждан, развитие инновационного потенциала детского и юношеского технического творчества - приоритетные задачи региональной системы образования, что соответствует основным направлениям государственной политики в сфере образования до 2025 года.</w:t>
      </w:r>
    </w:p>
    <w:p>
      <w:pPr>
        <w:pStyle w:val="0"/>
        <w:jc w:val="both"/>
      </w:pPr>
      <w:r>
        <w:rPr>
          <w:sz w:val="20"/>
        </w:rPr>
        <w:t xml:space="preserve">(в ред. Постановлений Правительства Алтайского края от 30.05.2022 </w:t>
      </w:r>
      <w:hyperlink w:history="0" r:id="rId256"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30.09.2022 </w:t>
      </w:r>
      <w:hyperlink w:history="0" r:id="rId257"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N 357</w:t>
        </w:r>
      </w:hyperlink>
      <w:r>
        <w:rPr>
          <w:sz w:val="20"/>
        </w:rPr>
        <w:t xml:space="preserve">)</w:t>
      </w:r>
    </w:p>
    <w:p>
      <w:pPr>
        <w:pStyle w:val="0"/>
        <w:spacing w:before="200" w:line-rule="auto"/>
        <w:ind w:firstLine="540"/>
        <w:jc w:val="both"/>
      </w:pPr>
      <w:r>
        <w:rPr>
          <w:sz w:val="20"/>
        </w:rPr>
        <w:t xml:space="preserve">При этом дополнительными общеобразовательными программами технической и естественнонаучной направленности охвачено 10% детей в возрасте от 5 до 18 лет. За последние три года увеличилось число объединений технического творчества на 17 единиц, численность обучающихся по дополнительным образовательным программам технической направленности выросла на 930 человек. В отдаленных территориях края, несмотря на интерес обучающихся из сельской местности к изучению естественных и технических наук и их высокие результаты при участии в краевых мероприятиях, охват техническим творчеством меньше в связи с неразвитостью инфраструктуры, слабой обеспеченностью инновационным учебным оборудованием и инженерно-педагогическими кадрами.</w:t>
      </w:r>
    </w:p>
    <w:p>
      <w:pPr>
        <w:pStyle w:val="0"/>
        <w:spacing w:before="200" w:line-rule="auto"/>
        <w:ind w:firstLine="540"/>
        <w:jc w:val="both"/>
      </w:pPr>
      <w:r>
        <w:rPr>
          <w:sz w:val="20"/>
        </w:rPr>
        <w:t xml:space="preserve">В целях популяризации технического и естественнонаучного направлений дополнительного образования, формирования у школьников навыков, компетенций и мотивации к выбору профессий, которые необходимы инновационным предприятиям региона, краевые ресурсные центры при поддержке Министерства образования и науки Алтайского края и во взаимодействии с вузами организуют и проводят обучающие семинары для педагогов школ и организаций дополнительного образования, выездные модульные школы, краевые профильные лагеря и школы для одаренных и талантливых детей в каникулярный период, мероприятия по ранней профессиональной ориентации.</w:t>
      </w:r>
    </w:p>
    <w:p>
      <w:pPr>
        <w:pStyle w:val="0"/>
        <w:spacing w:before="200" w:line-rule="auto"/>
        <w:ind w:firstLine="540"/>
        <w:jc w:val="both"/>
      </w:pPr>
      <w:r>
        <w:rPr>
          <w:sz w:val="20"/>
        </w:rPr>
        <w:t xml:space="preserve">В настоящее время особую актуальность для региона приобретает реализация федерального проекта "Успех каждого ребенка" национального проекта "Образование". Проектом предусмотрено развитие высокотехнологичной, естественнонаучной, образовательной и технической среды в образовательных организациях, в том числе в форме создания детских технопарков, мобильных технопарков. Вместе с тем в дополнительном образовании технического направления обозначились регрессивные процессы, которые связаны с устаревающей материально-технической базой, сравнительно невысоким темпом внедрения современных технологий, в том числе систем автоматизированного проектирования.</w:t>
      </w:r>
    </w:p>
    <w:p>
      <w:pPr>
        <w:pStyle w:val="0"/>
        <w:spacing w:before="200" w:line-rule="auto"/>
        <w:ind w:firstLine="540"/>
        <w:jc w:val="both"/>
      </w:pPr>
      <w:r>
        <w:rPr>
          <w:sz w:val="20"/>
        </w:rPr>
        <w:t xml:space="preserve">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 активизации их творческого, инженерного мышления, формирования опыта творческой технической деятельности.</w:t>
      </w:r>
    </w:p>
    <w:p>
      <w:pPr>
        <w:pStyle w:val="0"/>
        <w:jc w:val="both"/>
      </w:pPr>
      <w:r>
        <w:rPr>
          <w:sz w:val="20"/>
        </w:rPr>
      </w:r>
    </w:p>
    <w:p>
      <w:pPr>
        <w:pStyle w:val="2"/>
        <w:outlineLvl w:val="3"/>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3, цели, задачи 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сроки реализации подпрограммы 3</w:t>
      </w:r>
    </w:p>
    <w:p>
      <w:pPr>
        <w:pStyle w:val="0"/>
        <w:jc w:val="both"/>
      </w:pPr>
      <w:r>
        <w:rPr>
          <w:sz w:val="20"/>
        </w:rPr>
      </w:r>
    </w:p>
    <w:p>
      <w:pPr>
        <w:pStyle w:val="2"/>
        <w:outlineLvl w:val="4"/>
        <w:jc w:val="center"/>
      </w:pPr>
      <w:r>
        <w:rPr>
          <w:sz w:val="20"/>
        </w:rPr>
        <w:t xml:space="preserve">2.1. Приоритеты региональной политики в сфере реализации</w:t>
      </w:r>
    </w:p>
    <w:p>
      <w:pPr>
        <w:pStyle w:val="2"/>
        <w:jc w:val="center"/>
      </w:pPr>
      <w:r>
        <w:rPr>
          <w:sz w:val="20"/>
        </w:rPr>
        <w:t xml:space="preserve">подпрограммы 3</w:t>
      </w:r>
    </w:p>
    <w:p>
      <w:pPr>
        <w:pStyle w:val="0"/>
        <w:jc w:val="both"/>
      </w:pPr>
      <w:r>
        <w:rPr>
          <w:sz w:val="20"/>
        </w:rPr>
      </w:r>
    </w:p>
    <w:p>
      <w:pPr>
        <w:pStyle w:val="0"/>
        <w:ind w:firstLine="540"/>
        <w:jc w:val="both"/>
      </w:pPr>
      <w:r>
        <w:rPr>
          <w:sz w:val="20"/>
        </w:rPr>
        <w:t xml:space="preserve">Основными документами, определяющими стратегию развития системы дополнительного образования детей и сферы отдыха и оздоровления детей, являются:</w:t>
      </w:r>
    </w:p>
    <w:p>
      <w:pPr>
        <w:pStyle w:val="0"/>
        <w:spacing w:before="200" w:line-rule="auto"/>
        <w:ind w:firstLine="540"/>
        <w:jc w:val="both"/>
      </w:pPr>
      <w:r>
        <w:rPr>
          <w:sz w:val="20"/>
        </w:rPr>
        <w:t xml:space="preserve">Федеральный </w:t>
      </w:r>
      <w:hyperlink w:history="0" r:id="rId25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r>
        <w:rPr>
          <w:sz w:val="20"/>
        </w:rPr>
        <w:t xml:space="preserve">указы Президента Российской Федерации:</w:t>
      </w:r>
    </w:p>
    <w:p>
      <w:pPr>
        <w:pStyle w:val="0"/>
        <w:spacing w:before="200" w:line-rule="auto"/>
        <w:ind w:firstLine="540"/>
        <w:jc w:val="both"/>
      </w:pPr>
      <w:r>
        <w:rPr>
          <w:sz w:val="20"/>
        </w:rPr>
        <w:t xml:space="preserve">от 29.05.2017 </w:t>
      </w:r>
      <w:hyperlink w:history="0" r:id="rId259" w:tooltip="Указ Президента РФ от 29.05.2017 N 240 &quot;Об объявлении в Российской Федерации Десятилетия детства&quot; {КонсультантПлюс}">
        <w:r>
          <w:rPr>
            <w:sz w:val="20"/>
            <w:color w:val="0000ff"/>
          </w:rPr>
          <w:t xml:space="preserve">N 240</w:t>
        </w:r>
      </w:hyperlink>
      <w:r>
        <w:rPr>
          <w:sz w:val="20"/>
        </w:rPr>
        <w:t xml:space="preserve"> "Об объявлении в Российской Федерации Десятилетия детства";</w:t>
      </w:r>
    </w:p>
    <w:p>
      <w:pPr>
        <w:pStyle w:val="0"/>
        <w:spacing w:before="200" w:line-rule="auto"/>
        <w:ind w:firstLine="540"/>
        <w:jc w:val="both"/>
      </w:pPr>
      <w:r>
        <w:rPr>
          <w:sz w:val="20"/>
        </w:rPr>
        <w:t xml:space="preserve">от 07.05.2018 </w:t>
      </w:r>
      <w:hyperlink w:history="0" r:id="rId26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национальный </w:t>
      </w:r>
      <w:hyperlink w:history="0" r:id="rId261"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"Образование", утвержденный президиумом Совета при Президенте Российской Федерации по стратегическому развитию и национальным проектам (протокол от 24.12.2018 N 16);</w:t>
      </w:r>
    </w:p>
    <w:p>
      <w:pPr>
        <w:pStyle w:val="0"/>
        <w:spacing w:before="200" w:line-rule="auto"/>
        <w:ind w:firstLine="540"/>
        <w:jc w:val="both"/>
      </w:pPr>
      <w:hyperlink w:history="0" r:id="rId262" w:tooltip="&quot;Концепция общенациональной системы выявления и развития молодых талантов&quot; (утв. Президентом РФ 03.04.2012 N Пр-827) {КонсультантПлюс}">
        <w:r>
          <w:rPr>
            <w:sz w:val="20"/>
            <w:color w:val="0000ff"/>
          </w:rPr>
          <w:t xml:space="preserve">Концепция</w:t>
        </w:r>
      </w:hyperlink>
      <w:r>
        <w:rPr>
          <w:sz w:val="20"/>
        </w:rPr>
        <w:t xml:space="preserve"> общенациональной системы выявления и развития молодых талантов от 03.04.2012 N Пр-827, утвержденная Президентом Российской Федерации;</w:t>
      </w:r>
    </w:p>
    <w:p>
      <w:pPr>
        <w:pStyle w:val="0"/>
        <w:spacing w:before="200" w:line-rule="auto"/>
        <w:ind w:firstLine="540"/>
        <w:jc w:val="both"/>
      </w:pPr>
      <w:hyperlink w:history="0" r:id="rId263"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Российской Федерации от 26.12.2017 N 1642 "Об утверждении государственной программы Российской Федерации "Развитие образования";</w:t>
      </w:r>
    </w:p>
    <w:p>
      <w:pPr>
        <w:pStyle w:val="0"/>
        <w:spacing w:before="200" w:line-rule="auto"/>
        <w:ind w:firstLine="540"/>
        <w:jc w:val="both"/>
      </w:pPr>
      <w:hyperlink w:history="0" r:id="rId264"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распоряжение</w:t>
        </w:r>
      </w:hyperlink>
      <w:r>
        <w:rPr>
          <w:sz w:val="20"/>
        </w:rPr>
        <w:t xml:space="preserve"> Правительства Российской Федерации от 29.05.2015 N 996-р об утверждении Стратегии развития воспитания в Российской Федерации на период до 2025 года;</w:t>
      </w:r>
    </w:p>
    <w:p>
      <w:pPr>
        <w:pStyle w:val="0"/>
        <w:spacing w:before="200" w:line-rule="auto"/>
        <w:ind w:firstLine="540"/>
        <w:jc w:val="both"/>
      </w:pPr>
      <w:hyperlink w:history="0" r:id="rId265" w:tooltip="Приказ Минобрнауки России от 13.07.2017 N 656 &quot;Об утверждении примерных положений об организациях отдыха детей и их оздоровления&quot; (вместе с &quot;Примерным положением об организациях отдыха детей и их оздоровления сезонного действия или круглогодичного действия&quot;, &quot;Примерным положением о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quot;, &quot;Примерным положением о детских лагерях труда {КонсультантПлюс}">
        <w:r>
          <w:rPr>
            <w:sz w:val="20"/>
            <w:color w:val="0000ff"/>
          </w:rPr>
          <w:t xml:space="preserve">приказ</w:t>
        </w:r>
      </w:hyperlink>
      <w:r>
        <w:rPr>
          <w:sz w:val="20"/>
        </w:rPr>
        <w:t xml:space="preserve"> Минобрнауки России от 13.07.2017 N 656 "Об утверждении примерных положений об организациях отдыха детей и их оздоровления";</w:t>
      </w:r>
    </w:p>
    <w:p>
      <w:pPr>
        <w:pStyle w:val="0"/>
        <w:spacing w:before="200" w:line-rule="auto"/>
        <w:ind w:firstLine="540"/>
        <w:jc w:val="both"/>
      </w:pPr>
      <w:hyperlink w:history="0" r:id="rId266" w:tooltip="Приказ Минпросвещения России от 27.07.2022 N 629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6.09.2022 N 70226) {КонсультантПлюс}">
        <w:r>
          <w:rPr>
            <w:sz w:val="20"/>
            <w:color w:val="0000ff"/>
          </w:rPr>
          <w:t xml:space="preserve">приказ</w:t>
        </w:r>
      </w:hyperlink>
      <w:r>
        <w:rPr>
          <w:sz w:val="20"/>
        </w:rPr>
        <w:t xml:space="preserve"> Минпросвещения России от 27.07.2022 N 629 "Об утверждении Порядка организации и осуществления образовательной деятельности по дополнительным общеобразовательным программам";</w:t>
      </w:r>
    </w:p>
    <w:p>
      <w:pPr>
        <w:pStyle w:val="0"/>
        <w:jc w:val="both"/>
      </w:pPr>
      <w:r>
        <w:rPr>
          <w:sz w:val="20"/>
        </w:rPr>
        <w:t xml:space="preserve">(в ред. </w:t>
      </w:r>
      <w:hyperlink w:history="0" r:id="rId26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законы Алтайского края:</w:t>
      </w:r>
    </w:p>
    <w:p>
      <w:pPr>
        <w:pStyle w:val="0"/>
        <w:spacing w:before="200" w:line-rule="auto"/>
        <w:ind w:firstLine="540"/>
        <w:jc w:val="both"/>
      </w:pPr>
      <w:r>
        <w:rPr>
          <w:sz w:val="20"/>
        </w:rPr>
        <w:t xml:space="preserve">от 06.09.2021 </w:t>
      </w:r>
      <w:hyperlink w:history="0" r:id="rId268" w:tooltip="Закон Алтайского края от 06.09.2021 N 86-ЗС &quot;Об утверждении стратегии социально-экономического развития Алтайского края до 2035 года&quot; (принят Постановлением АКЗС от 02.09.2021 N 291) {КонсультантПлюс}">
        <w:r>
          <w:rPr>
            <w:sz w:val="20"/>
            <w:color w:val="0000ff"/>
          </w:rPr>
          <w:t xml:space="preserve">N 86-ЗС</w:t>
        </w:r>
      </w:hyperlink>
      <w:r>
        <w:rPr>
          <w:sz w:val="20"/>
        </w:rPr>
        <w:t xml:space="preserve"> "Об утверждении стратегии социально-экономического развития Алтайского края до 2035 года";</w:t>
      </w:r>
    </w:p>
    <w:p>
      <w:pPr>
        <w:pStyle w:val="0"/>
        <w:jc w:val="both"/>
      </w:pPr>
      <w:r>
        <w:rPr>
          <w:sz w:val="20"/>
        </w:rPr>
        <w:t xml:space="preserve">(в ред. </w:t>
      </w:r>
      <w:hyperlink w:history="0" r:id="rId269"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от 04.09.2013 </w:t>
      </w:r>
      <w:hyperlink w:history="0" r:id="rId270" w:tooltip="Закон Алтайского края от 04.09.2013 N 56-ЗС (ред. от 07.09.2023) &quot;Об образовании в Алтайском крае&quot; (принят Постановлением АКЗС от 02.09.2013 N 513) {КонсультантПлюс}">
        <w:r>
          <w:rPr>
            <w:sz w:val="20"/>
            <w:color w:val="0000ff"/>
          </w:rPr>
          <w:t xml:space="preserve">N 56-ЗС</w:t>
        </w:r>
      </w:hyperlink>
      <w:r>
        <w:rPr>
          <w:sz w:val="20"/>
        </w:rPr>
        <w:t xml:space="preserve"> "Об образовании в Алтайском крае".</w:t>
      </w:r>
    </w:p>
    <w:p>
      <w:pPr>
        <w:pStyle w:val="0"/>
        <w:spacing w:before="200" w:line-rule="auto"/>
        <w:ind w:firstLine="540"/>
        <w:jc w:val="both"/>
      </w:pPr>
      <w:r>
        <w:rPr>
          <w:sz w:val="20"/>
        </w:rPr>
        <w:t xml:space="preserve">К приоритетам региональной политики в сфере дополнительного образования детей относятся обеспечение доступности дополнительного образования детей, равных возможностей для их развития при использовании лучших традиционных подходов и успешных инновационных практик, организация профориентационной работы и создание социальных лифтов для талантливых и одаренных детей, подготовка специалистов с высоким уровнем общей, педагогической культуры и профессиональной компетентности.</w:t>
      </w:r>
    </w:p>
    <w:p>
      <w:pPr>
        <w:pStyle w:val="0"/>
        <w:spacing w:before="200" w:line-rule="auto"/>
        <w:ind w:firstLine="540"/>
        <w:jc w:val="both"/>
      </w:pPr>
      <w:r>
        <w:rPr>
          <w:sz w:val="20"/>
        </w:rPr>
        <w:t xml:space="preserve">Доступность дополнительного образования для детей обеспечивается через реализацию дополнительных общеразвивающих программ в сетевой форме, вовлечение детей в федеральные и краевые масштабные проекты: "Будущее Алтая", "Я - исследователь", "Олимпиада Национальной технологической инициативы", "Президентские спортивные игры", "Президентские состязания", "Подрост", "Большая перемена", "МегаВесна", "Молодые профессионалы" (WorldSkillsRussia) по компетенциям юниоров, молодежные Дельфийские игры, "Российское движение школьников", "Живые уроки" и др.</w:t>
      </w:r>
    </w:p>
    <w:p>
      <w:pPr>
        <w:pStyle w:val="0"/>
        <w:jc w:val="both"/>
      </w:pPr>
      <w:r>
        <w:rPr>
          <w:sz w:val="20"/>
        </w:rPr>
        <w:t xml:space="preserve">(в ред. </w:t>
      </w:r>
      <w:hyperlink w:history="0" r:id="rId271"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30.09.2022 N 357)</w:t>
      </w:r>
    </w:p>
    <w:p>
      <w:pPr>
        <w:pStyle w:val="0"/>
        <w:spacing w:before="200" w:line-rule="auto"/>
        <w:ind w:firstLine="540"/>
        <w:jc w:val="both"/>
      </w:pPr>
      <w:r>
        <w:rPr>
          <w:sz w:val="20"/>
        </w:rPr>
        <w:t xml:space="preserve">Особое внимание будет уделено:</w:t>
      </w:r>
    </w:p>
    <w:p>
      <w:pPr>
        <w:pStyle w:val="0"/>
        <w:spacing w:before="200" w:line-rule="auto"/>
        <w:ind w:firstLine="540"/>
        <w:jc w:val="both"/>
      </w:pPr>
      <w:r>
        <w:rPr>
          <w:sz w:val="20"/>
        </w:rPr>
        <w:t xml:space="preserve">увеличению к 2025 году охвата детей в возрасте от 5 до 18 лет дополнительными образовательными программами, в том числе естественнонаучной и технической направленности;</w:t>
      </w:r>
    </w:p>
    <w:p>
      <w:pPr>
        <w:pStyle w:val="0"/>
        <w:jc w:val="both"/>
      </w:pPr>
      <w:r>
        <w:rPr>
          <w:sz w:val="20"/>
        </w:rPr>
        <w:t xml:space="preserve">(в ред. </w:t>
      </w:r>
      <w:hyperlink w:history="0" r:id="rId272"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spacing w:before="200" w:line-rule="auto"/>
        <w:ind w:firstLine="540"/>
        <w:jc w:val="both"/>
      </w:pPr>
      <w:r>
        <w:rPr>
          <w:sz w:val="20"/>
        </w:rPr>
        <w:t xml:space="preserve">внедрению системы персонифицированного дополнительного образования;</w:t>
      </w:r>
    </w:p>
    <w:p>
      <w:pPr>
        <w:pStyle w:val="0"/>
        <w:spacing w:before="200" w:line-rule="auto"/>
        <w:ind w:firstLine="540"/>
        <w:jc w:val="both"/>
      </w:pPr>
      <w:r>
        <w:rPr>
          <w:sz w:val="20"/>
        </w:rPr>
        <w:t xml:space="preserve">развитию туристско-краеведческой направленности дополнительного образования с учетом рекреационного потенциала региона;</w:t>
      </w:r>
    </w:p>
    <w:p>
      <w:pPr>
        <w:pStyle w:val="0"/>
        <w:spacing w:before="200" w:line-rule="auto"/>
        <w:ind w:firstLine="540"/>
        <w:jc w:val="both"/>
      </w:pPr>
      <w:r>
        <w:rPr>
          <w:sz w:val="20"/>
        </w:rPr>
        <w:t xml:space="preserve">расширению реализации дополнительных общеобразовательных программ на базе общеобразовательных организаций;</w:t>
      </w:r>
    </w:p>
    <w:p>
      <w:pPr>
        <w:pStyle w:val="0"/>
        <w:spacing w:before="200" w:line-rule="auto"/>
        <w:ind w:firstLine="540"/>
        <w:jc w:val="both"/>
      </w:pPr>
      <w:r>
        <w:rPr>
          <w:sz w:val="20"/>
        </w:rPr>
        <w:t xml:space="preserve">оказанию методической помощи в деятельности негосударственных организаций, предоставляющих услуги дополнительного образования детей;</w:t>
      </w:r>
    </w:p>
    <w:p>
      <w:pPr>
        <w:pStyle w:val="0"/>
        <w:spacing w:before="200" w:line-rule="auto"/>
        <w:ind w:firstLine="540"/>
        <w:jc w:val="both"/>
      </w:pPr>
      <w:r>
        <w:rPr>
          <w:sz w:val="20"/>
        </w:rPr>
        <w:t xml:space="preserve">профилизации программ летнего отдыха;</w:t>
      </w:r>
    </w:p>
    <w:p>
      <w:pPr>
        <w:pStyle w:val="0"/>
        <w:spacing w:before="200" w:line-rule="auto"/>
        <w:ind w:firstLine="540"/>
        <w:jc w:val="both"/>
      </w:pPr>
      <w:r>
        <w:rPr>
          <w:sz w:val="20"/>
        </w:rPr>
        <w:t xml:space="preserve">повышению качества оказания оздоровительно-образовательных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материально-технической базы;</w:t>
      </w:r>
    </w:p>
    <w:p>
      <w:pPr>
        <w:pStyle w:val="0"/>
        <w:spacing w:before="200" w:line-rule="auto"/>
        <w:ind w:firstLine="540"/>
        <w:jc w:val="both"/>
      </w:pPr>
      <w:r>
        <w:rPr>
          <w:sz w:val="20"/>
        </w:rPr>
        <w:t xml:space="preserve">повышению квалификации руководящих и педагогических работников организаций дополнительного образования.</w:t>
      </w:r>
    </w:p>
    <w:p>
      <w:pPr>
        <w:pStyle w:val="0"/>
        <w:jc w:val="both"/>
      </w:pPr>
      <w:r>
        <w:rPr>
          <w:sz w:val="20"/>
        </w:rPr>
      </w:r>
    </w:p>
    <w:p>
      <w:pPr>
        <w:pStyle w:val="2"/>
        <w:outlineLvl w:val="4"/>
        <w:jc w:val="center"/>
      </w:pPr>
      <w:r>
        <w:rPr>
          <w:sz w:val="20"/>
        </w:rPr>
        <w:t xml:space="preserve">2.2. Цели, задачи и мероприятия подпрограммы 3</w:t>
      </w:r>
    </w:p>
    <w:p>
      <w:pPr>
        <w:pStyle w:val="0"/>
        <w:jc w:val="both"/>
      </w:pPr>
      <w:r>
        <w:rPr>
          <w:sz w:val="20"/>
        </w:rPr>
      </w:r>
    </w:p>
    <w:p>
      <w:pPr>
        <w:pStyle w:val="0"/>
        <w:ind w:firstLine="540"/>
        <w:jc w:val="both"/>
      </w:pPr>
      <w:r>
        <w:rPr>
          <w:sz w:val="20"/>
        </w:rPr>
        <w:t xml:space="preserve">Целью подпрограммы 3 является создание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w:t>
      </w:r>
    </w:p>
    <w:p>
      <w:pPr>
        <w:pStyle w:val="0"/>
        <w:spacing w:before="200" w:line-rule="auto"/>
        <w:ind w:firstLine="540"/>
        <w:jc w:val="both"/>
      </w:pPr>
      <w:r>
        <w:rPr>
          <w:sz w:val="20"/>
        </w:rPr>
        <w:t xml:space="preserve">Задачи подпрограммы 3:</w:t>
      </w:r>
    </w:p>
    <w:p>
      <w:pPr>
        <w:pStyle w:val="0"/>
        <w:spacing w:before="200" w:line-rule="auto"/>
        <w:ind w:firstLine="540"/>
        <w:jc w:val="both"/>
      </w:pPr>
      <w:r>
        <w:rPr>
          <w:sz w:val="20"/>
        </w:rPr>
        <w:t xml:space="preserve">развитие образовательной сети, организационно-экономических механизмов и инфраструктуры, обеспечивающих равный доступ населения к услугам дополнительного образования детей, для формирования у обучающихся социальных компетенций, гражданских установок, культуры здорового образа жизни;</w:t>
      </w:r>
    </w:p>
    <w:p>
      <w:pPr>
        <w:pStyle w:val="0"/>
        <w:spacing w:before="200" w:line-rule="auto"/>
        <w:ind w:firstLine="540"/>
        <w:jc w:val="both"/>
      </w:pPr>
      <w:r>
        <w:rPr>
          <w:sz w:val="20"/>
        </w:rPr>
        <w:t xml:space="preserve">создание условий для обеспечения полноценного отдыха и оздоровления;</w:t>
      </w:r>
    </w:p>
    <w:p>
      <w:pPr>
        <w:pStyle w:val="0"/>
        <w:spacing w:before="200" w:line-rule="auto"/>
        <w:ind w:firstLine="540"/>
        <w:jc w:val="both"/>
      </w:pPr>
      <w:r>
        <w:rPr>
          <w:sz w:val="20"/>
        </w:rPr>
        <w:t xml:space="preserve">патриотическое воспитание обучающихся;</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создание современной и безопасной цифровой образовательной среды, обеспечивающей качество и доступность дополнительного образования детей.</w:t>
      </w:r>
    </w:p>
    <w:p>
      <w:pPr>
        <w:pStyle w:val="0"/>
        <w:spacing w:before="200" w:line-rule="auto"/>
        <w:ind w:firstLine="540"/>
        <w:jc w:val="both"/>
      </w:pPr>
      <w:r>
        <w:rPr>
          <w:sz w:val="20"/>
        </w:rPr>
        <w:t xml:space="preserve">Мероприятия подпрограммы 3 приведены в </w:t>
      </w:r>
      <w:hyperlink w:history="0" w:anchor="P3491" w:tooltip="Перечень">
        <w:r>
          <w:rPr>
            <w:sz w:val="20"/>
            <w:color w:val="0000ff"/>
          </w:rPr>
          <w:t xml:space="preserve">таблице 2</w:t>
        </w:r>
      </w:hyperlink>
      <w:r>
        <w:rPr>
          <w:sz w:val="20"/>
        </w:rPr>
        <w:t xml:space="preserve"> программы.</w:t>
      </w:r>
    </w:p>
    <w:p>
      <w:pPr>
        <w:pStyle w:val="0"/>
        <w:jc w:val="both"/>
      </w:pPr>
      <w:r>
        <w:rPr>
          <w:sz w:val="20"/>
        </w:rPr>
      </w:r>
    </w:p>
    <w:p>
      <w:pPr>
        <w:pStyle w:val="2"/>
        <w:outlineLvl w:val="4"/>
        <w:jc w:val="center"/>
      </w:pPr>
      <w:r>
        <w:rPr>
          <w:sz w:val="20"/>
        </w:rPr>
        <w:t xml:space="preserve">2.3. Показатели и ожидаемые конечные результаты реализации</w:t>
      </w:r>
    </w:p>
    <w:p>
      <w:pPr>
        <w:pStyle w:val="2"/>
        <w:jc w:val="center"/>
      </w:pPr>
      <w:r>
        <w:rPr>
          <w:sz w:val="20"/>
        </w:rPr>
        <w:t xml:space="preserve">подпрограммы 3</w:t>
      </w:r>
    </w:p>
    <w:p>
      <w:pPr>
        <w:pStyle w:val="0"/>
        <w:jc w:val="both"/>
      </w:pPr>
      <w:r>
        <w:rPr>
          <w:sz w:val="20"/>
        </w:rPr>
      </w:r>
    </w:p>
    <w:p>
      <w:pPr>
        <w:pStyle w:val="0"/>
        <w:ind w:firstLine="540"/>
        <w:jc w:val="both"/>
      </w:pPr>
      <w:r>
        <w:rPr>
          <w:sz w:val="20"/>
        </w:rPr>
        <w:t xml:space="preserve">Показатели подпрограммы 3 представлены в </w:t>
      </w:r>
      <w:hyperlink w:history="0" w:anchor="P2173" w:tooltip="Сведения">
        <w:r>
          <w:rPr>
            <w:sz w:val="20"/>
            <w:color w:val="0000ff"/>
          </w:rPr>
          <w:t xml:space="preserve">таблице 1</w:t>
        </w:r>
      </w:hyperlink>
      <w:r>
        <w:rPr>
          <w:sz w:val="20"/>
        </w:rPr>
        <w:t xml:space="preserve"> программы.</w:t>
      </w:r>
    </w:p>
    <w:p>
      <w:pPr>
        <w:pStyle w:val="0"/>
        <w:spacing w:before="200" w:line-rule="auto"/>
        <w:ind w:firstLine="540"/>
        <w:jc w:val="both"/>
      </w:pPr>
      <w:r>
        <w:rPr>
          <w:sz w:val="20"/>
        </w:rPr>
        <w:t xml:space="preserve">Реализация подпрограммы 3 обеспечит достижение следующих результатов:</w:t>
      </w:r>
    </w:p>
    <w:p>
      <w:pPr>
        <w:pStyle w:val="0"/>
        <w:spacing w:before="200" w:line-rule="auto"/>
        <w:ind w:firstLine="540"/>
        <w:jc w:val="both"/>
      </w:pPr>
      <w:r>
        <w:rPr>
          <w:sz w:val="20"/>
        </w:rPr>
        <w:t xml:space="preserve">увеличение доли детей в возрасте от 6 до 17 лет (включительно), охваченных различными формами отдыха и оздоровления, в общей численности детей, нуждающихся в оздоровлении, до 68,4%;</w:t>
      </w:r>
    </w:p>
    <w:p>
      <w:pPr>
        <w:pStyle w:val="0"/>
        <w:spacing w:before="200" w:line-rule="auto"/>
        <w:ind w:firstLine="540"/>
        <w:jc w:val="both"/>
      </w:pPr>
      <w:r>
        <w:rPr>
          <w:sz w:val="20"/>
        </w:rPr>
        <w:t xml:space="preserve">увеличение доли обучающихся образовательных организаций Алтайского края, участвующих в олимпиадах и конкурсах различного уровня, в общей численности обучающихся по программам общего образования до 71%;</w:t>
      </w:r>
    </w:p>
    <w:p>
      <w:pPr>
        <w:pStyle w:val="0"/>
        <w:jc w:val="both"/>
      </w:pPr>
      <w:r>
        <w:rPr>
          <w:sz w:val="20"/>
        </w:rPr>
        <w:t xml:space="preserve">(в ред. </w:t>
      </w:r>
      <w:hyperlink w:history="0" r:id="rId273"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spacing w:before="200" w:line-rule="auto"/>
        <w:ind w:firstLine="540"/>
        <w:jc w:val="both"/>
      </w:pPr>
      <w:r>
        <w:rPr>
          <w:sz w:val="20"/>
        </w:rPr>
        <w:t xml:space="preserve">увеличение численности школьников, принявших участие в краевых мероприятиях патриотической направленности, до 2,7 тыс. человек;</w:t>
      </w:r>
    </w:p>
    <w:p>
      <w:pPr>
        <w:pStyle w:val="0"/>
        <w:jc w:val="both"/>
      </w:pPr>
      <w:r>
        <w:rPr>
          <w:sz w:val="20"/>
        </w:rPr>
        <w:t xml:space="preserve">(в ред. Постановлений Правительства Алтайского края от 25.02.2022 </w:t>
      </w:r>
      <w:hyperlink w:history="0" r:id="rId274"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30.05.2022 </w:t>
      </w:r>
      <w:hyperlink w:history="0" r:id="rId275"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w:t>
      </w:r>
    </w:p>
    <w:p>
      <w:pPr>
        <w:pStyle w:val="0"/>
        <w:spacing w:before="200" w:line-rule="auto"/>
        <w:ind w:firstLine="540"/>
        <w:jc w:val="both"/>
      </w:pPr>
      <w:r>
        <w:rPr>
          <w:sz w:val="20"/>
        </w:rPr>
        <w:t xml:space="preserve">в рамках регионального проекта "Успех каждого ребенка":</w:t>
      </w:r>
    </w:p>
    <w:p>
      <w:pPr>
        <w:pStyle w:val="0"/>
        <w:spacing w:before="200" w:line-rule="auto"/>
        <w:ind w:firstLine="540"/>
        <w:jc w:val="both"/>
      </w:pPr>
      <w:r>
        <w:rPr>
          <w:sz w:val="20"/>
        </w:rPr>
        <w:t xml:space="preserve">увеличение числа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до 18%;</w:t>
      </w:r>
    </w:p>
    <w:p>
      <w:pPr>
        <w:pStyle w:val="0"/>
        <w:jc w:val="both"/>
      </w:pPr>
      <w:r>
        <w:rPr>
          <w:sz w:val="20"/>
        </w:rPr>
        <w:t xml:space="preserve">(в ред. </w:t>
      </w:r>
      <w:hyperlink w:history="0" r:id="rId276"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увеличение охвата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до 10,98%;</w:t>
      </w:r>
    </w:p>
    <w:p>
      <w:pPr>
        <w:pStyle w:val="0"/>
        <w:jc w:val="both"/>
      </w:pPr>
      <w:r>
        <w:rPr>
          <w:sz w:val="20"/>
        </w:rPr>
        <w:t xml:space="preserve">(абзац введен </w:t>
      </w:r>
      <w:hyperlink w:history="0" r:id="rId277"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w:t>
      </w:r>
      <w:hyperlink w:history="0" r:id="rId278"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увеличение доли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до 40%;</w:t>
      </w:r>
    </w:p>
    <w:p>
      <w:pPr>
        <w:pStyle w:val="0"/>
        <w:jc w:val="both"/>
      </w:pPr>
      <w:r>
        <w:rPr>
          <w:sz w:val="20"/>
        </w:rPr>
        <w:t xml:space="preserve">(абзац введен </w:t>
      </w:r>
      <w:hyperlink w:history="0" r:id="rId279"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w:t>
      </w:r>
      <w:hyperlink w:history="0" r:id="rId280"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увеличение числа детей, принявших участие в мероприятиях по профессиональной ориентации в рамках реализации проекта "Билет в будущее", до 18,264 тыс. человек;</w:t>
      </w:r>
    </w:p>
    <w:p>
      <w:pPr>
        <w:pStyle w:val="0"/>
        <w:jc w:val="both"/>
      </w:pPr>
      <w:r>
        <w:rPr>
          <w:sz w:val="20"/>
        </w:rPr>
        <w:t xml:space="preserve">(абзац введен </w:t>
      </w:r>
      <w:hyperlink w:history="0" r:id="rId281"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Постановлений Правительства Алтайского края от 30.05.2022 </w:t>
      </w:r>
      <w:hyperlink w:history="0" r:id="rId282"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283"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вхождение Алтайского края в 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p>
      <w:pPr>
        <w:pStyle w:val="0"/>
        <w:jc w:val="both"/>
      </w:pPr>
      <w:r>
        <w:rPr>
          <w:sz w:val="20"/>
        </w:rPr>
        <w:t xml:space="preserve">(абзац введен </w:t>
      </w:r>
      <w:hyperlink w:history="0" r:id="rId284"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создание 2,311 тыс. новых мест в образовательных организациях различных типов для реализации дополнительных общеразвивающих программ всех направленностей;</w:t>
      </w:r>
    </w:p>
    <w:p>
      <w:pPr>
        <w:pStyle w:val="0"/>
        <w:jc w:val="both"/>
      </w:pPr>
      <w:r>
        <w:rPr>
          <w:sz w:val="20"/>
        </w:rPr>
        <w:t xml:space="preserve">(абзац введен </w:t>
      </w:r>
      <w:hyperlink w:history="0" r:id="rId285"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w:t>
      </w:r>
      <w:hyperlink w:history="0" r:id="rId286"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увеличение числа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до 0,1009 млн человек;</w:t>
      </w:r>
    </w:p>
    <w:p>
      <w:pPr>
        <w:pStyle w:val="0"/>
        <w:jc w:val="both"/>
      </w:pPr>
      <w:r>
        <w:rPr>
          <w:sz w:val="20"/>
        </w:rPr>
        <w:t xml:space="preserve">(в ред. </w:t>
      </w:r>
      <w:hyperlink w:history="0" r:id="rId287"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увеличение числа детей, принявших участие в открытых онлайн-уроках, реализуемых с учетом опыта цикла открытых уроков "Проектория", направленных на раннюю профориентацию, до 0,0996 млн человек;</w:t>
      </w:r>
    </w:p>
    <w:p>
      <w:pPr>
        <w:pStyle w:val="0"/>
        <w:jc w:val="both"/>
      </w:pPr>
      <w:r>
        <w:rPr>
          <w:sz w:val="20"/>
        </w:rPr>
        <w:t xml:space="preserve">(абзац введен </w:t>
      </w:r>
      <w:hyperlink w:history="0" r:id="rId288"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Постановлений Правительства Алтайского края от 30.05.2022 </w:t>
      </w:r>
      <w:hyperlink w:history="0" r:id="rId289"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290"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увеличение числа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до 3 тыс. человек;</w:t>
      </w:r>
    </w:p>
    <w:p>
      <w:pPr>
        <w:pStyle w:val="0"/>
        <w:jc w:val="both"/>
      </w:pPr>
      <w:r>
        <w:rPr>
          <w:sz w:val="20"/>
        </w:rPr>
        <w:t xml:space="preserve">(в ред. </w:t>
      </w:r>
      <w:hyperlink w:history="0" r:id="rId291"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функционирование 2 детских технопарков "Кванториум";</w:t>
      </w:r>
    </w:p>
    <w:p>
      <w:pPr>
        <w:pStyle w:val="0"/>
        <w:jc w:val="both"/>
      </w:pPr>
      <w:r>
        <w:rPr>
          <w:sz w:val="20"/>
        </w:rPr>
        <w:t xml:space="preserve">(в ред. </w:t>
      </w:r>
      <w:hyperlink w:history="0" r:id="rId292"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увеличение доли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до 46%;</w:t>
      </w:r>
    </w:p>
    <w:p>
      <w:pPr>
        <w:pStyle w:val="0"/>
        <w:jc w:val="both"/>
      </w:pPr>
      <w:r>
        <w:rPr>
          <w:sz w:val="20"/>
        </w:rPr>
        <w:t xml:space="preserve">(в ред. </w:t>
      </w:r>
      <w:hyperlink w:history="0" r:id="rId293"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создание ключевого центра дополнительного образования детей, реализующего дополнительные общеобразовательные программы, в организации, осуществляющей образовательную деятельность по образовательным программам высшего образования, в том числе участвующей в создании научных и научно-образовательных центров мирового уровня или обеспечивающей деятельность центров компетенций Национальной технологической инициативы;</w:t>
      </w:r>
    </w:p>
    <w:p>
      <w:pPr>
        <w:pStyle w:val="0"/>
        <w:spacing w:before="200" w:line-rule="auto"/>
        <w:ind w:firstLine="540"/>
        <w:jc w:val="both"/>
      </w:pPr>
      <w:r>
        <w:rPr>
          <w:sz w:val="20"/>
        </w:rPr>
        <w:t xml:space="preserve">создание 2 мобильных технопарков "Кванториум" (для детей, проживающих в сельской местности и малых городах);</w:t>
      </w:r>
    </w:p>
    <w:p>
      <w:pPr>
        <w:pStyle w:val="0"/>
        <w:spacing w:before="200" w:line-rule="auto"/>
        <w:ind w:firstLine="540"/>
        <w:jc w:val="both"/>
      </w:pPr>
      <w:r>
        <w:rPr>
          <w:sz w:val="20"/>
        </w:rPr>
        <w:t xml:space="preserve">внедрение целевой модели развития региональных систем дополнительного образования детей;</w:t>
      </w:r>
    </w:p>
    <w:p>
      <w:pPr>
        <w:pStyle w:val="0"/>
        <w:spacing w:before="200" w:line-rule="auto"/>
        <w:ind w:firstLine="540"/>
        <w:jc w:val="both"/>
      </w:pPr>
      <w:r>
        <w:rPr>
          <w:sz w:val="20"/>
        </w:rPr>
        <w:t xml:space="preserve">создание и функционирование регионального центра выявления, поддержки и развития способностей и талантов у детей и молодежи;</w:t>
      </w:r>
    </w:p>
    <w:p>
      <w:pPr>
        <w:pStyle w:val="0"/>
        <w:jc w:val="both"/>
      </w:pPr>
      <w:r>
        <w:rPr>
          <w:sz w:val="20"/>
        </w:rPr>
        <w:t xml:space="preserve">(в ред. </w:t>
      </w:r>
      <w:hyperlink w:history="0" r:id="rId294"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в рамках регионального проекта "Цифровая образовательная среда":</w:t>
      </w:r>
    </w:p>
    <w:p>
      <w:pPr>
        <w:pStyle w:val="0"/>
        <w:spacing w:before="200" w:line-rule="auto"/>
        <w:ind w:firstLine="540"/>
        <w:jc w:val="both"/>
      </w:pPr>
      <w:r>
        <w:rPr>
          <w:sz w:val="20"/>
        </w:rPr>
        <w:t xml:space="preserve">создание 5 центров цифрового образования детей "IT-куб";</w:t>
      </w:r>
    </w:p>
    <w:p>
      <w:pPr>
        <w:pStyle w:val="0"/>
        <w:jc w:val="both"/>
      </w:pPr>
      <w:r>
        <w:rPr>
          <w:sz w:val="20"/>
        </w:rPr>
        <w:t xml:space="preserve">(в ред. Постановлений Правительства Алтайского края от 19.03.2021 </w:t>
      </w:r>
      <w:hyperlink w:history="0" r:id="rId295"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25.02.2022 </w:t>
      </w:r>
      <w:hyperlink w:history="0" r:id="rId296"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w:t>
      </w:r>
    </w:p>
    <w:p>
      <w:pPr>
        <w:pStyle w:val="0"/>
        <w:spacing w:before="200" w:line-rule="auto"/>
        <w:ind w:firstLine="540"/>
        <w:jc w:val="both"/>
      </w:pPr>
      <w:r>
        <w:rPr>
          <w:sz w:val="20"/>
        </w:rPr>
        <w:t xml:space="preserve">в рамках регионального проекта "Патриотическое воспитание граждан Российской Федерации":</w:t>
      </w:r>
    </w:p>
    <w:p>
      <w:pPr>
        <w:pStyle w:val="0"/>
        <w:jc w:val="both"/>
      </w:pPr>
      <w:r>
        <w:rPr>
          <w:sz w:val="20"/>
        </w:rPr>
        <w:t xml:space="preserve">(абзац введен </w:t>
      </w:r>
      <w:hyperlink w:history="0" r:id="rId297"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увеличение доли общеобразовательных организаций и профессиональных образовательных организаций, разработавших и внедривших рабочие программы воспитания обучающихся, до 100%;</w:t>
      </w:r>
    </w:p>
    <w:p>
      <w:pPr>
        <w:pStyle w:val="0"/>
        <w:jc w:val="both"/>
      </w:pPr>
      <w:r>
        <w:rPr>
          <w:sz w:val="20"/>
        </w:rPr>
        <w:t xml:space="preserve">(абзац введен </w:t>
      </w:r>
      <w:hyperlink w:history="0" r:id="rId298"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увеличение численности детей и молодежи в возрасте до 30 лет, вовлеченных в социально активную деятельность через увеличение охвата патриотическими проектами, до 118 тыс. человек;</w:t>
      </w:r>
    </w:p>
    <w:p>
      <w:pPr>
        <w:pStyle w:val="0"/>
        <w:jc w:val="both"/>
      </w:pPr>
      <w:r>
        <w:rPr>
          <w:sz w:val="20"/>
        </w:rPr>
        <w:t xml:space="preserve">(абзац введен </w:t>
      </w:r>
      <w:hyperlink w:history="0" r:id="rId299"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Постановлений Правительства Алтайского края от 30.05.2022 </w:t>
      </w:r>
      <w:hyperlink w:history="0" r:id="rId300"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301"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до 188 тыс. человек;</w:t>
      </w:r>
    </w:p>
    <w:p>
      <w:pPr>
        <w:pStyle w:val="0"/>
        <w:jc w:val="both"/>
      </w:pPr>
      <w:r>
        <w:rPr>
          <w:sz w:val="20"/>
        </w:rPr>
        <w:t xml:space="preserve">(в ред. </w:t>
      </w:r>
      <w:hyperlink w:history="0" r:id="rId302"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увеличение численности вовлеченных в систему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до 9,898 тыс. человек;</w:t>
      </w:r>
    </w:p>
    <w:p>
      <w:pPr>
        <w:pStyle w:val="0"/>
        <w:jc w:val="both"/>
      </w:pPr>
      <w:r>
        <w:rPr>
          <w:sz w:val="20"/>
        </w:rPr>
        <w:t xml:space="preserve">(в ред. </w:t>
      </w:r>
      <w:hyperlink w:history="0" r:id="rId303"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введение в общеобразовательных организациях ставок советников директора по воспитанию и взаимодействию с детскими общественными объединениями до 140 единиц и обеспечение их деятельности;</w:t>
      </w:r>
    </w:p>
    <w:p>
      <w:pPr>
        <w:pStyle w:val="0"/>
        <w:jc w:val="both"/>
      </w:pPr>
      <w:r>
        <w:rPr>
          <w:sz w:val="20"/>
        </w:rPr>
        <w:t xml:space="preserve">(в ред. </w:t>
      </w:r>
      <w:hyperlink w:history="0" r:id="rId304"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до 746 единиц;</w:t>
      </w:r>
    </w:p>
    <w:p>
      <w:pPr>
        <w:pStyle w:val="0"/>
        <w:jc w:val="both"/>
      </w:pPr>
      <w:r>
        <w:rPr>
          <w:sz w:val="20"/>
        </w:rPr>
        <w:t xml:space="preserve">(в ред. </w:t>
      </w:r>
      <w:hyperlink w:history="0" r:id="rId305"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проведение в государственных и муниципальных общеобразовательных организациях мероприятий по обеспечению деятельности советников директора по воспитанию и взаимодействию с детскими общественными объединениями до 280 единиц.</w:t>
      </w:r>
    </w:p>
    <w:p>
      <w:pPr>
        <w:pStyle w:val="0"/>
        <w:jc w:val="both"/>
      </w:pPr>
      <w:r>
        <w:rPr>
          <w:sz w:val="20"/>
        </w:rPr>
        <w:t xml:space="preserve">(в ред. </w:t>
      </w:r>
      <w:hyperlink w:history="0" r:id="rId306"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jc w:val="both"/>
      </w:pPr>
      <w:r>
        <w:rPr>
          <w:sz w:val="20"/>
        </w:rPr>
      </w:r>
    </w:p>
    <w:p>
      <w:pPr>
        <w:pStyle w:val="2"/>
        <w:outlineLvl w:val="4"/>
        <w:jc w:val="center"/>
      </w:pPr>
      <w:r>
        <w:rPr>
          <w:sz w:val="20"/>
        </w:rPr>
        <w:t xml:space="preserve">2.4. Сроки реализации подпрограммы 3</w:t>
      </w:r>
    </w:p>
    <w:p>
      <w:pPr>
        <w:pStyle w:val="0"/>
        <w:jc w:val="both"/>
      </w:pPr>
      <w:r>
        <w:rPr>
          <w:sz w:val="20"/>
        </w:rPr>
      </w:r>
    </w:p>
    <w:p>
      <w:pPr>
        <w:pStyle w:val="0"/>
        <w:ind w:firstLine="540"/>
        <w:jc w:val="both"/>
      </w:pPr>
      <w:r>
        <w:rPr>
          <w:sz w:val="20"/>
        </w:rPr>
        <w:t xml:space="preserve">Реализация подпрограммы 3 будет осуществляться в период с 2020 по 2025 год.</w:t>
      </w:r>
    </w:p>
    <w:p>
      <w:pPr>
        <w:pStyle w:val="0"/>
        <w:jc w:val="both"/>
      </w:pPr>
      <w:r>
        <w:rPr>
          <w:sz w:val="20"/>
        </w:rPr>
        <w:t xml:space="preserve">(в ред. </w:t>
      </w:r>
      <w:hyperlink w:history="0" r:id="rId307"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jc w:val="both"/>
      </w:pPr>
      <w:r>
        <w:rPr>
          <w:sz w:val="20"/>
        </w:rPr>
      </w:r>
    </w:p>
    <w:p>
      <w:pPr>
        <w:pStyle w:val="2"/>
        <w:outlineLvl w:val="3"/>
        <w:jc w:val="center"/>
      </w:pPr>
      <w:r>
        <w:rPr>
          <w:sz w:val="20"/>
        </w:rPr>
        <w:t xml:space="preserve">3. Объем финансирования подпрограммы 3</w:t>
      </w:r>
    </w:p>
    <w:p>
      <w:pPr>
        <w:pStyle w:val="0"/>
        <w:jc w:val="both"/>
      </w:pPr>
      <w:r>
        <w:rPr>
          <w:sz w:val="20"/>
        </w:rPr>
      </w:r>
    </w:p>
    <w:p>
      <w:pPr>
        <w:pStyle w:val="0"/>
        <w:ind w:firstLine="540"/>
        <w:jc w:val="both"/>
      </w:pPr>
      <w:r>
        <w:rPr>
          <w:sz w:val="20"/>
        </w:rPr>
        <w:t xml:space="preserve">Общий объем финансирования подпрограммы 3 составляет 3191005,7 тыс. рублей, из них:</w:t>
      </w:r>
    </w:p>
    <w:p>
      <w:pPr>
        <w:pStyle w:val="0"/>
        <w:jc w:val="both"/>
      </w:pPr>
      <w:r>
        <w:rPr>
          <w:sz w:val="20"/>
        </w:rPr>
        <w:t xml:space="preserve">(в ред. </w:t>
      </w:r>
      <w:hyperlink w:history="0" r:id="rId30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федерального бюджета - 554220,8 тыс. рублей, в том числе по годам:</w:t>
      </w:r>
    </w:p>
    <w:p>
      <w:pPr>
        <w:pStyle w:val="0"/>
        <w:jc w:val="both"/>
      </w:pPr>
      <w:r>
        <w:rPr>
          <w:sz w:val="20"/>
        </w:rPr>
        <w:t xml:space="preserve">(в ред. </w:t>
      </w:r>
      <w:hyperlink w:history="0" r:id="rId30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- 446338,5 тыс. рублей;</w:t>
      </w:r>
    </w:p>
    <w:p>
      <w:pPr>
        <w:pStyle w:val="0"/>
        <w:jc w:val="both"/>
      </w:pPr>
      <w:r>
        <w:rPr>
          <w:sz w:val="20"/>
        </w:rPr>
        <w:t xml:space="preserve">(в ред. </w:t>
      </w:r>
      <w:hyperlink w:history="0" r:id="rId31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- 3557,4 тыс. рублей;</w:t>
      </w:r>
    </w:p>
    <w:p>
      <w:pPr>
        <w:pStyle w:val="0"/>
        <w:jc w:val="both"/>
      </w:pPr>
      <w:r>
        <w:rPr>
          <w:sz w:val="20"/>
        </w:rPr>
        <w:t xml:space="preserve">(в ред. </w:t>
      </w:r>
      <w:hyperlink w:history="0" r:id="rId31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- 11202,9 тыс. рублей;</w:t>
      </w:r>
    </w:p>
    <w:p>
      <w:pPr>
        <w:pStyle w:val="0"/>
        <w:jc w:val="both"/>
      </w:pPr>
      <w:r>
        <w:rPr>
          <w:sz w:val="20"/>
        </w:rPr>
        <w:t xml:space="preserve">(в ред. </w:t>
      </w:r>
      <w:hyperlink w:history="0" r:id="rId31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- 45861,3 тыс. рублей;</w:t>
      </w:r>
    </w:p>
    <w:p>
      <w:pPr>
        <w:pStyle w:val="0"/>
        <w:jc w:val="both"/>
      </w:pPr>
      <w:r>
        <w:rPr>
          <w:sz w:val="20"/>
        </w:rPr>
        <w:t xml:space="preserve">(в ред. </w:t>
      </w:r>
      <w:hyperlink w:history="0" r:id="rId31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- 47260,7 тыс. рублей;</w:t>
      </w:r>
    </w:p>
    <w:p>
      <w:pPr>
        <w:pStyle w:val="0"/>
        <w:jc w:val="both"/>
      </w:pPr>
      <w:r>
        <w:rPr>
          <w:sz w:val="20"/>
        </w:rPr>
        <w:t xml:space="preserve">(в ред. </w:t>
      </w:r>
      <w:hyperlink w:history="0" r:id="rId31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краевого бюджета - 2632632,9 тыс. рублей, в том числе по годам:</w:t>
      </w:r>
    </w:p>
    <w:p>
      <w:pPr>
        <w:pStyle w:val="0"/>
        <w:jc w:val="both"/>
      </w:pPr>
      <w:r>
        <w:rPr>
          <w:sz w:val="20"/>
        </w:rPr>
        <w:t xml:space="preserve">(в ред. </w:t>
      </w:r>
      <w:hyperlink w:history="0" r:id="rId31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- 258259,3 тыс. рублей;</w:t>
      </w:r>
    </w:p>
    <w:p>
      <w:pPr>
        <w:pStyle w:val="0"/>
        <w:jc w:val="both"/>
      </w:pPr>
      <w:r>
        <w:rPr>
          <w:sz w:val="20"/>
        </w:rPr>
        <w:t xml:space="preserve">(в ред. </w:t>
      </w:r>
      <w:hyperlink w:history="0" r:id="rId31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- 447680,8 тыс. рублей;</w:t>
      </w:r>
    </w:p>
    <w:p>
      <w:pPr>
        <w:pStyle w:val="0"/>
        <w:jc w:val="both"/>
      </w:pPr>
      <w:r>
        <w:rPr>
          <w:sz w:val="20"/>
        </w:rPr>
        <w:t xml:space="preserve">(в ред. </w:t>
      </w:r>
      <w:hyperlink w:history="0" r:id="rId31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- 512619,0 тыс. рублей;</w:t>
      </w:r>
    </w:p>
    <w:p>
      <w:pPr>
        <w:pStyle w:val="0"/>
        <w:jc w:val="both"/>
      </w:pPr>
      <w:r>
        <w:rPr>
          <w:sz w:val="20"/>
        </w:rPr>
        <w:t xml:space="preserve">(в ред. </w:t>
      </w:r>
      <w:hyperlink w:history="0" r:id="rId31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- 509000,7 тыс. рублей;</w:t>
      </w:r>
    </w:p>
    <w:p>
      <w:pPr>
        <w:pStyle w:val="0"/>
        <w:jc w:val="both"/>
      </w:pPr>
      <w:r>
        <w:rPr>
          <w:sz w:val="20"/>
        </w:rPr>
        <w:t xml:space="preserve">(в ред. </w:t>
      </w:r>
      <w:hyperlink w:history="0" r:id="rId31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- 452775,3 тыс. рублей;</w:t>
      </w:r>
    </w:p>
    <w:p>
      <w:pPr>
        <w:pStyle w:val="0"/>
        <w:jc w:val="both"/>
      </w:pPr>
      <w:r>
        <w:rPr>
          <w:sz w:val="20"/>
        </w:rPr>
        <w:t xml:space="preserve">(в ред. </w:t>
      </w:r>
      <w:hyperlink w:history="0" r:id="rId320"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2025 год - 452297,8 тыс. рублей;</w:t>
      </w:r>
    </w:p>
    <w:p>
      <w:pPr>
        <w:pStyle w:val="0"/>
        <w:jc w:val="both"/>
      </w:pPr>
      <w:r>
        <w:rPr>
          <w:sz w:val="20"/>
        </w:rPr>
        <w:t xml:space="preserve">(в ред. </w:t>
      </w:r>
      <w:hyperlink w:history="0" r:id="rId321"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из местного бюджета - 4152,0 тыс. рублей, в том числе по годам:</w:t>
      </w:r>
    </w:p>
    <w:p>
      <w:pPr>
        <w:pStyle w:val="0"/>
        <w:jc w:val="both"/>
      </w:pPr>
      <w:r>
        <w:rPr>
          <w:sz w:val="20"/>
        </w:rPr>
        <w:t xml:space="preserve">(в ред. </w:t>
      </w:r>
      <w:hyperlink w:history="0" r:id="rId322"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2021 год - 1250,3 тыс. рублей;</w:t>
      </w:r>
    </w:p>
    <w:p>
      <w:pPr>
        <w:pStyle w:val="0"/>
        <w:jc w:val="both"/>
      </w:pPr>
      <w:r>
        <w:rPr>
          <w:sz w:val="20"/>
        </w:rPr>
        <w:t xml:space="preserve">(в ред. </w:t>
      </w:r>
      <w:hyperlink w:history="0" r:id="rId323"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2022 год - 1800,9 тыс. рублей;</w:t>
      </w:r>
    </w:p>
    <w:p>
      <w:pPr>
        <w:pStyle w:val="0"/>
        <w:jc w:val="both"/>
      </w:pPr>
      <w:r>
        <w:rPr>
          <w:sz w:val="20"/>
        </w:rPr>
        <w:t xml:space="preserve">(в ред. </w:t>
      </w:r>
      <w:hyperlink w:history="0" r:id="rId324"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2023 год - 990,8 тыс. рублей;</w:t>
      </w:r>
    </w:p>
    <w:p>
      <w:pPr>
        <w:pStyle w:val="0"/>
        <w:jc w:val="both"/>
      </w:pPr>
      <w:r>
        <w:rPr>
          <w:sz w:val="20"/>
        </w:rPr>
        <w:t xml:space="preserve">(в ред. </w:t>
      </w:r>
      <w:hyperlink w:history="0" r:id="rId325"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2024 год - 55,0 тыс. рублей;</w:t>
      </w:r>
    </w:p>
    <w:p>
      <w:pPr>
        <w:pStyle w:val="0"/>
        <w:jc w:val="both"/>
      </w:pPr>
      <w:r>
        <w:rPr>
          <w:sz w:val="20"/>
        </w:rPr>
        <w:t xml:space="preserve">(в ред. </w:t>
      </w:r>
      <w:hyperlink w:history="0" r:id="rId326"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2025 год - 55,0 тыс. рублей.</w:t>
      </w:r>
    </w:p>
    <w:p>
      <w:pPr>
        <w:pStyle w:val="0"/>
        <w:jc w:val="both"/>
      </w:pPr>
      <w:r>
        <w:rPr>
          <w:sz w:val="20"/>
        </w:rPr>
        <w:t xml:space="preserve">(в ред. </w:t>
      </w:r>
      <w:hyperlink w:history="0" r:id="rId327"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Объем финансирования подпрограммы 3 подлежит ежегодному уточнению в соответствии с законами о федеральном и краевом бюджетах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подпрограммы 3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jc w:val="both"/>
      </w:pPr>
      <w:r>
        <w:rPr>
          <w:sz w:val="20"/>
        </w:rPr>
      </w:r>
    </w:p>
    <w:p>
      <w:pPr>
        <w:pStyle w:val="2"/>
        <w:outlineLvl w:val="2"/>
        <w:jc w:val="center"/>
      </w:pPr>
      <w:r>
        <w:rPr>
          <w:sz w:val="20"/>
        </w:rPr>
        <w:t xml:space="preserve">Подпрограмма 4</w:t>
      </w:r>
    </w:p>
    <w:p>
      <w:pPr>
        <w:pStyle w:val="2"/>
        <w:jc w:val="center"/>
      </w:pPr>
      <w:r>
        <w:rPr>
          <w:sz w:val="20"/>
        </w:rPr>
        <w:t xml:space="preserve">"Развитие среднего профессионального образования</w:t>
      </w:r>
    </w:p>
    <w:p>
      <w:pPr>
        <w:pStyle w:val="2"/>
        <w:jc w:val="center"/>
      </w:pPr>
      <w:r>
        <w:rPr>
          <w:sz w:val="20"/>
        </w:rPr>
        <w:t xml:space="preserve">в Алтайском крае" государственной программы Алтайского края</w:t>
      </w:r>
    </w:p>
    <w:p>
      <w:pPr>
        <w:pStyle w:val="2"/>
        <w:jc w:val="center"/>
      </w:pPr>
      <w:r>
        <w:rPr>
          <w:sz w:val="20"/>
        </w:rPr>
        <w:t xml:space="preserve">"Развитие образования в Алтайском крае"</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4 "Развитие среднего профессионального</w:t>
      </w:r>
    </w:p>
    <w:p>
      <w:pPr>
        <w:pStyle w:val="2"/>
        <w:jc w:val="center"/>
      </w:pPr>
      <w:r>
        <w:rPr>
          <w:sz w:val="20"/>
        </w:rPr>
        <w:t xml:space="preserve">образования в Алтайском крае" государственной программы</w:t>
      </w:r>
    </w:p>
    <w:p>
      <w:pPr>
        <w:pStyle w:val="2"/>
        <w:jc w:val="center"/>
      </w:pPr>
      <w:r>
        <w:rPr>
          <w:sz w:val="20"/>
        </w:rPr>
        <w:t xml:space="preserve">Алтайского края "Развитие образования 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11"/>
      </w:tblGrid>
      <w:tr>
        <w:tc>
          <w:tcPr>
            <w:tcW w:w="2835"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6211" w:type="dxa"/>
            <w:tcBorders>
              <w:top w:val="nil"/>
              <w:left w:val="nil"/>
              <w:bottom w:val="nil"/>
              <w:right w:val="nil"/>
            </w:tcBorders>
          </w:tcPr>
          <w:p>
            <w:pPr>
              <w:pStyle w:val="0"/>
              <w:jc w:val="both"/>
            </w:pPr>
            <w:r>
              <w:rPr>
                <w:sz w:val="20"/>
              </w:rPr>
              <w:t xml:space="preserve">Министерство образования и науки Алтайского края</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11" w:type="dxa"/>
            <w:tcBorders>
              <w:top w:val="nil"/>
              <w:left w:val="nil"/>
              <w:bottom w:val="nil"/>
              <w:right w:val="nil"/>
            </w:tcBorders>
          </w:tcPr>
          <w:p>
            <w:pPr>
              <w:pStyle w:val="0"/>
              <w:jc w:val="both"/>
            </w:pPr>
            <w:r>
              <w:rPr>
                <w:sz w:val="20"/>
              </w:rPr>
              <w:t xml:space="preserve">Министерство здравоохранения Алтайского края;</w:t>
            </w:r>
          </w:p>
          <w:p>
            <w:pPr>
              <w:pStyle w:val="0"/>
              <w:jc w:val="both"/>
            </w:pPr>
            <w:r>
              <w:rPr>
                <w:sz w:val="20"/>
              </w:rPr>
              <w:t xml:space="preserve">Министерство культуры Алтайского края;</w:t>
            </w:r>
          </w:p>
          <w:p>
            <w:pPr>
              <w:pStyle w:val="0"/>
              <w:jc w:val="both"/>
            </w:pPr>
            <w:r>
              <w:rPr>
                <w:sz w:val="20"/>
              </w:rPr>
              <w:t xml:space="preserve">Министерство спорта Алтайского края;</w:t>
            </w:r>
          </w:p>
          <w:p>
            <w:pPr>
              <w:pStyle w:val="0"/>
              <w:jc w:val="both"/>
            </w:pPr>
            <w:r>
              <w:rPr>
                <w:sz w:val="20"/>
              </w:rPr>
              <w:t xml:space="preserve">краевые государственные профессиональные образовательные организации;</w:t>
            </w:r>
          </w:p>
          <w:p>
            <w:pPr>
              <w:pStyle w:val="0"/>
              <w:jc w:val="both"/>
            </w:pPr>
            <w:r>
              <w:rPr>
                <w:sz w:val="20"/>
              </w:rPr>
              <w:t xml:space="preserve">АИРО им. А.М.Топорова;</w:t>
            </w:r>
          </w:p>
          <w:p>
            <w:pPr>
              <w:pStyle w:val="0"/>
              <w:jc w:val="both"/>
            </w:pPr>
            <w:r>
              <w:rPr>
                <w:sz w:val="20"/>
              </w:rPr>
              <w:t xml:space="preserve">социально ориентированные некоммерческие организации (по согласованию)</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328"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tc>
      </w:tr>
      <w:tr>
        <w:tc>
          <w:tcPr>
            <w:tcW w:w="2835" w:type="dxa"/>
            <w:tcBorders>
              <w:top w:val="nil"/>
              <w:left w:val="nil"/>
              <w:bottom w:val="nil"/>
              <w:right w:val="nil"/>
            </w:tcBorders>
          </w:tcPr>
          <w:p>
            <w:pPr>
              <w:pStyle w:val="0"/>
              <w:jc w:val="both"/>
            </w:pPr>
            <w:r>
              <w:rPr>
                <w:sz w:val="20"/>
              </w:rPr>
              <w:t xml:space="preserve">Цель подпрограммы</w:t>
            </w:r>
          </w:p>
        </w:tc>
        <w:tc>
          <w:tcPr>
            <w:tcW w:w="6211" w:type="dxa"/>
            <w:tcBorders>
              <w:top w:val="nil"/>
              <w:left w:val="nil"/>
              <w:bottom w:val="nil"/>
              <w:right w:val="nil"/>
            </w:tcBorders>
          </w:tcPr>
          <w:p>
            <w:pPr>
              <w:pStyle w:val="0"/>
              <w:jc w:val="both"/>
            </w:pPr>
            <w:r>
              <w:rPr>
                <w:sz w:val="20"/>
              </w:rPr>
              <w:t xml:space="preserve">обеспечение региона квалифицированными рабочими, служащими и специалистами среднего звена в соответствии с потребностями экономики Алтайского края</w:t>
            </w:r>
          </w:p>
        </w:tc>
      </w:tr>
      <w:tr>
        <w:tc>
          <w:tcPr>
            <w:tcW w:w="2835" w:type="dxa"/>
            <w:tcBorders>
              <w:top w:val="nil"/>
              <w:left w:val="nil"/>
              <w:bottom w:val="nil"/>
              <w:right w:val="nil"/>
            </w:tcBorders>
          </w:tcPr>
          <w:p>
            <w:pPr>
              <w:pStyle w:val="0"/>
              <w:jc w:val="both"/>
            </w:pPr>
            <w:r>
              <w:rPr>
                <w:sz w:val="20"/>
              </w:rPr>
              <w:t xml:space="preserve">Задачи подпрограммы</w:t>
            </w:r>
          </w:p>
        </w:tc>
        <w:tc>
          <w:tcPr>
            <w:tcW w:w="6211" w:type="dxa"/>
            <w:tcBorders>
              <w:top w:val="nil"/>
              <w:left w:val="nil"/>
              <w:bottom w:val="nil"/>
              <w:right w:val="nil"/>
            </w:tcBorders>
          </w:tcPr>
          <w:p>
            <w:pPr>
              <w:pStyle w:val="0"/>
              <w:jc w:val="both"/>
            </w:pPr>
            <w:r>
              <w:rPr>
                <w:sz w:val="20"/>
              </w:rPr>
              <w:t xml:space="preserve">создание условий для подготовки квалифицированных рабочих, служащих и специалистов среднего звена для различных отраслей экономики и социальной сферы Алтайского края;</w:t>
            </w:r>
          </w:p>
          <w:p>
            <w:pPr>
              <w:pStyle w:val="0"/>
              <w:jc w:val="both"/>
            </w:pPr>
            <w:r>
              <w:rPr>
                <w:sz w:val="20"/>
              </w:rPr>
              <w:t xml:space="preserve">создание условий для финансовой поддержки студентов, обучающихся в краевых государственных профессиональных образовательных организациях;</w:t>
            </w:r>
          </w:p>
          <w:p>
            <w:pPr>
              <w:pStyle w:val="0"/>
              <w:jc w:val="both"/>
            </w:pPr>
            <w:r>
              <w:rPr>
                <w:sz w:val="20"/>
              </w:rPr>
              <w:t xml:space="preserve">реализация регионального проекта "Молодые профессионалы (Повышение конкурентоспособности профессионального образования)": модернизация среднего профессионального образования Алтайского края, в том числе посредством внедрения адаптивных, практико-ориентированных и гибких образовательных программ;</w:t>
            </w:r>
          </w:p>
          <w:p>
            <w:pPr>
              <w:pStyle w:val="0"/>
              <w:jc w:val="both"/>
            </w:pPr>
            <w:r>
              <w:rPr>
                <w:sz w:val="20"/>
              </w:rPr>
              <w:t xml:space="preserve">реализация регионального проекта "Цифровая образовательная среда":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tc>
          <w:tcPr>
            <w:gridSpan w:val="2"/>
            <w:tcW w:w="9046" w:type="dxa"/>
            <w:tcBorders>
              <w:top w:val="nil"/>
              <w:left w:val="nil"/>
              <w:bottom w:val="nil"/>
              <w:right w:val="nil"/>
            </w:tcBorders>
          </w:tcPr>
          <w:p>
            <w:pPr>
              <w:pStyle w:val="0"/>
              <w:jc w:val="both"/>
            </w:pPr>
            <w:r>
              <w:rPr>
                <w:sz w:val="20"/>
              </w:rPr>
              <w:t xml:space="preserve">Позиция исключена. - </w:t>
            </w:r>
            <w:hyperlink w:history="0" r:id="rId329"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11" w:type="dxa"/>
            <w:tcBorders>
              <w:top w:val="nil"/>
              <w:left w:val="nil"/>
              <w:bottom w:val="nil"/>
              <w:right w:val="nil"/>
            </w:tcBorders>
          </w:tcPr>
          <w:p>
            <w:pPr>
              <w:pStyle w:val="0"/>
              <w:jc w:val="both"/>
            </w:pPr>
            <w:r>
              <w:rPr>
                <w:sz w:val="20"/>
              </w:rPr>
              <w:t xml:space="preserve">доля студенческой молодежи из числа сирот, инвалидов, матерей-одиночек, которым оказана социальная поддержка, в общей численности студентов из числа сирот, инвалидов, матерей-одиночек;</w:t>
            </w:r>
          </w:p>
          <w:p>
            <w:pPr>
              <w:pStyle w:val="0"/>
              <w:jc w:val="both"/>
            </w:pPr>
            <w:r>
              <w:rPr>
                <w:sz w:val="20"/>
              </w:rPr>
              <w:t xml:space="preserve">абзац утратил силу. - </w:t>
            </w:r>
            <w:hyperlink w:history="0" r:id="rId330"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28.02.2023 N 61;</w:t>
            </w:r>
          </w:p>
          <w:p>
            <w:pPr>
              <w:pStyle w:val="0"/>
              <w:jc w:val="both"/>
            </w:pPr>
            <w:r>
              <w:rPr>
                <w:sz w:val="20"/>
              </w:rPr>
              <w:t xml:space="preserve">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p>
            <w:pPr>
              <w:pStyle w:val="0"/>
              <w:jc w:val="both"/>
            </w:pPr>
            <w:r>
              <w:rPr>
                <w:sz w:val="20"/>
              </w:rPr>
              <w:t xml:space="preserve">в рамках регионального проекта "Молодые профессионалы (Повышение конкурентоспособности профессионального образования)":</w:t>
            </w:r>
          </w:p>
          <w:p>
            <w:pPr>
              <w:pStyle w:val="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установленный региональным проектом "Молодые профессионалы (Повышение конкурентоспособности профессионального образования)";</w:t>
            </w:r>
          </w:p>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jc w:val="both"/>
            </w:pPr>
            <w:r>
              <w:rPr>
                <w:sz w:val="20"/>
              </w:rPr>
              <w:t xml:space="preserve">доля обучающихся по программам среднего профессионального образования, прошедших процедуру аттестации в виде демонстрационного экзамена по всем укрупненным группам профессий и специальностей;</w:t>
            </w:r>
          </w:p>
          <w:p>
            <w:pPr>
              <w:pStyle w:val="0"/>
              <w:jc w:val="both"/>
            </w:pPr>
            <w:r>
              <w:rPr>
                <w:sz w:val="20"/>
              </w:rPr>
              <w:t xml:space="preserve">число созданных и функционирующих центров опережающей профессиональной подготовки;</w:t>
            </w:r>
          </w:p>
          <w:p>
            <w:pPr>
              <w:pStyle w:val="0"/>
              <w:jc w:val="both"/>
            </w:pPr>
            <w:r>
              <w:rPr>
                <w:sz w:val="20"/>
              </w:rPr>
              <w:t xml:space="preserve">численность граждан, охваченных деятельностью Центров опережающей профессиональной подготовки;</w:t>
            </w:r>
          </w:p>
          <w:p>
            <w:pPr>
              <w:pStyle w:val="0"/>
              <w:jc w:val="both"/>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 Число мастерских, оснащенных современной материально-технической базой по одной из компетенций;</w:t>
            </w:r>
          </w:p>
          <w:p>
            <w:pPr>
              <w:pStyle w:val="0"/>
              <w:jc w:val="both"/>
            </w:pPr>
            <w:r>
              <w:rPr>
                <w:sz w:val="20"/>
              </w:rPr>
              <w:t xml:space="preserve">внедрение программ профессионального обучения по наиболее востребованным и перспективным профессиям;</w:t>
            </w:r>
          </w:p>
          <w:p>
            <w:pPr>
              <w:pStyle w:val="0"/>
              <w:jc w:val="both"/>
            </w:pPr>
            <w:r>
              <w:rPr>
                <w:sz w:val="20"/>
              </w:rPr>
              <w:t xml:space="preserve">в рамках регионального проекта "Современная школа":</w:t>
            </w:r>
          </w:p>
          <w:p>
            <w:pPr>
              <w:pStyle w:val="0"/>
              <w:jc w:val="both"/>
            </w:pPr>
            <w:r>
              <w:rPr>
                <w:sz w:val="20"/>
              </w:rPr>
              <w:t xml:space="preserve">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pPr>
              <w:pStyle w:val="0"/>
              <w:jc w:val="both"/>
            </w:pPr>
            <w:r>
              <w:rPr>
                <w:sz w:val="20"/>
              </w:rPr>
              <w:t xml:space="preserve">в рамках регионального проекта "Цифровая образовательная среда":</w:t>
            </w:r>
          </w:p>
          <w:p>
            <w:pPr>
              <w:pStyle w:val="0"/>
              <w:jc w:val="both"/>
            </w:pPr>
            <w:r>
              <w:rPr>
                <w:sz w:val="20"/>
              </w:rPr>
              <w:t xml:space="preserve">количество профессиональных образовательных организаций, которые обеспечены материально-технической базой для внедрения цифровой образовательной среды</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19.03.2021 </w:t>
            </w:r>
            <w:hyperlink w:history="0" r:id="rId331"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25.02.2022 </w:t>
            </w:r>
            <w:hyperlink w:history="0" r:id="rId332"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28.02.2023 </w:t>
            </w:r>
            <w:hyperlink w:history="0" r:id="rId333"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11" w:type="dxa"/>
            <w:tcBorders>
              <w:top w:val="nil"/>
              <w:left w:val="nil"/>
              <w:bottom w:val="nil"/>
              <w:right w:val="nil"/>
            </w:tcBorders>
          </w:tcPr>
          <w:p>
            <w:pPr>
              <w:pStyle w:val="0"/>
              <w:jc w:val="both"/>
            </w:pPr>
            <w:r>
              <w:rPr>
                <w:sz w:val="20"/>
              </w:rPr>
              <w:t xml:space="preserve">2020 - 2025 годы без деления на этапы</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334"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11" w:type="dxa"/>
            <w:tcBorders>
              <w:top w:val="nil"/>
              <w:left w:val="nil"/>
              <w:bottom w:val="nil"/>
              <w:right w:val="nil"/>
            </w:tcBorders>
          </w:tcPr>
          <w:p>
            <w:pPr>
              <w:pStyle w:val="0"/>
              <w:jc w:val="both"/>
            </w:pPr>
            <w:r>
              <w:rPr>
                <w:sz w:val="20"/>
              </w:rPr>
              <w:t xml:space="preserve">общий объем финансирования подпрограммы 4 "Развитие среднего профессионального образования в Алтайском крае" государственной программы Алтайского края "Развитие образования в Алтайском крае" (далее - "подпрограмма 4") составляет 16031939,5 тыс. рублей, из них:</w:t>
            </w:r>
          </w:p>
          <w:p>
            <w:pPr>
              <w:pStyle w:val="0"/>
              <w:jc w:val="both"/>
            </w:pPr>
            <w:r>
              <w:rPr>
                <w:sz w:val="20"/>
              </w:rPr>
              <w:t xml:space="preserve">из федерального бюджета - 789623,9 тыс. рублей, в том числе по годам:</w:t>
            </w:r>
          </w:p>
          <w:p>
            <w:pPr>
              <w:pStyle w:val="0"/>
              <w:jc w:val="both"/>
            </w:pPr>
            <w:r>
              <w:rPr>
                <w:sz w:val="20"/>
              </w:rPr>
              <w:t xml:space="preserve">2020 год - 74665,3 тыс. рублей;</w:t>
            </w:r>
          </w:p>
          <w:p>
            <w:pPr>
              <w:pStyle w:val="0"/>
              <w:jc w:val="both"/>
            </w:pPr>
            <w:r>
              <w:rPr>
                <w:sz w:val="20"/>
              </w:rPr>
              <w:t xml:space="preserve">2021 год - 68559,7 тыс. рублей;</w:t>
            </w:r>
          </w:p>
          <w:p>
            <w:pPr>
              <w:pStyle w:val="0"/>
              <w:jc w:val="both"/>
            </w:pPr>
            <w:r>
              <w:rPr>
                <w:sz w:val="20"/>
              </w:rPr>
              <w:t xml:space="preserve">2022 год - 197372,6 тыс. рублей;</w:t>
            </w:r>
          </w:p>
          <w:p>
            <w:pPr>
              <w:pStyle w:val="0"/>
              <w:jc w:val="both"/>
            </w:pPr>
            <w:r>
              <w:rPr>
                <w:sz w:val="20"/>
              </w:rPr>
              <w:t xml:space="preserve">2023 год - 148499,1 тыс. рублей;</w:t>
            </w:r>
          </w:p>
          <w:p>
            <w:pPr>
              <w:pStyle w:val="0"/>
              <w:jc w:val="both"/>
            </w:pPr>
            <w:r>
              <w:rPr>
                <w:sz w:val="20"/>
              </w:rPr>
              <w:t xml:space="preserve">2024 год - 150263,6 тыс. рублей;</w:t>
            </w:r>
          </w:p>
          <w:p>
            <w:pPr>
              <w:pStyle w:val="0"/>
              <w:jc w:val="both"/>
            </w:pPr>
            <w:r>
              <w:rPr>
                <w:sz w:val="20"/>
              </w:rPr>
              <w:t xml:space="preserve">2025 год - 150263,6 тыс. рублей;</w:t>
            </w:r>
          </w:p>
          <w:p>
            <w:pPr>
              <w:pStyle w:val="0"/>
              <w:jc w:val="both"/>
            </w:pPr>
            <w:r>
              <w:rPr>
                <w:sz w:val="20"/>
              </w:rPr>
              <w:t xml:space="preserve">из краевого бюджета - 15242315,6 тыс. рублей, в том числе по годам:</w:t>
            </w:r>
          </w:p>
          <w:p>
            <w:pPr>
              <w:pStyle w:val="0"/>
              <w:jc w:val="both"/>
            </w:pPr>
            <w:r>
              <w:rPr>
                <w:sz w:val="20"/>
              </w:rPr>
              <w:t xml:space="preserve">2020 год - 2516751,1 тыс. рублей;</w:t>
            </w:r>
          </w:p>
          <w:p>
            <w:pPr>
              <w:pStyle w:val="0"/>
              <w:jc w:val="both"/>
            </w:pPr>
            <w:r>
              <w:rPr>
                <w:sz w:val="20"/>
              </w:rPr>
              <w:t xml:space="preserve">2021 год - 2723939,8 тыс. рублей;</w:t>
            </w:r>
          </w:p>
          <w:p>
            <w:pPr>
              <w:pStyle w:val="0"/>
              <w:jc w:val="both"/>
            </w:pPr>
            <w:r>
              <w:rPr>
                <w:sz w:val="20"/>
              </w:rPr>
              <w:t xml:space="preserve">2022 год - 3541536,3 тыс. рублей;</w:t>
            </w:r>
          </w:p>
          <w:p>
            <w:pPr>
              <w:pStyle w:val="0"/>
              <w:jc w:val="both"/>
            </w:pPr>
            <w:r>
              <w:rPr>
                <w:sz w:val="20"/>
              </w:rPr>
              <w:t xml:space="preserve">2023 год - 3267409,1 тыс. рублей;</w:t>
            </w:r>
          </w:p>
          <w:p>
            <w:pPr>
              <w:pStyle w:val="0"/>
              <w:jc w:val="both"/>
            </w:pPr>
            <w:r>
              <w:rPr>
                <w:sz w:val="20"/>
              </w:rPr>
              <w:t xml:space="preserve">2024 год - 1566342,2 тыс. рублей;</w:t>
            </w:r>
          </w:p>
          <w:p>
            <w:pPr>
              <w:pStyle w:val="0"/>
              <w:jc w:val="both"/>
            </w:pPr>
            <w:r>
              <w:rPr>
                <w:sz w:val="20"/>
              </w:rPr>
              <w:t xml:space="preserve">2025 год - 1626337,1 тыс. рублей.</w:t>
            </w:r>
          </w:p>
          <w:p>
            <w:pPr>
              <w:pStyle w:val="0"/>
              <w:jc w:val="both"/>
            </w:pPr>
            <w:r>
              <w:rPr>
                <w:sz w:val="20"/>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33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211" w:type="dxa"/>
            <w:tcBorders>
              <w:top w:val="nil"/>
              <w:left w:val="nil"/>
              <w:bottom w:val="nil"/>
              <w:right w:val="nil"/>
            </w:tcBorders>
          </w:tcPr>
          <w:p>
            <w:pPr>
              <w:pStyle w:val="0"/>
              <w:jc w:val="both"/>
            </w:pPr>
            <w:r>
              <w:rPr>
                <w:sz w:val="20"/>
              </w:rPr>
              <w:t xml:space="preserve">охват обучающихся из числа детей-сирот и детей, оставшихся без попечения родителей, лиц из их числа, инвалидов, матерей-одиночек, которым оказана социальная поддержка, в общей численности обучающихся из числа детей-сирот и детей, оставшихся без попечения родителей, лиц из их числа, инвалидов, матерей-одиночек составит 100%;</w:t>
            </w:r>
          </w:p>
          <w:p>
            <w:pPr>
              <w:pStyle w:val="0"/>
              <w:jc w:val="both"/>
            </w:pPr>
            <w:r>
              <w:rPr>
                <w:sz w:val="20"/>
              </w:rPr>
              <w:t xml:space="preserve">абзац утратил силу. - </w:t>
            </w:r>
            <w:hyperlink w:history="0" r:id="rId336"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28.02.2023 N 61;</w:t>
            </w:r>
          </w:p>
          <w:p>
            <w:pPr>
              <w:pStyle w:val="0"/>
              <w:jc w:val="both"/>
            </w:pPr>
            <w:r>
              <w:rPr>
                <w:sz w:val="20"/>
              </w:rPr>
              <w:t xml:space="preserve">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 составит 100%;</w:t>
            </w:r>
          </w:p>
          <w:p>
            <w:pPr>
              <w:pStyle w:val="0"/>
              <w:jc w:val="both"/>
            </w:pPr>
            <w:r>
              <w:rPr>
                <w:sz w:val="20"/>
              </w:rPr>
              <w:t xml:space="preserve">в рамках регионального проекта "Молодые профессионалы (Повышение конкурентоспособности профессионального образования)":</w:t>
            </w:r>
          </w:p>
          <w:p>
            <w:pPr>
              <w:pStyle w:val="0"/>
              <w:jc w:val="both"/>
            </w:pPr>
            <w:r>
              <w:rPr>
                <w:sz w:val="20"/>
              </w:rPr>
              <w:t xml:space="preserve">увеличение доли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установленный региональным проектом "Молодые профессионалы (Повышение конкурентоспособности профессионального образования)", до 4,5%;</w:t>
            </w:r>
          </w:p>
          <w:p>
            <w:pPr>
              <w:pStyle w:val="0"/>
              <w:jc w:val="both"/>
            </w:pPr>
            <w:r>
              <w:rPr>
                <w:sz w:val="20"/>
              </w:rPr>
              <w:t xml:space="preserve">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62,5%;</w:t>
            </w:r>
          </w:p>
          <w:p>
            <w:pPr>
              <w:pStyle w:val="0"/>
              <w:jc w:val="both"/>
            </w:pPr>
            <w:r>
              <w:rPr>
                <w:sz w:val="20"/>
              </w:rPr>
              <w:t xml:space="preserve">увеличение доли обучающихся по программам среднего профессионального образования, прошедших процедуру аттестации в виде демонстрационного экзамена по всем укрупненным группам профессий и специальностей, до 12%;</w:t>
            </w:r>
          </w:p>
          <w:p>
            <w:pPr>
              <w:pStyle w:val="0"/>
              <w:jc w:val="both"/>
            </w:pPr>
            <w:r>
              <w:rPr>
                <w:sz w:val="20"/>
              </w:rPr>
              <w:t xml:space="preserve">создание и функционирование 1 центра опережающей профессиональной подготовки;</w:t>
            </w:r>
          </w:p>
          <w:p>
            <w:pPr>
              <w:pStyle w:val="0"/>
              <w:jc w:val="both"/>
            </w:pPr>
            <w:r>
              <w:rPr>
                <w:sz w:val="20"/>
              </w:rPr>
              <w:t xml:space="preserve">рост численности граждан, охваченных деятельностью Центров опережающей профессиональной подготовки, до 11107 человек;</w:t>
            </w:r>
          </w:p>
          <w:p>
            <w:pPr>
              <w:pStyle w:val="0"/>
              <w:jc w:val="both"/>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 Число мастерских, оснащенных современной материально-технической базой по одной из компетенций, - 37;</w:t>
            </w:r>
          </w:p>
          <w:p>
            <w:pPr>
              <w:pStyle w:val="0"/>
              <w:jc w:val="both"/>
            </w:pPr>
            <w:r>
              <w:rPr>
                <w:sz w:val="20"/>
              </w:rPr>
              <w:t xml:space="preserve">внедрение в профессиональных образовательных организациях Алтайского края программ профессионального обучения по наиболее востребованным и перспективным профессиям;</w:t>
            </w:r>
          </w:p>
          <w:p>
            <w:pPr>
              <w:pStyle w:val="0"/>
              <w:jc w:val="both"/>
            </w:pPr>
            <w:r>
              <w:rPr>
                <w:sz w:val="20"/>
              </w:rPr>
              <w:t xml:space="preserve">в рамках регионального проекта "Современная школа":</w:t>
            </w:r>
          </w:p>
          <w:p>
            <w:pPr>
              <w:pStyle w:val="0"/>
              <w:jc w:val="both"/>
            </w:pPr>
            <w:r>
              <w:rPr>
                <w:sz w:val="20"/>
              </w:rPr>
              <w:t xml:space="preserve">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в 100% профессиональных образовательных организаций;</w:t>
            </w:r>
          </w:p>
          <w:p>
            <w:pPr>
              <w:pStyle w:val="0"/>
              <w:jc w:val="both"/>
            </w:pPr>
            <w:r>
              <w:rPr>
                <w:sz w:val="20"/>
              </w:rPr>
              <w:t xml:space="preserve">в рамках регионального проекта "Цифровая образовательная среда":</w:t>
            </w:r>
          </w:p>
          <w:p>
            <w:pPr>
              <w:pStyle w:val="0"/>
              <w:jc w:val="both"/>
            </w:pPr>
            <w:r>
              <w:rPr>
                <w:sz w:val="20"/>
              </w:rPr>
              <w:t xml:space="preserve">увеличение количества профессиональных образовательных организаций, которые обеспечены материально-технической базой для внедрения цифровой образовательной среды, до 10</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19.03.2021 </w:t>
            </w:r>
            <w:hyperlink w:history="0" r:id="rId337"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25.02.2022 </w:t>
            </w:r>
            <w:hyperlink w:history="0" r:id="rId338"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30.05.2022 </w:t>
            </w:r>
            <w:hyperlink w:history="0" r:id="rId339"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340"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tc>
      </w:tr>
    </w:tbl>
    <w:p>
      <w:pPr>
        <w:pStyle w:val="0"/>
        <w:jc w:val="both"/>
      </w:pPr>
      <w:r>
        <w:rPr>
          <w:sz w:val="20"/>
        </w:rPr>
      </w:r>
    </w:p>
    <w:p>
      <w:pPr>
        <w:pStyle w:val="2"/>
        <w:outlineLvl w:val="3"/>
        <w:jc w:val="center"/>
      </w:pPr>
      <w:r>
        <w:rPr>
          <w:sz w:val="20"/>
        </w:rPr>
        <w:t xml:space="preserve">1. Общая характеристика сферы реализации подпрограммы 4</w:t>
      </w:r>
    </w:p>
    <w:p>
      <w:pPr>
        <w:pStyle w:val="0"/>
        <w:jc w:val="both"/>
      </w:pPr>
      <w:r>
        <w:rPr>
          <w:sz w:val="20"/>
        </w:rPr>
      </w:r>
    </w:p>
    <w:p>
      <w:pPr>
        <w:pStyle w:val="0"/>
        <w:ind w:firstLine="540"/>
        <w:jc w:val="both"/>
      </w:pPr>
      <w:r>
        <w:rPr>
          <w:sz w:val="20"/>
        </w:rPr>
        <w:t xml:space="preserve">Система образования Алтайского края включает в себя 54 профессиональные образовательные организации, из них 40 - подведомственных Министерству образования и науки Алтайского края, 6 - Министерству здравоохранения Алтайского края, 3 - Министерству культуры Алтайского края, 1 - Министерству спорта Алтайского края, 4 - негосударственные образовательные организации. Кроме того, программы среднего профессионального образования реализуют 2 колледжа, созданные в структуре образовательных организаций высшего образования, и 1 - в структуре Управления Федеральной службы исполнения наказаний по Алтайскому краю.</w:t>
      </w:r>
    </w:p>
    <w:p>
      <w:pPr>
        <w:pStyle w:val="0"/>
        <w:spacing w:before="200" w:line-rule="auto"/>
        <w:ind w:firstLine="540"/>
        <w:jc w:val="both"/>
      </w:pPr>
      <w:r>
        <w:rPr>
          <w:sz w:val="20"/>
        </w:rPr>
        <w:t xml:space="preserve">Профессиональные образовательные организации региона с целью обеспечения доступности образования и подготовки кадров для агропромышленного комплекса края располагаются не только в крупных городах, но и в небольших населенных пунктах в сельской местности: 18 юридических лиц (33,3%), 10 филиалов профессиональных образовательных организаций (число образовательных площадок, расположенных в сельской местности, - 51,9%).</w:t>
      </w:r>
    </w:p>
    <w:p>
      <w:pPr>
        <w:pStyle w:val="0"/>
        <w:spacing w:before="200" w:line-rule="auto"/>
        <w:ind w:firstLine="540"/>
        <w:jc w:val="both"/>
      </w:pPr>
      <w:r>
        <w:rPr>
          <w:sz w:val="20"/>
        </w:rPr>
        <w:t xml:space="preserve">Обучается в профессиональных образовательных организациях 44906 студентов, в том числе по программам подготовки квалифицированных рабочих - 12380 студентов по 50 профессиям, по программам подготовки специалистов среднего звена - 32526 человек по 100 специальностям.</w:t>
      </w:r>
    </w:p>
    <w:p>
      <w:pPr>
        <w:pStyle w:val="0"/>
        <w:spacing w:before="200" w:line-rule="auto"/>
        <w:ind w:firstLine="540"/>
        <w:jc w:val="both"/>
      </w:pPr>
      <w:r>
        <w:rPr>
          <w:sz w:val="20"/>
        </w:rPr>
        <w:t xml:space="preserve">При этом для приоритетных отраслей экономики региона подготовка кадров осуществляется по 70 образовательным программам.</w:t>
      </w:r>
    </w:p>
    <w:p>
      <w:pPr>
        <w:pStyle w:val="0"/>
        <w:spacing w:before="200" w:line-rule="auto"/>
        <w:ind w:firstLine="540"/>
        <w:jc w:val="both"/>
      </w:pPr>
      <w:r>
        <w:rPr>
          <w:sz w:val="20"/>
        </w:rPr>
        <w:t xml:space="preserve">В целом структура подготовки кадров для профессиональных образовательных организаций по видам экономической деятельности выглядит следующим образом: сельское и лесное хозяйство - 14%, строительство и архитектура - 12%, информационные технологии - 4%, машиностроение, химическая промышленность и энергетика - 9%, пищевая промышленность - 6%, транспорт - 9%, здравоохранение - 8%, экономика и право - 8%, сервис - 13%, педагогика - 7%, искусство и культура - 5%, другие виды экономической деятельности - 5%.</w:t>
      </w:r>
    </w:p>
    <w:p>
      <w:pPr>
        <w:pStyle w:val="0"/>
        <w:spacing w:before="200" w:line-rule="auto"/>
        <w:ind w:firstLine="540"/>
        <w:jc w:val="both"/>
      </w:pPr>
      <w:r>
        <w:rPr>
          <w:sz w:val="20"/>
        </w:rPr>
        <w:t xml:space="preserve">Созданы и функционируют инновационные структуры, которые оснащены современным лабораторным, производственным оборудованием и имеют достаточный ресурс (материально-технический, кадровый) для подготовки рабочих кадров:</w:t>
      </w:r>
    </w:p>
    <w:p>
      <w:pPr>
        <w:pStyle w:val="0"/>
        <w:spacing w:before="200" w:line-rule="auto"/>
        <w:ind w:firstLine="540"/>
        <w:jc w:val="both"/>
      </w:pPr>
      <w:r>
        <w:rPr>
          <w:sz w:val="20"/>
        </w:rPr>
        <w:t xml:space="preserve">ресурсные центры по направлениям: строительство, металлообработка, сварочные технологии, транспорт, сельское хозяйство (6 единиц);</w:t>
      </w:r>
    </w:p>
    <w:p>
      <w:pPr>
        <w:pStyle w:val="0"/>
        <w:spacing w:before="200" w:line-rule="auto"/>
        <w:ind w:firstLine="540"/>
        <w:jc w:val="both"/>
      </w:pPr>
      <w:r>
        <w:rPr>
          <w:sz w:val="20"/>
        </w:rPr>
        <w:t xml:space="preserve">многофункциональные центры прикладных квалификаций по подготовке кадров в сфере строительства, машиностроения, сервиса услуг и общественного питания, транспорта (4 единицы);</w:t>
      </w:r>
    </w:p>
    <w:p>
      <w:pPr>
        <w:pStyle w:val="0"/>
        <w:spacing w:before="200" w:line-rule="auto"/>
        <w:ind w:firstLine="540"/>
        <w:jc w:val="both"/>
      </w:pPr>
      <w:r>
        <w:rPr>
          <w:sz w:val="20"/>
        </w:rPr>
        <w:t xml:space="preserve">специализированные центры компетенций по поварскому делу, сухому строительству и штукатурным работам, электромонтажным работам, ремонту и обслуживанию легковых автомобилей, дошкольному образованию, сварочным технологиям, эксплуатации сельскохозяйственных машин, предпринимательству (8 единиц).</w:t>
      </w:r>
    </w:p>
    <w:p>
      <w:pPr>
        <w:pStyle w:val="0"/>
        <w:spacing w:before="200" w:line-rule="auto"/>
        <w:ind w:firstLine="540"/>
        <w:jc w:val="both"/>
      </w:pPr>
      <w:r>
        <w:rPr>
          <w:sz w:val="20"/>
        </w:rPr>
        <w:t xml:space="preserve">Реализация мероприятий по повышению доступности обучения в краевых государственных бюджетных образовательных организациях обеспечивается расширением перечня профессий и специальностей для инвалидов и лиц с ограниченными возможностями здоровья, созданием приспособленных зданий и сооружений (архитектурной доступности). Кроме того, в период обучения осуществляются выплаты стипендий, предоставляется бесплатное горячее питание детям-сиротам и детям, оставшимся без попечения родителей, обучающимся из малообеспеченных семей, а также проживающим в общежитиях, расположенных в сельской местности. Обеспечены общежитиями 93% образовательных организаций, в которых ежегодно проживает 8,5 тыс. обучающихся.</w:t>
      </w:r>
    </w:p>
    <w:p>
      <w:pPr>
        <w:pStyle w:val="0"/>
        <w:spacing w:before="200" w:line-rule="auto"/>
        <w:ind w:firstLine="540"/>
        <w:jc w:val="both"/>
      </w:pPr>
      <w:r>
        <w:rPr>
          <w:sz w:val="20"/>
        </w:rPr>
        <w:t xml:space="preserve">Вместе с тем в сфере подготовки кадров существует ряд проблем.</w:t>
      </w:r>
    </w:p>
    <w:p>
      <w:pPr>
        <w:pStyle w:val="0"/>
        <w:spacing w:before="200" w:line-rule="auto"/>
        <w:ind w:firstLine="540"/>
        <w:jc w:val="both"/>
      </w:pPr>
      <w:r>
        <w:rPr>
          <w:sz w:val="20"/>
        </w:rPr>
        <w:t xml:space="preserve">Сотрудничество и совместная деятельность профессиональных образовательных организаций и работодателей в сфере подготовки кадров не имеют общих целевых установок и не носят системного характера. В связи с этим органами исполнительной власти Алтайского края, органами местного самоуправления, общественными объединениями, социальными институтами и предприятиями реального сектора экономики проведен анализ перспектив развития как рынка труда, так и рынка образовательных услуг.</w:t>
      </w:r>
    </w:p>
    <w:p>
      <w:pPr>
        <w:pStyle w:val="0"/>
        <w:spacing w:before="200" w:line-rule="auto"/>
        <w:ind w:firstLine="540"/>
        <w:jc w:val="both"/>
      </w:pPr>
      <w:r>
        <w:rPr>
          <w:sz w:val="20"/>
        </w:rPr>
        <w:t xml:space="preserve">Сложившиеся на данный момент структура профессионального образования в регионе и оценка эффективности деятельности образовательных организаций требуют серьезных преобразований. Ежегодно формируется краевой заказ на подготовку квалифицированных рабочих и специалистов среднего звена.</w:t>
      </w:r>
    </w:p>
    <w:p>
      <w:pPr>
        <w:pStyle w:val="0"/>
        <w:spacing w:before="200" w:line-rule="auto"/>
        <w:ind w:firstLine="540"/>
        <w:jc w:val="both"/>
      </w:pPr>
      <w:r>
        <w:rPr>
          <w:sz w:val="20"/>
        </w:rPr>
        <w:t xml:space="preserve">В настоящее время на территории Алтайского края внедряется региональный стандарт кадрового обеспечения промышленного роста, ключевыми элементами реализации которого являются:</w:t>
      </w:r>
    </w:p>
    <w:p>
      <w:pPr>
        <w:pStyle w:val="0"/>
        <w:spacing w:before="200" w:line-rule="auto"/>
        <w:ind w:firstLine="540"/>
        <w:jc w:val="both"/>
      </w:pPr>
      <w:r>
        <w:rPr>
          <w:sz w:val="20"/>
        </w:rPr>
        <w:t xml:space="preserve">прогноз потребности в кадрах;</w:t>
      </w:r>
    </w:p>
    <w:p>
      <w:pPr>
        <w:pStyle w:val="0"/>
        <w:spacing w:before="200" w:line-rule="auto"/>
        <w:ind w:firstLine="540"/>
        <w:jc w:val="both"/>
      </w:pPr>
      <w:r>
        <w:rPr>
          <w:sz w:val="20"/>
        </w:rPr>
        <w:t xml:space="preserve">профессиональная ориентация;</w:t>
      </w:r>
    </w:p>
    <w:p>
      <w:pPr>
        <w:pStyle w:val="0"/>
        <w:spacing w:before="200" w:line-rule="auto"/>
        <w:ind w:firstLine="540"/>
        <w:jc w:val="both"/>
      </w:pPr>
      <w:r>
        <w:rPr>
          <w:sz w:val="20"/>
        </w:rPr>
        <w:t xml:space="preserve">обеспечение современной материально-технической базы (подготовка мастеров производственного обучения на площадках работодателей, разработка образовательных программ профессионального обучения по наиболее востребованным и перспективным профессиям на уровне, соответствующем стандартам WorldSkills);</w:t>
      </w:r>
    </w:p>
    <w:p>
      <w:pPr>
        <w:pStyle w:val="0"/>
        <w:spacing w:before="200" w:line-rule="auto"/>
        <w:ind w:firstLine="540"/>
        <w:jc w:val="both"/>
      </w:pPr>
      <w:r>
        <w:rPr>
          <w:sz w:val="20"/>
        </w:rPr>
        <w:t xml:space="preserve">подготовка и переподготовка будущих работников предприятий на современном высокотехнологичном оборудовании;</w:t>
      </w:r>
    </w:p>
    <w:p>
      <w:pPr>
        <w:pStyle w:val="0"/>
        <w:spacing w:before="200" w:line-rule="auto"/>
        <w:ind w:firstLine="540"/>
        <w:jc w:val="both"/>
      </w:pPr>
      <w:r>
        <w:rPr>
          <w:sz w:val="20"/>
        </w:rPr>
        <w:t xml:space="preserve">оценка качества подготовки.</w:t>
      </w:r>
    </w:p>
    <w:p>
      <w:pPr>
        <w:pStyle w:val="0"/>
        <w:spacing w:before="200" w:line-rule="auto"/>
        <w:ind w:firstLine="540"/>
        <w:jc w:val="both"/>
      </w:pPr>
      <w:r>
        <w:rPr>
          <w:sz w:val="20"/>
        </w:rPr>
        <w:t xml:space="preserve">В целом на состояние системы профессионального образования в крае оказывают влияние следующие факторы:</w:t>
      </w:r>
    </w:p>
    <w:p>
      <w:pPr>
        <w:pStyle w:val="0"/>
        <w:spacing w:before="200" w:line-rule="auto"/>
        <w:ind w:firstLine="540"/>
        <w:jc w:val="both"/>
      </w:pPr>
      <w:r>
        <w:rPr>
          <w:sz w:val="20"/>
        </w:rPr>
        <w:t xml:space="preserve">снижение общего числа выпускников школ, соответственно, снижение численности обучающихся в образовательных организациях;</w:t>
      </w:r>
    </w:p>
    <w:p>
      <w:pPr>
        <w:pStyle w:val="0"/>
        <w:spacing w:before="200" w:line-rule="auto"/>
        <w:ind w:firstLine="540"/>
        <w:jc w:val="both"/>
      </w:pPr>
      <w:r>
        <w:rPr>
          <w:sz w:val="20"/>
        </w:rPr>
        <w:t xml:space="preserve">снижение привлекательности профессионального образования по техническим направлениям для выпускников общеобразовательных школ;</w:t>
      </w:r>
    </w:p>
    <w:p>
      <w:pPr>
        <w:pStyle w:val="0"/>
        <w:spacing w:before="200" w:line-rule="auto"/>
        <w:ind w:firstLine="540"/>
        <w:jc w:val="both"/>
      </w:pPr>
      <w:r>
        <w:rPr>
          <w:sz w:val="20"/>
        </w:rPr>
        <w:t xml:space="preserve">высокая затратность модернизации существующих направлений подготовки, а также создания новых направлений по профессиям, востребованным экономикой края, ориентированным на инновационное развитие;</w:t>
      </w:r>
    </w:p>
    <w:p>
      <w:pPr>
        <w:pStyle w:val="0"/>
        <w:spacing w:before="200" w:line-rule="auto"/>
        <w:ind w:firstLine="540"/>
        <w:jc w:val="both"/>
      </w:pPr>
      <w:r>
        <w:rPr>
          <w:sz w:val="20"/>
        </w:rPr>
        <w:t xml:space="preserve">низкая составляющая общественного управления механизмами развития профессионального образования.</w:t>
      </w:r>
    </w:p>
    <w:p>
      <w:pPr>
        <w:pStyle w:val="0"/>
        <w:spacing w:before="200" w:line-rule="auto"/>
        <w:ind w:firstLine="540"/>
        <w:jc w:val="both"/>
      </w:pPr>
      <w:r>
        <w:rPr>
          <w:sz w:val="20"/>
        </w:rPr>
        <w:t xml:space="preserve">В связи с этим требуется проведение комплекса программных мероприятий, направленных на повышение качества среднего профессионального образования и обеспечение финансовой поддержки студентов, обучающихся в краевых государственных профессиональных образовательных организациях.</w:t>
      </w:r>
    </w:p>
    <w:p>
      <w:pPr>
        <w:pStyle w:val="0"/>
        <w:jc w:val="both"/>
      </w:pPr>
      <w:r>
        <w:rPr>
          <w:sz w:val="20"/>
        </w:rPr>
      </w:r>
    </w:p>
    <w:p>
      <w:pPr>
        <w:pStyle w:val="2"/>
        <w:outlineLvl w:val="3"/>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4, цели, задачи 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сроки реализации подпрограммы 4</w:t>
      </w:r>
    </w:p>
    <w:p>
      <w:pPr>
        <w:pStyle w:val="0"/>
        <w:jc w:val="both"/>
      </w:pPr>
      <w:r>
        <w:rPr>
          <w:sz w:val="20"/>
        </w:rPr>
      </w:r>
    </w:p>
    <w:p>
      <w:pPr>
        <w:pStyle w:val="2"/>
        <w:outlineLvl w:val="4"/>
        <w:jc w:val="center"/>
      </w:pPr>
      <w:r>
        <w:rPr>
          <w:sz w:val="20"/>
        </w:rPr>
        <w:t xml:space="preserve">2.1. Приоритеты региональной политики в сфере реализации</w:t>
      </w:r>
    </w:p>
    <w:p>
      <w:pPr>
        <w:pStyle w:val="2"/>
        <w:jc w:val="center"/>
      </w:pPr>
      <w:r>
        <w:rPr>
          <w:sz w:val="20"/>
        </w:rPr>
        <w:t xml:space="preserve">подпрограммы 4</w:t>
      </w:r>
    </w:p>
    <w:p>
      <w:pPr>
        <w:pStyle w:val="0"/>
        <w:jc w:val="both"/>
      </w:pPr>
      <w:r>
        <w:rPr>
          <w:sz w:val="20"/>
        </w:rPr>
      </w:r>
    </w:p>
    <w:p>
      <w:pPr>
        <w:pStyle w:val="0"/>
        <w:ind w:firstLine="540"/>
        <w:jc w:val="both"/>
      </w:pPr>
      <w:r>
        <w:rPr>
          <w:sz w:val="20"/>
        </w:rPr>
        <w:t xml:space="preserve">Основными документами, определяющими стратегию развития региональной системы среднего профессионального образования, являются:</w:t>
      </w:r>
    </w:p>
    <w:p>
      <w:pPr>
        <w:pStyle w:val="0"/>
        <w:spacing w:before="200" w:line-rule="auto"/>
        <w:ind w:firstLine="540"/>
        <w:jc w:val="both"/>
      </w:pPr>
      <w:r>
        <w:rPr>
          <w:sz w:val="20"/>
        </w:rPr>
        <w:t xml:space="preserve">Федеральный </w:t>
      </w:r>
      <w:hyperlink w:history="0" r:id="rId34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hyperlink w:history="0" r:id="rId34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национальный </w:t>
      </w:r>
      <w:hyperlink w:history="0" r:id="rId34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"Образование", утвержденный президиумом Совета при Президенте Российской Федерации по стратегическому развитию и национальным проектам (протокол от 24.12.2018 N 16);</w:t>
      </w:r>
    </w:p>
    <w:p>
      <w:pPr>
        <w:pStyle w:val="0"/>
        <w:spacing w:before="200" w:line-rule="auto"/>
        <w:ind w:firstLine="540"/>
        <w:jc w:val="both"/>
      </w:pPr>
      <w:hyperlink w:history="0" r:id="rId344"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Российской Федерации от 26.12.2017 N 1642 "Об утверждении государственной программы Российской Федерации "Развитие образования";</w:t>
      </w:r>
    </w:p>
    <w:p>
      <w:pPr>
        <w:pStyle w:val="0"/>
        <w:spacing w:before="200" w:line-rule="auto"/>
        <w:ind w:firstLine="540"/>
        <w:jc w:val="both"/>
      </w:pPr>
      <w:hyperlink w:history="0" r:id="rId345" w:tooltip="Приказ Минпросвещения России от 24.08.2022 N 762 (ред. от 20.12.2022) &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 (Зарегистрировано в Минюсте России 21.09.2022 N 70167) {КонсультантПлюс}">
        <w:r>
          <w:rPr>
            <w:sz w:val="20"/>
            <w:color w:val="0000ff"/>
          </w:rPr>
          <w:t xml:space="preserve">приказ</w:t>
        </w:r>
      </w:hyperlink>
      <w:r>
        <w:rPr>
          <w:sz w:val="20"/>
        </w:rPr>
        <w:t xml:space="preserve"> Минпросвещения России от 24.08.2022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pPr>
        <w:pStyle w:val="0"/>
        <w:jc w:val="both"/>
      </w:pPr>
      <w:r>
        <w:rPr>
          <w:sz w:val="20"/>
        </w:rPr>
        <w:t xml:space="preserve">(в ред. </w:t>
      </w:r>
      <w:hyperlink w:history="0" r:id="rId34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законы Алтайского края:</w:t>
      </w:r>
    </w:p>
    <w:p>
      <w:pPr>
        <w:pStyle w:val="0"/>
        <w:spacing w:before="200" w:line-rule="auto"/>
        <w:ind w:firstLine="540"/>
        <w:jc w:val="both"/>
      </w:pPr>
      <w:r>
        <w:rPr>
          <w:sz w:val="20"/>
        </w:rPr>
        <w:t xml:space="preserve">от 06.09.2021 </w:t>
      </w:r>
      <w:hyperlink w:history="0" r:id="rId347" w:tooltip="Закон Алтайского края от 06.09.2021 N 86-ЗС &quot;Об утверждении стратегии социально-экономического развития Алтайского края до 2035 года&quot; (принят Постановлением АКЗС от 02.09.2021 N 291) {КонсультантПлюс}">
        <w:r>
          <w:rPr>
            <w:sz w:val="20"/>
            <w:color w:val="0000ff"/>
          </w:rPr>
          <w:t xml:space="preserve">N 86-ЗС</w:t>
        </w:r>
      </w:hyperlink>
      <w:r>
        <w:rPr>
          <w:sz w:val="20"/>
        </w:rPr>
        <w:t xml:space="preserve"> "Об утверждении стратегии социально-экономического развития Алтайского края до 2035 года";</w:t>
      </w:r>
    </w:p>
    <w:p>
      <w:pPr>
        <w:pStyle w:val="0"/>
        <w:jc w:val="both"/>
      </w:pPr>
      <w:r>
        <w:rPr>
          <w:sz w:val="20"/>
        </w:rPr>
        <w:t xml:space="preserve">(в ред. </w:t>
      </w:r>
      <w:hyperlink w:history="0" r:id="rId348"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от 04.09.2013 </w:t>
      </w:r>
      <w:hyperlink w:history="0" r:id="rId349" w:tooltip="Закон Алтайского края от 04.09.2013 N 56-ЗС (ред. от 07.09.2023) &quot;Об образовании в Алтайском крае&quot; (принят Постановлением АКЗС от 02.09.2013 N 513) {КонсультантПлюс}">
        <w:r>
          <w:rPr>
            <w:sz w:val="20"/>
            <w:color w:val="0000ff"/>
          </w:rPr>
          <w:t xml:space="preserve">N 56-ЗС</w:t>
        </w:r>
      </w:hyperlink>
      <w:r>
        <w:rPr>
          <w:sz w:val="20"/>
        </w:rPr>
        <w:t xml:space="preserve"> "Об образовании в Алтайском крае".</w:t>
      </w:r>
    </w:p>
    <w:p>
      <w:pPr>
        <w:pStyle w:val="0"/>
        <w:spacing w:before="200" w:line-rule="auto"/>
        <w:ind w:firstLine="540"/>
        <w:jc w:val="both"/>
      </w:pPr>
      <w:r>
        <w:rPr>
          <w:sz w:val="20"/>
        </w:rPr>
        <w:t xml:space="preserve">Приоритетными направлениями государственной политики в области среднего профессионального образования Алтайского края являются:</w:t>
      </w:r>
    </w:p>
    <w:p>
      <w:pPr>
        <w:pStyle w:val="0"/>
        <w:spacing w:before="200" w:line-rule="auto"/>
        <w:ind w:firstLine="540"/>
        <w:jc w:val="both"/>
      </w:pPr>
      <w:r>
        <w:rPr>
          <w:sz w:val="20"/>
        </w:rPr>
        <w:t xml:space="preserve">обеспечение доступности среднего профессионального образования;</w:t>
      </w:r>
    </w:p>
    <w:p>
      <w:pPr>
        <w:pStyle w:val="0"/>
        <w:spacing w:before="200" w:line-rule="auto"/>
        <w:ind w:firstLine="540"/>
        <w:jc w:val="both"/>
      </w:pPr>
      <w:r>
        <w:rPr>
          <w:sz w:val="20"/>
        </w:rPr>
        <w:t xml:space="preserve">развитие системы среднего профессионального образования посредством выполнения мероприятий регионального проекта "Молодые профессионалы (Повышение конкурентоспособности профессионального образования)" в рамках национального проекта "Образование".</w:t>
      </w:r>
    </w:p>
    <w:p>
      <w:pPr>
        <w:pStyle w:val="0"/>
        <w:jc w:val="both"/>
      </w:pPr>
      <w:r>
        <w:rPr>
          <w:sz w:val="20"/>
        </w:rPr>
      </w:r>
    </w:p>
    <w:p>
      <w:pPr>
        <w:pStyle w:val="2"/>
        <w:outlineLvl w:val="4"/>
        <w:jc w:val="center"/>
      </w:pPr>
      <w:r>
        <w:rPr>
          <w:sz w:val="20"/>
        </w:rPr>
        <w:t xml:space="preserve">2.2. Цели, задачи и мероприятия подпрограммы 4</w:t>
      </w:r>
    </w:p>
    <w:p>
      <w:pPr>
        <w:pStyle w:val="0"/>
        <w:jc w:val="both"/>
      </w:pPr>
      <w:r>
        <w:rPr>
          <w:sz w:val="20"/>
        </w:rPr>
      </w:r>
    </w:p>
    <w:p>
      <w:pPr>
        <w:pStyle w:val="0"/>
        <w:ind w:firstLine="540"/>
        <w:jc w:val="both"/>
      </w:pPr>
      <w:r>
        <w:rPr>
          <w:sz w:val="20"/>
        </w:rPr>
        <w:t xml:space="preserve">Целью подпрограммы 4 является обеспечение региона квалифицированными рабочими, служащими и специалистами среднего звена в соответствии с потребностями экономики Алтайского края.</w:t>
      </w:r>
    </w:p>
    <w:p>
      <w:pPr>
        <w:pStyle w:val="0"/>
        <w:spacing w:before="200" w:line-rule="auto"/>
        <w:ind w:firstLine="540"/>
        <w:jc w:val="both"/>
      </w:pPr>
      <w:r>
        <w:rPr>
          <w:sz w:val="20"/>
        </w:rPr>
        <w:t xml:space="preserve">Достижение поставленной цели будет обеспечено решением следующих задач:</w:t>
      </w:r>
    </w:p>
    <w:p>
      <w:pPr>
        <w:pStyle w:val="0"/>
        <w:spacing w:before="200" w:line-rule="auto"/>
        <w:ind w:firstLine="540"/>
        <w:jc w:val="both"/>
      </w:pPr>
      <w:r>
        <w:rPr>
          <w:sz w:val="20"/>
        </w:rPr>
        <w:t xml:space="preserve">создание условий для подготовки квалифицированных рабочих, служащих и специалистов среднего звена для различных отраслей экономики и социальной сферы Алтайского края;</w:t>
      </w:r>
    </w:p>
    <w:p>
      <w:pPr>
        <w:pStyle w:val="0"/>
        <w:spacing w:before="200" w:line-rule="auto"/>
        <w:ind w:firstLine="540"/>
        <w:jc w:val="both"/>
      </w:pPr>
      <w:r>
        <w:rPr>
          <w:sz w:val="20"/>
        </w:rPr>
        <w:t xml:space="preserve">создание условий для финансовой поддержки студентов, обучающихся в краевых государственных профессиональных образовательных организациях;</w:t>
      </w:r>
    </w:p>
    <w:p>
      <w:pPr>
        <w:pStyle w:val="0"/>
        <w:spacing w:before="200" w:line-rule="auto"/>
        <w:ind w:firstLine="540"/>
        <w:jc w:val="both"/>
      </w:pPr>
      <w:r>
        <w:rPr>
          <w:sz w:val="20"/>
        </w:rPr>
        <w:t xml:space="preserve">модернизация среднего профессионального образования Алтайского края, в том числе посредством внедрения адаптивных, практико-ориентированных и гибких образовательных программ;</w:t>
      </w:r>
    </w:p>
    <w:p>
      <w:pPr>
        <w:pStyle w:val="0"/>
        <w:spacing w:before="200" w:line-rule="auto"/>
        <w:ind w:firstLine="540"/>
        <w:jc w:val="both"/>
      </w:pPr>
      <w:r>
        <w:rPr>
          <w:sz w:val="20"/>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spacing w:before="200" w:line-rule="auto"/>
        <w:ind w:firstLine="540"/>
        <w:jc w:val="both"/>
      </w:pPr>
      <w:r>
        <w:rPr>
          <w:sz w:val="20"/>
        </w:rPr>
        <w:t xml:space="preserve">Мероприятия подпрограммы 4 приведены в </w:t>
      </w:r>
      <w:hyperlink w:history="0" w:anchor="P3491" w:tooltip="Перечень">
        <w:r>
          <w:rPr>
            <w:sz w:val="20"/>
            <w:color w:val="0000ff"/>
          </w:rPr>
          <w:t xml:space="preserve">таблице 2</w:t>
        </w:r>
      </w:hyperlink>
      <w:r>
        <w:rPr>
          <w:sz w:val="20"/>
        </w:rPr>
        <w:t xml:space="preserve"> программы.</w:t>
      </w:r>
    </w:p>
    <w:p>
      <w:pPr>
        <w:pStyle w:val="0"/>
        <w:jc w:val="both"/>
      </w:pPr>
      <w:r>
        <w:rPr>
          <w:sz w:val="20"/>
        </w:rPr>
      </w:r>
    </w:p>
    <w:p>
      <w:pPr>
        <w:pStyle w:val="2"/>
        <w:outlineLvl w:val="4"/>
        <w:jc w:val="center"/>
      </w:pPr>
      <w:r>
        <w:rPr>
          <w:sz w:val="20"/>
        </w:rPr>
        <w:t xml:space="preserve">2.3. Показатели и ожидаемые конечные результаты реализации</w:t>
      </w:r>
    </w:p>
    <w:p>
      <w:pPr>
        <w:pStyle w:val="2"/>
        <w:jc w:val="center"/>
      </w:pPr>
      <w:r>
        <w:rPr>
          <w:sz w:val="20"/>
        </w:rPr>
        <w:t xml:space="preserve">подпрограммы 4</w:t>
      </w:r>
    </w:p>
    <w:p>
      <w:pPr>
        <w:pStyle w:val="0"/>
        <w:jc w:val="both"/>
      </w:pPr>
      <w:r>
        <w:rPr>
          <w:sz w:val="20"/>
        </w:rPr>
      </w:r>
    </w:p>
    <w:p>
      <w:pPr>
        <w:pStyle w:val="0"/>
        <w:ind w:firstLine="540"/>
        <w:jc w:val="both"/>
      </w:pPr>
      <w:r>
        <w:rPr>
          <w:sz w:val="20"/>
        </w:rPr>
        <w:t xml:space="preserve">Показатели подпрограммы 4 представлены в </w:t>
      </w:r>
      <w:hyperlink w:history="0" w:anchor="P2173" w:tooltip="Сведения">
        <w:r>
          <w:rPr>
            <w:sz w:val="20"/>
            <w:color w:val="0000ff"/>
          </w:rPr>
          <w:t xml:space="preserve">таблице 1</w:t>
        </w:r>
      </w:hyperlink>
      <w:r>
        <w:rPr>
          <w:sz w:val="20"/>
        </w:rPr>
        <w:t xml:space="preserve"> программы.</w:t>
      </w:r>
    </w:p>
    <w:p>
      <w:pPr>
        <w:pStyle w:val="0"/>
        <w:spacing w:before="200" w:line-rule="auto"/>
        <w:ind w:firstLine="540"/>
        <w:jc w:val="both"/>
      </w:pPr>
      <w:r>
        <w:rPr>
          <w:sz w:val="20"/>
        </w:rPr>
        <w:t xml:space="preserve">Реализация подпрограммы 4 обеспечит достижение следующих результатов:</w:t>
      </w:r>
    </w:p>
    <w:p>
      <w:pPr>
        <w:pStyle w:val="0"/>
        <w:spacing w:before="200" w:line-rule="auto"/>
        <w:ind w:firstLine="540"/>
        <w:jc w:val="both"/>
      </w:pPr>
      <w:r>
        <w:rPr>
          <w:sz w:val="20"/>
        </w:rPr>
        <w:t xml:space="preserve">охват обучающихся из числа детей-сирот и детей, оставшихся без попечения родителей, лиц из их числа, инвалидов, матерей-одиночек, которым оказана социальная поддержка, в общей численности обучающихся из числа детей-сирот и детей, оставшихся без попечения родителей, лиц из их числа, инвалидов, матерей-одиночек составит 100%;</w:t>
      </w:r>
    </w:p>
    <w:p>
      <w:pPr>
        <w:pStyle w:val="0"/>
        <w:spacing w:before="200" w:line-rule="auto"/>
        <w:ind w:firstLine="540"/>
        <w:jc w:val="both"/>
      </w:pPr>
      <w:r>
        <w:rPr>
          <w:sz w:val="20"/>
        </w:rPr>
        <w:t xml:space="preserve">абзац утратил силу. - </w:t>
      </w:r>
      <w:hyperlink w:history="0" r:id="rId350"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 составит 100%;</w:t>
      </w:r>
    </w:p>
    <w:p>
      <w:pPr>
        <w:pStyle w:val="0"/>
        <w:jc w:val="both"/>
      </w:pPr>
      <w:r>
        <w:rPr>
          <w:sz w:val="20"/>
        </w:rPr>
        <w:t xml:space="preserve">(абзац введен </w:t>
      </w:r>
      <w:hyperlink w:history="0" r:id="rId351"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в рамках регионального проекта "Молодые профессионалы (Повышение конкурентоспособности профессионального образования)":</w:t>
      </w:r>
    </w:p>
    <w:p>
      <w:pPr>
        <w:pStyle w:val="0"/>
        <w:spacing w:before="200" w:line-rule="auto"/>
        <w:ind w:firstLine="540"/>
        <w:jc w:val="both"/>
      </w:pPr>
      <w:r>
        <w:rPr>
          <w:sz w:val="20"/>
        </w:rPr>
        <w:t xml:space="preserve">увеличение доли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установленный региональным проектом "Молодые профессионалы (Повышение конкурентоспособности профессионального образования)", до 4,5%;</w:t>
      </w:r>
    </w:p>
    <w:p>
      <w:pPr>
        <w:pStyle w:val="0"/>
        <w:jc w:val="both"/>
      </w:pPr>
      <w:r>
        <w:rPr>
          <w:sz w:val="20"/>
        </w:rPr>
        <w:t xml:space="preserve">(в ред. </w:t>
      </w:r>
      <w:hyperlink w:history="0" r:id="rId352"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62,5%;</w:t>
      </w:r>
    </w:p>
    <w:p>
      <w:pPr>
        <w:pStyle w:val="0"/>
        <w:jc w:val="both"/>
      </w:pPr>
      <w:r>
        <w:rPr>
          <w:sz w:val="20"/>
        </w:rPr>
        <w:t xml:space="preserve">(в ред. Постановлений Правительства Алтайского края от 19.03.2021 </w:t>
      </w:r>
      <w:hyperlink w:history="0" r:id="rId353"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30.05.2022 </w:t>
      </w:r>
      <w:hyperlink w:history="0" r:id="rId354"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355"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увеличение доли обучающихся по программам среднего профессионального образования, прошедших процедуру аттестации в виде демонстрационного экзамена по всем укрупненным группам профессий и специальностей, до 12%;</w:t>
      </w:r>
    </w:p>
    <w:p>
      <w:pPr>
        <w:pStyle w:val="0"/>
        <w:jc w:val="both"/>
      </w:pPr>
      <w:r>
        <w:rPr>
          <w:sz w:val="20"/>
        </w:rPr>
        <w:t xml:space="preserve">(абзац введен </w:t>
      </w:r>
      <w:hyperlink w:history="0" r:id="rId356"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Постановлений Правительства Алтайского края от 30.05.2022 </w:t>
      </w:r>
      <w:hyperlink w:history="0" r:id="rId357"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358"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создание и функционирование 1 центра опережающей профессиональной подготовки;</w:t>
      </w:r>
    </w:p>
    <w:p>
      <w:pPr>
        <w:pStyle w:val="0"/>
        <w:jc w:val="both"/>
      </w:pPr>
      <w:r>
        <w:rPr>
          <w:sz w:val="20"/>
        </w:rPr>
        <w:t xml:space="preserve">(в ред. </w:t>
      </w:r>
      <w:hyperlink w:history="0" r:id="rId359"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рост численности граждан, охваченных деятельностью Центров опережающей профессиональной подготовки, до 11107 человек;</w:t>
      </w:r>
    </w:p>
    <w:p>
      <w:pPr>
        <w:pStyle w:val="0"/>
        <w:jc w:val="both"/>
      </w:pPr>
      <w:r>
        <w:rPr>
          <w:sz w:val="20"/>
        </w:rPr>
        <w:t xml:space="preserve">(абзац введен </w:t>
      </w:r>
      <w:hyperlink w:history="0" r:id="rId360"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Постановлений Правительства Алтайского края от 30.05.2022 </w:t>
      </w:r>
      <w:hyperlink w:history="0" r:id="rId361"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362"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 Число мастерских, оснащенных современной материально-технической базой по одной из компетенций, - 37;</w:t>
      </w:r>
    </w:p>
    <w:p>
      <w:pPr>
        <w:pStyle w:val="0"/>
        <w:jc w:val="both"/>
      </w:pPr>
      <w:r>
        <w:rPr>
          <w:sz w:val="20"/>
        </w:rPr>
        <w:t xml:space="preserve">(в ред. Постановлений Правительства Алтайского края от 19.03.2021 </w:t>
      </w:r>
      <w:hyperlink w:history="0" r:id="rId363"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25.02.2022 </w:t>
      </w:r>
      <w:hyperlink w:history="0" r:id="rId364"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28.02.2023 </w:t>
      </w:r>
      <w:hyperlink w:history="0" r:id="rId365"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внедрение в профессиональных образовательных организациях Алтайского края программ профессионального обучения по наиболее востребованным и перспективным профессиям;</w:t>
      </w:r>
    </w:p>
    <w:p>
      <w:pPr>
        <w:pStyle w:val="0"/>
        <w:jc w:val="both"/>
      </w:pPr>
      <w:r>
        <w:rPr>
          <w:sz w:val="20"/>
        </w:rPr>
        <w:t xml:space="preserve">(абзац введен </w:t>
      </w:r>
      <w:hyperlink w:history="0" r:id="rId366"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в рамках регионального проекта "Современная школа":</w:t>
      </w:r>
    </w:p>
    <w:p>
      <w:pPr>
        <w:pStyle w:val="0"/>
        <w:jc w:val="both"/>
      </w:pPr>
      <w:r>
        <w:rPr>
          <w:sz w:val="20"/>
        </w:rPr>
        <w:t xml:space="preserve">(абзац введен </w:t>
      </w:r>
      <w:hyperlink w:history="0" r:id="rId367"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внедрены методики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в 100% профессиональных образовательных организаций;</w:t>
      </w:r>
    </w:p>
    <w:p>
      <w:pPr>
        <w:pStyle w:val="0"/>
        <w:jc w:val="both"/>
      </w:pPr>
      <w:r>
        <w:rPr>
          <w:sz w:val="20"/>
        </w:rPr>
        <w:t xml:space="preserve">(абзац введен </w:t>
      </w:r>
      <w:hyperlink w:history="0" r:id="rId368"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w:t>
      </w:r>
      <w:hyperlink w:history="0" r:id="rId369"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в рамках регионального проекта "Цифровая образовательная среда":</w:t>
      </w:r>
    </w:p>
    <w:p>
      <w:pPr>
        <w:pStyle w:val="0"/>
        <w:spacing w:before="200" w:line-rule="auto"/>
        <w:ind w:firstLine="540"/>
        <w:jc w:val="both"/>
      </w:pPr>
      <w:r>
        <w:rPr>
          <w:sz w:val="20"/>
        </w:rPr>
        <w:t xml:space="preserve">увеличение количества профессиональных образовательных организаций, которые обеспечены материально-технической базой для внедрения цифровой образовательной среды, до 10.</w:t>
      </w:r>
    </w:p>
    <w:p>
      <w:pPr>
        <w:pStyle w:val="0"/>
        <w:jc w:val="both"/>
      </w:pPr>
      <w:r>
        <w:rPr>
          <w:sz w:val="20"/>
        </w:rPr>
        <w:t xml:space="preserve">(в ред. </w:t>
      </w:r>
      <w:hyperlink w:history="0" r:id="rId370"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jc w:val="both"/>
      </w:pPr>
      <w:r>
        <w:rPr>
          <w:sz w:val="20"/>
        </w:rPr>
      </w:r>
    </w:p>
    <w:p>
      <w:pPr>
        <w:pStyle w:val="2"/>
        <w:outlineLvl w:val="4"/>
        <w:jc w:val="center"/>
      </w:pPr>
      <w:r>
        <w:rPr>
          <w:sz w:val="20"/>
        </w:rPr>
        <w:t xml:space="preserve">2.4. Сроки реализации подпрограммы 4</w:t>
      </w:r>
    </w:p>
    <w:p>
      <w:pPr>
        <w:pStyle w:val="0"/>
        <w:jc w:val="both"/>
      </w:pPr>
      <w:r>
        <w:rPr>
          <w:sz w:val="20"/>
        </w:rPr>
      </w:r>
    </w:p>
    <w:p>
      <w:pPr>
        <w:pStyle w:val="0"/>
        <w:ind w:firstLine="540"/>
        <w:jc w:val="both"/>
      </w:pPr>
      <w:r>
        <w:rPr>
          <w:sz w:val="20"/>
        </w:rPr>
        <w:t xml:space="preserve">Реализация подпрограммы 4 будет осуществляться в период с 2020 по 2025 год.</w:t>
      </w:r>
    </w:p>
    <w:p>
      <w:pPr>
        <w:pStyle w:val="0"/>
        <w:jc w:val="both"/>
      </w:pPr>
      <w:r>
        <w:rPr>
          <w:sz w:val="20"/>
        </w:rPr>
        <w:t xml:space="preserve">(в ред. </w:t>
      </w:r>
      <w:hyperlink w:history="0" r:id="rId371"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jc w:val="both"/>
      </w:pPr>
      <w:r>
        <w:rPr>
          <w:sz w:val="20"/>
        </w:rPr>
      </w:r>
    </w:p>
    <w:p>
      <w:pPr>
        <w:pStyle w:val="2"/>
        <w:outlineLvl w:val="3"/>
        <w:jc w:val="center"/>
      </w:pPr>
      <w:r>
        <w:rPr>
          <w:sz w:val="20"/>
        </w:rPr>
        <w:t xml:space="preserve">3. Объем финансирования подпрограммы 4</w:t>
      </w:r>
    </w:p>
    <w:p>
      <w:pPr>
        <w:pStyle w:val="0"/>
        <w:jc w:val="both"/>
      </w:pPr>
      <w:r>
        <w:rPr>
          <w:sz w:val="20"/>
        </w:rPr>
      </w:r>
    </w:p>
    <w:p>
      <w:pPr>
        <w:pStyle w:val="0"/>
        <w:ind w:firstLine="540"/>
        <w:jc w:val="both"/>
      </w:pPr>
      <w:r>
        <w:rPr>
          <w:sz w:val="20"/>
        </w:rPr>
        <w:t xml:space="preserve">Общий объем финансирования подпрограммы 4 составляет 16031939,5 тыс. рублей, из них:</w:t>
      </w:r>
    </w:p>
    <w:p>
      <w:pPr>
        <w:pStyle w:val="0"/>
        <w:jc w:val="both"/>
      </w:pPr>
      <w:r>
        <w:rPr>
          <w:sz w:val="20"/>
        </w:rPr>
        <w:t xml:space="preserve">(в ред. </w:t>
      </w:r>
      <w:hyperlink w:history="0" r:id="rId37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федерального бюджета - 789623,9 тыс. рублей, в том числе по годам:</w:t>
      </w:r>
    </w:p>
    <w:p>
      <w:pPr>
        <w:pStyle w:val="0"/>
        <w:jc w:val="both"/>
      </w:pPr>
      <w:r>
        <w:rPr>
          <w:sz w:val="20"/>
        </w:rPr>
        <w:t xml:space="preserve">(в ред. </w:t>
      </w:r>
      <w:hyperlink w:history="0" r:id="rId37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- 74665,3 тыс. рублей;</w:t>
      </w:r>
    </w:p>
    <w:p>
      <w:pPr>
        <w:pStyle w:val="0"/>
        <w:jc w:val="both"/>
      </w:pPr>
      <w:r>
        <w:rPr>
          <w:sz w:val="20"/>
        </w:rPr>
        <w:t xml:space="preserve">(в ред. </w:t>
      </w:r>
      <w:hyperlink w:history="0" r:id="rId37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- 68559,7 тыс. рублей;</w:t>
      </w:r>
    </w:p>
    <w:p>
      <w:pPr>
        <w:pStyle w:val="0"/>
        <w:jc w:val="both"/>
      </w:pPr>
      <w:r>
        <w:rPr>
          <w:sz w:val="20"/>
        </w:rPr>
        <w:t xml:space="preserve">(в ред. </w:t>
      </w:r>
      <w:hyperlink w:history="0" r:id="rId37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- 197372,6 тыс. рублей;</w:t>
      </w:r>
    </w:p>
    <w:p>
      <w:pPr>
        <w:pStyle w:val="0"/>
        <w:jc w:val="both"/>
      </w:pPr>
      <w:r>
        <w:rPr>
          <w:sz w:val="20"/>
        </w:rPr>
        <w:t xml:space="preserve">(в ред. </w:t>
      </w:r>
      <w:hyperlink w:history="0" r:id="rId37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- 148499,1 тыс. рублей;</w:t>
      </w:r>
    </w:p>
    <w:p>
      <w:pPr>
        <w:pStyle w:val="0"/>
        <w:jc w:val="both"/>
      </w:pPr>
      <w:r>
        <w:rPr>
          <w:sz w:val="20"/>
        </w:rPr>
        <w:t xml:space="preserve">(в ред. </w:t>
      </w:r>
      <w:hyperlink w:history="0" r:id="rId37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- 150263,6 тыс. рублей;</w:t>
      </w:r>
    </w:p>
    <w:p>
      <w:pPr>
        <w:pStyle w:val="0"/>
        <w:jc w:val="both"/>
      </w:pPr>
      <w:r>
        <w:rPr>
          <w:sz w:val="20"/>
        </w:rPr>
        <w:t xml:space="preserve">(в ред. </w:t>
      </w:r>
      <w:hyperlink w:history="0" r:id="rId37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2025 год - 150263,6 тыс. рублей;</w:t>
      </w:r>
    </w:p>
    <w:p>
      <w:pPr>
        <w:pStyle w:val="0"/>
        <w:jc w:val="both"/>
      </w:pPr>
      <w:r>
        <w:rPr>
          <w:sz w:val="20"/>
        </w:rPr>
        <w:t xml:space="preserve">(в ред. </w:t>
      </w:r>
      <w:hyperlink w:history="0" r:id="rId37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краевого бюджета - 15242315,6 тыс. рублей, в том числе по годам:</w:t>
      </w:r>
    </w:p>
    <w:p>
      <w:pPr>
        <w:pStyle w:val="0"/>
        <w:jc w:val="both"/>
      </w:pPr>
      <w:r>
        <w:rPr>
          <w:sz w:val="20"/>
        </w:rPr>
        <w:t xml:space="preserve">(в ред. </w:t>
      </w:r>
      <w:hyperlink w:history="0" r:id="rId38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- 2516751,1 тыс. рублей;</w:t>
      </w:r>
    </w:p>
    <w:p>
      <w:pPr>
        <w:pStyle w:val="0"/>
        <w:jc w:val="both"/>
      </w:pPr>
      <w:r>
        <w:rPr>
          <w:sz w:val="20"/>
        </w:rPr>
        <w:t xml:space="preserve">(в ред. </w:t>
      </w:r>
      <w:hyperlink w:history="0" r:id="rId38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- 2723939,8 тыс. рублей;</w:t>
      </w:r>
    </w:p>
    <w:p>
      <w:pPr>
        <w:pStyle w:val="0"/>
        <w:jc w:val="both"/>
      </w:pPr>
      <w:r>
        <w:rPr>
          <w:sz w:val="20"/>
        </w:rPr>
        <w:t xml:space="preserve">(в ред. </w:t>
      </w:r>
      <w:hyperlink w:history="0" r:id="rId38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- 3541536,3 тыс. рублей;</w:t>
      </w:r>
    </w:p>
    <w:p>
      <w:pPr>
        <w:pStyle w:val="0"/>
        <w:jc w:val="both"/>
      </w:pPr>
      <w:r>
        <w:rPr>
          <w:sz w:val="20"/>
        </w:rPr>
        <w:t xml:space="preserve">(в ред. </w:t>
      </w:r>
      <w:hyperlink w:history="0" r:id="rId38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- 3267409,1 тыс. рублей;</w:t>
      </w:r>
    </w:p>
    <w:p>
      <w:pPr>
        <w:pStyle w:val="0"/>
        <w:jc w:val="both"/>
      </w:pPr>
      <w:r>
        <w:rPr>
          <w:sz w:val="20"/>
        </w:rPr>
        <w:t xml:space="preserve">(в ред. </w:t>
      </w:r>
      <w:hyperlink w:history="0" r:id="rId38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- 1566342,2 тыс. рублей;</w:t>
      </w:r>
    </w:p>
    <w:p>
      <w:pPr>
        <w:pStyle w:val="0"/>
        <w:jc w:val="both"/>
      </w:pPr>
      <w:r>
        <w:rPr>
          <w:sz w:val="20"/>
        </w:rPr>
        <w:t xml:space="preserve">(в ред. </w:t>
      </w:r>
      <w:hyperlink w:history="0" r:id="rId385"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2025 год - 1626337,1 тыс. рублей.</w:t>
      </w:r>
    </w:p>
    <w:p>
      <w:pPr>
        <w:pStyle w:val="0"/>
        <w:jc w:val="both"/>
      </w:pPr>
      <w:r>
        <w:rPr>
          <w:sz w:val="20"/>
        </w:rPr>
        <w:t xml:space="preserve">(в ред. </w:t>
      </w:r>
      <w:hyperlink w:history="0" r:id="rId386"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Объем финансирования подпрограммы 4 подлежит ежегодному уточнению в соответствии с законами о федеральном и краевом бюджетах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подпрограммы 4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jc w:val="both"/>
      </w:pPr>
      <w:r>
        <w:rPr>
          <w:sz w:val="20"/>
        </w:rPr>
      </w:r>
    </w:p>
    <w:p>
      <w:pPr>
        <w:pStyle w:val="2"/>
        <w:outlineLvl w:val="2"/>
        <w:jc w:val="center"/>
      </w:pPr>
      <w:r>
        <w:rPr>
          <w:sz w:val="20"/>
        </w:rPr>
        <w:t xml:space="preserve">Подпрограмма 5</w:t>
      </w:r>
    </w:p>
    <w:p>
      <w:pPr>
        <w:pStyle w:val="2"/>
        <w:jc w:val="center"/>
      </w:pPr>
      <w:r>
        <w:rPr>
          <w:sz w:val="20"/>
        </w:rPr>
        <w:t xml:space="preserve">"Профессиональная подготовка, переподготовка, повышение</w:t>
      </w:r>
    </w:p>
    <w:p>
      <w:pPr>
        <w:pStyle w:val="2"/>
        <w:jc w:val="center"/>
      </w:pPr>
      <w:r>
        <w:rPr>
          <w:sz w:val="20"/>
        </w:rPr>
        <w:t xml:space="preserve">квалификации и развитие кадрового потенциала</w:t>
      </w:r>
    </w:p>
    <w:p>
      <w:pPr>
        <w:pStyle w:val="2"/>
        <w:jc w:val="center"/>
      </w:pPr>
      <w:r>
        <w:rPr>
          <w:sz w:val="20"/>
        </w:rPr>
        <w:t xml:space="preserve">Алтайского края" государственной программы Алтайского края</w:t>
      </w:r>
    </w:p>
    <w:p>
      <w:pPr>
        <w:pStyle w:val="2"/>
        <w:jc w:val="center"/>
      </w:pPr>
      <w:r>
        <w:rPr>
          <w:sz w:val="20"/>
        </w:rPr>
        <w:t xml:space="preserve">"Развитие образования в Алтайском крае"</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5 "Профессиональная подготовка, переподготовка,</w:t>
      </w:r>
    </w:p>
    <w:p>
      <w:pPr>
        <w:pStyle w:val="2"/>
        <w:jc w:val="center"/>
      </w:pPr>
      <w:r>
        <w:rPr>
          <w:sz w:val="20"/>
        </w:rPr>
        <w:t xml:space="preserve">повышение квалификации и развитие кадрового потенциала</w:t>
      </w:r>
    </w:p>
    <w:p>
      <w:pPr>
        <w:pStyle w:val="2"/>
        <w:jc w:val="center"/>
      </w:pPr>
      <w:r>
        <w:rPr>
          <w:sz w:val="20"/>
        </w:rPr>
        <w:t xml:space="preserve">Алтайского края" государственной программы Алтайского края</w:t>
      </w:r>
    </w:p>
    <w:p>
      <w:pPr>
        <w:pStyle w:val="2"/>
        <w:jc w:val="center"/>
      </w:pPr>
      <w:r>
        <w:rPr>
          <w:sz w:val="20"/>
        </w:rPr>
        <w:t xml:space="preserve">"Развитие образования 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11"/>
      </w:tblGrid>
      <w:tr>
        <w:tc>
          <w:tcPr>
            <w:tcW w:w="2835"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6211" w:type="dxa"/>
            <w:tcBorders>
              <w:top w:val="nil"/>
              <w:left w:val="nil"/>
              <w:bottom w:val="nil"/>
              <w:right w:val="nil"/>
            </w:tcBorders>
          </w:tcPr>
          <w:p>
            <w:pPr>
              <w:pStyle w:val="0"/>
              <w:jc w:val="both"/>
            </w:pPr>
            <w:r>
              <w:rPr>
                <w:sz w:val="20"/>
              </w:rPr>
              <w:t xml:space="preserve">Министерство образования и науки Алтайского края</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11" w:type="dxa"/>
            <w:tcBorders>
              <w:top w:val="nil"/>
              <w:left w:val="nil"/>
              <w:bottom w:val="nil"/>
              <w:right w:val="nil"/>
            </w:tcBorders>
          </w:tcPr>
          <w:p>
            <w:pPr>
              <w:pStyle w:val="0"/>
              <w:jc w:val="both"/>
            </w:pPr>
            <w:r>
              <w:rPr>
                <w:sz w:val="20"/>
              </w:rPr>
              <w:t xml:space="preserve">АИРО им. А.М.Топорова;</w:t>
            </w:r>
          </w:p>
          <w:p>
            <w:pPr>
              <w:pStyle w:val="0"/>
              <w:jc w:val="both"/>
            </w:pPr>
            <w:r>
              <w:rPr>
                <w:sz w:val="20"/>
              </w:rPr>
              <w:t xml:space="preserve">органы местного самоуправления муниципальных образований (по согласованию);</w:t>
            </w:r>
          </w:p>
          <w:p>
            <w:pPr>
              <w:pStyle w:val="0"/>
              <w:jc w:val="both"/>
            </w:pPr>
            <w:r>
              <w:rPr>
                <w:sz w:val="20"/>
              </w:rPr>
              <w:t xml:space="preserve">организации, осуществляющие образовательную деятельность, в том числе на конкурсной основе (по согласованию)</w:t>
            </w:r>
          </w:p>
        </w:tc>
      </w:tr>
      <w:tr>
        <w:tc>
          <w:tcPr>
            <w:tcW w:w="2835" w:type="dxa"/>
            <w:tcBorders>
              <w:top w:val="nil"/>
              <w:left w:val="nil"/>
              <w:bottom w:val="nil"/>
              <w:right w:val="nil"/>
            </w:tcBorders>
          </w:tcPr>
          <w:p>
            <w:pPr>
              <w:pStyle w:val="0"/>
              <w:jc w:val="both"/>
            </w:pPr>
            <w:r>
              <w:rPr>
                <w:sz w:val="20"/>
              </w:rPr>
              <w:t xml:space="preserve">Цель подпрограммы</w:t>
            </w:r>
          </w:p>
        </w:tc>
        <w:tc>
          <w:tcPr>
            <w:tcW w:w="6211" w:type="dxa"/>
            <w:tcBorders>
              <w:top w:val="nil"/>
              <w:left w:val="nil"/>
              <w:bottom w:val="nil"/>
              <w:right w:val="nil"/>
            </w:tcBorders>
          </w:tcPr>
          <w:p>
            <w:pPr>
              <w:pStyle w:val="0"/>
              <w:jc w:val="both"/>
            </w:pPr>
            <w:r>
              <w:rPr>
                <w:sz w:val="20"/>
              </w:rPr>
              <w:t xml:space="preserve">создание условий для развития кадрового потенциала Алтайского края</w:t>
            </w:r>
          </w:p>
        </w:tc>
      </w:tr>
      <w:tr>
        <w:tc>
          <w:tcPr>
            <w:tcW w:w="2835" w:type="dxa"/>
            <w:tcBorders>
              <w:top w:val="nil"/>
              <w:left w:val="nil"/>
              <w:bottom w:val="nil"/>
              <w:right w:val="nil"/>
            </w:tcBorders>
          </w:tcPr>
          <w:p>
            <w:pPr>
              <w:pStyle w:val="0"/>
              <w:jc w:val="both"/>
            </w:pPr>
            <w:r>
              <w:rPr>
                <w:sz w:val="20"/>
              </w:rPr>
              <w:t xml:space="preserve">Задачи подпрограммы</w:t>
            </w:r>
          </w:p>
        </w:tc>
        <w:tc>
          <w:tcPr>
            <w:tcW w:w="6211" w:type="dxa"/>
            <w:tcBorders>
              <w:top w:val="nil"/>
              <w:left w:val="nil"/>
              <w:bottom w:val="nil"/>
              <w:right w:val="nil"/>
            </w:tcBorders>
          </w:tcPr>
          <w:p>
            <w:pPr>
              <w:pStyle w:val="0"/>
              <w:jc w:val="both"/>
            </w:pPr>
            <w:r>
              <w:rPr>
                <w:sz w:val="20"/>
              </w:rPr>
              <w:t xml:space="preserve">повышение уровня квалификации, профессиональной компетентности педагогических и руководящих работников системы образования Алтайского края;</w:t>
            </w:r>
          </w:p>
          <w:p>
            <w:pPr>
              <w:pStyle w:val="0"/>
              <w:jc w:val="both"/>
            </w:pPr>
            <w:r>
              <w:rPr>
                <w:sz w:val="20"/>
              </w:rPr>
              <w:t xml:space="preserve">мотивация педагогов к саморазвитию и повышению своей профессиональной компетентности;</w:t>
            </w:r>
          </w:p>
          <w:p>
            <w:pPr>
              <w:pStyle w:val="0"/>
              <w:jc w:val="both"/>
            </w:pPr>
            <w:r>
              <w:rPr>
                <w:sz w:val="20"/>
              </w:rPr>
              <w:t xml:space="preserve">обеспечение условий для оздоровления педагогических и руководящих работников системы образования и поддержания идеологии здорового образа жизни;</w:t>
            </w:r>
          </w:p>
          <w:p>
            <w:pPr>
              <w:pStyle w:val="0"/>
              <w:jc w:val="both"/>
            </w:pPr>
            <w:r>
              <w:rPr>
                <w:sz w:val="20"/>
              </w:rPr>
              <w:t xml:space="preserve">формирование и развитие у студенческой молодежи способностей, личностных компетенций для самореализации и профессионального развития;</w:t>
            </w:r>
          </w:p>
          <w:p>
            <w:pPr>
              <w:pStyle w:val="0"/>
              <w:jc w:val="both"/>
            </w:pPr>
            <w:r>
              <w:rPr>
                <w:sz w:val="20"/>
              </w:rPr>
              <w:t xml:space="preserve">реализация регионального проекта "Учитель будущего": внедрение национальной системы профессионального роста педагогических работников</w:t>
            </w:r>
          </w:p>
        </w:tc>
      </w:tr>
      <w:tr>
        <w:tc>
          <w:tcPr>
            <w:gridSpan w:val="2"/>
            <w:tcW w:w="9046" w:type="dxa"/>
            <w:tcBorders>
              <w:top w:val="nil"/>
              <w:left w:val="nil"/>
              <w:bottom w:val="nil"/>
              <w:right w:val="nil"/>
            </w:tcBorders>
          </w:tcPr>
          <w:p>
            <w:pPr>
              <w:pStyle w:val="0"/>
              <w:jc w:val="both"/>
            </w:pPr>
            <w:r>
              <w:rPr>
                <w:sz w:val="20"/>
              </w:rPr>
              <w:t xml:space="preserve">Позиция исключена. - </w:t>
            </w:r>
            <w:hyperlink w:history="0" r:id="rId387"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11" w:type="dxa"/>
            <w:tcBorders>
              <w:top w:val="nil"/>
              <w:left w:val="nil"/>
              <w:bottom w:val="nil"/>
              <w:right w:val="nil"/>
            </w:tcBorders>
          </w:tcPr>
          <w:p>
            <w:pPr>
              <w:pStyle w:val="0"/>
              <w:jc w:val="both"/>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pPr>
              <w:pStyle w:val="0"/>
              <w:jc w:val="both"/>
            </w:pPr>
            <w:r>
              <w:rPr>
                <w:sz w:val="20"/>
              </w:rPr>
              <w:t xml:space="preserve">доля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 в общей численности учителей, которым планируется предоставить единовременные компенсационные выплаты;</w:t>
            </w:r>
          </w:p>
          <w:p>
            <w:pPr>
              <w:pStyle w:val="0"/>
              <w:jc w:val="both"/>
            </w:pPr>
            <w:r>
              <w:rPr>
                <w:sz w:val="20"/>
              </w:rPr>
              <w:t xml:space="preserve">количество учителей, которым фактически предоставлены единовременные компенсационные выплаты как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pPr>
              <w:pStyle w:val="0"/>
              <w:jc w:val="both"/>
            </w:pPr>
            <w:r>
              <w:rPr>
                <w:sz w:val="20"/>
              </w:rPr>
              <w:t xml:space="preserve">доля педагогических работников, прошедших повышение квалификации по вопросам цифровой трансформации;</w:t>
            </w:r>
          </w:p>
          <w:p>
            <w:pPr>
              <w:pStyle w:val="0"/>
              <w:jc w:val="both"/>
            </w:pPr>
            <w:r>
              <w:rPr>
                <w:sz w:val="20"/>
              </w:rPr>
              <w:t xml:space="preserve">в рамках регионального проекта "Современная школа":</w:t>
            </w:r>
          </w:p>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jc w:val="both"/>
            </w:pPr>
            <w:r>
              <w:rPr>
                <w:sz w:val="20"/>
              </w:rPr>
              <w:t xml:space="preserve">сформирована и функционирует единая федеральная система научно-методического сопровождения педагогических работников и управленческих кадров (создание центра непрерывного повышения профессионального мастерства педагогических работников);</w:t>
            </w:r>
          </w:p>
          <w:p>
            <w:pPr>
              <w:pStyle w:val="0"/>
              <w:jc w:val="both"/>
            </w:pPr>
            <w:r>
              <w:rPr>
                <w:sz w:val="20"/>
              </w:rPr>
              <w:t xml:space="preserve">доля педагогических работников и управленческих кадров системы общего, дополнительного образования детей и профессионального образования, которые повысили уровень профессионального мастерства по дополнительным профессиональным программам;</w:t>
            </w:r>
          </w:p>
          <w:p>
            <w:pPr>
              <w:pStyle w:val="0"/>
              <w:jc w:val="both"/>
            </w:pPr>
            <w:r>
              <w:rPr>
                <w:sz w:val="20"/>
              </w:rPr>
              <w:t xml:space="preserve">количество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осуществлены единовременные компенсационные выплаты;</w:t>
            </w:r>
          </w:p>
          <w:p>
            <w:pPr>
              <w:pStyle w:val="0"/>
              <w:jc w:val="both"/>
            </w:pPr>
            <w:r>
              <w:rPr>
                <w:sz w:val="20"/>
              </w:rPr>
              <w:t xml:space="preserve">абзацы третий - седьмой исключены. - </w:t>
            </w:r>
            <w:hyperlink w:history="0" r:id="rId388"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p>
            <w:pPr>
              <w:pStyle w:val="0"/>
              <w:jc w:val="both"/>
            </w:pPr>
            <w:r>
              <w:rPr>
                <w:sz w:val="20"/>
              </w:rPr>
              <w:t xml:space="preserve">в рамках регионального проекта "Цифровая образовательная среда":</w:t>
            </w:r>
          </w:p>
          <w:p>
            <w:pPr>
              <w:pStyle w:val="0"/>
              <w:jc w:val="both"/>
            </w:pPr>
            <w:r>
              <w:rPr>
                <w:sz w:val="20"/>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19.03.2021 </w:t>
            </w:r>
            <w:hyperlink w:history="0" r:id="rId389"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25.02.2022 </w:t>
            </w:r>
            <w:hyperlink w:history="0" r:id="rId390"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28.02.2023 </w:t>
            </w:r>
            <w:hyperlink w:history="0" r:id="rId391"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11" w:type="dxa"/>
            <w:tcBorders>
              <w:top w:val="nil"/>
              <w:left w:val="nil"/>
              <w:bottom w:val="nil"/>
              <w:right w:val="nil"/>
            </w:tcBorders>
          </w:tcPr>
          <w:p>
            <w:pPr>
              <w:pStyle w:val="0"/>
              <w:jc w:val="both"/>
            </w:pPr>
            <w:r>
              <w:rPr>
                <w:sz w:val="20"/>
              </w:rPr>
              <w:t xml:space="preserve">2020 - 2025 годы без деления на этапы</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392"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11" w:type="dxa"/>
            <w:tcBorders>
              <w:top w:val="nil"/>
              <w:left w:val="nil"/>
              <w:bottom w:val="nil"/>
              <w:right w:val="nil"/>
            </w:tcBorders>
          </w:tcPr>
          <w:p>
            <w:pPr>
              <w:pStyle w:val="0"/>
              <w:jc w:val="both"/>
            </w:pPr>
            <w:r>
              <w:rPr>
                <w:sz w:val="20"/>
              </w:rPr>
              <w:t xml:space="preserve">общий объем финансирования подпрограммы 5 "Профессиональная подготовка, переподготовка, повышение квалификации и развитие кадрового потенциала Алтайского края" государственной программы Алтайского края "Развитие образования в Алтайском крае" (далее - "подпрограмма 5") составляет 892008,3 тыс. рублей, из них:</w:t>
            </w:r>
          </w:p>
          <w:p>
            <w:pPr>
              <w:pStyle w:val="0"/>
              <w:jc w:val="both"/>
            </w:pPr>
            <w:r>
              <w:rPr>
                <w:sz w:val="20"/>
              </w:rPr>
              <w:t xml:space="preserve">из федерального бюджета - 240023,9 тыс. рублей, в том числе по годам:</w:t>
            </w:r>
          </w:p>
          <w:p>
            <w:pPr>
              <w:pStyle w:val="0"/>
              <w:jc w:val="both"/>
            </w:pPr>
            <w:r>
              <w:rPr>
                <w:sz w:val="20"/>
              </w:rPr>
              <w:t xml:space="preserve">2020 год - 99419,2 тыс. рублей;</w:t>
            </w:r>
          </w:p>
          <w:p>
            <w:pPr>
              <w:pStyle w:val="0"/>
              <w:jc w:val="both"/>
            </w:pPr>
            <w:r>
              <w:rPr>
                <w:sz w:val="20"/>
              </w:rPr>
              <w:t xml:space="preserve">2021 год - 49524,7 тыс. рублей;</w:t>
            </w:r>
          </w:p>
          <w:p>
            <w:pPr>
              <w:pStyle w:val="0"/>
              <w:jc w:val="both"/>
            </w:pPr>
            <w:r>
              <w:rPr>
                <w:sz w:val="20"/>
              </w:rPr>
              <w:t xml:space="preserve">2022 год - 35640,0 тыс. рублей;</w:t>
            </w:r>
          </w:p>
          <w:p>
            <w:pPr>
              <w:pStyle w:val="0"/>
              <w:jc w:val="both"/>
            </w:pPr>
            <w:r>
              <w:rPr>
                <w:sz w:val="20"/>
              </w:rPr>
              <w:t xml:space="preserve">2023 год - 55440,0 тыс. рублей;</w:t>
            </w:r>
          </w:p>
          <w:p>
            <w:pPr>
              <w:pStyle w:val="0"/>
              <w:jc w:val="both"/>
            </w:pPr>
            <w:r>
              <w:rPr>
                <w:sz w:val="20"/>
              </w:rPr>
              <w:t xml:space="preserve">из краевого бюджета - 651984,4 тыс. рублей, в том числе по годам:</w:t>
            </w:r>
          </w:p>
          <w:p>
            <w:pPr>
              <w:pStyle w:val="0"/>
              <w:jc w:val="both"/>
            </w:pPr>
            <w:r>
              <w:rPr>
                <w:sz w:val="20"/>
              </w:rPr>
              <w:t xml:space="preserve">2020 год - 90177,2 тыс. рублей;</w:t>
            </w:r>
          </w:p>
          <w:p>
            <w:pPr>
              <w:pStyle w:val="0"/>
              <w:jc w:val="both"/>
            </w:pPr>
            <w:r>
              <w:rPr>
                <w:sz w:val="20"/>
              </w:rPr>
              <w:t xml:space="preserve">2021 год - 102479,0 тыс. рублей;</w:t>
            </w:r>
          </w:p>
          <w:p>
            <w:pPr>
              <w:pStyle w:val="0"/>
              <w:jc w:val="both"/>
            </w:pPr>
            <w:r>
              <w:rPr>
                <w:sz w:val="20"/>
              </w:rPr>
              <w:t xml:space="preserve">2022 год - 108835,5 тыс. рублей;</w:t>
            </w:r>
          </w:p>
          <w:p>
            <w:pPr>
              <w:pStyle w:val="0"/>
              <w:jc w:val="both"/>
            </w:pPr>
            <w:r>
              <w:rPr>
                <w:sz w:val="20"/>
              </w:rPr>
              <w:t xml:space="preserve">2023 год - 123870,9 тыс. рублей;</w:t>
            </w:r>
          </w:p>
          <w:p>
            <w:pPr>
              <w:pStyle w:val="0"/>
              <w:jc w:val="both"/>
            </w:pPr>
            <w:r>
              <w:rPr>
                <w:sz w:val="20"/>
              </w:rPr>
              <w:t xml:space="preserve">2024 год - 113310,9 тыс. рублей;</w:t>
            </w:r>
          </w:p>
          <w:p>
            <w:pPr>
              <w:pStyle w:val="0"/>
              <w:jc w:val="both"/>
            </w:pPr>
            <w:r>
              <w:rPr>
                <w:sz w:val="20"/>
              </w:rPr>
              <w:t xml:space="preserve">2025 год - 113310,9 тыс. рублей.</w:t>
            </w:r>
          </w:p>
          <w:p>
            <w:pPr>
              <w:pStyle w:val="0"/>
              <w:jc w:val="both"/>
            </w:pPr>
            <w:r>
              <w:rPr>
                <w:sz w:val="20"/>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39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211" w:type="dxa"/>
            <w:tcBorders>
              <w:top w:val="nil"/>
              <w:left w:val="nil"/>
              <w:bottom w:val="nil"/>
              <w:right w:val="nil"/>
            </w:tcBorders>
          </w:tcPr>
          <w:p>
            <w:pPr>
              <w:pStyle w:val="0"/>
              <w:jc w:val="both"/>
            </w:pPr>
            <w:r>
              <w:rPr>
                <w:sz w:val="20"/>
              </w:rPr>
              <w:t xml:space="preserve">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23,5%;</w:t>
            </w:r>
          </w:p>
          <w:p>
            <w:pPr>
              <w:pStyle w:val="0"/>
              <w:jc w:val="both"/>
            </w:pPr>
            <w:r>
              <w:rPr>
                <w:sz w:val="20"/>
              </w:rPr>
              <w:t xml:space="preserve">увеличение доли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 в общей численности учителей, которым планируется предоставить единовременные компенсационные выплаты, к 2020 году до 37%;</w:t>
            </w:r>
          </w:p>
          <w:p>
            <w:pPr>
              <w:pStyle w:val="0"/>
              <w:jc w:val="both"/>
            </w:pPr>
            <w:r>
              <w:rPr>
                <w:sz w:val="20"/>
              </w:rPr>
              <w:t xml:space="preserve">увеличение доли педагогических работников, прошедших повышение квалификации по вопросам цифровой трансформации, до 40%;</w:t>
            </w:r>
          </w:p>
          <w:p>
            <w:pPr>
              <w:pStyle w:val="0"/>
              <w:jc w:val="both"/>
            </w:pPr>
            <w:r>
              <w:rPr>
                <w:sz w:val="20"/>
              </w:rPr>
              <w:t xml:space="preserve">предоставление в 2021 году единовременных компенсационных выплат 39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pPr>
              <w:pStyle w:val="0"/>
              <w:jc w:val="both"/>
            </w:pPr>
            <w:r>
              <w:rPr>
                <w:sz w:val="20"/>
              </w:rPr>
              <w:t xml:space="preserve">в рамках регионального проекта "Современная школа":</w:t>
            </w:r>
          </w:p>
          <w:p>
            <w:pPr>
              <w:pStyle w:val="0"/>
              <w:jc w:val="both"/>
            </w:pPr>
            <w:r>
              <w:rPr>
                <w:sz w:val="20"/>
              </w:rPr>
              <w:t xml:space="preserve">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до 40,3%;</w:t>
            </w:r>
          </w:p>
          <w:p>
            <w:pPr>
              <w:pStyle w:val="0"/>
              <w:jc w:val="both"/>
            </w:pPr>
            <w:r>
              <w:rPr>
                <w:sz w:val="20"/>
              </w:rPr>
              <w:t xml:space="preserve">сформирована и функционирует единая федеральная система научно-методического сопровождения педагогических работников и управленческих кадров (создание 1 центра непрерывного повышения профессионального мастерства педагогических работников);</w:t>
            </w:r>
          </w:p>
          <w:p>
            <w:pPr>
              <w:pStyle w:val="0"/>
              <w:jc w:val="both"/>
            </w:pPr>
            <w:r>
              <w:rPr>
                <w:sz w:val="20"/>
              </w:rPr>
              <w:t xml:space="preserve">увеличение доли педагогических работников и управленческих кадров системы общего, дополнительного образования детей и профессионального образования, которые повысили уровень профессионального мастерства по дополнительным профессиональным программам, до 30,1%;</w:t>
            </w:r>
          </w:p>
          <w:p>
            <w:pPr>
              <w:pStyle w:val="0"/>
              <w:jc w:val="both"/>
            </w:pPr>
            <w:r>
              <w:rPr>
                <w:sz w:val="20"/>
              </w:rPr>
              <w:t xml:space="preserve">предоставление единовременных компенсационных выплат 92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 человек;</w:t>
            </w:r>
          </w:p>
          <w:p>
            <w:pPr>
              <w:pStyle w:val="0"/>
              <w:jc w:val="both"/>
            </w:pPr>
            <w:r>
              <w:rPr>
                <w:sz w:val="20"/>
              </w:rPr>
              <w:t xml:space="preserve">абзацы третий - седьмой исключены. - </w:t>
            </w:r>
            <w:hyperlink w:history="0" r:id="rId394"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p>
            <w:pPr>
              <w:pStyle w:val="0"/>
              <w:jc w:val="both"/>
            </w:pPr>
            <w:r>
              <w:rPr>
                <w:sz w:val="20"/>
              </w:rPr>
              <w:t xml:space="preserve">в рамках регионального проекта "Цифровая образовательная среда":</w:t>
            </w:r>
          </w:p>
          <w:p>
            <w:pPr>
              <w:pStyle w:val="0"/>
              <w:jc w:val="both"/>
            </w:pPr>
            <w:r>
              <w:rPr>
                <w:sz w:val="20"/>
              </w:rPr>
              <w:t xml:space="preserve">увеличение доли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до 5%</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19.03.2021 </w:t>
            </w:r>
            <w:hyperlink w:history="0" r:id="rId395"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25.02.2022 </w:t>
            </w:r>
            <w:hyperlink w:history="0" r:id="rId396"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30.05.2022 </w:t>
            </w:r>
            <w:hyperlink w:history="0" r:id="rId397"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398"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tc>
      </w:tr>
    </w:tbl>
    <w:p>
      <w:pPr>
        <w:pStyle w:val="0"/>
        <w:jc w:val="both"/>
      </w:pPr>
      <w:r>
        <w:rPr>
          <w:sz w:val="20"/>
        </w:rPr>
      </w:r>
    </w:p>
    <w:p>
      <w:pPr>
        <w:pStyle w:val="2"/>
        <w:outlineLvl w:val="3"/>
        <w:jc w:val="center"/>
      </w:pPr>
      <w:r>
        <w:rPr>
          <w:sz w:val="20"/>
        </w:rPr>
        <w:t xml:space="preserve">1. Общая характеристика сферы реализации подпрограммы 5</w:t>
      </w:r>
    </w:p>
    <w:p>
      <w:pPr>
        <w:pStyle w:val="0"/>
        <w:jc w:val="both"/>
      </w:pPr>
      <w:r>
        <w:rPr>
          <w:sz w:val="20"/>
        </w:rPr>
      </w:r>
    </w:p>
    <w:p>
      <w:pPr>
        <w:pStyle w:val="0"/>
        <w:ind w:firstLine="540"/>
        <w:jc w:val="both"/>
      </w:pPr>
      <w:r>
        <w:rPr>
          <w:sz w:val="20"/>
        </w:rPr>
        <w:t xml:space="preserve">Важный фактор, оказывающий влияние на качество образования, распространение современных технологий и методов преподавания, - состояние кадрового потенциала на всех его уровнях, одними из основных механизмов развития которого являются повышение уровня квалификации и профессиональной компетенции педагогических и руководящих работников системы образования Алтайского края, осуществление государственной поддержки студентов и аспирантов государственных образовательных организаций высшего образования края, проявивших выдающиеся способности в учебной, научной и общественной деятельности,.</w:t>
      </w:r>
    </w:p>
    <w:p>
      <w:pPr>
        <w:pStyle w:val="0"/>
        <w:jc w:val="both"/>
      </w:pPr>
      <w:r>
        <w:rPr>
          <w:sz w:val="20"/>
        </w:rPr>
        <w:t xml:space="preserve">(в ред. </w:t>
      </w:r>
      <w:hyperlink w:history="0" r:id="rId399"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В течение последних лет в регионе отмечаются положительные тенденции:</w:t>
      </w:r>
    </w:p>
    <w:p>
      <w:pPr>
        <w:pStyle w:val="0"/>
        <w:spacing w:before="200" w:line-rule="auto"/>
        <w:ind w:firstLine="540"/>
        <w:jc w:val="both"/>
      </w:pPr>
      <w:r>
        <w:rPr>
          <w:sz w:val="20"/>
        </w:rPr>
        <w:t xml:space="preserve">направленность системы аттестации и оплаты труда педагогов на повышение качества преподавания, непрерывное профессиональное развитие и карьерный рост;</w:t>
      </w:r>
    </w:p>
    <w:p>
      <w:pPr>
        <w:pStyle w:val="0"/>
        <w:spacing w:before="200" w:line-rule="auto"/>
        <w:ind w:firstLine="540"/>
        <w:jc w:val="both"/>
      </w:pPr>
      <w:r>
        <w:rPr>
          <w:sz w:val="20"/>
        </w:rPr>
        <w:t xml:space="preserve">ориентация системы повышения квалификации в условиях конкурентной среды на развитие профессиональной компетенции учителя, включая возможность создания профессиональных методических и сетевых сообществ и объединений;</w:t>
      </w:r>
    </w:p>
    <w:p>
      <w:pPr>
        <w:pStyle w:val="0"/>
        <w:spacing w:before="200" w:line-rule="auto"/>
        <w:ind w:firstLine="540"/>
        <w:jc w:val="both"/>
      </w:pPr>
      <w:r>
        <w:rPr>
          <w:sz w:val="20"/>
        </w:rPr>
        <w:t xml:space="preserve">совершенствование персонифицированной модели повышения квалификации, которая позволяет учитывать потребности и возможности учителя и образовательной организации на всех стадиях ее прохождения;</w:t>
      </w:r>
    </w:p>
    <w:p>
      <w:pPr>
        <w:pStyle w:val="0"/>
        <w:spacing w:before="200" w:line-rule="auto"/>
        <w:ind w:firstLine="540"/>
        <w:jc w:val="both"/>
      </w:pPr>
      <w:r>
        <w:rPr>
          <w:sz w:val="20"/>
        </w:rPr>
        <w:t xml:space="preserve">обеспечение возможности прохождения педагогами практико-ориентированного модуля на базе стажерских площадок.</w:t>
      </w:r>
    </w:p>
    <w:p>
      <w:pPr>
        <w:pStyle w:val="0"/>
        <w:spacing w:before="200" w:line-rule="auto"/>
        <w:ind w:firstLine="540"/>
        <w:jc w:val="both"/>
      </w:pPr>
      <w:r>
        <w:rPr>
          <w:sz w:val="20"/>
        </w:rPr>
        <w:t xml:space="preserve">В крае имеются широкие возможности для повышения квалификации педагогических кадров, однако существует ряд проблем:</w:t>
      </w:r>
    </w:p>
    <w:p>
      <w:pPr>
        <w:pStyle w:val="0"/>
        <w:spacing w:before="200" w:line-rule="auto"/>
        <w:ind w:firstLine="540"/>
        <w:jc w:val="both"/>
      </w:pPr>
      <w:r>
        <w:rPr>
          <w:sz w:val="20"/>
        </w:rPr>
        <w:t xml:space="preserve">высокая потребность в организации дополнительного профессионального образования по профилю педагогической деятельности в соответствии с </w:t>
      </w:r>
      <w:hyperlink w:history="0" r:id="rId40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подпунктом 2 части 5 статьи 47</w:t>
        </w:r>
      </w:hyperlink>
      <w:r>
        <w:rPr>
          <w:sz w:val="20"/>
        </w:rPr>
        <w:t xml:space="preserve"> Федерального закона от 29.12.2012 N 273-ФЗ "Об образовании в Российской Федерации";</w:t>
      </w:r>
    </w:p>
    <w:p>
      <w:pPr>
        <w:pStyle w:val="0"/>
        <w:spacing w:before="200" w:line-rule="auto"/>
        <w:ind w:firstLine="540"/>
        <w:jc w:val="both"/>
      </w:pPr>
      <w:r>
        <w:rPr>
          <w:sz w:val="20"/>
        </w:rPr>
        <w:t xml:space="preserve">несоответствие модели персонифицированного повышения квалификации руководящих и педагогических работников системы общего образования в крае требованиям профессиональных стандартов;</w:t>
      </w:r>
    </w:p>
    <w:p>
      <w:pPr>
        <w:pStyle w:val="0"/>
        <w:spacing w:before="200" w:line-rule="auto"/>
        <w:ind w:firstLine="540"/>
        <w:jc w:val="both"/>
      </w:pPr>
      <w:r>
        <w:rPr>
          <w:sz w:val="20"/>
        </w:rPr>
        <w:t xml:space="preserve">отсутствие активного внедрения результатов повышения квалификации в практику образовательной деятельности педагога.</w:t>
      </w:r>
    </w:p>
    <w:p>
      <w:pPr>
        <w:pStyle w:val="0"/>
        <w:spacing w:before="200" w:line-rule="auto"/>
        <w:ind w:firstLine="540"/>
        <w:jc w:val="both"/>
      </w:pPr>
      <w:r>
        <w:rPr>
          <w:sz w:val="20"/>
        </w:rPr>
        <w:t xml:space="preserve">Для развития кадрового потенциала Алтайского края необходимо продолжить:</w:t>
      </w:r>
    </w:p>
    <w:p>
      <w:pPr>
        <w:pStyle w:val="0"/>
        <w:spacing w:before="200" w:line-rule="auto"/>
        <w:ind w:firstLine="540"/>
        <w:jc w:val="both"/>
      </w:pPr>
      <w:r>
        <w:rPr>
          <w:sz w:val="20"/>
        </w:rPr>
        <w:t xml:space="preserve">обновление системы аттестации педагогических работников по мере введения новой модели аттестации учителей на основе использования единых федеральных оценочных материалов в соответствии с требованиями профессионального стандарта педагога и федеральными государственными образовательными стандартами;</w:t>
      </w:r>
    </w:p>
    <w:p>
      <w:pPr>
        <w:pStyle w:val="0"/>
        <w:spacing w:before="200" w:line-rule="auto"/>
        <w:ind w:firstLine="540"/>
        <w:jc w:val="both"/>
      </w:pPr>
      <w:r>
        <w:rPr>
          <w:sz w:val="20"/>
        </w:rPr>
        <w:t xml:space="preserve">расширение состава профессиональных сообществ и организацию их участия в повышении квалификации, распространении инновационного опыта, в том числе на базовых площадках и стажерских практиках;</w:t>
      </w:r>
    </w:p>
    <w:p>
      <w:pPr>
        <w:pStyle w:val="0"/>
        <w:spacing w:before="200" w:line-rule="auto"/>
        <w:ind w:firstLine="540"/>
        <w:jc w:val="both"/>
      </w:pPr>
      <w:r>
        <w:rPr>
          <w:sz w:val="20"/>
        </w:rPr>
        <w:t xml:space="preserve">осуществление государственной поддержки студентов и аспирантов государственных образовательных организаций высшего образования края, проявивших выдающиеся способности в учебной, научной и общественной деятельности.</w:t>
      </w:r>
    </w:p>
    <w:p>
      <w:pPr>
        <w:pStyle w:val="0"/>
        <w:jc w:val="both"/>
      </w:pPr>
      <w:r>
        <w:rPr>
          <w:sz w:val="20"/>
        </w:rPr>
      </w:r>
    </w:p>
    <w:p>
      <w:pPr>
        <w:pStyle w:val="2"/>
        <w:outlineLvl w:val="3"/>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5, цели, задачи 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сроки реализации подпрограммы 5</w:t>
      </w:r>
    </w:p>
    <w:p>
      <w:pPr>
        <w:pStyle w:val="0"/>
        <w:jc w:val="both"/>
      </w:pPr>
      <w:r>
        <w:rPr>
          <w:sz w:val="20"/>
        </w:rPr>
      </w:r>
    </w:p>
    <w:p>
      <w:pPr>
        <w:pStyle w:val="2"/>
        <w:outlineLvl w:val="4"/>
        <w:jc w:val="center"/>
      </w:pPr>
      <w:r>
        <w:rPr>
          <w:sz w:val="20"/>
        </w:rPr>
        <w:t xml:space="preserve">2.1. Приоритеты региональной политики в сфере реализации</w:t>
      </w:r>
    </w:p>
    <w:p>
      <w:pPr>
        <w:pStyle w:val="2"/>
        <w:jc w:val="center"/>
      </w:pPr>
      <w:r>
        <w:rPr>
          <w:sz w:val="20"/>
        </w:rPr>
        <w:t xml:space="preserve">подпрограммы 5</w:t>
      </w:r>
    </w:p>
    <w:p>
      <w:pPr>
        <w:pStyle w:val="0"/>
        <w:jc w:val="both"/>
      </w:pPr>
      <w:r>
        <w:rPr>
          <w:sz w:val="20"/>
        </w:rPr>
      </w:r>
    </w:p>
    <w:p>
      <w:pPr>
        <w:pStyle w:val="0"/>
        <w:ind w:firstLine="540"/>
        <w:jc w:val="both"/>
      </w:pPr>
      <w:r>
        <w:rPr>
          <w:sz w:val="20"/>
        </w:rPr>
        <w:t xml:space="preserve">Основными документами, определяющими стратегию развития кадрового потенциала региональной системы образования, являются:</w:t>
      </w:r>
    </w:p>
    <w:p>
      <w:pPr>
        <w:pStyle w:val="0"/>
        <w:spacing w:before="200" w:line-rule="auto"/>
        <w:ind w:firstLine="540"/>
        <w:jc w:val="both"/>
      </w:pPr>
      <w:r>
        <w:rPr>
          <w:sz w:val="20"/>
        </w:rPr>
        <w:t xml:space="preserve">Федеральный </w:t>
      </w:r>
      <w:hyperlink w:history="0" r:id="rId40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hyperlink w:history="0" r:id="rId40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национальный </w:t>
      </w:r>
      <w:hyperlink w:history="0" r:id="rId40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"Образование", утвержденный президиумом Совета при Президенте Российской Федерации по стратегическому развитию и национальным проектам (протокол от 24.12.2018 N 16);</w:t>
      </w:r>
    </w:p>
    <w:p>
      <w:pPr>
        <w:pStyle w:val="0"/>
        <w:spacing w:before="200" w:line-rule="auto"/>
        <w:ind w:firstLine="540"/>
        <w:jc w:val="both"/>
      </w:pPr>
      <w:hyperlink w:history="0" r:id="rId404"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Российской Федерации от 26.12.2017 N 1642 "Об утверждении государственной программы Российской Федерации "Развитие образования";</w:t>
      </w:r>
    </w:p>
    <w:p>
      <w:pPr>
        <w:pStyle w:val="0"/>
        <w:spacing w:before="200" w:line-rule="auto"/>
        <w:ind w:firstLine="540"/>
        <w:jc w:val="both"/>
      </w:pPr>
      <w:hyperlink w:history="0" r:id="rId405" w:tooltip="Приказ Минобрнауки России от 07.04.2014 N 276 (ред. от 23.12.2020)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 ------------ Утратил силу или отменен {КонсультантПлюс}">
        <w:r>
          <w:rPr>
            <w:sz w:val="20"/>
            <w:color w:val="0000ff"/>
          </w:rPr>
          <w:t xml:space="preserve">приказ</w:t>
        </w:r>
      </w:hyperlink>
      <w:r>
        <w:rPr>
          <w:sz w:val="20"/>
        </w:rPr>
        <w:t xml:space="preserve"> Минобрнауки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pPr>
        <w:pStyle w:val="0"/>
        <w:spacing w:before="200" w:line-rule="auto"/>
        <w:ind w:firstLine="540"/>
        <w:jc w:val="both"/>
      </w:pPr>
      <w:hyperlink w:history="0" r:id="rId406"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приказ</w:t>
        </w:r>
      </w:hyperlink>
      <w:r>
        <w:rPr>
          <w:sz w:val="20"/>
        </w:rPr>
        <w:t xml:space="preserve"> Минздравсоцразвития России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pPr>
        <w:pStyle w:val="0"/>
        <w:spacing w:before="200" w:line-rule="auto"/>
        <w:ind w:firstLine="540"/>
        <w:jc w:val="both"/>
      </w:pPr>
      <w:r>
        <w:rPr>
          <w:sz w:val="20"/>
        </w:rPr>
        <w:t xml:space="preserve">законы Алтайского края:</w:t>
      </w:r>
    </w:p>
    <w:p>
      <w:pPr>
        <w:pStyle w:val="0"/>
        <w:spacing w:before="200" w:line-rule="auto"/>
        <w:ind w:firstLine="540"/>
        <w:jc w:val="both"/>
      </w:pPr>
      <w:r>
        <w:rPr>
          <w:sz w:val="20"/>
        </w:rPr>
        <w:t xml:space="preserve">от 06.09.2021 </w:t>
      </w:r>
      <w:hyperlink w:history="0" r:id="rId407" w:tooltip="Закон Алтайского края от 06.09.2021 N 86-ЗС &quot;Об утверждении стратегии социально-экономического развития Алтайского края до 2035 года&quot; (принят Постановлением АКЗС от 02.09.2021 N 291) {КонсультантПлюс}">
        <w:r>
          <w:rPr>
            <w:sz w:val="20"/>
            <w:color w:val="0000ff"/>
          </w:rPr>
          <w:t xml:space="preserve">N 86-ЗС</w:t>
        </w:r>
      </w:hyperlink>
      <w:r>
        <w:rPr>
          <w:sz w:val="20"/>
        </w:rPr>
        <w:t xml:space="preserve"> "Об утверждении стратегии социально-экономического развития Алтайского края до 2035 года";</w:t>
      </w:r>
    </w:p>
    <w:p>
      <w:pPr>
        <w:pStyle w:val="0"/>
        <w:jc w:val="both"/>
      </w:pPr>
      <w:r>
        <w:rPr>
          <w:sz w:val="20"/>
        </w:rPr>
        <w:t xml:space="preserve">(в ред. </w:t>
      </w:r>
      <w:hyperlink w:history="0" r:id="rId408"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от 04.09.2013 </w:t>
      </w:r>
      <w:hyperlink w:history="0" r:id="rId409" w:tooltip="Закон Алтайского края от 04.09.2013 N 56-ЗС (ред. от 07.09.2023) &quot;Об образовании в Алтайском крае&quot; (принят Постановлением АКЗС от 02.09.2013 N 513) {КонсультантПлюс}">
        <w:r>
          <w:rPr>
            <w:sz w:val="20"/>
            <w:color w:val="0000ff"/>
          </w:rPr>
          <w:t xml:space="preserve">N 56-ЗС</w:t>
        </w:r>
      </w:hyperlink>
      <w:r>
        <w:rPr>
          <w:sz w:val="20"/>
        </w:rPr>
        <w:t xml:space="preserve"> "Об образовании в Алтайском крае".</w:t>
      </w:r>
    </w:p>
    <w:p>
      <w:pPr>
        <w:pStyle w:val="0"/>
        <w:spacing w:before="200" w:line-rule="auto"/>
        <w:ind w:firstLine="540"/>
        <w:jc w:val="both"/>
      </w:pPr>
      <w:r>
        <w:rPr>
          <w:sz w:val="20"/>
        </w:rPr>
        <w:t xml:space="preserve">Приоритетами региональной политики в области развития кадрового потенциала станут:</w:t>
      </w:r>
    </w:p>
    <w:p>
      <w:pPr>
        <w:pStyle w:val="0"/>
        <w:spacing w:before="200" w:line-rule="auto"/>
        <w:ind w:firstLine="540"/>
        <w:jc w:val="both"/>
      </w:pPr>
      <w:r>
        <w:rPr>
          <w:sz w:val="20"/>
        </w:rPr>
        <w:t xml:space="preserve">внедрение национальной системы профессионального роста педагогических работников, охватывающей не менее 50% учителей общеобразовательных организаций;</w:t>
      </w:r>
    </w:p>
    <w:p>
      <w:pPr>
        <w:pStyle w:val="0"/>
        <w:spacing w:before="200" w:line-rule="auto"/>
        <w:ind w:firstLine="540"/>
        <w:jc w:val="both"/>
      </w:pPr>
      <w:r>
        <w:rPr>
          <w:sz w:val="20"/>
        </w:rPr>
        <w:t xml:space="preserve">повышение уровня профессиональной компетентности педагогических и руководящих работников системы образования Алтайского края в вопросах внедрения и развития цифровой образовательной среды;</w:t>
      </w:r>
    </w:p>
    <w:p>
      <w:pPr>
        <w:pStyle w:val="0"/>
        <w:spacing w:before="200" w:line-rule="auto"/>
        <w:ind w:firstLine="540"/>
        <w:jc w:val="both"/>
      </w:pPr>
      <w:r>
        <w:rPr>
          <w:sz w:val="20"/>
        </w:rPr>
        <w:t xml:space="preserve">предоставление финансовой поддержки педагогическим работникам для прохождения лечения в санаторно-курортных организациях, расположенных на территории Алтайского края;</w:t>
      </w:r>
    </w:p>
    <w:p>
      <w:pPr>
        <w:pStyle w:val="0"/>
        <w:spacing w:before="200" w:line-rule="auto"/>
        <w:ind w:firstLine="540"/>
        <w:jc w:val="both"/>
      </w:pPr>
      <w:r>
        <w:rPr>
          <w:sz w:val="20"/>
        </w:rPr>
        <w:t xml:space="preserve">проведение конкурса лучших педагогических работников краевых государственных и муниципальных образовательных организаций;</w:t>
      </w:r>
    </w:p>
    <w:p>
      <w:pPr>
        <w:pStyle w:val="0"/>
        <w:spacing w:before="200" w:line-rule="auto"/>
        <w:ind w:firstLine="540"/>
        <w:jc w:val="both"/>
      </w:pPr>
      <w:r>
        <w:rPr>
          <w:sz w:val="20"/>
        </w:rPr>
        <w:t xml:space="preserve">проведение конкурса педагогических работников на соискание премии Губернатора Алтайского края имени С.П.Титова;</w:t>
      </w:r>
    </w:p>
    <w:p>
      <w:pPr>
        <w:pStyle w:val="0"/>
        <w:spacing w:before="200" w:line-rule="auto"/>
        <w:ind w:firstLine="540"/>
        <w:jc w:val="both"/>
      </w:pPr>
      <w:r>
        <w:rPr>
          <w:sz w:val="20"/>
        </w:rPr>
        <w:t xml:space="preserve">проведение профессиональных конкурсов;</w:t>
      </w:r>
    </w:p>
    <w:p>
      <w:pPr>
        <w:pStyle w:val="0"/>
        <w:spacing w:before="200" w:line-rule="auto"/>
        <w:ind w:firstLine="540"/>
        <w:jc w:val="both"/>
      </w:pPr>
      <w:r>
        <w:rPr>
          <w:sz w:val="20"/>
        </w:rPr>
        <w:t xml:space="preserve">государственная поддержка студентов и аспирантов, проявивших выдающиеся способности в учебной, научной и общественной деятельности.</w:t>
      </w:r>
    </w:p>
    <w:p>
      <w:pPr>
        <w:pStyle w:val="0"/>
        <w:spacing w:before="200" w:line-rule="auto"/>
        <w:ind w:firstLine="540"/>
        <w:jc w:val="both"/>
      </w:pPr>
      <w:r>
        <w:rPr>
          <w:sz w:val="20"/>
        </w:rPr>
        <w:t xml:space="preserve">Особое внимание будет уделено:</w:t>
      </w:r>
    </w:p>
    <w:p>
      <w:pPr>
        <w:pStyle w:val="0"/>
        <w:spacing w:before="200" w:line-rule="auto"/>
        <w:ind w:firstLine="540"/>
        <w:jc w:val="both"/>
      </w:pPr>
      <w:r>
        <w:rPr>
          <w:sz w:val="20"/>
        </w:rPr>
        <w:t xml:space="preserve">подготовке и повышению квалификации специалистов для системы управления образованием;</w:t>
      </w:r>
    </w:p>
    <w:p>
      <w:pPr>
        <w:pStyle w:val="0"/>
        <w:spacing w:before="200" w:line-rule="auto"/>
        <w:ind w:firstLine="540"/>
        <w:jc w:val="both"/>
      </w:pPr>
      <w:r>
        <w:rPr>
          <w:sz w:val="20"/>
        </w:rPr>
        <w:t xml:space="preserve">организации стажировок на базе лучших школ Алтайского края;</w:t>
      </w:r>
    </w:p>
    <w:p>
      <w:pPr>
        <w:pStyle w:val="0"/>
        <w:spacing w:before="200" w:line-rule="auto"/>
        <w:ind w:firstLine="540"/>
        <w:jc w:val="both"/>
      </w:pPr>
      <w:r>
        <w:rPr>
          <w:sz w:val="20"/>
        </w:rPr>
        <w:t xml:space="preserve">внедрению новых моделей аттестации педагогических работников системы образования;</w:t>
      </w:r>
    </w:p>
    <w:p>
      <w:pPr>
        <w:pStyle w:val="0"/>
        <w:spacing w:before="200" w:line-rule="auto"/>
        <w:ind w:firstLine="540"/>
        <w:jc w:val="both"/>
      </w:pPr>
      <w:r>
        <w:rPr>
          <w:sz w:val="20"/>
        </w:rPr>
        <w:t xml:space="preserve">обеспечению готовности педагогических работников и управленческих кадров к реализации федеральных государственных образовательных стандартов;</w:t>
      </w:r>
    </w:p>
    <w:p>
      <w:pPr>
        <w:pStyle w:val="0"/>
        <w:spacing w:before="200" w:line-rule="auto"/>
        <w:ind w:firstLine="540"/>
        <w:jc w:val="both"/>
      </w:pPr>
      <w:r>
        <w:rPr>
          <w:sz w:val="20"/>
        </w:rPr>
        <w:t xml:space="preserve">поддержке сетевых педагогических сообществ, занимающихся развитием профессионального потенциала педагогических и управленческих кадров;</w:t>
      </w:r>
    </w:p>
    <w:p>
      <w:pPr>
        <w:pStyle w:val="0"/>
        <w:spacing w:before="200" w:line-rule="auto"/>
        <w:ind w:firstLine="540"/>
        <w:jc w:val="both"/>
      </w:pPr>
      <w:r>
        <w:rPr>
          <w:sz w:val="20"/>
        </w:rPr>
        <w:t xml:space="preserve">реализации персонифицированной модели повышения квалификации и профессиональной переподготовки работников образования;</w:t>
      </w:r>
    </w:p>
    <w:p>
      <w:pPr>
        <w:pStyle w:val="0"/>
        <w:spacing w:before="200" w:line-rule="auto"/>
        <w:ind w:firstLine="540"/>
        <w:jc w:val="both"/>
      </w:pPr>
      <w:r>
        <w:rPr>
          <w:sz w:val="20"/>
        </w:rPr>
        <w:t xml:space="preserve">финансовому обеспечению государственного задания на услуги повышения квалификации работников образования края;</w:t>
      </w:r>
    </w:p>
    <w:p>
      <w:pPr>
        <w:pStyle w:val="0"/>
        <w:spacing w:before="200" w:line-rule="auto"/>
        <w:ind w:firstLine="540"/>
        <w:jc w:val="both"/>
      </w:pPr>
      <w:r>
        <w:rPr>
          <w:sz w:val="20"/>
        </w:rPr>
        <w:t xml:space="preserve">государственной поддержке студенческой молодежи, проявившей выдающиеся способности в учебной, научной и общественной деятельности;</w:t>
      </w:r>
    </w:p>
    <w:p>
      <w:pPr>
        <w:pStyle w:val="0"/>
        <w:spacing w:before="200" w:line-rule="auto"/>
        <w:ind w:firstLine="540"/>
        <w:jc w:val="both"/>
      </w:pPr>
      <w:r>
        <w:rPr>
          <w:sz w:val="20"/>
        </w:rPr>
        <w:t xml:space="preserve">абзац исключен. - </w:t>
      </w:r>
      <w:hyperlink w:history="0" r:id="rId410"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25.02.2022 N 57.</w:t>
      </w:r>
    </w:p>
    <w:p>
      <w:pPr>
        <w:pStyle w:val="0"/>
        <w:jc w:val="both"/>
      </w:pPr>
      <w:r>
        <w:rPr>
          <w:sz w:val="20"/>
        </w:rPr>
      </w:r>
    </w:p>
    <w:p>
      <w:pPr>
        <w:pStyle w:val="2"/>
        <w:outlineLvl w:val="4"/>
        <w:jc w:val="center"/>
      </w:pPr>
      <w:r>
        <w:rPr>
          <w:sz w:val="20"/>
        </w:rPr>
        <w:t xml:space="preserve">2.2. Цели, задачи и мероприятия подпрограммы 5</w:t>
      </w:r>
    </w:p>
    <w:p>
      <w:pPr>
        <w:pStyle w:val="0"/>
        <w:jc w:val="both"/>
      </w:pPr>
      <w:r>
        <w:rPr>
          <w:sz w:val="20"/>
        </w:rPr>
      </w:r>
    </w:p>
    <w:p>
      <w:pPr>
        <w:pStyle w:val="0"/>
        <w:ind w:firstLine="540"/>
        <w:jc w:val="both"/>
      </w:pPr>
      <w:r>
        <w:rPr>
          <w:sz w:val="20"/>
        </w:rPr>
        <w:t xml:space="preserve">Целью подпрограммы 5 является создание условий для развития кадрового потенциала Алтайского края.</w:t>
      </w:r>
    </w:p>
    <w:p>
      <w:pPr>
        <w:pStyle w:val="0"/>
        <w:spacing w:before="200" w:line-rule="auto"/>
        <w:ind w:firstLine="540"/>
        <w:jc w:val="both"/>
      </w:pPr>
      <w:r>
        <w:rPr>
          <w:sz w:val="20"/>
        </w:rPr>
        <w:t xml:space="preserve">Задачи подпрограммы 5:</w:t>
      </w:r>
    </w:p>
    <w:p>
      <w:pPr>
        <w:pStyle w:val="0"/>
        <w:spacing w:before="200" w:line-rule="auto"/>
        <w:ind w:firstLine="540"/>
        <w:jc w:val="both"/>
      </w:pPr>
      <w:r>
        <w:rPr>
          <w:sz w:val="20"/>
        </w:rPr>
        <w:t xml:space="preserve">повышение уровня квалификации, профессиональной компетентности педагогических и руководящих работников системы образования Алтайского края;</w:t>
      </w:r>
    </w:p>
    <w:p>
      <w:pPr>
        <w:pStyle w:val="0"/>
        <w:spacing w:before="200" w:line-rule="auto"/>
        <w:ind w:firstLine="540"/>
        <w:jc w:val="both"/>
      </w:pPr>
      <w:r>
        <w:rPr>
          <w:sz w:val="20"/>
        </w:rPr>
        <w:t xml:space="preserve">мотивация педагогов к саморазвитию и повышению своей профессиональной компетентности;</w:t>
      </w:r>
    </w:p>
    <w:p>
      <w:pPr>
        <w:pStyle w:val="0"/>
        <w:spacing w:before="200" w:line-rule="auto"/>
        <w:ind w:firstLine="540"/>
        <w:jc w:val="both"/>
      </w:pPr>
      <w:r>
        <w:rPr>
          <w:sz w:val="20"/>
        </w:rPr>
        <w:t xml:space="preserve">обеспечение условий для оздоровления педагогических и руководящих работников системы образования и поддержания идеологии здорового образа жизни;</w:t>
      </w:r>
    </w:p>
    <w:p>
      <w:pPr>
        <w:pStyle w:val="0"/>
        <w:spacing w:before="200" w:line-rule="auto"/>
        <w:ind w:firstLine="540"/>
        <w:jc w:val="both"/>
      </w:pPr>
      <w:r>
        <w:rPr>
          <w:sz w:val="20"/>
        </w:rPr>
        <w:t xml:space="preserve">формирование и развитие у студентов способностей, личностных компетенций для самореализации и профессионального развития;</w:t>
      </w:r>
    </w:p>
    <w:p>
      <w:pPr>
        <w:pStyle w:val="0"/>
        <w:spacing w:before="200" w:line-rule="auto"/>
        <w:ind w:firstLine="540"/>
        <w:jc w:val="both"/>
      </w:pPr>
      <w:r>
        <w:rPr>
          <w:sz w:val="20"/>
        </w:rPr>
        <w:t xml:space="preserve">внедрение национальной системы профессионального роста педагогических работников.</w:t>
      </w:r>
    </w:p>
    <w:p>
      <w:pPr>
        <w:pStyle w:val="0"/>
        <w:spacing w:before="200" w:line-rule="auto"/>
        <w:ind w:firstLine="540"/>
        <w:jc w:val="both"/>
      </w:pPr>
      <w:r>
        <w:rPr>
          <w:sz w:val="20"/>
        </w:rPr>
        <w:t xml:space="preserve">Мероприятия подпрограммы 5 приведены в </w:t>
      </w:r>
      <w:hyperlink w:history="0" w:anchor="P3491" w:tooltip="Перечень">
        <w:r>
          <w:rPr>
            <w:sz w:val="20"/>
            <w:color w:val="0000ff"/>
          </w:rPr>
          <w:t xml:space="preserve">таблице 2</w:t>
        </w:r>
      </w:hyperlink>
      <w:r>
        <w:rPr>
          <w:sz w:val="20"/>
        </w:rPr>
        <w:t xml:space="preserve"> программы.</w:t>
      </w:r>
    </w:p>
    <w:p>
      <w:pPr>
        <w:pStyle w:val="0"/>
        <w:jc w:val="both"/>
      </w:pPr>
      <w:r>
        <w:rPr>
          <w:sz w:val="20"/>
        </w:rPr>
      </w:r>
    </w:p>
    <w:p>
      <w:pPr>
        <w:pStyle w:val="2"/>
        <w:outlineLvl w:val="4"/>
        <w:jc w:val="center"/>
      </w:pPr>
      <w:r>
        <w:rPr>
          <w:sz w:val="20"/>
        </w:rPr>
        <w:t xml:space="preserve">2.3. Показатели и ожидаемые конечные результаты реализации</w:t>
      </w:r>
    </w:p>
    <w:p>
      <w:pPr>
        <w:pStyle w:val="2"/>
        <w:jc w:val="center"/>
      </w:pPr>
      <w:r>
        <w:rPr>
          <w:sz w:val="20"/>
        </w:rPr>
        <w:t xml:space="preserve">подпрограммы 5</w:t>
      </w:r>
    </w:p>
    <w:p>
      <w:pPr>
        <w:pStyle w:val="0"/>
        <w:jc w:val="both"/>
      </w:pPr>
      <w:r>
        <w:rPr>
          <w:sz w:val="20"/>
        </w:rPr>
      </w:r>
    </w:p>
    <w:p>
      <w:pPr>
        <w:pStyle w:val="0"/>
        <w:ind w:firstLine="540"/>
        <w:jc w:val="both"/>
      </w:pPr>
      <w:r>
        <w:rPr>
          <w:sz w:val="20"/>
        </w:rPr>
        <w:t xml:space="preserve">Показатели подпрограммы 5 представлены в </w:t>
      </w:r>
      <w:hyperlink w:history="0" w:anchor="P2173" w:tooltip="Сведения">
        <w:r>
          <w:rPr>
            <w:sz w:val="20"/>
            <w:color w:val="0000ff"/>
          </w:rPr>
          <w:t xml:space="preserve">таблице 1</w:t>
        </w:r>
      </w:hyperlink>
      <w:r>
        <w:rPr>
          <w:sz w:val="20"/>
        </w:rPr>
        <w:t xml:space="preserve"> программы.</w:t>
      </w:r>
    </w:p>
    <w:p>
      <w:pPr>
        <w:pStyle w:val="0"/>
        <w:spacing w:before="200" w:line-rule="auto"/>
        <w:ind w:firstLine="540"/>
        <w:jc w:val="both"/>
      </w:pPr>
      <w:r>
        <w:rPr>
          <w:sz w:val="20"/>
        </w:rPr>
        <w:t xml:space="preserve">Реализация подпрограммы 5 обеспечит достижение следующих результатов:</w:t>
      </w:r>
    </w:p>
    <w:p>
      <w:pPr>
        <w:pStyle w:val="0"/>
        <w:spacing w:before="200" w:line-rule="auto"/>
        <w:ind w:firstLine="540"/>
        <w:jc w:val="both"/>
      </w:pPr>
      <w:r>
        <w:rPr>
          <w:sz w:val="20"/>
        </w:rPr>
        <w:t xml:space="preserve">увеличение удельного веса численности учителей общеобразовательных организаций в возрасте до 35 лет в общей численности учителей общеобразовательных организаций до 23,5%;</w:t>
      </w:r>
    </w:p>
    <w:p>
      <w:pPr>
        <w:pStyle w:val="0"/>
        <w:jc w:val="both"/>
      </w:pPr>
      <w:r>
        <w:rPr>
          <w:sz w:val="20"/>
        </w:rPr>
        <w:t xml:space="preserve">(в ред. </w:t>
      </w:r>
      <w:hyperlink w:history="0" r:id="rId411"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spacing w:before="200" w:line-rule="auto"/>
        <w:ind w:firstLine="540"/>
        <w:jc w:val="both"/>
      </w:pPr>
      <w:r>
        <w:rPr>
          <w:sz w:val="20"/>
        </w:rPr>
        <w:t xml:space="preserve">увеличение доли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 в общей численности учителей, которым планируется предоставить единовременные компенсационные выплаты, к 2020 году до 37%;</w:t>
      </w:r>
    </w:p>
    <w:p>
      <w:pPr>
        <w:pStyle w:val="0"/>
        <w:jc w:val="both"/>
      </w:pPr>
      <w:r>
        <w:rPr>
          <w:sz w:val="20"/>
        </w:rPr>
        <w:t xml:space="preserve">(в ред. </w:t>
      </w:r>
      <w:hyperlink w:history="0" r:id="rId412"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предоставление в 2021 году единовременных компенсационных выплат 39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pPr>
        <w:pStyle w:val="0"/>
        <w:jc w:val="both"/>
      </w:pPr>
      <w:r>
        <w:rPr>
          <w:sz w:val="20"/>
        </w:rPr>
        <w:t xml:space="preserve">(абзац введен </w:t>
      </w:r>
      <w:hyperlink w:history="0" r:id="rId413"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увеличение доли педагогических работников, прошедших повышение квалификации по вопросам цифровой трансформации, до 40%;</w:t>
      </w:r>
    </w:p>
    <w:p>
      <w:pPr>
        <w:pStyle w:val="0"/>
        <w:jc w:val="both"/>
      </w:pPr>
      <w:r>
        <w:rPr>
          <w:sz w:val="20"/>
        </w:rPr>
        <w:t xml:space="preserve">(абзац введен </w:t>
      </w:r>
      <w:hyperlink w:history="0" r:id="rId414"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в рамках регионального проекта "Современная школа":</w:t>
      </w:r>
    </w:p>
    <w:p>
      <w:pPr>
        <w:pStyle w:val="0"/>
        <w:jc w:val="both"/>
      </w:pPr>
      <w:r>
        <w:rPr>
          <w:sz w:val="20"/>
        </w:rPr>
        <w:t xml:space="preserve">(абзац введен </w:t>
      </w:r>
      <w:hyperlink w:history="0" r:id="rId415"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до 40,3%;</w:t>
      </w:r>
    </w:p>
    <w:p>
      <w:pPr>
        <w:pStyle w:val="0"/>
        <w:jc w:val="both"/>
      </w:pPr>
      <w:r>
        <w:rPr>
          <w:sz w:val="20"/>
        </w:rPr>
        <w:t xml:space="preserve">(абзац введен </w:t>
      </w:r>
      <w:hyperlink w:history="0" r:id="rId416"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w:t>
      </w:r>
      <w:hyperlink w:history="0" r:id="rId417"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сформирована и функционирует единая федеральная система научно-методического сопровождения педагогических работников и управленческих кадров (создание 1 центра непрерывного повышения профессионального мастерства педагогических работников);</w:t>
      </w:r>
    </w:p>
    <w:p>
      <w:pPr>
        <w:pStyle w:val="0"/>
        <w:jc w:val="both"/>
      </w:pPr>
      <w:r>
        <w:rPr>
          <w:sz w:val="20"/>
        </w:rPr>
        <w:t xml:space="preserve">(абзац введен </w:t>
      </w:r>
      <w:hyperlink w:history="0" r:id="rId418"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увеличение доли педагогических работников и управленческих кадров системы общего, дополнительного образования детей и профессионального образования, которые повысили уровень профессионального мастерства по дополнительным профессиональным программам, до 30,1%;</w:t>
      </w:r>
    </w:p>
    <w:p>
      <w:pPr>
        <w:pStyle w:val="0"/>
        <w:jc w:val="both"/>
      </w:pPr>
      <w:r>
        <w:rPr>
          <w:sz w:val="20"/>
        </w:rPr>
        <w:t xml:space="preserve">(абзац введен </w:t>
      </w:r>
      <w:hyperlink w:history="0" r:id="rId419"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Постановлений Правительства Алтайского края от 30.05.2022 </w:t>
      </w:r>
      <w:hyperlink w:history="0" r:id="rId420"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421"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предоставление единовременных компенсационных выплат 92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 человек;</w:t>
      </w:r>
    </w:p>
    <w:p>
      <w:pPr>
        <w:pStyle w:val="0"/>
        <w:jc w:val="both"/>
      </w:pPr>
      <w:r>
        <w:rPr>
          <w:sz w:val="20"/>
        </w:rPr>
        <w:t xml:space="preserve">(абзац введен </w:t>
      </w:r>
      <w:hyperlink w:history="0" r:id="rId422"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25.02.2022 N 57; в ред. </w:t>
      </w:r>
      <w:hyperlink w:history="0" r:id="rId423"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абзацы пятый - девятый исключены. - </w:t>
      </w:r>
      <w:hyperlink w:history="0" r:id="rId424"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в рамках регионального проекта "Цифровая образовательная среда":</w:t>
      </w:r>
    </w:p>
    <w:p>
      <w:pPr>
        <w:pStyle w:val="0"/>
        <w:spacing w:before="200" w:line-rule="auto"/>
        <w:ind w:firstLine="540"/>
        <w:jc w:val="both"/>
      </w:pPr>
      <w:r>
        <w:rPr>
          <w:sz w:val="20"/>
        </w:rPr>
        <w:t xml:space="preserve">увеличение доли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до 5%.</w:t>
      </w:r>
    </w:p>
    <w:p>
      <w:pPr>
        <w:pStyle w:val="0"/>
        <w:jc w:val="both"/>
      </w:pPr>
      <w:r>
        <w:rPr>
          <w:sz w:val="20"/>
        </w:rPr>
        <w:t xml:space="preserve">(в ред. </w:t>
      </w:r>
      <w:hyperlink w:history="0" r:id="rId425"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jc w:val="both"/>
      </w:pPr>
      <w:r>
        <w:rPr>
          <w:sz w:val="20"/>
        </w:rPr>
      </w:r>
    </w:p>
    <w:p>
      <w:pPr>
        <w:pStyle w:val="2"/>
        <w:outlineLvl w:val="4"/>
        <w:jc w:val="center"/>
      </w:pPr>
      <w:r>
        <w:rPr>
          <w:sz w:val="20"/>
        </w:rPr>
        <w:t xml:space="preserve">2.4. Сроки реализации подпрограммы 5</w:t>
      </w:r>
    </w:p>
    <w:p>
      <w:pPr>
        <w:pStyle w:val="0"/>
        <w:jc w:val="both"/>
      </w:pPr>
      <w:r>
        <w:rPr>
          <w:sz w:val="20"/>
        </w:rPr>
      </w:r>
    </w:p>
    <w:p>
      <w:pPr>
        <w:pStyle w:val="0"/>
        <w:ind w:firstLine="540"/>
        <w:jc w:val="both"/>
      </w:pPr>
      <w:r>
        <w:rPr>
          <w:sz w:val="20"/>
        </w:rPr>
        <w:t xml:space="preserve">Реализация подпрограммы 5 будет осуществляться в период с 2020 по 2025 год.</w:t>
      </w:r>
    </w:p>
    <w:p>
      <w:pPr>
        <w:pStyle w:val="0"/>
        <w:jc w:val="both"/>
      </w:pPr>
      <w:r>
        <w:rPr>
          <w:sz w:val="20"/>
        </w:rPr>
        <w:t xml:space="preserve">(в ред. </w:t>
      </w:r>
      <w:hyperlink w:history="0" r:id="rId426"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jc w:val="both"/>
      </w:pPr>
      <w:r>
        <w:rPr>
          <w:sz w:val="20"/>
        </w:rPr>
      </w:r>
    </w:p>
    <w:p>
      <w:pPr>
        <w:pStyle w:val="2"/>
        <w:outlineLvl w:val="3"/>
        <w:jc w:val="center"/>
      </w:pPr>
      <w:r>
        <w:rPr>
          <w:sz w:val="20"/>
        </w:rPr>
        <w:t xml:space="preserve">3. Объем финансирования подпрограммы 5</w:t>
      </w:r>
    </w:p>
    <w:p>
      <w:pPr>
        <w:pStyle w:val="0"/>
        <w:jc w:val="both"/>
      </w:pPr>
      <w:r>
        <w:rPr>
          <w:sz w:val="20"/>
        </w:rPr>
      </w:r>
    </w:p>
    <w:p>
      <w:pPr>
        <w:pStyle w:val="0"/>
        <w:ind w:firstLine="540"/>
        <w:jc w:val="both"/>
      </w:pPr>
      <w:r>
        <w:rPr>
          <w:sz w:val="20"/>
        </w:rPr>
        <w:t xml:space="preserve">Общий объем финансирования подпрограммы 5 составляет 892008,3 тыс. рублей, из них:</w:t>
      </w:r>
    </w:p>
    <w:p>
      <w:pPr>
        <w:pStyle w:val="0"/>
        <w:jc w:val="both"/>
      </w:pPr>
      <w:r>
        <w:rPr>
          <w:sz w:val="20"/>
        </w:rPr>
        <w:t xml:space="preserve">(в ред. </w:t>
      </w:r>
      <w:hyperlink w:history="0" r:id="rId42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федерального бюджета - 240023,9 тыс. рублей, в том числе по годам:</w:t>
      </w:r>
    </w:p>
    <w:p>
      <w:pPr>
        <w:pStyle w:val="0"/>
        <w:jc w:val="both"/>
      </w:pPr>
      <w:r>
        <w:rPr>
          <w:sz w:val="20"/>
        </w:rPr>
        <w:t xml:space="preserve">(в ред. </w:t>
      </w:r>
      <w:hyperlink w:history="0" r:id="rId42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- 99419,2 тыс. рублей;</w:t>
      </w:r>
    </w:p>
    <w:p>
      <w:pPr>
        <w:pStyle w:val="0"/>
        <w:jc w:val="both"/>
      </w:pPr>
      <w:r>
        <w:rPr>
          <w:sz w:val="20"/>
        </w:rPr>
        <w:t xml:space="preserve">(в ред. </w:t>
      </w:r>
      <w:hyperlink w:history="0" r:id="rId42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- 49524,7 тыс. рублей;</w:t>
      </w:r>
    </w:p>
    <w:p>
      <w:pPr>
        <w:pStyle w:val="0"/>
        <w:jc w:val="both"/>
      </w:pPr>
      <w:r>
        <w:rPr>
          <w:sz w:val="20"/>
        </w:rPr>
        <w:t xml:space="preserve">(в ред. </w:t>
      </w:r>
      <w:hyperlink w:history="0" r:id="rId43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- 35640,0 тыс. рублей;</w:t>
      </w:r>
    </w:p>
    <w:p>
      <w:pPr>
        <w:pStyle w:val="0"/>
        <w:jc w:val="both"/>
      </w:pPr>
      <w:r>
        <w:rPr>
          <w:sz w:val="20"/>
        </w:rPr>
        <w:t xml:space="preserve">(в ред. </w:t>
      </w:r>
      <w:hyperlink w:history="0" r:id="rId43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- 55440,0 тыс. рублей;</w:t>
      </w:r>
    </w:p>
    <w:p>
      <w:pPr>
        <w:pStyle w:val="0"/>
        <w:jc w:val="both"/>
      </w:pPr>
      <w:r>
        <w:rPr>
          <w:sz w:val="20"/>
        </w:rPr>
        <w:t xml:space="preserve">(в ред. </w:t>
      </w:r>
      <w:hyperlink w:history="0" r:id="rId43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краевого бюджета - 651984,4 тыс. рублей, в том числе по годам:</w:t>
      </w:r>
    </w:p>
    <w:p>
      <w:pPr>
        <w:pStyle w:val="0"/>
        <w:jc w:val="both"/>
      </w:pPr>
      <w:r>
        <w:rPr>
          <w:sz w:val="20"/>
        </w:rPr>
        <w:t xml:space="preserve">(в ред. </w:t>
      </w:r>
      <w:hyperlink w:history="0" r:id="rId43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- 90177,2 тыс. рублей;</w:t>
      </w:r>
    </w:p>
    <w:p>
      <w:pPr>
        <w:pStyle w:val="0"/>
        <w:jc w:val="both"/>
      </w:pPr>
      <w:r>
        <w:rPr>
          <w:sz w:val="20"/>
        </w:rPr>
        <w:t xml:space="preserve">(в ред. </w:t>
      </w:r>
      <w:hyperlink w:history="0" r:id="rId43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- 102479,0 тыс. рублей;</w:t>
      </w:r>
    </w:p>
    <w:p>
      <w:pPr>
        <w:pStyle w:val="0"/>
        <w:jc w:val="both"/>
      </w:pPr>
      <w:r>
        <w:rPr>
          <w:sz w:val="20"/>
        </w:rPr>
        <w:t xml:space="preserve">(в ред. </w:t>
      </w:r>
      <w:hyperlink w:history="0" r:id="rId43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- 108835,5 тыс. рублей;</w:t>
      </w:r>
    </w:p>
    <w:p>
      <w:pPr>
        <w:pStyle w:val="0"/>
        <w:jc w:val="both"/>
      </w:pPr>
      <w:r>
        <w:rPr>
          <w:sz w:val="20"/>
        </w:rPr>
        <w:t xml:space="preserve">(в ред. </w:t>
      </w:r>
      <w:hyperlink w:history="0" r:id="rId43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- 123870,9 тыс. рублей;</w:t>
      </w:r>
    </w:p>
    <w:p>
      <w:pPr>
        <w:pStyle w:val="0"/>
        <w:jc w:val="both"/>
      </w:pPr>
      <w:r>
        <w:rPr>
          <w:sz w:val="20"/>
        </w:rPr>
        <w:t xml:space="preserve">(в ред. </w:t>
      </w:r>
      <w:hyperlink w:history="0" r:id="rId43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- 113310,9 тыс. рублей;</w:t>
      </w:r>
    </w:p>
    <w:p>
      <w:pPr>
        <w:pStyle w:val="0"/>
        <w:jc w:val="both"/>
      </w:pPr>
      <w:r>
        <w:rPr>
          <w:sz w:val="20"/>
        </w:rPr>
        <w:t xml:space="preserve">(в ред. </w:t>
      </w:r>
      <w:hyperlink w:history="0" r:id="rId438"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2025 год - 113310,9 тыс. рублей.</w:t>
      </w:r>
    </w:p>
    <w:p>
      <w:pPr>
        <w:pStyle w:val="0"/>
        <w:jc w:val="both"/>
      </w:pPr>
      <w:r>
        <w:rPr>
          <w:sz w:val="20"/>
        </w:rPr>
        <w:t xml:space="preserve">(в ред. </w:t>
      </w:r>
      <w:hyperlink w:history="0" r:id="rId439"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Объем финансирования подпрограммы 5 подлежит ежегодному уточнению в соответствии с законами о федеральном и краевом бюджетах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подпрограммы 5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jc w:val="both"/>
      </w:pPr>
      <w:r>
        <w:rPr>
          <w:sz w:val="20"/>
        </w:rPr>
      </w:r>
    </w:p>
    <w:p>
      <w:pPr>
        <w:pStyle w:val="2"/>
        <w:outlineLvl w:val="2"/>
        <w:jc w:val="center"/>
      </w:pPr>
      <w:r>
        <w:rPr>
          <w:sz w:val="20"/>
        </w:rPr>
        <w:t xml:space="preserve">Подпрограмма 6</w:t>
      </w:r>
    </w:p>
    <w:p>
      <w:pPr>
        <w:pStyle w:val="2"/>
        <w:jc w:val="center"/>
      </w:pPr>
      <w:r>
        <w:rPr>
          <w:sz w:val="20"/>
        </w:rPr>
        <w:t xml:space="preserve">"Совершенствование управления системой образования</w:t>
      </w:r>
    </w:p>
    <w:p>
      <w:pPr>
        <w:pStyle w:val="2"/>
        <w:jc w:val="center"/>
      </w:pPr>
      <w:r>
        <w:rPr>
          <w:sz w:val="20"/>
        </w:rPr>
        <w:t xml:space="preserve">в Алтайском крае" государственной программы Алтайского края</w:t>
      </w:r>
    </w:p>
    <w:p>
      <w:pPr>
        <w:pStyle w:val="2"/>
        <w:jc w:val="center"/>
      </w:pPr>
      <w:r>
        <w:rPr>
          <w:sz w:val="20"/>
        </w:rPr>
        <w:t xml:space="preserve">"Развитие образования в Алтайском крае"</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6 "Совершенствование управления системой</w:t>
      </w:r>
    </w:p>
    <w:p>
      <w:pPr>
        <w:pStyle w:val="2"/>
        <w:jc w:val="center"/>
      </w:pPr>
      <w:r>
        <w:rPr>
          <w:sz w:val="20"/>
        </w:rPr>
        <w:t xml:space="preserve">образования в Алтайском крае" государственной программы</w:t>
      </w:r>
    </w:p>
    <w:p>
      <w:pPr>
        <w:pStyle w:val="2"/>
        <w:jc w:val="center"/>
      </w:pPr>
      <w:r>
        <w:rPr>
          <w:sz w:val="20"/>
        </w:rPr>
        <w:t xml:space="preserve">Алтайского края "Развитие образования 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11"/>
      </w:tblGrid>
      <w:tr>
        <w:tc>
          <w:tcPr>
            <w:tcW w:w="2835"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6211" w:type="dxa"/>
            <w:tcBorders>
              <w:top w:val="nil"/>
              <w:left w:val="nil"/>
              <w:bottom w:val="nil"/>
              <w:right w:val="nil"/>
            </w:tcBorders>
          </w:tcPr>
          <w:p>
            <w:pPr>
              <w:pStyle w:val="0"/>
              <w:jc w:val="both"/>
            </w:pPr>
            <w:r>
              <w:rPr>
                <w:sz w:val="20"/>
              </w:rPr>
              <w:t xml:space="preserve">Министерство образования и науки Алтайского края</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11" w:type="dxa"/>
            <w:tcBorders>
              <w:top w:val="nil"/>
              <w:left w:val="nil"/>
              <w:bottom w:val="nil"/>
              <w:right w:val="nil"/>
            </w:tcBorders>
          </w:tcPr>
          <w:p>
            <w:pPr>
              <w:pStyle w:val="0"/>
              <w:jc w:val="both"/>
            </w:pPr>
            <w:r>
              <w:rPr>
                <w:sz w:val="20"/>
              </w:rPr>
              <w:t xml:space="preserve">муниципальные органы управления образованием (по согласованию);</w:t>
            </w:r>
          </w:p>
          <w:p>
            <w:pPr>
              <w:pStyle w:val="0"/>
              <w:jc w:val="both"/>
            </w:pPr>
            <w:r>
              <w:rPr>
                <w:sz w:val="20"/>
              </w:rPr>
              <w:t xml:space="preserve">организации, осуществляющие образовательную деятельность</w:t>
            </w:r>
          </w:p>
        </w:tc>
      </w:tr>
      <w:tr>
        <w:tc>
          <w:tcPr>
            <w:tcW w:w="2835" w:type="dxa"/>
            <w:tcBorders>
              <w:top w:val="nil"/>
              <w:left w:val="nil"/>
              <w:bottom w:val="nil"/>
              <w:right w:val="nil"/>
            </w:tcBorders>
          </w:tcPr>
          <w:p>
            <w:pPr>
              <w:pStyle w:val="0"/>
              <w:jc w:val="both"/>
            </w:pPr>
            <w:r>
              <w:rPr>
                <w:sz w:val="20"/>
              </w:rPr>
              <w:t xml:space="preserve">Цель подпрограммы</w:t>
            </w:r>
          </w:p>
        </w:tc>
        <w:tc>
          <w:tcPr>
            <w:tcW w:w="6211" w:type="dxa"/>
            <w:tcBorders>
              <w:top w:val="nil"/>
              <w:left w:val="nil"/>
              <w:bottom w:val="nil"/>
              <w:right w:val="nil"/>
            </w:tcBorders>
          </w:tcPr>
          <w:p>
            <w:pPr>
              <w:pStyle w:val="0"/>
              <w:jc w:val="both"/>
            </w:pPr>
            <w:r>
              <w:rPr>
                <w:sz w:val="20"/>
              </w:rPr>
              <w:t xml:space="preserve">совершенствование механизмов управления системой образования Алтайского края для повышения качества предоставления государственных (муниципальных) услуг, которые обеспечивают взаимодействие граждан и образовательных организаций с органами управления образованием, внедрение цифровых технологий в сфере управления образованием</w:t>
            </w:r>
          </w:p>
        </w:tc>
      </w:tr>
      <w:tr>
        <w:tc>
          <w:tcPr>
            <w:tcW w:w="2835" w:type="dxa"/>
            <w:tcBorders>
              <w:top w:val="nil"/>
              <w:left w:val="nil"/>
              <w:bottom w:val="nil"/>
              <w:right w:val="nil"/>
            </w:tcBorders>
          </w:tcPr>
          <w:p>
            <w:pPr>
              <w:pStyle w:val="0"/>
              <w:jc w:val="both"/>
            </w:pPr>
            <w:r>
              <w:rPr>
                <w:sz w:val="20"/>
              </w:rPr>
              <w:t xml:space="preserve">Задачи подпрограммы</w:t>
            </w:r>
          </w:p>
        </w:tc>
        <w:tc>
          <w:tcPr>
            <w:tcW w:w="6211" w:type="dxa"/>
            <w:tcBorders>
              <w:top w:val="nil"/>
              <w:left w:val="nil"/>
              <w:bottom w:val="nil"/>
              <w:right w:val="nil"/>
            </w:tcBorders>
          </w:tcPr>
          <w:p>
            <w:pPr>
              <w:pStyle w:val="0"/>
              <w:jc w:val="both"/>
            </w:pPr>
            <w:r>
              <w:rPr>
                <w:sz w:val="20"/>
              </w:rPr>
              <w:t xml:space="preserve">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w:t>
            </w:r>
          </w:p>
          <w:p>
            <w:pPr>
              <w:pStyle w:val="0"/>
              <w:jc w:val="both"/>
            </w:pPr>
            <w:r>
              <w:rPr>
                <w:sz w:val="20"/>
              </w:rPr>
              <w:t xml:space="preserve">организационно-техническое, информационно-методическое и ресурсное обеспечение деятельности организаций системы образования, повышение уровня, их безопасности;</w:t>
            </w:r>
          </w:p>
          <w:p>
            <w:pPr>
              <w:pStyle w:val="0"/>
              <w:jc w:val="both"/>
            </w:pPr>
            <w:r>
              <w:rPr>
                <w:sz w:val="20"/>
              </w:rPr>
              <w:t xml:space="preserve">реализация регионального проекта "Цифровая образовательная среда":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tc>
          <w:tcPr>
            <w:gridSpan w:val="2"/>
            <w:tcW w:w="9046" w:type="dxa"/>
            <w:tcBorders>
              <w:top w:val="nil"/>
              <w:left w:val="nil"/>
              <w:bottom w:val="nil"/>
              <w:right w:val="nil"/>
            </w:tcBorders>
          </w:tcPr>
          <w:p>
            <w:pPr>
              <w:pStyle w:val="0"/>
              <w:jc w:val="both"/>
            </w:pPr>
            <w:r>
              <w:rPr>
                <w:sz w:val="20"/>
              </w:rPr>
              <w:t xml:space="preserve">Позиция исключена. - </w:t>
            </w:r>
            <w:hyperlink w:history="0" r:id="rId440"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11" w:type="dxa"/>
            <w:tcBorders>
              <w:top w:val="nil"/>
              <w:left w:val="nil"/>
              <w:bottom w:val="nil"/>
              <w:right w:val="nil"/>
            </w:tcBorders>
          </w:tcPr>
          <w:p>
            <w:pPr>
              <w:pStyle w:val="0"/>
              <w:jc w:val="both"/>
            </w:pPr>
            <w:r>
              <w:rPr>
                <w:sz w:val="20"/>
              </w:rPr>
              <w:t xml:space="preserve">доля государственных 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p>
            <w:pPr>
              <w:pStyle w:val="0"/>
              <w:jc w:val="both"/>
            </w:pPr>
            <w:r>
              <w:rPr>
                <w:sz w:val="20"/>
              </w:rPr>
              <w:t xml:space="preserve">доля государственных и муниципальных общеобразовательных организаций, перешедших на безбумажное электронное ведение классных журналов;</w:t>
            </w:r>
          </w:p>
          <w:p>
            <w:pPr>
              <w:pStyle w:val="0"/>
              <w:jc w:val="both"/>
            </w:pPr>
            <w:r>
              <w:rPr>
                <w:sz w:val="20"/>
              </w:rPr>
              <w:t xml:space="preserve">удельный расход тепловой энергии в подведомственных Минобрнауки Алтайского края образовательных организациях;</w:t>
            </w:r>
          </w:p>
          <w:p>
            <w:pPr>
              <w:pStyle w:val="0"/>
              <w:jc w:val="both"/>
            </w:pPr>
            <w:r>
              <w:rPr>
                <w:sz w:val="20"/>
              </w:rPr>
              <w:t xml:space="preserve">удельный расход электроэнергии в подведомственных Минобрнауки Алтайского края образовательных организациях;</w:t>
            </w:r>
          </w:p>
          <w:p>
            <w:pPr>
              <w:pStyle w:val="0"/>
              <w:jc w:val="both"/>
            </w:pPr>
            <w:r>
              <w:rPr>
                <w:sz w:val="20"/>
              </w:rPr>
              <w:t xml:space="preserve">удельный расход холодной воды в подведомственных Минобрнауки Алтайского края образовательных организациях;</w:t>
            </w:r>
          </w:p>
          <w:p>
            <w:pPr>
              <w:pStyle w:val="0"/>
              <w:jc w:val="both"/>
            </w:pPr>
            <w:r>
              <w:rPr>
                <w:sz w:val="20"/>
              </w:rPr>
              <w:t xml:space="preserve">удельный расход горячей воды в подведомственных Минобрнауки Алтайского края образовательных организациях;</w:t>
            </w:r>
          </w:p>
          <w:p>
            <w:pPr>
              <w:pStyle w:val="0"/>
              <w:jc w:val="both"/>
            </w:pPr>
            <w:r>
              <w:rPr>
                <w:sz w:val="20"/>
              </w:rPr>
              <w:t xml:space="preserve">в рамках регионального проекта "Цифровая образовательная среда":</w:t>
            </w:r>
          </w:p>
          <w:p>
            <w:pPr>
              <w:pStyle w:val="0"/>
              <w:jc w:val="both"/>
            </w:pPr>
            <w:r>
              <w:rPr>
                <w:sz w:val="20"/>
              </w:rPr>
              <w:t xml:space="preserve">внедрена целевая модель цифровой образовательной среды в общеобразовательных организациях и профессиональных образовательных организациях;</w:t>
            </w:r>
          </w:p>
          <w:p>
            <w:pPr>
              <w:pStyle w:val="0"/>
              <w:jc w:val="both"/>
            </w:pPr>
            <w:r>
              <w:rPr>
                <w:sz w:val="20"/>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pPr>
              <w:pStyle w:val="0"/>
              <w:jc w:val="both"/>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pPr>
              <w:pStyle w:val="0"/>
              <w:jc w:val="both"/>
            </w:pPr>
            <w:r>
              <w:rPr>
                <w:sz w:val="20"/>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pPr>
              <w:pStyle w:val="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начального общего, основного общего и среднего общего образования;</w:t>
            </w:r>
          </w:p>
          <w:p>
            <w:pPr>
              <w:pStyle w:val="0"/>
              <w:jc w:val="both"/>
            </w:pPr>
            <w:r>
              <w:rPr>
                <w:sz w:val="20"/>
              </w:rPr>
              <w:t xml:space="preserve">абзац исключен. - </w:t>
            </w:r>
            <w:hyperlink w:history="0" r:id="rId441"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p>
            <w:pPr>
              <w:pStyle w:val="0"/>
              <w:jc w:val="both"/>
            </w:pPr>
            <w:r>
              <w:rPr>
                <w:sz w:val="20"/>
              </w:rPr>
              <w:t xml:space="preserve">доля образовательных организаций, реализующих основные и (или) дополнительные общеобразовательные программы, обновивших информационное наполнение и функциональные возможности открытых и общедоступных информационных ресурсов (официальных сайтов в сети "Интернет");</w:t>
            </w:r>
          </w:p>
          <w:p>
            <w:pPr>
              <w:pStyle w:val="0"/>
              <w:jc w:val="both"/>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p>
            <w:pPr>
              <w:pStyle w:val="0"/>
              <w:jc w:val="both"/>
            </w:pPr>
            <w:r>
              <w:rPr>
                <w:sz w:val="20"/>
              </w:rPr>
              <w:t xml:space="preserve">доля общеобразовательных организаций, оснащенных в целях внедрения цифровой образовательной среды;</w:t>
            </w:r>
          </w:p>
          <w:p>
            <w:pPr>
              <w:pStyle w:val="0"/>
              <w:jc w:val="both"/>
            </w:pPr>
            <w:r>
              <w:rPr>
                <w:sz w:val="20"/>
              </w:rPr>
              <w:t xml:space="preserve">доля обучающихся, родителей (законных представителей) и педагогических работников, которым обеспечен равный доступ на безвозмездной основе к верифицированному цифровому образовательному контенту, создающему для всех участников образовательных отношений, в том числе для лиц с ограниченными возможностями здоровья, равные образовательные возможности, нацеленному на реализацию образовательных программ, построение индивидуальных образовательных траекторий, а также на повышение профессиональной компетентности педагогических работников;</w:t>
            </w:r>
          </w:p>
          <w:p>
            <w:pPr>
              <w:pStyle w:val="0"/>
              <w:jc w:val="both"/>
            </w:pPr>
            <w:r>
              <w:rPr>
                <w:sz w:val="20"/>
              </w:rPr>
              <w:t xml:space="preserve">доля используемых проактивных сервисов подборки цифрового образовательного контента, позволяющих обучающимся, родителям (законным представителям) и педагогическим работникам эффективно планировать индивидуальный план (программу) обучения, а также обеспечить высокое качество реализации общеобразовательных программ;</w:t>
            </w:r>
          </w:p>
          <w:p>
            <w:pPr>
              <w:pStyle w:val="0"/>
              <w:jc w:val="both"/>
            </w:pPr>
            <w:r>
              <w:rPr>
                <w:sz w:val="20"/>
              </w:rPr>
              <w:t xml:space="preserve">доля обучающихся и их родителей (законных представителей), которым создана возможность формирования эффективной системы выявления, развития и поддержки талантов у детей при помощи комплексного проактивного сервиса, среди прочего обеспечивающего автоматизированный подбор и поступление в общеобразовательные организации, запись на участие в олимпиадах, конкурсах, соревнованиях и (или) государственных итоговых аттестациях, получение документов об образовании;</w:t>
            </w:r>
          </w:p>
          <w:p>
            <w:pPr>
              <w:pStyle w:val="0"/>
              <w:jc w:val="both"/>
            </w:pPr>
            <w:r>
              <w:rPr>
                <w:sz w:val="20"/>
              </w:rPr>
              <w:t xml:space="preserve">доля педагогических работников, которым обеспечена возможность автоматизированного планирования образовательных программ, а также возможность осуществлять проверку домашних заданий с использованием экспертных систем искусственного интеллекта, что снизит уровень перегрузки рутинными процедурами, создаст возможности повышения квалификации и уровня профессиональной компетентности педагогических работников;</w:t>
            </w:r>
          </w:p>
          <w:p>
            <w:pPr>
              <w:pStyle w:val="0"/>
              <w:jc w:val="both"/>
            </w:pPr>
            <w:r>
              <w:rPr>
                <w:sz w:val="20"/>
              </w:rPr>
              <w:t xml:space="preserve">доля образовательных организаций, введение электронного документооборота в которых позволит снизить уровень бюрократизации образовательной деятельности, даст возможность принимать управленческие решения на основе анализа больших данных с помощью интеллектуальных алгоритмов;</w:t>
            </w:r>
          </w:p>
          <w:p>
            <w:pPr>
              <w:pStyle w:val="0"/>
              <w:jc w:val="both"/>
            </w:pPr>
            <w:r>
              <w:rPr>
                <w:sz w:val="20"/>
              </w:rPr>
              <w:t xml:space="preserve">доля обучающихся, родителей (законных представителей) и педагогических работников, которым обеспечена возможность эффективно планировать траекторию личностного роста обучающегося, что будет способствовать повышению качества профессиональной ориентации обучающихся всех уровней общего образования, а также среднего профессионального образования</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19.03.2021 </w:t>
            </w:r>
            <w:hyperlink w:history="0" r:id="rId442"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25.02.2022 </w:t>
            </w:r>
            <w:hyperlink w:history="0" r:id="rId443"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28.02.2023 </w:t>
            </w:r>
            <w:hyperlink w:history="0" r:id="rId444"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11" w:type="dxa"/>
            <w:tcBorders>
              <w:top w:val="nil"/>
              <w:left w:val="nil"/>
              <w:bottom w:val="nil"/>
              <w:right w:val="nil"/>
            </w:tcBorders>
          </w:tcPr>
          <w:p>
            <w:pPr>
              <w:pStyle w:val="0"/>
              <w:jc w:val="both"/>
            </w:pPr>
            <w:r>
              <w:rPr>
                <w:sz w:val="20"/>
              </w:rPr>
              <w:t xml:space="preserve">2020 - 2025 годы без деления на этапы</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445"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11" w:type="dxa"/>
            <w:tcBorders>
              <w:top w:val="nil"/>
              <w:left w:val="nil"/>
              <w:bottom w:val="nil"/>
              <w:right w:val="nil"/>
            </w:tcBorders>
          </w:tcPr>
          <w:p>
            <w:pPr>
              <w:pStyle w:val="0"/>
              <w:jc w:val="both"/>
            </w:pPr>
            <w:r>
              <w:rPr>
                <w:sz w:val="20"/>
              </w:rPr>
              <w:t xml:space="preserve">общий объем финансирования подпрограммы 6 "Совершенствование управления системой образования в Алтайском крае" государственной программы Алтайского края "Развитие образования в Алтайском крае" (далее - "подпрограмма 6") составляет 1338765,6 тыс. рублей, из них:</w:t>
            </w:r>
          </w:p>
          <w:p>
            <w:pPr>
              <w:pStyle w:val="0"/>
              <w:jc w:val="both"/>
            </w:pPr>
            <w:r>
              <w:rPr>
                <w:sz w:val="20"/>
              </w:rPr>
              <w:t xml:space="preserve">из краевого бюджета - 1338765,6 тыс. рублей, в том числе по годам:</w:t>
            </w:r>
          </w:p>
          <w:p>
            <w:pPr>
              <w:pStyle w:val="0"/>
              <w:jc w:val="both"/>
            </w:pPr>
            <w:r>
              <w:rPr>
                <w:sz w:val="20"/>
              </w:rPr>
              <w:t xml:space="preserve">2020 год - 119149,4 тыс. рублей;</w:t>
            </w:r>
          </w:p>
          <w:p>
            <w:pPr>
              <w:pStyle w:val="0"/>
              <w:jc w:val="both"/>
            </w:pPr>
            <w:r>
              <w:rPr>
                <w:sz w:val="20"/>
              </w:rPr>
              <w:t xml:space="preserve">2021 год - 178104,2 тыс. рублей;</w:t>
            </w:r>
          </w:p>
          <w:p>
            <w:pPr>
              <w:pStyle w:val="0"/>
              <w:jc w:val="both"/>
            </w:pPr>
            <w:r>
              <w:rPr>
                <w:sz w:val="20"/>
              </w:rPr>
              <w:t xml:space="preserve">2022 год - 445841,2 тыс. рублей;</w:t>
            </w:r>
          </w:p>
          <w:p>
            <w:pPr>
              <w:pStyle w:val="0"/>
              <w:jc w:val="both"/>
            </w:pPr>
            <w:r>
              <w:rPr>
                <w:sz w:val="20"/>
              </w:rPr>
              <w:t xml:space="preserve">2023 год - 395115,6 тыс. рублей;</w:t>
            </w:r>
          </w:p>
          <w:p>
            <w:pPr>
              <w:pStyle w:val="0"/>
              <w:jc w:val="both"/>
            </w:pPr>
            <w:r>
              <w:rPr>
                <w:sz w:val="20"/>
              </w:rPr>
              <w:t xml:space="preserve">2024 год - 100277,6 тыс. рублей;</w:t>
            </w:r>
          </w:p>
          <w:p>
            <w:pPr>
              <w:pStyle w:val="0"/>
              <w:jc w:val="both"/>
            </w:pPr>
            <w:r>
              <w:rPr>
                <w:sz w:val="20"/>
              </w:rPr>
              <w:t xml:space="preserve">2025 год - 100277,6 тыс. рублей.</w:t>
            </w:r>
          </w:p>
          <w:p>
            <w:pPr>
              <w:pStyle w:val="0"/>
              <w:jc w:val="both"/>
            </w:pPr>
            <w:r>
              <w:rPr>
                <w:sz w:val="20"/>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44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211" w:type="dxa"/>
            <w:tcBorders>
              <w:top w:val="nil"/>
              <w:left w:val="nil"/>
              <w:bottom w:val="nil"/>
              <w:right w:val="nil"/>
            </w:tcBorders>
          </w:tcPr>
          <w:p>
            <w:pPr>
              <w:pStyle w:val="0"/>
              <w:jc w:val="both"/>
            </w:pPr>
            <w:r>
              <w:rPr>
                <w:sz w:val="20"/>
              </w:rPr>
              <w:t xml:space="preserve">увеличение доли государственных 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 до 98%;</w:t>
            </w:r>
          </w:p>
          <w:p>
            <w:pPr>
              <w:pStyle w:val="0"/>
              <w:jc w:val="both"/>
            </w:pPr>
            <w:r>
              <w:rPr>
                <w:sz w:val="20"/>
              </w:rPr>
              <w:t xml:space="preserve">увеличение доли государственных и муниципальных общеобразовательных организаций, перешедших на безбумажное электронное ведение классных журналов, до 83%;</w:t>
            </w:r>
          </w:p>
          <w:p>
            <w:pPr>
              <w:pStyle w:val="0"/>
              <w:jc w:val="both"/>
            </w:pPr>
            <w:r>
              <w:rPr>
                <w:sz w:val="20"/>
              </w:rPr>
              <w:t xml:space="preserve">снижение удельного расхода тепловой энергии в подведомственных Минобрнауки Алтайского края образовательных организациях до 0,09 Гкал/кв. м;</w:t>
            </w:r>
          </w:p>
          <w:p>
            <w:pPr>
              <w:pStyle w:val="0"/>
              <w:jc w:val="both"/>
            </w:pPr>
            <w:r>
              <w:rPr>
                <w:sz w:val="20"/>
              </w:rPr>
              <w:t xml:space="preserve">снижение удельного расхода электроэнергии в подведомственных Минобрнауки Алтайского края образовательных организациях до 21,50 кВт.ч/кв. м;</w:t>
            </w:r>
          </w:p>
          <w:p>
            <w:pPr>
              <w:pStyle w:val="0"/>
              <w:jc w:val="both"/>
            </w:pPr>
            <w:r>
              <w:rPr>
                <w:sz w:val="20"/>
              </w:rPr>
              <w:t xml:space="preserve">снижение удельного расхода холодной воды в подведомственных Минобрнауки Алтайского края образовательных организациях до 11,30 куб. м/чел.;</w:t>
            </w:r>
          </w:p>
          <w:p>
            <w:pPr>
              <w:pStyle w:val="0"/>
              <w:jc w:val="both"/>
            </w:pPr>
            <w:r>
              <w:rPr>
                <w:sz w:val="20"/>
              </w:rPr>
              <w:t xml:space="preserve">снижение удельного расхода горячей воды в подведомственных Минобрнауки Алтайского края образовательных организациях до 7,10 куб. м/чел.;</w:t>
            </w:r>
          </w:p>
          <w:p>
            <w:pPr>
              <w:pStyle w:val="0"/>
              <w:jc w:val="both"/>
            </w:pPr>
            <w:r>
              <w:rPr>
                <w:sz w:val="20"/>
              </w:rPr>
              <w:t xml:space="preserve">в рамках регионального проекта "Цифровая образовательная среда":</w:t>
            </w:r>
          </w:p>
          <w:p>
            <w:pPr>
              <w:pStyle w:val="0"/>
              <w:jc w:val="both"/>
            </w:pPr>
            <w:r>
              <w:rPr>
                <w:sz w:val="20"/>
              </w:rPr>
              <w:t xml:space="preserve">внедрена целевая модель цифровой образовательной среды в общеобразовательных организациях и профессиональных образовательных организациях;</w:t>
            </w:r>
          </w:p>
          <w:p>
            <w:pPr>
              <w:pStyle w:val="0"/>
              <w:jc w:val="both"/>
            </w:pPr>
            <w:r>
              <w:rPr>
                <w:sz w:val="20"/>
              </w:rPr>
              <w:t xml:space="preserve">увеличение доли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до 15%;</w:t>
            </w:r>
          </w:p>
          <w:p>
            <w:pPr>
              <w:pStyle w:val="0"/>
              <w:jc w:val="both"/>
            </w:pPr>
            <w:r>
              <w:rPr>
                <w:sz w:val="20"/>
              </w:rPr>
              <w:t xml:space="preserve">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до 30%;</w:t>
            </w:r>
          </w:p>
          <w:p>
            <w:pPr>
              <w:pStyle w:val="0"/>
              <w:jc w:val="both"/>
            </w:pPr>
            <w:r>
              <w:rPr>
                <w:sz w:val="20"/>
              </w:rPr>
              <w:t xml:space="preserve">увеличение доли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до 15%;</w:t>
            </w:r>
          </w:p>
          <w:p>
            <w:pPr>
              <w:pStyle w:val="0"/>
              <w:jc w:val="both"/>
            </w:pPr>
            <w:r>
              <w:rPr>
                <w:sz w:val="20"/>
              </w:rPr>
              <w:t xml:space="preserve">увеличение доли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начального общего, основного общего и среднего общего образования, до 30%;</w:t>
            </w:r>
          </w:p>
          <w:p>
            <w:pPr>
              <w:pStyle w:val="0"/>
              <w:jc w:val="both"/>
            </w:pPr>
            <w:r>
              <w:rPr>
                <w:sz w:val="20"/>
              </w:rPr>
              <w:t xml:space="preserve">абзац исключен. - </w:t>
            </w:r>
            <w:hyperlink w:history="0" r:id="rId447"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p>
            <w:pPr>
              <w:pStyle w:val="0"/>
              <w:jc w:val="both"/>
            </w:pPr>
            <w:r>
              <w:rPr>
                <w:sz w:val="20"/>
              </w:rPr>
              <w:t xml:space="preserve">увеличение доли образовательных организаций, реализующих основные и (или) дополнительные общеобразовательные программы, обновивших информационное наполнение и функциональные возможности открытых и общедоступных информационных ресурсов (официальных сайтов в сети "Интернет"), до 40%;</w:t>
            </w:r>
          </w:p>
          <w:p>
            <w:pPr>
              <w:pStyle w:val="0"/>
              <w:jc w:val="both"/>
            </w:pPr>
            <w:r>
              <w:rPr>
                <w:sz w:val="20"/>
              </w:rPr>
              <w:t xml:space="preserve">увеличение доли педагогических работников, использующих сервисы федеральной информационно-сервисной платформы цифровой образовательной среды, до 45%;</w:t>
            </w:r>
          </w:p>
          <w:p>
            <w:pPr>
              <w:pStyle w:val="0"/>
              <w:jc w:val="both"/>
            </w:pPr>
            <w:r>
              <w:rPr>
                <w:sz w:val="20"/>
              </w:rPr>
              <w:t xml:space="preserve">увеличение доли общеобразовательных организаций, оснащенных в целях внедрения цифровой образовательной среды, до 27,37%;</w:t>
            </w:r>
          </w:p>
          <w:p>
            <w:pPr>
              <w:pStyle w:val="0"/>
              <w:jc w:val="both"/>
            </w:pPr>
            <w:r>
              <w:rPr>
                <w:sz w:val="20"/>
              </w:rPr>
              <w:t xml:space="preserve">увеличение доли обучающихся, родителей (законных представителей) и педагогических работников, которым обеспечен равный доступ на безвозмездной основе к верифицированному цифровому образовательному контенту, создающему для всех участников образовательных отношений, в том числе для лиц с ограниченными возможностями здоровья, равные образовательные возможности, нацеленному на реализацию образовательных программ, построение индивидуальных образовательных траекторий, а также повышение профессиональной компетентности педагогических работников, до 45%;</w:t>
            </w:r>
          </w:p>
          <w:p>
            <w:pPr>
              <w:pStyle w:val="0"/>
              <w:jc w:val="both"/>
            </w:pPr>
            <w:r>
              <w:rPr>
                <w:sz w:val="20"/>
              </w:rPr>
              <w:t xml:space="preserve">увеличение доли используемых проактивных сервисов подборки цифрового образовательного контента, позволяющих обучающимся, родителям (законным представителям) и педагогическим работникам эффективно планировать индивидуальный план (программу) обучения, а также обеспечить высокое качество реализации общеобразовательных программ, до 60%;</w:t>
            </w:r>
          </w:p>
          <w:p>
            <w:pPr>
              <w:pStyle w:val="0"/>
              <w:jc w:val="both"/>
            </w:pPr>
            <w:r>
              <w:rPr>
                <w:sz w:val="20"/>
              </w:rPr>
              <w:t xml:space="preserve">увеличение доли обучающихся и их родителей (законных представителей), которым создана возможность формирования эффективной системы выявления, развития и поддержки талантов у детей при помощи комплексного проактивного сервиса, среди прочего обеспечивающего автоматизированный подбор и поступление в общеобразовательные организации, запись на участие в олимпиадах, конкурсах, соревнованиях и (или) государственных итоговых аттестациях, получение документов об образовании, до 80%;</w:t>
            </w:r>
          </w:p>
          <w:p>
            <w:pPr>
              <w:pStyle w:val="0"/>
              <w:jc w:val="both"/>
            </w:pPr>
            <w:r>
              <w:rPr>
                <w:sz w:val="20"/>
              </w:rPr>
              <w:t xml:space="preserve">увеличение доли педагогических работников, которым обеспечена возможность автоматизированного планирования образовательных программ, а также возможность осуществлять проверку домашних заданий с использованием экспертных систем искусственного интеллекта, что снизит уровень перегрузки рутинными процедурами, создаст возможности повышения квалификации и уровня профессиональной компетентности педагогических работников, до 90%;</w:t>
            </w:r>
          </w:p>
          <w:p>
            <w:pPr>
              <w:pStyle w:val="0"/>
              <w:jc w:val="both"/>
            </w:pPr>
            <w:r>
              <w:rPr>
                <w:sz w:val="20"/>
              </w:rPr>
              <w:t xml:space="preserve">увеличение доли образовательных организаций, введение электронного документооборота в которых позволит снизить уровень бюрократизации образовательной деятельности, даст возможность принимать управленческие решения на основе анализа больших данных с помощью интеллектуальных алгоритмов, до 90%;</w:t>
            </w:r>
          </w:p>
          <w:p>
            <w:pPr>
              <w:pStyle w:val="0"/>
              <w:jc w:val="both"/>
            </w:pPr>
            <w:r>
              <w:rPr>
                <w:sz w:val="20"/>
              </w:rPr>
              <w:t xml:space="preserve">увеличение доли обучающихся, родителей (законных представителей) и педагогических работников, которым обеспечена возможность эффективно планировать траекторию личностного роста обучающегося, что будет способствовать повышению качества профессиональной ориентации обучающихся всех уровней общего образования, а также среднего профессионального образования, до 40%</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19.03.2021 </w:t>
            </w:r>
            <w:hyperlink w:history="0" r:id="rId448"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25.02.2022 </w:t>
            </w:r>
            <w:hyperlink w:history="0" r:id="rId449"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30.05.2022 </w:t>
            </w:r>
            <w:hyperlink w:history="0" r:id="rId450"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451"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tc>
      </w:tr>
    </w:tbl>
    <w:p>
      <w:pPr>
        <w:pStyle w:val="0"/>
        <w:jc w:val="both"/>
      </w:pPr>
      <w:r>
        <w:rPr>
          <w:sz w:val="20"/>
        </w:rPr>
      </w:r>
    </w:p>
    <w:p>
      <w:pPr>
        <w:pStyle w:val="2"/>
        <w:outlineLvl w:val="3"/>
        <w:jc w:val="center"/>
      </w:pPr>
      <w:r>
        <w:rPr>
          <w:sz w:val="20"/>
        </w:rPr>
        <w:t xml:space="preserve">1. Общая характеристика сферы реализации подпрограммы 6</w:t>
      </w:r>
    </w:p>
    <w:p>
      <w:pPr>
        <w:pStyle w:val="0"/>
        <w:jc w:val="both"/>
      </w:pPr>
      <w:r>
        <w:rPr>
          <w:sz w:val="20"/>
        </w:rPr>
      </w:r>
    </w:p>
    <w:p>
      <w:pPr>
        <w:pStyle w:val="0"/>
        <w:ind w:firstLine="540"/>
        <w:jc w:val="both"/>
      </w:pPr>
      <w:r>
        <w:rPr>
          <w:sz w:val="20"/>
        </w:rPr>
        <w:t xml:space="preserve">В Алтайском крае широкое внедрение цифровых технологий в сферу образования является важнейшей составляющей частью работы по обеспечению предоставления равных возможностей для получения качественного образования, доступности для обучающихся и педагогов передовых образовательных разработок и существенного повышения качества образования.</w:t>
      </w:r>
    </w:p>
    <w:p>
      <w:pPr>
        <w:pStyle w:val="0"/>
        <w:spacing w:before="200" w:line-rule="auto"/>
        <w:ind w:firstLine="540"/>
        <w:jc w:val="both"/>
      </w:pPr>
      <w:r>
        <w:rPr>
          <w:sz w:val="20"/>
        </w:rPr>
        <w:t xml:space="preserve">Отличительная особенность Алтайского края - разветвленная сеть общеобразовательных организаций. Данная ситуация определяет ключевую проблему инфраструктуры общего образования: наличие большого числа малокомплектных школ в сельской местности,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w:t>
      </w:r>
    </w:p>
    <w:p>
      <w:pPr>
        <w:pStyle w:val="0"/>
        <w:spacing w:before="200" w:line-rule="auto"/>
        <w:ind w:firstLine="540"/>
        <w:jc w:val="both"/>
      </w:pPr>
      <w:r>
        <w:rPr>
          <w:sz w:val="20"/>
        </w:rPr>
        <w:t xml:space="preserve">Вследствие этого внедрение цифровых технологий в образование и их применение - один из ресурсных механизмов повышения качества образования для создания равных условий доступности образования для обучающихся.</w:t>
      </w:r>
    </w:p>
    <w:p>
      <w:pPr>
        <w:pStyle w:val="0"/>
        <w:spacing w:before="200" w:line-rule="auto"/>
        <w:ind w:firstLine="540"/>
        <w:jc w:val="both"/>
      </w:pPr>
      <w:r>
        <w:rPr>
          <w:sz w:val="20"/>
        </w:rPr>
        <w:t xml:space="preserve">Цифровая трансформация образования должна базироваться на современной инфраструктуре образовательных организаций.</w:t>
      </w:r>
    </w:p>
    <w:p>
      <w:pPr>
        <w:pStyle w:val="0"/>
        <w:spacing w:before="200" w:line-rule="auto"/>
        <w:ind w:firstLine="540"/>
        <w:jc w:val="both"/>
      </w:pPr>
      <w:r>
        <w:rPr>
          <w:sz w:val="20"/>
        </w:rPr>
        <w:t xml:space="preserve">Предпосылками для этого в Алтайском крае являются:</w:t>
      </w:r>
    </w:p>
    <w:p>
      <w:pPr>
        <w:pStyle w:val="0"/>
        <w:spacing w:before="200" w:line-rule="auto"/>
        <w:ind w:firstLine="540"/>
        <w:jc w:val="both"/>
      </w:pPr>
      <w:r>
        <w:rPr>
          <w:sz w:val="20"/>
        </w:rPr>
        <w:t xml:space="preserve">уровень оснащенности образовательных организаций компьютерным и цифровым оборудованием, в том числе мультимедийным, интерактивным и периферийным;</w:t>
      </w:r>
    </w:p>
    <w:p>
      <w:pPr>
        <w:pStyle w:val="0"/>
        <w:spacing w:before="200" w:line-rule="auto"/>
        <w:ind w:firstLine="540"/>
        <w:jc w:val="both"/>
      </w:pPr>
      <w:r>
        <w:rPr>
          <w:sz w:val="20"/>
        </w:rPr>
        <w:t xml:space="preserve">наличие у 100% общеобразовательных и профессиональных образовательных организаций доступа к сети "Интернет";</w:t>
      </w:r>
    </w:p>
    <w:p>
      <w:pPr>
        <w:pStyle w:val="0"/>
        <w:spacing w:before="200" w:line-rule="auto"/>
        <w:ind w:firstLine="540"/>
        <w:jc w:val="both"/>
      </w:pPr>
      <w:r>
        <w:rPr>
          <w:sz w:val="20"/>
        </w:rPr>
        <w:t xml:space="preserve">применение единой региональной информационной системы "Сетевой край. Образование" в качестве основы для развития единой информационной образовательной среды Алтайского края;</w:t>
      </w:r>
    </w:p>
    <w:p>
      <w:pPr>
        <w:pStyle w:val="0"/>
        <w:spacing w:before="200" w:line-rule="auto"/>
        <w:ind w:firstLine="540"/>
        <w:jc w:val="both"/>
      </w:pPr>
      <w:r>
        <w:rPr>
          <w:sz w:val="20"/>
        </w:rPr>
        <w:t xml:space="preserve">внедрение элементов электронного документооборота и межведомственного электронного взаимодействия в деятельность образовательных организаций.</w:t>
      </w:r>
    </w:p>
    <w:p>
      <w:pPr>
        <w:pStyle w:val="0"/>
        <w:spacing w:before="200" w:line-rule="auto"/>
        <w:ind w:firstLine="540"/>
        <w:jc w:val="both"/>
      </w:pPr>
      <w:r>
        <w:rPr>
          <w:sz w:val="20"/>
        </w:rPr>
        <w:t xml:space="preserve">В то же время в части дальнейшего развития в регионе цифрового образования существует ряд проблем:</w:t>
      </w:r>
    </w:p>
    <w:p>
      <w:pPr>
        <w:pStyle w:val="0"/>
        <w:spacing w:before="200" w:line-rule="auto"/>
        <w:ind w:firstLine="540"/>
        <w:jc w:val="both"/>
      </w:pPr>
      <w:r>
        <w:rPr>
          <w:sz w:val="20"/>
        </w:rPr>
        <w:t xml:space="preserve">недостаточный уровень развития сетей передачи данных в общеобразовательных организациях, недостаточная скорость и качество доступа образовательных организаций к сети "Интернет" (особенно в отдаленных и труднодоступных населенных пунктах);</w:t>
      </w:r>
    </w:p>
    <w:p>
      <w:pPr>
        <w:pStyle w:val="0"/>
        <w:jc w:val="both"/>
      </w:pPr>
      <w:r>
        <w:rPr>
          <w:sz w:val="20"/>
        </w:rPr>
        <w:t xml:space="preserve">(в ред. </w:t>
      </w:r>
      <w:hyperlink w:history="0" r:id="rId452"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недостаточно высокий уровень материально-технической базы образовательных организаций в части оснащенности современным компьютерным и цифровым оборудованием (преобладающая доля компьютерной техники имеет срок службы более 5 лет);</w:t>
      </w:r>
    </w:p>
    <w:p>
      <w:pPr>
        <w:pStyle w:val="0"/>
        <w:spacing w:before="200" w:line-rule="auto"/>
        <w:ind w:firstLine="540"/>
        <w:jc w:val="both"/>
      </w:pPr>
      <w:r>
        <w:rPr>
          <w:sz w:val="20"/>
        </w:rPr>
        <w:t xml:space="preserve">недостаточный уровень цифровых компетенций у педагогических и управленческих работников образовательных организаций;</w:t>
      </w:r>
    </w:p>
    <w:p>
      <w:pPr>
        <w:pStyle w:val="0"/>
        <w:spacing w:before="200" w:line-rule="auto"/>
        <w:ind w:firstLine="540"/>
        <w:jc w:val="both"/>
      </w:pPr>
      <w:r>
        <w:rPr>
          <w:sz w:val="20"/>
        </w:rPr>
        <w:t xml:space="preserve">отсутствие единой онлайн-платформы для реализации электронного обучения и дистанционных образовательных технологий на основании единых технологических подходов и качества образовательного контента.</w:t>
      </w:r>
    </w:p>
    <w:p>
      <w:pPr>
        <w:pStyle w:val="0"/>
        <w:spacing w:before="200" w:line-rule="auto"/>
        <w:ind w:firstLine="540"/>
        <w:jc w:val="both"/>
      </w:pPr>
      <w:r>
        <w:rPr>
          <w:sz w:val="20"/>
        </w:rPr>
        <w:t xml:space="preserve">Таким образом, в регионе присутствует обоснованная потребность во внедрении целевой модели цифровой образовательной среды в общеобразовательных и профессиональных образовательных организациях.</w:t>
      </w:r>
    </w:p>
    <w:p>
      <w:pPr>
        <w:pStyle w:val="0"/>
        <w:jc w:val="both"/>
      </w:pPr>
      <w:r>
        <w:rPr>
          <w:sz w:val="20"/>
        </w:rPr>
      </w:r>
    </w:p>
    <w:p>
      <w:pPr>
        <w:pStyle w:val="2"/>
        <w:outlineLvl w:val="3"/>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6, цели, задачи 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сроки реализации подпрограммы 6</w:t>
      </w:r>
    </w:p>
    <w:p>
      <w:pPr>
        <w:pStyle w:val="0"/>
        <w:jc w:val="both"/>
      </w:pPr>
      <w:r>
        <w:rPr>
          <w:sz w:val="20"/>
        </w:rPr>
      </w:r>
    </w:p>
    <w:p>
      <w:pPr>
        <w:pStyle w:val="2"/>
        <w:outlineLvl w:val="4"/>
        <w:jc w:val="center"/>
      </w:pPr>
      <w:r>
        <w:rPr>
          <w:sz w:val="20"/>
        </w:rPr>
        <w:t xml:space="preserve">2.1. Приоритеты региональной политики в сфере реализации</w:t>
      </w:r>
    </w:p>
    <w:p>
      <w:pPr>
        <w:pStyle w:val="2"/>
        <w:jc w:val="center"/>
      </w:pPr>
      <w:r>
        <w:rPr>
          <w:sz w:val="20"/>
        </w:rPr>
        <w:t xml:space="preserve">подпрограммы 6</w:t>
      </w:r>
    </w:p>
    <w:p>
      <w:pPr>
        <w:pStyle w:val="0"/>
        <w:jc w:val="both"/>
      </w:pPr>
      <w:r>
        <w:rPr>
          <w:sz w:val="20"/>
        </w:rPr>
      </w:r>
    </w:p>
    <w:p>
      <w:pPr>
        <w:pStyle w:val="0"/>
        <w:ind w:firstLine="540"/>
        <w:jc w:val="both"/>
      </w:pPr>
      <w:r>
        <w:rPr>
          <w:sz w:val="20"/>
        </w:rPr>
        <w:t xml:space="preserve">Основными документами, определяющими стратегию управления региональной системой образования, являются:</w:t>
      </w:r>
    </w:p>
    <w:p>
      <w:pPr>
        <w:pStyle w:val="0"/>
        <w:spacing w:before="200" w:line-rule="auto"/>
        <w:ind w:firstLine="540"/>
        <w:jc w:val="both"/>
      </w:pPr>
      <w:r>
        <w:rPr>
          <w:sz w:val="20"/>
        </w:rPr>
        <w:t xml:space="preserve">федеральные законы:</w:t>
      </w:r>
    </w:p>
    <w:p>
      <w:pPr>
        <w:pStyle w:val="0"/>
        <w:spacing w:before="200" w:line-rule="auto"/>
        <w:ind w:firstLine="540"/>
        <w:jc w:val="both"/>
      </w:pPr>
      <w:r>
        <w:rPr>
          <w:sz w:val="20"/>
        </w:rPr>
        <w:t xml:space="preserve">от 27.07.2006 </w:t>
      </w:r>
      <w:hyperlink w:history="0" r:id="rId453" w:tooltip="Федеральный закон от 27.07.2006 N 152-ФЗ (ред. от 06.02.2023) &quot;О персональных данных&quot; {КонсультантПлюс}">
        <w:r>
          <w:rPr>
            <w:sz w:val="20"/>
            <w:color w:val="0000ff"/>
          </w:rPr>
          <w:t xml:space="preserve">N 152-ФЗ</w:t>
        </w:r>
      </w:hyperlink>
      <w:r>
        <w:rPr>
          <w:sz w:val="20"/>
        </w:rPr>
        <w:t xml:space="preserve"> "О персональных данных";</w:t>
      </w:r>
    </w:p>
    <w:p>
      <w:pPr>
        <w:pStyle w:val="0"/>
        <w:spacing w:before="200" w:line-rule="auto"/>
        <w:ind w:firstLine="540"/>
        <w:jc w:val="both"/>
      </w:pPr>
      <w:r>
        <w:rPr>
          <w:sz w:val="20"/>
        </w:rPr>
        <w:t xml:space="preserve">от 29.12.2012 </w:t>
      </w:r>
      <w:hyperlink w:history="0" r:id="rId45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N 273-ФЗ</w:t>
        </w:r>
      </w:hyperlink>
      <w:r>
        <w:rPr>
          <w:sz w:val="20"/>
        </w:rPr>
        <w:t xml:space="preserve"> "Об образовании в Российской Федерации";</w:t>
      </w:r>
    </w:p>
    <w:p>
      <w:pPr>
        <w:pStyle w:val="0"/>
        <w:spacing w:before="200" w:line-rule="auto"/>
        <w:ind w:firstLine="540"/>
        <w:jc w:val="both"/>
      </w:pPr>
      <w:r>
        <w:rPr>
          <w:sz w:val="20"/>
        </w:rPr>
        <w:t xml:space="preserve">указы Президента Российской Федерации:</w:t>
      </w:r>
    </w:p>
    <w:p>
      <w:pPr>
        <w:pStyle w:val="0"/>
        <w:spacing w:before="200" w:line-rule="auto"/>
        <w:ind w:firstLine="540"/>
        <w:jc w:val="both"/>
      </w:pPr>
      <w:r>
        <w:rPr>
          <w:sz w:val="20"/>
        </w:rPr>
        <w:t xml:space="preserve">от 09.05.2017 </w:t>
      </w:r>
      <w:hyperlink w:history="0" r:id="rId455"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N 203</w:t>
        </w:r>
      </w:hyperlink>
      <w:r>
        <w:rPr>
          <w:sz w:val="20"/>
        </w:rPr>
        <w:t xml:space="preserve"> "О Стратегии развития информационного общества в Российской Федерации на 2017 - 2030 годы";</w:t>
      </w:r>
    </w:p>
    <w:p>
      <w:pPr>
        <w:pStyle w:val="0"/>
        <w:spacing w:before="200" w:line-rule="auto"/>
        <w:ind w:firstLine="540"/>
        <w:jc w:val="both"/>
      </w:pPr>
      <w:r>
        <w:rPr>
          <w:sz w:val="20"/>
        </w:rPr>
        <w:t xml:space="preserve">от 07.05.2018 </w:t>
      </w:r>
      <w:hyperlink w:history="0" r:id="rId45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национальный </w:t>
      </w:r>
      <w:hyperlink w:history="0" r:id="rId45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"Образование", утвержденный президиумом Совета при Президенте Российской Федерации по стратегическому развитию и национальным проектам (протокол от 24.12.2018 N 16);</w:t>
      </w:r>
    </w:p>
    <w:p>
      <w:pPr>
        <w:pStyle w:val="0"/>
        <w:spacing w:before="200" w:line-rule="auto"/>
        <w:ind w:firstLine="540"/>
        <w:jc w:val="both"/>
      </w:pPr>
      <w:hyperlink w:history="0" r:id="rId458"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20.10.2021 N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(в ред. </w:t>
      </w:r>
      <w:hyperlink w:history="0" r:id="rId459"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02.09.2022 N 313)</w:t>
      </w:r>
    </w:p>
    <w:p>
      <w:pPr>
        <w:pStyle w:val="0"/>
        <w:spacing w:before="200" w:line-rule="auto"/>
        <w:ind w:firstLine="540"/>
        <w:jc w:val="both"/>
      </w:pPr>
      <w:hyperlink w:history="0" r:id="rId460"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Российской Федерации от 26.12.2017 N 1642 "Об утверждении государственной программы Российской Федерации "Развитие образования";</w:t>
      </w:r>
    </w:p>
    <w:p>
      <w:pPr>
        <w:pStyle w:val="0"/>
        <w:spacing w:before="200" w:line-rule="auto"/>
        <w:ind w:firstLine="540"/>
        <w:jc w:val="both"/>
      </w:pPr>
      <w:hyperlink w:history="0" r:id="rId46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28.09.2020 N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pPr>
        <w:pStyle w:val="0"/>
        <w:jc w:val="both"/>
      </w:pPr>
      <w:r>
        <w:rPr>
          <w:sz w:val="20"/>
        </w:rPr>
        <w:t xml:space="preserve">(в ред. </w:t>
      </w:r>
      <w:hyperlink w:history="0" r:id="rId462"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законы Алтайского края:</w:t>
      </w:r>
    </w:p>
    <w:p>
      <w:pPr>
        <w:pStyle w:val="0"/>
        <w:spacing w:before="200" w:line-rule="auto"/>
        <w:ind w:firstLine="540"/>
        <w:jc w:val="both"/>
      </w:pPr>
      <w:r>
        <w:rPr>
          <w:sz w:val="20"/>
        </w:rPr>
        <w:t xml:space="preserve">от 06.09.2021 </w:t>
      </w:r>
      <w:hyperlink w:history="0" r:id="rId463" w:tooltip="Закон Алтайского края от 06.09.2021 N 86-ЗС &quot;Об утверждении стратегии социально-экономического развития Алтайского края до 2035 года&quot; (принят Постановлением АКЗС от 02.09.2021 N 291) {КонсультантПлюс}">
        <w:r>
          <w:rPr>
            <w:sz w:val="20"/>
            <w:color w:val="0000ff"/>
          </w:rPr>
          <w:t xml:space="preserve">N 86-ЗС</w:t>
        </w:r>
      </w:hyperlink>
      <w:r>
        <w:rPr>
          <w:sz w:val="20"/>
        </w:rPr>
        <w:t xml:space="preserve"> "Об утверждении стратегии социально-экономического развития Алтайского края до 2035 года";</w:t>
      </w:r>
    </w:p>
    <w:p>
      <w:pPr>
        <w:pStyle w:val="0"/>
        <w:jc w:val="both"/>
      </w:pPr>
      <w:r>
        <w:rPr>
          <w:sz w:val="20"/>
        </w:rPr>
        <w:t xml:space="preserve">(в ред. </w:t>
      </w:r>
      <w:hyperlink w:history="0" r:id="rId464"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от 04.09.2013 </w:t>
      </w:r>
      <w:hyperlink w:history="0" r:id="rId465" w:tooltip="Закон Алтайского края от 04.09.2013 N 56-ЗС (ред. от 07.09.2023) &quot;Об образовании в Алтайском крае&quot; (принят Постановлением АКЗС от 02.09.2013 N 513) {КонсультантПлюс}">
        <w:r>
          <w:rPr>
            <w:sz w:val="20"/>
            <w:color w:val="0000ff"/>
          </w:rPr>
          <w:t xml:space="preserve">N 56-ЗС</w:t>
        </w:r>
      </w:hyperlink>
      <w:r>
        <w:rPr>
          <w:sz w:val="20"/>
        </w:rPr>
        <w:t xml:space="preserve"> "Об образовании в Алтайском крае";</w:t>
      </w:r>
    </w:p>
    <w:p>
      <w:pPr>
        <w:pStyle w:val="0"/>
        <w:spacing w:before="200" w:line-rule="auto"/>
        <w:ind w:firstLine="540"/>
        <w:jc w:val="both"/>
      </w:pPr>
      <w:r>
        <w:rPr>
          <w:sz w:val="20"/>
        </w:rPr>
        <w:t xml:space="preserve">стратегия цифровой трансформации отраслей экономики, социальной сферы и государственного управления Алтайского края (утверждена Губернатором Алтайского края, Председателем Правительства Алтайского края В.П.Томенко 30.08.2022 N 111-п).</w:t>
      </w:r>
    </w:p>
    <w:p>
      <w:pPr>
        <w:pStyle w:val="0"/>
        <w:jc w:val="both"/>
      </w:pPr>
      <w:r>
        <w:rPr>
          <w:sz w:val="20"/>
        </w:rPr>
        <w:t xml:space="preserve">(в ред. </w:t>
      </w:r>
      <w:hyperlink w:history="0" r:id="rId466"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Приоритетными направлениями государственной политики в области совершенствования управления системой образования в Алтайском крае являются:</w:t>
      </w:r>
    </w:p>
    <w:p>
      <w:pPr>
        <w:pStyle w:val="0"/>
        <w:jc w:val="both"/>
      </w:pPr>
      <w:r>
        <w:rPr>
          <w:sz w:val="20"/>
        </w:rPr>
        <w:t xml:space="preserve">(в ред. </w:t>
      </w:r>
      <w:hyperlink w:history="0" r:id="rId467"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реализация в рамках национального проекта "Образование" регионального проекта "Цифровая образовательная среда";</w:t>
      </w:r>
    </w:p>
    <w:p>
      <w:pPr>
        <w:pStyle w:val="0"/>
        <w:jc w:val="both"/>
      </w:pPr>
      <w:r>
        <w:rPr>
          <w:sz w:val="20"/>
        </w:rPr>
        <w:t xml:space="preserve">(в ред. </w:t>
      </w:r>
      <w:hyperlink w:history="0" r:id="rId468"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внедрение цифровых технологий в сфере управления;</w:t>
      </w:r>
    </w:p>
    <w:p>
      <w:pPr>
        <w:pStyle w:val="0"/>
        <w:jc w:val="both"/>
      </w:pPr>
      <w:r>
        <w:rPr>
          <w:sz w:val="20"/>
        </w:rPr>
        <w:t xml:space="preserve">(в ред. </w:t>
      </w:r>
      <w:hyperlink w:history="0" r:id="rId469"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развитие единой информационной образовательной среды;</w:t>
      </w:r>
    </w:p>
    <w:p>
      <w:pPr>
        <w:pStyle w:val="0"/>
        <w:jc w:val="both"/>
      </w:pPr>
      <w:r>
        <w:rPr>
          <w:sz w:val="20"/>
        </w:rPr>
        <w:t xml:space="preserve">(в ред. </w:t>
      </w:r>
      <w:hyperlink w:history="0" r:id="rId470"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достижение "цифровой зрелости" отрасли "Образование" в соответствии со стратегией цифровой трансформации отраслей экономики, социальной сферы и государственного управления Алтайского края;</w:t>
      </w:r>
    </w:p>
    <w:p>
      <w:pPr>
        <w:pStyle w:val="0"/>
        <w:jc w:val="both"/>
      </w:pPr>
      <w:r>
        <w:rPr>
          <w:sz w:val="20"/>
        </w:rPr>
        <w:t xml:space="preserve">(в ред. </w:t>
      </w:r>
      <w:hyperlink w:history="0" r:id="rId471"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реализация в соответствии со стратегией цифровой трансформации отраслей экономики, социальной сферы и государственного управления Алтайского края федеральных проектов развития отрасли "Образование": "Библиотека цифрового образовательного контента", "Цифровое портфолио ученика", "Цифровой помощник ученика", "Цифровой помощник родителя", "Цифровой помощник учителя", "Система управления в образовательной организации";</w:t>
      </w:r>
    </w:p>
    <w:p>
      <w:pPr>
        <w:pStyle w:val="0"/>
        <w:jc w:val="both"/>
      </w:pPr>
      <w:r>
        <w:rPr>
          <w:sz w:val="20"/>
        </w:rPr>
        <w:t xml:space="preserve">(в ред. </w:t>
      </w:r>
      <w:hyperlink w:history="0" r:id="rId472"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повышение уровня безопасности образовательных организаций на основе организационно-технического, информационно-методического и ресурсного обеспечения.</w:t>
      </w:r>
    </w:p>
    <w:p>
      <w:pPr>
        <w:pStyle w:val="0"/>
        <w:jc w:val="both"/>
      </w:pPr>
      <w:r>
        <w:rPr>
          <w:sz w:val="20"/>
        </w:rPr>
      </w:r>
    </w:p>
    <w:p>
      <w:pPr>
        <w:pStyle w:val="2"/>
        <w:outlineLvl w:val="4"/>
        <w:jc w:val="center"/>
      </w:pPr>
      <w:r>
        <w:rPr>
          <w:sz w:val="20"/>
        </w:rPr>
        <w:t xml:space="preserve">2.2. Цели, задачи и мероприятия подпрограммы 6</w:t>
      </w:r>
    </w:p>
    <w:p>
      <w:pPr>
        <w:pStyle w:val="0"/>
        <w:jc w:val="both"/>
      </w:pPr>
      <w:r>
        <w:rPr>
          <w:sz w:val="20"/>
        </w:rPr>
      </w:r>
    </w:p>
    <w:p>
      <w:pPr>
        <w:pStyle w:val="0"/>
        <w:ind w:firstLine="540"/>
        <w:jc w:val="both"/>
      </w:pPr>
      <w:r>
        <w:rPr>
          <w:sz w:val="20"/>
        </w:rPr>
        <w:t xml:space="preserve">Целью подпрограммы 6 является совершенствование механизмов управления системой образования Алтайского края для повышения качества предоставления государственных (муниципальных) услуг, которые обеспечивают взаимодействие граждан и образовательных организаций с органами управления образованием, внедрение цифровых технологий в сфере управления образованием.</w:t>
      </w:r>
    </w:p>
    <w:p>
      <w:pPr>
        <w:pStyle w:val="0"/>
        <w:spacing w:before="200" w:line-rule="auto"/>
        <w:ind w:firstLine="540"/>
        <w:jc w:val="both"/>
      </w:pPr>
      <w:r>
        <w:rPr>
          <w:sz w:val="20"/>
        </w:rPr>
        <w:t xml:space="preserve">Достижение поставленной цели будет обеспечено решением следующих задач:</w:t>
      </w:r>
    </w:p>
    <w:p>
      <w:pPr>
        <w:pStyle w:val="0"/>
        <w:spacing w:before="200" w:line-rule="auto"/>
        <w:ind w:firstLine="540"/>
        <w:jc w:val="both"/>
      </w:pPr>
      <w:r>
        <w:rPr>
          <w:sz w:val="20"/>
        </w:rPr>
        <w:t xml:space="preserve">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w:t>
      </w:r>
    </w:p>
    <w:p>
      <w:pPr>
        <w:pStyle w:val="0"/>
        <w:spacing w:before="200" w:line-rule="auto"/>
        <w:ind w:firstLine="540"/>
        <w:jc w:val="both"/>
      </w:pPr>
      <w:r>
        <w:rPr>
          <w:sz w:val="20"/>
        </w:rPr>
        <w:t xml:space="preserve">организационно-техническое, информационно-методическое и ресурсное обеспечение деятельности организаций системы образования, повышение уровня безопасности образовательных организаций;</w:t>
      </w:r>
    </w:p>
    <w:p>
      <w:pPr>
        <w:pStyle w:val="0"/>
        <w:spacing w:before="200" w:line-rule="auto"/>
        <w:ind w:firstLine="540"/>
        <w:jc w:val="both"/>
      </w:pPr>
      <w:r>
        <w:rPr>
          <w:sz w:val="20"/>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spacing w:before="200" w:line-rule="auto"/>
        <w:ind w:firstLine="540"/>
        <w:jc w:val="both"/>
      </w:pPr>
      <w:r>
        <w:rPr>
          <w:sz w:val="20"/>
        </w:rPr>
        <w:t xml:space="preserve">Мероприятия подпрограммы 6 приведены в </w:t>
      </w:r>
      <w:hyperlink w:history="0" w:anchor="P3491" w:tooltip="Перечень">
        <w:r>
          <w:rPr>
            <w:sz w:val="20"/>
            <w:color w:val="0000ff"/>
          </w:rPr>
          <w:t xml:space="preserve">таблице 2</w:t>
        </w:r>
      </w:hyperlink>
      <w:r>
        <w:rPr>
          <w:sz w:val="20"/>
        </w:rPr>
        <w:t xml:space="preserve"> программы.</w:t>
      </w:r>
    </w:p>
    <w:p>
      <w:pPr>
        <w:pStyle w:val="0"/>
        <w:jc w:val="both"/>
      </w:pPr>
      <w:r>
        <w:rPr>
          <w:sz w:val="20"/>
        </w:rPr>
      </w:r>
    </w:p>
    <w:p>
      <w:pPr>
        <w:pStyle w:val="2"/>
        <w:outlineLvl w:val="4"/>
        <w:jc w:val="center"/>
      </w:pPr>
      <w:r>
        <w:rPr>
          <w:sz w:val="20"/>
        </w:rPr>
        <w:t xml:space="preserve">2.3. Показатели и ожидаемые конечные результаты реализации</w:t>
      </w:r>
    </w:p>
    <w:p>
      <w:pPr>
        <w:pStyle w:val="2"/>
        <w:jc w:val="center"/>
      </w:pPr>
      <w:r>
        <w:rPr>
          <w:sz w:val="20"/>
        </w:rPr>
        <w:t xml:space="preserve">подпрограммы 6</w:t>
      </w:r>
    </w:p>
    <w:p>
      <w:pPr>
        <w:pStyle w:val="0"/>
        <w:jc w:val="both"/>
      </w:pPr>
      <w:r>
        <w:rPr>
          <w:sz w:val="20"/>
        </w:rPr>
      </w:r>
    </w:p>
    <w:p>
      <w:pPr>
        <w:pStyle w:val="0"/>
        <w:ind w:firstLine="540"/>
        <w:jc w:val="both"/>
      </w:pPr>
      <w:r>
        <w:rPr>
          <w:sz w:val="20"/>
        </w:rPr>
        <w:t xml:space="preserve">Показатели подпрограммы 6 представлены в </w:t>
      </w:r>
      <w:hyperlink w:history="0" w:anchor="P2173" w:tooltip="Сведения">
        <w:r>
          <w:rPr>
            <w:sz w:val="20"/>
            <w:color w:val="0000ff"/>
          </w:rPr>
          <w:t xml:space="preserve">таблице 1</w:t>
        </w:r>
      </w:hyperlink>
      <w:r>
        <w:rPr>
          <w:sz w:val="20"/>
        </w:rPr>
        <w:t xml:space="preserve"> программы.</w:t>
      </w:r>
    </w:p>
    <w:p>
      <w:pPr>
        <w:pStyle w:val="0"/>
        <w:spacing w:before="200" w:line-rule="auto"/>
        <w:ind w:firstLine="540"/>
        <w:jc w:val="both"/>
      </w:pPr>
      <w:r>
        <w:rPr>
          <w:sz w:val="20"/>
        </w:rPr>
        <w:t xml:space="preserve">Реализация подпрограммы 6 обеспечит достижение следующих результатов:</w:t>
      </w:r>
    </w:p>
    <w:p>
      <w:pPr>
        <w:pStyle w:val="0"/>
        <w:spacing w:before="200" w:line-rule="auto"/>
        <w:ind w:firstLine="540"/>
        <w:jc w:val="both"/>
      </w:pPr>
      <w:r>
        <w:rPr>
          <w:sz w:val="20"/>
        </w:rPr>
        <w:t xml:space="preserve">увеличение доли государственных 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 до 98%;</w:t>
      </w:r>
    </w:p>
    <w:p>
      <w:pPr>
        <w:pStyle w:val="0"/>
        <w:spacing w:before="200" w:line-rule="auto"/>
        <w:ind w:firstLine="540"/>
        <w:jc w:val="both"/>
      </w:pPr>
      <w:r>
        <w:rPr>
          <w:sz w:val="20"/>
        </w:rPr>
        <w:t xml:space="preserve">увеличение доли государственных и муниципальных общеобразовательных организаций, перешедших на безбумажное электронное ведение классных журналов, до 83%;</w:t>
      </w:r>
    </w:p>
    <w:p>
      <w:pPr>
        <w:pStyle w:val="0"/>
        <w:jc w:val="both"/>
      </w:pPr>
      <w:r>
        <w:rPr>
          <w:sz w:val="20"/>
        </w:rPr>
        <w:t xml:space="preserve">(в ред. </w:t>
      </w:r>
      <w:hyperlink w:history="0" r:id="rId473"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spacing w:before="200" w:line-rule="auto"/>
        <w:ind w:firstLine="540"/>
        <w:jc w:val="both"/>
      </w:pPr>
      <w:r>
        <w:rPr>
          <w:sz w:val="20"/>
        </w:rPr>
        <w:t xml:space="preserve">снижение удельного расхода тепловой энергии в подведомственных Минобрнауки Алтайского края образовательных организациях до 0,09 Гкал/кв. м;</w:t>
      </w:r>
    </w:p>
    <w:p>
      <w:pPr>
        <w:pStyle w:val="0"/>
        <w:spacing w:before="200" w:line-rule="auto"/>
        <w:ind w:firstLine="540"/>
        <w:jc w:val="both"/>
      </w:pPr>
      <w:r>
        <w:rPr>
          <w:sz w:val="20"/>
        </w:rPr>
        <w:t xml:space="preserve">снижение удельного расхода электроэнергии в подведомственных Минобрнауки Алтайского края образовательных организациях до 21,50 кВт.ч/кв. м;</w:t>
      </w:r>
    </w:p>
    <w:p>
      <w:pPr>
        <w:pStyle w:val="0"/>
        <w:jc w:val="both"/>
      </w:pPr>
      <w:r>
        <w:rPr>
          <w:sz w:val="20"/>
        </w:rPr>
        <w:t xml:space="preserve">(в ред. </w:t>
      </w:r>
      <w:hyperlink w:history="0" r:id="rId474"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spacing w:before="200" w:line-rule="auto"/>
        <w:ind w:firstLine="540"/>
        <w:jc w:val="both"/>
      </w:pPr>
      <w:r>
        <w:rPr>
          <w:sz w:val="20"/>
        </w:rPr>
        <w:t xml:space="preserve">снижение удельного расхода холодной воды в подведомственных Минобрнауки Алтайского края образовательных организациях до 11,30 куб. м/чел.;</w:t>
      </w:r>
    </w:p>
    <w:p>
      <w:pPr>
        <w:pStyle w:val="0"/>
        <w:spacing w:before="200" w:line-rule="auto"/>
        <w:ind w:firstLine="540"/>
        <w:jc w:val="both"/>
      </w:pPr>
      <w:r>
        <w:rPr>
          <w:sz w:val="20"/>
        </w:rPr>
        <w:t xml:space="preserve">снижение удельного расхода горячей воды в подведомственных Минобрнауки Алтайского края образовательных организациях до 7,10 куб. м/чел.;</w:t>
      </w:r>
    </w:p>
    <w:p>
      <w:pPr>
        <w:pStyle w:val="0"/>
        <w:jc w:val="both"/>
      </w:pPr>
      <w:r>
        <w:rPr>
          <w:sz w:val="20"/>
        </w:rPr>
        <w:t xml:space="preserve">(в ред. </w:t>
      </w:r>
      <w:hyperlink w:history="0" r:id="rId475"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spacing w:before="200" w:line-rule="auto"/>
        <w:ind w:firstLine="540"/>
        <w:jc w:val="both"/>
      </w:pPr>
      <w:r>
        <w:rPr>
          <w:sz w:val="20"/>
        </w:rPr>
        <w:t xml:space="preserve">в рамках регионального проекта "Цифровая образовательная среда":</w:t>
      </w:r>
    </w:p>
    <w:p>
      <w:pPr>
        <w:pStyle w:val="0"/>
        <w:spacing w:before="200" w:line-rule="auto"/>
        <w:ind w:firstLine="540"/>
        <w:jc w:val="both"/>
      </w:pPr>
      <w:r>
        <w:rPr>
          <w:sz w:val="20"/>
        </w:rPr>
        <w:t xml:space="preserve">внедрена целевая модель цифровой образовательной среды в общеобразовательных организациях и профессиональных образовательных организациях;</w:t>
      </w:r>
    </w:p>
    <w:p>
      <w:pPr>
        <w:pStyle w:val="0"/>
        <w:spacing w:before="200" w:line-rule="auto"/>
        <w:ind w:firstLine="540"/>
        <w:jc w:val="both"/>
      </w:pPr>
      <w:r>
        <w:rPr>
          <w:sz w:val="20"/>
        </w:rPr>
        <w:t xml:space="preserve">увеличение доли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до 15%;</w:t>
      </w:r>
    </w:p>
    <w:p>
      <w:pPr>
        <w:pStyle w:val="0"/>
        <w:jc w:val="both"/>
      </w:pPr>
      <w:r>
        <w:rPr>
          <w:sz w:val="20"/>
        </w:rPr>
        <w:t xml:space="preserve">(в ред. </w:t>
      </w:r>
      <w:hyperlink w:history="0" r:id="rId476"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до 30%;</w:t>
      </w:r>
    </w:p>
    <w:p>
      <w:pPr>
        <w:pStyle w:val="0"/>
        <w:jc w:val="both"/>
      </w:pPr>
      <w:r>
        <w:rPr>
          <w:sz w:val="20"/>
        </w:rPr>
        <w:t xml:space="preserve">(абзац введен </w:t>
      </w:r>
      <w:hyperlink w:history="0" r:id="rId477"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w:t>
      </w:r>
      <w:hyperlink w:history="0" r:id="rId478"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увеличение доли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до 15%;</w:t>
      </w:r>
    </w:p>
    <w:p>
      <w:pPr>
        <w:pStyle w:val="0"/>
        <w:jc w:val="both"/>
      </w:pPr>
      <w:r>
        <w:rPr>
          <w:sz w:val="20"/>
        </w:rPr>
        <w:t xml:space="preserve">(в ред. </w:t>
      </w:r>
      <w:hyperlink w:history="0" r:id="rId479"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увеличение доли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начального общего, основного общего и среднего общего образования, до 30%;</w:t>
      </w:r>
    </w:p>
    <w:p>
      <w:pPr>
        <w:pStyle w:val="0"/>
        <w:jc w:val="both"/>
      </w:pPr>
      <w:r>
        <w:rPr>
          <w:sz w:val="20"/>
        </w:rPr>
        <w:t xml:space="preserve">(абзац введен </w:t>
      </w:r>
      <w:hyperlink w:history="0" r:id="rId480"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w:t>
      </w:r>
      <w:hyperlink w:history="0" r:id="rId481"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абзац исключен. - </w:t>
      </w:r>
      <w:hyperlink w:history="0" r:id="rId482"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увеличение доли образовательных организаций, реализующих основные и (или) дополнительные общеобразовательные программы, обновивших информационное наполнение и функциональные возможности открытых и общедоступных информационных ресурсов (официальных сайтов в сети "Интернет"), до 40%;</w:t>
      </w:r>
    </w:p>
    <w:p>
      <w:pPr>
        <w:pStyle w:val="0"/>
        <w:jc w:val="both"/>
      </w:pPr>
      <w:r>
        <w:rPr>
          <w:sz w:val="20"/>
        </w:rPr>
        <w:t xml:space="preserve">(в ред. </w:t>
      </w:r>
      <w:hyperlink w:history="0" r:id="rId483"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увеличение доли педагогических работников, использующих сервисы федеральной информационно-сервисной платформы цифровой образовательной среды, до 45%;</w:t>
      </w:r>
    </w:p>
    <w:p>
      <w:pPr>
        <w:pStyle w:val="0"/>
        <w:jc w:val="both"/>
      </w:pPr>
      <w:r>
        <w:rPr>
          <w:sz w:val="20"/>
        </w:rPr>
        <w:t xml:space="preserve">(абзац введен </w:t>
      </w:r>
      <w:hyperlink w:history="0" r:id="rId484"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 в ред. </w:t>
      </w:r>
      <w:hyperlink w:history="0" r:id="rId485"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увеличение доли общеобразовательных организаций, оснащенных в целях внедрения цифровой образовательной среды, до 27,37%;</w:t>
      </w:r>
    </w:p>
    <w:p>
      <w:pPr>
        <w:pStyle w:val="0"/>
        <w:jc w:val="both"/>
      </w:pPr>
      <w:r>
        <w:rPr>
          <w:sz w:val="20"/>
        </w:rPr>
        <w:t xml:space="preserve">(абзац введен </w:t>
      </w:r>
      <w:hyperlink w:history="0" r:id="rId486"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увеличение доли обучающихся, родителей (законных представителей) и педагогических работников, которым обеспечен равный доступ на безвозмездной основе к верифицированному цифровому образовательному контенту, создающему для всех участников образовательных отношений, в том числе для лиц с ограниченными возможностями здоровья, равные образовательные возможности, нацеленному на реализацию образовательных программ, построение индивидуальных образовательных траекторий, а также повышение профессиональной компетентности педагогических работников, до 45%;</w:t>
      </w:r>
    </w:p>
    <w:p>
      <w:pPr>
        <w:pStyle w:val="0"/>
        <w:jc w:val="both"/>
      </w:pPr>
      <w:r>
        <w:rPr>
          <w:sz w:val="20"/>
        </w:rPr>
        <w:t xml:space="preserve">(абзац введен </w:t>
      </w:r>
      <w:hyperlink w:history="0" r:id="rId487"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увеличение доли используемых проактивных сервисов подборки цифрового образовательного контента, позволяющих обучающимся, родителям (законным представителям) и педагогическим работникам эффективно планировать индивидуальный план (программу) обучения, а также обеспечить высокое качество реализации общеобразовательных программ, до 60%;</w:t>
      </w:r>
    </w:p>
    <w:p>
      <w:pPr>
        <w:pStyle w:val="0"/>
        <w:jc w:val="both"/>
      </w:pPr>
      <w:r>
        <w:rPr>
          <w:sz w:val="20"/>
        </w:rPr>
        <w:t xml:space="preserve">(абзац введен </w:t>
      </w:r>
      <w:hyperlink w:history="0" r:id="rId488"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увеличение доли обучающихся и их родителей (законных представителей), которым создана возможность формирования эффективной системы выявления, развития и поддержки талантов у детей при помощи комплексного проактивного сервиса, среди прочего обеспечивающего автоматизированный подбор и поступление в общеобразовательные организации, запись на участие в олимпиадах, конкурсах, соревнованиях и (или) государственных итоговых аттестациях, получение документов об образовании, до 80%;</w:t>
      </w:r>
    </w:p>
    <w:p>
      <w:pPr>
        <w:pStyle w:val="0"/>
        <w:jc w:val="both"/>
      </w:pPr>
      <w:r>
        <w:rPr>
          <w:sz w:val="20"/>
        </w:rPr>
        <w:t xml:space="preserve">(абзац введен </w:t>
      </w:r>
      <w:hyperlink w:history="0" r:id="rId489"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увеличение доли педагогических работников, которым обеспечена возможность автоматизированного планирования образовательных программ, а также возможность осуществлять проверку домашних заданий с использованием экспертных систем искусственного интеллекта, что снизит уровень перегрузки рутинными процедурами, создаст возможности повышения квалификации и уровня профессиональной компетентности педагогических работников, до 90%;</w:t>
      </w:r>
    </w:p>
    <w:p>
      <w:pPr>
        <w:pStyle w:val="0"/>
        <w:jc w:val="both"/>
      </w:pPr>
      <w:r>
        <w:rPr>
          <w:sz w:val="20"/>
        </w:rPr>
        <w:t xml:space="preserve">(абзац введен </w:t>
      </w:r>
      <w:hyperlink w:history="0" r:id="rId490"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увеличение доли образовательных организаций, введение электронного документооборота в которых позволит снизить уровень бюрократизации образовательной деятельности, даст возможность принимать управленческие решения на основе анализа больших данных с помощью интеллектуальных алгоритмов, до 90%;</w:t>
      </w:r>
    </w:p>
    <w:p>
      <w:pPr>
        <w:pStyle w:val="0"/>
        <w:jc w:val="both"/>
      </w:pPr>
      <w:r>
        <w:rPr>
          <w:sz w:val="20"/>
        </w:rPr>
        <w:t xml:space="preserve">(абзац введен </w:t>
      </w:r>
      <w:hyperlink w:history="0" r:id="rId491"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увеличение доли обучающихся, родителей (законных представителей) и педагогических работников, которым обеспечена возможность эффективно планировать траекторию личностного роста обучающегося, что будет способствовать повышению качества профессиональной ориентации обучающихся всех уровней общего образования, а также среднего профессионального образования, до 40%.</w:t>
      </w:r>
    </w:p>
    <w:p>
      <w:pPr>
        <w:pStyle w:val="0"/>
        <w:jc w:val="both"/>
      </w:pPr>
      <w:r>
        <w:rPr>
          <w:sz w:val="20"/>
        </w:rPr>
        <w:t xml:space="preserve">(абзац введен </w:t>
      </w:r>
      <w:hyperlink w:history="0" r:id="rId492"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28.02.2023 N 61)</w:t>
      </w:r>
    </w:p>
    <w:p>
      <w:pPr>
        <w:pStyle w:val="0"/>
        <w:jc w:val="both"/>
      </w:pPr>
      <w:r>
        <w:rPr>
          <w:sz w:val="20"/>
        </w:rPr>
      </w:r>
    </w:p>
    <w:p>
      <w:pPr>
        <w:pStyle w:val="2"/>
        <w:outlineLvl w:val="4"/>
        <w:jc w:val="center"/>
      </w:pPr>
      <w:r>
        <w:rPr>
          <w:sz w:val="20"/>
        </w:rPr>
        <w:t xml:space="preserve">2.4. Сроки реализации подпрограммы 6</w:t>
      </w:r>
    </w:p>
    <w:p>
      <w:pPr>
        <w:pStyle w:val="0"/>
        <w:jc w:val="both"/>
      </w:pPr>
      <w:r>
        <w:rPr>
          <w:sz w:val="20"/>
        </w:rPr>
      </w:r>
    </w:p>
    <w:p>
      <w:pPr>
        <w:pStyle w:val="0"/>
        <w:ind w:firstLine="540"/>
        <w:jc w:val="both"/>
      </w:pPr>
      <w:r>
        <w:rPr>
          <w:sz w:val="20"/>
        </w:rPr>
        <w:t xml:space="preserve">Реализация подпрограммы 6 будет осуществляться в период с 2020 по 2025 год.</w:t>
      </w:r>
    </w:p>
    <w:p>
      <w:pPr>
        <w:pStyle w:val="0"/>
        <w:jc w:val="both"/>
      </w:pPr>
      <w:r>
        <w:rPr>
          <w:sz w:val="20"/>
        </w:rPr>
        <w:t xml:space="preserve">(в ред. </w:t>
      </w:r>
      <w:hyperlink w:history="0" r:id="rId493"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jc w:val="both"/>
      </w:pPr>
      <w:r>
        <w:rPr>
          <w:sz w:val="20"/>
        </w:rPr>
      </w:r>
    </w:p>
    <w:p>
      <w:pPr>
        <w:pStyle w:val="2"/>
        <w:outlineLvl w:val="3"/>
        <w:jc w:val="center"/>
      </w:pPr>
      <w:r>
        <w:rPr>
          <w:sz w:val="20"/>
        </w:rPr>
        <w:t xml:space="preserve">3. Объем финансирования подпрограммы 6</w:t>
      </w:r>
    </w:p>
    <w:p>
      <w:pPr>
        <w:pStyle w:val="0"/>
        <w:jc w:val="both"/>
      </w:pPr>
      <w:r>
        <w:rPr>
          <w:sz w:val="20"/>
        </w:rPr>
      </w:r>
    </w:p>
    <w:p>
      <w:pPr>
        <w:pStyle w:val="0"/>
        <w:ind w:firstLine="540"/>
        <w:jc w:val="both"/>
      </w:pPr>
      <w:r>
        <w:rPr>
          <w:sz w:val="20"/>
        </w:rPr>
        <w:t xml:space="preserve">Общий объем финансирования подпрограммы 6 составляет 1338765,6 тыс. рублей, из них:</w:t>
      </w:r>
    </w:p>
    <w:p>
      <w:pPr>
        <w:pStyle w:val="0"/>
        <w:jc w:val="both"/>
      </w:pPr>
      <w:r>
        <w:rPr>
          <w:sz w:val="20"/>
        </w:rPr>
        <w:t xml:space="preserve">(в ред. </w:t>
      </w:r>
      <w:hyperlink w:history="0" r:id="rId49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краевого бюджета - 1338765,6 тыс. рублей, в том числе по годам:</w:t>
      </w:r>
    </w:p>
    <w:p>
      <w:pPr>
        <w:pStyle w:val="0"/>
        <w:jc w:val="both"/>
      </w:pPr>
      <w:r>
        <w:rPr>
          <w:sz w:val="20"/>
        </w:rPr>
        <w:t xml:space="preserve">(в ред. </w:t>
      </w:r>
      <w:hyperlink w:history="0" r:id="rId49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- 119149,4 тыс. рублей;</w:t>
      </w:r>
    </w:p>
    <w:p>
      <w:pPr>
        <w:pStyle w:val="0"/>
        <w:jc w:val="both"/>
      </w:pPr>
      <w:r>
        <w:rPr>
          <w:sz w:val="20"/>
        </w:rPr>
        <w:t xml:space="preserve">(в ред. </w:t>
      </w:r>
      <w:hyperlink w:history="0" r:id="rId49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- 178104,2 тыс. рублей;</w:t>
      </w:r>
    </w:p>
    <w:p>
      <w:pPr>
        <w:pStyle w:val="0"/>
        <w:jc w:val="both"/>
      </w:pPr>
      <w:r>
        <w:rPr>
          <w:sz w:val="20"/>
        </w:rPr>
        <w:t xml:space="preserve">(в ред. </w:t>
      </w:r>
      <w:hyperlink w:history="0" r:id="rId49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- 445841,2 тыс. рублей;</w:t>
      </w:r>
    </w:p>
    <w:p>
      <w:pPr>
        <w:pStyle w:val="0"/>
        <w:jc w:val="both"/>
      </w:pPr>
      <w:r>
        <w:rPr>
          <w:sz w:val="20"/>
        </w:rPr>
        <w:t xml:space="preserve">(в ред. </w:t>
      </w:r>
      <w:hyperlink w:history="0" r:id="rId49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- 395115,6 тыс. рублей;</w:t>
      </w:r>
    </w:p>
    <w:p>
      <w:pPr>
        <w:pStyle w:val="0"/>
        <w:jc w:val="both"/>
      </w:pPr>
      <w:r>
        <w:rPr>
          <w:sz w:val="20"/>
        </w:rPr>
        <w:t xml:space="preserve">(в ред. </w:t>
      </w:r>
      <w:hyperlink w:history="0" r:id="rId49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- 100277,6 тыс. рублей;</w:t>
      </w:r>
    </w:p>
    <w:p>
      <w:pPr>
        <w:pStyle w:val="0"/>
        <w:jc w:val="both"/>
      </w:pPr>
      <w:r>
        <w:rPr>
          <w:sz w:val="20"/>
        </w:rPr>
        <w:t xml:space="preserve">(в ред. </w:t>
      </w:r>
      <w:hyperlink w:history="0" r:id="rId500"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2025 год - 100277,6 тыс. рублей.</w:t>
      </w:r>
    </w:p>
    <w:p>
      <w:pPr>
        <w:pStyle w:val="0"/>
        <w:jc w:val="both"/>
      </w:pPr>
      <w:r>
        <w:rPr>
          <w:sz w:val="20"/>
        </w:rPr>
        <w:t xml:space="preserve">(в ред. </w:t>
      </w:r>
      <w:hyperlink w:history="0" r:id="rId501"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Объем финансирования подпрограммы 6 подлежит ежегодному уточнению в соответствии с законами о федеральном и краевом бюджетах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подпрограммы 6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jc w:val="both"/>
      </w:pPr>
      <w:r>
        <w:rPr>
          <w:sz w:val="20"/>
        </w:rPr>
      </w:r>
    </w:p>
    <w:p>
      <w:pPr>
        <w:pStyle w:val="2"/>
        <w:outlineLvl w:val="2"/>
        <w:jc w:val="center"/>
      </w:pPr>
      <w:r>
        <w:rPr>
          <w:sz w:val="20"/>
        </w:rPr>
        <w:t xml:space="preserve">Подпрограмма 7</w:t>
      </w:r>
    </w:p>
    <w:p>
      <w:pPr>
        <w:pStyle w:val="2"/>
        <w:jc w:val="center"/>
      </w:pPr>
      <w:r>
        <w:rPr>
          <w:sz w:val="20"/>
        </w:rPr>
        <w:t xml:space="preserve">"Создание новых мест в общеобразовательных организациях</w:t>
      </w:r>
    </w:p>
    <w:p>
      <w:pPr>
        <w:pStyle w:val="2"/>
        <w:jc w:val="center"/>
      </w:pPr>
      <w:r>
        <w:rPr>
          <w:sz w:val="20"/>
        </w:rPr>
        <w:t xml:space="preserve">в соответствии с прогнозируемой потребностью и современными</w:t>
      </w:r>
    </w:p>
    <w:p>
      <w:pPr>
        <w:pStyle w:val="2"/>
        <w:jc w:val="center"/>
      </w:pPr>
      <w:r>
        <w:rPr>
          <w:sz w:val="20"/>
        </w:rPr>
        <w:t xml:space="preserve">условиями обучения в Алтайском крае" государственной</w:t>
      </w:r>
    </w:p>
    <w:p>
      <w:pPr>
        <w:pStyle w:val="2"/>
        <w:jc w:val="center"/>
      </w:pPr>
      <w:r>
        <w:rPr>
          <w:sz w:val="20"/>
        </w:rPr>
        <w:t xml:space="preserve">программы Алтайского края "Развитие образования</w:t>
      </w:r>
    </w:p>
    <w:p>
      <w:pPr>
        <w:pStyle w:val="2"/>
        <w:jc w:val="center"/>
      </w:pPr>
      <w:r>
        <w:rPr>
          <w:sz w:val="20"/>
        </w:rPr>
        <w:t xml:space="preserve">в Алтайском крае"</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7 "Создание новых мест в общеобразовательных</w:t>
      </w:r>
    </w:p>
    <w:p>
      <w:pPr>
        <w:pStyle w:val="2"/>
        <w:jc w:val="center"/>
      </w:pPr>
      <w:r>
        <w:rPr>
          <w:sz w:val="20"/>
        </w:rPr>
        <w:t xml:space="preserve">организациях в соответствии с прогнозируемой потребностью</w:t>
      </w:r>
    </w:p>
    <w:p>
      <w:pPr>
        <w:pStyle w:val="2"/>
        <w:jc w:val="center"/>
      </w:pPr>
      <w:r>
        <w:rPr>
          <w:sz w:val="20"/>
        </w:rPr>
        <w:t xml:space="preserve">и современными условиями обучения в Алтайском крае"</w:t>
      </w:r>
    </w:p>
    <w:p>
      <w:pPr>
        <w:pStyle w:val="2"/>
        <w:jc w:val="center"/>
      </w:pPr>
      <w:r>
        <w:rPr>
          <w:sz w:val="20"/>
        </w:rPr>
        <w:t xml:space="preserve">государственной программы Алтайского края "Развитие</w:t>
      </w:r>
    </w:p>
    <w:p>
      <w:pPr>
        <w:pStyle w:val="2"/>
        <w:jc w:val="center"/>
      </w:pPr>
      <w:r>
        <w:rPr>
          <w:sz w:val="20"/>
        </w:rPr>
        <w:t xml:space="preserve">образования 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11"/>
      </w:tblGrid>
      <w:tr>
        <w:tc>
          <w:tcPr>
            <w:tcW w:w="2835"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6211" w:type="dxa"/>
            <w:tcBorders>
              <w:top w:val="nil"/>
              <w:left w:val="nil"/>
              <w:bottom w:val="nil"/>
              <w:right w:val="nil"/>
            </w:tcBorders>
          </w:tcPr>
          <w:p>
            <w:pPr>
              <w:pStyle w:val="0"/>
              <w:jc w:val="both"/>
            </w:pPr>
            <w:r>
              <w:rPr>
                <w:sz w:val="20"/>
              </w:rPr>
              <w:t xml:space="preserve">Министерство образования и науки Алтайского края</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11" w:type="dxa"/>
            <w:tcBorders>
              <w:top w:val="nil"/>
              <w:left w:val="nil"/>
              <w:bottom w:val="nil"/>
              <w:right w:val="nil"/>
            </w:tcBorders>
          </w:tcPr>
          <w:p>
            <w:pPr>
              <w:pStyle w:val="0"/>
              <w:jc w:val="both"/>
            </w:pPr>
            <w:r>
              <w:rPr>
                <w:sz w:val="20"/>
              </w:rPr>
              <w:t xml:space="preserve">Министерство строительства и жилищно-коммунального хозяйства Алтайского края;</w:t>
            </w:r>
          </w:p>
          <w:p>
            <w:pPr>
              <w:pStyle w:val="0"/>
              <w:jc w:val="both"/>
            </w:pPr>
            <w:r>
              <w:rPr>
                <w:sz w:val="20"/>
              </w:rPr>
              <w:t xml:space="preserve">органы местного самоуправления муниципальных образований Алтайского края (по согласованию)</w:t>
            </w:r>
          </w:p>
        </w:tc>
      </w:tr>
      <w:tr>
        <w:tc>
          <w:tcPr>
            <w:tcW w:w="2835" w:type="dxa"/>
            <w:tcBorders>
              <w:top w:val="nil"/>
              <w:left w:val="nil"/>
              <w:bottom w:val="nil"/>
              <w:right w:val="nil"/>
            </w:tcBorders>
          </w:tcPr>
          <w:p>
            <w:pPr>
              <w:pStyle w:val="0"/>
              <w:jc w:val="both"/>
            </w:pPr>
            <w:r>
              <w:rPr>
                <w:sz w:val="20"/>
              </w:rPr>
              <w:t xml:space="preserve">Цели подпрограммы</w:t>
            </w:r>
          </w:p>
        </w:tc>
        <w:tc>
          <w:tcPr>
            <w:tcW w:w="6211" w:type="dxa"/>
            <w:tcBorders>
              <w:top w:val="nil"/>
              <w:left w:val="nil"/>
              <w:bottom w:val="nil"/>
              <w:right w:val="nil"/>
            </w:tcBorders>
          </w:tcPr>
          <w:p>
            <w:pPr>
              <w:pStyle w:val="0"/>
              <w:jc w:val="both"/>
            </w:pPr>
            <w:r>
              <w:rPr>
                <w:sz w:val="20"/>
              </w:rPr>
              <w:t xml:space="preserve">создание в Алтайском крае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tc>
          <w:tcPr>
            <w:tcW w:w="2835" w:type="dxa"/>
            <w:tcBorders>
              <w:top w:val="nil"/>
              <w:left w:val="nil"/>
              <w:bottom w:val="nil"/>
              <w:right w:val="nil"/>
            </w:tcBorders>
          </w:tcPr>
          <w:p>
            <w:pPr>
              <w:pStyle w:val="0"/>
              <w:jc w:val="both"/>
            </w:pPr>
            <w:r>
              <w:rPr>
                <w:sz w:val="20"/>
              </w:rPr>
              <w:t xml:space="preserve">Задачи подпрограммы</w:t>
            </w:r>
          </w:p>
        </w:tc>
        <w:tc>
          <w:tcPr>
            <w:tcW w:w="6211" w:type="dxa"/>
            <w:tcBorders>
              <w:top w:val="nil"/>
              <w:left w:val="nil"/>
              <w:bottom w:val="nil"/>
              <w:right w:val="nil"/>
            </w:tcBorders>
          </w:tcPr>
          <w:p>
            <w:pPr>
              <w:pStyle w:val="0"/>
              <w:jc w:val="both"/>
            </w:pPr>
            <w:r>
              <w:rPr>
                <w:sz w:val="20"/>
              </w:rPr>
              <w:t xml:space="preserve">обеспечение односменного режима обучения в 1 - 11 классах общеобразовательных организаций;</w:t>
            </w:r>
          </w:p>
          <w:p>
            <w:pPr>
              <w:pStyle w:val="0"/>
              <w:jc w:val="both"/>
            </w:pPr>
            <w:r>
              <w:rPr>
                <w:sz w:val="20"/>
              </w:rPr>
              <w:t xml:space="preserve">перевод обучающихся в новые здания общеобразовательных организаций из зданий с износом 50% и выше;</w:t>
            </w:r>
          </w:p>
          <w:p>
            <w:pPr>
              <w:pStyle w:val="0"/>
              <w:jc w:val="both"/>
            </w:pPr>
            <w:r>
              <w:rPr>
                <w:sz w:val="20"/>
              </w:rPr>
              <w:t xml:space="preserve">создание новых мест в общеобразовательных организациях</w:t>
            </w:r>
          </w:p>
        </w:tc>
      </w:tr>
      <w:tr>
        <w:tc>
          <w:tcPr>
            <w:gridSpan w:val="2"/>
            <w:tcW w:w="9046" w:type="dxa"/>
            <w:tcBorders>
              <w:top w:val="nil"/>
              <w:left w:val="nil"/>
              <w:bottom w:val="nil"/>
              <w:right w:val="nil"/>
            </w:tcBorders>
          </w:tcPr>
          <w:p>
            <w:pPr>
              <w:pStyle w:val="0"/>
              <w:jc w:val="both"/>
            </w:pPr>
            <w:r>
              <w:rPr>
                <w:sz w:val="20"/>
              </w:rPr>
              <w:t xml:space="preserve">Позиция исключена. - </w:t>
            </w:r>
            <w:hyperlink w:history="0" r:id="rId502"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11" w:type="dxa"/>
            <w:tcBorders>
              <w:top w:val="nil"/>
              <w:left w:val="nil"/>
              <w:bottom w:val="nil"/>
              <w:right w:val="nil"/>
            </w:tcBorders>
          </w:tcPr>
          <w:p>
            <w:pPr>
              <w:pStyle w:val="0"/>
              <w:jc w:val="both"/>
            </w:pPr>
            <w:r>
              <w:rPr>
                <w:sz w:val="20"/>
              </w:rPr>
              <w:t xml:space="preserve">число новых мест в общеобразовательных организациях Алтайского края, в том числе введенных путем:</w:t>
            </w:r>
          </w:p>
          <w:p>
            <w:pPr>
              <w:pStyle w:val="0"/>
              <w:jc w:val="both"/>
            </w:pPr>
            <w:r>
              <w:rPr>
                <w:sz w:val="20"/>
              </w:rPr>
              <w:t xml:space="preserve">строительства зданий школ;</w:t>
            </w:r>
          </w:p>
          <w:p>
            <w:pPr>
              <w:pStyle w:val="0"/>
              <w:jc w:val="both"/>
            </w:pPr>
            <w:r>
              <w:rPr>
                <w:sz w:val="20"/>
              </w:rPr>
              <w:t xml:space="preserve">строительства пристроев к существующим зданиям школ;</w:t>
            </w:r>
          </w:p>
          <w:p>
            <w:pPr>
              <w:pStyle w:val="0"/>
              <w:jc w:val="both"/>
            </w:pPr>
            <w:r>
              <w:rPr>
                <w:sz w:val="20"/>
              </w:rPr>
              <w:t xml:space="preserve">число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pPr>
              <w:pStyle w:val="0"/>
              <w:jc w:val="both"/>
            </w:pPr>
            <w:r>
              <w:rPr>
                <w:sz w:val="20"/>
              </w:rPr>
              <w:t xml:space="preserve">количество завершенных объектов капитального строительства инфраструктуры, в том числе путем ввода:</w:t>
            </w:r>
          </w:p>
          <w:p>
            <w:pPr>
              <w:pStyle w:val="0"/>
              <w:jc w:val="both"/>
            </w:pPr>
            <w:r>
              <w:rPr>
                <w:sz w:val="20"/>
              </w:rPr>
              <w:t xml:space="preserve">средней школы по ул. Декоративной, 61а в микрорайоне "Спутник" г. Барнаула на 550 учащихся (в рамках реализации индивидуальной программы социально-экономического развития Алтайского края на 2020 - 2024 годы);</w:t>
            </w:r>
          </w:p>
          <w:p>
            <w:pPr>
              <w:pStyle w:val="0"/>
              <w:jc w:val="both"/>
            </w:pPr>
            <w:r>
              <w:rPr>
                <w:sz w:val="20"/>
              </w:rPr>
              <w:t xml:space="preserve">в рамках регионального проекта "Современная школа":</w:t>
            </w:r>
          </w:p>
          <w:p>
            <w:pPr>
              <w:pStyle w:val="0"/>
              <w:jc w:val="both"/>
            </w:pPr>
            <w:r>
              <w:rPr>
                <w:sz w:val="20"/>
              </w:rPr>
              <w:t xml:space="preserve">число созданных новых мест в общеобразовательных организациях, расположенных в сельской местности и поселках городского типа;</w:t>
            </w:r>
          </w:p>
          <w:p>
            <w:pPr>
              <w:pStyle w:val="0"/>
              <w:jc w:val="both"/>
            </w:pPr>
            <w:r>
              <w:rPr>
                <w:sz w:val="20"/>
              </w:rPr>
              <w:t xml:space="preserve">число новых мест, созданных в общеобразовательных организациях;</w:t>
            </w:r>
          </w:p>
          <w:p>
            <w:pPr>
              <w:pStyle w:val="0"/>
              <w:jc w:val="both"/>
            </w:pPr>
            <w:r>
              <w:rPr>
                <w:sz w:val="20"/>
              </w:rPr>
              <w:t xml:space="preserve">число дополнительных мест в общеобразовательных организациях с ростом числа обучающихся, вызванным демографическим фактором;</w:t>
            </w:r>
          </w:p>
          <w:p>
            <w:pPr>
              <w:pStyle w:val="0"/>
              <w:jc w:val="both"/>
            </w:pPr>
            <w:r>
              <w:rPr>
                <w:sz w:val="20"/>
              </w:rPr>
              <w:t xml:space="preserve">число новых мест, созданных за счет средств краевого бюджета и внебюджетных источников</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19.03.2021 </w:t>
            </w:r>
            <w:hyperlink w:history="0" r:id="rId503"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rPr>
              <w:t xml:space="preserve">, от 25.02.2022 </w:t>
            </w:r>
            <w:hyperlink w:history="0" r:id="rId504"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30.09.2022 </w:t>
            </w:r>
            <w:hyperlink w:history="0" r:id="rId505"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N 357</w:t>
              </w:r>
            </w:hyperlink>
            <w:r>
              <w:rPr>
                <w:sz w:val="20"/>
              </w:rPr>
              <w:t xml:space="preserve">, от 28.02.2023 </w:t>
            </w:r>
            <w:hyperlink w:history="0" r:id="rId506"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11" w:type="dxa"/>
            <w:tcBorders>
              <w:top w:val="nil"/>
              <w:left w:val="nil"/>
              <w:bottom w:val="nil"/>
              <w:right w:val="nil"/>
            </w:tcBorders>
          </w:tcPr>
          <w:p>
            <w:pPr>
              <w:pStyle w:val="0"/>
              <w:jc w:val="both"/>
            </w:pPr>
            <w:r>
              <w:rPr>
                <w:sz w:val="20"/>
              </w:rPr>
              <w:t xml:space="preserve">2020 - 2025 годы без деления на этапы</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507"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11" w:type="dxa"/>
            <w:tcBorders>
              <w:top w:val="nil"/>
              <w:left w:val="nil"/>
              <w:bottom w:val="nil"/>
              <w:right w:val="nil"/>
            </w:tcBorders>
          </w:tcPr>
          <w:p>
            <w:pPr>
              <w:pStyle w:val="0"/>
              <w:jc w:val="both"/>
            </w:pPr>
            <w:r>
              <w:rPr>
                <w:sz w:val="20"/>
              </w:rPr>
              <w:t xml:space="preserve">общий объем финансирования подпрограммы 7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государственной программы Алтайского края "Развитие образования в Алтайском крае" (далее - "подпрограмма 7") составляет 12561416,9 тыс. рублей, из них:</w:t>
            </w:r>
          </w:p>
          <w:p>
            <w:pPr>
              <w:pStyle w:val="0"/>
              <w:jc w:val="both"/>
            </w:pPr>
            <w:r>
              <w:rPr>
                <w:sz w:val="20"/>
              </w:rPr>
              <w:t xml:space="preserve">из федерального бюджета - 2143541,8 тыс. рублей, в том числе по годам:</w:t>
            </w:r>
          </w:p>
          <w:p>
            <w:pPr>
              <w:pStyle w:val="0"/>
              <w:jc w:val="both"/>
            </w:pPr>
            <w:r>
              <w:rPr>
                <w:sz w:val="20"/>
              </w:rPr>
              <w:t xml:space="preserve">2020 год - 348283,4 тыс. рублей;</w:t>
            </w:r>
          </w:p>
          <w:p>
            <w:pPr>
              <w:pStyle w:val="0"/>
              <w:jc w:val="both"/>
            </w:pPr>
            <w:r>
              <w:rPr>
                <w:sz w:val="20"/>
              </w:rPr>
              <w:t xml:space="preserve">2021 год - 264883,2 тыс. рублей;</w:t>
            </w:r>
          </w:p>
          <w:p>
            <w:pPr>
              <w:pStyle w:val="0"/>
              <w:jc w:val="both"/>
            </w:pPr>
            <w:r>
              <w:rPr>
                <w:sz w:val="20"/>
              </w:rPr>
              <w:t xml:space="preserve">2022 год - 750504,4 тыс. рублей;</w:t>
            </w:r>
          </w:p>
          <w:p>
            <w:pPr>
              <w:pStyle w:val="0"/>
              <w:jc w:val="both"/>
            </w:pPr>
            <w:r>
              <w:rPr>
                <w:sz w:val="20"/>
              </w:rPr>
              <w:t xml:space="preserve">2023 год - 378341,8 тыс. рублей;</w:t>
            </w:r>
          </w:p>
          <w:p>
            <w:pPr>
              <w:pStyle w:val="0"/>
              <w:jc w:val="both"/>
            </w:pPr>
            <w:r>
              <w:rPr>
                <w:sz w:val="20"/>
              </w:rPr>
              <w:t xml:space="preserve">2024 год - 401529,0 тыс. рублей;</w:t>
            </w:r>
          </w:p>
          <w:p>
            <w:pPr>
              <w:pStyle w:val="0"/>
              <w:jc w:val="both"/>
            </w:pPr>
            <w:r>
              <w:rPr>
                <w:sz w:val="20"/>
              </w:rPr>
              <w:t xml:space="preserve">из краевого бюджета - 9568016,9 тыс. рублей, в том числе по годам:</w:t>
            </w:r>
          </w:p>
          <w:p>
            <w:pPr>
              <w:pStyle w:val="0"/>
              <w:jc w:val="both"/>
            </w:pPr>
            <w:r>
              <w:rPr>
                <w:sz w:val="20"/>
              </w:rPr>
              <w:t xml:space="preserve">2020 год - 1405364,4 тыс. рублей;</w:t>
            </w:r>
          </w:p>
          <w:p>
            <w:pPr>
              <w:pStyle w:val="0"/>
              <w:jc w:val="both"/>
            </w:pPr>
            <w:r>
              <w:rPr>
                <w:sz w:val="20"/>
              </w:rPr>
              <w:t xml:space="preserve">2021 год - 2720880,6 тыс. рублей;</w:t>
            </w:r>
          </w:p>
          <w:p>
            <w:pPr>
              <w:pStyle w:val="0"/>
              <w:jc w:val="both"/>
            </w:pPr>
            <w:r>
              <w:rPr>
                <w:sz w:val="20"/>
              </w:rPr>
              <w:t xml:space="preserve">2022 год - 2482231,1 тыс. рублей;</w:t>
            </w:r>
          </w:p>
          <w:p>
            <w:pPr>
              <w:pStyle w:val="0"/>
              <w:jc w:val="both"/>
            </w:pPr>
            <w:r>
              <w:rPr>
                <w:sz w:val="20"/>
              </w:rPr>
              <w:t xml:space="preserve">2023 год - 1506451,1 тыс. рублей;</w:t>
            </w:r>
          </w:p>
          <w:p>
            <w:pPr>
              <w:pStyle w:val="0"/>
              <w:jc w:val="both"/>
            </w:pPr>
            <w:r>
              <w:rPr>
                <w:sz w:val="20"/>
              </w:rPr>
              <w:t xml:space="preserve">2024 год - 1212112,3 тыс. рублей;</w:t>
            </w:r>
          </w:p>
          <w:p>
            <w:pPr>
              <w:pStyle w:val="0"/>
              <w:jc w:val="both"/>
            </w:pPr>
            <w:r>
              <w:rPr>
                <w:sz w:val="20"/>
              </w:rPr>
              <w:t xml:space="preserve">2025 год - 240977,4 тыс. рублей;</w:t>
            </w:r>
          </w:p>
          <w:p>
            <w:pPr>
              <w:pStyle w:val="0"/>
              <w:jc w:val="both"/>
            </w:pPr>
            <w:r>
              <w:rPr>
                <w:sz w:val="20"/>
              </w:rPr>
              <w:t xml:space="preserve">из местного бюджета - 849858,2 тыс. рублей, в том числе по годам:</w:t>
            </w:r>
          </w:p>
          <w:p>
            <w:pPr>
              <w:pStyle w:val="0"/>
              <w:jc w:val="both"/>
            </w:pPr>
            <w:r>
              <w:rPr>
                <w:sz w:val="20"/>
              </w:rPr>
              <w:t xml:space="preserve">2020 год - 67608,5 тыс. рублей;</w:t>
            </w:r>
          </w:p>
          <w:p>
            <w:pPr>
              <w:pStyle w:val="0"/>
              <w:jc w:val="both"/>
            </w:pPr>
            <w:r>
              <w:rPr>
                <w:sz w:val="20"/>
              </w:rPr>
              <w:t xml:space="preserve">2021 год - 165426,2 тыс. рублей;</w:t>
            </w:r>
          </w:p>
          <w:p>
            <w:pPr>
              <w:pStyle w:val="0"/>
              <w:jc w:val="both"/>
            </w:pPr>
            <w:r>
              <w:rPr>
                <w:sz w:val="20"/>
              </w:rPr>
              <w:t xml:space="preserve">2022 год - 188836,5 тыс. рублей;</w:t>
            </w:r>
          </w:p>
          <w:p>
            <w:pPr>
              <w:pStyle w:val="0"/>
              <w:jc w:val="both"/>
            </w:pPr>
            <w:r>
              <w:rPr>
                <w:sz w:val="20"/>
              </w:rPr>
              <w:t xml:space="preserve">2023 год - 148828,7 тыс. рублей;</w:t>
            </w:r>
          </w:p>
          <w:p>
            <w:pPr>
              <w:pStyle w:val="0"/>
              <w:jc w:val="both"/>
            </w:pPr>
            <w:r>
              <w:rPr>
                <w:sz w:val="20"/>
              </w:rPr>
              <w:t xml:space="preserve">2024 год - 218913,9 тыс. рублей;</w:t>
            </w:r>
          </w:p>
          <w:p>
            <w:pPr>
              <w:pStyle w:val="0"/>
              <w:jc w:val="both"/>
            </w:pPr>
            <w:r>
              <w:rPr>
                <w:sz w:val="20"/>
              </w:rPr>
              <w:t xml:space="preserve">2025 год - 60244,4 тыс. рублей.</w:t>
            </w:r>
          </w:p>
          <w:p>
            <w:pPr>
              <w:pStyle w:val="0"/>
              <w:jc w:val="both"/>
            </w:pPr>
            <w:r>
              <w:rPr>
                <w:sz w:val="20"/>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50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211" w:type="dxa"/>
            <w:tcBorders>
              <w:top w:val="nil"/>
              <w:left w:val="nil"/>
              <w:bottom w:val="nil"/>
              <w:right w:val="nil"/>
            </w:tcBorders>
          </w:tcPr>
          <w:p>
            <w:pPr>
              <w:pStyle w:val="0"/>
              <w:jc w:val="both"/>
            </w:pPr>
            <w:r>
              <w:rPr>
                <w:sz w:val="20"/>
              </w:rPr>
              <w:t xml:space="preserve">создание 3122 новых мест в общеобразовательных организациях Алтайского края, в том числе введенных путем:</w:t>
            </w:r>
          </w:p>
          <w:p>
            <w:pPr>
              <w:pStyle w:val="0"/>
              <w:jc w:val="both"/>
            </w:pPr>
            <w:r>
              <w:rPr>
                <w:sz w:val="20"/>
              </w:rPr>
              <w:t xml:space="preserve">строительства зданий школ - 2010 мест;</w:t>
            </w:r>
          </w:p>
          <w:p>
            <w:pPr>
              <w:pStyle w:val="0"/>
              <w:jc w:val="both"/>
            </w:pPr>
            <w:r>
              <w:rPr>
                <w:sz w:val="20"/>
              </w:rPr>
              <w:t xml:space="preserve">строительства пристроев к существующим зданиям школ - 1112 мест;</w:t>
            </w:r>
          </w:p>
          <w:p>
            <w:pPr>
              <w:pStyle w:val="0"/>
              <w:jc w:val="both"/>
            </w:pPr>
            <w:r>
              <w:rPr>
                <w:sz w:val="20"/>
              </w:rPr>
              <w:t xml:space="preserve">проведение 3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pPr>
              <w:pStyle w:val="0"/>
              <w:jc w:val="both"/>
            </w:pPr>
            <w:r>
              <w:rPr>
                <w:sz w:val="20"/>
              </w:rPr>
              <w:t xml:space="preserve">строительство средней школы по ул. Декоративной, 61а в микрорайоне "Спутник" г. Барнаула на 550 учащихся (в рамках реализации индивидуальной программы социально-экономического развития Алтайского края на 2020 - 2024 годы);</w:t>
            </w:r>
          </w:p>
          <w:p>
            <w:pPr>
              <w:pStyle w:val="0"/>
              <w:jc w:val="both"/>
            </w:pPr>
            <w:r>
              <w:rPr>
                <w:sz w:val="20"/>
              </w:rPr>
              <w:t xml:space="preserve">в рамках регионального проекта "Современная школа":</w:t>
            </w:r>
          </w:p>
          <w:p>
            <w:pPr>
              <w:pStyle w:val="0"/>
              <w:jc w:val="both"/>
            </w:pPr>
            <w:r>
              <w:rPr>
                <w:sz w:val="20"/>
              </w:rPr>
              <w:t xml:space="preserve">создание 640 новых мест в общеобразовательных организациях, расположенных в сельской местности и поселках городского типа;</w:t>
            </w:r>
          </w:p>
          <w:p>
            <w:pPr>
              <w:pStyle w:val="0"/>
              <w:jc w:val="both"/>
            </w:pPr>
            <w:r>
              <w:rPr>
                <w:sz w:val="20"/>
              </w:rPr>
              <w:t xml:space="preserve">создание 2200 новых мест в общеобразовательных организациях;</w:t>
            </w:r>
          </w:p>
          <w:p>
            <w:pPr>
              <w:pStyle w:val="0"/>
              <w:jc w:val="both"/>
            </w:pPr>
            <w:r>
              <w:rPr>
                <w:sz w:val="20"/>
              </w:rPr>
              <w:t xml:space="preserve">создание 950 дополнительных мест в общеобразовательных организациях с ростом числа обучающихся, вызванным демографическим фактором;</w:t>
            </w:r>
          </w:p>
          <w:p>
            <w:pPr>
              <w:pStyle w:val="0"/>
              <w:jc w:val="both"/>
            </w:pPr>
            <w:r>
              <w:rPr>
                <w:sz w:val="20"/>
              </w:rPr>
              <w:t xml:space="preserve">создание 940 новых мест за счет средств краевого бюджета и внебюджетных источников</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25.02.2022 </w:t>
            </w:r>
            <w:hyperlink w:history="0" r:id="rId509"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30.09.2022 </w:t>
            </w:r>
            <w:hyperlink w:history="0" r:id="rId510"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N 357</w:t>
              </w:r>
            </w:hyperlink>
            <w:r>
              <w:rPr>
                <w:sz w:val="20"/>
              </w:rPr>
              <w:t xml:space="preserve">, от 28.02.2023 </w:t>
            </w:r>
            <w:hyperlink w:history="0" r:id="rId511"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 от 09.06.2023 </w:t>
            </w:r>
            <w:hyperlink w:history="0" r:id="rId51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N 201</w:t>
              </w:r>
            </w:hyperlink>
            <w:r>
              <w:rPr>
                <w:sz w:val="20"/>
              </w:rPr>
              <w:t xml:space="preserve">)</w:t>
            </w:r>
          </w:p>
        </w:tc>
      </w:tr>
    </w:tbl>
    <w:p>
      <w:pPr>
        <w:pStyle w:val="0"/>
        <w:jc w:val="both"/>
      </w:pPr>
      <w:r>
        <w:rPr>
          <w:sz w:val="20"/>
        </w:rPr>
      </w:r>
    </w:p>
    <w:p>
      <w:pPr>
        <w:pStyle w:val="2"/>
        <w:outlineLvl w:val="3"/>
        <w:jc w:val="center"/>
      </w:pPr>
      <w:r>
        <w:rPr>
          <w:sz w:val="20"/>
        </w:rPr>
        <w:t xml:space="preserve">1. Общая характеристика сферы реализации подпрограммы 7</w:t>
      </w:r>
    </w:p>
    <w:p>
      <w:pPr>
        <w:pStyle w:val="0"/>
        <w:jc w:val="both"/>
      </w:pPr>
      <w:r>
        <w:rPr>
          <w:sz w:val="20"/>
        </w:rPr>
      </w:r>
    </w:p>
    <w:p>
      <w:pPr>
        <w:pStyle w:val="0"/>
        <w:ind w:firstLine="540"/>
        <w:jc w:val="both"/>
      </w:pPr>
      <w:r>
        <w:rPr>
          <w:sz w:val="20"/>
        </w:rPr>
        <w:t xml:space="preserve">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совершенствование условий и организации обучения в общеобразовательных организациях. 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pPr>
        <w:pStyle w:val="0"/>
        <w:spacing w:before="200" w:line-rule="auto"/>
        <w:ind w:firstLine="540"/>
        <w:jc w:val="both"/>
      </w:pPr>
      <w:r>
        <w:rPr>
          <w:sz w:val="20"/>
        </w:rPr>
        <w:t xml:space="preserve">Для повышения доступности и качества общего образования необходимо обеспечить возможность организации всех видов учебной деятельности в одну смену, безопасность и комфортность условий их осуществления.</w:t>
      </w:r>
    </w:p>
    <w:p>
      <w:pPr>
        <w:pStyle w:val="0"/>
        <w:spacing w:before="200" w:line-rule="auto"/>
        <w:ind w:firstLine="540"/>
        <w:jc w:val="both"/>
      </w:pPr>
      <w:r>
        <w:rPr>
          <w:sz w:val="20"/>
        </w:rPr>
        <w:t xml:space="preserve">Организация образовательного процесса в одну смену позволяет существенно повысить доступность внеурочной деятельности и дополнительного образования детей.</w:t>
      </w:r>
    </w:p>
    <w:p>
      <w:pPr>
        <w:pStyle w:val="0"/>
        <w:spacing w:before="200" w:line-rule="auto"/>
        <w:ind w:firstLine="540"/>
        <w:jc w:val="both"/>
      </w:pPr>
      <w:r>
        <w:rPr>
          <w:sz w:val="20"/>
        </w:rPr>
        <w:t xml:space="preserve">Обучение в одну смену расширяет возможности обучающихся для посещения детских библиотек, музеев, культурных центров, театров, занятий туризмом.</w:t>
      </w:r>
    </w:p>
    <w:p>
      <w:pPr>
        <w:pStyle w:val="0"/>
        <w:spacing w:before="200" w:line-rule="auto"/>
        <w:ind w:firstLine="540"/>
        <w:jc w:val="both"/>
      </w:pPr>
      <w:r>
        <w:rPr>
          <w:sz w:val="20"/>
        </w:rPr>
        <w:t xml:space="preserve">На территории Алтайского края с 01.09.2018 организовано обучение в одну смену для 222253 (76,5%) обучающихся в 523 школах из 684 общеобразовательных организаций края, в две смены работает 161 (23,5%) школа, где во вторую смену обучается 46108 (17,2%) человек.</w:t>
      </w:r>
    </w:p>
    <w:p>
      <w:pPr>
        <w:pStyle w:val="0"/>
        <w:spacing w:before="200" w:line-rule="auto"/>
        <w:ind w:firstLine="540"/>
        <w:jc w:val="both"/>
      </w:pPr>
      <w:r>
        <w:rPr>
          <w:sz w:val="20"/>
        </w:rPr>
        <w:t xml:space="preserve">Из 69 муниципальных образований (далее - МО) в 30 (43,5%) все школьники обучаются только в первую смену. По результатам оценки демографической ситуации до 2025 года перспектива обучения в первую смену сохраняется. Еще 4 (5,8%) МО в 2018 - 2019 учебном году путем переоборудования имеющихся кабинетов, высвобождения площадей, использования помещений других образовательных организаций обеспечили обучение в первую смену.</w:t>
      </w:r>
    </w:p>
    <w:p>
      <w:pPr>
        <w:pStyle w:val="0"/>
        <w:spacing w:before="200" w:line-rule="auto"/>
        <w:ind w:firstLine="540"/>
        <w:jc w:val="both"/>
      </w:pPr>
      <w:r>
        <w:rPr>
          <w:sz w:val="20"/>
        </w:rPr>
        <w:t xml:space="preserve">В 6 (8,7%) муниципальных образованиях в 2018 - 2019 учебном году в одной школе районного центра во вторую смену обучается до 100 школьников 2 - 4 классов. Решение вопроса перехода на односменное обучение возможно путем оптимизации использования имеющихся школьных площадей.</w:t>
      </w:r>
    </w:p>
    <w:p>
      <w:pPr>
        <w:pStyle w:val="0"/>
        <w:spacing w:before="200" w:line-rule="auto"/>
        <w:ind w:firstLine="540"/>
        <w:jc w:val="both"/>
      </w:pPr>
      <w:r>
        <w:rPr>
          <w:sz w:val="20"/>
        </w:rPr>
        <w:t xml:space="preserve">В остальных муниципальных образованиях вопрос перехода на обучение в первую смену возможно решить путем осуществления пристроя к имеющемуся зданию школы или строительства и реконструкции школ.</w:t>
      </w:r>
    </w:p>
    <w:p>
      <w:pPr>
        <w:pStyle w:val="0"/>
        <w:spacing w:before="200" w:line-rule="auto"/>
        <w:ind w:firstLine="540"/>
        <w:jc w:val="both"/>
      </w:pPr>
      <w:r>
        <w:rPr>
          <w:sz w:val="20"/>
        </w:rPr>
        <w:t xml:space="preserve">По состоянию на 01.01.2019 в Алтайском крае нет школ, находящихся в аварийном техническом состоянии, в 117 школах, здания которых имеют износ более 50%, требуется проведение капитального ремонта. Все общеобразовательные организации региона обеспечены различными видами благоустройств. Сложившаяся ситуация вызвана тем, что многие здания школ спроектированы и построены в середине прошлого века и ранее и не отвечают современным требованиям, предъявляемым к объектам образования.</w:t>
      </w:r>
    </w:p>
    <w:p>
      <w:pPr>
        <w:pStyle w:val="0"/>
        <w:spacing w:before="200" w:line-rule="auto"/>
        <w:ind w:firstLine="540"/>
        <w:jc w:val="both"/>
      </w:pPr>
      <w:r>
        <w:rPr>
          <w:sz w:val="20"/>
        </w:rPr>
        <w:t xml:space="preserve">В 2016 - 2018 годах в рамках мероприятий государственной </w:t>
      </w:r>
      <w:hyperlink w:history="0" r:id="rId513" w:tooltip="Постановление Администрации Алтайского края от 11.01.2016 N 7 (ред. от 01.02.2019) &quot;Об утверждении государственной программы Алтайского края &quot;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quot; на 2016 - 2025 годы&quot; ------------ Утратил силу или отменен {КонсультантПлюс}">
        <w:r>
          <w:rPr>
            <w:sz w:val="20"/>
            <w:color w:val="0000ff"/>
          </w:rPr>
          <w:t xml:space="preserve">программы</w:t>
        </w:r>
      </w:hyperlink>
      <w:r>
        <w:rPr>
          <w:sz w:val="20"/>
        </w:rPr>
        <w:t xml:space="preserve"> Алтайского края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на 2016 - 2025 годы построены 3 средние школы в новых микрорайонах г. Барнаула (проектной мощностью по 550 учащихся), пристройка на 204 учащихся в с. Родино Родинского района, на 312 учащихся в с. Егорьевском Егорьевского района.</w:t>
      </w:r>
    </w:p>
    <w:p>
      <w:pPr>
        <w:pStyle w:val="0"/>
        <w:spacing w:before="200" w:line-rule="auto"/>
        <w:ind w:firstLine="540"/>
        <w:jc w:val="both"/>
      </w:pPr>
      <w:r>
        <w:rPr>
          <w:sz w:val="20"/>
        </w:rPr>
        <w:t xml:space="preserve">Путем строительства новых школ создано 2166 новых учебных мест, путем эффективного использования имеющихся помещений школ - 3620. Проведен частичный или полный капитальный ремонт зданий 175 школ.</w:t>
      </w:r>
    </w:p>
    <w:p>
      <w:pPr>
        <w:pStyle w:val="0"/>
        <w:spacing w:before="200" w:line-rule="auto"/>
        <w:ind w:firstLine="540"/>
        <w:jc w:val="both"/>
      </w:pPr>
      <w:r>
        <w:rPr>
          <w:sz w:val="20"/>
        </w:rPr>
        <w:t xml:space="preserve">Следует также учитывать, что до 2025 года численность обучающихся в школах согласно демографическому прогнозу возрастет в среднем на 12,8 - 14,6 тыс. человек в год. Наибольший прирост обучающихся наблюдается в городах края (в среднем 4,7 тыс. обучающихся в год). Численность школьников в крупных сельских районных центрах увеличивается незначительно (от 0,3 до 0,9 тыс. обучающихся).</w:t>
      </w:r>
    </w:p>
    <w:p>
      <w:pPr>
        <w:pStyle w:val="0"/>
        <w:spacing w:before="200" w:line-rule="auto"/>
        <w:ind w:firstLine="540"/>
        <w:jc w:val="both"/>
      </w:pPr>
      <w:r>
        <w:rPr>
          <w:sz w:val="20"/>
        </w:rPr>
        <w:t xml:space="preserve">Наибольшее количество обучающихся, занимающихся во вторую смену в 2018 - 2019 учебном году, отмечается во 2 - 4 классах - 26535 школьников (22,0%), 5 - 9 классах - 18668 школьников (15,2%). С учетом демографического прогноза данные в последующий период существенно не изменятся.</w:t>
      </w:r>
    </w:p>
    <w:p>
      <w:pPr>
        <w:pStyle w:val="0"/>
        <w:spacing w:before="200" w:line-rule="auto"/>
        <w:ind w:firstLine="540"/>
        <w:jc w:val="both"/>
      </w:pPr>
      <w:r>
        <w:rPr>
          <w:sz w:val="20"/>
        </w:rPr>
        <w:t xml:space="preserve">Общая прогнозная потребность до 2025 года по вводу новых мест составляет 95,0 тыс. мест, в том числе:</w:t>
      </w:r>
    </w:p>
    <w:p>
      <w:pPr>
        <w:pStyle w:val="0"/>
        <w:spacing w:before="200" w:line-rule="auto"/>
        <w:ind w:firstLine="540"/>
        <w:jc w:val="both"/>
      </w:pPr>
      <w:r>
        <w:rPr>
          <w:sz w:val="20"/>
        </w:rPr>
        <w:t xml:space="preserve">для обеспечения обучения в первую смену - 46,1 тыс. мест;</w:t>
      </w:r>
    </w:p>
    <w:p>
      <w:pPr>
        <w:pStyle w:val="0"/>
        <w:spacing w:before="200" w:line-rule="auto"/>
        <w:ind w:firstLine="540"/>
        <w:jc w:val="both"/>
      </w:pPr>
      <w:r>
        <w:rPr>
          <w:sz w:val="20"/>
        </w:rPr>
        <w:t xml:space="preserve">для перевода обучающихся из зданий, имеющих высокую степень износа, - 48,9 тыс. мест.</w:t>
      </w:r>
    </w:p>
    <w:p>
      <w:pPr>
        <w:pStyle w:val="0"/>
        <w:spacing w:before="200" w:line-rule="auto"/>
        <w:ind w:firstLine="540"/>
        <w:jc w:val="both"/>
      </w:pPr>
      <w:r>
        <w:rPr>
          <w:sz w:val="20"/>
        </w:rPr>
        <w:t xml:space="preserve">Необходимость реализации подпрограммы 7 обусловлена высокой социальной значимостью решаемых задач по формированию условий для получения качественного общего образования.</w:t>
      </w:r>
    </w:p>
    <w:p>
      <w:pPr>
        <w:pStyle w:val="0"/>
        <w:jc w:val="both"/>
      </w:pPr>
      <w:r>
        <w:rPr>
          <w:sz w:val="20"/>
        </w:rPr>
      </w:r>
    </w:p>
    <w:p>
      <w:pPr>
        <w:pStyle w:val="2"/>
        <w:outlineLvl w:val="3"/>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7, цели, задачи 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сроки реализации подпрограммы 7</w:t>
      </w:r>
    </w:p>
    <w:p>
      <w:pPr>
        <w:pStyle w:val="0"/>
        <w:jc w:val="both"/>
      </w:pPr>
      <w:r>
        <w:rPr>
          <w:sz w:val="20"/>
        </w:rPr>
      </w:r>
    </w:p>
    <w:p>
      <w:pPr>
        <w:pStyle w:val="2"/>
        <w:outlineLvl w:val="4"/>
        <w:jc w:val="center"/>
      </w:pPr>
      <w:r>
        <w:rPr>
          <w:sz w:val="20"/>
        </w:rPr>
        <w:t xml:space="preserve">2.1. Приоритеты региональной политики в сфере реализации</w:t>
      </w:r>
    </w:p>
    <w:p>
      <w:pPr>
        <w:pStyle w:val="2"/>
        <w:jc w:val="center"/>
      </w:pPr>
      <w:r>
        <w:rPr>
          <w:sz w:val="20"/>
        </w:rPr>
        <w:t xml:space="preserve">подпрограммы 7</w:t>
      </w:r>
    </w:p>
    <w:p>
      <w:pPr>
        <w:pStyle w:val="0"/>
        <w:jc w:val="both"/>
      </w:pPr>
      <w:r>
        <w:rPr>
          <w:sz w:val="20"/>
        </w:rPr>
      </w:r>
    </w:p>
    <w:p>
      <w:pPr>
        <w:pStyle w:val="0"/>
        <w:ind w:firstLine="540"/>
        <w:jc w:val="both"/>
      </w:pPr>
      <w:r>
        <w:rPr>
          <w:sz w:val="20"/>
        </w:rPr>
        <w:t xml:space="preserve">Приоритеты региональной политики в сфере реализации подпрограммы 7 определяются следующими документами:</w:t>
      </w:r>
    </w:p>
    <w:p>
      <w:pPr>
        <w:pStyle w:val="0"/>
        <w:spacing w:before="200" w:line-rule="auto"/>
        <w:ind w:firstLine="540"/>
        <w:jc w:val="both"/>
      </w:pPr>
      <w:hyperlink w:history="0" r:id="rId51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Федеральный </w:t>
      </w:r>
      <w:hyperlink w:history="0" r:id="rId51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от 29.12.2012 N 273-ФЗ "Об образовании в Российской Федерации";</w:t>
      </w:r>
    </w:p>
    <w:p>
      <w:pPr>
        <w:pStyle w:val="0"/>
        <w:spacing w:before="200" w:line-rule="auto"/>
        <w:ind w:firstLine="540"/>
        <w:jc w:val="both"/>
      </w:pPr>
      <w:r>
        <w:rPr>
          <w:sz w:val="20"/>
        </w:rPr>
        <w:t xml:space="preserve">национальный </w:t>
      </w:r>
      <w:hyperlink w:history="0" r:id="rId51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w:t>
        </w:r>
      </w:hyperlink>
      <w:r>
        <w:rPr>
          <w:sz w:val="20"/>
        </w:rPr>
        <w:t xml:space="preserve"> "Образование", утвержденный президиумом Совета при Президенте Российской Федерации по стратегическому развитию и национальным проектам (протокол от 24.12.2018 N 16);</w:t>
      </w:r>
    </w:p>
    <w:p>
      <w:pPr>
        <w:pStyle w:val="0"/>
        <w:spacing w:before="200" w:line-rule="auto"/>
        <w:ind w:firstLine="540"/>
        <w:jc w:val="both"/>
      </w:pPr>
      <w:hyperlink w:history="0" r:id="rId517"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постановление</w:t>
        </w:r>
      </w:hyperlink>
      <w:r>
        <w:rPr>
          <w:sz w:val="20"/>
        </w:rPr>
        <w:t xml:space="preserve"> Правительства Российской Федерации от 26.12.2017 N 1642 "Об утверждении государственной программы Российской Федерации "Развитие образования";</w:t>
      </w:r>
    </w:p>
    <w:p>
      <w:pPr>
        <w:pStyle w:val="0"/>
        <w:spacing w:before="200" w:line-rule="auto"/>
        <w:ind w:firstLine="540"/>
        <w:jc w:val="both"/>
      </w:pPr>
      <w:hyperlink w:history="0" r:id="rId51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28.09.2020 N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pPr>
        <w:pStyle w:val="0"/>
        <w:jc w:val="both"/>
      </w:pPr>
      <w:r>
        <w:rPr>
          <w:sz w:val="20"/>
        </w:rPr>
        <w:t xml:space="preserve">(в ред. </w:t>
      </w:r>
      <w:hyperlink w:history="0" r:id="rId519"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законы Алтайского края:</w:t>
      </w:r>
    </w:p>
    <w:p>
      <w:pPr>
        <w:pStyle w:val="0"/>
        <w:spacing w:before="200" w:line-rule="auto"/>
        <w:ind w:firstLine="540"/>
        <w:jc w:val="both"/>
      </w:pPr>
      <w:r>
        <w:rPr>
          <w:sz w:val="20"/>
        </w:rPr>
        <w:t xml:space="preserve">от 06.09.2021 </w:t>
      </w:r>
      <w:hyperlink w:history="0" r:id="rId520" w:tooltip="Закон Алтайского края от 06.09.2021 N 86-ЗС &quot;Об утверждении стратегии социально-экономического развития Алтайского края до 2035 года&quot; (принят Постановлением АКЗС от 02.09.2021 N 291) {КонсультантПлюс}">
        <w:r>
          <w:rPr>
            <w:sz w:val="20"/>
            <w:color w:val="0000ff"/>
          </w:rPr>
          <w:t xml:space="preserve">N 86-ЗС</w:t>
        </w:r>
      </w:hyperlink>
      <w:r>
        <w:rPr>
          <w:sz w:val="20"/>
        </w:rPr>
        <w:t xml:space="preserve"> "Об утверждении стратегии социально-экономического развития Алтайского края до 2035 года";</w:t>
      </w:r>
    </w:p>
    <w:p>
      <w:pPr>
        <w:pStyle w:val="0"/>
        <w:jc w:val="both"/>
      </w:pPr>
      <w:r>
        <w:rPr>
          <w:sz w:val="20"/>
        </w:rPr>
        <w:t xml:space="preserve">(в ред. </w:t>
      </w:r>
      <w:hyperlink w:history="0" r:id="rId521"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от 04.09.2013 </w:t>
      </w:r>
      <w:hyperlink w:history="0" r:id="rId522" w:tooltip="Закон Алтайского края от 04.09.2013 N 56-ЗС (ред. от 07.09.2023) &quot;Об образовании в Алтайском крае&quot; (принят Постановлением АКЗС от 02.09.2013 N 513) {КонсультантПлюс}">
        <w:r>
          <w:rPr>
            <w:sz w:val="20"/>
            <w:color w:val="0000ff"/>
          </w:rPr>
          <w:t xml:space="preserve">N 56-ЗС</w:t>
        </w:r>
      </w:hyperlink>
      <w:r>
        <w:rPr>
          <w:sz w:val="20"/>
        </w:rPr>
        <w:t xml:space="preserve"> "Об образовании в Алтайском крае".</w:t>
      </w:r>
    </w:p>
    <w:p>
      <w:pPr>
        <w:pStyle w:val="0"/>
        <w:spacing w:before="200" w:line-rule="auto"/>
        <w:ind w:firstLine="540"/>
        <w:jc w:val="both"/>
      </w:pPr>
      <w:r>
        <w:rPr>
          <w:sz w:val="20"/>
        </w:rPr>
        <w:t xml:space="preserve">Приоритетными направлениями работы в данном направлении являются:</w:t>
      </w:r>
    </w:p>
    <w:p>
      <w:pPr>
        <w:pStyle w:val="0"/>
        <w:spacing w:before="200" w:line-rule="auto"/>
        <w:ind w:firstLine="540"/>
        <w:jc w:val="both"/>
      </w:pPr>
      <w:r>
        <w:rPr>
          <w:sz w:val="20"/>
        </w:rPr>
        <w:t xml:space="preserve">реализация регионального проекта "Современная школа" в части создания новых мест;</w:t>
      </w:r>
    </w:p>
    <w:p>
      <w:pPr>
        <w:pStyle w:val="0"/>
        <w:spacing w:before="200" w:line-rule="auto"/>
        <w:ind w:firstLine="540"/>
        <w:jc w:val="both"/>
      </w:pPr>
      <w:r>
        <w:rPr>
          <w:sz w:val="20"/>
        </w:rPr>
        <w:t xml:space="preserve">перевод обучающихся на односменный режим обучения;</w:t>
      </w:r>
    </w:p>
    <w:p>
      <w:pPr>
        <w:pStyle w:val="0"/>
        <w:spacing w:before="200" w:line-rule="auto"/>
        <w:ind w:firstLine="540"/>
        <w:jc w:val="both"/>
      </w:pPr>
      <w:r>
        <w:rPr>
          <w:sz w:val="20"/>
        </w:rPr>
        <w:t xml:space="preserve">создание современных условий обучения школьников.</w:t>
      </w:r>
    </w:p>
    <w:p>
      <w:pPr>
        <w:pStyle w:val="0"/>
        <w:jc w:val="both"/>
      </w:pPr>
      <w:r>
        <w:rPr>
          <w:sz w:val="20"/>
        </w:rPr>
      </w:r>
    </w:p>
    <w:p>
      <w:pPr>
        <w:pStyle w:val="2"/>
        <w:outlineLvl w:val="4"/>
        <w:jc w:val="center"/>
      </w:pPr>
      <w:r>
        <w:rPr>
          <w:sz w:val="20"/>
        </w:rPr>
        <w:t xml:space="preserve">2.2. Цели, задачи и мероприятия подпрограммы 7</w:t>
      </w:r>
    </w:p>
    <w:p>
      <w:pPr>
        <w:pStyle w:val="0"/>
        <w:jc w:val="both"/>
      </w:pPr>
      <w:r>
        <w:rPr>
          <w:sz w:val="20"/>
        </w:rPr>
      </w:r>
    </w:p>
    <w:p>
      <w:pPr>
        <w:pStyle w:val="0"/>
        <w:ind w:firstLine="540"/>
        <w:jc w:val="both"/>
      </w:pPr>
      <w:r>
        <w:rPr>
          <w:sz w:val="20"/>
        </w:rPr>
        <w:t xml:space="preserve">Целью подпрограммы 7 является создание в Алтайском крае новых мест в общеобразовательных организациях в соответствии с прогнозируемой потребностью и современными требованиями к условиям обучения.</w:t>
      </w:r>
    </w:p>
    <w:p>
      <w:pPr>
        <w:pStyle w:val="0"/>
        <w:spacing w:before="200" w:line-rule="auto"/>
        <w:ind w:firstLine="540"/>
        <w:jc w:val="both"/>
      </w:pPr>
      <w:r>
        <w:rPr>
          <w:sz w:val="20"/>
        </w:rPr>
        <w:t xml:space="preserve">В ходе реализации подпрограммы 7 будут решены следующие задачи:</w:t>
      </w:r>
    </w:p>
    <w:p>
      <w:pPr>
        <w:pStyle w:val="0"/>
        <w:spacing w:before="200" w:line-rule="auto"/>
        <w:ind w:firstLine="540"/>
        <w:jc w:val="both"/>
      </w:pPr>
      <w:r>
        <w:rPr>
          <w:sz w:val="20"/>
        </w:rPr>
        <w:t xml:space="preserve">обеспечение односменного режима обучения в 1 - 11 классах общеобразовательных организаций;</w:t>
      </w:r>
    </w:p>
    <w:p>
      <w:pPr>
        <w:pStyle w:val="0"/>
        <w:spacing w:before="200" w:line-rule="auto"/>
        <w:ind w:firstLine="540"/>
        <w:jc w:val="both"/>
      </w:pPr>
      <w:r>
        <w:rPr>
          <w:sz w:val="20"/>
        </w:rPr>
        <w:t xml:space="preserve">перевод обучающихся в новые здания общеобразовательных организаций из зданий с износом 50% и выше;</w:t>
      </w:r>
    </w:p>
    <w:p>
      <w:pPr>
        <w:pStyle w:val="0"/>
        <w:spacing w:before="200" w:line-rule="auto"/>
        <w:ind w:firstLine="540"/>
        <w:jc w:val="both"/>
      </w:pPr>
      <w:r>
        <w:rPr>
          <w:sz w:val="20"/>
        </w:rPr>
        <w:t xml:space="preserve">создание новых мест в общеобразовательных организациях.</w:t>
      </w:r>
    </w:p>
    <w:p>
      <w:pPr>
        <w:pStyle w:val="0"/>
        <w:spacing w:before="200" w:line-rule="auto"/>
        <w:ind w:firstLine="540"/>
        <w:jc w:val="both"/>
      </w:pPr>
      <w:r>
        <w:rPr>
          <w:sz w:val="20"/>
        </w:rPr>
        <w:t xml:space="preserve">Мероприятия подпрограммы 7 приведены в </w:t>
      </w:r>
      <w:hyperlink w:history="0" w:anchor="P3491" w:tooltip="Перечень">
        <w:r>
          <w:rPr>
            <w:sz w:val="20"/>
            <w:color w:val="0000ff"/>
          </w:rPr>
          <w:t xml:space="preserve">таблице 2</w:t>
        </w:r>
      </w:hyperlink>
      <w:r>
        <w:rPr>
          <w:sz w:val="20"/>
        </w:rPr>
        <w:t xml:space="preserve"> программы.</w:t>
      </w:r>
    </w:p>
    <w:p>
      <w:pPr>
        <w:pStyle w:val="0"/>
        <w:jc w:val="both"/>
      </w:pPr>
      <w:r>
        <w:rPr>
          <w:sz w:val="20"/>
        </w:rPr>
      </w:r>
    </w:p>
    <w:p>
      <w:pPr>
        <w:pStyle w:val="2"/>
        <w:outlineLvl w:val="4"/>
        <w:jc w:val="center"/>
      </w:pPr>
      <w:r>
        <w:rPr>
          <w:sz w:val="20"/>
        </w:rPr>
        <w:t xml:space="preserve">2.3. Показатели и ожидаемые конечные результаты реализации</w:t>
      </w:r>
    </w:p>
    <w:p>
      <w:pPr>
        <w:pStyle w:val="2"/>
        <w:jc w:val="center"/>
      </w:pPr>
      <w:r>
        <w:rPr>
          <w:sz w:val="20"/>
        </w:rPr>
        <w:t xml:space="preserve">подпрограммы 7</w:t>
      </w:r>
    </w:p>
    <w:p>
      <w:pPr>
        <w:pStyle w:val="0"/>
        <w:jc w:val="both"/>
      </w:pPr>
      <w:r>
        <w:rPr>
          <w:sz w:val="20"/>
        </w:rPr>
      </w:r>
    </w:p>
    <w:p>
      <w:pPr>
        <w:pStyle w:val="0"/>
        <w:ind w:firstLine="540"/>
        <w:jc w:val="both"/>
      </w:pPr>
      <w:r>
        <w:rPr>
          <w:sz w:val="20"/>
        </w:rPr>
        <w:t xml:space="preserve">Показатели подпрограммы 7 представлены в </w:t>
      </w:r>
      <w:hyperlink w:history="0" w:anchor="P2173" w:tooltip="Сведения">
        <w:r>
          <w:rPr>
            <w:sz w:val="20"/>
            <w:color w:val="0000ff"/>
          </w:rPr>
          <w:t xml:space="preserve">таблице 1</w:t>
        </w:r>
      </w:hyperlink>
      <w:r>
        <w:rPr>
          <w:sz w:val="20"/>
        </w:rPr>
        <w:t xml:space="preserve"> программы.</w:t>
      </w:r>
    </w:p>
    <w:p>
      <w:pPr>
        <w:pStyle w:val="0"/>
        <w:spacing w:before="200" w:line-rule="auto"/>
        <w:ind w:firstLine="540"/>
        <w:jc w:val="both"/>
      </w:pPr>
      <w:r>
        <w:rPr>
          <w:sz w:val="20"/>
        </w:rPr>
        <w:t xml:space="preserve">Реализация подпрограммы 7 обеспечит достижение следующих результатов:</w:t>
      </w:r>
    </w:p>
    <w:p>
      <w:pPr>
        <w:pStyle w:val="0"/>
        <w:spacing w:before="200" w:line-rule="auto"/>
        <w:ind w:firstLine="540"/>
        <w:jc w:val="both"/>
      </w:pPr>
      <w:r>
        <w:rPr>
          <w:sz w:val="20"/>
        </w:rPr>
        <w:t xml:space="preserve">создание 3122 новых мест в общеобразовательных организациях Алтайского края, в том числе введенных путем:</w:t>
      </w:r>
    </w:p>
    <w:p>
      <w:pPr>
        <w:pStyle w:val="0"/>
        <w:jc w:val="both"/>
      </w:pPr>
      <w:r>
        <w:rPr>
          <w:sz w:val="20"/>
        </w:rPr>
        <w:t xml:space="preserve">(в ред. Постановлений Правительства Алтайского края от 25.02.2022 </w:t>
      </w:r>
      <w:hyperlink w:history="0" r:id="rId523"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28.02.2023 </w:t>
      </w:r>
      <w:hyperlink w:history="0" r:id="rId524"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 от 09.06.2023 </w:t>
      </w:r>
      <w:hyperlink w:history="0" r:id="rId52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строительства зданий школ - 2010 мест;</w:t>
      </w:r>
    </w:p>
    <w:p>
      <w:pPr>
        <w:pStyle w:val="0"/>
        <w:jc w:val="both"/>
      </w:pPr>
      <w:r>
        <w:rPr>
          <w:sz w:val="20"/>
        </w:rPr>
        <w:t xml:space="preserve">(в ред. Постановлений Правительства Алтайского края от 25.02.2022 </w:t>
      </w:r>
      <w:hyperlink w:history="0" r:id="rId526"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28.02.2023 </w:t>
      </w:r>
      <w:hyperlink w:history="0" r:id="rId527"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 от 09.06.2023 </w:t>
      </w:r>
      <w:hyperlink w:history="0" r:id="rId52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строительства пристроев к существующим зданиям школ - 1112 мест;</w:t>
      </w:r>
    </w:p>
    <w:p>
      <w:pPr>
        <w:pStyle w:val="0"/>
        <w:jc w:val="both"/>
      </w:pPr>
      <w:r>
        <w:rPr>
          <w:sz w:val="20"/>
        </w:rPr>
        <w:t xml:space="preserve">(в ред. </w:t>
      </w:r>
      <w:hyperlink w:history="0" r:id="rId529"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проведение 3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pPr>
        <w:pStyle w:val="0"/>
        <w:jc w:val="both"/>
      </w:pPr>
      <w:r>
        <w:rPr>
          <w:sz w:val="20"/>
        </w:rPr>
        <w:t xml:space="preserve">(в ред. </w:t>
      </w:r>
      <w:hyperlink w:history="0" r:id="rId530"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строительство средней школы по ул. Декоративной, 61а в микрорайоне "Спутник" г. Барнаула на 550 учащихся (в рамках реализации индивидуальной программы социально-экономического развития Алтайского края на 2020 - 2024 годы);</w:t>
      </w:r>
    </w:p>
    <w:p>
      <w:pPr>
        <w:pStyle w:val="0"/>
        <w:jc w:val="both"/>
      </w:pPr>
      <w:r>
        <w:rPr>
          <w:sz w:val="20"/>
        </w:rPr>
        <w:t xml:space="preserve">(абзац введен </w:t>
      </w:r>
      <w:hyperlink w:history="0" r:id="rId531"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в рамках регионального проекта "Современная школа":</w:t>
      </w:r>
    </w:p>
    <w:p>
      <w:pPr>
        <w:pStyle w:val="0"/>
        <w:jc w:val="both"/>
      </w:pPr>
      <w:r>
        <w:rPr>
          <w:sz w:val="20"/>
        </w:rPr>
        <w:t xml:space="preserve">(в ред. </w:t>
      </w:r>
      <w:hyperlink w:history="0" r:id="rId532"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создание 640 новых мест в общеобразовательных организациях, расположенных в сельской местности и поселках городского типа;</w:t>
      </w:r>
    </w:p>
    <w:p>
      <w:pPr>
        <w:pStyle w:val="0"/>
        <w:jc w:val="both"/>
      </w:pPr>
      <w:r>
        <w:rPr>
          <w:sz w:val="20"/>
        </w:rPr>
        <w:t xml:space="preserve">(в ред. </w:t>
      </w:r>
      <w:hyperlink w:history="0" r:id="rId533"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25.02.2022 N 57)</w:t>
      </w:r>
    </w:p>
    <w:p>
      <w:pPr>
        <w:pStyle w:val="0"/>
        <w:spacing w:before="200" w:line-rule="auto"/>
        <w:ind w:firstLine="540"/>
        <w:jc w:val="both"/>
      </w:pPr>
      <w:r>
        <w:rPr>
          <w:sz w:val="20"/>
        </w:rPr>
        <w:t xml:space="preserve">создание 2200 новых мест в общеобразовательных организациях;</w:t>
      </w:r>
    </w:p>
    <w:p>
      <w:pPr>
        <w:pStyle w:val="0"/>
        <w:jc w:val="both"/>
      </w:pPr>
      <w:r>
        <w:rPr>
          <w:sz w:val="20"/>
        </w:rPr>
        <w:t xml:space="preserve">(в ред. Постановлений Правительства Алтайского края от 25.02.2022 </w:t>
      </w:r>
      <w:hyperlink w:history="0" r:id="rId534"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09.06.2023 </w:t>
      </w:r>
      <w:hyperlink w:history="0" r:id="rId53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создание 950 дополнительных мест в общеобразовательных организациях с ростом числа обучающихся, вызванным демографическим фактором;</w:t>
      </w:r>
    </w:p>
    <w:p>
      <w:pPr>
        <w:pStyle w:val="0"/>
        <w:jc w:val="both"/>
      </w:pPr>
      <w:r>
        <w:rPr>
          <w:sz w:val="20"/>
        </w:rPr>
        <w:t xml:space="preserve">(в ред. Постановлений Правительства Алтайского края от 25.02.2022 </w:t>
      </w:r>
      <w:hyperlink w:history="0" r:id="rId536"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N 57</w:t>
        </w:r>
      </w:hyperlink>
      <w:r>
        <w:rPr>
          <w:sz w:val="20"/>
        </w:rPr>
        <w:t xml:space="preserve">, от 28.02.2023 </w:t>
      </w:r>
      <w:hyperlink w:history="0" r:id="rId537"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 от 09.06.2023 </w:t>
      </w:r>
      <w:hyperlink w:history="0" r:id="rId53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создание 940 новых мест за счет средств краевого бюджета и внебюджетных источников.</w:t>
      </w:r>
    </w:p>
    <w:p>
      <w:pPr>
        <w:pStyle w:val="0"/>
        <w:jc w:val="both"/>
      </w:pPr>
      <w:r>
        <w:rPr>
          <w:sz w:val="20"/>
        </w:rPr>
        <w:t xml:space="preserve">(абзац введен </w:t>
      </w:r>
      <w:hyperlink w:history="0" r:id="rId539"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30.09.2022 N 357)</w:t>
      </w:r>
    </w:p>
    <w:p>
      <w:pPr>
        <w:pStyle w:val="0"/>
        <w:jc w:val="both"/>
      </w:pPr>
      <w:r>
        <w:rPr>
          <w:sz w:val="20"/>
        </w:rPr>
      </w:r>
    </w:p>
    <w:p>
      <w:pPr>
        <w:pStyle w:val="2"/>
        <w:outlineLvl w:val="4"/>
        <w:jc w:val="center"/>
      </w:pPr>
      <w:r>
        <w:rPr>
          <w:sz w:val="20"/>
        </w:rPr>
        <w:t xml:space="preserve">2.4. Сроки реализации подпрограммы 7</w:t>
      </w:r>
    </w:p>
    <w:p>
      <w:pPr>
        <w:pStyle w:val="0"/>
        <w:jc w:val="both"/>
      </w:pPr>
      <w:r>
        <w:rPr>
          <w:sz w:val="20"/>
        </w:rPr>
      </w:r>
    </w:p>
    <w:p>
      <w:pPr>
        <w:pStyle w:val="0"/>
        <w:ind w:firstLine="540"/>
        <w:jc w:val="both"/>
      </w:pPr>
      <w:r>
        <w:rPr>
          <w:sz w:val="20"/>
        </w:rPr>
        <w:t xml:space="preserve">Реализация подпрограммы 7 будет осуществляться в период с 2020 по 2025 год.</w:t>
      </w:r>
    </w:p>
    <w:p>
      <w:pPr>
        <w:pStyle w:val="0"/>
        <w:jc w:val="both"/>
      </w:pPr>
      <w:r>
        <w:rPr>
          <w:sz w:val="20"/>
        </w:rPr>
        <w:t xml:space="preserve">(в ред. </w:t>
      </w:r>
      <w:hyperlink w:history="0" r:id="rId540"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jc w:val="both"/>
      </w:pPr>
      <w:r>
        <w:rPr>
          <w:sz w:val="20"/>
        </w:rPr>
      </w:r>
    </w:p>
    <w:p>
      <w:pPr>
        <w:pStyle w:val="2"/>
        <w:outlineLvl w:val="3"/>
        <w:jc w:val="center"/>
      </w:pPr>
      <w:r>
        <w:rPr>
          <w:sz w:val="20"/>
        </w:rPr>
        <w:t xml:space="preserve">3. Объем финансирования подпрограммы 7</w:t>
      </w:r>
    </w:p>
    <w:p>
      <w:pPr>
        <w:pStyle w:val="0"/>
        <w:jc w:val="both"/>
      </w:pPr>
      <w:r>
        <w:rPr>
          <w:sz w:val="20"/>
        </w:rPr>
      </w:r>
    </w:p>
    <w:p>
      <w:pPr>
        <w:pStyle w:val="0"/>
        <w:ind w:firstLine="540"/>
        <w:jc w:val="both"/>
      </w:pPr>
      <w:r>
        <w:rPr>
          <w:sz w:val="20"/>
        </w:rPr>
        <w:t xml:space="preserve">Общий объем финансирования подпрограммы 7 составляет 12561416,9 тыс. рублей, из них:</w:t>
      </w:r>
    </w:p>
    <w:p>
      <w:pPr>
        <w:pStyle w:val="0"/>
        <w:jc w:val="both"/>
      </w:pPr>
      <w:r>
        <w:rPr>
          <w:sz w:val="20"/>
        </w:rPr>
        <w:t xml:space="preserve">(в ред. </w:t>
      </w:r>
      <w:hyperlink w:history="0" r:id="rId54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федерального бюджета - 2143541,8 тыс. рублей, в том числе по годам:</w:t>
      </w:r>
    </w:p>
    <w:p>
      <w:pPr>
        <w:pStyle w:val="0"/>
        <w:jc w:val="both"/>
      </w:pPr>
      <w:r>
        <w:rPr>
          <w:sz w:val="20"/>
        </w:rPr>
        <w:t xml:space="preserve">(в ред. </w:t>
      </w:r>
      <w:hyperlink w:history="0" r:id="rId54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- 348283,4 тыс. рублей;</w:t>
      </w:r>
    </w:p>
    <w:p>
      <w:pPr>
        <w:pStyle w:val="0"/>
        <w:jc w:val="both"/>
      </w:pPr>
      <w:r>
        <w:rPr>
          <w:sz w:val="20"/>
        </w:rPr>
        <w:t xml:space="preserve">(в ред. </w:t>
      </w:r>
      <w:hyperlink w:history="0" r:id="rId54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- 264883,2 тыс. рублей;</w:t>
      </w:r>
    </w:p>
    <w:p>
      <w:pPr>
        <w:pStyle w:val="0"/>
        <w:jc w:val="both"/>
      </w:pPr>
      <w:r>
        <w:rPr>
          <w:sz w:val="20"/>
        </w:rPr>
        <w:t xml:space="preserve">(в ред. </w:t>
      </w:r>
      <w:hyperlink w:history="0" r:id="rId54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- 750504,4 тыс. рублей;</w:t>
      </w:r>
    </w:p>
    <w:p>
      <w:pPr>
        <w:pStyle w:val="0"/>
        <w:jc w:val="both"/>
      </w:pPr>
      <w:r>
        <w:rPr>
          <w:sz w:val="20"/>
        </w:rPr>
        <w:t xml:space="preserve">(в ред. </w:t>
      </w:r>
      <w:hyperlink w:history="0" r:id="rId54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- 378341,8 тыс. рублей;</w:t>
      </w:r>
    </w:p>
    <w:p>
      <w:pPr>
        <w:pStyle w:val="0"/>
        <w:jc w:val="both"/>
      </w:pPr>
      <w:r>
        <w:rPr>
          <w:sz w:val="20"/>
        </w:rPr>
        <w:t xml:space="preserve">(в ред. </w:t>
      </w:r>
      <w:hyperlink w:history="0" r:id="rId54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- 401529,0 тыс. рублей;</w:t>
      </w:r>
    </w:p>
    <w:p>
      <w:pPr>
        <w:pStyle w:val="0"/>
        <w:jc w:val="both"/>
      </w:pPr>
      <w:r>
        <w:rPr>
          <w:sz w:val="20"/>
        </w:rPr>
        <w:t xml:space="preserve">(в ред. </w:t>
      </w:r>
      <w:hyperlink w:history="0" r:id="rId54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краевого бюджета - 9568016,9 тыс. рублей, в том числе по годам:</w:t>
      </w:r>
    </w:p>
    <w:p>
      <w:pPr>
        <w:pStyle w:val="0"/>
        <w:jc w:val="both"/>
      </w:pPr>
      <w:r>
        <w:rPr>
          <w:sz w:val="20"/>
        </w:rPr>
        <w:t xml:space="preserve">(в ред. </w:t>
      </w:r>
      <w:hyperlink w:history="0" r:id="rId54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- 1405364,4 тыс. рублей;</w:t>
      </w:r>
    </w:p>
    <w:p>
      <w:pPr>
        <w:pStyle w:val="0"/>
        <w:jc w:val="both"/>
      </w:pPr>
      <w:r>
        <w:rPr>
          <w:sz w:val="20"/>
        </w:rPr>
        <w:t xml:space="preserve">(в ред. </w:t>
      </w:r>
      <w:hyperlink w:history="0" r:id="rId54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- 2720880,6 тыс. рублей;</w:t>
      </w:r>
    </w:p>
    <w:p>
      <w:pPr>
        <w:pStyle w:val="0"/>
        <w:jc w:val="both"/>
      </w:pPr>
      <w:r>
        <w:rPr>
          <w:sz w:val="20"/>
        </w:rPr>
        <w:t xml:space="preserve">(в ред. </w:t>
      </w:r>
      <w:hyperlink w:history="0" r:id="rId55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- 2482231,1 тыс. рублей;</w:t>
      </w:r>
    </w:p>
    <w:p>
      <w:pPr>
        <w:pStyle w:val="0"/>
        <w:jc w:val="both"/>
      </w:pPr>
      <w:r>
        <w:rPr>
          <w:sz w:val="20"/>
        </w:rPr>
        <w:t xml:space="preserve">(в ред. </w:t>
      </w:r>
      <w:hyperlink w:history="0" r:id="rId55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- 1506451,1 тыс. рублей;</w:t>
      </w:r>
    </w:p>
    <w:p>
      <w:pPr>
        <w:pStyle w:val="0"/>
        <w:jc w:val="both"/>
      </w:pPr>
      <w:r>
        <w:rPr>
          <w:sz w:val="20"/>
        </w:rPr>
        <w:t xml:space="preserve">(в ред. </w:t>
      </w:r>
      <w:hyperlink w:history="0" r:id="rId55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- 1212112,3 тыс. рублей;</w:t>
      </w:r>
    </w:p>
    <w:p>
      <w:pPr>
        <w:pStyle w:val="0"/>
        <w:jc w:val="both"/>
      </w:pPr>
      <w:r>
        <w:rPr>
          <w:sz w:val="20"/>
        </w:rPr>
        <w:t xml:space="preserve">(в ред. </w:t>
      </w:r>
      <w:hyperlink w:history="0" r:id="rId55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2025 год - 240977,4 тыс. рублей;</w:t>
      </w:r>
    </w:p>
    <w:p>
      <w:pPr>
        <w:pStyle w:val="0"/>
        <w:jc w:val="both"/>
      </w:pPr>
      <w:r>
        <w:rPr>
          <w:sz w:val="20"/>
        </w:rPr>
        <w:t xml:space="preserve">(в ред. </w:t>
      </w:r>
      <w:hyperlink w:history="0" r:id="rId55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из местного бюджета - 849858,2 тыс. рублей, в том числе по годам:</w:t>
      </w:r>
    </w:p>
    <w:p>
      <w:pPr>
        <w:pStyle w:val="0"/>
        <w:jc w:val="both"/>
      </w:pPr>
      <w:r>
        <w:rPr>
          <w:sz w:val="20"/>
        </w:rPr>
        <w:t xml:space="preserve">(в ред. </w:t>
      </w:r>
      <w:hyperlink w:history="0" r:id="rId55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2020 год - 67608,5 тыс. рублей;</w:t>
      </w:r>
    </w:p>
    <w:p>
      <w:pPr>
        <w:pStyle w:val="0"/>
        <w:jc w:val="both"/>
      </w:pPr>
      <w:r>
        <w:rPr>
          <w:sz w:val="20"/>
        </w:rPr>
        <w:t xml:space="preserve">(в ред. </w:t>
      </w:r>
      <w:hyperlink w:history="0" r:id="rId55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2021 год - 165426,2 тыс. рублей;</w:t>
      </w:r>
    </w:p>
    <w:p>
      <w:pPr>
        <w:pStyle w:val="0"/>
        <w:jc w:val="both"/>
      </w:pPr>
      <w:r>
        <w:rPr>
          <w:sz w:val="20"/>
        </w:rPr>
        <w:t xml:space="preserve">(в ред. </w:t>
      </w:r>
      <w:hyperlink w:history="0" r:id="rId55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2022 год - 188836,5 тыс. рублей;</w:t>
      </w:r>
    </w:p>
    <w:p>
      <w:pPr>
        <w:pStyle w:val="0"/>
        <w:jc w:val="both"/>
      </w:pPr>
      <w:r>
        <w:rPr>
          <w:sz w:val="20"/>
        </w:rPr>
        <w:t xml:space="preserve">(в ред. </w:t>
      </w:r>
      <w:hyperlink w:history="0" r:id="rId55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2023 год - 148828,7 тыс. рублей;</w:t>
      </w:r>
    </w:p>
    <w:p>
      <w:pPr>
        <w:pStyle w:val="0"/>
        <w:jc w:val="both"/>
      </w:pPr>
      <w:r>
        <w:rPr>
          <w:sz w:val="20"/>
        </w:rPr>
        <w:t xml:space="preserve">(в ред. </w:t>
      </w:r>
      <w:hyperlink w:history="0" r:id="rId55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p>
      <w:pPr>
        <w:pStyle w:val="0"/>
        <w:spacing w:before="200" w:line-rule="auto"/>
        <w:ind w:firstLine="540"/>
        <w:jc w:val="both"/>
      </w:pPr>
      <w:r>
        <w:rPr>
          <w:sz w:val="20"/>
        </w:rPr>
        <w:t xml:space="preserve">2024 год - 218913,9 тыс. рублей;</w:t>
      </w:r>
    </w:p>
    <w:p>
      <w:pPr>
        <w:pStyle w:val="0"/>
        <w:jc w:val="both"/>
      </w:pPr>
      <w:r>
        <w:rPr>
          <w:sz w:val="20"/>
        </w:rPr>
        <w:t xml:space="preserve">(в ред. </w:t>
      </w:r>
      <w:hyperlink w:history="0" r:id="rId560"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2025 год - 60244,4 тыс. рублей.</w:t>
      </w:r>
    </w:p>
    <w:p>
      <w:pPr>
        <w:pStyle w:val="0"/>
        <w:jc w:val="both"/>
      </w:pPr>
      <w:r>
        <w:rPr>
          <w:sz w:val="20"/>
        </w:rPr>
        <w:t xml:space="preserve">(в ред. </w:t>
      </w:r>
      <w:hyperlink w:history="0" r:id="rId561"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Объем финансирования подпрограммы 7 подлежит ежегодному уточнению в соответствии с законами о федеральном и краевом бюджетах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подпрограммы 7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jc w:val="both"/>
      </w:pPr>
      <w:r>
        <w:rPr>
          <w:sz w:val="20"/>
        </w:rPr>
      </w:r>
    </w:p>
    <w:p>
      <w:pPr>
        <w:pStyle w:val="2"/>
        <w:outlineLvl w:val="2"/>
        <w:jc w:val="center"/>
      </w:pPr>
      <w:r>
        <w:rPr>
          <w:sz w:val="20"/>
        </w:rPr>
        <w:t xml:space="preserve">Подпрограмма 8</w:t>
      </w:r>
    </w:p>
    <w:p>
      <w:pPr>
        <w:pStyle w:val="2"/>
        <w:jc w:val="center"/>
      </w:pPr>
      <w:r>
        <w:rPr>
          <w:sz w:val="20"/>
        </w:rPr>
        <w:t xml:space="preserve">"Защита прав и интересов детей-сирот и детей, оставшихся</w:t>
      </w:r>
    </w:p>
    <w:p>
      <w:pPr>
        <w:pStyle w:val="2"/>
        <w:jc w:val="center"/>
      </w:pPr>
      <w:r>
        <w:rPr>
          <w:sz w:val="20"/>
        </w:rPr>
        <w:t xml:space="preserve">без попечения родителей" государственной программы</w:t>
      </w:r>
    </w:p>
    <w:p>
      <w:pPr>
        <w:pStyle w:val="2"/>
        <w:jc w:val="center"/>
      </w:pPr>
      <w:r>
        <w:rPr>
          <w:sz w:val="20"/>
        </w:rPr>
        <w:t xml:space="preserve">Алтайского края "Развитие образования в Алтайском крае"</w:t>
      </w:r>
    </w:p>
    <w:p>
      <w:pPr>
        <w:pStyle w:val="0"/>
        <w:jc w:val="both"/>
      </w:pPr>
      <w:r>
        <w:rPr>
          <w:sz w:val="20"/>
        </w:rPr>
      </w:r>
    </w:p>
    <w:p>
      <w:pPr>
        <w:pStyle w:val="2"/>
        <w:outlineLvl w:val="3"/>
        <w:jc w:val="center"/>
      </w:pPr>
      <w:r>
        <w:rPr>
          <w:sz w:val="20"/>
        </w:rPr>
        <w:t xml:space="preserve">Паспорт</w:t>
      </w:r>
    </w:p>
    <w:p>
      <w:pPr>
        <w:pStyle w:val="2"/>
        <w:jc w:val="center"/>
      </w:pPr>
      <w:r>
        <w:rPr>
          <w:sz w:val="20"/>
        </w:rPr>
        <w:t xml:space="preserve">подпрограммы 8 "Защита прав и интересов детей-сирот и детей,</w:t>
      </w:r>
    </w:p>
    <w:p>
      <w:pPr>
        <w:pStyle w:val="2"/>
        <w:jc w:val="center"/>
      </w:pPr>
      <w:r>
        <w:rPr>
          <w:sz w:val="20"/>
        </w:rPr>
        <w:t xml:space="preserve">оставшихся без попечения родителей" государственной</w:t>
      </w:r>
    </w:p>
    <w:p>
      <w:pPr>
        <w:pStyle w:val="2"/>
        <w:jc w:val="center"/>
      </w:pPr>
      <w:r>
        <w:rPr>
          <w:sz w:val="20"/>
        </w:rPr>
        <w:t xml:space="preserve">программы Алтайского края "Развитие образования</w:t>
      </w:r>
    </w:p>
    <w:p>
      <w:pPr>
        <w:pStyle w:val="2"/>
        <w:jc w:val="center"/>
      </w:pPr>
      <w:r>
        <w:rPr>
          <w:sz w:val="20"/>
        </w:rPr>
        <w:t xml:space="preserve">в Алтайском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835"/>
        <w:gridCol w:w="6211"/>
      </w:tblGrid>
      <w:tr>
        <w:tc>
          <w:tcPr>
            <w:tcW w:w="2835"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6211" w:type="dxa"/>
            <w:tcBorders>
              <w:top w:val="nil"/>
              <w:left w:val="nil"/>
              <w:bottom w:val="nil"/>
              <w:right w:val="nil"/>
            </w:tcBorders>
          </w:tcPr>
          <w:p>
            <w:pPr>
              <w:pStyle w:val="0"/>
              <w:jc w:val="both"/>
            </w:pPr>
            <w:r>
              <w:rPr>
                <w:sz w:val="20"/>
              </w:rPr>
              <w:t xml:space="preserve">Министерство образования и науки Алтайского края</w:t>
            </w:r>
          </w:p>
        </w:tc>
      </w:tr>
      <w:tr>
        <w:tc>
          <w:tcPr>
            <w:tcW w:w="2835" w:type="dxa"/>
            <w:tcBorders>
              <w:top w:val="nil"/>
              <w:left w:val="nil"/>
              <w:bottom w:val="nil"/>
              <w:right w:val="nil"/>
            </w:tcBorders>
          </w:tcPr>
          <w:p>
            <w:pPr>
              <w:pStyle w:val="0"/>
              <w:jc w:val="both"/>
            </w:pPr>
            <w:r>
              <w:rPr>
                <w:sz w:val="20"/>
              </w:rPr>
              <w:t xml:space="preserve">Участники подпрограммы</w:t>
            </w:r>
          </w:p>
        </w:tc>
        <w:tc>
          <w:tcPr>
            <w:tcW w:w="6211" w:type="dxa"/>
            <w:tcBorders>
              <w:top w:val="nil"/>
              <w:left w:val="nil"/>
              <w:bottom w:val="nil"/>
              <w:right w:val="nil"/>
            </w:tcBorders>
          </w:tcPr>
          <w:p>
            <w:pPr>
              <w:pStyle w:val="0"/>
              <w:jc w:val="both"/>
            </w:pPr>
            <w:r>
              <w:rPr>
                <w:sz w:val="20"/>
              </w:rPr>
              <w:t xml:space="preserve">Министерство социальной защиты Алтайского края;</w:t>
            </w:r>
          </w:p>
          <w:p>
            <w:pPr>
              <w:pStyle w:val="0"/>
              <w:jc w:val="both"/>
            </w:pPr>
            <w:r>
              <w:rPr>
                <w:sz w:val="20"/>
              </w:rPr>
              <w:t xml:space="preserve">управление Алтайского края по труду и занятости населения;</w:t>
            </w:r>
          </w:p>
          <w:p>
            <w:pPr>
              <w:pStyle w:val="0"/>
              <w:jc w:val="both"/>
            </w:pPr>
            <w:r>
              <w:rPr>
                <w:sz w:val="20"/>
              </w:rPr>
              <w:t xml:space="preserve">органы местного самоуправления муниципальных образований (по согласованию);</w:t>
            </w:r>
          </w:p>
          <w:p>
            <w:pPr>
              <w:pStyle w:val="0"/>
              <w:jc w:val="both"/>
            </w:pPr>
            <w:r>
              <w:rPr>
                <w:sz w:val="20"/>
              </w:rPr>
              <w:t xml:space="preserve">организации для детей-сирот и детей, оставшихся без попечения родителей</w:t>
            </w:r>
          </w:p>
        </w:tc>
      </w:tr>
      <w:tr>
        <w:tc>
          <w:tcPr>
            <w:tcW w:w="2835" w:type="dxa"/>
            <w:tcBorders>
              <w:top w:val="nil"/>
              <w:left w:val="nil"/>
              <w:bottom w:val="nil"/>
              <w:right w:val="nil"/>
            </w:tcBorders>
          </w:tcPr>
          <w:p>
            <w:pPr>
              <w:pStyle w:val="0"/>
              <w:jc w:val="both"/>
            </w:pPr>
            <w:r>
              <w:rPr>
                <w:sz w:val="20"/>
              </w:rPr>
              <w:t xml:space="preserve">Цель подпрограммы</w:t>
            </w:r>
          </w:p>
        </w:tc>
        <w:tc>
          <w:tcPr>
            <w:tcW w:w="6211" w:type="dxa"/>
            <w:tcBorders>
              <w:top w:val="nil"/>
              <w:left w:val="nil"/>
              <w:bottom w:val="nil"/>
              <w:right w:val="nil"/>
            </w:tcBorders>
          </w:tcPr>
          <w:p>
            <w:pPr>
              <w:pStyle w:val="0"/>
              <w:jc w:val="both"/>
            </w:pPr>
            <w:r>
              <w:rPr>
                <w:sz w:val="20"/>
              </w:rPr>
              <w:t xml:space="preserve">обеспечение защиты прав и интересов детей-сирот, детей, оставшихся без попечения родителей, содействие их семейному устройству и интеграции в общество</w:t>
            </w:r>
          </w:p>
        </w:tc>
      </w:tr>
      <w:tr>
        <w:tc>
          <w:tcPr>
            <w:tcW w:w="2835" w:type="dxa"/>
            <w:tcBorders>
              <w:top w:val="nil"/>
              <w:left w:val="nil"/>
              <w:bottom w:val="nil"/>
              <w:right w:val="nil"/>
            </w:tcBorders>
          </w:tcPr>
          <w:p>
            <w:pPr>
              <w:pStyle w:val="0"/>
              <w:jc w:val="both"/>
            </w:pPr>
            <w:r>
              <w:rPr>
                <w:sz w:val="20"/>
              </w:rPr>
              <w:t xml:space="preserve">Задачи подпрограммы</w:t>
            </w:r>
          </w:p>
        </w:tc>
        <w:tc>
          <w:tcPr>
            <w:tcW w:w="6211" w:type="dxa"/>
            <w:tcBorders>
              <w:top w:val="nil"/>
              <w:left w:val="nil"/>
              <w:bottom w:val="nil"/>
              <w:right w:val="nil"/>
            </w:tcBorders>
          </w:tcPr>
          <w:p>
            <w:pPr>
              <w:pStyle w:val="0"/>
              <w:jc w:val="both"/>
            </w:pPr>
            <w:r>
              <w:rPr>
                <w:sz w:val="20"/>
              </w:rPr>
              <w:t xml:space="preserve">укрепление кадрового потенциала органов опеки и попечительства;</w:t>
            </w:r>
          </w:p>
          <w:p>
            <w:pPr>
              <w:pStyle w:val="0"/>
              <w:jc w:val="both"/>
            </w:pPr>
            <w:r>
              <w:rPr>
                <w:sz w:val="20"/>
              </w:rPr>
              <w:t xml:space="preserve">содействие семейному устройству детей-сирот и детей, оставшихся без попечения родителей, и укреплению замещающих семей;</w:t>
            </w:r>
          </w:p>
          <w:p>
            <w:pPr>
              <w:pStyle w:val="0"/>
              <w:jc w:val="both"/>
            </w:pPr>
            <w:r>
              <w:rPr>
                <w:sz w:val="20"/>
              </w:rPr>
              <w:t xml:space="preserve">модернизация специализированных организаций для детей-сирот и детей, оставшихся без попечения родителей;</w:t>
            </w:r>
          </w:p>
          <w:p>
            <w:pPr>
              <w:pStyle w:val="0"/>
              <w:jc w:val="both"/>
            </w:pPr>
            <w:r>
              <w:rPr>
                <w:sz w:val="20"/>
              </w:rPr>
              <w:t xml:space="preserve">развитие постинтернатного сопровождения и социальной адаптации выпускников организаций для детей-сирот</w:t>
            </w:r>
          </w:p>
        </w:tc>
      </w:tr>
      <w:tr>
        <w:tc>
          <w:tcPr>
            <w:gridSpan w:val="2"/>
            <w:tcW w:w="9046" w:type="dxa"/>
            <w:tcBorders>
              <w:top w:val="nil"/>
              <w:left w:val="nil"/>
              <w:bottom w:val="nil"/>
              <w:right w:val="nil"/>
            </w:tcBorders>
          </w:tcPr>
          <w:p>
            <w:pPr>
              <w:pStyle w:val="0"/>
              <w:jc w:val="both"/>
            </w:pPr>
            <w:r>
              <w:rPr>
                <w:sz w:val="20"/>
              </w:rPr>
              <w:t xml:space="preserve">Позиция исключена. - </w:t>
            </w:r>
            <w:hyperlink w:history="0" r:id="rId562"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19.03.2021 N 85</w:t>
            </w:r>
          </w:p>
        </w:tc>
      </w:tr>
      <w:tr>
        <w:tc>
          <w:tcPr>
            <w:tcW w:w="2835" w:type="dxa"/>
            <w:tcBorders>
              <w:top w:val="nil"/>
              <w:left w:val="nil"/>
              <w:bottom w:val="nil"/>
              <w:right w:val="nil"/>
            </w:tcBorders>
          </w:tcPr>
          <w:p>
            <w:pPr>
              <w:pStyle w:val="0"/>
              <w:jc w:val="both"/>
            </w:pPr>
            <w:r>
              <w:rPr>
                <w:sz w:val="20"/>
              </w:rPr>
              <w:t xml:space="preserve">Показатели подпрограммы</w:t>
            </w:r>
          </w:p>
        </w:tc>
        <w:tc>
          <w:tcPr>
            <w:tcW w:w="6211" w:type="dxa"/>
            <w:tcBorders>
              <w:top w:val="nil"/>
              <w:left w:val="nil"/>
              <w:bottom w:val="nil"/>
              <w:right w:val="nil"/>
            </w:tcBorders>
          </w:tcPr>
          <w:p>
            <w:pPr>
              <w:pStyle w:val="0"/>
              <w:jc w:val="both"/>
            </w:pPr>
            <w:r>
              <w:rPr>
                <w:sz w:val="20"/>
              </w:rPr>
              <w:t xml:space="preserve">доля работников органов опеки и попечительства, прошедших повышение квалификации или профессиональную переподготовку, в общей численности работников данных органов;</w:t>
            </w:r>
          </w:p>
          <w:p>
            <w:pPr>
              <w:pStyle w:val="0"/>
              <w:jc w:val="both"/>
            </w:pPr>
            <w:r>
              <w:rPr>
                <w:sz w:val="20"/>
              </w:rPr>
              <w:t xml:space="preserve">доля органов опеки и попечительства, охваченных плановыми контрольными мероприятиями, проводимыми Министерством образования и науки Алтайского края;</w:t>
            </w:r>
          </w:p>
          <w:p>
            <w:pPr>
              <w:pStyle w:val="0"/>
              <w:jc w:val="both"/>
            </w:pPr>
            <w:r>
              <w:rPr>
                <w:sz w:val="20"/>
              </w:rPr>
              <w:t xml:space="preserve">число действующих в Алтайском крае организаций, осуществляющих подготовку граждан, выразивших желание стать опекунами;</w:t>
            </w:r>
          </w:p>
          <w:p>
            <w:pPr>
              <w:pStyle w:val="0"/>
              <w:jc w:val="both"/>
            </w:pPr>
            <w:r>
              <w:rPr>
                <w:sz w:val="20"/>
              </w:rPr>
              <w:t xml:space="preserve">доля граждан из числа нуждающихся выпускников организаций для детей-сирот, получивших необходимую бесплатную юридическую помощь по вопросам предоставления государственных услуг в области образования, социальной помощи, содействия трудовой занятости;</w:t>
            </w:r>
          </w:p>
          <w:p>
            <w:pPr>
              <w:pStyle w:val="0"/>
              <w:jc w:val="both"/>
            </w:pPr>
            <w:r>
              <w:rPr>
                <w:sz w:val="20"/>
              </w:rPr>
              <w:t xml:space="preserve">доля детей-сирот и детей, оставшихся без попечения родителей, а также лиц из их числа в возрасте до 23 лет, являющихся выпускниками организаций для детей-сирот и детей, оставшихся без попечения родителей, и общеобразовательных организаций для обучающихся, воспитанников с ограниченными возможностями здоровья, обеспеченных постинтернатным патронатом в период их обучения в профессиональных образовательных организациях, в общем числе выпускников таких организаций;</w:t>
            </w:r>
          </w:p>
          <w:p>
            <w:pPr>
              <w:pStyle w:val="0"/>
              <w:jc w:val="both"/>
            </w:pPr>
            <w:r>
              <w:rPr>
                <w:sz w:val="20"/>
              </w:rPr>
              <w:t xml:space="preserve">доля выпускников организаций для детей-сирот, охваченных помощью служб постинтернатного сопровождения, в общем количестве выпускников таких организаций</w:t>
            </w:r>
          </w:p>
        </w:tc>
      </w:tr>
      <w:tr>
        <w:tc>
          <w:tcPr>
            <w:tcW w:w="2835" w:type="dxa"/>
            <w:tcBorders>
              <w:top w:val="nil"/>
              <w:left w:val="nil"/>
              <w:bottom w:val="nil"/>
              <w:right w:val="nil"/>
            </w:tcBorders>
          </w:tcPr>
          <w:p>
            <w:pPr>
              <w:pStyle w:val="0"/>
              <w:jc w:val="both"/>
            </w:pPr>
            <w:r>
              <w:rPr>
                <w:sz w:val="20"/>
              </w:rPr>
              <w:t xml:space="preserve">Сроки и этапы реализации подпрограммы</w:t>
            </w:r>
          </w:p>
        </w:tc>
        <w:tc>
          <w:tcPr>
            <w:tcW w:w="6211" w:type="dxa"/>
            <w:tcBorders>
              <w:top w:val="nil"/>
              <w:left w:val="nil"/>
              <w:bottom w:val="nil"/>
              <w:right w:val="nil"/>
            </w:tcBorders>
          </w:tcPr>
          <w:p>
            <w:pPr>
              <w:pStyle w:val="0"/>
              <w:jc w:val="both"/>
            </w:pPr>
            <w:r>
              <w:rPr>
                <w:sz w:val="20"/>
              </w:rPr>
              <w:t xml:space="preserve">2020 - 2025 годы без деления на этапы</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563"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tc>
      </w:tr>
      <w:tr>
        <w:tc>
          <w:tcPr>
            <w:tcW w:w="2835" w:type="dxa"/>
            <w:tcBorders>
              <w:top w:val="nil"/>
              <w:left w:val="nil"/>
              <w:bottom w:val="nil"/>
              <w:right w:val="nil"/>
            </w:tcBorders>
          </w:tcPr>
          <w:p>
            <w:pPr>
              <w:pStyle w:val="0"/>
              <w:jc w:val="both"/>
            </w:pPr>
            <w:r>
              <w:rPr>
                <w:sz w:val="20"/>
              </w:rPr>
              <w:t xml:space="preserve">Объемы финансирования подпрограммы</w:t>
            </w:r>
          </w:p>
        </w:tc>
        <w:tc>
          <w:tcPr>
            <w:tcW w:w="6211" w:type="dxa"/>
            <w:tcBorders>
              <w:top w:val="nil"/>
              <w:left w:val="nil"/>
              <w:bottom w:val="nil"/>
              <w:right w:val="nil"/>
            </w:tcBorders>
          </w:tcPr>
          <w:p>
            <w:pPr>
              <w:pStyle w:val="0"/>
              <w:jc w:val="both"/>
            </w:pPr>
            <w:r>
              <w:rPr>
                <w:sz w:val="20"/>
              </w:rPr>
              <w:t xml:space="preserve">общий объем финансирования подпрограммы 8 "Защита прав и интересов детей-сирот и детей, оставшихся без попечения родителей" государственной программы Алтайского края "Развитие образования в Алтайском крае" (далее - "подпрограмма 8") составляет 3681087,0 тыс. рублей, из них:</w:t>
            </w:r>
          </w:p>
          <w:p>
            <w:pPr>
              <w:pStyle w:val="0"/>
              <w:jc w:val="both"/>
            </w:pPr>
            <w:r>
              <w:rPr>
                <w:sz w:val="20"/>
              </w:rPr>
              <w:t xml:space="preserve">из краевого бюджета - 3681087,0 тыс. рублей, в том числе по годам:</w:t>
            </w:r>
          </w:p>
          <w:p>
            <w:pPr>
              <w:pStyle w:val="0"/>
              <w:jc w:val="both"/>
            </w:pPr>
            <w:r>
              <w:rPr>
                <w:sz w:val="20"/>
              </w:rPr>
              <w:t xml:space="preserve">2020 год - 534242,2 тыс. рублей;</w:t>
            </w:r>
          </w:p>
          <w:p>
            <w:pPr>
              <w:pStyle w:val="0"/>
              <w:jc w:val="both"/>
            </w:pPr>
            <w:r>
              <w:rPr>
                <w:sz w:val="20"/>
              </w:rPr>
              <w:t xml:space="preserve">2021 год - 548755,2 тыс. рублей;</w:t>
            </w:r>
          </w:p>
          <w:p>
            <w:pPr>
              <w:pStyle w:val="0"/>
              <w:jc w:val="both"/>
            </w:pPr>
            <w:r>
              <w:rPr>
                <w:sz w:val="20"/>
              </w:rPr>
              <w:t xml:space="preserve">2022 год - 626345,0 тыс. рублей;</w:t>
            </w:r>
          </w:p>
          <w:p>
            <w:pPr>
              <w:pStyle w:val="0"/>
              <w:jc w:val="both"/>
            </w:pPr>
            <w:r>
              <w:rPr>
                <w:sz w:val="20"/>
              </w:rPr>
              <w:t xml:space="preserve">2023 год - 657248,2 тыс. рублей;</w:t>
            </w:r>
          </w:p>
          <w:p>
            <w:pPr>
              <w:pStyle w:val="0"/>
              <w:jc w:val="both"/>
            </w:pPr>
            <w:r>
              <w:rPr>
                <w:sz w:val="20"/>
              </w:rPr>
              <w:t xml:space="preserve">2024 год - 657248,2 тыс. рублей;</w:t>
            </w:r>
          </w:p>
          <w:p>
            <w:pPr>
              <w:pStyle w:val="0"/>
              <w:jc w:val="both"/>
            </w:pPr>
            <w:r>
              <w:rPr>
                <w:sz w:val="20"/>
              </w:rPr>
              <w:t xml:space="preserve">2025 год - 657248,2 тыс. рублей.</w:t>
            </w:r>
          </w:p>
          <w:p>
            <w:pPr>
              <w:pStyle w:val="0"/>
              <w:jc w:val="both"/>
            </w:pPr>
            <w:r>
              <w:rPr>
                <w:sz w:val="20"/>
              </w:rPr>
              <w:t xml:space="preserve">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w:t>
            </w:r>
          </w:p>
        </w:tc>
      </w:tr>
      <w:tr>
        <w:tc>
          <w:tcPr>
            <w:gridSpan w:val="2"/>
            <w:tcW w:w="9046" w:type="dxa"/>
            <w:tcBorders>
              <w:top w:val="nil"/>
              <w:left w:val="nil"/>
              <w:bottom w:val="nil"/>
              <w:right w:val="nil"/>
            </w:tcBorders>
          </w:tcPr>
          <w:p>
            <w:pPr>
              <w:pStyle w:val="0"/>
              <w:jc w:val="both"/>
            </w:pPr>
            <w:r>
              <w:rPr>
                <w:sz w:val="20"/>
              </w:rPr>
              <w:t xml:space="preserve">(в ред. </w:t>
            </w:r>
            <w:hyperlink w:history="0" r:id="rId564"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tc>
      </w:tr>
      <w:tr>
        <w:tc>
          <w:tcPr>
            <w:tcW w:w="2835"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6211" w:type="dxa"/>
            <w:tcBorders>
              <w:top w:val="nil"/>
              <w:left w:val="nil"/>
              <w:bottom w:val="nil"/>
              <w:right w:val="nil"/>
            </w:tcBorders>
          </w:tcPr>
          <w:p>
            <w:pPr>
              <w:pStyle w:val="0"/>
              <w:jc w:val="both"/>
            </w:pPr>
            <w:r>
              <w:rPr>
                <w:sz w:val="20"/>
              </w:rPr>
              <w:t xml:space="preserve">увеличение доли работников органов опеки и попечительства, прошедших повышение квалификации или профессиональную переподготовку, в общей численности работников данных органов до 30%;</w:t>
            </w:r>
          </w:p>
          <w:p>
            <w:pPr>
              <w:pStyle w:val="0"/>
              <w:jc w:val="both"/>
            </w:pPr>
            <w:r>
              <w:rPr>
                <w:sz w:val="20"/>
              </w:rPr>
              <w:t xml:space="preserve">увеличение доли органов опеки и попечительства, охваченных плановыми контрольными мероприятиями, проводимыми Министерством образования и науки Алтайского края, до 50%;</w:t>
            </w:r>
          </w:p>
          <w:p>
            <w:pPr>
              <w:pStyle w:val="0"/>
              <w:jc w:val="both"/>
            </w:pPr>
            <w:r>
              <w:rPr>
                <w:sz w:val="20"/>
              </w:rPr>
              <w:t xml:space="preserve">увеличение числа действующих в Алтайском крае организаций, осуществляющих подготовку граждан, выразивших желание стать опекунами, до 19;</w:t>
            </w:r>
          </w:p>
          <w:p>
            <w:pPr>
              <w:pStyle w:val="0"/>
              <w:jc w:val="both"/>
            </w:pPr>
            <w:r>
              <w:rPr>
                <w:sz w:val="20"/>
              </w:rPr>
              <w:t xml:space="preserve">увеличение доли граждан из числа нуждающихся выпускников организаций для детей-сирот, получивших необходимую бесплатную юридическую помощь по вопросам предоставления государственных услуг в области образования, социальной помощи, содействия трудовой занятости, до 100%;</w:t>
            </w:r>
          </w:p>
          <w:p>
            <w:pPr>
              <w:pStyle w:val="0"/>
              <w:jc w:val="both"/>
            </w:pPr>
            <w:r>
              <w:rPr>
                <w:sz w:val="20"/>
              </w:rPr>
              <w:t xml:space="preserve">увеличение доли детей-сирот и детей, оставшихся без попечения родителей, а также лиц из их числа в возрасте до 23 лет, являющихся выпускниками организаций для детей-сирот и детей, оставшихся без попечения родителей, и общеобразовательных организаций для обучающихся, воспитанников с ограниченными возможностями здоровья, обеспеченных постинтернатным патронатом в период их обучения в профессиональных образовательных организациях, в общем числе выпускников таких организаций до 46,1%;</w:t>
            </w:r>
          </w:p>
          <w:p>
            <w:pPr>
              <w:pStyle w:val="0"/>
              <w:jc w:val="both"/>
            </w:pPr>
            <w:r>
              <w:rPr>
                <w:sz w:val="20"/>
              </w:rPr>
              <w:t xml:space="preserve">увеличение доли выпускников организаций для детей-сирот, охваченных помощью служб постинтернатного сопровождения, в общем количестве выпускников таких организаций до 100%</w:t>
            </w:r>
          </w:p>
        </w:tc>
      </w:tr>
      <w:tr>
        <w:tc>
          <w:tcPr>
            <w:gridSpan w:val="2"/>
            <w:tcW w:w="9046" w:type="dxa"/>
            <w:tcBorders>
              <w:top w:val="nil"/>
              <w:left w:val="nil"/>
              <w:bottom w:val="nil"/>
              <w:right w:val="nil"/>
            </w:tcBorders>
          </w:tcPr>
          <w:p>
            <w:pPr>
              <w:pStyle w:val="0"/>
              <w:jc w:val="both"/>
            </w:pPr>
            <w:r>
              <w:rPr>
                <w:sz w:val="20"/>
              </w:rPr>
              <w:t xml:space="preserve">(в ред. Постановлений Правительства Алтайского края от 13.07.2020 </w:t>
            </w:r>
            <w:hyperlink w:history="0" r:id="rId565"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N 301</w:t>
              </w:r>
            </w:hyperlink>
            <w:r>
              <w:rPr>
                <w:sz w:val="20"/>
              </w:rPr>
              <w:t xml:space="preserve">, от 30.05.2022 </w:t>
            </w:r>
            <w:hyperlink w:history="0" r:id="rId566"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567"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tc>
      </w:tr>
    </w:tbl>
    <w:p>
      <w:pPr>
        <w:pStyle w:val="0"/>
        <w:jc w:val="both"/>
      </w:pPr>
      <w:r>
        <w:rPr>
          <w:sz w:val="20"/>
        </w:rPr>
      </w:r>
    </w:p>
    <w:p>
      <w:pPr>
        <w:pStyle w:val="2"/>
        <w:outlineLvl w:val="3"/>
        <w:jc w:val="center"/>
      </w:pPr>
      <w:r>
        <w:rPr>
          <w:sz w:val="20"/>
        </w:rPr>
        <w:t xml:space="preserve">1. Общая характеристика сферы реализации подпрограммы 8</w:t>
      </w:r>
    </w:p>
    <w:p>
      <w:pPr>
        <w:pStyle w:val="0"/>
        <w:jc w:val="both"/>
      </w:pPr>
      <w:r>
        <w:rPr>
          <w:sz w:val="20"/>
        </w:rPr>
      </w:r>
    </w:p>
    <w:p>
      <w:pPr>
        <w:pStyle w:val="0"/>
        <w:ind w:firstLine="540"/>
        <w:jc w:val="both"/>
      </w:pPr>
      <w:r>
        <w:rPr>
          <w:sz w:val="20"/>
        </w:rPr>
        <w:t xml:space="preserve">В настоящее время в Алтайском крае проживает более 493000 несовершеннолетних граждан. Удельный вес детей-сирот и детей, оставшихся без попечения родителей, в общем количестве детского населения составляет 1,89% (9360 человек), из них в замещающих семьях живут 8262 ребенка. В региональном банке данных о детях, оставшихся без попечения родителей, в настоящее время числится 1107 детей. Функционирует 26 организаций для детей-сирот. По состоянию на 01.01.2019 в указанных организациях воспитывается 987 человек.</w:t>
      </w:r>
    </w:p>
    <w:p>
      <w:pPr>
        <w:pStyle w:val="0"/>
        <w:spacing w:before="200" w:line-rule="auto"/>
        <w:ind w:firstLine="540"/>
        <w:jc w:val="both"/>
      </w:pPr>
      <w:r>
        <w:rPr>
          <w:sz w:val="20"/>
        </w:rPr>
        <w:t xml:space="preserve">В </w:t>
      </w:r>
      <w:hyperlink w:history="0" r:id="rId568"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распоряжении</w:t>
        </w:r>
      </w:hyperlink>
      <w:r>
        <w:rPr>
          <w:sz w:val="20"/>
        </w:rPr>
        <w:t xml:space="preserve"> Правительства Российской Федерации от 25.08.2014 N 1618-р "Об утверждении Концепции государственной семейной политики в Российской Федерации на период до 2025 года" (далее - "Концепция") среди наиболее значимых целей определены пропаганда семейного жизнеустройства детей-сирот и детей, оставшихся без попечения родителей, подготовка к самостоятельной жизни воспитанников организаций для детей-сирот и детей, оставшихся без попечения родителей, по окончании пребывания в таких организациях, развитие системы их постинтернатного сопровождения и адаптации, модернизация сети организаций для детей-сирот, предусматривающая их сокращение, преобразование в службы подготовки и сопровождения замещающих семей, а также создание для детей, которых не удастся устроить в семью, организаций с условиями проживания и воспитания, близкими к семейным.</w:t>
      </w:r>
    </w:p>
    <w:p>
      <w:pPr>
        <w:pStyle w:val="0"/>
        <w:spacing w:before="200" w:line-rule="auto"/>
        <w:ind w:firstLine="540"/>
        <w:jc w:val="both"/>
      </w:pPr>
      <w:hyperlink w:history="0" r:id="rId569" w:tooltip="Указ Президента РФ от 29.05.2017 N 240 &quot;Об объявлении в Российской Федерации Десятилетия детства&quot; {КонсультантПлюс}">
        <w:r>
          <w:rPr>
            <w:sz w:val="20"/>
            <w:color w:val="0000ff"/>
          </w:rPr>
          <w:t xml:space="preserve">Указом</w:t>
        </w:r>
      </w:hyperlink>
      <w:r>
        <w:rPr>
          <w:sz w:val="20"/>
        </w:rPr>
        <w:t xml:space="preserve"> Президента Российской Федерации от 29.05.2017 N 240 2018 - 2027 годы объявлены в Российской Федерации Десятилетием детства. Распоряжением Правительства Российской Федерации от 06.07.2018 N 1375-р утвержден </w:t>
      </w:r>
      <w:hyperlink w:history="0" r:id="rId570" w:tooltip="Распоряжение Правительства РФ от 06.07.2018 N 1375-р (ред. от 23.11.2020) &lt;Об утверждении плана основных мероприятий до 2020 года, проводимых в рамках Десятилетия детства&gt; {КонсультантПлюс}">
        <w:r>
          <w:rPr>
            <w:sz w:val="20"/>
            <w:color w:val="0000ff"/>
          </w:rPr>
          <w:t xml:space="preserve">план</w:t>
        </w:r>
      </w:hyperlink>
      <w:r>
        <w:rPr>
          <w:sz w:val="20"/>
        </w:rPr>
        <w:t xml:space="preserve"> основных мероприятий до 2020 года, проводимых в рамках Десятилетия детства, которым обеспечена преемственность целей и задач, закрепленных </w:t>
      </w:r>
      <w:hyperlink w:history="0" r:id="rId571"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Концепцией</w:t>
        </w:r>
      </w:hyperlink>
      <w:r>
        <w:rPr>
          <w:sz w:val="20"/>
        </w:rPr>
        <w:t xml:space="preserve">.</w:t>
      </w:r>
    </w:p>
    <w:p>
      <w:pPr>
        <w:pStyle w:val="0"/>
        <w:spacing w:before="200" w:line-rule="auto"/>
        <w:ind w:firstLine="540"/>
        <w:jc w:val="both"/>
      </w:pPr>
      <w:hyperlink w:history="0" r:id="rId572"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w:t>
        </w:r>
      </w:hyperlink>
      <w:r>
        <w:rPr>
          <w:sz w:val="20"/>
        </w:rPr>
        <w:t xml:space="preserve">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 также содержит актуальные поручения руководителям высших исполнительных органов государственной власти субъектов Российской Федерации по обеспечению реализации переданных субъектам Российской Федерации полномочий по опеке и попечительству, наполнения данных органов квалифицированными кадрами.</w:t>
      </w:r>
    </w:p>
    <w:p>
      <w:pPr>
        <w:pStyle w:val="0"/>
        <w:spacing w:before="200" w:line-rule="auto"/>
        <w:ind w:firstLine="540"/>
        <w:jc w:val="both"/>
      </w:pPr>
      <w:hyperlink w:history="0" r:id="rId573"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Концепцией</w:t>
        </w:r>
      </w:hyperlink>
      <w:r>
        <w:rPr>
          <w:sz w:val="20"/>
        </w:rPr>
        <w:t xml:space="preserve"> рекомендовано органам государственной власти субъектов Российской Федерации развитие программно-целевого подхода к достижению поставленных задач.</w:t>
      </w:r>
    </w:p>
    <w:p>
      <w:pPr>
        <w:pStyle w:val="0"/>
        <w:spacing w:before="200" w:line-rule="auto"/>
        <w:ind w:firstLine="540"/>
        <w:jc w:val="both"/>
      </w:pPr>
      <w:r>
        <w:rPr>
          <w:sz w:val="20"/>
        </w:rPr>
        <w:t xml:space="preserve">Разработка подпрограммы 8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обеспечения защиты его прав и интересов при проживании в таких семьях, а при проживании в организации - создания условий, приближенных к домашним и способствующих развитию навыков самостоятельной жизни, последующей социализации.</w:t>
      </w:r>
    </w:p>
    <w:p>
      <w:pPr>
        <w:pStyle w:val="0"/>
        <w:jc w:val="both"/>
      </w:pPr>
      <w:r>
        <w:rPr>
          <w:sz w:val="20"/>
        </w:rPr>
      </w:r>
    </w:p>
    <w:p>
      <w:pPr>
        <w:pStyle w:val="2"/>
        <w:outlineLvl w:val="3"/>
        <w:jc w:val="center"/>
      </w:pPr>
      <w:r>
        <w:rPr>
          <w:sz w:val="20"/>
        </w:rPr>
        <w:t xml:space="preserve">2. Приоритеты региональной политики в сфере реализации</w:t>
      </w:r>
    </w:p>
    <w:p>
      <w:pPr>
        <w:pStyle w:val="2"/>
        <w:jc w:val="center"/>
      </w:pPr>
      <w:r>
        <w:rPr>
          <w:sz w:val="20"/>
        </w:rPr>
        <w:t xml:space="preserve">подпрограммы 8, цели, задачи и мероприятия, показатели</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сроки реализации подпрограммы 8</w:t>
      </w:r>
    </w:p>
    <w:p>
      <w:pPr>
        <w:pStyle w:val="0"/>
        <w:jc w:val="both"/>
      </w:pPr>
      <w:r>
        <w:rPr>
          <w:sz w:val="20"/>
        </w:rPr>
      </w:r>
    </w:p>
    <w:p>
      <w:pPr>
        <w:pStyle w:val="2"/>
        <w:outlineLvl w:val="4"/>
        <w:jc w:val="center"/>
      </w:pPr>
      <w:r>
        <w:rPr>
          <w:sz w:val="20"/>
        </w:rPr>
        <w:t xml:space="preserve">2.1. Приоритеты региональной политики в сфере реализации</w:t>
      </w:r>
    </w:p>
    <w:p>
      <w:pPr>
        <w:pStyle w:val="2"/>
        <w:jc w:val="center"/>
      </w:pPr>
      <w:r>
        <w:rPr>
          <w:sz w:val="20"/>
        </w:rPr>
        <w:t xml:space="preserve">подпрограммы 8</w:t>
      </w:r>
    </w:p>
    <w:p>
      <w:pPr>
        <w:pStyle w:val="0"/>
        <w:jc w:val="both"/>
      </w:pPr>
      <w:r>
        <w:rPr>
          <w:sz w:val="20"/>
        </w:rPr>
      </w:r>
    </w:p>
    <w:p>
      <w:pPr>
        <w:pStyle w:val="0"/>
        <w:ind w:firstLine="540"/>
        <w:jc w:val="both"/>
      </w:pPr>
      <w:r>
        <w:rPr>
          <w:sz w:val="20"/>
        </w:rPr>
        <w:t xml:space="preserve">Основными документами, определяющими стратегию государственной политики в сфере защиты детей-сирот и детей, оставшихся без попечения родителей, являются:</w:t>
      </w:r>
    </w:p>
    <w:p>
      <w:pPr>
        <w:pStyle w:val="0"/>
        <w:spacing w:before="200" w:line-rule="auto"/>
        <w:ind w:firstLine="540"/>
        <w:jc w:val="both"/>
      </w:pPr>
      <w:r>
        <w:rPr>
          <w:sz w:val="20"/>
        </w:rPr>
        <w:t xml:space="preserve">федеральные законы:</w:t>
      </w:r>
    </w:p>
    <w:p>
      <w:pPr>
        <w:pStyle w:val="0"/>
        <w:spacing w:before="200" w:line-rule="auto"/>
        <w:ind w:firstLine="540"/>
        <w:jc w:val="both"/>
      </w:pPr>
      <w:r>
        <w:rPr>
          <w:sz w:val="20"/>
        </w:rPr>
        <w:t xml:space="preserve">от 21.12.1996 </w:t>
      </w:r>
      <w:hyperlink w:history="0" r:id="rId574"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159-ФЗ</w:t>
        </w:r>
      </w:hyperlink>
      <w:r>
        <w:rPr>
          <w:sz w:val="20"/>
        </w:rPr>
        <w:t xml:space="preserve"> "О дополнительных гарантиях по социальной поддержке детей-сирот и детей, оставшихся без попечения родителей";</w:t>
      </w:r>
    </w:p>
    <w:p>
      <w:pPr>
        <w:pStyle w:val="0"/>
        <w:spacing w:before="200" w:line-rule="auto"/>
        <w:ind w:firstLine="540"/>
        <w:jc w:val="both"/>
      </w:pPr>
      <w:r>
        <w:rPr>
          <w:sz w:val="20"/>
        </w:rPr>
        <w:t xml:space="preserve">от 24.04.2008 </w:t>
      </w:r>
      <w:hyperlink w:history="0" r:id="rId575" w:tooltip="Федеральный закон от 24.04.2008 N 48-ФЗ (ред. от 30.04.2021) &quot;Об опеке и попечительстве&quot; {КонсультантПлюс}">
        <w:r>
          <w:rPr>
            <w:sz w:val="20"/>
            <w:color w:val="0000ff"/>
          </w:rPr>
          <w:t xml:space="preserve">N 48-ФЗ</w:t>
        </w:r>
      </w:hyperlink>
      <w:r>
        <w:rPr>
          <w:sz w:val="20"/>
        </w:rPr>
        <w:t xml:space="preserve"> "Об опеке и попечительстве";</w:t>
      </w:r>
    </w:p>
    <w:p>
      <w:pPr>
        <w:pStyle w:val="0"/>
        <w:spacing w:before="200" w:line-rule="auto"/>
        <w:ind w:firstLine="540"/>
        <w:jc w:val="both"/>
      </w:pPr>
      <w:r>
        <w:rPr>
          <w:sz w:val="20"/>
        </w:rPr>
        <w:t xml:space="preserve">указы Президента Российской Федерации:</w:t>
      </w:r>
    </w:p>
    <w:p>
      <w:pPr>
        <w:pStyle w:val="0"/>
        <w:spacing w:before="200" w:line-rule="auto"/>
        <w:ind w:firstLine="540"/>
        <w:jc w:val="both"/>
      </w:pPr>
      <w:r>
        <w:rPr>
          <w:sz w:val="20"/>
        </w:rPr>
        <w:t xml:space="preserve">от 28.12.2012 </w:t>
      </w:r>
      <w:hyperlink w:history="0" r:id="rId576"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"О некоторых мерах по реализации государственной политики в сфере защиты детей-сирот и детей, оставшихся без попечения родителей";</w:t>
      </w:r>
    </w:p>
    <w:p>
      <w:pPr>
        <w:pStyle w:val="0"/>
        <w:spacing w:before="200" w:line-rule="auto"/>
        <w:ind w:firstLine="540"/>
        <w:jc w:val="both"/>
      </w:pPr>
      <w:r>
        <w:rPr>
          <w:sz w:val="20"/>
        </w:rPr>
        <w:t xml:space="preserve">от 29.05.2017 </w:t>
      </w:r>
      <w:hyperlink w:history="0" r:id="rId577" w:tooltip="Указ Президента РФ от 29.05.2017 N 240 &quot;Об объявлении в Российской Федерации Десятилетия детства&quot; {КонсультантПлюс}">
        <w:r>
          <w:rPr>
            <w:sz w:val="20"/>
            <w:color w:val="0000ff"/>
          </w:rPr>
          <w:t xml:space="preserve">N 240</w:t>
        </w:r>
      </w:hyperlink>
      <w:r>
        <w:rPr>
          <w:sz w:val="20"/>
        </w:rPr>
        <w:t xml:space="preserve"> "Об объявлении в Российской Федерации Десятилетия детства";</w:t>
      </w:r>
    </w:p>
    <w:p>
      <w:pPr>
        <w:pStyle w:val="0"/>
        <w:spacing w:before="200" w:line-rule="auto"/>
        <w:ind w:firstLine="540"/>
        <w:jc w:val="both"/>
      </w:pPr>
      <w:r>
        <w:rPr>
          <w:sz w:val="20"/>
        </w:rPr>
        <w:t xml:space="preserve">от 07.05.2018 </w:t>
      </w:r>
      <w:hyperlink w:history="0" r:id="rId57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579"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распоряжение</w:t>
        </w:r>
      </w:hyperlink>
      <w:r>
        <w:rPr>
          <w:sz w:val="20"/>
        </w:rPr>
        <w:t xml:space="preserve"> Правительства Российской Федерации от 25.08.2014 N 1618-р "Об утверждении Концепции государственной семейной политики в Российской Федерации на период до 2025 года".</w:t>
      </w:r>
    </w:p>
    <w:p>
      <w:pPr>
        <w:pStyle w:val="0"/>
        <w:spacing w:before="200" w:line-rule="auto"/>
        <w:ind w:firstLine="540"/>
        <w:jc w:val="both"/>
      </w:pPr>
      <w:r>
        <w:rPr>
          <w:sz w:val="20"/>
        </w:rPr>
        <w:t xml:space="preserve">Цели и задачи, закрепленные вышеуказанными документами, содержатся в региональных нормативных актах:</w:t>
      </w:r>
    </w:p>
    <w:p>
      <w:pPr>
        <w:pStyle w:val="0"/>
        <w:spacing w:before="200" w:line-rule="auto"/>
        <w:ind w:firstLine="540"/>
        <w:jc w:val="both"/>
      </w:pPr>
      <w:r>
        <w:rPr>
          <w:sz w:val="20"/>
        </w:rPr>
        <w:t xml:space="preserve">законы Алтайского края:</w:t>
      </w:r>
    </w:p>
    <w:p>
      <w:pPr>
        <w:pStyle w:val="0"/>
        <w:spacing w:before="200" w:line-rule="auto"/>
        <w:ind w:firstLine="540"/>
        <w:jc w:val="both"/>
      </w:pPr>
      <w:r>
        <w:rPr>
          <w:sz w:val="20"/>
        </w:rPr>
        <w:t xml:space="preserve">от 25.12.2007 </w:t>
      </w:r>
      <w:hyperlink w:history="0" r:id="rId580" w:tooltip="Закон Алтайского края от 25.12.2007 N 149-ЗС (ред. от 07.11.2023) &quo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quot; (принят Постановлением АКСНД от 24.12.2007 N 811) {КонсультантПлюс}">
        <w:r>
          <w:rPr>
            <w:sz w:val="20"/>
            <w:color w:val="0000ff"/>
          </w:rPr>
          <w:t xml:space="preserve">N 149-ЗС</w:t>
        </w:r>
      </w:hyperlink>
      <w:r>
        <w:rPr>
          <w:sz w:val="20"/>
        </w:rPr>
        <w:t xml:space="preserve">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p>
      <w:pPr>
        <w:pStyle w:val="0"/>
        <w:spacing w:before="200" w:line-rule="auto"/>
        <w:ind w:firstLine="540"/>
        <w:jc w:val="both"/>
      </w:pPr>
      <w:r>
        <w:rPr>
          <w:sz w:val="20"/>
        </w:rPr>
        <w:t xml:space="preserve">от 31.12.2004 </w:t>
      </w:r>
      <w:hyperlink w:history="0" r:id="rId581" w:tooltip="Закон Алтайского края от 31.12.2004 N 72-ЗС (ред. от 08.09.2023) &quot;О дополнительных гарантиях по социальной поддержке детей-сирот и детей, оставшихся без попечения родителей, в Алтайском крае&quot; (принят Постановлением АКСНД от 28.12.2004 N 531) {КонсультантПлюс}">
        <w:r>
          <w:rPr>
            <w:sz w:val="20"/>
            <w:color w:val="0000ff"/>
          </w:rPr>
          <w:t xml:space="preserve">N 72-ЗС</w:t>
        </w:r>
      </w:hyperlink>
      <w:r>
        <w:rPr>
          <w:sz w:val="20"/>
        </w:rPr>
        <w:t xml:space="preserve"> "О дополнительных гарантиях по социальной поддержке детей-сирот и детей, оставшихся без попечения родителей, в Алтайском крае";</w:t>
      </w:r>
    </w:p>
    <w:p>
      <w:pPr>
        <w:pStyle w:val="0"/>
        <w:spacing w:before="200" w:line-rule="auto"/>
        <w:ind w:firstLine="540"/>
        <w:jc w:val="both"/>
      </w:pPr>
      <w:hyperlink w:history="0" r:id="rId582" w:tooltip="Постановление Администрации Алтайского края от 02.09.2010 N 387 (ред. от 23.06.2023) &quot;Об утверждении Положения об организации патронатного сопровождения выбывших воспитанников или выпускников организаций для детей-сирот и детей, оставшихся без попечения родителей, и общеобразовательных организаций для обучающихся, воспитанников с ограниченными возможностями здоровья из числа детей-сирот и детей, оставшихся без попечения родителей&quot; {КонсультантПлюс}">
        <w:r>
          <w:rPr>
            <w:sz w:val="20"/>
            <w:color w:val="0000ff"/>
          </w:rPr>
          <w:t xml:space="preserve">постановление</w:t>
        </w:r>
      </w:hyperlink>
      <w:r>
        <w:rPr>
          <w:sz w:val="20"/>
        </w:rPr>
        <w:t xml:space="preserve"> Администрации Алтайского края от 02.09.2010 N 387 "Об утверждении Положения об организации патронатного сопровождения выбывших воспитанников или выпускников организаций для детей-сирот и детей, оставшихся без попечения родителей, и общеобразовательных организаций для обучающихся, воспитанников с ограниченными возможностями здоровья из числа детей-сирот и детей, оставшихся без попечения родителей".</w:t>
      </w:r>
    </w:p>
    <w:p>
      <w:pPr>
        <w:pStyle w:val="0"/>
        <w:spacing w:before="200" w:line-rule="auto"/>
        <w:ind w:firstLine="540"/>
        <w:jc w:val="both"/>
      </w:pPr>
      <w:r>
        <w:rPr>
          <w:sz w:val="20"/>
        </w:rPr>
        <w:t xml:space="preserve">Приоритетными направлениями деятельности в сфере защиты прав и интересов детей-сирот и детей, оставшихся без попечения родителей, являются:</w:t>
      </w:r>
    </w:p>
    <w:p>
      <w:pPr>
        <w:pStyle w:val="0"/>
        <w:spacing w:before="200" w:line-rule="auto"/>
        <w:ind w:firstLine="540"/>
        <w:jc w:val="both"/>
      </w:pPr>
      <w:r>
        <w:rPr>
          <w:sz w:val="20"/>
        </w:rPr>
        <w:t xml:space="preserve">содействие их семейному устройству и интеграции в общество;</w:t>
      </w:r>
    </w:p>
    <w:p>
      <w:pPr>
        <w:pStyle w:val="0"/>
        <w:spacing w:before="200" w:line-rule="auto"/>
        <w:ind w:firstLine="540"/>
        <w:jc w:val="both"/>
      </w:pPr>
      <w:r>
        <w:rPr>
          <w:sz w:val="20"/>
        </w:rPr>
        <w:t xml:space="preserve">дальнейшее создание в организациях для детей-сирот благоприятных условий пребывания, способствующих интеллектуальному, эмоциональному, духовному, нравственному и физическому развитию детей;</w:t>
      </w:r>
    </w:p>
    <w:p>
      <w:pPr>
        <w:pStyle w:val="0"/>
        <w:spacing w:before="200" w:line-rule="auto"/>
        <w:ind w:firstLine="540"/>
        <w:jc w:val="both"/>
      </w:pPr>
      <w:r>
        <w:rPr>
          <w:sz w:val="20"/>
        </w:rPr>
        <w:t xml:space="preserve">совершенствование постинтернатного сопровождения и социальной адаптации выпускников организаций для детей-сирот, развитие служб постинтернатного сопровождения выпускников организаций для детей-сирот, а также обеспечение межведомственного взаимодействия органов государственной власти, органов местного самоуправления, в том числе с негосударственными структурами, в решении проблем социальной адаптации выпускников организаций для детей-сирот.</w:t>
      </w:r>
    </w:p>
    <w:p>
      <w:pPr>
        <w:pStyle w:val="0"/>
        <w:jc w:val="both"/>
      </w:pPr>
      <w:r>
        <w:rPr>
          <w:sz w:val="20"/>
        </w:rPr>
      </w:r>
    </w:p>
    <w:p>
      <w:pPr>
        <w:pStyle w:val="2"/>
        <w:outlineLvl w:val="4"/>
        <w:jc w:val="center"/>
      </w:pPr>
      <w:r>
        <w:rPr>
          <w:sz w:val="20"/>
        </w:rPr>
        <w:t xml:space="preserve">2.2. Цели, задачи и мероприятия подпрограммы 8</w:t>
      </w:r>
    </w:p>
    <w:p>
      <w:pPr>
        <w:pStyle w:val="0"/>
        <w:jc w:val="both"/>
      </w:pPr>
      <w:r>
        <w:rPr>
          <w:sz w:val="20"/>
        </w:rPr>
      </w:r>
    </w:p>
    <w:p>
      <w:pPr>
        <w:pStyle w:val="0"/>
        <w:ind w:firstLine="540"/>
        <w:jc w:val="both"/>
      </w:pPr>
      <w:r>
        <w:rPr>
          <w:sz w:val="20"/>
        </w:rPr>
        <w:t xml:space="preserve">Целью подпрограммы является обеспечение защиты прав и интересов детей-сирот, детей, оставшихся без попечения родителей, содействие их семейному устройству и интеграции в общество.</w:t>
      </w:r>
    </w:p>
    <w:p>
      <w:pPr>
        <w:pStyle w:val="0"/>
        <w:spacing w:before="200" w:line-rule="auto"/>
        <w:ind w:firstLine="540"/>
        <w:jc w:val="both"/>
      </w:pPr>
      <w:r>
        <w:rPr>
          <w:sz w:val="20"/>
        </w:rPr>
        <w:t xml:space="preserve">В ходе реализации подпрограммы 8 будут решены следующие задачи:</w:t>
      </w:r>
    </w:p>
    <w:p>
      <w:pPr>
        <w:pStyle w:val="0"/>
        <w:spacing w:before="200" w:line-rule="auto"/>
        <w:ind w:firstLine="540"/>
        <w:jc w:val="both"/>
      </w:pPr>
      <w:r>
        <w:rPr>
          <w:sz w:val="20"/>
        </w:rPr>
        <w:t xml:space="preserve">укрепление кадрового потенциала сотрудников органов опеки и попечительства;</w:t>
      </w:r>
    </w:p>
    <w:p>
      <w:pPr>
        <w:pStyle w:val="0"/>
        <w:spacing w:before="200" w:line-rule="auto"/>
        <w:ind w:firstLine="540"/>
        <w:jc w:val="both"/>
      </w:pPr>
      <w:r>
        <w:rPr>
          <w:sz w:val="20"/>
        </w:rPr>
        <w:t xml:space="preserve">содействие семейному устройству детей-сирот и детей, оставшихся без попечения родителей, и укреплению замещающих семей;</w:t>
      </w:r>
    </w:p>
    <w:p>
      <w:pPr>
        <w:pStyle w:val="0"/>
        <w:spacing w:before="200" w:line-rule="auto"/>
        <w:ind w:firstLine="540"/>
        <w:jc w:val="both"/>
      </w:pPr>
      <w:r>
        <w:rPr>
          <w:sz w:val="20"/>
        </w:rPr>
        <w:t xml:space="preserve">модернизация специализированных организаций для детей-сирот и детей, оставшихся без попечения родителей;</w:t>
      </w:r>
    </w:p>
    <w:p>
      <w:pPr>
        <w:pStyle w:val="0"/>
        <w:spacing w:before="200" w:line-rule="auto"/>
        <w:ind w:firstLine="540"/>
        <w:jc w:val="both"/>
      </w:pPr>
      <w:r>
        <w:rPr>
          <w:sz w:val="20"/>
        </w:rPr>
        <w:t xml:space="preserve">развитие постинтернатного сопровождения и социальной адаптации выпускников организаций для детей-сирот.</w:t>
      </w:r>
    </w:p>
    <w:p>
      <w:pPr>
        <w:pStyle w:val="0"/>
        <w:spacing w:before="200" w:line-rule="auto"/>
        <w:ind w:firstLine="540"/>
        <w:jc w:val="both"/>
      </w:pPr>
      <w:r>
        <w:rPr>
          <w:sz w:val="20"/>
        </w:rPr>
        <w:t xml:space="preserve">Мероприятия подпрограммы 8 приведены в </w:t>
      </w:r>
      <w:hyperlink w:history="0" w:anchor="P3491" w:tooltip="Перечень">
        <w:r>
          <w:rPr>
            <w:sz w:val="20"/>
            <w:color w:val="0000ff"/>
          </w:rPr>
          <w:t xml:space="preserve">таблице 2</w:t>
        </w:r>
      </w:hyperlink>
      <w:r>
        <w:rPr>
          <w:sz w:val="20"/>
        </w:rPr>
        <w:t xml:space="preserve"> программы.</w:t>
      </w:r>
    </w:p>
    <w:p>
      <w:pPr>
        <w:pStyle w:val="0"/>
        <w:jc w:val="both"/>
      </w:pPr>
      <w:r>
        <w:rPr>
          <w:sz w:val="20"/>
        </w:rPr>
      </w:r>
    </w:p>
    <w:p>
      <w:pPr>
        <w:pStyle w:val="2"/>
        <w:outlineLvl w:val="4"/>
        <w:jc w:val="center"/>
      </w:pPr>
      <w:r>
        <w:rPr>
          <w:sz w:val="20"/>
        </w:rPr>
        <w:t xml:space="preserve">2.3. Показатели и ожидаемые конечные результаты реализации</w:t>
      </w:r>
    </w:p>
    <w:p>
      <w:pPr>
        <w:pStyle w:val="2"/>
        <w:jc w:val="center"/>
      </w:pPr>
      <w:r>
        <w:rPr>
          <w:sz w:val="20"/>
        </w:rPr>
        <w:t xml:space="preserve">подпрограммы 8</w:t>
      </w:r>
    </w:p>
    <w:p>
      <w:pPr>
        <w:pStyle w:val="0"/>
        <w:jc w:val="both"/>
      </w:pPr>
      <w:r>
        <w:rPr>
          <w:sz w:val="20"/>
        </w:rPr>
      </w:r>
    </w:p>
    <w:p>
      <w:pPr>
        <w:pStyle w:val="0"/>
        <w:ind w:firstLine="540"/>
        <w:jc w:val="both"/>
      </w:pPr>
      <w:r>
        <w:rPr>
          <w:sz w:val="20"/>
        </w:rPr>
        <w:t xml:space="preserve">Показатели подпрограммы 8 представлены в </w:t>
      </w:r>
      <w:hyperlink w:history="0" w:anchor="P2173" w:tooltip="Сведения">
        <w:r>
          <w:rPr>
            <w:sz w:val="20"/>
            <w:color w:val="0000ff"/>
          </w:rPr>
          <w:t xml:space="preserve">таблице 1</w:t>
        </w:r>
      </w:hyperlink>
      <w:r>
        <w:rPr>
          <w:sz w:val="20"/>
        </w:rPr>
        <w:t xml:space="preserve"> программы.</w:t>
      </w:r>
    </w:p>
    <w:p>
      <w:pPr>
        <w:pStyle w:val="0"/>
        <w:spacing w:before="200" w:line-rule="auto"/>
        <w:ind w:firstLine="540"/>
        <w:jc w:val="both"/>
      </w:pPr>
      <w:r>
        <w:rPr>
          <w:sz w:val="20"/>
        </w:rPr>
        <w:t xml:space="preserve">Реализация подпрограммы 8 обеспечит достижение следующих результатов:</w:t>
      </w:r>
    </w:p>
    <w:p>
      <w:pPr>
        <w:pStyle w:val="0"/>
        <w:spacing w:before="200" w:line-rule="auto"/>
        <w:ind w:firstLine="540"/>
        <w:jc w:val="both"/>
      </w:pPr>
      <w:r>
        <w:rPr>
          <w:sz w:val="20"/>
        </w:rPr>
        <w:t xml:space="preserve">увеличение доли работников органов опеки и попечительства, прошедших повышение квалификации или профессиональную переподготовку, в общей численности работников данных органов до 30%;</w:t>
      </w:r>
    </w:p>
    <w:p>
      <w:pPr>
        <w:pStyle w:val="0"/>
        <w:spacing w:before="200" w:line-rule="auto"/>
        <w:ind w:firstLine="540"/>
        <w:jc w:val="both"/>
      </w:pPr>
      <w:r>
        <w:rPr>
          <w:sz w:val="20"/>
        </w:rPr>
        <w:t xml:space="preserve">увеличение доли органов опеки и попечительства, охваченных плановыми контрольными мероприятиями, проводимыми Министерством образования и науки Алтайского края, до 50%;</w:t>
      </w:r>
    </w:p>
    <w:p>
      <w:pPr>
        <w:pStyle w:val="0"/>
        <w:spacing w:before="200" w:line-rule="auto"/>
        <w:ind w:firstLine="540"/>
        <w:jc w:val="both"/>
      </w:pPr>
      <w:r>
        <w:rPr>
          <w:sz w:val="20"/>
        </w:rPr>
        <w:t xml:space="preserve">увеличение числа действующих в Алтайском крае организаций, осуществляющих подготовку граждан, выразивших желание стать опекунами, до 19;</w:t>
      </w:r>
    </w:p>
    <w:p>
      <w:pPr>
        <w:pStyle w:val="0"/>
        <w:jc w:val="both"/>
      </w:pPr>
      <w:r>
        <w:rPr>
          <w:sz w:val="20"/>
        </w:rPr>
        <w:t xml:space="preserve">(в ред. Постановлений Правительства Алтайского края от 30.05.2022 </w:t>
      </w:r>
      <w:hyperlink w:history="0" r:id="rId583"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 от 28.02.2023 </w:t>
      </w:r>
      <w:hyperlink w:history="0" r:id="rId584"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увеличение доли граждан из числа нуждающихся выпускников организаций для детей-сирот, получивших необходимую бесплатную юридическую помощь по вопросам предоставления государственных услуг в области образования, социальной помощи, содействия трудовой занятости, до 100%;</w:t>
      </w:r>
    </w:p>
    <w:p>
      <w:pPr>
        <w:pStyle w:val="0"/>
        <w:spacing w:before="200" w:line-rule="auto"/>
        <w:ind w:firstLine="540"/>
        <w:jc w:val="both"/>
      </w:pPr>
      <w:r>
        <w:rPr>
          <w:sz w:val="20"/>
        </w:rPr>
        <w:t xml:space="preserve">увеличение доли детей-сирот и детей, оставшихся без попечения родителей, а также лиц из их числа в возрасте до 23 лет, являющихся выпускниками организаций для детей-сирот и детей, оставшихся без попечения родителей, и общеобразовательных организаций для обучающихся, воспитанников с ограниченными возможностями здоровья, обеспеченных постинтернатным патронатом в период их обучения в профессиональных образовательных организациях, в общем числе выпускников таких организаций до 46,1%;</w:t>
      </w:r>
    </w:p>
    <w:p>
      <w:pPr>
        <w:pStyle w:val="0"/>
        <w:jc w:val="both"/>
      </w:pPr>
      <w:r>
        <w:rPr>
          <w:sz w:val="20"/>
        </w:rPr>
        <w:t xml:space="preserve">(в ред. Постановлений Правительства Алтайского края от 13.07.2020 </w:t>
      </w:r>
      <w:hyperlink w:history="0" r:id="rId585"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N 301</w:t>
        </w:r>
      </w:hyperlink>
      <w:r>
        <w:rPr>
          <w:sz w:val="20"/>
        </w:rPr>
        <w:t xml:space="preserve">, от 30.05.2022 </w:t>
      </w:r>
      <w:hyperlink w:history="0" r:id="rId586"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N 189</w:t>
        </w:r>
      </w:hyperlink>
      <w:r>
        <w:rPr>
          <w:sz w:val="20"/>
        </w:rPr>
        <w:t xml:space="preserve">)</w:t>
      </w:r>
    </w:p>
    <w:p>
      <w:pPr>
        <w:pStyle w:val="0"/>
        <w:spacing w:before="200" w:line-rule="auto"/>
        <w:ind w:firstLine="540"/>
        <w:jc w:val="both"/>
      </w:pPr>
      <w:r>
        <w:rPr>
          <w:sz w:val="20"/>
        </w:rPr>
        <w:t xml:space="preserve">увеличение доли выпускников организаций для детей-сирот, охваченных помощью служб постинтернатного сопровождения, в общем количестве выпускников таких организаций до 100%.</w:t>
      </w:r>
    </w:p>
    <w:p>
      <w:pPr>
        <w:pStyle w:val="0"/>
        <w:jc w:val="both"/>
      </w:pPr>
      <w:r>
        <w:rPr>
          <w:sz w:val="20"/>
        </w:rPr>
      </w:r>
    </w:p>
    <w:p>
      <w:pPr>
        <w:pStyle w:val="2"/>
        <w:outlineLvl w:val="4"/>
        <w:jc w:val="center"/>
      </w:pPr>
      <w:r>
        <w:rPr>
          <w:sz w:val="20"/>
        </w:rPr>
        <w:t xml:space="preserve">2.4. Сроки реализации подпрограммы 8</w:t>
      </w:r>
    </w:p>
    <w:p>
      <w:pPr>
        <w:pStyle w:val="0"/>
        <w:jc w:val="both"/>
      </w:pPr>
      <w:r>
        <w:rPr>
          <w:sz w:val="20"/>
        </w:rPr>
      </w:r>
    </w:p>
    <w:p>
      <w:pPr>
        <w:pStyle w:val="0"/>
        <w:ind w:firstLine="540"/>
        <w:jc w:val="both"/>
      </w:pPr>
      <w:r>
        <w:rPr>
          <w:sz w:val="20"/>
        </w:rPr>
        <w:t xml:space="preserve">Реализация подпрограммы 8 будет осуществляться в период с 2020 по 2025 год.</w:t>
      </w:r>
    </w:p>
    <w:p>
      <w:pPr>
        <w:pStyle w:val="0"/>
        <w:jc w:val="both"/>
      </w:pPr>
      <w:r>
        <w:rPr>
          <w:sz w:val="20"/>
        </w:rPr>
        <w:t xml:space="preserve">(в ред. </w:t>
      </w:r>
      <w:hyperlink w:history="0" r:id="rId587"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30.05.2022 N 189)</w:t>
      </w:r>
    </w:p>
    <w:p>
      <w:pPr>
        <w:pStyle w:val="0"/>
        <w:jc w:val="both"/>
      </w:pPr>
      <w:r>
        <w:rPr>
          <w:sz w:val="20"/>
        </w:rPr>
      </w:r>
    </w:p>
    <w:p>
      <w:pPr>
        <w:pStyle w:val="2"/>
        <w:outlineLvl w:val="3"/>
        <w:jc w:val="center"/>
      </w:pPr>
      <w:r>
        <w:rPr>
          <w:sz w:val="20"/>
        </w:rPr>
        <w:t xml:space="preserve">3. Объем финансирования подпрограммы 8</w:t>
      </w:r>
    </w:p>
    <w:p>
      <w:pPr>
        <w:pStyle w:val="0"/>
        <w:jc w:val="both"/>
      </w:pPr>
      <w:r>
        <w:rPr>
          <w:sz w:val="20"/>
        </w:rPr>
      </w:r>
    </w:p>
    <w:p>
      <w:pPr>
        <w:pStyle w:val="0"/>
        <w:ind w:firstLine="540"/>
        <w:jc w:val="both"/>
      </w:pPr>
      <w:r>
        <w:rPr>
          <w:sz w:val="20"/>
        </w:rPr>
        <w:t xml:space="preserve">Общий объем финансирования подпрограммы 8 составляет 3681087,0 тыс. рублей, из них:</w:t>
      </w:r>
    </w:p>
    <w:p>
      <w:pPr>
        <w:pStyle w:val="0"/>
        <w:jc w:val="both"/>
      </w:pPr>
      <w:r>
        <w:rPr>
          <w:sz w:val="20"/>
        </w:rPr>
        <w:t xml:space="preserve">(в ред. </w:t>
      </w:r>
      <w:hyperlink w:history="0" r:id="rId588"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из краевого бюджета - 3681087,0 тыс. рублей, в том числе по годам:</w:t>
      </w:r>
    </w:p>
    <w:p>
      <w:pPr>
        <w:pStyle w:val="0"/>
        <w:jc w:val="both"/>
      </w:pPr>
      <w:r>
        <w:rPr>
          <w:sz w:val="20"/>
        </w:rPr>
        <w:t xml:space="preserve">(в ред. </w:t>
      </w:r>
      <w:hyperlink w:history="0" r:id="rId589"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2020 год - 534242,2 тыс. рублей;</w:t>
      </w:r>
    </w:p>
    <w:p>
      <w:pPr>
        <w:pStyle w:val="0"/>
        <w:jc w:val="both"/>
      </w:pPr>
      <w:r>
        <w:rPr>
          <w:sz w:val="20"/>
        </w:rPr>
        <w:t xml:space="preserve">(в ред. </w:t>
      </w:r>
      <w:hyperlink w:history="0" r:id="rId590"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2021 год - 548755,2 тыс. рублей;</w:t>
      </w:r>
    </w:p>
    <w:p>
      <w:pPr>
        <w:pStyle w:val="0"/>
        <w:jc w:val="both"/>
      </w:pPr>
      <w:r>
        <w:rPr>
          <w:sz w:val="20"/>
        </w:rPr>
        <w:t xml:space="preserve">(в ред. </w:t>
      </w:r>
      <w:hyperlink w:history="0" r:id="rId591"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2022 год - 626345,0 тыс. рублей;</w:t>
      </w:r>
    </w:p>
    <w:p>
      <w:pPr>
        <w:pStyle w:val="0"/>
        <w:jc w:val="both"/>
      </w:pPr>
      <w:r>
        <w:rPr>
          <w:sz w:val="20"/>
        </w:rPr>
        <w:t xml:space="preserve">(в ред. </w:t>
      </w:r>
      <w:hyperlink w:history="0" r:id="rId592"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2023 год - 657248,2 тыс. рублей;</w:t>
      </w:r>
    </w:p>
    <w:p>
      <w:pPr>
        <w:pStyle w:val="0"/>
        <w:jc w:val="both"/>
      </w:pPr>
      <w:r>
        <w:rPr>
          <w:sz w:val="20"/>
        </w:rPr>
        <w:t xml:space="preserve">(в ред. </w:t>
      </w:r>
      <w:hyperlink w:history="0" r:id="rId593"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2024 год - 657248,2 тыс. рублей;</w:t>
      </w:r>
    </w:p>
    <w:p>
      <w:pPr>
        <w:pStyle w:val="0"/>
        <w:jc w:val="both"/>
      </w:pPr>
      <w:r>
        <w:rPr>
          <w:sz w:val="20"/>
        </w:rPr>
        <w:t xml:space="preserve">(в ред. </w:t>
      </w:r>
      <w:hyperlink w:history="0" r:id="rId594"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2025 год - 657248,2 тыс. рублей.</w:t>
      </w:r>
    </w:p>
    <w:p>
      <w:pPr>
        <w:pStyle w:val="0"/>
        <w:jc w:val="both"/>
      </w:pPr>
      <w:r>
        <w:rPr>
          <w:sz w:val="20"/>
        </w:rPr>
        <w:t xml:space="preserve">(в ред. </w:t>
      </w:r>
      <w:hyperlink w:history="0" r:id="rId595"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28.02.2023 N 61)</w:t>
      </w:r>
    </w:p>
    <w:p>
      <w:pPr>
        <w:pStyle w:val="0"/>
        <w:spacing w:before="200" w:line-rule="auto"/>
        <w:ind w:firstLine="540"/>
        <w:jc w:val="both"/>
      </w:pPr>
      <w:r>
        <w:rPr>
          <w:sz w:val="20"/>
        </w:rPr>
        <w:t xml:space="preserve">Объем финансирования подпрограммы 8 подлежит ежегодному уточнению в соответствии с законами о федеральном и краевом бюджетах на очередной финансовый год и на плановый период.</w:t>
      </w:r>
    </w:p>
    <w:p>
      <w:pPr>
        <w:pStyle w:val="0"/>
        <w:spacing w:before="200" w:line-rule="auto"/>
        <w:ind w:firstLine="540"/>
        <w:jc w:val="both"/>
      </w:pPr>
      <w:r>
        <w:rPr>
          <w:sz w:val="20"/>
        </w:rPr>
        <w:t xml:space="preserve">В случае экономии средств краевого бюджета при реализации одного из мероприятий подпрограммы 8 допускается перераспределение данных средств на осуществление иных программных мероприятий в рамках объемов финансирования, утвержденных в краевом бюджете на соответствующий финансовый год и на плановый период.</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2173" w:name="P2173"/>
    <w:bookmarkEnd w:id="2173"/>
    <w:p>
      <w:pPr>
        <w:pStyle w:val="2"/>
        <w:jc w:val="center"/>
      </w:pPr>
      <w:r>
        <w:rPr>
          <w:sz w:val="20"/>
        </w:rPr>
        <w:t xml:space="preserve">Сведения</w:t>
      </w:r>
    </w:p>
    <w:p>
      <w:pPr>
        <w:pStyle w:val="2"/>
        <w:jc w:val="center"/>
      </w:pPr>
      <w:r>
        <w:rPr>
          <w:sz w:val="20"/>
        </w:rPr>
        <w:t xml:space="preserve">об индикаторах государственной программы Алтайского края</w:t>
      </w:r>
    </w:p>
    <w:p>
      <w:pPr>
        <w:pStyle w:val="2"/>
        <w:jc w:val="center"/>
      </w:pPr>
      <w:r>
        <w:rPr>
          <w:sz w:val="20"/>
        </w:rPr>
        <w:t xml:space="preserve">"Развитие образования в Алтайском крае"</w:t>
      </w:r>
    </w:p>
    <w:p>
      <w:pPr>
        <w:pStyle w:val="0"/>
        <w:jc w:val="center"/>
      </w:pPr>
      <w:r>
        <w:rPr>
          <w:sz w:val="20"/>
        </w:rPr>
        <w:t xml:space="preserve">(в ред. </w:t>
      </w:r>
      <w:hyperlink w:history="0" r:id="rId596"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28.02.2023 N 61)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679"/>
        <w:gridCol w:w="1417"/>
        <w:gridCol w:w="850"/>
        <w:gridCol w:w="979"/>
        <w:gridCol w:w="850"/>
        <w:gridCol w:w="850"/>
        <w:gridCol w:w="850"/>
        <w:gridCol w:w="850"/>
        <w:gridCol w:w="850"/>
        <w:gridCol w:w="794"/>
      </w:tblGrid>
      <w:tr>
        <w:tc>
          <w:tcPr>
            <w:tcW w:w="737" w:type="dxa"/>
            <w:vMerge w:val="restart"/>
          </w:tcPr>
          <w:p>
            <w:pPr>
              <w:pStyle w:val="0"/>
              <w:jc w:val="center"/>
            </w:pPr>
            <w:r>
              <w:rPr>
                <w:sz w:val="20"/>
              </w:rPr>
              <w:t xml:space="preserve">N п/п</w:t>
            </w:r>
          </w:p>
        </w:tc>
        <w:tc>
          <w:tcPr>
            <w:tcW w:w="3679" w:type="dxa"/>
            <w:vMerge w:val="restart"/>
          </w:tcPr>
          <w:p>
            <w:pPr>
              <w:pStyle w:val="0"/>
              <w:jc w:val="center"/>
            </w:pPr>
            <w:r>
              <w:rPr>
                <w:sz w:val="20"/>
              </w:rPr>
              <w:t xml:space="preserve">Наименование индикатора</w:t>
            </w:r>
          </w:p>
        </w:tc>
        <w:tc>
          <w:tcPr>
            <w:tcW w:w="1417" w:type="dxa"/>
            <w:vMerge w:val="restart"/>
          </w:tcPr>
          <w:p>
            <w:pPr>
              <w:pStyle w:val="0"/>
              <w:jc w:val="center"/>
            </w:pPr>
            <w:r>
              <w:rPr>
                <w:sz w:val="20"/>
              </w:rPr>
              <w:t xml:space="preserve">Единица измерения</w:t>
            </w:r>
          </w:p>
        </w:tc>
        <w:tc>
          <w:tcPr>
            <w:gridSpan w:val="8"/>
            <w:tcW w:w="6873"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tcW w:w="850" w:type="dxa"/>
            <w:vMerge w:val="restart"/>
          </w:tcPr>
          <w:p>
            <w:pPr>
              <w:pStyle w:val="0"/>
              <w:jc w:val="center"/>
            </w:pPr>
            <w:r>
              <w:rPr>
                <w:sz w:val="20"/>
              </w:rPr>
              <w:t xml:space="preserve">2018 год</w:t>
            </w:r>
          </w:p>
          <w:p>
            <w:pPr>
              <w:pStyle w:val="0"/>
              <w:jc w:val="center"/>
            </w:pPr>
            <w:r>
              <w:rPr>
                <w:sz w:val="20"/>
              </w:rPr>
              <w:t xml:space="preserve">(факт)</w:t>
            </w:r>
          </w:p>
        </w:tc>
        <w:tc>
          <w:tcPr>
            <w:tcW w:w="979" w:type="dxa"/>
            <w:vMerge w:val="restart"/>
          </w:tcPr>
          <w:p>
            <w:pPr>
              <w:pStyle w:val="0"/>
              <w:jc w:val="center"/>
            </w:pPr>
            <w:r>
              <w:rPr>
                <w:sz w:val="20"/>
              </w:rPr>
              <w:t xml:space="preserve">2019 год (оценка)</w:t>
            </w:r>
          </w:p>
        </w:tc>
        <w:tc>
          <w:tcPr>
            <w:gridSpan w:val="6"/>
            <w:tcW w:w="5044" w:type="dxa"/>
          </w:tcPr>
          <w:p>
            <w:pPr>
              <w:pStyle w:val="0"/>
              <w:jc w:val="center"/>
            </w:pPr>
            <w:r>
              <w:rPr>
                <w:sz w:val="20"/>
              </w:rPr>
              <w:t xml:space="preserve">годы реализации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2020 год</w:t>
            </w:r>
          </w:p>
        </w:tc>
        <w:tc>
          <w:tcPr>
            <w:tcW w:w="850" w:type="dxa"/>
          </w:tcPr>
          <w:p>
            <w:pPr>
              <w:pStyle w:val="0"/>
              <w:jc w:val="center"/>
            </w:pPr>
            <w:r>
              <w:rPr>
                <w:sz w:val="20"/>
              </w:rPr>
              <w:t xml:space="preserve">2021 год</w:t>
            </w:r>
          </w:p>
        </w:tc>
        <w:tc>
          <w:tcPr>
            <w:tcW w:w="850" w:type="dxa"/>
          </w:tcPr>
          <w:p>
            <w:pPr>
              <w:pStyle w:val="0"/>
              <w:jc w:val="center"/>
            </w:pPr>
            <w:r>
              <w:rPr>
                <w:sz w:val="20"/>
              </w:rPr>
              <w:t xml:space="preserve">2022 год</w:t>
            </w:r>
          </w:p>
        </w:tc>
        <w:tc>
          <w:tcPr>
            <w:tcW w:w="850"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794" w:type="dxa"/>
          </w:tcPr>
          <w:p>
            <w:pPr>
              <w:pStyle w:val="0"/>
              <w:jc w:val="center"/>
            </w:pPr>
            <w:r>
              <w:rPr>
                <w:sz w:val="20"/>
              </w:rPr>
              <w:t xml:space="preserve">2025 год</w:t>
            </w:r>
          </w:p>
        </w:tc>
      </w:tr>
      <w:tr>
        <w:tc>
          <w:tcPr>
            <w:tcW w:w="737" w:type="dxa"/>
          </w:tcPr>
          <w:p>
            <w:pPr>
              <w:pStyle w:val="0"/>
              <w:jc w:val="center"/>
            </w:pPr>
            <w:r>
              <w:rPr>
                <w:sz w:val="20"/>
              </w:rPr>
              <w:t xml:space="preserve">1</w:t>
            </w:r>
          </w:p>
        </w:tc>
        <w:tc>
          <w:tcPr>
            <w:tcW w:w="3679" w:type="dxa"/>
          </w:tcPr>
          <w:p>
            <w:pPr>
              <w:pStyle w:val="0"/>
              <w:jc w:val="center"/>
            </w:pPr>
            <w:r>
              <w:rPr>
                <w:sz w:val="20"/>
              </w:rPr>
              <w:t xml:space="preserve">2</w:t>
            </w:r>
          </w:p>
        </w:tc>
        <w:tc>
          <w:tcPr>
            <w:tcW w:w="1417" w:type="dxa"/>
          </w:tcPr>
          <w:p>
            <w:pPr>
              <w:pStyle w:val="0"/>
              <w:jc w:val="center"/>
            </w:pPr>
            <w:r>
              <w:rPr>
                <w:sz w:val="20"/>
              </w:rPr>
              <w:t xml:space="preserve">3</w:t>
            </w:r>
          </w:p>
        </w:tc>
        <w:tc>
          <w:tcPr>
            <w:tcW w:w="850" w:type="dxa"/>
          </w:tcPr>
          <w:p>
            <w:pPr>
              <w:pStyle w:val="0"/>
              <w:jc w:val="center"/>
            </w:pPr>
            <w:r>
              <w:rPr>
                <w:sz w:val="20"/>
              </w:rPr>
              <w:t xml:space="preserve">4</w:t>
            </w:r>
          </w:p>
        </w:tc>
        <w:tc>
          <w:tcPr>
            <w:tcW w:w="979"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794" w:type="dxa"/>
          </w:tcPr>
          <w:p>
            <w:pPr>
              <w:pStyle w:val="0"/>
              <w:jc w:val="center"/>
            </w:pPr>
            <w:r>
              <w:rPr>
                <w:sz w:val="20"/>
              </w:rPr>
              <w:t xml:space="preserve">11</w:t>
            </w:r>
          </w:p>
        </w:tc>
      </w:tr>
      <w:tr>
        <w:tc>
          <w:tcPr>
            <w:gridSpan w:val="11"/>
            <w:tcW w:w="12706" w:type="dxa"/>
          </w:tcPr>
          <w:p>
            <w:pPr>
              <w:pStyle w:val="0"/>
              <w:outlineLvl w:val="3"/>
              <w:jc w:val="center"/>
            </w:pPr>
            <w:r>
              <w:rPr>
                <w:sz w:val="20"/>
              </w:rPr>
              <w:t xml:space="preserve">Государственная программа Алтайского края "Развитие образования в Алтайском крае"</w:t>
            </w:r>
          </w:p>
        </w:tc>
      </w:tr>
      <w:tr>
        <w:tc>
          <w:tcPr>
            <w:tcW w:w="737" w:type="dxa"/>
          </w:tcPr>
          <w:p>
            <w:pPr>
              <w:pStyle w:val="0"/>
              <w:jc w:val="both"/>
            </w:pPr>
            <w:r>
              <w:rPr>
                <w:sz w:val="20"/>
              </w:rPr>
              <w:t xml:space="preserve">1.</w:t>
            </w:r>
          </w:p>
        </w:tc>
        <w:tc>
          <w:tcPr>
            <w:tcW w:w="3679" w:type="dxa"/>
          </w:tcPr>
          <w:p>
            <w:pPr>
              <w:pStyle w:val="0"/>
              <w:jc w:val="both"/>
            </w:pPr>
            <w:r>
              <w:rPr>
                <w:sz w:val="20"/>
              </w:rPr>
              <w:t xml:space="preserve">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417" w:type="dxa"/>
          </w:tcPr>
          <w:p>
            <w:pPr>
              <w:pStyle w:val="0"/>
              <w:jc w:val="center"/>
            </w:pPr>
            <w:r>
              <w:rPr>
                <w:sz w:val="20"/>
              </w:rPr>
              <w:t xml:space="preserve">%</w:t>
            </w:r>
          </w:p>
        </w:tc>
        <w:tc>
          <w:tcPr>
            <w:tcW w:w="850" w:type="dxa"/>
          </w:tcPr>
          <w:p>
            <w:pPr>
              <w:pStyle w:val="0"/>
              <w:jc w:val="center"/>
            </w:pPr>
            <w:r>
              <w:rPr>
                <w:sz w:val="20"/>
              </w:rPr>
              <w:t xml:space="preserve">68,3</w:t>
            </w:r>
          </w:p>
        </w:tc>
        <w:tc>
          <w:tcPr>
            <w:tcW w:w="979" w:type="dxa"/>
          </w:tcPr>
          <w:p>
            <w:pPr>
              <w:pStyle w:val="0"/>
              <w:jc w:val="center"/>
            </w:pPr>
            <w:r>
              <w:rPr>
                <w:sz w:val="20"/>
              </w:rPr>
              <w:t xml:space="preserve">67</w:t>
            </w:r>
          </w:p>
        </w:tc>
        <w:tc>
          <w:tcPr>
            <w:tcW w:w="850" w:type="dxa"/>
          </w:tcPr>
          <w:p>
            <w:pPr>
              <w:pStyle w:val="0"/>
              <w:jc w:val="center"/>
            </w:pPr>
            <w:r>
              <w:rPr>
                <w:sz w:val="20"/>
              </w:rPr>
              <w:t xml:space="preserve">82,5</w:t>
            </w:r>
          </w:p>
        </w:tc>
        <w:tc>
          <w:tcPr>
            <w:tcW w:w="850" w:type="dxa"/>
          </w:tcPr>
          <w:p>
            <w:pPr>
              <w:pStyle w:val="0"/>
              <w:jc w:val="center"/>
            </w:pPr>
            <w:r>
              <w:rPr>
                <w:sz w:val="20"/>
              </w:rPr>
              <w:t xml:space="preserve">100</w:t>
            </w:r>
          </w:p>
        </w:tc>
        <w:tc>
          <w:tcPr>
            <w:tcW w:w="850" w:type="dxa"/>
          </w:tcPr>
          <w:p>
            <w:pPr>
              <w:pStyle w:val="0"/>
              <w:jc w:val="center"/>
            </w:pPr>
            <w:r>
              <w:rPr>
                <w:sz w:val="20"/>
              </w:rPr>
              <w:t xml:space="preserve">99,67</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737" w:type="dxa"/>
          </w:tcPr>
          <w:p>
            <w:pPr>
              <w:pStyle w:val="0"/>
              <w:jc w:val="both"/>
            </w:pPr>
            <w:r>
              <w:rPr>
                <w:sz w:val="20"/>
              </w:rPr>
              <w:t xml:space="preserve">2.</w:t>
            </w:r>
          </w:p>
        </w:tc>
        <w:tc>
          <w:tcPr>
            <w:tcW w:w="3679" w:type="dxa"/>
          </w:tcPr>
          <w:p>
            <w:pPr>
              <w:pStyle w:val="0"/>
              <w:jc w:val="both"/>
            </w:pPr>
            <w:r>
              <w:rPr>
                <w:sz w:val="20"/>
              </w:rPr>
              <w:t xml:space="preserve">Доля обучающихся общеобразовательных организаций по новым федеральным государственным образовательным стандартам общего образования</w:t>
            </w:r>
          </w:p>
        </w:tc>
        <w:tc>
          <w:tcPr>
            <w:tcW w:w="1417" w:type="dxa"/>
          </w:tcPr>
          <w:p>
            <w:pPr>
              <w:pStyle w:val="0"/>
              <w:jc w:val="center"/>
            </w:pPr>
            <w:r>
              <w:rPr>
                <w:sz w:val="20"/>
              </w:rPr>
              <w:t xml:space="preserve">%</w:t>
            </w:r>
          </w:p>
        </w:tc>
        <w:tc>
          <w:tcPr>
            <w:tcW w:w="850" w:type="dxa"/>
          </w:tcPr>
          <w:p>
            <w:pPr>
              <w:pStyle w:val="0"/>
              <w:jc w:val="center"/>
            </w:pPr>
            <w:r>
              <w:rPr>
                <w:sz w:val="20"/>
              </w:rPr>
              <w:t xml:space="preserve">83</w:t>
            </w:r>
          </w:p>
        </w:tc>
        <w:tc>
          <w:tcPr>
            <w:tcW w:w="979" w:type="dxa"/>
          </w:tcPr>
          <w:p>
            <w:pPr>
              <w:pStyle w:val="0"/>
              <w:jc w:val="center"/>
            </w:pPr>
            <w:r>
              <w:rPr>
                <w:sz w:val="20"/>
              </w:rPr>
              <w:t xml:space="preserve">92</w:t>
            </w:r>
          </w:p>
        </w:tc>
        <w:tc>
          <w:tcPr>
            <w:tcW w:w="850" w:type="dxa"/>
          </w:tcPr>
          <w:p>
            <w:pPr>
              <w:pStyle w:val="0"/>
              <w:jc w:val="center"/>
            </w:pPr>
            <w:r>
              <w:rPr>
                <w:sz w:val="20"/>
              </w:rPr>
              <w:t xml:space="preserve">96</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737" w:type="dxa"/>
          </w:tcPr>
          <w:p>
            <w:pPr>
              <w:pStyle w:val="0"/>
              <w:jc w:val="both"/>
            </w:pPr>
            <w:r>
              <w:rPr>
                <w:sz w:val="20"/>
              </w:rPr>
              <w:t xml:space="preserve">3.</w:t>
            </w:r>
          </w:p>
        </w:tc>
        <w:tc>
          <w:tcPr>
            <w:tcW w:w="3679" w:type="dxa"/>
          </w:tcPr>
          <w:p>
            <w:pPr>
              <w:pStyle w:val="0"/>
              <w:jc w:val="both"/>
            </w:pPr>
            <w:r>
              <w:rPr>
                <w:sz w:val="20"/>
              </w:rPr>
              <w:t xml:space="preserve">Доля детей в возрасте от 5 до 18 лет, охваченных дополнительным образованием</w:t>
            </w:r>
          </w:p>
        </w:tc>
        <w:tc>
          <w:tcPr>
            <w:tcW w:w="1417" w:type="dxa"/>
          </w:tcPr>
          <w:p>
            <w:pPr>
              <w:pStyle w:val="0"/>
              <w:jc w:val="center"/>
            </w:pPr>
            <w:r>
              <w:rPr>
                <w:sz w:val="20"/>
              </w:rPr>
              <w:t xml:space="preserve">%</w:t>
            </w:r>
          </w:p>
        </w:tc>
        <w:tc>
          <w:tcPr>
            <w:tcW w:w="850" w:type="dxa"/>
          </w:tcPr>
          <w:p>
            <w:pPr>
              <w:pStyle w:val="0"/>
              <w:jc w:val="center"/>
            </w:pPr>
            <w:r>
              <w:rPr>
                <w:sz w:val="20"/>
              </w:rPr>
              <w:t xml:space="preserve">68</w:t>
            </w:r>
          </w:p>
        </w:tc>
        <w:tc>
          <w:tcPr>
            <w:tcW w:w="979" w:type="dxa"/>
          </w:tcPr>
          <w:p>
            <w:pPr>
              <w:pStyle w:val="0"/>
              <w:jc w:val="center"/>
            </w:pPr>
            <w:r>
              <w:rPr>
                <w:sz w:val="20"/>
              </w:rPr>
              <w:t xml:space="preserve">73</w:t>
            </w:r>
          </w:p>
        </w:tc>
        <w:tc>
          <w:tcPr>
            <w:tcW w:w="850" w:type="dxa"/>
          </w:tcPr>
          <w:p>
            <w:pPr>
              <w:pStyle w:val="0"/>
              <w:jc w:val="center"/>
            </w:pPr>
            <w:r>
              <w:rPr>
                <w:sz w:val="20"/>
              </w:rPr>
              <w:t xml:space="preserve">74</w:t>
            </w:r>
          </w:p>
        </w:tc>
        <w:tc>
          <w:tcPr>
            <w:tcW w:w="850" w:type="dxa"/>
          </w:tcPr>
          <w:p>
            <w:pPr>
              <w:pStyle w:val="0"/>
              <w:jc w:val="center"/>
            </w:pPr>
            <w:r>
              <w:rPr>
                <w:sz w:val="20"/>
              </w:rPr>
              <w:t xml:space="preserve">72</w:t>
            </w:r>
          </w:p>
        </w:tc>
        <w:tc>
          <w:tcPr>
            <w:tcW w:w="850" w:type="dxa"/>
          </w:tcPr>
          <w:p>
            <w:pPr>
              <w:pStyle w:val="0"/>
              <w:jc w:val="center"/>
            </w:pPr>
            <w:r>
              <w:rPr>
                <w:sz w:val="20"/>
              </w:rPr>
              <w:t xml:space="preserve">75,3</w:t>
            </w:r>
          </w:p>
        </w:tc>
        <w:tc>
          <w:tcPr>
            <w:tcW w:w="850" w:type="dxa"/>
          </w:tcPr>
          <w:p>
            <w:pPr>
              <w:pStyle w:val="0"/>
              <w:jc w:val="center"/>
            </w:pPr>
            <w:r>
              <w:rPr>
                <w:sz w:val="20"/>
              </w:rPr>
              <w:t xml:space="preserve">77,4</w:t>
            </w:r>
          </w:p>
        </w:tc>
        <w:tc>
          <w:tcPr>
            <w:tcW w:w="850" w:type="dxa"/>
          </w:tcPr>
          <w:p>
            <w:pPr>
              <w:pStyle w:val="0"/>
              <w:jc w:val="center"/>
            </w:pPr>
            <w:r>
              <w:rPr>
                <w:sz w:val="20"/>
              </w:rPr>
              <w:t xml:space="preserve">78,21</w:t>
            </w:r>
          </w:p>
        </w:tc>
        <w:tc>
          <w:tcPr>
            <w:tcW w:w="794" w:type="dxa"/>
          </w:tcPr>
          <w:p>
            <w:pPr>
              <w:pStyle w:val="0"/>
              <w:jc w:val="center"/>
            </w:pPr>
            <w:r>
              <w:rPr>
                <w:sz w:val="20"/>
              </w:rPr>
              <w:t xml:space="preserve">78,21</w:t>
            </w:r>
          </w:p>
        </w:tc>
      </w:tr>
      <w:tr>
        <w:tc>
          <w:tcPr>
            <w:tcW w:w="737" w:type="dxa"/>
          </w:tcPr>
          <w:p>
            <w:pPr>
              <w:pStyle w:val="0"/>
              <w:jc w:val="both"/>
            </w:pPr>
            <w:r>
              <w:rPr>
                <w:sz w:val="20"/>
              </w:rPr>
              <w:t xml:space="preserve">4.</w:t>
            </w:r>
          </w:p>
        </w:tc>
        <w:tc>
          <w:tcPr>
            <w:tcW w:w="3679" w:type="dxa"/>
          </w:tcPr>
          <w:p>
            <w:pPr>
              <w:pStyle w:val="0"/>
              <w:jc w:val="both"/>
            </w:pPr>
            <w:r>
              <w:rPr>
                <w:sz w:val="20"/>
              </w:rPr>
              <w:t xml:space="preserve">Доля 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обучавшихся по образовательным программам среднего профессионального образования</w:t>
            </w:r>
          </w:p>
        </w:tc>
        <w:tc>
          <w:tcPr>
            <w:tcW w:w="1417" w:type="dxa"/>
          </w:tcPr>
          <w:p>
            <w:pPr>
              <w:pStyle w:val="0"/>
              <w:jc w:val="center"/>
            </w:pPr>
            <w:r>
              <w:rPr>
                <w:sz w:val="20"/>
              </w:rPr>
              <w:t xml:space="preserve">%</w:t>
            </w:r>
          </w:p>
        </w:tc>
        <w:tc>
          <w:tcPr>
            <w:tcW w:w="850" w:type="dxa"/>
          </w:tcPr>
          <w:p>
            <w:pPr>
              <w:pStyle w:val="0"/>
              <w:jc w:val="center"/>
            </w:pPr>
            <w:r>
              <w:rPr>
                <w:sz w:val="20"/>
              </w:rPr>
              <w:t xml:space="preserve">64</w:t>
            </w:r>
          </w:p>
        </w:tc>
        <w:tc>
          <w:tcPr>
            <w:tcW w:w="979" w:type="dxa"/>
          </w:tcPr>
          <w:p>
            <w:pPr>
              <w:pStyle w:val="0"/>
              <w:jc w:val="center"/>
            </w:pPr>
            <w:r>
              <w:rPr>
                <w:sz w:val="20"/>
              </w:rPr>
              <w:t xml:space="preserve">64,5</w:t>
            </w:r>
          </w:p>
        </w:tc>
        <w:tc>
          <w:tcPr>
            <w:tcW w:w="850" w:type="dxa"/>
          </w:tcPr>
          <w:p>
            <w:pPr>
              <w:pStyle w:val="0"/>
              <w:jc w:val="center"/>
            </w:pPr>
            <w:r>
              <w:rPr>
                <w:sz w:val="20"/>
              </w:rPr>
              <w:t xml:space="preserve">64,6</w:t>
            </w:r>
          </w:p>
        </w:tc>
        <w:tc>
          <w:tcPr>
            <w:tcW w:w="850" w:type="dxa"/>
          </w:tcPr>
          <w:p>
            <w:pPr>
              <w:pStyle w:val="0"/>
              <w:jc w:val="center"/>
            </w:pPr>
            <w:r>
              <w:rPr>
                <w:sz w:val="20"/>
              </w:rPr>
              <w:t xml:space="preserve">64,7</w:t>
            </w:r>
          </w:p>
        </w:tc>
        <w:tc>
          <w:tcPr>
            <w:tcW w:w="850" w:type="dxa"/>
          </w:tcPr>
          <w:p>
            <w:pPr>
              <w:pStyle w:val="0"/>
              <w:jc w:val="center"/>
            </w:pPr>
            <w:r>
              <w:rPr>
                <w:sz w:val="20"/>
              </w:rPr>
              <w:t xml:space="preserve">64,9</w:t>
            </w:r>
          </w:p>
        </w:tc>
        <w:tc>
          <w:tcPr>
            <w:tcW w:w="850" w:type="dxa"/>
          </w:tcPr>
          <w:p>
            <w:pPr>
              <w:pStyle w:val="0"/>
              <w:jc w:val="center"/>
            </w:pPr>
            <w:r>
              <w:rPr>
                <w:sz w:val="20"/>
              </w:rPr>
              <w:t xml:space="preserve">65</w:t>
            </w:r>
          </w:p>
        </w:tc>
        <w:tc>
          <w:tcPr>
            <w:tcW w:w="850" w:type="dxa"/>
          </w:tcPr>
          <w:p>
            <w:pPr>
              <w:pStyle w:val="0"/>
              <w:jc w:val="center"/>
            </w:pPr>
            <w:r>
              <w:rPr>
                <w:sz w:val="20"/>
              </w:rPr>
              <w:t xml:space="preserve">65</w:t>
            </w:r>
          </w:p>
        </w:tc>
        <w:tc>
          <w:tcPr>
            <w:tcW w:w="794" w:type="dxa"/>
          </w:tcPr>
          <w:p>
            <w:pPr>
              <w:pStyle w:val="0"/>
              <w:jc w:val="center"/>
            </w:pPr>
            <w:r>
              <w:rPr>
                <w:sz w:val="20"/>
              </w:rPr>
              <w:t xml:space="preserve">65</w:t>
            </w:r>
          </w:p>
        </w:tc>
      </w:tr>
      <w:tr>
        <w:tc>
          <w:tcPr>
            <w:tcW w:w="737" w:type="dxa"/>
          </w:tcPr>
          <w:p>
            <w:pPr>
              <w:pStyle w:val="0"/>
              <w:jc w:val="both"/>
            </w:pPr>
            <w:r>
              <w:rPr>
                <w:sz w:val="20"/>
              </w:rPr>
              <w:t xml:space="preserve">5.</w:t>
            </w:r>
          </w:p>
        </w:tc>
        <w:tc>
          <w:tcPr>
            <w:tcW w:w="3679" w:type="dxa"/>
          </w:tcPr>
          <w:p>
            <w:pPr>
              <w:pStyle w:val="0"/>
              <w:jc w:val="both"/>
            </w:pPr>
            <w:r>
              <w:rPr>
                <w:sz w:val="20"/>
              </w:rPr>
              <w:t xml:space="preserve">Доля руководящих и педагогических работников государственных (муниципальных) общеобразовательных организаций, своевременно прошедших повышение квалификации или профессиональную переподготовку, в общей численности руководящих и педагогических работников общеобразовательных организаций</w:t>
            </w:r>
          </w:p>
        </w:tc>
        <w:tc>
          <w:tcPr>
            <w:tcW w:w="1417" w:type="dxa"/>
          </w:tcPr>
          <w:p>
            <w:pPr>
              <w:pStyle w:val="0"/>
              <w:jc w:val="center"/>
            </w:pPr>
            <w:r>
              <w:rPr>
                <w:sz w:val="20"/>
              </w:rPr>
              <w:t xml:space="preserve">%</w:t>
            </w:r>
          </w:p>
        </w:tc>
        <w:tc>
          <w:tcPr>
            <w:tcW w:w="850" w:type="dxa"/>
          </w:tcPr>
          <w:p>
            <w:pPr>
              <w:pStyle w:val="0"/>
              <w:jc w:val="center"/>
            </w:pPr>
            <w:r>
              <w:rPr>
                <w:sz w:val="20"/>
              </w:rPr>
              <w:t xml:space="preserve">98,8</w:t>
            </w:r>
          </w:p>
        </w:tc>
        <w:tc>
          <w:tcPr>
            <w:tcW w:w="979" w:type="dxa"/>
          </w:tcPr>
          <w:p>
            <w:pPr>
              <w:pStyle w:val="0"/>
              <w:jc w:val="center"/>
            </w:pPr>
            <w:r>
              <w:rPr>
                <w:sz w:val="20"/>
              </w:rPr>
              <w:t xml:space="preserve">98,8</w:t>
            </w:r>
          </w:p>
        </w:tc>
        <w:tc>
          <w:tcPr>
            <w:tcW w:w="850" w:type="dxa"/>
          </w:tcPr>
          <w:p>
            <w:pPr>
              <w:pStyle w:val="0"/>
              <w:jc w:val="center"/>
            </w:pPr>
            <w:r>
              <w:rPr>
                <w:sz w:val="20"/>
              </w:rPr>
              <w:t xml:space="preserve">98,8</w:t>
            </w:r>
          </w:p>
        </w:tc>
        <w:tc>
          <w:tcPr>
            <w:tcW w:w="850" w:type="dxa"/>
          </w:tcPr>
          <w:p>
            <w:pPr>
              <w:pStyle w:val="0"/>
              <w:jc w:val="center"/>
            </w:pPr>
            <w:r>
              <w:rPr>
                <w:sz w:val="20"/>
              </w:rPr>
              <w:t xml:space="preserve">98,8</w:t>
            </w:r>
          </w:p>
        </w:tc>
        <w:tc>
          <w:tcPr>
            <w:tcW w:w="850" w:type="dxa"/>
          </w:tcPr>
          <w:p>
            <w:pPr>
              <w:pStyle w:val="0"/>
              <w:jc w:val="center"/>
            </w:pPr>
            <w:r>
              <w:rPr>
                <w:sz w:val="20"/>
              </w:rPr>
              <w:t xml:space="preserve">98,8</w:t>
            </w:r>
          </w:p>
        </w:tc>
        <w:tc>
          <w:tcPr>
            <w:tcW w:w="850" w:type="dxa"/>
          </w:tcPr>
          <w:p>
            <w:pPr>
              <w:pStyle w:val="0"/>
              <w:jc w:val="center"/>
            </w:pPr>
            <w:r>
              <w:rPr>
                <w:sz w:val="20"/>
              </w:rPr>
              <w:t xml:space="preserve">98,8</w:t>
            </w:r>
          </w:p>
        </w:tc>
        <w:tc>
          <w:tcPr>
            <w:tcW w:w="850" w:type="dxa"/>
          </w:tcPr>
          <w:p>
            <w:pPr>
              <w:pStyle w:val="0"/>
              <w:jc w:val="center"/>
            </w:pPr>
            <w:r>
              <w:rPr>
                <w:sz w:val="20"/>
              </w:rPr>
              <w:t xml:space="preserve">98,8</w:t>
            </w:r>
          </w:p>
        </w:tc>
        <w:tc>
          <w:tcPr>
            <w:tcW w:w="794" w:type="dxa"/>
          </w:tcPr>
          <w:p>
            <w:pPr>
              <w:pStyle w:val="0"/>
              <w:jc w:val="center"/>
            </w:pPr>
            <w:r>
              <w:rPr>
                <w:sz w:val="20"/>
              </w:rPr>
              <w:t xml:space="preserve">98,8</w:t>
            </w:r>
          </w:p>
        </w:tc>
      </w:tr>
      <w:tr>
        <w:tc>
          <w:tcPr>
            <w:tcW w:w="737" w:type="dxa"/>
          </w:tcPr>
          <w:p>
            <w:pPr>
              <w:pStyle w:val="0"/>
              <w:jc w:val="both"/>
            </w:pPr>
            <w:r>
              <w:rPr>
                <w:sz w:val="20"/>
              </w:rPr>
              <w:t xml:space="preserve">6.</w:t>
            </w:r>
          </w:p>
        </w:tc>
        <w:tc>
          <w:tcPr>
            <w:tcW w:w="3679" w:type="dxa"/>
          </w:tcPr>
          <w:p>
            <w:pPr>
              <w:pStyle w:val="0"/>
              <w:jc w:val="both"/>
            </w:pPr>
            <w:r>
              <w:rPr>
                <w:sz w:val="20"/>
              </w:rPr>
              <w:t xml:space="preserve">Доля государственных 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tc>
        <w:tc>
          <w:tcPr>
            <w:tcW w:w="1417" w:type="dxa"/>
          </w:tcPr>
          <w:p>
            <w:pPr>
              <w:pStyle w:val="0"/>
              <w:jc w:val="center"/>
            </w:pPr>
            <w:r>
              <w:rPr>
                <w:sz w:val="20"/>
              </w:rPr>
              <w:t xml:space="preserve">%</w:t>
            </w:r>
          </w:p>
        </w:tc>
        <w:tc>
          <w:tcPr>
            <w:tcW w:w="850" w:type="dxa"/>
          </w:tcPr>
          <w:p>
            <w:pPr>
              <w:pStyle w:val="0"/>
              <w:jc w:val="center"/>
            </w:pPr>
            <w:r>
              <w:rPr>
                <w:sz w:val="20"/>
              </w:rPr>
              <w:t xml:space="preserve">95</w:t>
            </w:r>
          </w:p>
        </w:tc>
        <w:tc>
          <w:tcPr>
            <w:tcW w:w="979" w:type="dxa"/>
          </w:tcPr>
          <w:p>
            <w:pPr>
              <w:pStyle w:val="0"/>
              <w:jc w:val="center"/>
            </w:pPr>
            <w:r>
              <w:rPr>
                <w:sz w:val="20"/>
              </w:rPr>
              <w:t xml:space="preserve">95</w:t>
            </w:r>
          </w:p>
        </w:tc>
        <w:tc>
          <w:tcPr>
            <w:tcW w:w="850" w:type="dxa"/>
          </w:tcPr>
          <w:p>
            <w:pPr>
              <w:pStyle w:val="0"/>
              <w:jc w:val="center"/>
            </w:pPr>
            <w:r>
              <w:rPr>
                <w:sz w:val="20"/>
              </w:rPr>
              <w:t xml:space="preserve">95</w:t>
            </w:r>
          </w:p>
        </w:tc>
        <w:tc>
          <w:tcPr>
            <w:tcW w:w="850" w:type="dxa"/>
          </w:tcPr>
          <w:p>
            <w:pPr>
              <w:pStyle w:val="0"/>
              <w:jc w:val="center"/>
            </w:pPr>
            <w:r>
              <w:rPr>
                <w:sz w:val="20"/>
              </w:rPr>
              <w:t xml:space="preserve">95</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794" w:type="dxa"/>
          </w:tcPr>
          <w:p>
            <w:pPr>
              <w:pStyle w:val="0"/>
              <w:jc w:val="center"/>
            </w:pPr>
            <w:r>
              <w:rPr>
                <w:sz w:val="20"/>
              </w:rPr>
              <w:t xml:space="preserve">98</w:t>
            </w:r>
          </w:p>
        </w:tc>
      </w:tr>
      <w:tr>
        <w:tc>
          <w:tcPr>
            <w:tcW w:w="737" w:type="dxa"/>
          </w:tcPr>
          <w:p>
            <w:pPr>
              <w:pStyle w:val="0"/>
              <w:jc w:val="both"/>
            </w:pPr>
            <w:r>
              <w:rPr>
                <w:sz w:val="20"/>
              </w:rPr>
              <w:t xml:space="preserve">7.</w:t>
            </w:r>
          </w:p>
        </w:tc>
        <w:tc>
          <w:tcPr>
            <w:tcW w:w="3679" w:type="dxa"/>
          </w:tcPr>
          <w:p>
            <w:pPr>
              <w:pStyle w:val="0"/>
              <w:jc w:val="both"/>
            </w:pPr>
            <w:r>
              <w:rPr>
                <w:sz w:val="20"/>
              </w:rPr>
              <w:t xml:space="preserve">Удельный вес численности обучающихся, занимающихся в одну смену, в общей численности обучающихся в общеобразовательных организациях (всего)</w:t>
            </w:r>
          </w:p>
        </w:tc>
        <w:tc>
          <w:tcPr>
            <w:tcW w:w="1417" w:type="dxa"/>
          </w:tcPr>
          <w:p>
            <w:pPr>
              <w:pStyle w:val="0"/>
              <w:jc w:val="center"/>
            </w:pPr>
            <w:r>
              <w:rPr>
                <w:sz w:val="20"/>
              </w:rPr>
              <w:t xml:space="preserve">%</w:t>
            </w:r>
          </w:p>
        </w:tc>
        <w:tc>
          <w:tcPr>
            <w:tcW w:w="850" w:type="dxa"/>
          </w:tcPr>
          <w:p>
            <w:pPr>
              <w:pStyle w:val="0"/>
              <w:jc w:val="center"/>
            </w:pPr>
            <w:r>
              <w:rPr>
                <w:sz w:val="20"/>
              </w:rPr>
              <w:t xml:space="preserve">83</w:t>
            </w:r>
          </w:p>
        </w:tc>
        <w:tc>
          <w:tcPr>
            <w:tcW w:w="979" w:type="dxa"/>
          </w:tcPr>
          <w:p>
            <w:pPr>
              <w:pStyle w:val="0"/>
              <w:jc w:val="center"/>
            </w:pPr>
            <w:r>
              <w:rPr>
                <w:sz w:val="20"/>
              </w:rPr>
              <w:t xml:space="preserve">83,5</w:t>
            </w:r>
          </w:p>
        </w:tc>
        <w:tc>
          <w:tcPr>
            <w:tcW w:w="850" w:type="dxa"/>
          </w:tcPr>
          <w:p>
            <w:pPr>
              <w:pStyle w:val="0"/>
              <w:jc w:val="center"/>
            </w:pPr>
            <w:r>
              <w:rPr>
                <w:sz w:val="20"/>
              </w:rPr>
              <w:t xml:space="preserve">85,5</w:t>
            </w:r>
          </w:p>
        </w:tc>
        <w:tc>
          <w:tcPr>
            <w:tcW w:w="850" w:type="dxa"/>
          </w:tcPr>
          <w:p>
            <w:pPr>
              <w:pStyle w:val="0"/>
              <w:jc w:val="center"/>
            </w:pPr>
            <w:r>
              <w:rPr>
                <w:sz w:val="20"/>
              </w:rPr>
              <w:t xml:space="preserve">88,4</w:t>
            </w:r>
          </w:p>
        </w:tc>
        <w:tc>
          <w:tcPr>
            <w:tcW w:w="850" w:type="dxa"/>
          </w:tcPr>
          <w:p>
            <w:pPr>
              <w:pStyle w:val="0"/>
              <w:jc w:val="center"/>
            </w:pPr>
            <w:r>
              <w:rPr>
                <w:sz w:val="20"/>
              </w:rPr>
              <w:t xml:space="preserve">91,3</w:t>
            </w:r>
          </w:p>
        </w:tc>
        <w:tc>
          <w:tcPr>
            <w:tcW w:w="850" w:type="dxa"/>
          </w:tcPr>
          <w:p>
            <w:pPr>
              <w:pStyle w:val="0"/>
              <w:jc w:val="center"/>
            </w:pPr>
            <w:r>
              <w:rPr>
                <w:sz w:val="20"/>
              </w:rPr>
              <w:t xml:space="preserve">94,2</w:t>
            </w:r>
          </w:p>
        </w:tc>
        <w:tc>
          <w:tcPr>
            <w:tcW w:w="850" w:type="dxa"/>
          </w:tcPr>
          <w:p>
            <w:pPr>
              <w:pStyle w:val="0"/>
              <w:jc w:val="center"/>
            </w:pPr>
            <w:r>
              <w:rPr>
                <w:sz w:val="20"/>
              </w:rPr>
              <w:t xml:space="preserve">97,1</w:t>
            </w:r>
          </w:p>
        </w:tc>
        <w:tc>
          <w:tcPr>
            <w:tcW w:w="794" w:type="dxa"/>
          </w:tcPr>
          <w:p>
            <w:pPr>
              <w:pStyle w:val="0"/>
              <w:jc w:val="center"/>
            </w:pPr>
            <w:r>
              <w:rPr>
                <w:sz w:val="20"/>
              </w:rPr>
              <w:t xml:space="preserve">97,1</w:t>
            </w:r>
          </w:p>
        </w:tc>
      </w:tr>
      <w:tr>
        <w:tc>
          <w:tcPr>
            <w:tcW w:w="737" w:type="dxa"/>
          </w:tcPr>
          <w:p>
            <w:pPr>
              <w:pStyle w:val="0"/>
              <w:jc w:val="both"/>
            </w:pPr>
            <w:r>
              <w:rPr>
                <w:sz w:val="20"/>
              </w:rPr>
              <w:t xml:space="preserve">8.</w:t>
            </w:r>
          </w:p>
        </w:tc>
        <w:tc>
          <w:tcPr>
            <w:tcW w:w="3679" w:type="dxa"/>
          </w:tcPr>
          <w:p>
            <w:pPr>
              <w:pStyle w:val="0"/>
              <w:jc w:val="both"/>
            </w:pPr>
            <w:r>
              <w:rPr>
                <w:sz w:val="20"/>
              </w:rPr>
              <w:t xml:space="preserve">Доля детей-сирот и детей, оставшихся без попечения родителей, устроенных в замещающие семьи, в общем количестве детей-сирот и детей, оставшихся без попечения родителей</w:t>
            </w:r>
          </w:p>
        </w:tc>
        <w:tc>
          <w:tcPr>
            <w:tcW w:w="1417" w:type="dxa"/>
          </w:tcPr>
          <w:p>
            <w:pPr>
              <w:pStyle w:val="0"/>
              <w:jc w:val="center"/>
            </w:pPr>
            <w:r>
              <w:rPr>
                <w:sz w:val="20"/>
              </w:rPr>
              <w:t xml:space="preserve">%</w:t>
            </w:r>
          </w:p>
        </w:tc>
        <w:tc>
          <w:tcPr>
            <w:tcW w:w="850" w:type="dxa"/>
          </w:tcPr>
          <w:p>
            <w:pPr>
              <w:pStyle w:val="0"/>
              <w:jc w:val="center"/>
            </w:pPr>
            <w:r>
              <w:rPr>
                <w:sz w:val="20"/>
              </w:rPr>
              <w:t xml:space="preserve">88,3</w:t>
            </w:r>
          </w:p>
        </w:tc>
        <w:tc>
          <w:tcPr>
            <w:tcW w:w="979" w:type="dxa"/>
          </w:tcPr>
          <w:p>
            <w:pPr>
              <w:pStyle w:val="0"/>
              <w:jc w:val="center"/>
            </w:pPr>
            <w:r>
              <w:rPr>
                <w:sz w:val="20"/>
              </w:rPr>
              <w:t xml:space="preserve">88,5</w:t>
            </w:r>
          </w:p>
        </w:tc>
        <w:tc>
          <w:tcPr>
            <w:tcW w:w="850" w:type="dxa"/>
          </w:tcPr>
          <w:p>
            <w:pPr>
              <w:pStyle w:val="0"/>
              <w:jc w:val="center"/>
            </w:pPr>
            <w:r>
              <w:rPr>
                <w:sz w:val="20"/>
              </w:rPr>
              <w:t xml:space="preserve">88,6</w:t>
            </w:r>
          </w:p>
        </w:tc>
        <w:tc>
          <w:tcPr>
            <w:tcW w:w="850" w:type="dxa"/>
          </w:tcPr>
          <w:p>
            <w:pPr>
              <w:pStyle w:val="0"/>
              <w:jc w:val="center"/>
            </w:pPr>
            <w:r>
              <w:rPr>
                <w:sz w:val="20"/>
              </w:rPr>
              <w:t xml:space="preserve">88,7</w:t>
            </w:r>
          </w:p>
        </w:tc>
        <w:tc>
          <w:tcPr>
            <w:tcW w:w="850" w:type="dxa"/>
          </w:tcPr>
          <w:p>
            <w:pPr>
              <w:pStyle w:val="0"/>
              <w:jc w:val="center"/>
            </w:pPr>
            <w:r>
              <w:rPr>
                <w:sz w:val="20"/>
              </w:rPr>
              <w:t xml:space="preserve">88,8</w:t>
            </w:r>
          </w:p>
        </w:tc>
        <w:tc>
          <w:tcPr>
            <w:tcW w:w="850" w:type="dxa"/>
          </w:tcPr>
          <w:p>
            <w:pPr>
              <w:pStyle w:val="0"/>
              <w:jc w:val="center"/>
            </w:pPr>
            <w:r>
              <w:rPr>
                <w:sz w:val="20"/>
              </w:rPr>
              <w:t xml:space="preserve">88,9</w:t>
            </w:r>
          </w:p>
        </w:tc>
        <w:tc>
          <w:tcPr>
            <w:tcW w:w="850" w:type="dxa"/>
          </w:tcPr>
          <w:p>
            <w:pPr>
              <w:pStyle w:val="0"/>
              <w:jc w:val="center"/>
            </w:pPr>
            <w:r>
              <w:rPr>
                <w:sz w:val="20"/>
              </w:rPr>
              <w:t xml:space="preserve">90,0</w:t>
            </w:r>
          </w:p>
        </w:tc>
        <w:tc>
          <w:tcPr>
            <w:tcW w:w="794" w:type="dxa"/>
          </w:tcPr>
          <w:p>
            <w:pPr>
              <w:pStyle w:val="0"/>
              <w:jc w:val="center"/>
            </w:pPr>
            <w:r>
              <w:rPr>
                <w:sz w:val="20"/>
              </w:rPr>
              <w:t xml:space="preserve">90,1</w:t>
            </w:r>
          </w:p>
        </w:tc>
      </w:tr>
      <w:tr>
        <w:tc>
          <w:tcPr>
            <w:gridSpan w:val="11"/>
            <w:tcW w:w="12706" w:type="dxa"/>
          </w:tcPr>
          <w:p>
            <w:pPr>
              <w:pStyle w:val="0"/>
              <w:outlineLvl w:val="4"/>
              <w:jc w:val="center"/>
            </w:pPr>
            <w:r>
              <w:rPr>
                <w:sz w:val="20"/>
              </w:rPr>
              <w:t xml:space="preserve">Подпрограмма 1 "Развитие дошкольного образования в Алтайском крае"</w:t>
            </w:r>
          </w:p>
        </w:tc>
      </w:tr>
      <w:tr>
        <w:tc>
          <w:tcPr>
            <w:tcW w:w="737" w:type="dxa"/>
          </w:tcPr>
          <w:p>
            <w:pPr>
              <w:pStyle w:val="0"/>
              <w:jc w:val="both"/>
            </w:pPr>
            <w:r>
              <w:rPr>
                <w:sz w:val="20"/>
              </w:rPr>
              <w:t xml:space="preserve">9.</w:t>
            </w:r>
          </w:p>
        </w:tc>
        <w:tc>
          <w:tcPr>
            <w:tcW w:w="3679" w:type="dxa"/>
          </w:tcPr>
          <w:p>
            <w:pPr>
              <w:pStyle w:val="0"/>
              <w:jc w:val="both"/>
            </w:pPr>
            <w:r>
              <w:rPr>
                <w:sz w:val="20"/>
              </w:rPr>
              <w:t xml:space="preserve">Численность воспитанников в возрасте до 3 лет, проживающих в Алтайском крае,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417" w:type="dxa"/>
          </w:tcPr>
          <w:p>
            <w:pPr>
              <w:pStyle w:val="0"/>
              <w:jc w:val="center"/>
            </w:pPr>
            <w:r>
              <w:rPr>
                <w:sz w:val="20"/>
              </w:rPr>
              <w:t xml:space="preserve">чел.</w:t>
            </w:r>
          </w:p>
        </w:tc>
        <w:tc>
          <w:tcPr>
            <w:tcW w:w="850" w:type="dxa"/>
          </w:tcPr>
          <w:p>
            <w:pPr>
              <w:pStyle w:val="0"/>
              <w:jc w:val="center"/>
            </w:pPr>
            <w:r>
              <w:rPr>
                <w:sz w:val="20"/>
              </w:rPr>
              <w:t xml:space="preserve">12670</w:t>
            </w:r>
          </w:p>
        </w:tc>
        <w:tc>
          <w:tcPr>
            <w:tcW w:w="979" w:type="dxa"/>
          </w:tcPr>
          <w:p>
            <w:pPr>
              <w:pStyle w:val="0"/>
              <w:jc w:val="center"/>
            </w:pPr>
            <w:r>
              <w:rPr>
                <w:sz w:val="20"/>
              </w:rPr>
              <w:t xml:space="preserve">12704</w:t>
            </w:r>
          </w:p>
        </w:tc>
        <w:tc>
          <w:tcPr>
            <w:tcW w:w="850" w:type="dxa"/>
          </w:tcPr>
          <w:p>
            <w:pPr>
              <w:pStyle w:val="0"/>
              <w:jc w:val="center"/>
            </w:pPr>
            <w:r>
              <w:rPr>
                <w:sz w:val="20"/>
              </w:rPr>
              <w:t xml:space="preserve">12338</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10.</w:t>
            </w:r>
          </w:p>
        </w:tc>
        <w:tc>
          <w:tcPr>
            <w:tcW w:w="3679" w:type="dxa"/>
          </w:tcPr>
          <w:p>
            <w:pPr>
              <w:pStyle w:val="0"/>
              <w:jc w:val="both"/>
            </w:pPr>
            <w:r>
              <w:rPr>
                <w:sz w:val="20"/>
              </w:rPr>
              <w:t xml:space="preserve">Численность воспитанников в возрасте до 3 лет, проживающих в Алтайском крае, посещающих частные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417" w:type="dxa"/>
          </w:tcPr>
          <w:p>
            <w:pPr>
              <w:pStyle w:val="0"/>
              <w:jc w:val="center"/>
            </w:pPr>
            <w:r>
              <w:rPr>
                <w:sz w:val="20"/>
              </w:rPr>
              <w:t xml:space="preserve">чел.</w:t>
            </w:r>
          </w:p>
        </w:tc>
        <w:tc>
          <w:tcPr>
            <w:tcW w:w="850" w:type="dxa"/>
          </w:tcPr>
          <w:p>
            <w:pPr>
              <w:pStyle w:val="0"/>
              <w:jc w:val="center"/>
            </w:pPr>
            <w:r>
              <w:rPr>
                <w:sz w:val="20"/>
              </w:rPr>
              <w:t xml:space="preserve">699</w:t>
            </w:r>
          </w:p>
        </w:tc>
        <w:tc>
          <w:tcPr>
            <w:tcW w:w="979" w:type="dxa"/>
          </w:tcPr>
          <w:p>
            <w:pPr>
              <w:pStyle w:val="0"/>
              <w:jc w:val="center"/>
            </w:pPr>
            <w:r>
              <w:rPr>
                <w:sz w:val="20"/>
              </w:rPr>
              <w:t xml:space="preserve">216</w:t>
            </w:r>
          </w:p>
        </w:tc>
        <w:tc>
          <w:tcPr>
            <w:tcW w:w="850" w:type="dxa"/>
          </w:tcPr>
          <w:p>
            <w:pPr>
              <w:pStyle w:val="0"/>
              <w:jc w:val="center"/>
            </w:pPr>
            <w:r>
              <w:rPr>
                <w:sz w:val="20"/>
              </w:rPr>
              <w:t xml:space="preserve">149</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11.</w:t>
            </w:r>
          </w:p>
        </w:tc>
        <w:tc>
          <w:tcPr>
            <w:tcW w:w="3679" w:type="dxa"/>
          </w:tcPr>
          <w:p>
            <w:pPr>
              <w:pStyle w:val="0"/>
              <w:jc w:val="both"/>
            </w:pPr>
            <w:r>
              <w:rPr>
                <w:sz w:val="20"/>
              </w:rPr>
              <w:t xml:space="preserve">Доступность дошкольного образования для детей в возрасте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17" w:type="dxa"/>
          </w:tcPr>
          <w:p>
            <w:pPr>
              <w:pStyle w:val="0"/>
              <w:jc w:val="center"/>
            </w:pPr>
            <w:r>
              <w:rPr>
                <w:sz w:val="20"/>
              </w:rPr>
              <w:t xml:space="preserve">%</w:t>
            </w:r>
          </w:p>
        </w:tc>
        <w:tc>
          <w:tcPr>
            <w:tcW w:w="850" w:type="dxa"/>
          </w:tcPr>
          <w:p>
            <w:pPr>
              <w:pStyle w:val="0"/>
              <w:jc w:val="center"/>
            </w:pPr>
            <w:r>
              <w:rPr>
                <w:sz w:val="20"/>
              </w:rPr>
              <w:t xml:space="preserve">100</w:t>
            </w:r>
          </w:p>
        </w:tc>
        <w:tc>
          <w:tcPr>
            <w:tcW w:w="979"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gridSpan w:val="11"/>
            <w:tcW w:w="12706" w:type="dxa"/>
          </w:tcPr>
          <w:p>
            <w:pPr>
              <w:pStyle w:val="0"/>
              <w:outlineLvl w:val="5"/>
              <w:jc w:val="center"/>
            </w:pPr>
            <w:r>
              <w:rPr>
                <w:sz w:val="20"/>
              </w:rPr>
              <w:t xml:space="preserve">Региональный проект "Содействие занятости"</w:t>
            </w:r>
          </w:p>
        </w:tc>
      </w:tr>
      <w:tr>
        <w:tc>
          <w:tcPr>
            <w:tcW w:w="737" w:type="dxa"/>
          </w:tcPr>
          <w:p>
            <w:pPr>
              <w:pStyle w:val="0"/>
              <w:jc w:val="both"/>
            </w:pPr>
            <w:r>
              <w:rPr>
                <w:sz w:val="20"/>
              </w:rPr>
              <w:t xml:space="preserve">12.</w:t>
            </w:r>
          </w:p>
        </w:tc>
        <w:tc>
          <w:tcPr>
            <w:tcW w:w="3679" w:type="dxa"/>
          </w:tcPr>
          <w:p>
            <w:pPr>
              <w:pStyle w:val="0"/>
              <w:jc w:val="both"/>
            </w:pPr>
            <w:r>
              <w:rPr>
                <w:sz w:val="20"/>
              </w:rPr>
              <w:t xml:space="preserve">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tc>
        <w:tc>
          <w:tcPr>
            <w:tcW w:w="1417" w:type="dxa"/>
          </w:tcPr>
          <w:p>
            <w:pPr>
              <w:pStyle w:val="0"/>
              <w:jc w:val="center"/>
            </w:pPr>
            <w:r>
              <w:rPr>
                <w:sz w:val="20"/>
              </w:rPr>
              <w:t xml:space="preserve">%</w:t>
            </w:r>
          </w:p>
        </w:tc>
        <w:tc>
          <w:tcPr>
            <w:tcW w:w="850" w:type="dxa"/>
          </w:tcPr>
          <w:p>
            <w:pPr>
              <w:pStyle w:val="0"/>
              <w:jc w:val="center"/>
            </w:pPr>
            <w:r>
              <w:rPr>
                <w:sz w:val="20"/>
              </w:rPr>
              <w:t xml:space="preserve">68,3</w:t>
            </w:r>
          </w:p>
        </w:tc>
        <w:tc>
          <w:tcPr>
            <w:tcW w:w="979" w:type="dxa"/>
          </w:tcPr>
          <w:p>
            <w:pPr>
              <w:pStyle w:val="0"/>
              <w:jc w:val="center"/>
            </w:pPr>
            <w:r>
              <w:rPr>
                <w:sz w:val="20"/>
              </w:rPr>
              <w:t xml:space="preserve">67</w:t>
            </w:r>
          </w:p>
        </w:tc>
        <w:tc>
          <w:tcPr>
            <w:tcW w:w="850" w:type="dxa"/>
          </w:tcPr>
          <w:p>
            <w:pPr>
              <w:pStyle w:val="0"/>
              <w:jc w:val="center"/>
            </w:pPr>
            <w:r>
              <w:rPr>
                <w:sz w:val="20"/>
              </w:rPr>
              <w:t xml:space="preserve">82,5</w:t>
            </w:r>
          </w:p>
        </w:tc>
        <w:tc>
          <w:tcPr>
            <w:tcW w:w="850" w:type="dxa"/>
          </w:tcPr>
          <w:p>
            <w:pPr>
              <w:pStyle w:val="0"/>
              <w:jc w:val="center"/>
            </w:pPr>
            <w:r>
              <w:rPr>
                <w:sz w:val="20"/>
              </w:rPr>
              <w:t xml:space="preserve">100</w:t>
            </w:r>
          </w:p>
        </w:tc>
        <w:tc>
          <w:tcPr>
            <w:tcW w:w="850" w:type="dxa"/>
          </w:tcPr>
          <w:p>
            <w:pPr>
              <w:pStyle w:val="0"/>
              <w:jc w:val="center"/>
            </w:pPr>
            <w:r>
              <w:rPr>
                <w:sz w:val="20"/>
              </w:rPr>
              <w:t xml:space="preserve">99,67</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737" w:type="dxa"/>
          </w:tcPr>
          <w:p>
            <w:pPr>
              <w:pStyle w:val="0"/>
              <w:jc w:val="both"/>
            </w:pPr>
            <w:r>
              <w:rPr>
                <w:sz w:val="20"/>
              </w:rPr>
              <w:t xml:space="preserve">13.</w:t>
            </w:r>
          </w:p>
        </w:tc>
        <w:tc>
          <w:tcPr>
            <w:tcW w:w="3679" w:type="dxa"/>
          </w:tcPr>
          <w:p>
            <w:pPr>
              <w:pStyle w:val="0"/>
              <w:jc w:val="both"/>
            </w:pPr>
            <w:r>
              <w:rPr>
                <w:sz w:val="20"/>
              </w:rPr>
              <w:t xml:space="preserve">Количество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1540</w:t>
            </w:r>
          </w:p>
        </w:tc>
        <w:tc>
          <w:tcPr>
            <w:tcW w:w="850" w:type="dxa"/>
          </w:tcPr>
          <w:p>
            <w:pPr>
              <w:pStyle w:val="0"/>
              <w:jc w:val="center"/>
            </w:pPr>
            <w:r>
              <w:rPr>
                <w:sz w:val="20"/>
              </w:rPr>
              <w:t xml:space="preserve">2150</w:t>
            </w:r>
          </w:p>
        </w:tc>
        <w:tc>
          <w:tcPr>
            <w:tcW w:w="850" w:type="dxa"/>
          </w:tcPr>
          <w:p>
            <w:pPr>
              <w:pStyle w:val="0"/>
              <w:jc w:val="center"/>
            </w:pPr>
            <w:r>
              <w:rPr>
                <w:sz w:val="20"/>
              </w:rPr>
              <w:t xml:space="preserve">3240</w:t>
            </w:r>
          </w:p>
        </w:tc>
        <w:tc>
          <w:tcPr>
            <w:tcW w:w="850" w:type="dxa"/>
          </w:tcPr>
          <w:p>
            <w:pPr>
              <w:pStyle w:val="0"/>
              <w:jc w:val="center"/>
            </w:pPr>
            <w:r>
              <w:rPr>
                <w:sz w:val="20"/>
              </w:rPr>
              <w:t xml:space="preserve">3240</w:t>
            </w:r>
          </w:p>
        </w:tc>
        <w:tc>
          <w:tcPr>
            <w:tcW w:w="794" w:type="dxa"/>
          </w:tcPr>
          <w:p>
            <w:pPr>
              <w:pStyle w:val="0"/>
              <w:jc w:val="center"/>
            </w:pPr>
            <w:r>
              <w:rPr>
                <w:sz w:val="20"/>
              </w:rPr>
              <w:t xml:space="preserve">-</w:t>
            </w:r>
          </w:p>
        </w:tc>
      </w:tr>
      <w:tr>
        <w:tc>
          <w:tcPr>
            <w:tcW w:w="737" w:type="dxa"/>
          </w:tcPr>
          <w:p>
            <w:pPr>
              <w:pStyle w:val="0"/>
              <w:jc w:val="both"/>
            </w:pPr>
            <w:r>
              <w:rPr>
                <w:sz w:val="20"/>
              </w:rPr>
              <w:t xml:space="preserve">14.</w:t>
            </w:r>
          </w:p>
        </w:tc>
        <w:tc>
          <w:tcPr>
            <w:tcW w:w="3679" w:type="dxa"/>
          </w:tcPr>
          <w:p>
            <w:pPr>
              <w:pStyle w:val="0"/>
              <w:jc w:val="both"/>
            </w:pPr>
            <w:r>
              <w:rPr>
                <w:sz w:val="20"/>
              </w:rPr>
              <w:t xml:space="preserve">Количество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2515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15.</w:t>
            </w:r>
          </w:p>
        </w:tc>
        <w:tc>
          <w:tcPr>
            <w:tcW w:w="3679" w:type="dxa"/>
          </w:tcPr>
          <w:p>
            <w:pPr>
              <w:pStyle w:val="0"/>
              <w:jc w:val="both"/>
            </w:pPr>
            <w:r>
              <w:rPr>
                <w:sz w:val="20"/>
              </w:rPr>
              <w:t xml:space="preserve">Количество дополнительно созданных мест с целью обеспечения дошкольным образованием детей в возрасте до 3 лет нарастающим итогом</w:t>
            </w:r>
          </w:p>
        </w:tc>
        <w:tc>
          <w:tcPr>
            <w:tcW w:w="1417" w:type="dxa"/>
          </w:tcPr>
          <w:p>
            <w:pPr>
              <w:pStyle w:val="0"/>
              <w:jc w:val="center"/>
            </w:pPr>
            <w:r>
              <w:rPr>
                <w:sz w:val="20"/>
              </w:rPr>
              <w:t xml:space="preserve">тыс. мест</w:t>
            </w:r>
          </w:p>
        </w:tc>
        <w:tc>
          <w:tcPr>
            <w:tcW w:w="850" w:type="dxa"/>
          </w:tcPr>
          <w:p>
            <w:pPr>
              <w:pStyle w:val="0"/>
            </w:pPr>
            <w:r>
              <w:rPr>
                <w:sz w:val="20"/>
              </w:rPr>
            </w:r>
          </w:p>
        </w:tc>
        <w:tc>
          <w:tcPr>
            <w:tcW w:w="979"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jc w:val="center"/>
            </w:pPr>
            <w:r>
              <w:rPr>
                <w:sz w:val="20"/>
              </w:rPr>
              <w:t xml:space="preserve">5,755</w:t>
            </w:r>
          </w:p>
        </w:tc>
        <w:tc>
          <w:tcPr>
            <w:tcW w:w="850" w:type="dxa"/>
          </w:tcPr>
          <w:p>
            <w:pPr>
              <w:pStyle w:val="0"/>
              <w:jc w:val="center"/>
            </w:pPr>
            <w:r>
              <w:rPr>
                <w:sz w:val="20"/>
              </w:rPr>
              <w:t xml:space="preserve">5,755</w:t>
            </w:r>
          </w:p>
        </w:tc>
        <w:tc>
          <w:tcPr>
            <w:tcW w:w="794" w:type="dxa"/>
          </w:tcPr>
          <w:p>
            <w:pPr>
              <w:pStyle w:val="0"/>
              <w:jc w:val="center"/>
            </w:pPr>
            <w:r>
              <w:rPr>
                <w:sz w:val="20"/>
              </w:rPr>
              <w:t xml:space="preserve">-</w:t>
            </w:r>
          </w:p>
        </w:tc>
      </w:tr>
      <w:tr>
        <w:tc>
          <w:tcPr>
            <w:gridSpan w:val="11"/>
            <w:tcW w:w="12706" w:type="dxa"/>
          </w:tcPr>
          <w:p>
            <w:pPr>
              <w:pStyle w:val="0"/>
              <w:outlineLvl w:val="5"/>
              <w:jc w:val="center"/>
            </w:pPr>
            <w:r>
              <w:rPr>
                <w:sz w:val="20"/>
              </w:rPr>
              <w:t xml:space="preserve">Региональный проект "Поддержка семей, имеющих детей"</w:t>
            </w:r>
          </w:p>
        </w:tc>
      </w:tr>
      <w:tr>
        <w:tc>
          <w:tcPr>
            <w:tcW w:w="737" w:type="dxa"/>
          </w:tcPr>
          <w:p>
            <w:pPr>
              <w:pStyle w:val="0"/>
              <w:jc w:val="both"/>
            </w:pPr>
            <w:r>
              <w:rPr>
                <w:sz w:val="20"/>
              </w:rPr>
              <w:t xml:space="preserve">16.</w:t>
            </w:r>
          </w:p>
        </w:tc>
        <w:tc>
          <w:tcPr>
            <w:tcW w:w="3679" w:type="dxa"/>
          </w:tcPr>
          <w:p>
            <w:pPr>
              <w:pStyle w:val="0"/>
              <w:jc w:val="both"/>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417" w:type="dxa"/>
          </w:tcPr>
          <w:p>
            <w:pPr>
              <w:pStyle w:val="0"/>
              <w:jc w:val="center"/>
            </w:pPr>
            <w:r>
              <w:rPr>
                <w:sz w:val="20"/>
              </w:rPr>
              <w:t xml:space="preserve">млн 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0,0305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17.</w:t>
            </w:r>
          </w:p>
        </w:tc>
        <w:tc>
          <w:tcPr>
            <w:tcW w:w="3679" w:type="dxa"/>
          </w:tcPr>
          <w:p>
            <w:pPr>
              <w:pStyle w:val="0"/>
              <w:jc w:val="both"/>
            </w:pPr>
            <w:r>
              <w:rPr>
                <w:sz w:val="20"/>
              </w:rPr>
              <w:t xml:space="preserve">Доля граждан, положительно оценивших качество услуг психолого-педагогической, методической и консультативной помощи, в общем числе обратившихся за получением услуг</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73</w:t>
            </w:r>
          </w:p>
        </w:tc>
        <w:tc>
          <w:tcPr>
            <w:tcW w:w="850" w:type="dxa"/>
          </w:tcPr>
          <w:p>
            <w:pPr>
              <w:pStyle w:val="0"/>
              <w:jc w:val="center"/>
            </w:pPr>
            <w:r>
              <w:rPr>
                <w:sz w:val="20"/>
              </w:rPr>
              <w:t xml:space="preserve">76</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11"/>
            <w:tcW w:w="12706" w:type="dxa"/>
          </w:tcPr>
          <w:p>
            <w:pPr>
              <w:pStyle w:val="0"/>
              <w:outlineLvl w:val="5"/>
              <w:jc w:val="center"/>
            </w:pPr>
            <w:r>
              <w:rPr>
                <w:sz w:val="20"/>
              </w:rPr>
              <w:t xml:space="preserve">Региональный проект "Современная школа"</w:t>
            </w:r>
          </w:p>
        </w:tc>
      </w:tr>
      <w:tr>
        <w:tc>
          <w:tcPr>
            <w:tcW w:w="737" w:type="dxa"/>
          </w:tcPr>
          <w:p>
            <w:pPr>
              <w:pStyle w:val="0"/>
              <w:jc w:val="both"/>
            </w:pPr>
            <w:r>
              <w:rPr>
                <w:sz w:val="20"/>
              </w:rPr>
              <w:t xml:space="preserve">18.</w:t>
            </w:r>
          </w:p>
        </w:tc>
        <w:tc>
          <w:tcPr>
            <w:tcW w:w="3679" w:type="dxa"/>
          </w:tcPr>
          <w:p>
            <w:pPr>
              <w:pStyle w:val="0"/>
              <w:jc w:val="both"/>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2021 года</w:t>
            </w:r>
          </w:p>
        </w:tc>
        <w:tc>
          <w:tcPr>
            <w:tcW w:w="1417" w:type="dxa"/>
          </w:tcPr>
          <w:p>
            <w:pPr>
              <w:pStyle w:val="0"/>
              <w:jc w:val="center"/>
            </w:pPr>
            <w:r>
              <w:rPr>
                <w:sz w:val="20"/>
              </w:rPr>
              <w:t xml:space="preserve">млн 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0,0300</w:t>
            </w:r>
          </w:p>
        </w:tc>
        <w:tc>
          <w:tcPr>
            <w:tcW w:w="850" w:type="dxa"/>
          </w:tcPr>
          <w:p>
            <w:pPr>
              <w:pStyle w:val="0"/>
              <w:jc w:val="center"/>
            </w:pPr>
            <w:r>
              <w:rPr>
                <w:sz w:val="20"/>
              </w:rPr>
              <w:t xml:space="preserve">0,0700</w:t>
            </w:r>
          </w:p>
        </w:tc>
        <w:tc>
          <w:tcPr>
            <w:tcW w:w="850" w:type="dxa"/>
          </w:tcPr>
          <w:p>
            <w:pPr>
              <w:pStyle w:val="0"/>
              <w:jc w:val="center"/>
            </w:pPr>
            <w:r>
              <w:rPr>
                <w:sz w:val="20"/>
              </w:rPr>
              <w:t xml:space="preserve">0,0900</w:t>
            </w:r>
          </w:p>
        </w:tc>
        <w:tc>
          <w:tcPr>
            <w:tcW w:w="850" w:type="dxa"/>
          </w:tcPr>
          <w:p>
            <w:pPr>
              <w:pStyle w:val="0"/>
              <w:jc w:val="center"/>
            </w:pPr>
            <w:r>
              <w:rPr>
                <w:sz w:val="20"/>
              </w:rPr>
              <w:t xml:space="preserve">0,1000</w:t>
            </w:r>
          </w:p>
        </w:tc>
        <w:tc>
          <w:tcPr>
            <w:tcW w:w="794" w:type="dxa"/>
          </w:tcPr>
          <w:p>
            <w:pPr>
              <w:pStyle w:val="0"/>
              <w:jc w:val="center"/>
            </w:pPr>
            <w:r>
              <w:rPr>
                <w:sz w:val="20"/>
              </w:rPr>
              <w:t xml:space="preserve">-</w:t>
            </w:r>
          </w:p>
        </w:tc>
      </w:tr>
      <w:tr>
        <w:tc>
          <w:tcPr>
            <w:gridSpan w:val="11"/>
            <w:tcW w:w="12706" w:type="dxa"/>
          </w:tcPr>
          <w:p>
            <w:pPr>
              <w:pStyle w:val="0"/>
              <w:outlineLvl w:val="4"/>
              <w:jc w:val="center"/>
            </w:pPr>
            <w:r>
              <w:rPr>
                <w:sz w:val="20"/>
              </w:rPr>
              <w:t xml:space="preserve">Подпрограмма 2 "Развитие общего образования в Алтайском крае"</w:t>
            </w:r>
          </w:p>
        </w:tc>
      </w:tr>
      <w:tr>
        <w:tc>
          <w:tcPr>
            <w:tcW w:w="737" w:type="dxa"/>
          </w:tcPr>
          <w:p>
            <w:pPr>
              <w:pStyle w:val="0"/>
              <w:jc w:val="both"/>
            </w:pPr>
            <w:r>
              <w:rPr>
                <w:sz w:val="20"/>
              </w:rPr>
              <w:t xml:space="preserve">19.</w:t>
            </w:r>
          </w:p>
        </w:tc>
        <w:tc>
          <w:tcPr>
            <w:tcW w:w="3679" w:type="dxa"/>
          </w:tcPr>
          <w:p>
            <w:pPr>
              <w:pStyle w:val="0"/>
              <w:jc w:val="both"/>
            </w:pPr>
            <w:r>
              <w:rPr>
                <w:sz w:val="20"/>
              </w:rPr>
              <w:t xml:space="preserve">Доля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1417" w:type="dxa"/>
          </w:tcPr>
          <w:p>
            <w:pPr>
              <w:pStyle w:val="0"/>
              <w:jc w:val="center"/>
            </w:pPr>
            <w:r>
              <w:rPr>
                <w:sz w:val="20"/>
              </w:rPr>
              <w:t xml:space="preserve">%</w:t>
            </w:r>
          </w:p>
        </w:tc>
        <w:tc>
          <w:tcPr>
            <w:tcW w:w="850" w:type="dxa"/>
          </w:tcPr>
          <w:p>
            <w:pPr>
              <w:pStyle w:val="0"/>
              <w:jc w:val="center"/>
            </w:pPr>
            <w:r>
              <w:rPr>
                <w:sz w:val="20"/>
              </w:rPr>
              <w:t xml:space="preserve">46</w:t>
            </w:r>
          </w:p>
        </w:tc>
        <w:tc>
          <w:tcPr>
            <w:tcW w:w="979" w:type="dxa"/>
          </w:tcPr>
          <w:p>
            <w:pPr>
              <w:pStyle w:val="0"/>
              <w:jc w:val="center"/>
            </w:pPr>
            <w:r>
              <w:rPr>
                <w:sz w:val="20"/>
              </w:rPr>
              <w:t xml:space="preserve">46</w:t>
            </w:r>
          </w:p>
        </w:tc>
        <w:tc>
          <w:tcPr>
            <w:tcW w:w="850" w:type="dxa"/>
          </w:tcPr>
          <w:p>
            <w:pPr>
              <w:pStyle w:val="0"/>
              <w:jc w:val="center"/>
            </w:pPr>
            <w:r>
              <w:rPr>
                <w:sz w:val="20"/>
              </w:rPr>
              <w:t xml:space="preserve">47</w:t>
            </w:r>
          </w:p>
        </w:tc>
        <w:tc>
          <w:tcPr>
            <w:tcW w:w="850" w:type="dxa"/>
          </w:tcPr>
          <w:p>
            <w:pPr>
              <w:pStyle w:val="0"/>
              <w:jc w:val="center"/>
            </w:pPr>
            <w:r>
              <w:rPr>
                <w:sz w:val="20"/>
              </w:rPr>
              <w:t xml:space="preserve">49</w:t>
            </w:r>
          </w:p>
        </w:tc>
        <w:tc>
          <w:tcPr>
            <w:tcW w:w="850" w:type="dxa"/>
          </w:tcPr>
          <w:p>
            <w:pPr>
              <w:pStyle w:val="0"/>
              <w:jc w:val="center"/>
            </w:pPr>
            <w:r>
              <w:rPr>
                <w:sz w:val="20"/>
              </w:rPr>
              <w:t xml:space="preserve">51</w:t>
            </w:r>
          </w:p>
        </w:tc>
        <w:tc>
          <w:tcPr>
            <w:tcW w:w="850" w:type="dxa"/>
          </w:tcPr>
          <w:p>
            <w:pPr>
              <w:pStyle w:val="0"/>
              <w:jc w:val="center"/>
            </w:pPr>
            <w:r>
              <w:rPr>
                <w:sz w:val="20"/>
              </w:rPr>
              <w:t xml:space="preserve">53</w:t>
            </w:r>
          </w:p>
        </w:tc>
        <w:tc>
          <w:tcPr>
            <w:tcW w:w="850" w:type="dxa"/>
          </w:tcPr>
          <w:p>
            <w:pPr>
              <w:pStyle w:val="0"/>
              <w:jc w:val="center"/>
            </w:pPr>
            <w:r>
              <w:rPr>
                <w:sz w:val="20"/>
              </w:rPr>
              <w:t xml:space="preserve">54</w:t>
            </w:r>
          </w:p>
        </w:tc>
        <w:tc>
          <w:tcPr>
            <w:tcW w:w="794" w:type="dxa"/>
          </w:tcPr>
          <w:p>
            <w:pPr>
              <w:pStyle w:val="0"/>
              <w:jc w:val="center"/>
            </w:pPr>
            <w:r>
              <w:rPr>
                <w:sz w:val="20"/>
              </w:rPr>
              <w:t xml:space="preserve">55</w:t>
            </w:r>
          </w:p>
        </w:tc>
      </w:tr>
      <w:tr>
        <w:tc>
          <w:tcPr>
            <w:tcW w:w="737" w:type="dxa"/>
          </w:tcPr>
          <w:p>
            <w:pPr>
              <w:pStyle w:val="0"/>
              <w:jc w:val="both"/>
            </w:pPr>
            <w:r>
              <w:rPr>
                <w:sz w:val="20"/>
              </w:rPr>
              <w:t xml:space="preserve">20.</w:t>
            </w:r>
          </w:p>
        </w:tc>
        <w:tc>
          <w:tcPr>
            <w:tcW w:w="3679" w:type="dxa"/>
          </w:tcPr>
          <w:p>
            <w:pPr>
              <w:pStyle w:val="0"/>
              <w:jc w:val="both"/>
            </w:pPr>
            <w:r>
              <w:rPr>
                <w:sz w:val="20"/>
              </w:rPr>
              <w:t xml:space="preserve">Численность детей-инвалидов, обучающихся по программам общего образования на дому с использованием дистанционных образовательных технологий</w:t>
            </w:r>
          </w:p>
        </w:tc>
        <w:tc>
          <w:tcPr>
            <w:tcW w:w="1417" w:type="dxa"/>
          </w:tcPr>
          <w:p>
            <w:pPr>
              <w:pStyle w:val="0"/>
              <w:jc w:val="center"/>
            </w:pPr>
            <w:r>
              <w:rPr>
                <w:sz w:val="20"/>
              </w:rPr>
              <w:t xml:space="preserve">чел.</w:t>
            </w:r>
          </w:p>
        </w:tc>
        <w:tc>
          <w:tcPr>
            <w:tcW w:w="850" w:type="dxa"/>
          </w:tcPr>
          <w:p>
            <w:pPr>
              <w:pStyle w:val="0"/>
              <w:jc w:val="center"/>
            </w:pPr>
            <w:r>
              <w:rPr>
                <w:sz w:val="20"/>
              </w:rPr>
              <w:t xml:space="preserve">180</w:t>
            </w:r>
          </w:p>
        </w:tc>
        <w:tc>
          <w:tcPr>
            <w:tcW w:w="979" w:type="dxa"/>
          </w:tcPr>
          <w:p>
            <w:pPr>
              <w:pStyle w:val="0"/>
              <w:jc w:val="center"/>
            </w:pPr>
            <w:r>
              <w:rPr>
                <w:sz w:val="20"/>
              </w:rPr>
              <w:t xml:space="preserve">180</w:t>
            </w:r>
          </w:p>
        </w:tc>
        <w:tc>
          <w:tcPr>
            <w:tcW w:w="850" w:type="dxa"/>
          </w:tcPr>
          <w:p>
            <w:pPr>
              <w:pStyle w:val="0"/>
              <w:jc w:val="center"/>
            </w:pPr>
            <w:r>
              <w:rPr>
                <w:sz w:val="20"/>
              </w:rPr>
              <w:t xml:space="preserve">180</w:t>
            </w:r>
          </w:p>
        </w:tc>
        <w:tc>
          <w:tcPr>
            <w:tcW w:w="850" w:type="dxa"/>
          </w:tcPr>
          <w:p>
            <w:pPr>
              <w:pStyle w:val="0"/>
              <w:jc w:val="center"/>
            </w:pPr>
            <w:r>
              <w:rPr>
                <w:sz w:val="20"/>
              </w:rPr>
              <w:t xml:space="preserve">180</w:t>
            </w:r>
          </w:p>
        </w:tc>
        <w:tc>
          <w:tcPr>
            <w:tcW w:w="850" w:type="dxa"/>
          </w:tcPr>
          <w:p>
            <w:pPr>
              <w:pStyle w:val="0"/>
              <w:jc w:val="center"/>
            </w:pPr>
            <w:r>
              <w:rPr>
                <w:sz w:val="20"/>
              </w:rPr>
              <w:t xml:space="preserve">180</w:t>
            </w:r>
          </w:p>
        </w:tc>
        <w:tc>
          <w:tcPr>
            <w:tcW w:w="850" w:type="dxa"/>
          </w:tcPr>
          <w:p>
            <w:pPr>
              <w:pStyle w:val="0"/>
              <w:jc w:val="center"/>
            </w:pPr>
            <w:r>
              <w:rPr>
                <w:sz w:val="20"/>
              </w:rPr>
              <w:t xml:space="preserve">180</w:t>
            </w:r>
          </w:p>
        </w:tc>
        <w:tc>
          <w:tcPr>
            <w:tcW w:w="850" w:type="dxa"/>
          </w:tcPr>
          <w:p>
            <w:pPr>
              <w:pStyle w:val="0"/>
              <w:jc w:val="center"/>
            </w:pPr>
            <w:r>
              <w:rPr>
                <w:sz w:val="20"/>
              </w:rPr>
              <w:t xml:space="preserve">180</w:t>
            </w:r>
          </w:p>
        </w:tc>
        <w:tc>
          <w:tcPr>
            <w:tcW w:w="794" w:type="dxa"/>
          </w:tcPr>
          <w:p>
            <w:pPr>
              <w:pStyle w:val="0"/>
              <w:jc w:val="center"/>
            </w:pPr>
            <w:r>
              <w:rPr>
                <w:sz w:val="20"/>
              </w:rPr>
              <w:t xml:space="preserve">180</w:t>
            </w:r>
          </w:p>
        </w:tc>
      </w:tr>
      <w:tr>
        <w:tc>
          <w:tcPr>
            <w:tcW w:w="737" w:type="dxa"/>
          </w:tcPr>
          <w:p>
            <w:pPr>
              <w:pStyle w:val="0"/>
              <w:jc w:val="both"/>
            </w:pPr>
            <w:r>
              <w:rPr>
                <w:sz w:val="20"/>
              </w:rPr>
              <w:t xml:space="preserve">21.</w:t>
            </w:r>
          </w:p>
        </w:tc>
        <w:tc>
          <w:tcPr>
            <w:tcW w:w="3679" w:type="dxa"/>
          </w:tcPr>
          <w:p>
            <w:pPr>
              <w:pStyle w:val="0"/>
              <w:jc w:val="both"/>
            </w:pPr>
            <w:r>
              <w:rPr>
                <w:sz w:val="20"/>
              </w:rPr>
              <w:t xml:space="preserve">Доля расположенных на территории Алтайского края и реализующих общеобразовательные программы организаций, в которых проведена оценка качества общего образования, в том числе на основе практики международных исследований качества подготовки обучающихся</w:t>
            </w:r>
          </w:p>
        </w:tc>
        <w:tc>
          <w:tcPr>
            <w:tcW w:w="1417" w:type="dxa"/>
          </w:tcPr>
          <w:p>
            <w:pPr>
              <w:pStyle w:val="0"/>
              <w:jc w:val="center"/>
            </w:pPr>
            <w:r>
              <w:rPr>
                <w:sz w:val="20"/>
              </w:rPr>
              <w:t xml:space="preserve">%</w:t>
            </w:r>
          </w:p>
        </w:tc>
        <w:tc>
          <w:tcPr>
            <w:tcW w:w="850" w:type="dxa"/>
          </w:tcPr>
          <w:p>
            <w:pPr>
              <w:pStyle w:val="0"/>
              <w:jc w:val="center"/>
            </w:pPr>
            <w:r>
              <w:rPr>
                <w:sz w:val="20"/>
              </w:rPr>
              <w:t xml:space="preserve">98</w:t>
            </w:r>
          </w:p>
        </w:tc>
        <w:tc>
          <w:tcPr>
            <w:tcW w:w="979"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98,4</w:t>
            </w:r>
          </w:p>
        </w:tc>
        <w:tc>
          <w:tcPr>
            <w:tcW w:w="850" w:type="dxa"/>
          </w:tcPr>
          <w:p>
            <w:pPr>
              <w:pStyle w:val="0"/>
              <w:jc w:val="center"/>
            </w:pPr>
            <w:r>
              <w:rPr>
                <w:sz w:val="20"/>
              </w:rPr>
              <w:t xml:space="preserve">99</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737" w:type="dxa"/>
          </w:tcPr>
          <w:p>
            <w:pPr>
              <w:pStyle w:val="0"/>
              <w:jc w:val="both"/>
            </w:pPr>
            <w:r>
              <w:rPr>
                <w:sz w:val="20"/>
              </w:rPr>
              <w:t xml:space="preserve">22.</w:t>
            </w:r>
          </w:p>
        </w:tc>
        <w:tc>
          <w:tcPr>
            <w:tcW w:w="3679" w:type="dxa"/>
          </w:tcPr>
          <w:p>
            <w:pPr>
              <w:pStyle w:val="0"/>
              <w:jc w:val="both"/>
            </w:pPr>
            <w:r>
              <w:rPr>
                <w:sz w:val="20"/>
              </w:rPr>
              <w:t xml:space="preserve">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737" w:type="dxa"/>
          </w:tcPr>
          <w:p>
            <w:pPr>
              <w:pStyle w:val="0"/>
              <w:jc w:val="both"/>
            </w:pPr>
            <w:r>
              <w:rPr>
                <w:sz w:val="20"/>
              </w:rPr>
              <w:t xml:space="preserve">23.</w:t>
            </w:r>
          </w:p>
        </w:tc>
        <w:tc>
          <w:tcPr>
            <w:tcW w:w="3679" w:type="dxa"/>
          </w:tcPr>
          <w:p>
            <w:pPr>
              <w:pStyle w:val="0"/>
              <w:jc w:val="both"/>
            </w:pPr>
            <w:r>
              <w:rPr>
                <w:sz w:val="20"/>
              </w:rPr>
              <w:t xml:space="preserve">Доля обучающихся, получающих начальное общее образование в государственных и муниципальных образовательных организациях, обеспеченных бесплатным горячим питанием, в общем количестве обучающихся, получающих начальное общее образование в государственных и муниципальных образовательных организациях</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gridSpan w:val="11"/>
            <w:tcW w:w="12706" w:type="dxa"/>
          </w:tcPr>
          <w:p>
            <w:pPr>
              <w:pStyle w:val="0"/>
              <w:outlineLvl w:val="5"/>
              <w:jc w:val="center"/>
            </w:pPr>
            <w:r>
              <w:rPr>
                <w:sz w:val="20"/>
              </w:rPr>
              <w:t xml:space="preserve">Региональный проект "Современная школа"</w:t>
            </w:r>
          </w:p>
        </w:tc>
      </w:tr>
      <w:tr>
        <w:tc>
          <w:tcPr>
            <w:tcW w:w="737" w:type="dxa"/>
          </w:tcPr>
          <w:p>
            <w:pPr>
              <w:pStyle w:val="0"/>
              <w:jc w:val="both"/>
            </w:pPr>
            <w:r>
              <w:rPr>
                <w:sz w:val="20"/>
              </w:rPr>
              <w:t xml:space="preserve">24.</w:t>
            </w:r>
          </w:p>
        </w:tc>
        <w:tc>
          <w:tcPr>
            <w:tcW w:w="3679" w:type="dxa"/>
          </w:tcPr>
          <w:p>
            <w:pPr>
              <w:pStyle w:val="0"/>
              <w:jc w:val="both"/>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42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25.</w:t>
            </w:r>
          </w:p>
        </w:tc>
        <w:tc>
          <w:tcPr>
            <w:tcW w:w="3679" w:type="dxa"/>
          </w:tcPr>
          <w:p>
            <w:pPr>
              <w:pStyle w:val="0"/>
              <w:jc w:val="both"/>
            </w:pPr>
            <w:r>
              <w:rPr>
                <w:sz w:val="20"/>
              </w:rPr>
              <w:t xml:space="preserve">Число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w:t>
            </w:r>
          </w:p>
        </w:tc>
        <w:tc>
          <w:tcPr>
            <w:tcW w:w="1417" w:type="dxa"/>
          </w:tcPr>
          <w:p>
            <w:pPr>
              <w:pStyle w:val="0"/>
              <w:jc w:val="center"/>
            </w:pPr>
            <w:r>
              <w:rPr>
                <w:sz w:val="20"/>
              </w:rPr>
              <w:t xml:space="preserve">ед. (в год)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140</w:t>
            </w:r>
          </w:p>
        </w:tc>
        <w:tc>
          <w:tcPr>
            <w:tcW w:w="850" w:type="dxa"/>
          </w:tcPr>
          <w:p>
            <w:pPr>
              <w:pStyle w:val="0"/>
              <w:jc w:val="center"/>
            </w:pPr>
            <w:r>
              <w:rPr>
                <w:sz w:val="20"/>
              </w:rPr>
              <w:t xml:space="preserve">142</w:t>
            </w:r>
          </w:p>
        </w:tc>
        <w:tc>
          <w:tcPr>
            <w:tcW w:w="850" w:type="dxa"/>
          </w:tcPr>
          <w:p>
            <w:pPr>
              <w:pStyle w:val="0"/>
              <w:jc w:val="center"/>
            </w:pPr>
            <w:r>
              <w:rPr>
                <w:sz w:val="20"/>
              </w:rPr>
              <w:t xml:space="preserve">67</w:t>
            </w:r>
          </w:p>
        </w:tc>
        <w:tc>
          <w:tcPr>
            <w:tcW w:w="850" w:type="dxa"/>
          </w:tcPr>
          <w:p>
            <w:pPr>
              <w:pStyle w:val="0"/>
              <w:jc w:val="center"/>
            </w:pPr>
            <w:r>
              <w:rPr>
                <w:sz w:val="20"/>
              </w:rPr>
              <w:t xml:space="preserve">74</w:t>
            </w:r>
          </w:p>
        </w:tc>
        <w:tc>
          <w:tcPr>
            <w:tcW w:w="794" w:type="dxa"/>
          </w:tcPr>
          <w:p>
            <w:pPr>
              <w:pStyle w:val="0"/>
              <w:jc w:val="center"/>
            </w:pPr>
            <w:r>
              <w:rPr>
                <w:sz w:val="20"/>
              </w:rPr>
              <w:t xml:space="preserve">-</w:t>
            </w:r>
          </w:p>
        </w:tc>
      </w:tr>
      <w:tr>
        <w:tc>
          <w:tcPr>
            <w:tcW w:w="737" w:type="dxa"/>
          </w:tcPr>
          <w:p>
            <w:pPr>
              <w:pStyle w:val="0"/>
              <w:jc w:val="both"/>
            </w:pPr>
            <w:r>
              <w:rPr>
                <w:sz w:val="20"/>
              </w:rPr>
              <w:t xml:space="preserve">26.</w:t>
            </w:r>
          </w:p>
        </w:tc>
        <w:tc>
          <w:tcPr>
            <w:tcW w:w="3679" w:type="dxa"/>
          </w:tcPr>
          <w:p>
            <w:pPr>
              <w:pStyle w:val="0"/>
              <w:jc w:val="both"/>
            </w:pPr>
            <w:r>
              <w:rPr>
                <w:sz w:val="20"/>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417" w:type="dxa"/>
          </w:tcPr>
          <w:p>
            <w:pPr>
              <w:pStyle w:val="0"/>
              <w:jc w:val="center"/>
            </w:pPr>
            <w:r>
              <w:rPr>
                <w:sz w:val="20"/>
              </w:rPr>
              <w:t xml:space="preserve">тыс. чел.</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16,8</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27.</w:t>
            </w:r>
          </w:p>
        </w:tc>
        <w:tc>
          <w:tcPr>
            <w:tcW w:w="3679" w:type="dxa"/>
          </w:tcPr>
          <w:p>
            <w:pPr>
              <w:pStyle w:val="0"/>
              <w:jc w:val="both"/>
            </w:pPr>
            <w:r>
              <w:rPr>
                <w:sz w:val="20"/>
              </w:rPr>
              <w:t xml:space="preserve">Число общеобразовательных организаций, осуществляющих образовательную деятельность исключительно по адаптированным общеобразовательным программам, обновивших материально-техническую базу</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10</w:t>
            </w:r>
          </w:p>
        </w:tc>
        <w:tc>
          <w:tcPr>
            <w:tcW w:w="850" w:type="dxa"/>
          </w:tcPr>
          <w:p>
            <w:pPr>
              <w:pStyle w:val="0"/>
              <w:jc w:val="center"/>
            </w:pPr>
            <w:r>
              <w:rPr>
                <w:sz w:val="20"/>
              </w:rPr>
              <w:t xml:space="preserve">12</w:t>
            </w:r>
          </w:p>
        </w:tc>
        <w:tc>
          <w:tcPr>
            <w:tcW w:w="850" w:type="dxa"/>
          </w:tcPr>
          <w:p>
            <w:pPr>
              <w:pStyle w:val="0"/>
              <w:jc w:val="center"/>
            </w:pPr>
            <w:r>
              <w:rPr>
                <w:sz w:val="20"/>
              </w:rPr>
              <w:t xml:space="preserve">14</w:t>
            </w:r>
          </w:p>
        </w:tc>
        <w:tc>
          <w:tcPr>
            <w:tcW w:w="850" w:type="dxa"/>
          </w:tcPr>
          <w:p>
            <w:pPr>
              <w:pStyle w:val="0"/>
              <w:jc w:val="center"/>
            </w:pPr>
            <w:r>
              <w:rPr>
                <w:sz w:val="20"/>
              </w:rPr>
              <w:t xml:space="preserve">17</w:t>
            </w:r>
          </w:p>
        </w:tc>
        <w:tc>
          <w:tcPr>
            <w:tcW w:w="850" w:type="dxa"/>
          </w:tcPr>
          <w:p>
            <w:pPr>
              <w:pStyle w:val="0"/>
              <w:jc w:val="center"/>
            </w:pPr>
            <w:r>
              <w:rPr>
                <w:sz w:val="20"/>
              </w:rPr>
              <w:t xml:space="preserve">21</w:t>
            </w:r>
          </w:p>
        </w:tc>
        <w:tc>
          <w:tcPr>
            <w:tcW w:w="850" w:type="dxa"/>
          </w:tcPr>
          <w:p>
            <w:pPr>
              <w:pStyle w:val="0"/>
              <w:jc w:val="center"/>
            </w:pPr>
            <w:r>
              <w:rPr>
                <w:sz w:val="20"/>
              </w:rPr>
              <w:t xml:space="preserve">21</w:t>
            </w:r>
          </w:p>
        </w:tc>
        <w:tc>
          <w:tcPr>
            <w:tcW w:w="794" w:type="dxa"/>
          </w:tcPr>
          <w:p>
            <w:pPr>
              <w:pStyle w:val="0"/>
              <w:jc w:val="center"/>
            </w:pPr>
            <w:r>
              <w:rPr>
                <w:sz w:val="20"/>
              </w:rPr>
              <w:t xml:space="preserve">-</w:t>
            </w:r>
          </w:p>
        </w:tc>
      </w:tr>
      <w:tr>
        <w:tc>
          <w:tcPr>
            <w:tcW w:w="737" w:type="dxa"/>
          </w:tcPr>
          <w:p>
            <w:pPr>
              <w:pStyle w:val="0"/>
              <w:jc w:val="both"/>
            </w:pPr>
            <w:r>
              <w:rPr>
                <w:sz w:val="20"/>
              </w:rPr>
              <w:t xml:space="preserve">28.</w:t>
            </w:r>
          </w:p>
        </w:tc>
        <w:tc>
          <w:tcPr>
            <w:tcW w:w="3679" w:type="dxa"/>
          </w:tcPr>
          <w:p>
            <w:pPr>
              <w:pStyle w:val="0"/>
              <w:jc w:val="both"/>
            </w:pPr>
            <w:r>
              <w:rPr>
                <w:sz w:val="20"/>
              </w:rPr>
              <w:t xml:space="preserve">Число детских технопарков "Кванториум", созданных и функционирующих на базе общеобразовательных организаций</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5</w:t>
            </w:r>
          </w:p>
        </w:tc>
        <w:tc>
          <w:tcPr>
            <w:tcW w:w="794" w:type="dxa"/>
          </w:tcPr>
          <w:p>
            <w:pPr>
              <w:pStyle w:val="0"/>
              <w:jc w:val="center"/>
            </w:pPr>
            <w:r>
              <w:rPr>
                <w:sz w:val="20"/>
              </w:rPr>
              <w:t xml:space="preserve">-</w:t>
            </w:r>
          </w:p>
        </w:tc>
      </w:tr>
      <w:tr>
        <w:tc>
          <w:tcPr>
            <w:gridSpan w:val="11"/>
            <w:tcW w:w="12706" w:type="dxa"/>
          </w:tcPr>
          <w:p>
            <w:pPr>
              <w:pStyle w:val="0"/>
              <w:outlineLvl w:val="5"/>
              <w:jc w:val="center"/>
            </w:pPr>
            <w:r>
              <w:rPr>
                <w:sz w:val="20"/>
              </w:rPr>
              <w:t xml:space="preserve">Региональный проект "Успех каждого ребенка"</w:t>
            </w:r>
          </w:p>
        </w:tc>
      </w:tr>
      <w:tr>
        <w:tc>
          <w:tcPr>
            <w:tcW w:w="737" w:type="dxa"/>
          </w:tcPr>
          <w:p>
            <w:pPr>
              <w:pStyle w:val="0"/>
              <w:jc w:val="both"/>
            </w:pPr>
            <w:r>
              <w:rPr>
                <w:sz w:val="20"/>
              </w:rPr>
              <w:t xml:space="preserve">29.</w:t>
            </w:r>
          </w:p>
        </w:tc>
        <w:tc>
          <w:tcPr>
            <w:tcW w:w="3679" w:type="dxa"/>
          </w:tcPr>
          <w:p>
            <w:pPr>
              <w:pStyle w:val="0"/>
              <w:jc w:val="both"/>
            </w:pPr>
            <w:r>
              <w:rPr>
                <w:sz w:val="20"/>
              </w:rPr>
              <w:t xml:space="preserve">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культурой и спортом</w:t>
            </w:r>
          </w:p>
        </w:tc>
        <w:tc>
          <w:tcPr>
            <w:tcW w:w="1417" w:type="dxa"/>
          </w:tcPr>
          <w:p>
            <w:pPr>
              <w:pStyle w:val="0"/>
              <w:jc w:val="center"/>
            </w:pPr>
            <w:r>
              <w:rPr>
                <w:sz w:val="20"/>
              </w:rPr>
              <w:t xml:space="preserve">ед.</w:t>
            </w:r>
          </w:p>
        </w:tc>
        <w:tc>
          <w:tcPr>
            <w:tcW w:w="850" w:type="dxa"/>
          </w:tcPr>
          <w:p>
            <w:pPr>
              <w:pStyle w:val="0"/>
              <w:jc w:val="center"/>
            </w:pPr>
            <w:r>
              <w:rPr>
                <w:sz w:val="20"/>
              </w:rPr>
              <w:t xml:space="preserve">20</w:t>
            </w:r>
          </w:p>
        </w:tc>
        <w:tc>
          <w:tcPr>
            <w:tcW w:w="979" w:type="dxa"/>
          </w:tcPr>
          <w:p>
            <w:pPr>
              <w:pStyle w:val="0"/>
              <w:jc w:val="center"/>
            </w:pPr>
            <w:r>
              <w:rPr>
                <w:sz w:val="20"/>
              </w:rPr>
              <w:t xml:space="preserve">19</w:t>
            </w:r>
          </w:p>
        </w:tc>
        <w:tc>
          <w:tcPr>
            <w:tcW w:w="850" w:type="dxa"/>
          </w:tcPr>
          <w:p>
            <w:pPr>
              <w:pStyle w:val="0"/>
              <w:jc w:val="center"/>
            </w:pPr>
            <w:r>
              <w:rPr>
                <w:sz w:val="20"/>
              </w:rPr>
              <w:t xml:space="preserve">37</w:t>
            </w:r>
          </w:p>
        </w:tc>
        <w:tc>
          <w:tcPr>
            <w:tcW w:w="850" w:type="dxa"/>
          </w:tcPr>
          <w:p>
            <w:pPr>
              <w:pStyle w:val="0"/>
              <w:jc w:val="center"/>
            </w:pPr>
            <w:r>
              <w:rPr>
                <w:sz w:val="20"/>
              </w:rPr>
              <w:t xml:space="preserve">56</w:t>
            </w:r>
          </w:p>
        </w:tc>
        <w:tc>
          <w:tcPr>
            <w:tcW w:w="850" w:type="dxa"/>
          </w:tcPr>
          <w:p>
            <w:pPr>
              <w:pStyle w:val="0"/>
              <w:jc w:val="center"/>
            </w:pPr>
            <w:r>
              <w:rPr>
                <w:sz w:val="20"/>
              </w:rPr>
              <w:t xml:space="preserve">74</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30.</w:t>
            </w:r>
          </w:p>
        </w:tc>
        <w:tc>
          <w:tcPr>
            <w:tcW w:w="3679" w:type="dxa"/>
          </w:tcPr>
          <w:p>
            <w:pPr>
              <w:pStyle w:val="0"/>
              <w:jc w:val="both"/>
            </w:pPr>
            <w:r>
              <w:rPr>
                <w:sz w:val="20"/>
              </w:rPr>
              <w:t xml:space="preserve">Количество общеобразовательных организаций, в которых обновлена материально-техническая база для занятий детей физической культурой и спортом</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92</w:t>
            </w:r>
          </w:p>
        </w:tc>
        <w:tc>
          <w:tcPr>
            <w:tcW w:w="850" w:type="dxa"/>
          </w:tcPr>
          <w:p>
            <w:pPr>
              <w:pStyle w:val="0"/>
              <w:jc w:val="center"/>
            </w:pPr>
            <w:r>
              <w:rPr>
                <w:sz w:val="20"/>
              </w:rPr>
              <w:t xml:space="preserve">110</w:t>
            </w:r>
          </w:p>
        </w:tc>
        <w:tc>
          <w:tcPr>
            <w:tcW w:w="794" w:type="dxa"/>
          </w:tcPr>
          <w:p>
            <w:pPr>
              <w:pStyle w:val="0"/>
              <w:jc w:val="center"/>
            </w:pPr>
            <w:r>
              <w:rPr>
                <w:sz w:val="20"/>
              </w:rPr>
              <w:t xml:space="preserve">-</w:t>
            </w:r>
          </w:p>
        </w:tc>
      </w:tr>
      <w:tr>
        <w:tc>
          <w:tcPr>
            <w:gridSpan w:val="11"/>
            <w:tcW w:w="12706" w:type="dxa"/>
          </w:tcPr>
          <w:p>
            <w:pPr>
              <w:pStyle w:val="0"/>
              <w:outlineLvl w:val="5"/>
              <w:jc w:val="center"/>
            </w:pPr>
            <w:r>
              <w:rPr>
                <w:sz w:val="20"/>
              </w:rPr>
              <w:t xml:space="preserve">Региональный проект "Цифровая образовательная среда"</w:t>
            </w:r>
          </w:p>
        </w:tc>
      </w:tr>
      <w:tr>
        <w:tc>
          <w:tcPr>
            <w:tcW w:w="737" w:type="dxa"/>
          </w:tcPr>
          <w:p>
            <w:pPr>
              <w:pStyle w:val="0"/>
              <w:jc w:val="both"/>
            </w:pPr>
            <w:r>
              <w:rPr>
                <w:sz w:val="20"/>
              </w:rPr>
              <w:t xml:space="preserve">31.</w:t>
            </w:r>
          </w:p>
        </w:tc>
        <w:tc>
          <w:tcPr>
            <w:tcW w:w="3679" w:type="dxa"/>
          </w:tcPr>
          <w:p>
            <w:pPr>
              <w:pStyle w:val="0"/>
              <w:jc w:val="both"/>
            </w:pPr>
            <w:r>
              <w:rPr>
                <w:sz w:val="20"/>
              </w:rPr>
              <w:t xml:space="preserve">Количество общеобразовательных организаций, которые обеспечены материально-технической базой для внедрения цифровой образовательной среды</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91</w:t>
            </w:r>
          </w:p>
        </w:tc>
        <w:tc>
          <w:tcPr>
            <w:tcW w:w="850" w:type="dxa"/>
          </w:tcPr>
          <w:p>
            <w:pPr>
              <w:pStyle w:val="0"/>
              <w:jc w:val="center"/>
            </w:pPr>
            <w:r>
              <w:rPr>
                <w:sz w:val="20"/>
              </w:rPr>
              <w:t xml:space="preserve">91</w:t>
            </w:r>
          </w:p>
        </w:tc>
        <w:tc>
          <w:tcPr>
            <w:tcW w:w="850" w:type="dxa"/>
          </w:tcPr>
          <w:p>
            <w:pPr>
              <w:pStyle w:val="0"/>
              <w:jc w:val="center"/>
            </w:pPr>
            <w:r>
              <w:rPr>
                <w:sz w:val="20"/>
              </w:rPr>
              <w:t xml:space="preserve">91</w:t>
            </w:r>
          </w:p>
        </w:tc>
        <w:tc>
          <w:tcPr>
            <w:tcW w:w="850" w:type="dxa"/>
          </w:tcPr>
          <w:p>
            <w:pPr>
              <w:pStyle w:val="0"/>
              <w:jc w:val="center"/>
            </w:pPr>
            <w:r>
              <w:rPr>
                <w:sz w:val="20"/>
              </w:rPr>
              <w:t xml:space="preserve">132</w:t>
            </w:r>
          </w:p>
        </w:tc>
        <w:tc>
          <w:tcPr>
            <w:tcW w:w="850" w:type="dxa"/>
          </w:tcPr>
          <w:p>
            <w:pPr>
              <w:pStyle w:val="0"/>
              <w:jc w:val="center"/>
            </w:pPr>
            <w:r>
              <w:rPr>
                <w:sz w:val="20"/>
              </w:rPr>
              <w:t xml:space="preserve">185</w:t>
            </w:r>
          </w:p>
        </w:tc>
        <w:tc>
          <w:tcPr>
            <w:tcW w:w="794" w:type="dxa"/>
          </w:tcPr>
          <w:p>
            <w:pPr>
              <w:pStyle w:val="0"/>
              <w:jc w:val="center"/>
            </w:pPr>
            <w:r>
              <w:rPr>
                <w:sz w:val="20"/>
              </w:rPr>
              <w:t xml:space="preserve">-</w:t>
            </w:r>
          </w:p>
        </w:tc>
      </w:tr>
      <w:tr>
        <w:tc>
          <w:tcPr>
            <w:tcW w:w="737" w:type="dxa"/>
          </w:tcPr>
          <w:p>
            <w:pPr>
              <w:pStyle w:val="0"/>
              <w:jc w:val="both"/>
            </w:pPr>
            <w:r>
              <w:rPr>
                <w:sz w:val="20"/>
              </w:rPr>
              <w:t xml:space="preserve">32.</w:t>
            </w:r>
          </w:p>
        </w:tc>
        <w:tc>
          <w:tcPr>
            <w:tcW w:w="3679" w:type="dxa"/>
          </w:tcPr>
          <w:p>
            <w:pPr>
              <w:pStyle w:val="0"/>
              <w:jc w:val="both"/>
            </w:pPr>
            <w:r>
              <w:rPr>
                <w:sz w:val="20"/>
              </w:rPr>
              <w:t xml:space="preserve">Доля общеобразовательных организаций, которые оснащены (обновлены)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23</w:t>
            </w:r>
          </w:p>
        </w:tc>
        <w:tc>
          <w:tcPr>
            <w:tcW w:w="850" w:type="dxa"/>
          </w:tcPr>
          <w:p>
            <w:pPr>
              <w:pStyle w:val="0"/>
              <w:jc w:val="center"/>
            </w:pPr>
            <w:r>
              <w:rPr>
                <w:sz w:val="20"/>
              </w:rPr>
              <w:t xml:space="preserve">37</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11"/>
            <w:tcW w:w="12706" w:type="dxa"/>
          </w:tcPr>
          <w:p>
            <w:pPr>
              <w:pStyle w:val="0"/>
              <w:outlineLvl w:val="4"/>
              <w:jc w:val="center"/>
            </w:pPr>
            <w:r>
              <w:rPr>
                <w:sz w:val="20"/>
              </w:rPr>
              <w:t xml:space="preserve">Подпрограмма 3 "Развитие дополнительного образования детей и сферы отдыха и оздоровления детей в Алтайском крае"</w:t>
            </w:r>
          </w:p>
        </w:tc>
      </w:tr>
      <w:tr>
        <w:tc>
          <w:tcPr>
            <w:tcW w:w="737" w:type="dxa"/>
          </w:tcPr>
          <w:p>
            <w:pPr>
              <w:pStyle w:val="0"/>
              <w:jc w:val="both"/>
            </w:pPr>
            <w:r>
              <w:rPr>
                <w:sz w:val="20"/>
              </w:rPr>
              <w:t xml:space="preserve">33.</w:t>
            </w:r>
          </w:p>
        </w:tc>
        <w:tc>
          <w:tcPr>
            <w:tcW w:w="3679" w:type="dxa"/>
          </w:tcPr>
          <w:p>
            <w:pPr>
              <w:pStyle w:val="0"/>
              <w:jc w:val="both"/>
            </w:pPr>
            <w:r>
              <w:rPr>
                <w:sz w:val="20"/>
              </w:rPr>
              <w:t xml:space="preserve">Доля детей в возрасте от 6 до 17 лет (включительно), охваченных различными формами отдыха и оздоровления, в общей численности детей, нуждающихся в оздоровлении</w:t>
            </w:r>
          </w:p>
        </w:tc>
        <w:tc>
          <w:tcPr>
            <w:tcW w:w="1417" w:type="dxa"/>
          </w:tcPr>
          <w:p>
            <w:pPr>
              <w:pStyle w:val="0"/>
              <w:jc w:val="center"/>
            </w:pPr>
            <w:r>
              <w:rPr>
                <w:sz w:val="20"/>
              </w:rPr>
              <w:t xml:space="preserve">%</w:t>
            </w:r>
          </w:p>
        </w:tc>
        <w:tc>
          <w:tcPr>
            <w:tcW w:w="850" w:type="dxa"/>
          </w:tcPr>
          <w:p>
            <w:pPr>
              <w:pStyle w:val="0"/>
              <w:jc w:val="center"/>
            </w:pPr>
            <w:r>
              <w:rPr>
                <w:sz w:val="20"/>
              </w:rPr>
              <w:t xml:space="preserve">65,5</w:t>
            </w:r>
          </w:p>
        </w:tc>
        <w:tc>
          <w:tcPr>
            <w:tcW w:w="979" w:type="dxa"/>
          </w:tcPr>
          <w:p>
            <w:pPr>
              <w:pStyle w:val="0"/>
              <w:jc w:val="center"/>
            </w:pPr>
            <w:r>
              <w:rPr>
                <w:sz w:val="20"/>
              </w:rPr>
              <w:t xml:space="preserve">65,9</w:t>
            </w:r>
          </w:p>
        </w:tc>
        <w:tc>
          <w:tcPr>
            <w:tcW w:w="850" w:type="dxa"/>
          </w:tcPr>
          <w:p>
            <w:pPr>
              <w:pStyle w:val="0"/>
              <w:jc w:val="center"/>
            </w:pPr>
            <w:r>
              <w:rPr>
                <w:sz w:val="20"/>
              </w:rPr>
              <w:t xml:space="preserve">66,4</w:t>
            </w:r>
          </w:p>
        </w:tc>
        <w:tc>
          <w:tcPr>
            <w:tcW w:w="850" w:type="dxa"/>
          </w:tcPr>
          <w:p>
            <w:pPr>
              <w:pStyle w:val="0"/>
              <w:jc w:val="center"/>
            </w:pPr>
            <w:r>
              <w:rPr>
                <w:sz w:val="20"/>
              </w:rPr>
              <w:t xml:space="preserve">67</w:t>
            </w:r>
          </w:p>
        </w:tc>
        <w:tc>
          <w:tcPr>
            <w:tcW w:w="850" w:type="dxa"/>
          </w:tcPr>
          <w:p>
            <w:pPr>
              <w:pStyle w:val="0"/>
              <w:jc w:val="center"/>
            </w:pPr>
            <w:r>
              <w:rPr>
                <w:sz w:val="20"/>
              </w:rPr>
              <w:t xml:space="preserve">67,5</w:t>
            </w:r>
          </w:p>
        </w:tc>
        <w:tc>
          <w:tcPr>
            <w:tcW w:w="850" w:type="dxa"/>
          </w:tcPr>
          <w:p>
            <w:pPr>
              <w:pStyle w:val="0"/>
              <w:jc w:val="center"/>
            </w:pPr>
            <w:r>
              <w:rPr>
                <w:sz w:val="20"/>
              </w:rPr>
              <w:t xml:space="preserve">68</w:t>
            </w:r>
          </w:p>
        </w:tc>
        <w:tc>
          <w:tcPr>
            <w:tcW w:w="850" w:type="dxa"/>
          </w:tcPr>
          <w:p>
            <w:pPr>
              <w:pStyle w:val="0"/>
              <w:jc w:val="center"/>
            </w:pPr>
            <w:r>
              <w:rPr>
                <w:sz w:val="20"/>
              </w:rPr>
              <w:t xml:space="preserve">68,4</w:t>
            </w:r>
          </w:p>
        </w:tc>
        <w:tc>
          <w:tcPr>
            <w:tcW w:w="794" w:type="dxa"/>
          </w:tcPr>
          <w:p>
            <w:pPr>
              <w:pStyle w:val="0"/>
              <w:jc w:val="center"/>
            </w:pPr>
            <w:r>
              <w:rPr>
                <w:sz w:val="20"/>
              </w:rPr>
              <w:t xml:space="preserve">68,4</w:t>
            </w:r>
          </w:p>
        </w:tc>
      </w:tr>
      <w:tr>
        <w:tc>
          <w:tcPr>
            <w:tcW w:w="737" w:type="dxa"/>
          </w:tcPr>
          <w:p>
            <w:pPr>
              <w:pStyle w:val="0"/>
              <w:jc w:val="both"/>
            </w:pPr>
            <w:r>
              <w:rPr>
                <w:sz w:val="20"/>
              </w:rPr>
              <w:t xml:space="preserve">34.</w:t>
            </w:r>
          </w:p>
        </w:tc>
        <w:tc>
          <w:tcPr>
            <w:tcW w:w="3679" w:type="dxa"/>
          </w:tcPr>
          <w:p>
            <w:pPr>
              <w:pStyle w:val="0"/>
              <w:jc w:val="both"/>
            </w:pPr>
            <w:r>
              <w:rPr>
                <w:sz w:val="20"/>
              </w:rPr>
              <w:t xml:space="preserve">Доля обучающихся образовательных организаций Алтайского края, участвующих в олимпиадах и конкурсах различного уровня, в общей численности, обучающихся по программам общего образования</w:t>
            </w:r>
          </w:p>
        </w:tc>
        <w:tc>
          <w:tcPr>
            <w:tcW w:w="1417" w:type="dxa"/>
          </w:tcPr>
          <w:p>
            <w:pPr>
              <w:pStyle w:val="0"/>
              <w:jc w:val="center"/>
            </w:pPr>
            <w:r>
              <w:rPr>
                <w:sz w:val="20"/>
              </w:rPr>
              <w:t xml:space="preserve">%</w:t>
            </w:r>
          </w:p>
        </w:tc>
        <w:tc>
          <w:tcPr>
            <w:tcW w:w="850" w:type="dxa"/>
          </w:tcPr>
          <w:p>
            <w:pPr>
              <w:pStyle w:val="0"/>
              <w:jc w:val="center"/>
            </w:pPr>
            <w:r>
              <w:rPr>
                <w:sz w:val="20"/>
              </w:rPr>
              <w:t xml:space="preserve">34</w:t>
            </w:r>
          </w:p>
        </w:tc>
        <w:tc>
          <w:tcPr>
            <w:tcW w:w="979" w:type="dxa"/>
          </w:tcPr>
          <w:p>
            <w:pPr>
              <w:pStyle w:val="0"/>
              <w:jc w:val="center"/>
            </w:pPr>
            <w:r>
              <w:rPr>
                <w:sz w:val="20"/>
              </w:rPr>
              <w:t xml:space="preserve">34</w:t>
            </w:r>
          </w:p>
        </w:tc>
        <w:tc>
          <w:tcPr>
            <w:tcW w:w="850" w:type="dxa"/>
          </w:tcPr>
          <w:p>
            <w:pPr>
              <w:pStyle w:val="0"/>
              <w:jc w:val="center"/>
            </w:pPr>
            <w:r>
              <w:rPr>
                <w:sz w:val="20"/>
              </w:rPr>
              <w:t xml:space="preserve">46</w:t>
            </w:r>
          </w:p>
        </w:tc>
        <w:tc>
          <w:tcPr>
            <w:tcW w:w="850" w:type="dxa"/>
          </w:tcPr>
          <w:p>
            <w:pPr>
              <w:pStyle w:val="0"/>
              <w:jc w:val="center"/>
            </w:pPr>
            <w:r>
              <w:rPr>
                <w:sz w:val="20"/>
              </w:rPr>
              <w:t xml:space="preserve">52</w:t>
            </w:r>
          </w:p>
        </w:tc>
        <w:tc>
          <w:tcPr>
            <w:tcW w:w="850" w:type="dxa"/>
          </w:tcPr>
          <w:p>
            <w:pPr>
              <w:pStyle w:val="0"/>
              <w:jc w:val="center"/>
            </w:pPr>
            <w:r>
              <w:rPr>
                <w:sz w:val="20"/>
              </w:rPr>
              <w:t xml:space="preserve">58</w:t>
            </w:r>
          </w:p>
        </w:tc>
        <w:tc>
          <w:tcPr>
            <w:tcW w:w="850" w:type="dxa"/>
          </w:tcPr>
          <w:p>
            <w:pPr>
              <w:pStyle w:val="0"/>
              <w:jc w:val="center"/>
            </w:pPr>
            <w:r>
              <w:rPr>
                <w:sz w:val="20"/>
              </w:rPr>
              <w:t xml:space="preserve">64</w:t>
            </w:r>
          </w:p>
        </w:tc>
        <w:tc>
          <w:tcPr>
            <w:tcW w:w="850" w:type="dxa"/>
          </w:tcPr>
          <w:p>
            <w:pPr>
              <w:pStyle w:val="0"/>
              <w:jc w:val="center"/>
            </w:pPr>
            <w:r>
              <w:rPr>
                <w:sz w:val="20"/>
              </w:rPr>
              <w:t xml:space="preserve">70</w:t>
            </w:r>
          </w:p>
        </w:tc>
        <w:tc>
          <w:tcPr>
            <w:tcW w:w="794" w:type="dxa"/>
          </w:tcPr>
          <w:p>
            <w:pPr>
              <w:pStyle w:val="0"/>
              <w:jc w:val="center"/>
            </w:pPr>
            <w:r>
              <w:rPr>
                <w:sz w:val="20"/>
              </w:rPr>
              <w:t xml:space="preserve">71</w:t>
            </w:r>
          </w:p>
        </w:tc>
      </w:tr>
      <w:tr>
        <w:tc>
          <w:tcPr>
            <w:tcW w:w="737" w:type="dxa"/>
          </w:tcPr>
          <w:p>
            <w:pPr>
              <w:pStyle w:val="0"/>
              <w:jc w:val="both"/>
            </w:pPr>
            <w:r>
              <w:rPr>
                <w:sz w:val="20"/>
              </w:rPr>
              <w:t xml:space="preserve">35.</w:t>
            </w:r>
          </w:p>
        </w:tc>
        <w:tc>
          <w:tcPr>
            <w:tcW w:w="3679" w:type="dxa"/>
          </w:tcPr>
          <w:p>
            <w:pPr>
              <w:pStyle w:val="0"/>
              <w:jc w:val="both"/>
            </w:pPr>
            <w:r>
              <w:rPr>
                <w:sz w:val="20"/>
              </w:rPr>
              <w:t xml:space="preserve">Численность школьников, принявших участие в краевых мероприятиях патриотической направленности</w:t>
            </w:r>
          </w:p>
        </w:tc>
        <w:tc>
          <w:tcPr>
            <w:tcW w:w="1417" w:type="dxa"/>
          </w:tcPr>
          <w:p>
            <w:pPr>
              <w:pStyle w:val="0"/>
              <w:jc w:val="center"/>
            </w:pPr>
            <w:r>
              <w:rPr>
                <w:sz w:val="20"/>
              </w:rPr>
              <w:t xml:space="preserve">тыс. чел.</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1,78</w:t>
            </w:r>
          </w:p>
        </w:tc>
        <w:tc>
          <w:tcPr>
            <w:tcW w:w="850" w:type="dxa"/>
          </w:tcPr>
          <w:p>
            <w:pPr>
              <w:pStyle w:val="0"/>
              <w:jc w:val="center"/>
            </w:pPr>
            <w:r>
              <w:rPr>
                <w:sz w:val="20"/>
              </w:rPr>
              <w:t xml:space="preserve">1,78</w:t>
            </w:r>
          </w:p>
        </w:tc>
        <w:tc>
          <w:tcPr>
            <w:tcW w:w="850" w:type="dxa"/>
          </w:tcPr>
          <w:p>
            <w:pPr>
              <w:pStyle w:val="0"/>
              <w:jc w:val="center"/>
            </w:pPr>
            <w:r>
              <w:rPr>
                <w:sz w:val="20"/>
              </w:rPr>
              <w:t xml:space="preserve">2,45</w:t>
            </w:r>
          </w:p>
        </w:tc>
        <w:tc>
          <w:tcPr>
            <w:tcW w:w="850" w:type="dxa"/>
          </w:tcPr>
          <w:p>
            <w:pPr>
              <w:pStyle w:val="0"/>
              <w:jc w:val="center"/>
            </w:pPr>
            <w:r>
              <w:rPr>
                <w:sz w:val="20"/>
              </w:rPr>
              <w:t xml:space="preserve">2,56</w:t>
            </w:r>
          </w:p>
        </w:tc>
        <w:tc>
          <w:tcPr>
            <w:tcW w:w="850" w:type="dxa"/>
          </w:tcPr>
          <w:p>
            <w:pPr>
              <w:pStyle w:val="0"/>
              <w:jc w:val="center"/>
            </w:pPr>
            <w:r>
              <w:rPr>
                <w:sz w:val="20"/>
              </w:rPr>
              <w:t xml:space="preserve">2,65</w:t>
            </w:r>
          </w:p>
        </w:tc>
        <w:tc>
          <w:tcPr>
            <w:tcW w:w="794" w:type="dxa"/>
          </w:tcPr>
          <w:p>
            <w:pPr>
              <w:pStyle w:val="0"/>
              <w:jc w:val="center"/>
            </w:pPr>
            <w:r>
              <w:rPr>
                <w:sz w:val="20"/>
              </w:rPr>
              <w:t xml:space="preserve">2,7</w:t>
            </w:r>
          </w:p>
        </w:tc>
      </w:tr>
      <w:tr>
        <w:tc>
          <w:tcPr>
            <w:gridSpan w:val="11"/>
            <w:tcW w:w="12706" w:type="dxa"/>
          </w:tcPr>
          <w:p>
            <w:pPr>
              <w:pStyle w:val="0"/>
              <w:outlineLvl w:val="5"/>
              <w:jc w:val="center"/>
            </w:pPr>
            <w:r>
              <w:rPr>
                <w:sz w:val="20"/>
              </w:rPr>
              <w:t xml:space="preserve">Региональный проект "Успех каждого ребенка"</w:t>
            </w:r>
          </w:p>
        </w:tc>
      </w:tr>
      <w:tr>
        <w:tc>
          <w:tcPr>
            <w:tcW w:w="737" w:type="dxa"/>
          </w:tcPr>
          <w:p>
            <w:pPr>
              <w:pStyle w:val="0"/>
              <w:jc w:val="both"/>
            </w:pPr>
            <w:r>
              <w:rPr>
                <w:sz w:val="20"/>
              </w:rPr>
              <w:t xml:space="preserve">36.</w:t>
            </w:r>
          </w:p>
        </w:tc>
        <w:tc>
          <w:tcPr>
            <w:tcW w:w="3679" w:type="dxa"/>
          </w:tcPr>
          <w:p>
            <w:pPr>
              <w:pStyle w:val="0"/>
              <w:jc w:val="both"/>
            </w:pPr>
            <w:r>
              <w:rPr>
                <w:sz w:val="20"/>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417" w:type="dxa"/>
          </w:tcPr>
          <w:p>
            <w:pPr>
              <w:pStyle w:val="0"/>
              <w:jc w:val="center"/>
            </w:pPr>
            <w:r>
              <w:rPr>
                <w:sz w:val="20"/>
              </w:rPr>
              <w:t xml:space="preserve">тыс. чел.</w:t>
            </w:r>
          </w:p>
        </w:tc>
        <w:tc>
          <w:tcPr>
            <w:tcW w:w="850" w:type="dxa"/>
          </w:tcPr>
          <w:p>
            <w:pPr>
              <w:pStyle w:val="0"/>
              <w:jc w:val="center"/>
            </w:pPr>
            <w:r>
              <w:rPr>
                <w:sz w:val="20"/>
              </w:rPr>
              <w:t xml:space="preserve">-</w:t>
            </w:r>
          </w:p>
        </w:tc>
        <w:tc>
          <w:tcPr>
            <w:tcW w:w="979" w:type="dxa"/>
          </w:tcPr>
          <w:p>
            <w:pPr>
              <w:pStyle w:val="0"/>
              <w:jc w:val="center"/>
            </w:pPr>
            <w:r>
              <w:rPr>
                <w:sz w:val="20"/>
              </w:rPr>
              <w:t xml:space="preserve">9,0</w:t>
            </w:r>
          </w:p>
        </w:tc>
        <w:tc>
          <w:tcPr>
            <w:tcW w:w="850" w:type="dxa"/>
          </w:tcPr>
          <w:p>
            <w:pPr>
              <w:pStyle w:val="0"/>
              <w:jc w:val="center"/>
            </w:pPr>
            <w:r>
              <w:rPr>
                <w:sz w:val="20"/>
              </w:rPr>
              <w:t xml:space="preserve">18,0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37.</w:t>
            </w:r>
          </w:p>
        </w:tc>
        <w:tc>
          <w:tcPr>
            <w:tcW w:w="3679" w:type="dxa"/>
          </w:tcPr>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11</w:t>
            </w:r>
          </w:p>
        </w:tc>
        <w:tc>
          <w:tcPr>
            <w:tcW w:w="850" w:type="dxa"/>
          </w:tcPr>
          <w:p>
            <w:pPr>
              <w:pStyle w:val="0"/>
              <w:jc w:val="center"/>
            </w:pPr>
            <w:r>
              <w:rPr>
                <w:sz w:val="20"/>
              </w:rPr>
              <w:t xml:space="preserve">10,01</w:t>
            </w:r>
          </w:p>
        </w:tc>
        <w:tc>
          <w:tcPr>
            <w:tcW w:w="850" w:type="dxa"/>
          </w:tcPr>
          <w:p>
            <w:pPr>
              <w:pStyle w:val="0"/>
              <w:jc w:val="center"/>
            </w:pPr>
            <w:r>
              <w:rPr>
                <w:sz w:val="20"/>
              </w:rPr>
              <w:t xml:space="preserve">10,56</w:t>
            </w:r>
          </w:p>
        </w:tc>
        <w:tc>
          <w:tcPr>
            <w:tcW w:w="850" w:type="dxa"/>
          </w:tcPr>
          <w:p>
            <w:pPr>
              <w:pStyle w:val="0"/>
              <w:jc w:val="center"/>
            </w:pPr>
            <w:r>
              <w:rPr>
                <w:sz w:val="20"/>
              </w:rPr>
              <w:t xml:space="preserve">10,98</w:t>
            </w:r>
          </w:p>
        </w:tc>
        <w:tc>
          <w:tcPr>
            <w:tcW w:w="794" w:type="dxa"/>
          </w:tcPr>
          <w:p>
            <w:pPr>
              <w:pStyle w:val="0"/>
              <w:jc w:val="center"/>
            </w:pPr>
            <w:r>
              <w:rPr>
                <w:sz w:val="20"/>
              </w:rPr>
              <w:t xml:space="preserve">-</w:t>
            </w:r>
          </w:p>
        </w:tc>
      </w:tr>
      <w:tr>
        <w:tc>
          <w:tcPr>
            <w:tcW w:w="737" w:type="dxa"/>
          </w:tcPr>
          <w:p>
            <w:pPr>
              <w:pStyle w:val="0"/>
              <w:jc w:val="both"/>
            </w:pPr>
            <w:r>
              <w:rPr>
                <w:sz w:val="20"/>
              </w:rPr>
              <w:t xml:space="preserve">38.</w:t>
            </w:r>
          </w:p>
        </w:tc>
        <w:tc>
          <w:tcPr>
            <w:tcW w:w="3679" w:type="dxa"/>
          </w:tcPr>
          <w:p>
            <w:pPr>
              <w:pStyle w:val="0"/>
              <w:jc w:val="both"/>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tcW w:w="850" w:type="dxa"/>
          </w:tcPr>
          <w:p>
            <w:pPr>
              <w:pStyle w:val="0"/>
              <w:jc w:val="center"/>
            </w:pPr>
            <w:r>
              <w:rPr>
                <w:sz w:val="20"/>
              </w:rPr>
              <w:t xml:space="preserve">37</w:t>
            </w:r>
          </w:p>
        </w:tc>
        <w:tc>
          <w:tcPr>
            <w:tcW w:w="850" w:type="dxa"/>
          </w:tcPr>
          <w:p>
            <w:pPr>
              <w:pStyle w:val="0"/>
              <w:jc w:val="center"/>
            </w:pPr>
            <w:r>
              <w:rPr>
                <w:sz w:val="20"/>
              </w:rPr>
              <w:t xml:space="preserve">40</w:t>
            </w:r>
          </w:p>
        </w:tc>
        <w:tc>
          <w:tcPr>
            <w:tcW w:w="794" w:type="dxa"/>
          </w:tcPr>
          <w:p>
            <w:pPr>
              <w:pStyle w:val="0"/>
              <w:jc w:val="center"/>
            </w:pPr>
            <w:r>
              <w:rPr>
                <w:sz w:val="20"/>
              </w:rPr>
              <w:t xml:space="preserve">-</w:t>
            </w:r>
          </w:p>
        </w:tc>
      </w:tr>
      <w:tr>
        <w:tc>
          <w:tcPr>
            <w:tcW w:w="737" w:type="dxa"/>
          </w:tcPr>
          <w:p>
            <w:pPr>
              <w:pStyle w:val="0"/>
              <w:jc w:val="both"/>
            </w:pPr>
            <w:r>
              <w:rPr>
                <w:sz w:val="20"/>
              </w:rPr>
              <w:t xml:space="preserve">39.</w:t>
            </w:r>
          </w:p>
        </w:tc>
        <w:tc>
          <w:tcPr>
            <w:tcW w:w="3679" w:type="dxa"/>
          </w:tcPr>
          <w:p>
            <w:pPr>
              <w:pStyle w:val="0"/>
              <w:jc w:val="both"/>
            </w:pPr>
            <w:r>
              <w:rPr>
                <w:sz w:val="20"/>
              </w:rPr>
              <w:t xml:space="preserve">Число детей, принявших участие в мероприятиях по профессиональной ориентации в рамках реализации проекта "Билет в будущее"</w:t>
            </w:r>
          </w:p>
        </w:tc>
        <w:tc>
          <w:tcPr>
            <w:tcW w:w="1417" w:type="dxa"/>
          </w:tcPr>
          <w:p>
            <w:pPr>
              <w:pStyle w:val="0"/>
              <w:jc w:val="center"/>
            </w:pPr>
            <w:r>
              <w:rPr>
                <w:sz w:val="20"/>
              </w:rPr>
              <w:t xml:space="preserve">тыс. чел.</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9,02</w:t>
            </w:r>
          </w:p>
        </w:tc>
        <w:tc>
          <w:tcPr>
            <w:tcW w:w="850" w:type="dxa"/>
          </w:tcPr>
          <w:p>
            <w:pPr>
              <w:pStyle w:val="0"/>
              <w:jc w:val="center"/>
            </w:pPr>
            <w:r>
              <w:rPr>
                <w:sz w:val="20"/>
              </w:rPr>
              <w:t xml:space="preserve">11,941</w:t>
            </w:r>
          </w:p>
        </w:tc>
        <w:tc>
          <w:tcPr>
            <w:tcW w:w="850" w:type="dxa"/>
          </w:tcPr>
          <w:p>
            <w:pPr>
              <w:pStyle w:val="0"/>
              <w:jc w:val="center"/>
            </w:pPr>
            <w:r>
              <w:rPr>
                <w:sz w:val="20"/>
              </w:rPr>
              <w:t xml:space="preserve">15,32</w:t>
            </w:r>
          </w:p>
        </w:tc>
        <w:tc>
          <w:tcPr>
            <w:tcW w:w="850" w:type="dxa"/>
          </w:tcPr>
          <w:p>
            <w:pPr>
              <w:pStyle w:val="0"/>
              <w:jc w:val="center"/>
            </w:pPr>
            <w:r>
              <w:rPr>
                <w:sz w:val="20"/>
              </w:rPr>
              <w:t xml:space="preserve">18,264</w:t>
            </w:r>
          </w:p>
        </w:tc>
        <w:tc>
          <w:tcPr>
            <w:tcW w:w="794" w:type="dxa"/>
          </w:tcPr>
          <w:p>
            <w:pPr>
              <w:pStyle w:val="0"/>
              <w:jc w:val="center"/>
            </w:pPr>
            <w:r>
              <w:rPr>
                <w:sz w:val="20"/>
              </w:rPr>
              <w:t xml:space="preserve">-</w:t>
            </w:r>
          </w:p>
        </w:tc>
      </w:tr>
      <w:tr>
        <w:tc>
          <w:tcPr>
            <w:tcW w:w="737" w:type="dxa"/>
          </w:tcPr>
          <w:p>
            <w:pPr>
              <w:pStyle w:val="0"/>
              <w:jc w:val="both"/>
            </w:pPr>
            <w:r>
              <w:rPr>
                <w:sz w:val="20"/>
              </w:rPr>
              <w:t xml:space="preserve">40.</w:t>
            </w:r>
          </w:p>
        </w:tc>
        <w:tc>
          <w:tcPr>
            <w:tcW w:w="3679" w:type="dxa"/>
          </w:tcPr>
          <w:p>
            <w:pPr>
              <w:pStyle w:val="0"/>
              <w:jc w:val="both"/>
            </w:pPr>
            <w:r>
              <w:rPr>
                <w:sz w:val="20"/>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794" w:type="dxa"/>
          </w:tcPr>
          <w:p>
            <w:pPr>
              <w:pStyle w:val="0"/>
              <w:jc w:val="center"/>
            </w:pPr>
            <w:r>
              <w:rPr>
                <w:sz w:val="20"/>
              </w:rPr>
              <w:t xml:space="preserve">-</w:t>
            </w:r>
          </w:p>
        </w:tc>
      </w:tr>
      <w:tr>
        <w:tc>
          <w:tcPr>
            <w:tcW w:w="737" w:type="dxa"/>
          </w:tcPr>
          <w:p>
            <w:pPr>
              <w:pStyle w:val="0"/>
              <w:jc w:val="both"/>
            </w:pPr>
            <w:r>
              <w:rPr>
                <w:sz w:val="20"/>
              </w:rPr>
              <w:t xml:space="preserve">41.</w:t>
            </w:r>
          </w:p>
        </w:tc>
        <w:tc>
          <w:tcPr>
            <w:tcW w:w="3679" w:type="dxa"/>
          </w:tcPr>
          <w:p>
            <w:pPr>
              <w:pStyle w:val="0"/>
              <w:jc w:val="both"/>
            </w:pPr>
            <w:r>
              <w:rPr>
                <w:sz w:val="20"/>
              </w:rPr>
              <w:t xml:space="preserve">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1417" w:type="dxa"/>
          </w:tcPr>
          <w:p>
            <w:pPr>
              <w:pStyle w:val="0"/>
              <w:jc w:val="center"/>
            </w:pPr>
            <w:r>
              <w:rPr>
                <w:sz w:val="20"/>
              </w:rPr>
              <w:t xml:space="preserve">тыс. 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0,922</w:t>
            </w:r>
          </w:p>
        </w:tc>
        <w:tc>
          <w:tcPr>
            <w:tcW w:w="850" w:type="dxa"/>
          </w:tcPr>
          <w:p>
            <w:pPr>
              <w:pStyle w:val="0"/>
              <w:jc w:val="center"/>
            </w:pPr>
            <w:r>
              <w:rPr>
                <w:sz w:val="20"/>
              </w:rPr>
              <w:t xml:space="preserve">1,844</w:t>
            </w:r>
          </w:p>
        </w:tc>
        <w:tc>
          <w:tcPr>
            <w:tcW w:w="850" w:type="dxa"/>
          </w:tcPr>
          <w:p>
            <w:pPr>
              <w:pStyle w:val="0"/>
              <w:jc w:val="center"/>
            </w:pPr>
            <w:r>
              <w:rPr>
                <w:sz w:val="20"/>
              </w:rPr>
              <w:t xml:space="preserve">2,311</w:t>
            </w:r>
          </w:p>
        </w:tc>
        <w:tc>
          <w:tcPr>
            <w:tcW w:w="794" w:type="dxa"/>
          </w:tcPr>
          <w:p>
            <w:pPr>
              <w:pStyle w:val="0"/>
              <w:jc w:val="center"/>
            </w:pPr>
            <w:r>
              <w:rPr>
                <w:sz w:val="20"/>
              </w:rPr>
              <w:t xml:space="preserve">-</w:t>
            </w:r>
          </w:p>
        </w:tc>
      </w:tr>
      <w:tr>
        <w:tc>
          <w:tcPr>
            <w:tcW w:w="737" w:type="dxa"/>
          </w:tcPr>
          <w:p>
            <w:pPr>
              <w:pStyle w:val="0"/>
              <w:jc w:val="both"/>
            </w:pPr>
            <w:r>
              <w:rPr>
                <w:sz w:val="20"/>
              </w:rPr>
              <w:t xml:space="preserve">42.</w:t>
            </w:r>
          </w:p>
        </w:tc>
        <w:tc>
          <w:tcPr>
            <w:tcW w:w="3679" w:type="dxa"/>
          </w:tcPr>
          <w:p>
            <w:pPr>
              <w:pStyle w:val="0"/>
              <w:jc w:val="both"/>
            </w:pPr>
            <w:r>
              <w:rPr>
                <w:sz w:val="20"/>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417" w:type="dxa"/>
          </w:tcPr>
          <w:p>
            <w:pPr>
              <w:pStyle w:val="0"/>
              <w:jc w:val="center"/>
            </w:pPr>
            <w:r>
              <w:rPr>
                <w:sz w:val="20"/>
              </w:rPr>
              <w:t xml:space="preserve">млн чел.</w:t>
            </w:r>
          </w:p>
        </w:tc>
        <w:tc>
          <w:tcPr>
            <w:tcW w:w="850" w:type="dxa"/>
          </w:tcPr>
          <w:p>
            <w:pPr>
              <w:pStyle w:val="0"/>
              <w:jc w:val="center"/>
            </w:pPr>
            <w:r>
              <w:rPr>
                <w:sz w:val="20"/>
              </w:rPr>
              <w:t xml:space="preserve">-</w:t>
            </w:r>
          </w:p>
        </w:tc>
        <w:tc>
          <w:tcPr>
            <w:tcW w:w="979" w:type="dxa"/>
          </w:tcPr>
          <w:p>
            <w:pPr>
              <w:pStyle w:val="0"/>
              <w:jc w:val="center"/>
            </w:pPr>
            <w:r>
              <w:rPr>
                <w:sz w:val="20"/>
              </w:rPr>
              <w:t xml:space="preserve">0,0675</w:t>
            </w:r>
          </w:p>
        </w:tc>
        <w:tc>
          <w:tcPr>
            <w:tcW w:w="850" w:type="dxa"/>
          </w:tcPr>
          <w:p>
            <w:pPr>
              <w:pStyle w:val="0"/>
              <w:jc w:val="center"/>
            </w:pPr>
            <w:r>
              <w:rPr>
                <w:sz w:val="20"/>
              </w:rPr>
              <w:t xml:space="preserve">0,1009</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43.</w:t>
            </w:r>
          </w:p>
        </w:tc>
        <w:tc>
          <w:tcPr>
            <w:tcW w:w="3679" w:type="dxa"/>
          </w:tcPr>
          <w:p>
            <w:pPr>
              <w:pStyle w:val="0"/>
              <w:jc w:val="both"/>
            </w:pPr>
            <w:r>
              <w:rPr>
                <w:sz w:val="20"/>
              </w:rPr>
              <w:t xml:space="preserve">Число детей, принявших участие в открытых онлайн-уроках, реализуемых с учетом опыта цикла открытых уроков "Проектория", направленных на раннюю профориентацию</w:t>
            </w:r>
          </w:p>
        </w:tc>
        <w:tc>
          <w:tcPr>
            <w:tcW w:w="1417" w:type="dxa"/>
          </w:tcPr>
          <w:p>
            <w:pPr>
              <w:pStyle w:val="0"/>
              <w:jc w:val="center"/>
            </w:pPr>
            <w:r>
              <w:rPr>
                <w:sz w:val="20"/>
              </w:rPr>
              <w:t xml:space="preserve">млн чел.</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0,083</w:t>
            </w:r>
          </w:p>
        </w:tc>
        <w:tc>
          <w:tcPr>
            <w:tcW w:w="850" w:type="dxa"/>
          </w:tcPr>
          <w:p>
            <w:pPr>
              <w:pStyle w:val="0"/>
              <w:jc w:val="center"/>
            </w:pPr>
            <w:r>
              <w:rPr>
                <w:sz w:val="20"/>
              </w:rPr>
              <w:t xml:space="preserve">0,083</w:t>
            </w:r>
          </w:p>
        </w:tc>
        <w:tc>
          <w:tcPr>
            <w:tcW w:w="850" w:type="dxa"/>
          </w:tcPr>
          <w:p>
            <w:pPr>
              <w:pStyle w:val="0"/>
              <w:jc w:val="center"/>
            </w:pPr>
            <w:r>
              <w:rPr>
                <w:sz w:val="20"/>
              </w:rPr>
              <w:t xml:space="preserve">0,083</w:t>
            </w:r>
          </w:p>
        </w:tc>
        <w:tc>
          <w:tcPr>
            <w:tcW w:w="850" w:type="dxa"/>
          </w:tcPr>
          <w:p>
            <w:pPr>
              <w:pStyle w:val="0"/>
              <w:jc w:val="center"/>
            </w:pPr>
            <w:r>
              <w:rPr>
                <w:sz w:val="20"/>
              </w:rPr>
              <w:t xml:space="preserve">0,0996</w:t>
            </w:r>
          </w:p>
        </w:tc>
        <w:tc>
          <w:tcPr>
            <w:tcW w:w="794" w:type="dxa"/>
          </w:tcPr>
          <w:p>
            <w:pPr>
              <w:pStyle w:val="0"/>
              <w:jc w:val="center"/>
            </w:pPr>
            <w:r>
              <w:rPr>
                <w:sz w:val="20"/>
              </w:rPr>
              <w:t xml:space="preserve">-</w:t>
            </w:r>
          </w:p>
        </w:tc>
      </w:tr>
      <w:tr>
        <w:tc>
          <w:tcPr>
            <w:tcW w:w="737" w:type="dxa"/>
          </w:tcPr>
          <w:p>
            <w:pPr>
              <w:pStyle w:val="0"/>
              <w:jc w:val="both"/>
            </w:pPr>
            <w:r>
              <w:rPr>
                <w:sz w:val="20"/>
              </w:rPr>
              <w:t xml:space="preserve">44.</w:t>
            </w:r>
          </w:p>
        </w:tc>
        <w:tc>
          <w:tcPr>
            <w:tcW w:w="3679" w:type="dxa"/>
          </w:tcPr>
          <w:p>
            <w:pPr>
              <w:pStyle w:val="0"/>
              <w:jc w:val="both"/>
            </w:pPr>
            <w:r>
              <w:rPr>
                <w:sz w:val="20"/>
              </w:rP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417" w:type="dxa"/>
          </w:tcPr>
          <w:p>
            <w:pPr>
              <w:pStyle w:val="0"/>
              <w:jc w:val="center"/>
            </w:pPr>
            <w:r>
              <w:rPr>
                <w:sz w:val="20"/>
              </w:rPr>
              <w:t xml:space="preserve">тыс. чел.</w:t>
            </w:r>
          </w:p>
        </w:tc>
        <w:tc>
          <w:tcPr>
            <w:tcW w:w="850" w:type="dxa"/>
          </w:tcPr>
          <w:p>
            <w:pPr>
              <w:pStyle w:val="0"/>
              <w:jc w:val="center"/>
            </w:pPr>
            <w:r>
              <w:rPr>
                <w:sz w:val="20"/>
              </w:rPr>
              <w:t xml:space="preserve">-</w:t>
            </w:r>
          </w:p>
        </w:tc>
        <w:tc>
          <w:tcPr>
            <w:tcW w:w="979" w:type="dxa"/>
          </w:tcPr>
          <w:p>
            <w:pPr>
              <w:pStyle w:val="0"/>
              <w:jc w:val="center"/>
            </w:pPr>
            <w:r>
              <w:rPr>
                <w:sz w:val="20"/>
              </w:rPr>
              <w:t xml:space="preserve">2,0000</w:t>
            </w:r>
          </w:p>
        </w:tc>
        <w:tc>
          <w:tcPr>
            <w:tcW w:w="850" w:type="dxa"/>
          </w:tcPr>
          <w:p>
            <w:pPr>
              <w:pStyle w:val="0"/>
              <w:jc w:val="center"/>
            </w:pPr>
            <w:r>
              <w:rPr>
                <w:sz w:val="20"/>
              </w:rPr>
              <w:t xml:space="preserve">3,0000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45.</w:t>
            </w:r>
          </w:p>
        </w:tc>
        <w:tc>
          <w:tcPr>
            <w:tcW w:w="3679" w:type="dxa"/>
          </w:tcPr>
          <w:p>
            <w:pPr>
              <w:pStyle w:val="0"/>
              <w:jc w:val="both"/>
            </w:pPr>
            <w:r>
              <w:rPr>
                <w:sz w:val="20"/>
              </w:rPr>
              <w:t xml:space="preserve">Количество детских технопарков "Кванториум"</w:t>
            </w:r>
          </w:p>
        </w:tc>
        <w:tc>
          <w:tcPr>
            <w:tcW w:w="1417" w:type="dxa"/>
          </w:tcPr>
          <w:p>
            <w:pPr>
              <w:pStyle w:val="0"/>
              <w:jc w:val="center"/>
            </w:pPr>
            <w:r>
              <w:rPr>
                <w:sz w:val="20"/>
              </w:rPr>
              <w:t xml:space="preserve">ед.</w:t>
            </w:r>
          </w:p>
        </w:tc>
        <w:tc>
          <w:tcPr>
            <w:tcW w:w="850" w:type="dxa"/>
          </w:tcPr>
          <w:p>
            <w:pPr>
              <w:pStyle w:val="0"/>
              <w:jc w:val="center"/>
            </w:pPr>
            <w:r>
              <w:rPr>
                <w:sz w:val="20"/>
              </w:rPr>
              <w:t xml:space="preserve">1</w:t>
            </w:r>
          </w:p>
        </w:tc>
        <w:tc>
          <w:tcPr>
            <w:tcW w:w="979"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794" w:type="dxa"/>
          </w:tcPr>
          <w:p>
            <w:pPr>
              <w:pStyle w:val="0"/>
              <w:jc w:val="center"/>
            </w:pPr>
            <w:r>
              <w:rPr>
                <w:sz w:val="20"/>
              </w:rPr>
              <w:t xml:space="preserve">-</w:t>
            </w:r>
          </w:p>
        </w:tc>
      </w:tr>
      <w:tr>
        <w:tc>
          <w:tcPr>
            <w:tcW w:w="737" w:type="dxa"/>
          </w:tcPr>
          <w:p>
            <w:pPr>
              <w:pStyle w:val="0"/>
              <w:jc w:val="both"/>
            </w:pPr>
            <w:r>
              <w:rPr>
                <w:sz w:val="20"/>
              </w:rPr>
              <w:t xml:space="preserve">46.</w:t>
            </w:r>
          </w:p>
        </w:tc>
        <w:tc>
          <w:tcPr>
            <w:tcW w:w="3679" w:type="dxa"/>
          </w:tcPr>
          <w:p>
            <w:pPr>
              <w:pStyle w:val="0"/>
              <w:jc w:val="both"/>
            </w:pPr>
            <w:r>
              <w:rPr>
                <w:sz w:val="20"/>
              </w:rPr>
              <w:t xml:space="preserve">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34</w:t>
            </w:r>
          </w:p>
        </w:tc>
        <w:tc>
          <w:tcPr>
            <w:tcW w:w="850" w:type="dxa"/>
          </w:tcPr>
          <w:p>
            <w:pPr>
              <w:pStyle w:val="0"/>
              <w:jc w:val="center"/>
            </w:pPr>
            <w:r>
              <w:rPr>
                <w:sz w:val="20"/>
              </w:rPr>
              <w:t xml:space="preserve">46</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47.</w:t>
            </w:r>
          </w:p>
        </w:tc>
        <w:tc>
          <w:tcPr>
            <w:tcW w:w="3679" w:type="dxa"/>
          </w:tcPr>
          <w:p>
            <w:pPr>
              <w:pStyle w:val="0"/>
              <w:jc w:val="both"/>
            </w:pPr>
            <w:r>
              <w:rPr>
                <w:sz w:val="20"/>
              </w:rPr>
              <w:t xml:space="preserve">Количество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794" w:type="dxa"/>
          </w:tcPr>
          <w:p>
            <w:pPr>
              <w:pStyle w:val="0"/>
              <w:jc w:val="center"/>
            </w:pPr>
            <w:r>
              <w:rPr>
                <w:sz w:val="20"/>
              </w:rPr>
              <w:t xml:space="preserve">-</w:t>
            </w:r>
          </w:p>
        </w:tc>
      </w:tr>
      <w:tr>
        <w:tc>
          <w:tcPr>
            <w:tcW w:w="737" w:type="dxa"/>
          </w:tcPr>
          <w:p>
            <w:pPr>
              <w:pStyle w:val="0"/>
              <w:jc w:val="both"/>
            </w:pPr>
            <w:r>
              <w:rPr>
                <w:sz w:val="20"/>
              </w:rPr>
              <w:t xml:space="preserve">48.</w:t>
            </w:r>
          </w:p>
        </w:tc>
        <w:tc>
          <w:tcPr>
            <w:tcW w:w="3679" w:type="dxa"/>
          </w:tcPr>
          <w:p>
            <w:pPr>
              <w:pStyle w:val="0"/>
              <w:jc w:val="both"/>
            </w:pPr>
            <w:r>
              <w:rPr>
                <w:sz w:val="20"/>
              </w:rPr>
              <w:t xml:space="preserve">Количество мобильных технопарков "Кванториум" (для детей, проживающих в сельской местности и малых городах)</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794" w:type="dxa"/>
          </w:tcPr>
          <w:p>
            <w:pPr>
              <w:pStyle w:val="0"/>
              <w:jc w:val="center"/>
            </w:pPr>
            <w:r>
              <w:rPr>
                <w:sz w:val="20"/>
              </w:rPr>
              <w:t xml:space="preserve">-</w:t>
            </w:r>
          </w:p>
        </w:tc>
      </w:tr>
      <w:tr>
        <w:tc>
          <w:tcPr>
            <w:tcW w:w="737" w:type="dxa"/>
          </w:tcPr>
          <w:p>
            <w:pPr>
              <w:pStyle w:val="0"/>
              <w:jc w:val="both"/>
            </w:pPr>
            <w:r>
              <w:rPr>
                <w:sz w:val="20"/>
              </w:rPr>
              <w:t xml:space="preserve">49.</w:t>
            </w:r>
          </w:p>
        </w:tc>
        <w:tc>
          <w:tcPr>
            <w:tcW w:w="3679" w:type="dxa"/>
          </w:tcPr>
          <w:p>
            <w:pPr>
              <w:pStyle w:val="0"/>
              <w:jc w:val="both"/>
            </w:pPr>
            <w:r>
              <w:rPr>
                <w:sz w:val="20"/>
              </w:rPr>
              <w:t xml:space="preserve">Внедрение целевой модели развития региональных систем дополнительного образования детей</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794" w:type="dxa"/>
          </w:tcPr>
          <w:p>
            <w:pPr>
              <w:pStyle w:val="0"/>
              <w:jc w:val="center"/>
            </w:pPr>
            <w:r>
              <w:rPr>
                <w:sz w:val="20"/>
              </w:rPr>
              <w:t xml:space="preserve">-</w:t>
            </w:r>
          </w:p>
        </w:tc>
      </w:tr>
      <w:tr>
        <w:tc>
          <w:tcPr>
            <w:tcW w:w="737" w:type="dxa"/>
          </w:tcPr>
          <w:p>
            <w:pPr>
              <w:pStyle w:val="0"/>
              <w:jc w:val="both"/>
            </w:pPr>
            <w:r>
              <w:rPr>
                <w:sz w:val="20"/>
              </w:rPr>
              <w:t xml:space="preserve">50.</w:t>
            </w:r>
          </w:p>
        </w:tc>
        <w:tc>
          <w:tcPr>
            <w:tcW w:w="3679" w:type="dxa"/>
          </w:tcPr>
          <w:p>
            <w:pPr>
              <w:pStyle w:val="0"/>
              <w:jc w:val="both"/>
            </w:pPr>
            <w:r>
              <w:rPr>
                <w:sz w:val="20"/>
              </w:rPr>
              <w:t xml:space="preserve">Число созданных и функционирующих региональных центров выявления, поддержки и развития способностей и талантов у детей и молодежи</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794" w:type="dxa"/>
          </w:tcPr>
          <w:p>
            <w:pPr>
              <w:pStyle w:val="0"/>
              <w:jc w:val="center"/>
            </w:pPr>
            <w:r>
              <w:rPr>
                <w:sz w:val="20"/>
              </w:rPr>
              <w:t xml:space="preserve">-</w:t>
            </w:r>
          </w:p>
        </w:tc>
      </w:tr>
      <w:tr>
        <w:tc>
          <w:tcPr>
            <w:gridSpan w:val="11"/>
            <w:tcW w:w="12706" w:type="dxa"/>
          </w:tcPr>
          <w:p>
            <w:pPr>
              <w:pStyle w:val="0"/>
              <w:outlineLvl w:val="5"/>
              <w:jc w:val="center"/>
            </w:pPr>
            <w:r>
              <w:rPr>
                <w:sz w:val="20"/>
              </w:rPr>
              <w:t xml:space="preserve">Региональный проект "Цифровая образовательная среда"</w:t>
            </w:r>
          </w:p>
        </w:tc>
      </w:tr>
      <w:tr>
        <w:tc>
          <w:tcPr>
            <w:tcW w:w="737" w:type="dxa"/>
          </w:tcPr>
          <w:p>
            <w:pPr>
              <w:pStyle w:val="0"/>
              <w:jc w:val="both"/>
            </w:pPr>
            <w:r>
              <w:rPr>
                <w:sz w:val="20"/>
              </w:rPr>
              <w:t xml:space="preserve">51.</w:t>
            </w:r>
          </w:p>
        </w:tc>
        <w:tc>
          <w:tcPr>
            <w:tcW w:w="3679" w:type="dxa"/>
          </w:tcPr>
          <w:p>
            <w:pPr>
              <w:pStyle w:val="0"/>
              <w:jc w:val="both"/>
            </w:pPr>
            <w:r>
              <w:rPr>
                <w:sz w:val="20"/>
              </w:rPr>
              <w:t xml:space="preserve">Количество центров цифрового образования детей "IT-куб"</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3</w:t>
            </w:r>
          </w:p>
        </w:tc>
        <w:tc>
          <w:tcPr>
            <w:tcW w:w="850" w:type="dxa"/>
          </w:tcPr>
          <w:p>
            <w:pPr>
              <w:pStyle w:val="0"/>
              <w:jc w:val="center"/>
            </w:pPr>
            <w:r>
              <w:rPr>
                <w:sz w:val="20"/>
              </w:rPr>
              <w:t xml:space="preserve">5</w:t>
            </w:r>
          </w:p>
        </w:tc>
        <w:tc>
          <w:tcPr>
            <w:tcW w:w="794" w:type="dxa"/>
          </w:tcPr>
          <w:p>
            <w:pPr>
              <w:pStyle w:val="0"/>
              <w:jc w:val="center"/>
            </w:pPr>
            <w:r>
              <w:rPr>
                <w:sz w:val="20"/>
              </w:rPr>
              <w:t xml:space="preserve">-</w:t>
            </w:r>
          </w:p>
        </w:tc>
      </w:tr>
      <w:tr>
        <w:tc>
          <w:tcPr>
            <w:gridSpan w:val="11"/>
            <w:tcW w:w="12706" w:type="dxa"/>
          </w:tcPr>
          <w:p>
            <w:pPr>
              <w:pStyle w:val="0"/>
              <w:outlineLvl w:val="5"/>
              <w:jc w:val="center"/>
            </w:pPr>
            <w:r>
              <w:rPr>
                <w:sz w:val="20"/>
              </w:rPr>
              <w:t xml:space="preserve">Региональный проект "Патриотическое воспитание граждан Российской Федерации"</w:t>
            </w:r>
          </w:p>
        </w:tc>
      </w:tr>
      <w:tr>
        <w:tc>
          <w:tcPr>
            <w:tcW w:w="737" w:type="dxa"/>
          </w:tcPr>
          <w:p>
            <w:pPr>
              <w:pStyle w:val="0"/>
              <w:jc w:val="both"/>
            </w:pPr>
            <w:r>
              <w:rPr>
                <w:sz w:val="20"/>
              </w:rPr>
              <w:t xml:space="preserve">52.</w:t>
            </w:r>
          </w:p>
        </w:tc>
        <w:tc>
          <w:tcPr>
            <w:tcW w:w="3679" w:type="dxa"/>
          </w:tcPr>
          <w:p>
            <w:pPr>
              <w:pStyle w:val="0"/>
              <w:jc w:val="both"/>
            </w:pPr>
            <w:r>
              <w:rPr>
                <w:sz w:val="20"/>
              </w:rPr>
              <w:t xml:space="preserve">Доля общеобразовательных организаций и профессиональных образовательных организаций, разработавших и внедривших рабочие программы воспитания обучающихся</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90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w:t>
            </w:r>
          </w:p>
        </w:tc>
      </w:tr>
      <w:tr>
        <w:tc>
          <w:tcPr>
            <w:tcW w:w="737" w:type="dxa"/>
          </w:tcPr>
          <w:p>
            <w:pPr>
              <w:pStyle w:val="0"/>
              <w:jc w:val="both"/>
            </w:pPr>
            <w:r>
              <w:rPr>
                <w:sz w:val="20"/>
              </w:rPr>
              <w:t xml:space="preserve">53.</w:t>
            </w:r>
          </w:p>
        </w:tc>
        <w:tc>
          <w:tcPr>
            <w:tcW w:w="3679" w:type="dxa"/>
          </w:tcPr>
          <w:p>
            <w:pPr>
              <w:pStyle w:val="0"/>
              <w:jc w:val="both"/>
            </w:pPr>
            <w:r>
              <w:rPr>
                <w:sz w:val="20"/>
              </w:rPr>
              <w:t xml:space="preserve">Численность детей и молодежи в возрасте до 30 лет, вовлеченных в социально активную деятельность через увеличение охвата патриотическими проектами</w:t>
            </w:r>
          </w:p>
        </w:tc>
        <w:tc>
          <w:tcPr>
            <w:tcW w:w="1417" w:type="dxa"/>
          </w:tcPr>
          <w:p>
            <w:pPr>
              <w:pStyle w:val="0"/>
              <w:jc w:val="center"/>
            </w:pPr>
            <w:r>
              <w:rPr>
                <w:sz w:val="20"/>
              </w:rPr>
              <w:t xml:space="preserve">тыс. чел.</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118</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54.</w:t>
            </w:r>
          </w:p>
        </w:tc>
        <w:tc>
          <w:tcPr>
            <w:tcW w:w="3679" w:type="dxa"/>
          </w:tcPr>
          <w:p>
            <w:pPr>
              <w:pStyle w:val="0"/>
              <w:jc w:val="both"/>
            </w:pPr>
            <w:r>
              <w:rPr>
                <w:sz w:val="20"/>
              </w:rPr>
              <w:t xml:space="preserve">Численность детей и молодежи в возрасте до 35 лет, вовлеченных в социально активную деятельность через увеличение охвата патриотическими проектами</w:t>
            </w:r>
          </w:p>
        </w:tc>
        <w:tc>
          <w:tcPr>
            <w:tcW w:w="1417" w:type="dxa"/>
          </w:tcPr>
          <w:p>
            <w:pPr>
              <w:pStyle w:val="0"/>
              <w:jc w:val="center"/>
            </w:pPr>
            <w:r>
              <w:rPr>
                <w:sz w:val="20"/>
              </w:rPr>
              <w:t xml:space="preserve">тыс. чел.</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149</w:t>
            </w:r>
          </w:p>
        </w:tc>
        <w:tc>
          <w:tcPr>
            <w:tcW w:w="850" w:type="dxa"/>
          </w:tcPr>
          <w:p>
            <w:pPr>
              <w:pStyle w:val="0"/>
              <w:jc w:val="center"/>
            </w:pPr>
            <w:r>
              <w:rPr>
                <w:sz w:val="20"/>
              </w:rPr>
              <w:t xml:space="preserve">174</w:t>
            </w:r>
          </w:p>
        </w:tc>
        <w:tc>
          <w:tcPr>
            <w:tcW w:w="850" w:type="dxa"/>
          </w:tcPr>
          <w:p>
            <w:pPr>
              <w:pStyle w:val="0"/>
              <w:jc w:val="center"/>
            </w:pPr>
            <w:r>
              <w:rPr>
                <w:sz w:val="20"/>
              </w:rPr>
              <w:t xml:space="preserve">188</w:t>
            </w:r>
          </w:p>
        </w:tc>
        <w:tc>
          <w:tcPr>
            <w:tcW w:w="794" w:type="dxa"/>
          </w:tcPr>
          <w:p>
            <w:pPr>
              <w:pStyle w:val="0"/>
              <w:jc w:val="center"/>
            </w:pPr>
            <w:r>
              <w:rPr>
                <w:sz w:val="20"/>
              </w:rPr>
              <w:t xml:space="preserve">-</w:t>
            </w:r>
          </w:p>
        </w:tc>
      </w:tr>
      <w:tr>
        <w:tc>
          <w:tcPr>
            <w:tcW w:w="737" w:type="dxa"/>
          </w:tcPr>
          <w:p>
            <w:pPr>
              <w:pStyle w:val="0"/>
              <w:jc w:val="both"/>
            </w:pPr>
            <w:r>
              <w:rPr>
                <w:sz w:val="20"/>
              </w:rPr>
              <w:t xml:space="preserve">55.</w:t>
            </w:r>
          </w:p>
        </w:tc>
        <w:tc>
          <w:tcPr>
            <w:tcW w:w="3679" w:type="dxa"/>
          </w:tcPr>
          <w:p>
            <w:pPr>
              <w:pStyle w:val="0"/>
              <w:jc w:val="both"/>
            </w:pPr>
            <w:r>
              <w:rPr>
                <w:sz w:val="20"/>
              </w:rPr>
              <w:t xml:space="preserve">Численность вовлеченных в систему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1417" w:type="dxa"/>
          </w:tcPr>
          <w:p>
            <w:pPr>
              <w:pStyle w:val="0"/>
              <w:jc w:val="center"/>
            </w:pPr>
            <w:r>
              <w:rPr>
                <w:sz w:val="20"/>
              </w:rPr>
              <w:t xml:space="preserve">тыс. чел.</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6,141</w:t>
            </w:r>
          </w:p>
        </w:tc>
        <w:tc>
          <w:tcPr>
            <w:tcW w:w="850" w:type="dxa"/>
          </w:tcPr>
          <w:p>
            <w:pPr>
              <w:pStyle w:val="0"/>
              <w:jc w:val="center"/>
            </w:pPr>
            <w:r>
              <w:rPr>
                <w:sz w:val="20"/>
              </w:rPr>
              <w:t xml:space="preserve">9,073</w:t>
            </w:r>
          </w:p>
        </w:tc>
        <w:tc>
          <w:tcPr>
            <w:tcW w:w="850" w:type="dxa"/>
          </w:tcPr>
          <w:p>
            <w:pPr>
              <w:pStyle w:val="0"/>
              <w:jc w:val="center"/>
            </w:pPr>
            <w:r>
              <w:rPr>
                <w:sz w:val="20"/>
              </w:rPr>
              <w:t xml:space="preserve">9,486</w:t>
            </w:r>
          </w:p>
        </w:tc>
        <w:tc>
          <w:tcPr>
            <w:tcW w:w="850" w:type="dxa"/>
          </w:tcPr>
          <w:p>
            <w:pPr>
              <w:pStyle w:val="0"/>
              <w:jc w:val="center"/>
            </w:pPr>
            <w:r>
              <w:rPr>
                <w:sz w:val="20"/>
              </w:rPr>
              <w:t xml:space="preserve">9,898</w:t>
            </w:r>
          </w:p>
        </w:tc>
        <w:tc>
          <w:tcPr>
            <w:tcW w:w="794" w:type="dxa"/>
          </w:tcPr>
          <w:p>
            <w:pPr>
              <w:pStyle w:val="0"/>
              <w:jc w:val="center"/>
            </w:pPr>
            <w:r>
              <w:rPr>
                <w:sz w:val="20"/>
              </w:rPr>
              <w:t xml:space="preserve">-</w:t>
            </w:r>
          </w:p>
        </w:tc>
      </w:tr>
      <w:tr>
        <w:tc>
          <w:tcPr>
            <w:tcW w:w="737" w:type="dxa"/>
          </w:tcPr>
          <w:p>
            <w:pPr>
              <w:pStyle w:val="0"/>
              <w:jc w:val="both"/>
            </w:pPr>
            <w:r>
              <w:rPr>
                <w:sz w:val="20"/>
              </w:rPr>
              <w:t xml:space="preserve">56.</w:t>
            </w:r>
          </w:p>
        </w:tc>
        <w:tc>
          <w:tcPr>
            <w:tcW w:w="3679" w:type="dxa"/>
          </w:tcPr>
          <w:p>
            <w:pPr>
              <w:pStyle w:val="0"/>
              <w:jc w:val="both"/>
            </w:pPr>
            <w:r>
              <w:rPr>
                <w:sz w:val="20"/>
              </w:rPr>
              <w:t xml:space="preserve">Количество общеобразовательных организаций, в которых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140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57.</w:t>
            </w:r>
          </w:p>
        </w:tc>
        <w:tc>
          <w:tcPr>
            <w:tcW w:w="3679" w:type="dxa"/>
          </w:tcPr>
          <w:p>
            <w:pPr>
              <w:pStyle w:val="0"/>
              <w:jc w:val="both"/>
            </w:pPr>
            <w:r>
              <w:rPr>
                <w:sz w:val="20"/>
              </w:rPr>
              <w:t xml:space="preserve">Количество государственных и муниципальных общеобразовательных организаций, в том числе структурных подразделений указанных организаций, которые оснащены государственными символами Российской Федерации</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274</w:t>
            </w:r>
          </w:p>
        </w:tc>
        <w:tc>
          <w:tcPr>
            <w:tcW w:w="850" w:type="dxa"/>
          </w:tcPr>
          <w:p>
            <w:pPr>
              <w:pStyle w:val="0"/>
              <w:jc w:val="center"/>
            </w:pPr>
            <w:r>
              <w:rPr>
                <w:sz w:val="20"/>
              </w:rPr>
              <w:t xml:space="preserve">746</w:t>
            </w:r>
          </w:p>
        </w:tc>
        <w:tc>
          <w:tcPr>
            <w:tcW w:w="794" w:type="dxa"/>
          </w:tcPr>
          <w:p>
            <w:pPr>
              <w:pStyle w:val="0"/>
              <w:jc w:val="center"/>
            </w:pPr>
            <w:r>
              <w:rPr>
                <w:sz w:val="20"/>
              </w:rPr>
              <w:t xml:space="preserve">-</w:t>
            </w:r>
          </w:p>
        </w:tc>
      </w:tr>
      <w:tr>
        <w:tc>
          <w:tcPr>
            <w:tcW w:w="737" w:type="dxa"/>
          </w:tcPr>
          <w:p>
            <w:pPr>
              <w:pStyle w:val="0"/>
              <w:jc w:val="both"/>
            </w:pPr>
            <w:r>
              <w:rPr>
                <w:sz w:val="20"/>
              </w:rPr>
              <w:t xml:space="preserve">58.</w:t>
            </w:r>
          </w:p>
        </w:tc>
        <w:tc>
          <w:tcPr>
            <w:tcW w:w="3679" w:type="dxa"/>
          </w:tcPr>
          <w:p>
            <w:pPr>
              <w:pStyle w:val="0"/>
              <w:jc w:val="both"/>
            </w:pPr>
            <w:r>
              <w:rPr>
                <w:sz w:val="20"/>
              </w:rPr>
              <w:t xml:space="preserve">Количество государственных и муниципальных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280</w:t>
            </w:r>
          </w:p>
        </w:tc>
        <w:tc>
          <w:tcPr>
            <w:tcW w:w="850" w:type="dxa"/>
          </w:tcPr>
          <w:p>
            <w:pPr>
              <w:pStyle w:val="0"/>
              <w:jc w:val="center"/>
            </w:pPr>
            <w:r>
              <w:rPr>
                <w:sz w:val="20"/>
              </w:rPr>
              <w:t xml:space="preserve">280</w:t>
            </w:r>
          </w:p>
        </w:tc>
        <w:tc>
          <w:tcPr>
            <w:tcW w:w="794" w:type="dxa"/>
          </w:tcPr>
          <w:p>
            <w:pPr>
              <w:pStyle w:val="0"/>
              <w:jc w:val="center"/>
            </w:pPr>
            <w:r>
              <w:rPr>
                <w:sz w:val="20"/>
              </w:rPr>
              <w:t xml:space="preserve">-</w:t>
            </w:r>
          </w:p>
        </w:tc>
      </w:tr>
      <w:tr>
        <w:tc>
          <w:tcPr>
            <w:gridSpan w:val="11"/>
            <w:tcW w:w="12706" w:type="dxa"/>
          </w:tcPr>
          <w:p>
            <w:pPr>
              <w:pStyle w:val="0"/>
              <w:outlineLvl w:val="4"/>
              <w:jc w:val="center"/>
            </w:pPr>
            <w:r>
              <w:rPr>
                <w:sz w:val="20"/>
              </w:rPr>
              <w:t xml:space="preserve">Подпрограмма 4 "Развитие среднего профессионального образования в Алтайском крае"</w:t>
            </w:r>
          </w:p>
        </w:tc>
      </w:tr>
      <w:tr>
        <w:tc>
          <w:tcPr>
            <w:tcW w:w="737" w:type="dxa"/>
          </w:tcPr>
          <w:p>
            <w:pPr>
              <w:pStyle w:val="0"/>
              <w:jc w:val="both"/>
            </w:pPr>
            <w:r>
              <w:rPr>
                <w:sz w:val="20"/>
              </w:rPr>
              <w:t xml:space="preserve">59.</w:t>
            </w:r>
          </w:p>
        </w:tc>
        <w:tc>
          <w:tcPr>
            <w:tcW w:w="3679" w:type="dxa"/>
          </w:tcPr>
          <w:p>
            <w:pPr>
              <w:pStyle w:val="0"/>
              <w:jc w:val="both"/>
            </w:pPr>
            <w:r>
              <w:rPr>
                <w:sz w:val="20"/>
              </w:rPr>
              <w:t xml:space="preserve">Доля студенческой молодежи из числа сирот, инвалидов, матерей-одиночек, которым оказана социальная поддержка, в общей численности студентов из числа сирот, инвалидов, матерей-одиночек</w:t>
            </w:r>
          </w:p>
        </w:tc>
        <w:tc>
          <w:tcPr>
            <w:tcW w:w="1417" w:type="dxa"/>
          </w:tcPr>
          <w:p>
            <w:pPr>
              <w:pStyle w:val="0"/>
              <w:jc w:val="center"/>
            </w:pPr>
            <w:r>
              <w:rPr>
                <w:sz w:val="20"/>
              </w:rPr>
              <w:t xml:space="preserve">%</w:t>
            </w:r>
          </w:p>
        </w:tc>
        <w:tc>
          <w:tcPr>
            <w:tcW w:w="850" w:type="dxa"/>
          </w:tcPr>
          <w:p>
            <w:pPr>
              <w:pStyle w:val="0"/>
              <w:jc w:val="center"/>
            </w:pPr>
            <w:r>
              <w:rPr>
                <w:sz w:val="20"/>
              </w:rPr>
              <w:t xml:space="preserve">100</w:t>
            </w:r>
          </w:p>
        </w:tc>
        <w:tc>
          <w:tcPr>
            <w:tcW w:w="979"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737" w:type="dxa"/>
          </w:tcPr>
          <w:p>
            <w:pPr>
              <w:pStyle w:val="0"/>
              <w:jc w:val="both"/>
            </w:pPr>
            <w:r>
              <w:rPr>
                <w:sz w:val="20"/>
              </w:rPr>
              <w:t xml:space="preserve">60.</w:t>
            </w:r>
          </w:p>
        </w:tc>
        <w:tc>
          <w:tcPr>
            <w:tcW w:w="3679" w:type="dxa"/>
          </w:tcPr>
          <w:p>
            <w:pPr>
              <w:pStyle w:val="0"/>
              <w:jc w:val="both"/>
            </w:pPr>
            <w:r>
              <w:rPr>
                <w:sz w:val="20"/>
              </w:rPr>
              <w:t xml:space="preserve">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gridSpan w:val="11"/>
            <w:tcW w:w="12706" w:type="dxa"/>
          </w:tcPr>
          <w:p>
            <w:pPr>
              <w:pStyle w:val="0"/>
              <w:outlineLvl w:val="5"/>
              <w:jc w:val="center"/>
            </w:pPr>
            <w:r>
              <w:rPr>
                <w:sz w:val="20"/>
              </w:rPr>
              <w:t xml:space="preserve">Региональный проект "Молодые профессионалы (Повышение конкурентоспособности профессионального образования)"</w:t>
            </w:r>
          </w:p>
        </w:tc>
      </w:tr>
      <w:tr>
        <w:tc>
          <w:tcPr>
            <w:tcW w:w="737" w:type="dxa"/>
          </w:tcPr>
          <w:p>
            <w:pPr>
              <w:pStyle w:val="0"/>
              <w:jc w:val="both"/>
            </w:pPr>
            <w:r>
              <w:rPr>
                <w:sz w:val="20"/>
              </w:rPr>
              <w:t xml:space="preserve">61.</w:t>
            </w:r>
          </w:p>
        </w:tc>
        <w:tc>
          <w:tcPr>
            <w:tcW w:w="3679" w:type="dxa"/>
          </w:tcPr>
          <w:p>
            <w:pPr>
              <w:pStyle w:val="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установленный региональным проектом "Молодые профессионалы (Повышение конкурентоспособности профессионального образования)"</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3</w:t>
            </w:r>
          </w:p>
        </w:tc>
        <w:tc>
          <w:tcPr>
            <w:tcW w:w="850" w:type="dxa"/>
          </w:tcPr>
          <w:p>
            <w:pPr>
              <w:pStyle w:val="0"/>
              <w:jc w:val="center"/>
            </w:pPr>
            <w:r>
              <w:rPr>
                <w:sz w:val="20"/>
              </w:rPr>
              <w:t xml:space="preserve">4,5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62.</w:t>
            </w:r>
          </w:p>
        </w:tc>
        <w:tc>
          <w:tcPr>
            <w:tcW w:w="3679" w:type="dxa"/>
          </w:tcPr>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62,4</w:t>
            </w:r>
          </w:p>
        </w:tc>
        <w:tc>
          <w:tcPr>
            <w:tcW w:w="850" w:type="dxa"/>
          </w:tcPr>
          <w:p>
            <w:pPr>
              <w:pStyle w:val="0"/>
              <w:jc w:val="center"/>
            </w:pPr>
            <w:r>
              <w:rPr>
                <w:sz w:val="20"/>
              </w:rPr>
              <w:t xml:space="preserve">62,5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63.</w:t>
            </w:r>
          </w:p>
        </w:tc>
        <w:tc>
          <w:tcPr>
            <w:tcW w:w="3679" w:type="dxa"/>
          </w:tcPr>
          <w:p>
            <w:pPr>
              <w:pStyle w:val="0"/>
              <w:jc w:val="both"/>
            </w:pPr>
            <w:r>
              <w:rPr>
                <w:sz w:val="20"/>
              </w:rPr>
              <w:t xml:space="preserve">Доля обучающихся по программам среднего профессионального образования, прошедших процедуру аттестации в виде демонстрационного экзамена по всем укрупненным группам профессий и специальностей</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w:t>
            </w:r>
          </w:p>
        </w:tc>
        <w:tc>
          <w:tcPr>
            <w:tcW w:w="850" w:type="dxa"/>
          </w:tcPr>
          <w:p>
            <w:pPr>
              <w:pStyle w:val="0"/>
              <w:jc w:val="center"/>
            </w:pPr>
            <w:r>
              <w:rPr>
                <w:sz w:val="20"/>
              </w:rPr>
              <w:t xml:space="preserve">12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64.</w:t>
            </w:r>
          </w:p>
        </w:tc>
        <w:tc>
          <w:tcPr>
            <w:tcW w:w="3679" w:type="dxa"/>
          </w:tcPr>
          <w:p>
            <w:pPr>
              <w:pStyle w:val="0"/>
              <w:jc w:val="both"/>
            </w:pPr>
            <w:r>
              <w:rPr>
                <w:sz w:val="20"/>
              </w:rPr>
              <w:t xml:space="preserve">Число созданных и функционирующих центров опережающей профессиональной подготовки</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65.</w:t>
            </w:r>
          </w:p>
        </w:tc>
        <w:tc>
          <w:tcPr>
            <w:tcW w:w="3679" w:type="dxa"/>
          </w:tcPr>
          <w:p>
            <w:pPr>
              <w:pStyle w:val="0"/>
              <w:jc w:val="both"/>
            </w:pPr>
            <w:r>
              <w:rPr>
                <w:sz w:val="20"/>
              </w:rPr>
              <w:t xml:space="preserve">Численность граждан, охваченных деятельностью центров опережающей профессиональной подготовки</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4000</w:t>
            </w:r>
          </w:p>
        </w:tc>
        <w:tc>
          <w:tcPr>
            <w:tcW w:w="850" w:type="dxa"/>
          </w:tcPr>
          <w:p>
            <w:pPr>
              <w:pStyle w:val="0"/>
              <w:jc w:val="center"/>
            </w:pPr>
            <w:r>
              <w:rPr>
                <w:sz w:val="20"/>
              </w:rPr>
              <w:t xml:space="preserve">11107</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66.</w:t>
            </w:r>
          </w:p>
        </w:tc>
        <w:tc>
          <w:tcPr>
            <w:tcW w:w="3679" w:type="dxa"/>
          </w:tcPr>
          <w:p>
            <w:pPr>
              <w:pStyle w:val="0"/>
              <w:jc w:val="both"/>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12</w:t>
            </w:r>
          </w:p>
        </w:tc>
        <w:tc>
          <w:tcPr>
            <w:tcW w:w="850" w:type="dxa"/>
          </w:tcPr>
          <w:p>
            <w:pPr>
              <w:pStyle w:val="0"/>
              <w:jc w:val="center"/>
            </w:pPr>
            <w:r>
              <w:rPr>
                <w:sz w:val="20"/>
              </w:rPr>
              <w:t xml:space="preserve">25</w:t>
            </w:r>
          </w:p>
        </w:tc>
        <w:tc>
          <w:tcPr>
            <w:tcW w:w="850" w:type="dxa"/>
          </w:tcPr>
          <w:p>
            <w:pPr>
              <w:pStyle w:val="0"/>
              <w:jc w:val="center"/>
            </w:pPr>
            <w:r>
              <w:rPr>
                <w:sz w:val="20"/>
              </w:rPr>
              <w:t xml:space="preserve">25</w:t>
            </w:r>
          </w:p>
        </w:tc>
        <w:tc>
          <w:tcPr>
            <w:tcW w:w="850" w:type="dxa"/>
          </w:tcPr>
          <w:p>
            <w:pPr>
              <w:pStyle w:val="0"/>
              <w:jc w:val="center"/>
            </w:pPr>
            <w:r>
              <w:rPr>
                <w:sz w:val="20"/>
              </w:rPr>
              <w:t xml:space="preserve">37</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67.</w:t>
            </w:r>
          </w:p>
        </w:tc>
        <w:tc>
          <w:tcPr>
            <w:tcW w:w="3679" w:type="dxa"/>
          </w:tcPr>
          <w:p>
            <w:pPr>
              <w:pStyle w:val="0"/>
              <w:jc w:val="both"/>
            </w:pPr>
            <w:r>
              <w:rPr>
                <w:sz w:val="20"/>
              </w:rPr>
              <w:t xml:space="preserve">Внедрение программ профессионального обучения по наиболее востребованным и перспективным профессиям</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11"/>
            <w:tcW w:w="12706" w:type="dxa"/>
          </w:tcPr>
          <w:p>
            <w:pPr>
              <w:pStyle w:val="0"/>
              <w:outlineLvl w:val="5"/>
              <w:jc w:val="center"/>
            </w:pPr>
            <w:r>
              <w:rPr>
                <w:sz w:val="20"/>
              </w:rPr>
              <w:t xml:space="preserve">Региональный проект "Современная школа"</w:t>
            </w:r>
          </w:p>
        </w:tc>
      </w:tr>
      <w:tr>
        <w:tc>
          <w:tcPr>
            <w:tcW w:w="737" w:type="dxa"/>
          </w:tcPr>
          <w:p>
            <w:pPr>
              <w:pStyle w:val="0"/>
              <w:jc w:val="both"/>
            </w:pPr>
            <w:r>
              <w:rPr>
                <w:sz w:val="20"/>
              </w:rPr>
              <w:t xml:space="preserve">68.</w:t>
            </w:r>
          </w:p>
        </w:tc>
        <w:tc>
          <w:tcPr>
            <w:tcW w:w="3679" w:type="dxa"/>
          </w:tcPr>
          <w:p>
            <w:pPr>
              <w:pStyle w:val="0"/>
              <w:jc w:val="both"/>
            </w:pPr>
            <w:r>
              <w:rPr>
                <w:sz w:val="20"/>
              </w:rPr>
              <w:t xml:space="preserve">Внедрение методик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w:t>
            </w:r>
          </w:p>
        </w:tc>
        <w:tc>
          <w:tcPr>
            <w:tcW w:w="850" w:type="dxa"/>
          </w:tcPr>
          <w:p>
            <w:pPr>
              <w:pStyle w:val="0"/>
              <w:jc w:val="center"/>
            </w:pPr>
            <w:r>
              <w:rPr>
                <w:sz w:val="20"/>
              </w:rPr>
              <w:t xml:space="preserve">50</w:t>
            </w:r>
          </w:p>
        </w:tc>
        <w:tc>
          <w:tcPr>
            <w:tcW w:w="850" w:type="dxa"/>
          </w:tcPr>
          <w:p>
            <w:pPr>
              <w:pStyle w:val="0"/>
              <w:jc w:val="center"/>
            </w:pPr>
            <w:r>
              <w:rPr>
                <w:sz w:val="20"/>
              </w:rPr>
              <w:t xml:space="preserve">100</w:t>
            </w:r>
          </w:p>
        </w:tc>
        <w:tc>
          <w:tcPr>
            <w:tcW w:w="794" w:type="dxa"/>
          </w:tcPr>
          <w:p>
            <w:pPr>
              <w:pStyle w:val="0"/>
              <w:jc w:val="center"/>
            </w:pPr>
            <w:r>
              <w:rPr>
                <w:sz w:val="20"/>
              </w:rPr>
              <w:t xml:space="preserve">-</w:t>
            </w:r>
          </w:p>
        </w:tc>
      </w:tr>
      <w:tr>
        <w:tc>
          <w:tcPr>
            <w:gridSpan w:val="11"/>
            <w:tcW w:w="12706" w:type="dxa"/>
          </w:tcPr>
          <w:p>
            <w:pPr>
              <w:pStyle w:val="0"/>
              <w:outlineLvl w:val="5"/>
              <w:jc w:val="center"/>
            </w:pPr>
            <w:r>
              <w:rPr>
                <w:sz w:val="20"/>
              </w:rPr>
              <w:t xml:space="preserve">Региональный проект "Цифровая образовательная среда"</w:t>
            </w:r>
          </w:p>
        </w:tc>
      </w:tr>
      <w:tr>
        <w:tc>
          <w:tcPr>
            <w:tcW w:w="737" w:type="dxa"/>
          </w:tcPr>
          <w:p>
            <w:pPr>
              <w:pStyle w:val="0"/>
              <w:jc w:val="both"/>
            </w:pPr>
            <w:r>
              <w:rPr>
                <w:sz w:val="20"/>
              </w:rPr>
              <w:t xml:space="preserve">69.</w:t>
            </w:r>
          </w:p>
        </w:tc>
        <w:tc>
          <w:tcPr>
            <w:tcW w:w="3679" w:type="dxa"/>
          </w:tcPr>
          <w:p>
            <w:pPr>
              <w:pStyle w:val="0"/>
              <w:jc w:val="both"/>
            </w:pPr>
            <w:r>
              <w:rPr>
                <w:sz w:val="20"/>
              </w:rPr>
              <w:t xml:space="preserve">Количество профессиональных образовательных организаций, которые обеспечены материально-технической базой для внедрения цифровой образовательной среды</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794" w:type="dxa"/>
          </w:tcPr>
          <w:p>
            <w:pPr>
              <w:pStyle w:val="0"/>
              <w:jc w:val="center"/>
            </w:pPr>
            <w:r>
              <w:rPr>
                <w:sz w:val="20"/>
              </w:rPr>
              <w:t xml:space="preserve">-</w:t>
            </w:r>
          </w:p>
        </w:tc>
      </w:tr>
      <w:tr>
        <w:tc>
          <w:tcPr>
            <w:gridSpan w:val="11"/>
            <w:tcW w:w="12706" w:type="dxa"/>
          </w:tcPr>
          <w:p>
            <w:pPr>
              <w:pStyle w:val="0"/>
              <w:outlineLvl w:val="4"/>
              <w:jc w:val="center"/>
            </w:pPr>
            <w:r>
              <w:rPr>
                <w:sz w:val="20"/>
              </w:rPr>
              <w:t xml:space="preserve">Подпрограмма 5 "Профессиональная подготовка, переподготовка, повышение квалификации и развитие кадрового потенциала Алтайского края"</w:t>
            </w:r>
          </w:p>
        </w:tc>
      </w:tr>
      <w:tr>
        <w:tc>
          <w:tcPr>
            <w:tcW w:w="737" w:type="dxa"/>
          </w:tcPr>
          <w:p>
            <w:pPr>
              <w:pStyle w:val="0"/>
              <w:jc w:val="both"/>
            </w:pPr>
            <w:r>
              <w:rPr>
                <w:sz w:val="20"/>
              </w:rPr>
              <w:t xml:space="preserve">70.</w:t>
            </w:r>
          </w:p>
        </w:tc>
        <w:tc>
          <w:tcPr>
            <w:tcW w:w="3679" w:type="dxa"/>
          </w:tcPr>
          <w:p>
            <w:pPr>
              <w:pStyle w:val="0"/>
              <w:jc w:val="both"/>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17" w:type="dxa"/>
          </w:tcPr>
          <w:p>
            <w:pPr>
              <w:pStyle w:val="0"/>
              <w:jc w:val="center"/>
            </w:pPr>
            <w:r>
              <w:rPr>
                <w:sz w:val="20"/>
              </w:rPr>
              <w:t xml:space="preserve">%</w:t>
            </w:r>
          </w:p>
        </w:tc>
        <w:tc>
          <w:tcPr>
            <w:tcW w:w="850" w:type="dxa"/>
          </w:tcPr>
          <w:p>
            <w:pPr>
              <w:pStyle w:val="0"/>
              <w:jc w:val="center"/>
            </w:pPr>
            <w:r>
              <w:rPr>
                <w:sz w:val="20"/>
              </w:rPr>
              <w:t xml:space="preserve">20,2</w:t>
            </w:r>
          </w:p>
        </w:tc>
        <w:tc>
          <w:tcPr>
            <w:tcW w:w="979" w:type="dxa"/>
          </w:tcPr>
          <w:p>
            <w:pPr>
              <w:pStyle w:val="0"/>
              <w:jc w:val="center"/>
            </w:pPr>
            <w:r>
              <w:rPr>
                <w:sz w:val="20"/>
              </w:rPr>
              <w:t xml:space="preserve">20,6</w:t>
            </w:r>
          </w:p>
        </w:tc>
        <w:tc>
          <w:tcPr>
            <w:tcW w:w="850" w:type="dxa"/>
          </w:tcPr>
          <w:p>
            <w:pPr>
              <w:pStyle w:val="0"/>
              <w:jc w:val="center"/>
            </w:pPr>
            <w:r>
              <w:rPr>
                <w:sz w:val="20"/>
              </w:rPr>
              <w:t xml:space="preserve">21,1</w:t>
            </w:r>
          </w:p>
        </w:tc>
        <w:tc>
          <w:tcPr>
            <w:tcW w:w="850" w:type="dxa"/>
          </w:tcPr>
          <w:p>
            <w:pPr>
              <w:pStyle w:val="0"/>
              <w:jc w:val="center"/>
            </w:pPr>
            <w:r>
              <w:rPr>
                <w:sz w:val="20"/>
              </w:rPr>
              <w:t xml:space="preserve">21,6</w:t>
            </w:r>
          </w:p>
        </w:tc>
        <w:tc>
          <w:tcPr>
            <w:tcW w:w="850" w:type="dxa"/>
          </w:tcPr>
          <w:p>
            <w:pPr>
              <w:pStyle w:val="0"/>
              <w:jc w:val="center"/>
            </w:pPr>
            <w:r>
              <w:rPr>
                <w:sz w:val="20"/>
              </w:rPr>
              <w:t xml:space="preserve">22,1</w:t>
            </w:r>
          </w:p>
        </w:tc>
        <w:tc>
          <w:tcPr>
            <w:tcW w:w="850" w:type="dxa"/>
          </w:tcPr>
          <w:p>
            <w:pPr>
              <w:pStyle w:val="0"/>
              <w:jc w:val="center"/>
            </w:pPr>
            <w:r>
              <w:rPr>
                <w:sz w:val="20"/>
              </w:rPr>
              <w:t xml:space="preserve">22,6</w:t>
            </w:r>
          </w:p>
        </w:tc>
        <w:tc>
          <w:tcPr>
            <w:tcW w:w="850" w:type="dxa"/>
          </w:tcPr>
          <w:p>
            <w:pPr>
              <w:pStyle w:val="0"/>
              <w:jc w:val="center"/>
            </w:pPr>
            <w:r>
              <w:rPr>
                <w:sz w:val="20"/>
              </w:rPr>
              <w:t xml:space="preserve">23</w:t>
            </w:r>
          </w:p>
        </w:tc>
        <w:tc>
          <w:tcPr>
            <w:tcW w:w="794" w:type="dxa"/>
          </w:tcPr>
          <w:p>
            <w:pPr>
              <w:pStyle w:val="0"/>
              <w:jc w:val="center"/>
            </w:pPr>
            <w:r>
              <w:rPr>
                <w:sz w:val="20"/>
              </w:rPr>
              <w:t xml:space="preserve">23,5</w:t>
            </w:r>
          </w:p>
        </w:tc>
      </w:tr>
      <w:tr>
        <w:tc>
          <w:tcPr>
            <w:tcW w:w="737" w:type="dxa"/>
          </w:tcPr>
          <w:p>
            <w:pPr>
              <w:pStyle w:val="0"/>
              <w:jc w:val="both"/>
            </w:pPr>
            <w:r>
              <w:rPr>
                <w:sz w:val="20"/>
              </w:rPr>
              <w:t xml:space="preserve">71.</w:t>
            </w:r>
          </w:p>
        </w:tc>
        <w:tc>
          <w:tcPr>
            <w:tcW w:w="3679" w:type="dxa"/>
          </w:tcPr>
          <w:p>
            <w:pPr>
              <w:pStyle w:val="0"/>
              <w:jc w:val="both"/>
            </w:pPr>
            <w:r>
              <w:rPr>
                <w:sz w:val="20"/>
              </w:rPr>
              <w:t xml:space="preserve">Доля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 в общей численности учителей, которым планируется предоставить единовременные компенсационные выплаты</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37</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72.</w:t>
            </w:r>
          </w:p>
        </w:tc>
        <w:tc>
          <w:tcPr>
            <w:tcW w:w="3679" w:type="dxa"/>
          </w:tcPr>
          <w:p>
            <w:pPr>
              <w:pStyle w:val="0"/>
              <w:jc w:val="both"/>
            </w:pPr>
            <w:r>
              <w:rPr>
                <w:sz w:val="20"/>
              </w:rPr>
              <w:t xml:space="preserve">Количество учителей, которым фактически предоставлены единовременные компенсационные выплаты, как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7" w:type="dxa"/>
          </w:tcPr>
          <w:p>
            <w:pPr>
              <w:pStyle w:val="0"/>
              <w:jc w:val="center"/>
            </w:pPr>
            <w:r>
              <w:rPr>
                <w:sz w:val="20"/>
              </w:rPr>
              <w:t xml:space="preserve">чел.</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39</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73.</w:t>
            </w:r>
          </w:p>
        </w:tc>
        <w:tc>
          <w:tcPr>
            <w:tcW w:w="3679" w:type="dxa"/>
          </w:tcPr>
          <w:p>
            <w:pPr>
              <w:pStyle w:val="0"/>
              <w:jc w:val="both"/>
            </w:pPr>
            <w:r>
              <w:rPr>
                <w:sz w:val="20"/>
              </w:rPr>
              <w:t xml:space="preserve">Доля педагогических работников, прошедших повышение квалификации по вопросам цифровой трансформации</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w:t>
            </w:r>
          </w:p>
        </w:tc>
        <w:tc>
          <w:tcPr>
            <w:tcW w:w="850" w:type="dxa"/>
          </w:tcPr>
          <w:p>
            <w:pPr>
              <w:pStyle w:val="0"/>
              <w:jc w:val="center"/>
            </w:pPr>
            <w:r>
              <w:rPr>
                <w:sz w:val="20"/>
              </w:rPr>
              <w:t xml:space="preserve">20</w:t>
            </w:r>
          </w:p>
        </w:tc>
        <w:tc>
          <w:tcPr>
            <w:tcW w:w="850" w:type="dxa"/>
          </w:tcPr>
          <w:p>
            <w:pPr>
              <w:pStyle w:val="0"/>
              <w:jc w:val="center"/>
            </w:pPr>
            <w:r>
              <w:rPr>
                <w:sz w:val="20"/>
              </w:rPr>
              <w:t xml:space="preserve">30</w:t>
            </w:r>
          </w:p>
        </w:tc>
        <w:tc>
          <w:tcPr>
            <w:tcW w:w="850" w:type="dxa"/>
          </w:tcPr>
          <w:p>
            <w:pPr>
              <w:pStyle w:val="0"/>
              <w:jc w:val="center"/>
            </w:pPr>
            <w:r>
              <w:rPr>
                <w:sz w:val="20"/>
              </w:rPr>
              <w:t xml:space="preserve">40</w:t>
            </w:r>
          </w:p>
        </w:tc>
        <w:tc>
          <w:tcPr>
            <w:tcW w:w="794" w:type="dxa"/>
          </w:tcPr>
          <w:p>
            <w:pPr>
              <w:pStyle w:val="0"/>
              <w:jc w:val="center"/>
            </w:pPr>
            <w:r>
              <w:rPr>
                <w:sz w:val="20"/>
              </w:rPr>
              <w:t xml:space="preserve">40</w:t>
            </w:r>
          </w:p>
        </w:tc>
      </w:tr>
      <w:tr>
        <w:tc>
          <w:tcPr>
            <w:gridSpan w:val="11"/>
            <w:tcW w:w="12706" w:type="dxa"/>
          </w:tcPr>
          <w:p>
            <w:pPr>
              <w:pStyle w:val="0"/>
              <w:outlineLvl w:val="5"/>
              <w:jc w:val="center"/>
            </w:pPr>
            <w:r>
              <w:rPr>
                <w:sz w:val="20"/>
              </w:rPr>
              <w:t xml:space="preserve">Региональный проект "Современная школа"</w:t>
            </w:r>
          </w:p>
        </w:tc>
      </w:tr>
      <w:tr>
        <w:tc>
          <w:tcPr>
            <w:tcW w:w="737" w:type="dxa"/>
          </w:tcPr>
          <w:p>
            <w:pPr>
              <w:pStyle w:val="0"/>
              <w:jc w:val="both"/>
            </w:pPr>
            <w:r>
              <w:rPr>
                <w:sz w:val="20"/>
              </w:rPr>
              <w:t xml:space="preserve">74.</w:t>
            </w:r>
          </w:p>
        </w:tc>
        <w:tc>
          <w:tcPr>
            <w:tcW w:w="3679" w:type="dxa"/>
          </w:tcPr>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9</w:t>
            </w:r>
          </w:p>
        </w:tc>
        <w:tc>
          <w:tcPr>
            <w:tcW w:w="850" w:type="dxa"/>
          </w:tcPr>
          <w:p>
            <w:pPr>
              <w:pStyle w:val="0"/>
              <w:jc w:val="center"/>
            </w:pPr>
            <w:r>
              <w:rPr>
                <w:sz w:val="20"/>
              </w:rPr>
              <w:t xml:space="preserve">20</w:t>
            </w:r>
          </w:p>
        </w:tc>
        <w:tc>
          <w:tcPr>
            <w:tcW w:w="850" w:type="dxa"/>
          </w:tcPr>
          <w:p>
            <w:pPr>
              <w:pStyle w:val="0"/>
              <w:jc w:val="center"/>
            </w:pPr>
            <w:r>
              <w:rPr>
                <w:sz w:val="20"/>
              </w:rPr>
              <w:t xml:space="preserve">34,8</w:t>
            </w:r>
          </w:p>
        </w:tc>
        <w:tc>
          <w:tcPr>
            <w:tcW w:w="850" w:type="dxa"/>
          </w:tcPr>
          <w:p>
            <w:pPr>
              <w:pStyle w:val="0"/>
              <w:jc w:val="center"/>
            </w:pPr>
            <w:r>
              <w:rPr>
                <w:sz w:val="20"/>
              </w:rPr>
              <w:t xml:space="preserve">40,3</w:t>
            </w:r>
          </w:p>
        </w:tc>
        <w:tc>
          <w:tcPr>
            <w:tcW w:w="794" w:type="dxa"/>
          </w:tcPr>
          <w:p>
            <w:pPr>
              <w:pStyle w:val="0"/>
              <w:jc w:val="center"/>
            </w:pPr>
            <w:r>
              <w:rPr>
                <w:sz w:val="20"/>
              </w:rPr>
              <w:t xml:space="preserve">-</w:t>
            </w:r>
          </w:p>
        </w:tc>
      </w:tr>
      <w:tr>
        <w:tc>
          <w:tcPr>
            <w:tcW w:w="737" w:type="dxa"/>
          </w:tcPr>
          <w:p>
            <w:pPr>
              <w:pStyle w:val="0"/>
              <w:jc w:val="both"/>
            </w:pPr>
            <w:r>
              <w:rPr>
                <w:sz w:val="20"/>
              </w:rPr>
              <w:t xml:space="preserve">75.</w:t>
            </w:r>
          </w:p>
        </w:tc>
        <w:tc>
          <w:tcPr>
            <w:tcW w:w="3679" w:type="dxa"/>
          </w:tcPr>
          <w:p>
            <w:pPr>
              <w:pStyle w:val="0"/>
              <w:jc w:val="both"/>
            </w:pPr>
            <w:r>
              <w:rPr>
                <w:sz w:val="20"/>
              </w:rPr>
              <w:t xml:space="preserve">Сформирована и функционирует единая федеральная система научно-методического сопровождения педагогических работников и управленческих кадров (создание центра непрерывного повышения профессионального мастерства педагогических работников)</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794" w:type="dxa"/>
          </w:tcPr>
          <w:p>
            <w:pPr>
              <w:pStyle w:val="0"/>
              <w:jc w:val="center"/>
            </w:pPr>
            <w:r>
              <w:rPr>
                <w:sz w:val="20"/>
              </w:rPr>
              <w:t xml:space="preserve">-</w:t>
            </w:r>
          </w:p>
        </w:tc>
      </w:tr>
      <w:tr>
        <w:tc>
          <w:tcPr>
            <w:tcW w:w="737" w:type="dxa"/>
          </w:tcPr>
          <w:p>
            <w:pPr>
              <w:pStyle w:val="0"/>
              <w:jc w:val="both"/>
            </w:pPr>
            <w:r>
              <w:rPr>
                <w:sz w:val="20"/>
              </w:rPr>
              <w:t xml:space="preserve">76.</w:t>
            </w:r>
          </w:p>
        </w:tc>
        <w:tc>
          <w:tcPr>
            <w:tcW w:w="3679" w:type="dxa"/>
          </w:tcPr>
          <w:p>
            <w:pPr>
              <w:pStyle w:val="0"/>
              <w:jc w:val="both"/>
            </w:pPr>
            <w:r>
              <w:rPr>
                <w:sz w:val="20"/>
              </w:rPr>
              <w:t xml:space="preserve">Доля педагогических работников и управленческих кадров системы общего, дополнительного образования детей и профессионального образования, повысивших уровень профессионального мастерства по дополнительным профессиональным программам</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5</w:t>
            </w:r>
          </w:p>
        </w:tc>
        <w:tc>
          <w:tcPr>
            <w:tcW w:w="850" w:type="dxa"/>
          </w:tcPr>
          <w:p>
            <w:pPr>
              <w:pStyle w:val="0"/>
              <w:jc w:val="center"/>
            </w:pPr>
            <w:r>
              <w:rPr>
                <w:sz w:val="20"/>
              </w:rPr>
              <w:t xml:space="preserve">6,8</w:t>
            </w:r>
          </w:p>
        </w:tc>
        <w:tc>
          <w:tcPr>
            <w:tcW w:w="850" w:type="dxa"/>
          </w:tcPr>
          <w:p>
            <w:pPr>
              <w:pStyle w:val="0"/>
              <w:jc w:val="center"/>
            </w:pPr>
            <w:r>
              <w:rPr>
                <w:sz w:val="20"/>
              </w:rPr>
              <w:t xml:space="preserve">28,2</w:t>
            </w:r>
          </w:p>
        </w:tc>
        <w:tc>
          <w:tcPr>
            <w:tcW w:w="850" w:type="dxa"/>
          </w:tcPr>
          <w:p>
            <w:pPr>
              <w:pStyle w:val="0"/>
              <w:jc w:val="center"/>
            </w:pPr>
            <w:r>
              <w:rPr>
                <w:sz w:val="20"/>
              </w:rPr>
              <w:t xml:space="preserve">30,1</w:t>
            </w:r>
          </w:p>
        </w:tc>
        <w:tc>
          <w:tcPr>
            <w:tcW w:w="794" w:type="dxa"/>
          </w:tcPr>
          <w:p>
            <w:pPr>
              <w:pStyle w:val="0"/>
              <w:jc w:val="center"/>
            </w:pPr>
            <w:r>
              <w:rPr>
                <w:sz w:val="20"/>
              </w:rPr>
              <w:t xml:space="preserve">-</w:t>
            </w:r>
          </w:p>
        </w:tc>
      </w:tr>
      <w:tr>
        <w:tc>
          <w:tcPr>
            <w:tcW w:w="737" w:type="dxa"/>
          </w:tcPr>
          <w:p>
            <w:pPr>
              <w:pStyle w:val="0"/>
              <w:jc w:val="both"/>
            </w:pPr>
            <w:r>
              <w:rPr>
                <w:sz w:val="20"/>
              </w:rPr>
              <w:t xml:space="preserve">77.</w:t>
            </w:r>
          </w:p>
        </w:tc>
        <w:tc>
          <w:tcPr>
            <w:tcW w:w="3679" w:type="dxa"/>
          </w:tcPr>
          <w:p>
            <w:pPr>
              <w:pStyle w:val="0"/>
              <w:jc w:val="both"/>
            </w:pPr>
            <w:r>
              <w:rPr>
                <w:sz w:val="20"/>
              </w:rPr>
              <w:t xml:space="preserve">Количество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осуществлены единовременные компенсационные выплаты</w:t>
            </w:r>
          </w:p>
        </w:tc>
        <w:tc>
          <w:tcPr>
            <w:tcW w:w="1417" w:type="dxa"/>
          </w:tcPr>
          <w:p>
            <w:pPr>
              <w:pStyle w:val="0"/>
              <w:jc w:val="center"/>
            </w:pPr>
            <w:r>
              <w:rPr>
                <w:sz w:val="20"/>
              </w:rPr>
              <w:t xml:space="preserve">чел.</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36</w:t>
            </w:r>
          </w:p>
        </w:tc>
        <w:tc>
          <w:tcPr>
            <w:tcW w:w="850" w:type="dxa"/>
          </w:tcPr>
          <w:p>
            <w:pPr>
              <w:pStyle w:val="0"/>
              <w:jc w:val="center"/>
            </w:pPr>
            <w:r>
              <w:rPr>
                <w:sz w:val="20"/>
              </w:rPr>
              <w:t xml:space="preserve">56</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11"/>
            <w:tcW w:w="12706" w:type="dxa"/>
          </w:tcPr>
          <w:p>
            <w:pPr>
              <w:pStyle w:val="0"/>
              <w:outlineLvl w:val="5"/>
              <w:jc w:val="center"/>
            </w:pPr>
            <w:r>
              <w:rPr>
                <w:sz w:val="20"/>
              </w:rPr>
              <w:t xml:space="preserve">Региональный проект "Цифровая образовательная среда"</w:t>
            </w:r>
          </w:p>
        </w:tc>
      </w:tr>
      <w:tr>
        <w:tc>
          <w:tcPr>
            <w:tcW w:w="737" w:type="dxa"/>
          </w:tcPr>
          <w:p>
            <w:pPr>
              <w:pStyle w:val="0"/>
              <w:jc w:val="both"/>
            </w:pPr>
            <w:r>
              <w:rPr>
                <w:sz w:val="20"/>
              </w:rPr>
              <w:t xml:space="preserve">78.</w:t>
            </w:r>
          </w:p>
        </w:tc>
        <w:tc>
          <w:tcPr>
            <w:tcW w:w="3679" w:type="dxa"/>
          </w:tcPr>
          <w:p>
            <w:pPr>
              <w:pStyle w:val="0"/>
              <w:jc w:val="both"/>
            </w:pPr>
            <w:r>
              <w:rPr>
                <w:sz w:val="20"/>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11"/>
            <w:tcW w:w="12706" w:type="dxa"/>
          </w:tcPr>
          <w:p>
            <w:pPr>
              <w:pStyle w:val="0"/>
              <w:outlineLvl w:val="4"/>
              <w:jc w:val="center"/>
            </w:pPr>
            <w:r>
              <w:rPr>
                <w:sz w:val="20"/>
              </w:rPr>
              <w:t xml:space="preserve">Подпрограмма 6 "Совершенствование управления системой образования в Алтайском крае"</w:t>
            </w:r>
          </w:p>
        </w:tc>
      </w:tr>
      <w:tr>
        <w:tc>
          <w:tcPr>
            <w:tcW w:w="737" w:type="dxa"/>
          </w:tcPr>
          <w:p>
            <w:pPr>
              <w:pStyle w:val="0"/>
              <w:jc w:val="both"/>
            </w:pPr>
            <w:r>
              <w:rPr>
                <w:sz w:val="20"/>
              </w:rPr>
              <w:t xml:space="preserve">79.</w:t>
            </w:r>
          </w:p>
        </w:tc>
        <w:tc>
          <w:tcPr>
            <w:tcW w:w="3679" w:type="dxa"/>
          </w:tcPr>
          <w:p>
            <w:pPr>
              <w:pStyle w:val="0"/>
              <w:jc w:val="both"/>
            </w:pPr>
            <w:r>
              <w:rPr>
                <w:sz w:val="20"/>
              </w:rPr>
              <w:t xml:space="preserve">Доля государственных и муниципальных образовательных организаций, использующих цифровые технологии в административно-управленческой деятельности (в том числе для учета контингента и движения обучающихся, формирования отчетности)</w:t>
            </w:r>
          </w:p>
        </w:tc>
        <w:tc>
          <w:tcPr>
            <w:tcW w:w="1417" w:type="dxa"/>
          </w:tcPr>
          <w:p>
            <w:pPr>
              <w:pStyle w:val="0"/>
              <w:jc w:val="center"/>
            </w:pPr>
            <w:r>
              <w:rPr>
                <w:sz w:val="20"/>
              </w:rPr>
              <w:t xml:space="preserve">%</w:t>
            </w:r>
          </w:p>
        </w:tc>
        <w:tc>
          <w:tcPr>
            <w:tcW w:w="850" w:type="dxa"/>
          </w:tcPr>
          <w:p>
            <w:pPr>
              <w:pStyle w:val="0"/>
              <w:jc w:val="center"/>
            </w:pPr>
            <w:r>
              <w:rPr>
                <w:sz w:val="20"/>
              </w:rPr>
              <w:t xml:space="preserve">90</w:t>
            </w:r>
          </w:p>
        </w:tc>
        <w:tc>
          <w:tcPr>
            <w:tcW w:w="979" w:type="dxa"/>
          </w:tcPr>
          <w:p>
            <w:pPr>
              <w:pStyle w:val="0"/>
              <w:jc w:val="center"/>
            </w:pPr>
            <w:r>
              <w:rPr>
                <w:sz w:val="20"/>
              </w:rPr>
              <w:t xml:space="preserve">95</w:t>
            </w:r>
          </w:p>
        </w:tc>
        <w:tc>
          <w:tcPr>
            <w:tcW w:w="850" w:type="dxa"/>
          </w:tcPr>
          <w:p>
            <w:pPr>
              <w:pStyle w:val="0"/>
              <w:jc w:val="center"/>
            </w:pPr>
            <w:r>
              <w:rPr>
                <w:sz w:val="20"/>
              </w:rPr>
              <w:t xml:space="preserve">95</w:t>
            </w:r>
          </w:p>
        </w:tc>
        <w:tc>
          <w:tcPr>
            <w:tcW w:w="850" w:type="dxa"/>
          </w:tcPr>
          <w:p>
            <w:pPr>
              <w:pStyle w:val="0"/>
              <w:jc w:val="center"/>
            </w:pPr>
            <w:r>
              <w:rPr>
                <w:sz w:val="20"/>
              </w:rPr>
              <w:t xml:space="preserve">95</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794" w:type="dxa"/>
          </w:tcPr>
          <w:p>
            <w:pPr>
              <w:pStyle w:val="0"/>
              <w:jc w:val="center"/>
            </w:pPr>
            <w:r>
              <w:rPr>
                <w:sz w:val="20"/>
              </w:rPr>
              <w:t xml:space="preserve">98</w:t>
            </w:r>
          </w:p>
        </w:tc>
      </w:tr>
      <w:tr>
        <w:tc>
          <w:tcPr>
            <w:tcW w:w="737" w:type="dxa"/>
          </w:tcPr>
          <w:p>
            <w:pPr>
              <w:pStyle w:val="0"/>
              <w:jc w:val="both"/>
            </w:pPr>
            <w:r>
              <w:rPr>
                <w:sz w:val="20"/>
              </w:rPr>
              <w:t xml:space="preserve">80.</w:t>
            </w:r>
          </w:p>
        </w:tc>
        <w:tc>
          <w:tcPr>
            <w:tcW w:w="3679" w:type="dxa"/>
          </w:tcPr>
          <w:p>
            <w:pPr>
              <w:pStyle w:val="0"/>
              <w:jc w:val="both"/>
            </w:pPr>
            <w:r>
              <w:rPr>
                <w:sz w:val="20"/>
              </w:rPr>
              <w:t xml:space="preserve">Доля государственных и муниципальных общеобразовательных организаций, перешедших на безбумажное электронное ведение классных журналов</w:t>
            </w:r>
          </w:p>
        </w:tc>
        <w:tc>
          <w:tcPr>
            <w:tcW w:w="1417" w:type="dxa"/>
          </w:tcPr>
          <w:p>
            <w:pPr>
              <w:pStyle w:val="0"/>
              <w:jc w:val="center"/>
            </w:pPr>
            <w:r>
              <w:rPr>
                <w:sz w:val="20"/>
              </w:rPr>
              <w:t xml:space="preserve">%</w:t>
            </w:r>
          </w:p>
        </w:tc>
        <w:tc>
          <w:tcPr>
            <w:tcW w:w="850" w:type="dxa"/>
          </w:tcPr>
          <w:p>
            <w:pPr>
              <w:pStyle w:val="0"/>
              <w:jc w:val="center"/>
            </w:pPr>
            <w:r>
              <w:rPr>
                <w:sz w:val="20"/>
              </w:rPr>
              <w:t xml:space="preserve">54</w:t>
            </w:r>
          </w:p>
        </w:tc>
        <w:tc>
          <w:tcPr>
            <w:tcW w:w="979" w:type="dxa"/>
          </w:tcPr>
          <w:p>
            <w:pPr>
              <w:pStyle w:val="0"/>
              <w:jc w:val="center"/>
            </w:pPr>
            <w:r>
              <w:rPr>
                <w:sz w:val="20"/>
              </w:rPr>
              <w:t xml:space="preserve">54</w:t>
            </w:r>
          </w:p>
        </w:tc>
        <w:tc>
          <w:tcPr>
            <w:tcW w:w="850" w:type="dxa"/>
          </w:tcPr>
          <w:p>
            <w:pPr>
              <w:pStyle w:val="0"/>
              <w:jc w:val="center"/>
            </w:pPr>
            <w:r>
              <w:rPr>
                <w:sz w:val="20"/>
              </w:rPr>
              <w:t xml:space="preserve">60</w:t>
            </w:r>
          </w:p>
        </w:tc>
        <w:tc>
          <w:tcPr>
            <w:tcW w:w="850" w:type="dxa"/>
          </w:tcPr>
          <w:p>
            <w:pPr>
              <w:pStyle w:val="0"/>
              <w:jc w:val="center"/>
            </w:pPr>
            <w:r>
              <w:rPr>
                <w:sz w:val="20"/>
              </w:rPr>
              <w:t xml:space="preserve">65</w:t>
            </w:r>
          </w:p>
        </w:tc>
        <w:tc>
          <w:tcPr>
            <w:tcW w:w="850" w:type="dxa"/>
          </w:tcPr>
          <w:p>
            <w:pPr>
              <w:pStyle w:val="0"/>
              <w:jc w:val="center"/>
            </w:pPr>
            <w:r>
              <w:rPr>
                <w:sz w:val="20"/>
              </w:rPr>
              <w:t xml:space="preserve">70</w:t>
            </w:r>
          </w:p>
        </w:tc>
        <w:tc>
          <w:tcPr>
            <w:tcW w:w="850" w:type="dxa"/>
          </w:tcPr>
          <w:p>
            <w:pPr>
              <w:pStyle w:val="0"/>
              <w:jc w:val="center"/>
            </w:pPr>
            <w:r>
              <w:rPr>
                <w:sz w:val="20"/>
              </w:rPr>
              <w:t xml:space="preserve">75</w:t>
            </w:r>
          </w:p>
        </w:tc>
        <w:tc>
          <w:tcPr>
            <w:tcW w:w="850" w:type="dxa"/>
          </w:tcPr>
          <w:p>
            <w:pPr>
              <w:pStyle w:val="0"/>
              <w:jc w:val="center"/>
            </w:pPr>
            <w:r>
              <w:rPr>
                <w:sz w:val="20"/>
              </w:rPr>
              <w:t xml:space="preserve">80</w:t>
            </w:r>
          </w:p>
        </w:tc>
        <w:tc>
          <w:tcPr>
            <w:tcW w:w="794" w:type="dxa"/>
          </w:tcPr>
          <w:p>
            <w:pPr>
              <w:pStyle w:val="0"/>
              <w:jc w:val="center"/>
            </w:pPr>
            <w:r>
              <w:rPr>
                <w:sz w:val="20"/>
              </w:rPr>
              <w:t xml:space="preserve">83</w:t>
            </w:r>
          </w:p>
        </w:tc>
      </w:tr>
      <w:tr>
        <w:tc>
          <w:tcPr>
            <w:tcW w:w="737" w:type="dxa"/>
          </w:tcPr>
          <w:p>
            <w:pPr>
              <w:pStyle w:val="0"/>
              <w:jc w:val="both"/>
            </w:pPr>
            <w:r>
              <w:rPr>
                <w:sz w:val="20"/>
              </w:rPr>
              <w:t xml:space="preserve">81.</w:t>
            </w:r>
          </w:p>
        </w:tc>
        <w:tc>
          <w:tcPr>
            <w:tcW w:w="3679" w:type="dxa"/>
          </w:tcPr>
          <w:p>
            <w:pPr>
              <w:pStyle w:val="0"/>
              <w:jc w:val="both"/>
            </w:pPr>
            <w:r>
              <w:rPr>
                <w:sz w:val="20"/>
              </w:rPr>
              <w:t xml:space="preserve">Удельный расход тепловой энергии в подведомственных Минобрнауки Алтайского края образовательных организациях</w:t>
            </w:r>
          </w:p>
        </w:tc>
        <w:tc>
          <w:tcPr>
            <w:tcW w:w="1417" w:type="dxa"/>
          </w:tcPr>
          <w:p>
            <w:pPr>
              <w:pStyle w:val="0"/>
              <w:jc w:val="center"/>
            </w:pPr>
            <w:r>
              <w:rPr>
                <w:sz w:val="20"/>
              </w:rPr>
              <w:t xml:space="preserve">Гкал/кв. м</w:t>
            </w:r>
          </w:p>
        </w:tc>
        <w:tc>
          <w:tcPr>
            <w:tcW w:w="850" w:type="dxa"/>
          </w:tcPr>
          <w:p>
            <w:pPr>
              <w:pStyle w:val="0"/>
              <w:jc w:val="center"/>
            </w:pPr>
            <w:r>
              <w:rPr>
                <w:sz w:val="20"/>
              </w:rPr>
              <w:t xml:space="preserve">0,11</w:t>
            </w:r>
          </w:p>
        </w:tc>
        <w:tc>
          <w:tcPr>
            <w:tcW w:w="979" w:type="dxa"/>
          </w:tcPr>
          <w:p>
            <w:pPr>
              <w:pStyle w:val="0"/>
              <w:jc w:val="center"/>
            </w:pPr>
            <w:r>
              <w:rPr>
                <w:sz w:val="20"/>
              </w:rPr>
              <w:t xml:space="preserve">0,11</w:t>
            </w:r>
          </w:p>
        </w:tc>
        <w:tc>
          <w:tcPr>
            <w:tcW w:w="850" w:type="dxa"/>
          </w:tcPr>
          <w:p>
            <w:pPr>
              <w:pStyle w:val="0"/>
              <w:jc w:val="center"/>
            </w:pPr>
            <w:r>
              <w:rPr>
                <w:sz w:val="20"/>
              </w:rPr>
              <w:t xml:space="preserve">0,11</w:t>
            </w:r>
          </w:p>
        </w:tc>
        <w:tc>
          <w:tcPr>
            <w:tcW w:w="850" w:type="dxa"/>
          </w:tcPr>
          <w:p>
            <w:pPr>
              <w:pStyle w:val="0"/>
              <w:jc w:val="center"/>
            </w:pPr>
            <w:r>
              <w:rPr>
                <w:sz w:val="20"/>
              </w:rPr>
              <w:t xml:space="preserve">0,10</w:t>
            </w:r>
          </w:p>
        </w:tc>
        <w:tc>
          <w:tcPr>
            <w:tcW w:w="850" w:type="dxa"/>
          </w:tcPr>
          <w:p>
            <w:pPr>
              <w:pStyle w:val="0"/>
              <w:jc w:val="center"/>
            </w:pPr>
            <w:r>
              <w:rPr>
                <w:sz w:val="20"/>
              </w:rPr>
              <w:t xml:space="preserve">0,10</w:t>
            </w:r>
          </w:p>
        </w:tc>
        <w:tc>
          <w:tcPr>
            <w:tcW w:w="850" w:type="dxa"/>
          </w:tcPr>
          <w:p>
            <w:pPr>
              <w:pStyle w:val="0"/>
              <w:jc w:val="center"/>
            </w:pPr>
            <w:r>
              <w:rPr>
                <w:sz w:val="20"/>
              </w:rPr>
              <w:t xml:space="preserve">0,10</w:t>
            </w:r>
          </w:p>
        </w:tc>
        <w:tc>
          <w:tcPr>
            <w:tcW w:w="850" w:type="dxa"/>
          </w:tcPr>
          <w:p>
            <w:pPr>
              <w:pStyle w:val="0"/>
              <w:jc w:val="center"/>
            </w:pPr>
            <w:r>
              <w:rPr>
                <w:sz w:val="20"/>
              </w:rPr>
              <w:t xml:space="preserve">0,09</w:t>
            </w:r>
          </w:p>
        </w:tc>
        <w:tc>
          <w:tcPr>
            <w:tcW w:w="794" w:type="dxa"/>
          </w:tcPr>
          <w:p>
            <w:pPr>
              <w:pStyle w:val="0"/>
              <w:jc w:val="center"/>
            </w:pPr>
            <w:r>
              <w:rPr>
                <w:sz w:val="20"/>
              </w:rPr>
              <w:t xml:space="preserve">0,09</w:t>
            </w:r>
          </w:p>
        </w:tc>
      </w:tr>
      <w:tr>
        <w:tc>
          <w:tcPr>
            <w:tcW w:w="737" w:type="dxa"/>
          </w:tcPr>
          <w:p>
            <w:pPr>
              <w:pStyle w:val="0"/>
              <w:jc w:val="both"/>
            </w:pPr>
            <w:r>
              <w:rPr>
                <w:sz w:val="20"/>
              </w:rPr>
              <w:t xml:space="preserve">82.</w:t>
            </w:r>
          </w:p>
        </w:tc>
        <w:tc>
          <w:tcPr>
            <w:tcW w:w="3679" w:type="dxa"/>
          </w:tcPr>
          <w:p>
            <w:pPr>
              <w:pStyle w:val="0"/>
              <w:jc w:val="both"/>
            </w:pPr>
            <w:r>
              <w:rPr>
                <w:sz w:val="20"/>
              </w:rPr>
              <w:t xml:space="preserve">Удельный расход электроэнергии в подведомственных Минобрнауки Алтайского края образовательных организациях</w:t>
            </w:r>
          </w:p>
        </w:tc>
        <w:tc>
          <w:tcPr>
            <w:tcW w:w="1417" w:type="dxa"/>
          </w:tcPr>
          <w:p>
            <w:pPr>
              <w:pStyle w:val="0"/>
              <w:jc w:val="center"/>
            </w:pPr>
            <w:r>
              <w:rPr>
                <w:sz w:val="20"/>
              </w:rPr>
              <w:t xml:space="preserve">кВт.ч/кв. м</w:t>
            </w:r>
          </w:p>
        </w:tc>
        <w:tc>
          <w:tcPr>
            <w:tcW w:w="850" w:type="dxa"/>
          </w:tcPr>
          <w:p>
            <w:pPr>
              <w:pStyle w:val="0"/>
              <w:jc w:val="center"/>
            </w:pPr>
            <w:r>
              <w:rPr>
                <w:sz w:val="20"/>
              </w:rPr>
              <w:t xml:space="preserve">21,90</w:t>
            </w:r>
          </w:p>
        </w:tc>
        <w:tc>
          <w:tcPr>
            <w:tcW w:w="979" w:type="dxa"/>
          </w:tcPr>
          <w:p>
            <w:pPr>
              <w:pStyle w:val="0"/>
              <w:jc w:val="center"/>
            </w:pPr>
            <w:r>
              <w:rPr>
                <w:sz w:val="20"/>
              </w:rPr>
              <w:t xml:space="preserve">21,90</w:t>
            </w:r>
          </w:p>
        </w:tc>
        <w:tc>
          <w:tcPr>
            <w:tcW w:w="850" w:type="dxa"/>
          </w:tcPr>
          <w:p>
            <w:pPr>
              <w:pStyle w:val="0"/>
              <w:jc w:val="center"/>
            </w:pPr>
            <w:r>
              <w:rPr>
                <w:sz w:val="20"/>
              </w:rPr>
              <w:t xml:space="preserve">21,80</w:t>
            </w:r>
          </w:p>
        </w:tc>
        <w:tc>
          <w:tcPr>
            <w:tcW w:w="850" w:type="dxa"/>
          </w:tcPr>
          <w:p>
            <w:pPr>
              <w:pStyle w:val="0"/>
              <w:jc w:val="center"/>
            </w:pPr>
            <w:r>
              <w:rPr>
                <w:sz w:val="20"/>
              </w:rPr>
              <w:t xml:space="preserve">21,80</w:t>
            </w:r>
          </w:p>
        </w:tc>
        <w:tc>
          <w:tcPr>
            <w:tcW w:w="850" w:type="dxa"/>
          </w:tcPr>
          <w:p>
            <w:pPr>
              <w:pStyle w:val="0"/>
              <w:jc w:val="center"/>
            </w:pPr>
            <w:r>
              <w:rPr>
                <w:sz w:val="20"/>
              </w:rPr>
              <w:t xml:space="preserve">21,70</w:t>
            </w:r>
          </w:p>
        </w:tc>
        <w:tc>
          <w:tcPr>
            <w:tcW w:w="850" w:type="dxa"/>
          </w:tcPr>
          <w:p>
            <w:pPr>
              <w:pStyle w:val="0"/>
              <w:jc w:val="center"/>
            </w:pPr>
            <w:r>
              <w:rPr>
                <w:sz w:val="20"/>
              </w:rPr>
              <w:t xml:space="preserve">21,70</w:t>
            </w:r>
          </w:p>
        </w:tc>
        <w:tc>
          <w:tcPr>
            <w:tcW w:w="850" w:type="dxa"/>
          </w:tcPr>
          <w:p>
            <w:pPr>
              <w:pStyle w:val="0"/>
              <w:jc w:val="center"/>
            </w:pPr>
            <w:r>
              <w:rPr>
                <w:sz w:val="20"/>
              </w:rPr>
              <w:t xml:space="preserve">21,60</w:t>
            </w:r>
          </w:p>
        </w:tc>
        <w:tc>
          <w:tcPr>
            <w:tcW w:w="794" w:type="dxa"/>
          </w:tcPr>
          <w:p>
            <w:pPr>
              <w:pStyle w:val="0"/>
              <w:jc w:val="center"/>
            </w:pPr>
            <w:r>
              <w:rPr>
                <w:sz w:val="20"/>
              </w:rPr>
              <w:t xml:space="preserve">21,50</w:t>
            </w:r>
          </w:p>
        </w:tc>
      </w:tr>
      <w:tr>
        <w:tc>
          <w:tcPr>
            <w:tcW w:w="737" w:type="dxa"/>
          </w:tcPr>
          <w:p>
            <w:pPr>
              <w:pStyle w:val="0"/>
              <w:jc w:val="both"/>
            </w:pPr>
            <w:r>
              <w:rPr>
                <w:sz w:val="20"/>
              </w:rPr>
              <w:t xml:space="preserve">83.</w:t>
            </w:r>
          </w:p>
        </w:tc>
        <w:tc>
          <w:tcPr>
            <w:tcW w:w="3679" w:type="dxa"/>
          </w:tcPr>
          <w:p>
            <w:pPr>
              <w:pStyle w:val="0"/>
              <w:jc w:val="both"/>
            </w:pPr>
            <w:r>
              <w:rPr>
                <w:sz w:val="20"/>
              </w:rPr>
              <w:t xml:space="preserve">Удельный расход холодной воды в подведомственных Минобрнауки Алтайского края образовательных организациях</w:t>
            </w:r>
          </w:p>
        </w:tc>
        <w:tc>
          <w:tcPr>
            <w:tcW w:w="1417" w:type="dxa"/>
          </w:tcPr>
          <w:p>
            <w:pPr>
              <w:pStyle w:val="0"/>
              <w:jc w:val="center"/>
            </w:pPr>
            <w:r>
              <w:rPr>
                <w:sz w:val="20"/>
              </w:rPr>
              <w:t xml:space="preserve">куб. м/чел.</w:t>
            </w:r>
          </w:p>
        </w:tc>
        <w:tc>
          <w:tcPr>
            <w:tcW w:w="850" w:type="dxa"/>
          </w:tcPr>
          <w:p>
            <w:pPr>
              <w:pStyle w:val="0"/>
              <w:jc w:val="center"/>
            </w:pPr>
            <w:r>
              <w:rPr>
                <w:sz w:val="20"/>
              </w:rPr>
              <w:t xml:space="preserve">11,70</w:t>
            </w:r>
          </w:p>
        </w:tc>
        <w:tc>
          <w:tcPr>
            <w:tcW w:w="979" w:type="dxa"/>
          </w:tcPr>
          <w:p>
            <w:pPr>
              <w:pStyle w:val="0"/>
              <w:jc w:val="center"/>
            </w:pPr>
            <w:r>
              <w:rPr>
                <w:sz w:val="20"/>
              </w:rPr>
              <w:t xml:space="preserve">11,70</w:t>
            </w:r>
          </w:p>
        </w:tc>
        <w:tc>
          <w:tcPr>
            <w:tcW w:w="850" w:type="dxa"/>
          </w:tcPr>
          <w:p>
            <w:pPr>
              <w:pStyle w:val="0"/>
              <w:jc w:val="center"/>
            </w:pPr>
            <w:r>
              <w:rPr>
                <w:sz w:val="20"/>
              </w:rPr>
              <w:t xml:space="preserve">11,60</w:t>
            </w:r>
          </w:p>
        </w:tc>
        <w:tc>
          <w:tcPr>
            <w:tcW w:w="850" w:type="dxa"/>
          </w:tcPr>
          <w:p>
            <w:pPr>
              <w:pStyle w:val="0"/>
              <w:jc w:val="center"/>
            </w:pPr>
            <w:r>
              <w:rPr>
                <w:sz w:val="20"/>
              </w:rPr>
              <w:t xml:space="preserve">11,50</w:t>
            </w:r>
          </w:p>
        </w:tc>
        <w:tc>
          <w:tcPr>
            <w:tcW w:w="850" w:type="dxa"/>
          </w:tcPr>
          <w:p>
            <w:pPr>
              <w:pStyle w:val="0"/>
              <w:jc w:val="center"/>
            </w:pPr>
            <w:r>
              <w:rPr>
                <w:sz w:val="20"/>
              </w:rPr>
              <w:t xml:space="preserve">11,40</w:t>
            </w:r>
          </w:p>
        </w:tc>
        <w:tc>
          <w:tcPr>
            <w:tcW w:w="850" w:type="dxa"/>
          </w:tcPr>
          <w:p>
            <w:pPr>
              <w:pStyle w:val="0"/>
              <w:jc w:val="center"/>
            </w:pPr>
            <w:r>
              <w:rPr>
                <w:sz w:val="20"/>
              </w:rPr>
              <w:t xml:space="preserve">11,40</w:t>
            </w:r>
          </w:p>
        </w:tc>
        <w:tc>
          <w:tcPr>
            <w:tcW w:w="850" w:type="dxa"/>
          </w:tcPr>
          <w:p>
            <w:pPr>
              <w:pStyle w:val="0"/>
              <w:jc w:val="center"/>
            </w:pPr>
            <w:r>
              <w:rPr>
                <w:sz w:val="20"/>
              </w:rPr>
              <w:t xml:space="preserve">11,30</w:t>
            </w:r>
          </w:p>
        </w:tc>
        <w:tc>
          <w:tcPr>
            <w:tcW w:w="794" w:type="dxa"/>
          </w:tcPr>
          <w:p>
            <w:pPr>
              <w:pStyle w:val="0"/>
              <w:jc w:val="center"/>
            </w:pPr>
            <w:r>
              <w:rPr>
                <w:sz w:val="20"/>
              </w:rPr>
              <w:t xml:space="preserve">11,30</w:t>
            </w:r>
          </w:p>
        </w:tc>
      </w:tr>
      <w:tr>
        <w:tc>
          <w:tcPr>
            <w:tcW w:w="737" w:type="dxa"/>
          </w:tcPr>
          <w:p>
            <w:pPr>
              <w:pStyle w:val="0"/>
              <w:jc w:val="both"/>
            </w:pPr>
            <w:r>
              <w:rPr>
                <w:sz w:val="20"/>
              </w:rPr>
              <w:t xml:space="preserve">84.</w:t>
            </w:r>
          </w:p>
        </w:tc>
        <w:tc>
          <w:tcPr>
            <w:tcW w:w="3679" w:type="dxa"/>
          </w:tcPr>
          <w:p>
            <w:pPr>
              <w:pStyle w:val="0"/>
              <w:jc w:val="both"/>
            </w:pPr>
            <w:r>
              <w:rPr>
                <w:sz w:val="20"/>
              </w:rPr>
              <w:t xml:space="preserve">Удельный расход горячей воды в подведомственных Минобрнауки Алтайского края образовательных организациях</w:t>
            </w:r>
          </w:p>
        </w:tc>
        <w:tc>
          <w:tcPr>
            <w:tcW w:w="1417" w:type="dxa"/>
          </w:tcPr>
          <w:p>
            <w:pPr>
              <w:pStyle w:val="0"/>
              <w:jc w:val="center"/>
            </w:pPr>
            <w:r>
              <w:rPr>
                <w:sz w:val="20"/>
              </w:rPr>
              <w:t xml:space="preserve">куб. м/чел.</w:t>
            </w:r>
          </w:p>
        </w:tc>
        <w:tc>
          <w:tcPr>
            <w:tcW w:w="850" w:type="dxa"/>
          </w:tcPr>
          <w:p>
            <w:pPr>
              <w:pStyle w:val="0"/>
              <w:jc w:val="center"/>
            </w:pPr>
            <w:r>
              <w:rPr>
                <w:sz w:val="20"/>
              </w:rPr>
              <w:t xml:space="preserve">7,60</w:t>
            </w:r>
          </w:p>
        </w:tc>
        <w:tc>
          <w:tcPr>
            <w:tcW w:w="979" w:type="dxa"/>
          </w:tcPr>
          <w:p>
            <w:pPr>
              <w:pStyle w:val="0"/>
              <w:jc w:val="center"/>
            </w:pPr>
            <w:r>
              <w:rPr>
                <w:sz w:val="20"/>
              </w:rPr>
              <w:t xml:space="preserve">7,60</w:t>
            </w:r>
          </w:p>
        </w:tc>
        <w:tc>
          <w:tcPr>
            <w:tcW w:w="850" w:type="dxa"/>
          </w:tcPr>
          <w:p>
            <w:pPr>
              <w:pStyle w:val="0"/>
              <w:jc w:val="center"/>
            </w:pPr>
            <w:r>
              <w:rPr>
                <w:sz w:val="20"/>
              </w:rPr>
              <w:t xml:space="preserve">7,50</w:t>
            </w:r>
          </w:p>
        </w:tc>
        <w:tc>
          <w:tcPr>
            <w:tcW w:w="850" w:type="dxa"/>
          </w:tcPr>
          <w:p>
            <w:pPr>
              <w:pStyle w:val="0"/>
              <w:jc w:val="center"/>
            </w:pPr>
            <w:r>
              <w:rPr>
                <w:sz w:val="20"/>
              </w:rPr>
              <w:t xml:space="preserve">7,40</w:t>
            </w:r>
          </w:p>
        </w:tc>
        <w:tc>
          <w:tcPr>
            <w:tcW w:w="850" w:type="dxa"/>
          </w:tcPr>
          <w:p>
            <w:pPr>
              <w:pStyle w:val="0"/>
              <w:jc w:val="center"/>
            </w:pPr>
            <w:r>
              <w:rPr>
                <w:sz w:val="20"/>
              </w:rPr>
              <w:t xml:space="preserve">7,30</w:t>
            </w:r>
          </w:p>
        </w:tc>
        <w:tc>
          <w:tcPr>
            <w:tcW w:w="850" w:type="dxa"/>
          </w:tcPr>
          <w:p>
            <w:pPr>
              <w:pStyle w:val="0"/>
              <w:jc w:val="center"/>
            </w:pPr>
            <w:r>
              <w:rPr>
                <w:sz w:val="20"/>
              </w:rPr>
              <w:t xml:space="preserve">7,30</w:t>
            </w:r>
          </w:p>
        </w:tc>
        <w:tc>
          <w:tcPr>
            <w:tcW w:w="850" w:type="dxa"/>
          </w:tcPr>
          <w:p>
            <w:pPr>
              <w:pStyle w:val="0"/>
              <w:jc w:val="center"/>
            </w:pPr>
            <w:r>
              <w:rPr>
                <w:sz w:val="20"/>
              </w:rPr>
              <w:t xml:space="preserve">7,20</w:t>
            </w:r>
          </w:p>
        </w:tc>
        <w:tc>
          <w:tcPr>
            <w:tcW w:w="794" w:type="dxa"/>
          </w:tcPr>
          <w:p>
            <w:pPr>
              <w:pStyle w:val="0"/>
              <w:jc w:val="center"/>
            </w:pPr>
            <w:r>
              <w:rPr>
                <w:sz w:val="20"/>
              </w:rPr>
              <w:t xml:space="preserve">7,10</w:t>
            </w:r>
          </w:p>
        </w:tc>
      </w:tr>
      <w:tr>
        <w:tc>
          <w:tcPr>
            <w:gridSpan w:val="11"/>
            <w:tcW w:w="12706" w:type="dxa"/>
          </w:tcPr>
          <w:p>
            <w:pPr>
              <w:pStyle w:val="0"/>
              <w:outlineLvl w:val="5"/>
              <w:jc w:val="center"/>
            </w:pPr>
            <w:r>
              <w:rPr>
                <w:sz w:val="20"/>
              </w:rPr>
              <w:t xml:space="preserve">Региональный проект "Цифровая образовательная среда"</w:t>
            </w:r>
          </w:p>
        </w:tc>
      </w:tr>
      <w:tr>
        <w:tc>
          <w:tcPr>
            <w:tcW w:w="737" w:type="dxa"/>
          </w:tcPr>
          <w:p>
            <w:pPr>
              <w:pStyle w:val="0"/>
              <w:jc w:val="both"/>
            </w:pPr>
            <w:r>
              <w:rPr>
                <w:sz w:val="20"/>
              </w:rPr>
              <w:t xml:space="preserve">85.</w:t>
            </w:r>
          </w:p>
        </w:tc>
        <w:tc>
          <w:tcPr>
            <w:tcW w:w="3679" w:type="dxa"/>
          </w:tcPr>
          <w:p>
            <w:pPr>
              <w:pStyle w:val="0"/>
              <w:jc w:val="both"/>
            </w:pPr>
            <w:r>
              <w:rPr>
                <w:sz w:val="20"/>
              </w:rPr>
              <w:t xml:space="preserve">Внедрена целевая модель цифровой образовательной среды в общеобразовательных организациях и профессиональных образовательных организациях</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86.</w:t>
            </w:r>
          </w:p>
        </w:tc>
        <w:tc>
          <w:tcPr>
            <w:tcW w:w="3679" w:type="dxa"/>
          </w:tcPr>
          <w:p>
            <w:pPr>
              <w:pStyle w:val="0"/>
              <w:jc w:val="both"/>
            </w:pPr>
            <w:r>
              <w:rPr>
                <w:sz w:val="20"/>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5</w:t>
            </w:r>
          </w:p>
        </w:tc>
        <w:tc>
          <w:tcPr>
            <w:tcW w:w="850" w:type="dxa"/>
          </w:tcPr>
          <w:p>
            <w:pPr>
              <w:pStyle w:val="0"/>
              <w:jc w:val="center"/>
            </w:pPr>
            <w:r>
              <w:rPr>
                <w:sz w:val="20"/>
              </w:rPr>
              <w:t xml:space="preserve">15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87.</w:t>
            </w:r>
          </w:p>
        </w:tc>
        <w:tc>
          <w:tcPr>
            <w:tcW w:w="3679" w:type="dxa"/>
          </w:tcPr>
          <w:p>
            <w:pPr>
              <w:pStyle w:val="0"/>
              <w:jc w:val="both"/>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w:t>
            </w:r>
          </w:p>
        </w:tc>
        <w:tc>
          <w:tcPr>
            <w:tcW w:w="850" w:type="dxa"/>
          </w:tcPr>
          <w:p>
            <w:pPr>
              <w:pStyle w:val="0"/>
              <w:jc w:val="center"/>
            </w:pPr>
            <w:r>
              <w:rPr>
                <w:sz w:val="20"/>
              </w:rPr>
              <w:t xml:space="preserve">25</w:t>
            </w:r>
          </w:p>
        </w:tc>
        <w:tc>
          <w:tcPr>
            <w:tcW w:w="850" w:type="dxa"/>
          </w:tcPr>
          <w:p>
            <w:pPr>
              <w:pStyle w:val="0"/>
              <w:jc w:val="center"/>
            </w:pPr>
            <w:r>
              <w:rPr>
                <w:sz w:val="20"/>
              </w:rPr>
              <w:t xml:space="preserve">30</w:t>
            </w:r>
          </w:p>
        </w:tc>
        <w:tc>
          <w:tcPr>
            <w:tcW w:w="794" w:type="dxa"/>
          </w:tcPr>
          <w:p>
            <w:pPr>
              <w:pStyle w:val="0"/>
              <w:jc w:val="center"/>
            </w:pPr>
            <w:r>
              <w:rPr>
                <w:sz w:val="20"/>
              </w:rPr>
              <w:t xml:space="preserve">-</w:t>
            </w:r>
          </w:p>
        </w:tc>
      </w:tr>
      <w:tr>
        <w:tc>
          <w:tcPr>
            <w:tcW w:w="737" w:type="dxa"/>
          </w:tcPr>
          <w:p>
            <w:pPr>
              <w:pStyle w:val="0"/>
              <w:jc w:val="both"/>
            </w:pPr>
            <w:r>
              <w:rPr>
                <w:sz w:val="20"/>
              </w:rPr>
              <w:t xml:space="preserve">88.</w:t>
            </w:r>
          </w:p>
        </w:tc>
        <w:tc>
          <w:tcPr>
            <w:tcW w:w="3679" w:type="dxa"/>
          </w:tcPr>
          <w:p>
            <w:pPr>
              <w:pStyle w:val="0"/>
              <w:jc w:val="both"/>
            </w:pPr>
            <w:r>
              <w:rPr>
                <w:sz w:val="20"/>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10</w:t>
            </w:r>
          </w:p>
        </w:tc>
        <w:tc>
          <w:tcPr>
            <w:tcW w:w="850" w:type="dxa"/>
          </w:tcPr>
          <w:p>
            <w:pPr>
              <w:pStyle w:val="0"/>
              <w:jc w:val="center"/>
            </w:pPr>
            <w:r>
              <w:rPr>
                <w:sz w:val="20"/>
              </w:rPr>
              <w:t xml:space="preserve">15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89.</w:t>
            </w:r>
          </w:p>
        </w:tc>
        <w:tc>
          <w:tcPr>
            <w:tcW w:w="3679" w:type="dxa"/>
          </w:tcPr>
          <w:p>
            <w:pPr>
              <w:pStyle w:val="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начального общего, основного общего и среднего общего образования</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w:t>
            </w:r>
          </w:p>
        </w:tc>
        <w:tc>
          <w:tcPr>
            <w:tcW w:w="850" w:type="dxa"/>
          </w:tcPr>
          <w:p>
            <w:pPr>
              <w:pStyle w:val="0"/>
              <w:jc w:val="center"/>
            </w:pPr>
            <w:r>
              <w:rPr>
                <w:sz w:val="20"/>
              </w:rPr>
              <w:t xml:space="preserve">20</w:t>
            </w:r>
          </w:p>
        </w:tc>
        <w:tc>
          <w:tcPr>
            <w:tcW w:w="850" w:type="dxa"/>
          </w:tcPr>
          <w:p>
            <w:pPr>
              <w:pStyle w:val="0"/>
              <w:jc w:val="center"/>
            </w:pPr>
            <w:r>
              <w:rPr>
                <w:sz w:val="20"/>
              </w:rPr>
              <w:t xml:space="preserve">30</w:t>
            </w:r>
          </w:p>
        </w:tc>
        <w:tc>
          <w:tcPr>
            <w:tcW w:w="794" w:type="dxa"/>
          </w:tcPr>
          <w:p>
            <w:pPr>
              <w:pStyle w:val="0"/>
              <w:jc w:val="center"/>
            </w:pPr>
            <w:r>
              <w:rPr>
                <w:sz w:val="20"/>
              </w:rPr>
              <w:t xml:space="preserve">-</w:t>
            </w:r>
          </w:p>
        </w:tc>
      </w:tr>
      <w:tr>
        <w:tc>
          <w:tcPr>
            <w:tcW w:w="737" w:type="dxa"/>
          </w:tcPr>
          <w:p>
            <w:pPr>
              <w:pStyle w:val="0"/>
              <w:jc w:val="both"/>
            </w:pPr>
            <w:r>
              <w:rPr>
                <w:sz w:val="20"/>
              </w:rPr>
              <w:t xml:space="preserve">90.</w:t>
            </w:r>
          </w:p>
        </w:tc>
        <w:tc>
          <w:tcPr>
            <w:tcW w:w="3679" w:type="dxa"/>
          </w:tcPr>
          <w:p>
            <w:pPr>
              <w:pStyle w:val="0"/>
              <w:jc w:val="both"/>
            </w:pPr>
            <w:r>
              <w:rPr>
                <w:sz w:val="20"/>
              </w:rPr>
              <w:t xml:space="preserve">Доля образовательных организаций, реализующих основные и (или) дополнительные общеобразовательные программы, обновивших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20</w:t>
            </w:r>
          </w:p>
        </w:tc>
        <w:tc>
          <w:tcPr>
            <w:tcW w:w="850" w:type="dxa"/>
          </w:tcPr>
          <w:p>
            <w:pPr>
              <w:pStyle w:val="0"/>
              <w:jc w:val="center"/>
            </w:pPr>
            <w:r>
              <w:rPr>
                <w:sz w:val="20"/>
              </w:rPr>
              <w:t xml:space="preserve">40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91.</w:t>
            </w:r>
          </w:p>
        </w:tc>
        <w:tc>
          <w:tcPr>
            <w:tcW w:w="3679" w:type="dxa"/>
          </w:tcPr>
          <w:p>
            <w:pPr>
              <w:pStyle w:val="0"/>
              <w:jc w:val="both"/>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w:t>
            </w:r>
          </w:p>
        </w:tc>
        <w:tc>
          <w:tcPr>
            <w:tcW w:w="850" w:type="dxa"/>
          </w:tcPr>
          <w:p>
            <w:pPr>
              <w:pStyle w:val="0"/>
              <w:jc w:val="center"/>
            </w:pPr>
            <w:r>
              <w:rPr>
                <w:sz w:val="20"/>
              </w:rPr>
              <w:t xml:space="preserve">40</w:t>
            </w:r>
          </w:p>
        </w:tc>
        <w:tc>
          <w:tcPr>
            <w:tcW w:w="850" w:type="dxa"/>
          </w:tcPr>
          <w:p>
            <w:pPr>
              <w:pStyle w:val="0"/>
              <w:jc w:val="center"/>
            </w:pPr>
            <w:r>
              <w:rPr>
                <w:sz w:val="20"/>
              </w:rPr>
              <w:t xml:space="preserve">45</w:t>
            </w:r>
          </w:p>
        </w:tc>
        <w:tc>
          <w:tcPr>
            <w:tcW w:w="794" w:type="dxa"/>
          </w:tcPr>
          <w:p>
            <w:pPr>
              <w:pStyle w:val="0"/>
              <w:jc w:val="center"/>
            </w:pPr>
            <w:r>
              <w:rPr>
                <w:sz w:val="20"/>
              </w:rPr>
              <w:t xml:space="preserve">-</w:t>
            </w:r>
          </w:p>
        </w:tc>
      </w:tr>
      <w:tr>
        <w:tc>
          <w:tcPr>
            <w:tcW w:w="737" w:type="dxa"/>
          </w:tcPr>
          <w:p>
            <w:pPr>
              <w:pStyle w:val="0"/>
              <w:jc w:val="both"/>
            </w:pPr>
            <w:r>
              <w:rPr>
                <w:sz w:val="20"/>
              </w:rPr>
              <w:t xml:space="preserve">92.</w:t>
            </w:r>
          </w:p>
        </w:tc>
        <w:tc>
          <w:tcPr>
            <w:tcW w:w="3679" w:type="dxa"/>
          </w:tcPr>
          <w:p>
            <w:pPr>
              <w:pStyle w:val="0"/>
              <w:jc w:val="both"/>
            </w:pPr>
            <w:r>
              <w:rPr>
                <w:sz w:val="20"/>
              </w:rPr>
              <w:t xml:space="preserve">Доля общеобразовательных организаций, оснащенных оборудованием в целях внедрения цифровой образовательной среды</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19,53</w:t>
            </w:r>
          </w:p>
        </w:tc>
        <w:tc>
          <w:tcPr>
            <w:tcW w:w="850" w:type="dxa"/>
          </w:tcPr>
          <w:p>
            <w:pPr>
              <w:pStyle w:val="0"/>
              <w:jc w:val="center"/>
            </w:pPr>
            <w:r>
              <w:rPr>
                <w:sz w:val="20"/>
              </w:rPr>
              <w:t xml:space="preserve">27,37</w:t>
            </w:r>
          </w:p>
        </w:tc>
        <w:tc>
          <w:tcPr>
            <w:tcW w:w="794" w:type="dxa"/>
          </w:tcPr>
          <w:p>
            <w:pPr>
              <w:pStyle w:val="0"/>
              <w:jc w:val="center"/>
            </w:pPr>
            <w:r>
              <w:rPr>
                <w:sz w:val="20"/>
              </w:rPr>
              <w:t xml:space="preserve">-</w:t>
            </w:r>
          </w:p>
        </w:tc>
      </w:tr>
      <w:tr>
        <w:tc>
          <w:tcPr>
            <w:gridSpan w:val="11"/>
            <w:tcW w:w="12706" w:type="dxa"/>
          </w:tcPr>
          <w:p>
            <w:pPr>
              <w:pStyle w:val="0"/>
              <w:outlineLvl w:val="5"/>
              <w:jc w:val="center"/>
            </w:pPr>
            <w:r>
              <w:rPr>
                <w:sz w:val="20"/>
              </w:rPr>
              <w:t xml:space="preserve">Стратегия цифровой трансформации отраслей экономики, социальной сферы и государственного управления Алтайского края</w:t>
            </w:r>
          </w:p>
        </w:tc>
      </w:tr>
      <w:tr>
        <w:tc>
          <w:tcPr>
            <w:tcW w:w="737" w:type="dxa"/>
          </w:tcPr>
          <w:p>
            <w:pPr>
              <w:pStyle w:val="0"/>
              <w:jc w:val="both"/>
            </w:pPr>
            <w:r>
              <w:rPr>
                <w:sz w:val="20"/>
              </w:rPr>
              <w:t xml:space="preserve">93.</w:t>
            </w:r>
          </w:p>
        </w:tc>
        <w:tc>
          <w:tcPr>
            <w:tcW w:w="3679" w:type="dxa"/>
          </w:tcPr>
          <w:p>
            <w:pPr>
              <w:pStyle w:val="0"/>
              <w:jc w:val="both"/>
            </w:pPr>
            <w:r>
              <w:rPr>
                <w:sz w:val="20"/>
              </w:rPr>
              <w:t xml:space="preserve">Доля обучающихся, родителей (законных представителей) и педагогических работников, которым обеспечен равный доступ на безвозмездной основе к верифицированному цифровому образовательному контенту, создающему для всех участников образовательных отношений, в том числе для лиц с ограниченными возможностями здоровья, равные образовательные возможности, нацеленному на реализацию образовательных программ, построение индивидуальных образовательных траекторий, а также повышение профессиональной компетентности педагогических работников</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35</w:t>
            </w:r>
          </w:p>
        </w:tc>
        <w:tc>
          <w:tcPr>
            <w:tcW w:w="850" w:type="dxa"/>
          </w:tcPr>
          <w:p>
            <w:pPr>
              <w:pStyle w:val="0"/>
              <w:jc w:val="center"/>
            </w:pPr>
            <w:r>
              <w:rPr>
                <w:sz w:val="20"/>
              </w:rPr>
              <w:t xml:space="preserve">40</w:t>
            </w:r>
          </w:p>
        </w:tc>
        <w:tc>
          <w:tcPr>
            <w:tcW w:w="850" w:type="dxa"/>
          </w:tcPr>
          <w:p>
            <w:pPr>
              <w:pStyle w:val="0"/>
              <w:jc w:val="center"/>
            </w:pPr>
            <w:r>
              <w:rPr>
                <w:sz w:val="20"/>
              </w:rPr>
              <w:t xml:space="preserve">45</w:t>
            </w:r>
          </w:p>
        </w:tc>
        <w:tc>
          <w:tcPr>
            <w:tcW w:w="794" w:type="dxa"/>
          </w:tcPr>
          <w:p>
            <w:pPr>
              <w:pStyle w:val="0"/>
              <w:jc w:val="center"/>
            </w:pPr>
            <w:r>
              <w:rPr>
                <w:sz w:val="20"/>
              </w:rPr>
              <w:t xml:space="preserve">45</w:t>
            </w:r>
          </w:p>
        </w:tc>
      </w:tr>
      <w:tr>
        <w:tc>
          <w:tcPr>
            <w:tcW w:w="737" w:type="dxa"/>
          </w:tcPr>
          <w:p>
            <w:pPr>
              <w:pStyle w:val="0"/>
              <w:jc w:val="both"/>
            </w:pPr>
            <w:r>
              <w:rPr>
                <w:sz w:val="20"/>
              </w:rPr>
              <w:t xml:space="preserve">94.</w:t>
            </w:r>
          </w:p>
        </w:tc>
        <w:tc>
          <w:tcPr>
            <w:tcW w:w="3679" w:type="dxa"/>
          </w:tcPr>
          <w:p>
            <w:pPr>
              <w:pStyle w:val="0"/>
              <w:jc w:val="both"/>
            </w:pPr>
            <w:r>
              <w:rPr>
                <w:sz w:val="20"/>
              </w:rPr>
              <w:t xml:space="preserve">Доля используемых проактивных сервисов подборки цифрового образовательного контента, позволяющих обучающимся, родителям (законным представителям) и педагогическим работникам эффективно планировать индивидуальный план (программу) обучения, а также обеспечить высокое качество реализации общеобразовательных программ</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w:t>
            </w:r>
          </w:p>
        </w:tc>
        <w:tc>
          <w:tcPr>
            <w:tcW w:w="850" w:type="dxa"/>
          </w:tcPr>
          <w:p>
            <w:pPr>
              <w:pStyle w:val="0"/>
              <w:jc w:val="center"/>
            </w:pPr>
            <w:r>
              <w:rPr>
                <w:sz w:val="20"/>
              </w:rPr>
              <w:t xml:space="preserve">35</w:t>
            </w:r>
          </w:p>
        </w:tc>
        <w:tc>
          <w:tcPr>
            <w:tcW w:w="850" w:type="dxa"/>
          </w:tcPr>
          <w:p>
            <w:pPr>
              <w:pStyle w:val="0"/>
              <w:jc w:val="center"/>
            </w:pPr>
            <w:r>
              <w:rPr>
                <w:sz w:val="20"/>
              </w:rPr>
              <w:t xml:space="preserve">60</w:t>
            </w:r>
          </w:p>
        </w:tc>
        <w:tc>
          <w:tcPr>
            <w:tcW w:w="794" w:type="dxa"/>
          </w:tcPr>
          <w:p>
            <w:pPr>
              <w:pStyle w:val="0"/>
              <w:jc w:val="center"/>
            </w:pPr>
            <w:r>
              <w:rPr>
                <w:sz w:val="20"/>
              </w:rPr>
              <w:t xml:space="preserve">60</w:t>
            </w:r>
          </w:p>
        </w:tc>
      </w:tr>
      <w:tr>
        <w:tc>
          <w:tcPr>
            <w:tcW w:w="737" w:type="dxa"/>
          </w:tcPr>
          <w:p>
            <w:pPr>
              <w:pStyle w:val="0"/>
              <w:jc w:val="both"/>
            </w:pPr>
            <w:r>
              <w:rPr>
                <w:sz w:val="20"/>
              </w:rPr>
              <w:t xml:space="preserve">95.</w:t>
            </w:r>
          </w:p>
        </w:tc>
        <w:tc>
          <w:tcPr>
            <w:tcW w:w="3679" w:type="dxa"/>
          </w:tcPr>
          <w:p>
            <w:pPr>
              <w:pStyle w:val="0"/>
              <w:jc w:val="both"/>
            </w:pPr>
            <w:r>
              <w:rPr>
                <w:sz w:val="20"/>
              </w:rPr>
              <w:t xml:space="preserve">Доля обучающихся и их родителей (законных представителей), которым создана возможность формирования эффективной системы выявления, развития и поддержки талантов у детей при помощи комплексного проактивного сервиса, обеспечивающего автоматизированный подбор и поступление в общеобразовательные организации, запись на участие в олимпиадах, конкурсах, соревнованиях и (или) государственных итоговых аттестациях, получение документов об образовании</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20</w:t>
            </w:r>
          </w:p>
        </w:tc>
        <w:tc>
          <w:tcPr>
            <w:tcW w:w="850" w:type="dxa"/>
          </w:tcPr>
          <w:p>
            <w:pPr>
              <w:pStyle w:val="0"/>
              <w:jc w:val="center"/>
            </w:pPr>
            <w:r>
              <w:rPr>
                <w:sz w:val="20"/>
              </w:rPr>
              <w:t xml:space="preserve">80</w:t>
            </w:r>
          </w:p>
        </w:tc>
        <w:tc>
          <w:tcPr>
            <w:tcW w:w="794" w:type="dxa"/>
          </w:tcPr>
          <w:p>
            <w:pPr>
              <w:pStyle w:val="0"/>
              <w:jc w:val="center"/>
            </w:pPr>
            <w:r>
              <w:rPr>
                <w:sz w:val="20"/>
              </w:rPr>
              <w:t xml:space="preserve">80</w:t>
            </w:r>
          </w:p>
        </w:tc>
      </w:tr>
      <w:tr>
        <w:tc>
          <w:tcPr>
            <w:tcW w:w="737" w:type="dxa"/>
          </w:tcPr>
          <w:p>
            <w:pPr>
              <w:pStyle w:val="0"/>
              <w:jc w:val="both"/>
            </w:pPr>
            <w:r>
              <w:rPr>
                <w:sz w:val="20"/>
              </w:rPr>
              <w:t xml:space="preserve">96.</w:t>
            </w:r>
          </w:p>
        </w:tc>
        <w:tc>
          <w:tcPr>
            <w:tcW w:w="3679" w:type="dxa"/>
          </w:tcPr>
          <w:p>
            <w:pPr>
              <w:pStyle w:val="0"/>
              <w:jc w:val="both"/>
            </w:pPr>
            <w:r>
              <w:rPr>
                <w:sz w:val="20"/>
              </w:rPr>
              <w:t xml:space="preserve">Доля педагогических работников, которым обеспечена возможность автоматизированного планирования образовательных программ, а также возможность осуществлять проверку домашних заданий с использованием экспертных систем искусственного интеллекта, что снизит уровень перегрузки рутинными процедурами, создаст возможности повышения квалификации и уровня профессиональной компетентности педагогических работников</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w:t>
            </w:r>
          </w:p>
        </w:tc>
        <w:tc>
          <w:tcPr>
            <w:tcW w:w="850" w:type="dxa"/>
          </w:tcPr>
          <w:p>
            <w:pPr>
              <w:pStyle w:val="0"/>
              <w:jc w:val="center"/>
            </w:pPr>
            <w:r>
              <w:rPr>
                <w:sz w:val="20"/>
              </w:rPr>
              <w:t xml:space="preserve">90</w:t>
            </w:r>
          </w:p>
        </w:tc>
        <w:tc>
          <w:tcPr>
            <w:tcW w:w="794" w:type="dxa"/>
          </w:tcPr>
          <w:p>
            <w:pPr>
              <w:pStyle w:val="0"/>
              <w:jc w:val="center"/>
            </w:pPr>
            <w:r>
              <w:rPr>
                <w:sz w:val="20"/>
              </w:rPr>
              <w:t xml:space="preserve">90</w:t>
            </w:r>
          </w:p>
        </w:tc>
      </w:tr>
      <w:tr>
        <w:tc>
          <w:tcPr>
            <w:tcW w:w="737" w:type="dxa"/>
          </w:tcPr>
          <w:p>
            <w:pPr>
              <w:pStyle w:val="0"/>
              <w:jc w:val="both"/>
            </w:pPr>
            <w:r>
              <w:rPr>
                <w:sz w:val="20"/>
              </w:rPr>
              <w:t xml:space="preserve">97.</w:t>
            </w:r>
          </w:p>
        </w:tc>
        <w:tc>
          <w:tcPr>
            <w:tcW w:w="3679" w:type="dxa"/>
          </w:tcPr>
          <w:p>
            <w:pPr>
              <w:pStyle w:val="0"/>
              <w:jc w:val="both"/>
            </w:pPr>
            <w:r>
              <w:rPr>
                <w:sz w:val="20"/>
              </w:rPr>
              <w:t xml:space="preserve">Доля образовательных организаций, введение электронного документооборота в которых позволит снизить уровень бюрократизации образовательной деятельности, даст возможность принимать управленческие решения на основе анализа больших данных с помощью интеллектуальных алгоритмов</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w:t>
            </w:r>
          </w:p>
        </w:tc>
        <w:tc>
          <w:tcPr>
            <w:tcW w:w="850" w:type="dxa"/>
          </w:tcPr>
          <w:p>
            <w:pPr>
              <w:pStyle w:val="0"/>
              <w:jc w:val="center"/>
            </w:pPr>
            <w:r>
              <w:rPr>
                <w:sz w:val="20"/>
              </w:rPr>
              <w:t xml:space="preserve">90</w:t>
            </w:r>
          </w:p>
        </w:tc>
        <w:tc>
          <w:tcPr>
            <w:tcW w:w="794" w:type="dxa"/>
          </w:tcPr>
          <w:p>
            <w:pPr>
              <w:pStyle w:val="0"/>
              <w:jc w:val="center"/>
            </w:pPr>
            <w:r>
              <w:rPr>
                <w:sz w:val="20"/>
              </w:rPr>
              <w:t xml:space="preserve">90</w:t>
            </w:r>
          </w:p>
        </w:tc>
      </w:tr>
      <w:tr>
        <w:tc>
          <w:tcPr>
            <w:tcW w:w="737" w:type="dxa"/>
          </w:tcPr>
          <w:p>
            <w:pPr>
              <w:pStyle w:val="0"/>
              <w:jc w:val="both"/>
            </w:pPr>
            <w:r>
              <w:rPr>
                <w:sz w:val="20"/>
              </w:rPr>
              <w:t xml:space="preserve">98.</w:t>
            </w:r>
          </w:p>
        </w:tc>
        <w:tc>
          <w:tcPr>
            <w:tcW w:w="3679" w:type="dxa"/>
          </w:tcPr>
          <w:p>
            <w:pPr>
              <w:pStyle w:val="0"/>
              <w:jc w:val="both"/>
            </w:pPr>
            <w:r>
              <w:rPr>
                <w:sz w:val="20"/>
              </w:rPr>
              <w:t xml:space="preserve">Доля обучающихся, родителей (законных представителей) и педагогических работников, которым обеспечена возможность эффективно планировать траекторию личностного роста обучающегося, что будет способствовать повышению качества профессиональной ориентации обучающихся всех уровней общего образования, а также среднего профессионального образования</w:t>
            </w:r>
          </w:p>
        </w:tc>
        <w:tc>
          <w:tcPr>
            <w:tcW w:w="1417" w:type="dxa"/>
          </w:tcPr>
          <w:p>
            <w:pPr>
              <w:pStyle w:val="0"/>
              <w:jc w:val="center"/>
            </w:pPr>
            <w:r>
              <w:rPr>
                <w:sz w:val="20"/>
              </w:rPr>
              <w:t xml:space="preserve">%</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15</w:t>
            </w:r>
          </w:p>
        </w:tc>
        <w:tc>
          <w:tcPr>
            <w:tcW w:w="850" w:type="dxa"/>
          </w:tcPr>
          <w:p>
            <w:pPr>
              <w:pStyle w:val="0"/>
              <w:jc w:val="center"/>
            </w:pPr>
            <w:r>
              <w:rPr>
                <w:sz w:val="20"/>
              </w:rPr>
              <w:t xml:space="preserve">25</w:t>
            </w:r>
          </w:p>
        </w:tc>
        <w:tc>
          <w:tcPr>
            <w:tcW w:w="850" w:type="dxa"/>
          </w:tcPr>
          <w:p>
            <w:pPr>
              <w:pStyle w:val="0"/>
              <w:jc w:val="center"/>
            </w:pPr>
            <w:r>
              <w:rPr>
                <w:sz w:val="20"/>
              </w:rPr>
              <w:t xml:space="preserve">40</w:t>
            </w:r>
          </w:p>
        </w:tc>
        <w:tc>
          <w:tcPr>
            <w:tcW w:w="794" w:type="dxa"/>
          </w:tcPr>
          <w:p>
            <w:pPr>
              <w:pStyle w:val="0"/>
              <w:jc w:val="center"/>
            </w:pPr>
            <w:r>
              <w:rPr>
                <w:sz w:val="20"/>
              </w:rPr>
              <w:t xml:space="preserve">40</w:t>
            </w:r>
          </w:p>
        </w:tc>
      </w:tr>
      <w:tr>
        <w:tc>
          <w:tcPr>
            <w:gridSpan w:val="11"/>
            <w:tcW w:w="12706" w:type="dxa"/>
          </w:tcPr>
          <w:p>
            <w:pPr>
              <w:pStyle w:val="0"/>
              <w:outlineLvl w:val="4"/>
              <w:jc w:val="center"/>
            </w:pPr>
            <w:r>
              <w:rPr>
                <w:sz w:val="20"/>
              </w:rPr>
              <w:t xml:space="preserve">Подпрограмма 7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w:t>
            </w:r>
          </w:p>
        </w:tc>
      </w:tr>
      <w:tr>
        <w:tblPrEx>
          <w:tblBorders>
            <w:insideH w:val="nil"/>
          </w:tblBorders>
        </w:tblPrEx>
        <w:tc>
          <w:tcPr>
            <w:tcW w:w="737" w:type="dxa"/>
            <w:tcBorders>
              <w:bottom w:val="nil"/>
            </w:tcBorders>
          </w:tcPr>
          <w:p>
            <w:pPr>
              <w:pStyle w:val="0"/>
              <w:jc w:val="both"/>
            </w:pPr>
            <w:r>
              <w:rPr>
                <w:sz w:val="20"/>
              </w:rPr>
              <w:t xml:space="preserve">99.</w:t>
            </w:r>
          </w:p>
        </w:tc>
        <w:tc>
          <w:tcPr>
            <w:tcW w:w="3679" w:type="dxa"/>
            <w:tcBorders>
              <w:bottom w:val="nil"/>
            </w:tcBorders>
          </w:tcPr>
          <w:p>
            <w:pPr>
              <w:pStyle w:val="0"/>
              <w:jc w:val="both"/>
            </w:pPr>
            <w:r>
              <w:rPr>
                <w:sz w:val="20"/>
              </w:rPr>
              <w:t xml:space="preserve">Число новых мест в общеобразовательных организациях Алтайского края, в том числе введенных путем:</w:t>
            </w:r>
          </w:p>
        </w:tc>
        <w:tc>
          <w:tcPr>
            <w:tcW w:w="1417" w:type="dxa"/>
            <w:tcBorders>
              <w:bottom w:val="nil"/>
            </w:tcBorders>
          </w:tcPr>
          <w:p>
            <w:pPr>
              <w:pStyle w:val="0"/>
              <w:jc w:val="center"/>
            </w:pPr>
            <w:r>
              <w:rPr>
                <w:sz w:val="20"/>
              </w:rPr>
              <w:t xml:space="preserve">тыс. мест</w:t>
            </w:r>
          </w:p>
        </w:tc>
        <w:tc>
          <w:tcPr>
            <w:tcW w:w="850" w:type="dxa"/>
            <w:tcBorders>
              <w:bottom w:val="nil"/>
            </w:tcBorders>
          </w:tcPr>
          <w:p>
            <w:pPr>
              <w:pStyle w:val="0"/>
              <w:jc w:val="center"/>
            </w:pPr>
            <w:r>
              <w:rPr>
                <w:sz w:val="20"/>
              </w:rPr>
              <w:t xml:space="preserve">0,312</w:t>
            </w:r>
          </w:p>
        </w:tc>
        <w:tc>
          <w:tcPr>
            <w:tcW w:w="979" w:type="dxa"/>
            <w:tcBorders>
              <w:bottom w:val="nil"/>
            </w:tcBorders>
          </w:tcPr>
          <w:p>
            <w:pPr>
              <w:pStyle w:val="0"/>
              <w:jc w:val="center"/>
            </w:pPr>
            <w:r>
              <w:rPr>
                <w:sz w:val="20"/>
              </w:rPr>
              <w:t xml:space="preserve">0,802</w:t>
            </w:r>
          </w:p>
        </w:tc>
        <w:tc>
          <w:tcPr>
            <w:tcW w:w="850" w:type="dxa"/>
            <w:tcBorders>
              <w:bottom w:val="nil"/>
            </w:tcBorders>
          </w:tcPr>
          <w:p>
            <w:pPr>
              <w:pStyle w:val="0"/>
              <w:jc w:val="center"/>
            </w:pPr>
            <w:r>
              <w:rPr>
                <w:sz w:val="20"/>
              </w:rPr>
              <w:t xml:space="preserve">1,202</w:t>
            </w:r>
          </w:p>
        </w:tc>
        <w:tc>
          <w:tcPr>
            <w:tcW w:w="850" w:type="dxa"/>
            <w:tcBorders>
              <w:bottom w:val="nil"/>
            </w:tcBorders>
          </w:tcPr>
          <w:p>
            <w:pPr>
              <w:pStyle w:val="0"/>
              <w:jc w:val="center"/>
            </w:pPr>
            <w:r>
              <w:rPr>
                <w:sz w:val="20"/>
              </w:rPr>
              <w:t xml:space="preserve">1,202</w:t>
            </w:r>
          </w:p>
        </w:tc>
        <w:tc>
          <w:tcPr>
            <w:tcW w:w="850" w:type="dxa"/>
            <w:tcBorders>
              <w:bottom w:val="nil"/>
            </w:tcBorders>
          </w:tcPr>
          <w:p>
            <w:pPr>
              <w:pStyle w:val="0"/>
              <w:jc w:val="center"/>
            </w:pPr>
            <w:r>
              <w:rPr>
                <w:sz w:val="20"/>
              </w:rPr>
              <w:t xml:space="preserve">2,112</w:t>
            </w:r>
          </w:p>
        </w:tc>
        <w:tc>
          <w:tcPr>
            <w:tcW w:w="850" w:type="dxa"/>
            <w:tcBorders>
              <w:bottom w:val="nil"/>
            </w:tcBorders>
          </w:tcPr>
          <w:p>
            <w:pPr>
              <w:pStyle w:val="0"/>
              <w:jc w:val="center"/>
            </w:pPr>
            <w:r>
              <w:rPr>
                <w:sz w:val="20"/>
              </w:rPr>
              <w:t xml:space="preserve">2,212</w:t>
            </w:r>
          </w:p>
        </w:tc>
        <w:tc>
          <w:tcPr>
            <w:tcW w:w="850" w:type="dxa"/>
            <w:tcBorders>
              <w:bottom w:val="nil"/>
            </w:tcBorders>
          </w:tcPr>
          <w:p>
            <w:pPr>
              <w:pStyle w:val="0"/>
              <w:jc w:val="center"/>
            </w:pPr>
            <w:r>
              <w:rPr>
                <w:sz w:val="20"/>
              </w:rPr>
              <w:t xml:space="preserve">3,122</w:t>
            </w:r>
          </w:p>
        </w:tc>
        <w:tc>
          <w:tcPr>
            <w:tcW w:w="794" w:type="dxa"/>
            <w:tcBorders>
              <w:bottom w:val="nil"/>
            </w:tcBorders>
          </w:tcPr>
          <w:p>
            <w:pPr>
              <w:pStyle w:val="0"/>
              <w:jc w:val="center"/>
            </w:pPr>
            <w:r>
              <w:rPr>
                <w:sz w:val="20"/>
              </w:rPr>
              <w:t xml:space="preserve">3,122</w:t>
            </w:r>
          </w:p>
        </w:tc>
      </w:tr>
      <w:tr>
        <w:tblPrEx>
          <w:tblBorders>
            <w:insideH w:val="nil"/>
          </w:tblBorders>
        </w:tblPrEx>
        <w:tc>
          <w:tcPr>
            <w:gridSpan w:val="11"/>
            <w:tcW w:w="12706" w:type="dxa"/>
            <w:tcBorders>
              <w:top w:val="nil"/>
            </w:tcBorders>
          </w:tcPr>
          <w:p>
            <w:pPr>
              <w:pStyle w:val="0"/>
              <w:jc w:val="both"/>
            </w:pPr>
            <w:r>
              <w:rPr>
                <w:sz w:val="20"/>
              </w:rPr>
              <w:t xml:space="preserve">(п. 99 в ред. </w:t>
            </w:r>
            <w:hyperlink w:history="0" r:id="rId59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blPrEx>
          <w:tblBorders>
            <w:insideH w:val="nil"/>
          </w:tblBorders>
        </w:tblPrEx>
        <w:tc>
          <w:tcPr>
            <w:tcW w:w="737" w:type="dxa"/>
            <w:tcBorders>
              <w:bottom w:val="nil"/>
            </w:tcBorders>
          </w:tcPr>
          <w:p>
            <w:pPr>
              <w:pStyle w:val="0"/>
              <w:jc w:val="both"/>
            </w:pPr>
            <w:r>
              <w:rPr>
                <w:sz w:val="20"/>
              </w:rPr>
              <w:t xml:space="preserve">100.</w:t>
            </w:r>
          </w:p>
        </w:tc>
        <w:tc>
          <w:tcPr>
            <w:tcW w:w="3679" w:type="dxa"/>
            <w:tcBorders>
              <w:bottom w:val="nil"/>
            </w:tcBorders>
          </w:tcPr>
          <w:p>
            <w:pPr>
              <w:pStyle w:val="0"/>
              <w:jc w:val="both"/>
            </w:pPr>
            <w:r>
              <w:rPr>
                <w:sz w:val="20"/>
              </w:rPr>
              <w:t xml:space="preserve">строительства зданий школ</w:t>
            </w:r>
          </w:p>
        </w:tc>
        <w:tc>
          <w:tcPr>
            <w:tcW w:w="1417" w:type="dxa"/>
            <w:tcBorders>
              <w:bottom w:val="nil"/>
            </w:tcBorders>
          </w:tcPr>
          <w:p>
            <w:pPr>
              <w:pStyle w:val="0"/>
              <w:jc w:val="center"/>
            </w:pPr>
            <w:r>
              <w:rPr>
                <w:sz w:val="20"/>
              </w:rPr>
              <w:t xml:space="preserve">тыс. мест</w:t>
            </w:r>
          </w:p>
        </w:tc>
        <w:tc>
          <w:tcPr>
            <w:tcW w:w="850"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0,09</w:t>
            </w:r>
          </w:p>
        </w:tc>
        <w:tc>
          <w:tcPr>
            <w:tcW w:w="850" w:type="dxa"/>
            <w:tcBorders>
              <w:bottom w:val="nil"/>
            </w:tcBorders>
          </w:tcPr>
          <w:p>
            <w:pPr>
              <w:pStyle w:val="0"/>
              <w:jc w:val="center"/>
            </w:pPr>
            <w:r>
              <w:rPr>
                <w:sz w:val="20"/>
              </w:rPr>
              <w:t xml:space="preserve">0,09</w:t>
            </w:r>
          </w:p>
        </w:tc>
        <w:tc>
          <w:tcPr>
            <w:tcW w:w="850" w:type="dxa"/>
            <w:tcBorders>
              <w:bottom w:val="nil"/>
            </w:tcBorders>
          </w:tcPr>
          <w:p>
            <w:pPr>
              <w:pStyle w:val="0"/>
              <w:jc w:val="center"/>
            </w:pPr>
            <w:r>
              <w:rPr>
                <w:sz w:val="20"/>
              </w:rPr>
              <w:t xml:space="preserve">0,09</w:t>
            </w:r>
          </w:p>
        </w:tc>
        <w:tc>
          <w:tcPr>
            <w:tcW w:w="850" w:type="dxa"/>
            <w:tcBorders>
              <w:bottom w:val="nil"/>
            </w:tcBorders>
          </w:tcPr>
          <w:p>
            <w:pPr>
              <w:pStyle w:val="0"/>
              <w:jc w:val="center"/>
            </w:pPr>
            <w:r>
              <w:rPr>
                <w:sz w:val="20"/>
              </w:rPr>
              <w:t xml:space="preserve">1,000</w:t>
            </w:r>
          </w:p>
        </w:tc>
        <w:tc>
          <w:tcPr>
            <w:tcW w:w="850" w:type="dxa"/>
            <w:tcBorders>
              <w:bottom w:val="nil"/>
            </w:tcBorders>
          </w:tcPr>
          <w:p>
            <w:pPr>
              <w:pStyle w:val="0"/>
              <w:jc w:val="center"/>
            </w:pPr>
            <w:r>
              <w:rPr>
                <w:sz w:val="20"/>
              </w:rPr>
              <w:t xml:space="preserve">1,100</w:t>
            </w:r>
          </w:p>
        </w:tc>
        <w:tc>
          <w:tcPr>
            <w:tcW w:w="850" w:type="dxa"/>
            <w:tcBorders>
              <w:bottom w:val="nil"/>
            </w:tcBorders>
          </w:tcPr>
          <w:p>
            <w:pPr>
              <w:pStyle w:val="0"/>
              <w:jc w:val="center"/>
            </w:pPr>
            <w:r>
              <w:rPr>
                <w:sz w:val="20"/>
              </w:rPr>
              <w:t xml:space="preserve">2,010</w:t>
            </w:r>
          </w:p>
        </w:tc>
        <w:tc>
          <w:tcPr>
            <w:tcW w:w="794" w:type="dxa"/>
            <w:tcBorders>
              <w:bottom w:val="nil"/>
            </w:tcBorders>
          </w:tcPr>
          <w:p>
            <w:pPr>
              <w:pStyle w:val="0"/>
              <w:jc w:val="center"/>
            </w:pPr>
            <w:r>
              <w:rPr>
                <w:sz w:val="20"/>
              </w:rPr>
              <w:t xml:space="preserve">2,010</w:t>
            </w:r>
          </w:p>
        </w:tc>
      </w:tr>
      <w:tr>
        <w:tblPrEx>
          <w:tblBorders>
            <w:insideH w:val="nil"/>
          </w:tblBorders>
        </w:tblPrEx>
        <w:tc>
          <w:tcPr>
            <w:gridSpan w:val="11"/>
            <w:tcW w:w="12706" w:type="dxa"/>
            <w:tcBorders>
              <w:top w:val="nil"/>
            </w:tcBorders>
          </w:tcPr>
          <w:p>
            <w:pPr>
              <w:pStyle w:val="0"/>
              <w:jc w:val="both"/>
            </w:pPr>
            <w:r>
              <w:rPr>
                <w:sz w:val="20"/>
              </w:rPr>
              <w:t xml:space="preserve">(п. 100 в ред. </w:t>
            </w:r>
            <w:hyperlink w:history="0" r:id="rId60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737" w:type="dxa"/>
          </w:tcPr>
          <w:p>
            <w:pPr>
              <w:pStyle w:val="0"/>
              <w:jc w:val="both"/>
            </w:pPr>
            <w:r>
              <w:rPr>
                <w:sz w:val="20"/>
              </w:rPr>
              <w:t xml:space="preserve">101.</w:t>
            </w:r>
          </w:p>
        </w:tc>
        <w:tc>
          <w:tcPr>
            <w:tcW w:w="3679" w:type="dxa"/>
          </w:tcPr>
          <w:p>
            <w:pPr>
              <w:pStyle w:val="0"/>
              <w:jc w:val="both"/>
            </w:pPr>
            <w:r>
              <w:rPr>
                <w:sz w:val="20"/>
              </w:rPr>
              <w:t xml:space="preserve">строительства пристроев к существующим зданиям школ</w:t>
            </w:r>
          </w:p>
        </w:tc>
        <w:tc>
          <w:tcPr>
            <w:tcW w:w="1417" w:type="dxa"/>
          </w:tcPr>
          <w:p>
            <w:pPr>
              <w:pStyle w:val="0"/>
              <w:jc w:val="center"/>
            </w:pPr>
            <w:r>
              <w:rPr>
                <w:sz w:val="20"/>
              </w:rPr>
              <w:t xml:space="preserve">тыс. мест</w:t>
            </w:r>
          </w:p>
        </w:tc>
        <w:tc>
          <w:tcPr>
            <w:tcW w:w="850" w:type="dxa"/>
          </w:tcPr>
          <w:p>
            <w:pPr>
              <w:pStyle w:val="0"/>
              <w:jc w:val="center"/>
            </w:pPr>
            <w:r>
              <w:rPr>
                <w:sz w:val="20"/>
              </w:rPr>
              <w:t xml:space="preserve">0,312</w:t>
            </w:r>
          </w:p>
        </w:tc>
        <w:tc>
          <w:tcPr>
            <w:tcW w:w="979" w:type="dxa"/>
          </w:tcPr>
          <w:p>
            <w:pPr>
              <w:pStyle w:val="0"/>
              <w:jc w:val="center"/>
            </w:pPr>
            <w:r>
              <w:rPr>
                <w:sz w:val="20"/>
              </w:rPr>
              <w:t xml:space="preserve">0,712</w:t>
            </w:r>
          </w:p>
        </w:tc>
        <w:tc>
          <w:tcPr>
            <w:tcW w:w="850" w:type="dxa"/>
          </w:tcPr>
          <w:p>
            <w:pPr>
              <w:pStyle w:val="0"/>
              <w:jc w:val="center"/>
            </w:pPr>
            <w:r>
              <w:rPr>
                <w:sz w:val="20"/>
              </w:rPr>
              <w:t xml:space="preserve">0,712</w:t>
            </w:r>
          </w:p>
        </w:tc>
        <w:tc>
          <w:tcPr>
            <w:tcW w:w="850" w:type="dxa"/>
          </w:tcPr>
          <w:p>
            <w:pPr>
              <w:pStyle w:val="0"/>
              <w:jc w:val="center"/>
            </w:pPr>
            <w:r>
              <w:rPr>
                <w:sz w:val="20"/>
              </w:rPr>
              <w:t xml:space="preserve">1,112</w:t>
            </w:r>
          </w:p>
        </w:tc>
        <w:tc>
          <w:tcPr>
            <w:tcW w:w="850" w:type="dxa"/>
          </w:tcPr>
          <w:p>
            <w:pPr>
              <w:pStyle w:val="0"/>
              <w:jc w:val="center"/>
            </w:pPr>
            <w:r>
              <w:rPr>
                <w:sz w:val="20"/>
              </w:rPr>
              <w:t xml:space="preserve">1,112</w:t>
            </w:r>
          </w:p>
        </w:tc>
        <w:tc>
          <w:tcPr>
            <w:tcW w:w="850" w:type="dxa"/>
          </w:tcPr>
          <w:p>
            <w:pPr>
              <w:pStyle w:val="0"/>
              <w:jc w:val="center"/>
            </w:pPr>
            <w:r>
              <w:rPr>
                <w:sz w:val="20"/>
              </w:rPr>
              <w:t xml:space="preserve">1,112</w:t>
            </w:r>
          </w:p>
        </w:tc>
        <w:tc>
          <w:tcPr>
            <w:tcW w:w="850" w:type="dxa"/>
          </w:tcPr>
          <w:p>
            <w:pPr>
              <w:pStyle w:val="0"/>
              <w:jc w:val="center"/>
            </w:pPr>
            <w:r>
              <w:rPr>
                <w:sz w:val="20"/>
              </w:rPr>
              <w:t xml:space="preserve">1,112</w:t>
            </w:r>
          </w:p>
        </w:tc>
        <w:tc>
          <w:tcPr>
            <w:tcW w:w="794" w:type="dxa"/>
          </w:tcPr>
          <w:p>
            <w:pPr>
              <w:pStyle w:val="0"/>
              <w:jc w:val="center"/>
            </w:pPr>
            <w:r>
              <w:rPr>
                <w:sz w:val="20"/>
              </w:rPr>
              <w:t xml:space="preserve">1,112</w:t>
            </w:r>
          </w:p>
        </w:tc>
      </w:tr>
      <w:tr>
        <w:tc>
          <w:tcPr>
            <w:tcW w:w="737" w:type="dxa"/>
          </w:tcPr>
          <w:p>
            <w:pPr>
              <w:pStyle w:val="0"/>
              <w:jc w:val="both"/>
            </w:pPr>
            <w:r>
              <w:rPr>
                <w:sz w:val="20"/>
              </w:rPr>
              <w:t xml:space="preserve">102.</w:t>
            </w:r>
          </w:p>
        </w:tc>
        <w:tc>
          <w:tcPr>
            <w:tcW w:w="3679" w:type="dxa"/>
          </w:tcPr>
          <w:p>
            <w:pPr>
              <w:pStyle w:val="0"/>
              <w:jc w:val="both"/>
            </w:pPr>
            <w:r>
              <w:rPr>
                <w:sz w:val="20"/>
              </w:rPr>
              <w:t xml:space="preserve">Число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794" w:type="dxa"/>
          </w:tcPr>
          <w:p>
            <w:pPr>
              <w:pStyle w:val="0"/>
              <w:jc w:val="center"/>
            </w:pPr>
            <w:r>
              <w:rPr>
                <w:sz w:val="20"/>
              </w:rPr>
              <w:t xml:space="preserve">3</w:t>
            </w:r>
          </w:p>
        </w:tc>
      </w:tr>
      <w:tr>
        <w:tc>
          <w:tcPr>
            <w:tcW w:w="737" w:type="dxa"/>
          </w:tcPr>
          <w:p>
            <w:pPr>
              <w:pStyle w:val="0"/>
              <w:jc w:val="both"/>
            </w:pPr>
            <w:r>
              <w:rPr>
                <w:sz w:val="20"/>
              </w:rPr>
              <w:t xml:space="preserve">103.</w:t>
            </w:r>
          </w:p>
        </w:tc>
        <w:tc>
          <w:tcPr>
            <w:tcW w:w="3679" w:type="dxa"/>
          </w:tcPr>
          <w:p>
            <w:pPr>
              <w:pStyle w:val="0"/>
              <w:jc w:val="both"/>
            </w:pPr>
            <w:r>
              <w:rPr>
                <w:sz w:val="20"/>
              </w:rPr>
              <w:t xml:space="preserve">Количество завершенных объектов капитального строительства инфраструктуры, в том числе путем ввода:</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3</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tcW w:w="737" w:type="dxa"/>
          </w:tcPr>
          <w:p>
            <w:pPr>
              <w:pStyle w:val="0"/>
              <w:jc w:val="both"/>
            </w:pPr>
            <w:r>
              <w:rPr>
                <w:sz w:val="20"/>
              </w:rPr>
              <w:t xml:space="preserve">103.1.</w:t>
            </w:r>
          </w:p>
        </w:tc>
        <w:tc>
          <w:tcPr>
            <w:tcW w:w="3679" w:type="dxa"/>
          </w:tcPr>
          <w:p>
            <w:pPr>
              <w:pStyle w:val="0"/>
              <w:jc w:val="both"/>
            </w:pPr>
            <w:r>
              <w:rPr>
                <w:sz w:val="20"/>
              </w:rPr>
              <w:t xml:space="preserve">средней школы по ул. Декоративной, 61а в микрорайоне "Спутник" г. Барнаула на 550 учащихся (в рамках реализации индивидуальной программы социально-экономического развития Алтайского края на 2020 - 2024 годы)</w:t>
            </w:r>
          </w:p>
        </w:tc>
        <w:tc>
          <w:tcPr>
            <w:tcW w:w="1417" w:type="dxa"/>
          </w:tcPr>
          <w:p>
            <w:pPr>
              <w:pStyle w:val="0"/>
              <w:jc w:val="center"/>
            </w:pPr>
            <w:r>
              <w:rPr>
                <w:sz w:val="20"/>
              </w:rPr>
              <w:t xml:space="preserve">ед.</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r>
      <w:tr>
        <w:tc>
          <w:tcPr>
            <w:gridSpan w:val="11"/>
            <w:tcW w:w="12706" w:type="dxa"/>
          </w:tcPr>
          <w:p>
            <w:pPr>
              <w:pStyle w:val="0"/>
              <w:outlineLvl w:val="5"/>
              <w:jc w:val="center"/>
            </w:pPr>
            <w:r>
              <w:rPr>
                <w:sz w:val="20"/>
              </w:rPr>
              <w:t xml:space="preserve">Региональный проект "Современная школа"</w:t>
            </w:r>
          </w:p>
        </w:tc>
      </w:tr>
      <w:tr>
        <w:tc>
          <w:tcPr>
            <w:tcW w:w="737" w:type="dxa"/>
          </w:tcPr>
          <w:p>
            <w:pPr>
              <w:pStyle w:val="0"/>
              <w:jc w:val="both"/>
            </w:pPr>
            <w:r>
              <w:rPr>
                <w:sz w:val="20"/>
              </w:rPr>
              <w:t xml:space="preserve">104.</w:t>
            </w:r>
          </w:p>
        </w:tc>
        <w:tc>
          <w:tcPr>
            <w:tcW w:w="3679" w:type="dxa"/>
          </w:tcPr>
          <w:p>
            <w:pPr>
              <w:pStyle w:val="0"/>
              <w:jc w:val="both"/>
            </w:pPr>
            <w:r>
              <w:rPr>
                <w:sz w:val="20"/>
              </w:rPr>
              <w:t xml:space="preserve">Число созданных новых мест в общеобразовательных организациях, расположенных в сельской местности и поселках городского типа</w:t>
            </w:r>
          </w:p>
        </w:tc>
        <w:tc>
          <w:tcPr>
            <w:tcW w:w="1417" w:type="dxa"/>
          </w:tcPr>
          <w:p>
            <w:pPr>
              <w:pStyle w:val="0"/>
              <w:jc w:val="center"/>
            </w:pPr>
            <w:r>
              <w:rPr>
                <w:sz w:val="20"/>
              </w:rPr>
              <w:t xml:space="preserve">тыс. мест</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0,14</w:t>
            </w:r>
          </w:p>
        </w:tc>
        <w:tc>
          <w:tcPr>
            <w:tcW w:w="850" w:type="dxa"/>
          </w:tcPr>
          <w:p>
            <w:pPr>
              <w:pStyle w:val="0"/>
              <w:jc w:val="center"/>
            </w:pPr>
            <w:r>
              <w:rPr>
                <w:sz w:val="20"/>
              </w:rPr>
              <w:t xml:space="preserve">0,14</w:t>
            </w:r>
          </w:p>
        </w:tc>
        <w:tc>
          <w:tcPr>
            <w:tcW w:w="850" w:type="dxa"/>
          </w:tcPr>
          <w:p>
            <w:pPr>
              <w:pStyle w:val="0"/>
              <w:jc w:val="center"/>
            </w:pPr>
            <w:r>
              <w:rPr>
                <w:sz w:val="20"/>
              </w:rPr>
              <w:t xml:space="preserve">0,28</w:t>
            </w:r>
          </w:p>
        </w:tc>
        <w:tc>
          <w:tcPr>
            <w:tcW w:w="850" w:type="dxa"/>
          </w:tcPr>
          <w:p>
            <w:pPr>
              <w:pStyle w:val="0"/>
              <w:jc w:val="center"/>
            </w:pPr>
            <w:r>
              <w:rPr>
                <w:sz w:val="20"/>
              </w:rPr>
              <w:t xml:space="preserve">0,28</w:t>
            </w:r>
          </w:p>
        </w:tc>
        <w:tc>
          <w:tcPr>
            <w:tcW w:w="850" w:type="dxa"/>
          </w:tcPr>
          <w:p>
            <w:pPr>
              <w:pStyle w:val="0"/>
              <w:jc w:val="center"/>
            </w:pPr>
            <w:r>
              <w:rPr>
                <w:sz w:val="20"/>
              </w:rPr>
              <w:t xml:space="preserve">0,64</w:t>
            </w:r>
          </w:p>
        </w:tc>
        <w:tc>
          <w:tcPr>
            <w:tcW w:w="794"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both"/>
            </w:pPr>
            <w:r>
              <w:rPr>
                <w:sz w:val="20"/>
              </w:rPr>
              <w:t xml:space="preserve">105.</w:t>
            </w:r>
          </w:p>
        </w:tc>
        <w:tc>
          <w:tcPr>
            <w:tcW w:w="3679" w:type="dxa"/>
            <w:tcBorders>
              <w:bottom w:val="nil"/>
            </w:tcBorders>
          </w:tcPr>
          <w:p>
            <w:pPr>
              <w:pStyle w:val="0"/>
              <w:jc w:val="both"/>
            </w:pPr>
            <w:r>
              <w:rPr>
                <w:sz w:val="20"/>
              </w:rPr>
              <w:t xml:space="preserve">Число новых мест, созданных в общеобразовательных организациях</w:t>
            </w:r>
          </w:p>
        </w:tc>
        <w:tc>
          <w:tcPr>
            <w:tcW w:w="1417" w:type="dxa"/>
            <w:tcBorders>
              <w:bottom w:val="nil"/>
            </w:tcBorders>
          </w:tcPr>
          <w:p>
            <w:pPr>
              <w:pStyle w:val="0"/>
              <w:jc w:val="center"/>
            </w:pPr>
            <w:r>
              <w:rPr>
                <w:sz w:val="20"/>
              </w:rPr>
              <w:t xml:space="preserve">тыс. мест</w:t>
            </w:r>
          </w:p>
        </w:tc>
        <w:tc>
          <w:tcPr>
            <w:tcW w:w="850"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0,55</w:t>
            </w:r>
          </w:p>
        </w:tc>
        <w:tc>
          <w:tcPr>
            <w:tcW w:w="850" w:type="dxa"/>
            <w:tcBorders>
              <w:bottom w:val="nil"/>
            </w:tcBorders>
          </w:tcPr>
          <w:p>
            <w:pPr>
              <w:pStyle w:val="0"/>
              <w:jc w:val="center"/>
            </w:pPr>
            <w:r>
              <w:rPr>
                <w:sz w:val="20"/>
              </w:rPr>
              <w:t xml:space="preserve">1,65</w:t>
            </w:r>
          </w:p>
        </w:tc>
        <w:tc>
          <w:tcPr>
            <w:tcW w:w="850" w:type="dxa"/>
            <w:tcBorders>
              <w:bottom w:val="nil"/>
            </w:tcBorders>
          </w:tcPr>
          <w:p>
            <w:pPr>
              <w:pStyle w:val="0"/>
              <w:jc w:val="center"/>
            </w:pPr>
            <w:r>
              <w:rPr>
                <w:sz w:val="20"/>
              </w:rPr>
              <w:t xml:space="preserve">1,65</w:t>
            </w:r>
          </w:p>
        </w:tc>
        <w:tc>
          <w:tcPr>
            <w:tcW w:w="850" w:type="dxa"/>
            <w:tcBorders>
              <w:bottom w:val="nil"/>
            </w:tcBorders>
          </w:tcPr>
          <w:p>
            <w:pPr>
              <w:pStyle w:val="0"/>
              <w:jc w:val="center"/>
            </w:pPr>
            <w:r>
              <w:rPr>
                <w:sz w:val="20"/>
              </w:rPr>
              <w:t xml:space="preserve">2,2</w:t>
            </w:r>
          </w:p>
        </w:tc>
        <w:tc>
          <w:tcPr>
            <w:tcW w:w="850" w:type="dxa"/>
            <w:tcBorders>
              <w:bottom w:val="nil"/>
            </w:tcBorders>
          </w:tcPr>
          <w:p>
            <w:pPr>
              <w:pStyle w:val="0"/>
              <w:jc w:val="center"/>
            </w:pPr>
            <w:r>
              <w:rPr>
                <w:sz w:val="20"/>
              </w:rPr>
              <w:t xml:space="preserve">2,2</w:t>
            </w:r>
          </w:p>
        </w:tc>
        <w:tc>
          <w:tcPr>
            <w:tcW w:w="850" w:type="dxa"/>
            <w:tcBorders>
              <w:bottom w:val="nil"/>
            </w:tcBorders>
          </w:tcPr>
          <w:p>
            <w:pPr>
              <w:pStyle w:val="0"/>
              <w:jc w:val="center"/>
            </w:pPr>
            <w:r>
              <w:rPr>
                <w:sz w:val="20"/>
              </w:rPr>
              <w:t xml:space="preserve">2,2</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2706" w:type="dxa"/>
            <w:tcBorders>
              <w:top w:val="nil"/>
            </w:tcBorders>
          </w:tcPr>
          <w:p>
            <w:pPr>
              <w:pStyle w:val="0"/>
              <w:jc w:val="both"/>
            </w:pPr>
            <w:r>
              <w:rPr>
                <w:sz w:val="20"/>
              </w:rPr>
              <w:t xml:space="preserve">(п. 105 в ред. </w:t>
            </w:r>
            <w:hyperlink w:history="0" r:id="rId60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blPrEx>
          <w:tblBorders>
            <w:insideH w:val="nil"/>
          </w:tblBorders>
        </w:tblPrEx>
        <w:tc>
          <w:tcPr>
            <w:tcW w:w="737" w:type="dxa"/>
            <w:tcBorders>
              <w:bottom w:val="nil"/>
            </w:tcBorders>
          </w:tcPr>
          <w:p>
            <w:pPr>
              <w:pStyle w:val="0"/>
              <w:jc w:val="both"/>
            </w:pPr>
            <w:r>
              <w:rPr>
                <w:sz w:val="20"/>
              </w:rPr>
              <w:t xml:space="preserve">106.</w:t>
            </w:r>
          </w:p>
        </w:tc>
        <w:tc>
          <w:tcPr>
            <w:tcW w:w="3679" w:type="dxa"/>
            <w:tcBorders>
              <w:bottom w:val="nil"/>
            </w:tcBorders>
          </w:tcPr>
          <w:p>
            <w:pPr>
              <w:pStyle w:val="0"/>
              <w:jc w:val="both"/>
            </w:pPr>
            <w:r>
              <w:rPr>
                <w:sz w:val="20"/>
              </w:rPr>
              <w:t xml:space="preserve">Число дополнительных мест в общеобразовательных организациях, созданных в связи с ростом числа обучающихся, вызванным демографическим фактором</w:t>
            </w:r>
          </w:p>
        </w:tc>
        <w:tc>
          <w:tcPr>
            <w:tcW w:w="1417" w:type="dxa"/>
            <w:tcBorders>
              <w:bottom w:val="nil"/>
            </w:tcBorders>
          </w:tcPr>
          <w:p>
            <w:pPr>
              <w:pStyle w:val="0"/>
              <w:jc w:val="center"/>
            </w:pPr>
            <w:r>
              <w:rPr>
                <w:sz w:val="20"/>
              </w:rPr>
              <w:t xml:space="preserve">тыс. мест</w:t>
            </w:r>
          </w:p>
        </w:tc>
        <w:tc>
          <w:tcPr>
            <w:tcW w:w="850" w:type="dxa"/>
            <w:tcBorders>
              <w:bottom w:val="nil"/>
            </w:tcBorders>
          </w:tcPr>
          <w:p>
            <w:pPr>
              <w:pStyle w:val="0"/>
              <w:jc w:val="center"/>
            </w:pPr>
            <w:r>
              <w:rPr>
                <w:sz w:val="20"/>
              </w:rPr>
              <w:t xml:space="preserve">-</w:t>
            </w:r>
          </w:p>
        </w:tc>
        <w:tc>
          <w:tcPr>
            <w:tcW w:w="97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0,4</w:t>
            </w:r>
          </w:p>
        </w:tc>
        <w:tc>
          <w:tcPr>
            <w:tcW w:w="850" w:type="dxa"/>
            <w:tcBorders>
              <w:bottom w:val="nil"/>
            </w:tcBorders>
          </w:tcPr>
          <w:p>
            <w:pPr>
              <w:pStyle w:val="0"/>
              <w:jc w:val="center"/>
            </w:pPr>
            <w:r>
              <w:rPr>
                <w:sz w:val="20"/>
              </w:rPr>
              <w:t xml:space="preserve">0,95</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2706" w:type="dxa"/>
            <w:tcBorders>
              <w:top w:val="nil"/>
            </w:tcBorders>
          </w:tcPr>
          <w:p>
            <w:pPr>
              <w:pStyle w:val="0"/>
              <w:jc w:val="both"/>
            </w:pPr>
            <w:r>
              <w:rPr>
                <w:sz w:val="20"/>
              </w:rPr>
              <w:t xml:space="preserve">(п. 106 в ред. </w:t>
            </w:r>
            <w:hyperlink w:history="0" r:id="rId60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737" w:type="dxa"/>
          </w:tcPr>
          <w:p>
            <w:pPr>
              <w:pStyle w:val="0"/>
              <w:jc w:val="both"/>
            </w:pPr>
            <w:r>
              <w:rPr>
                <w:sz w:val="20"/>
              </w:rPr>
              <w:t xml:space="preserve">107.</w:t>
            </w:r>
          </w:p>
        </w:tc>
        <w:tc>
          <w:tcPr>
            <w:tcW w:w="3679" w:type="dxa"/>
          </w:tcPr>
          <w:p>
            <w:pPr>
              <w:pStyle w:val="0"/>
              <w:jc w:val="both"/>
            </w:pPr>
            <w:r>
              <w:rPr>
                <w:sz w:val="20"/>
              </w:rPr>
              <w:t xml:space="preserve">Число новых мест, созданных за счет средств краевого бюджета и внебюджетных источников</w:t>
            </w:r>
          </w:p>
        </w:tc>
        <w:tc>
          <w:tcPr>
            <w:tcW w:w="1417" w:type="dxa"/>
          </w:tcPr>
          <w:p>
            <w:pPr>
              <w:pStyle w:val="0"/>
              <w:jc w:val="center"/>
            </w:pPr>
            <w:r>
              <w:rPr>
                <w:sz w:val="20"/>
              </w:rPr>
              <w:t xml:space="preserve">мест</w:t>
            </w:r>
          </w:p>
        </w:tc>
        <w:tc>
          <w:tcPr>
            <w:tcW w:w="850" w:type="dxa"/>
          </w:tcPr>
          <w:p>
            <w:pPr>
              <w:pStyle w:val="0"/>
              <w:jc w:val="center"/>
            </w:pPr>
            <w:r>
              <w:rPr>
                <w:sz w:val="20"/>
              </w:rPr>
              <w:t xml:space="preserve">-</w:t>
            </w:r>
          </w:p>
        </w:tc>
        <w:tc>
          <w:tcPr>
            <w:tcW w:w="97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490</w:t>
            </w:r>
          </w:p>
        </w:tc>
        <w:tc>
          <w:tcPr>
            <w:tcW w:w="850" w:type="dxa"/>
          </w:tcPr>
          <w:p>
            <w:pPr>
              <w:pStyle w:val="0"/>
              <w:jc w:val="center"/>
            </w:pPr>
            <w:r>
              <w:rPr>
                <w:sz w:val="20"/>
              </w:rPr>
              <w:t xml:space="preserve">940</w:t>
            </w:r>
          </w:p>
        </w:tc>
        <w:tc>
          <w:tcPr>
            <w:tcW w:w="850" w:type="dxa"/>
          </w:tcPr>
          <w:p>
            <w:pPr>
              <w:pStyle w:val="0"/>
              <w:jc w:val="center"/>
            </w:pPr>
            <w:r>
              <w:rPr>
                <w:sz w:val="20"/>
              </w:rPr>
              <w:t xml:space="preserve">940</w:t>
            </w:r>
          </w:p>
        </w:tc>
        <w:tc>
          <w:tcPr>
            <w:tcW w:w="794" w:type="dxa"/>
          </w:tcPr>
          <w:p>
            <w:pPr>
              <w:pStyle w:val="0"/>
              <w:jc w:val="center"/>
            </w:pPr>
            <w:r>
              <w:rPr>
                <w:sz w:val="20"/>
              </w:rPr>
              <w:t xml:space="preserve">-</w:t>
            </w:r>
          </w:p>
        </w:tc>
      </w:tr>
      <w:tr>
        <w:tc>
          <w:tcPr>
            <w:gridSpan w:val="11"/>
            <w:tcW w:w="12706" w:type="dxa"/>
          </w:tcPr>
          <w:p>
            <w:pPr>
              <w:pStyle w:val="0"/>
              <w:outlineLvl w:val="4"/>
              <w:jc w:val="center"/>
            </w:pPr>
            <w:r>
              <w:rPr>
                <w:sz w:val="20"/>
              </w:rPr>
              <w:t xml:space="preserve">Подпрограмма 8 "Защита прав и интересов детей-сирот и детей, оставшихся без попечения родителей"</w:t>
            </w:r>
          </w:p>
        </w:tc>
      </w:tr>
      <w:tr>
        <w:tc>
          <w:tcPr>
            <w:tcW w:w="737" w:type="dxa"/>
          </w:tcPr>
          <w:p>
            <w:pPr>
              <w:pStyle w:val="0"/>
              <w:jc w:val="both"/>
            </w:pPr>
            <w:r>
              <w:rPr>
                <w:sz w:val="20"/>
              </w:rPr>
              <w:t xml:space="preserve">108.</w:t>
            </w:r>
          </w:p>
        </w:tc>
        <w:tc>
          <w:tcPr>
            <w:tcW w:w="3679" w:type="dxa"/>
          </w:tcPr>
          <w:p>
            <w:pPr>
              <w:pStyle w:val="0"/>
              <w:jc w:val="both"/>
            </w:pPr>
            <w:r>
              <w:rPr>
                <w:sz w:val="20"/>
              </w:rPr>
              <w:t xml:space="preserve">Доля работников органов опеки и попечительства, прошедших повышение квалификации или профессиональную переподготовку, в общей численности работников данных органов</w:t>
            </w:r>
          </w:p>
        </w:tc>
        <w:tc>
          <w:tcPr>
            <w:tcW w:w="1417" w:type="dxa"/>
          </w:tcPr>
          <w:p>
            <w:pPr>
              <w:pStyle w:val="0"/>
              <w:jc w:val="center"/>
            </w:pPr>
            <w:r>
              <w:rPr>
                <w:sz w:val="20"/>
              </w:rPr>
              <w:t xml:space="preserve">%</w:t>
            </w:r>
          </w:p>
        </w:tc>
        <w:tc>
          <w:tcPr>
            <w:tcW w:w="850" w:type="dxa"/>
          </w:tcPr>
          <w:p>
            <w:pPr>
              <w:pStyle w:val="0"/>
              <w:jc w:val="center"/>
            </w:pPr>
            <w:r>
              <w:rPr>
                <w:sz w:val="20"/>
              </w:rPr>
              <w:t xml:space="preserve">22</w:t>
            </w:r>
          </w:p>
        </w:tc>
        <w:tc>
          <w:tcPr>
            <w:tcW w:w="979" w:type="dxa"/>
          </w:tcPr>
          <w:p>
            <w:pPr>
              <w:pStyle w:val="0"/>
              <w:jc w:val="center"/>
            </w:pPr>
            <w:r>
              <w:rPr>
                <w:sz w:val="20"/>
              </w:rPr>
              <w:t xml:space="preserve">22</w:t>
            </w:r>
          </w:p>
        </w:tc>
        <w:tc>
          <w:tcPr>
            <w:tcW w:w="850" w:type="dxa"/>
          </w:tcPr>
          <w:p>
            <w:pPr>
              <w:pStyle w:val="0"/>
              <w:jc w:val="center"/>
            </w:pPr>
            <w:r>
              <w:rPr>
                <w:sz w:val="20"/>
              </w:rPr>
              <w:t xml:space="preserve">25</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tcW w:w="794" w:type="dxa"/>
          </w:tcPr>
          <w:p>
            <w:pPr>
              <w:pStyle w:val="0"/>
              <w:jc w:val="center"/>
            </w:pPr>
            <w:r>
              <w:rPr>
                <w:sz w:val="20"/>
              </w:rPr>
              <w:t xml:space="preserve">30</w:t>
            </w:r>
          </w:p>
        </w:tc>
      </w:tr>
      <w:tr>
        <w:tc>
          <w:tcPr>
            <w:tcW w:w="737" w:type="dxa"/>
          </w:tcPr>
          <w:p>
            <w:pPr>
              <w:pStyle w:val="0"/>
              <w:jc w:val="both"/>
            </w:pPr>
            <w:r>
              <w:rPr>
                <w:sz w:val="20"/>
              </w:rPr>
              <w:t xml:space="preserve">109.</w:t>
            </w:r>
          </w:p>
        </w:tc>
        <w:tc>
          <w:tcPr>
            <w:tcW w:w="3679" w:type="dxa"/>
          </w:tcPr>
          <w:p>
            <w:pPr>
              <w:pStyle w:val="0"/>
              <w:jc w:val="both"/>
            </w:pPr>
            <w:r>
              <w:rPr>
                <w:sz w:val="20"/>
              </w:rPr>
              <w:t xml:space="preserve">Доля органов опеки и попечительства, охваченных плановыми контрольными мероприятиями, проводимыми Минобрнауки Алтайского края</w:t>
            </w:r>
          </w:p>
        </w:tc>
        <w:tc>
          <w:tcPr>
            <w:tcW w:w="1417" w:type="dxa"/>
          </w:tcPr>
          <w:p>
            <w:pPr>
              <w:pStyle w:val="0"/>
              <w:jc w:val="center"/>
            </w:pPr>
            <w:r>
              <w:rPr>
                <w:sz w:val="20"/>
              </w:rPr>
              <w:t xml:space="preserve">%</w:t>
            </w:r>
          </w:p>
        </w:tc>
        <w:tc>
          <w:tcPr>
            <w:tcW w:w="850" w:type="dxa"/>
          </w:tcPr>
          <w:p>
            <w:pPr>
              <w:pStyle w:val="0"/>
              <w:jc w:val="center"/>
            </w:pPr>
            <w:r>
              <w:rPr>
                <w:sz w:val="20"/>
              </w:rPr>
              <w:t xml:space="preserve">34</w:t>
            </w:r>
          </w:p>
        </w:tc>
        <w:tc>
          <w:tcPr>
            <w:tcW w:w="979" w:type="dxa"/>
          </w:tcPr>
          <w:p>
            <w:pPr>
              <w:pStyle w:val="0"/>
              <w:jc w:val="center"/>
            </w:pPr>
            <w:r>
              <w:rPr>
                <w:sz w:val="20"/>
              </w:rPr>
              <w:t xml:space="preserve">41</w:t>
            </w:r>
          </w:p>
        </w:tc>
        <w:tc>
          <w:tcPr>
            <w:tcW w:w="850" w:type="dxa"/>
          </w:tcPr>
          <w:p>
            <w:pPr>
              <w:pStyle w:val="0"/>
              <w:jc w:val="center"/>
            </w:pPr>
            <w:r>
              <w:rPr>
                <w:sz w:val="20"/>
              </w:rPr>
              <w:t xml:space="preserve">41</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c>
          <w:tcPr>
            <w:tcW w:w="794" w:type="dxa"/>
          </w:tcPr>
          <w:p>
            <w:pPr>
              <w:pStyle w:val="0"/>
              <w:jc w:val="center"/>
            </w:pPr>
            <w:r>
              <w:rPr>
                <w:sz w:val="20"/>
              </w:rPr>
              <w:t xml:space="preserve">50</w:t>
            </w:r>
          </w:p>
        </w:tc>
      </w:tr>
      <w:tr>
        <w:tc>
          <w:tcPr>
            <w:tcW w:w="737" w:type="dxa"/>
          </w:tcPr>
          <w:p>
            <w:pPr>
              <w:pStyle w:val="0"/>
              <w:jc w:val="both"/>
            </w:pPr>
            <w:r>
              <w:rPr>
                <w:sz w:val="20"/>
              </w:rPr>
              <w:t xml:space="preserve">110.</w:t>
            </w:r>
          </w:p>
        </w:tc>
        <w:tc>
          <w:tcPr>
            <w:tcW w:w="3679" w:type="dxa"/>
          </w:tcPr>
          <w:p>
            <w:pPr>
              <w:pStyle w:val="0"/>
              <w:jc w:val="both"/>
            </w:pPr>
            <w:r>
              <w:rPr>
                <w:sz w:val="20"/>
              </w:rPr>
              <w:t xml:space="preserve">Число действующих в Алтайском крае организаций, осуществляющих подготовку граждан, выразивших желание стать опекунами</w:t>
            </w:r>
          </w:p>
        </w:tc>
        <w:tc>
          <w:tcPr>
            <w:tcW w:w="1417" w:type="dxa"/>
          </w:tcPr>
          <w:p>
            <w:pPr>
              <w:pStyle w:val="0"/>
              <w:jc w:val="center"/>
            </w:pPr>
            <w:r>
              <w:rPr>
                <w:sz w:val="20"/>
              </w:rPr>
              <w:t xml:space="preserve">ед.</w:t>
            </w:r>
          </w:p>
        </w:tc>
        <w:tc>
          <w:tcPr>
            <w:tcW w:w="850" w:type="dxa"/>
          </w:tcPr>
          <w:p>
            <w:pPr>
              <w:pStyle w:val="0"/>
              <w:jc w:val="center"/>
            </w:pPr>
            <w:r>
              <w:rPr>
                <w:sz w:val="20"/>
              </w:rPr>
              <w:t xml:space="preserve">15</w:t>
            </w:r>
          </w:p>
        </w:tc>
        <w:tc>
          <w:tcPr>
            <w:tcW w:w="979" w:type="dxa"/>
          </w:tcPr>
          <w:p>
            <w:pPr>
              <w:pStyle w:val="0"/>
              <w:jc w:val="center"/>
            </w:pPr>
            <w:r>
              <w:rPr>
                <w:sz w:val="20"/>
              </w:rPr>
              <w:t xml:space="preserve">16</w:t>
            </w:r>
          </w:p>
        </w:tc>
        <w:tc>
          <w:tcPr>
            <w:tcW w:w="850" w:type="dxa"/>
          </w:tcPr>
          <w:p>
            <w:pPr>
              <w:pStyle w:val="0"/>
              <w:jc w:val="center"/>
            </w:pPr>
            <w:r>
              <w:rPr>
                <w:sz w:val="20"/>
              </w:rPr>
              <w:t xml:space="preserve">17</w:t>
            </w:r>
          </w:p>
        </w:tc>
        <w:tc>
          <w:tcPr>
            <w:tcW w:w="850" w:type="dxa"/>
          </w:tcPr>
          <w:p>
            <w:pPr>
              <w:pStyle w:val="0"/>
              <w:jc w:val="center"/>
            </w:pPr>
            <w:r>
              <w:rPr>
                <w:sz w:val="20"/>
              </w:rPr>
              <w:t xml:space="preserve">18</w:t>
            </w:r>
          </w:p>
        </w:tc>
        <w:tc>
          <w:tcPr>
            <w:tcW w:w="850" w:type="dxa"/>
          </w:tcPr>
          <w:p>
            <w:pPr>
              <w:pStyle w:val="0"/>
              <w:jc w:val="center"/>
            </w:pPr>
            <w:r>
              <w:rPr>
                <w:sz w:val="20"/>
              </w:rPr>
              <w:t xml:space="preserve">19</w:t>
            </w:r>
          </w:p>
        </w:tc>
        <w:tc>
          <w:tcPr>
            <w:tcW w:w="850" w:type="dxa"/>
          </w:tcPr>
          <w:p>
            <w:pPr>
              <w:pStyle w:val="0"/>
              <w:jc w:val="center"/>
            </w:pPr>
            <w:r>
              <w:rPr>
                <w:sz w:val="20"/>
              </w:rPr>
              <w:t xml:space="preserve">19</w:t>
            </w:r>
          </w:p>
        </w:tc>
        <w:tc>
          <w:tcPr>
            <w:tcW w:w="850" w:type="dxa"/>
          </w:tcPr>
          <w:p>
            <w:pPr>
              <w:pStyle w:val="0"/>
              <w:jc w:val="center"/>
            </w:pPr>
            <w:r>
              <w:rPr>
                <w:sz w:val="20"/>
              </w:rPr>
              <w:t xml:space="preserve">19</w:t>
            </w:r>
          </w:p>
        </w:tc>
        <w:tc>
          <w:tcPr>
            <w:tcW w:w="794" w:type="dxa"/>
          </w:tcPr>
          <w:p>
            <w:pPr>
              <w:pStyle w:val="0"/>
              <w:jc w:val="center"/>
            </w:pPr>
            <w:r>
              <w:rPr>
                <w:sz w:val="20"/>
              </w:rPr>
              <w:t xml:space="preserve">19</w:t>
            </w:r>
          </w:p>
        </w:tc>
      </w:tr>
      <w:tr>
        <w:tc>
          <w:tcPr>
            <w:tcW w:w="737" w:type="dxa"/>
          </w:tcPr>
          <w:p>
            <w:pPr>
              <w:pStyle w:val="0"/>
              <w:jc w:val="both"/>
            </w:pPr>
            <w:r>
              <w:rPr>
                <w:sz w:val="20"/>
              </w:rPr>
              <w:t xml:space="preserve">111.</w:t>
            </w:r>
          </w:p>
        </w:tc>
        <w:tc>
          <w:tcPr>
            <w:tcW w:w="3679" w:type="dxa"/>
          </w:tcPr>
          <w:p>
            <w:pPr>
              <w:pStyle w:val="0"/>
              <w:jc w:val="both"/>
            </w:pPr>
            <w:r>
              <w:rPr>
                <w:sz w:val="20"/>
              </w:rPr>
              <w:t xml:space="preserve">Доля граждан из числа нуждающихся выпускников организаций для детей-сирот, получивших необходимую бесплатную юридическую помощь по вопросам предоставления государственных услуг в области образования, социальной помощи, содействия трудовой занятости</w:t>
            </w:r>
          </w:p>
        </w:tc>
        <w:tc>
          <w:tcPr>
            <w:tcW w:w="1417" w:type="dxa"/>
          </w:tcPr>
          <w:p>
            <w:pPr>
              <w:pStyle w:val="0"/>
              <w:jc w:val="center"/>
            </w:pPr>
            <w:r>
              <w:rPr>
                <w:sz w:val="20"/>
              </w:rPr>
              <w:t xml:space="preserve">%</w:t>
            </w:r>
          </w:p>
        </w:tc>
        <w:tc>
          <w:tcPr>
            <w:tcW w:w="850" w:type="dxa"/>
          </w:tcPr>
          <w:p>
            <w:pPr>
              <w:pStyle w:val="0"/>
              <w:jc w:val="center"/>
            </w:pPr>
            <w:r>
              <w:rPr>
                <w:sz w:val="20"/>
              </w:rPr>
              <w:t xml:space="preserve">80</w:t>
            </w:r>
          </w:p>
        </w:tc>
        <w:tc>
          <w:tcPr>
            <w:tcW w:w="979" w:type="dxa"/>
          </w:tcPr>
          <w:p>
            <w:pPr>
              <w:pStyle w:val="0"/>
              <w:jc w:val="center"/>
            </w:pPr>
            <w:r>
              <w:rPr>
                <w:sz w:val="20"/>
              </w:rPr>
              <w:t xml:space="preserve">82</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r>
        <w:tc>
          <w:tcPr>
            <w:tcW w:w="737" w:type="dxa"/>
          </w:tcPr>
          <w:p>
            <w:pPr>
              <w:pStyle w:val="0"/>
              <w:jc w:val="both"/>
            </w:pPr>
            <w:r>
              <w:rPr>
                <w:sz w:val="20"/>
              </w:rPr>
              <w:t xml:space="preserve">112.</w:t>
            </w:r>
          </w:p>
        </w:tc>
        <w:tc>
          <w:tcPr>
            <w:tcW w:w="3679" w:type="dxa"/>
          </w:tcPr>
          <w:p>
            <w:pPr>
              <w:pStyle w:val="0"/>
              <w:jc w:val="both"/>
            </w:pPr>
            <w:r>
              <w:rPr>
                <w:sz w:val="20"/>
              </w:rPr>
              <w:t xml:space="preserve">Доля детей-сирот и детей, оставшихся без попечения родителей, а также лиц из их числа в возрасте до 23 лет, являющихся выпускниками организаций для детей-сирот и детей, оставшихся без попечения родителей, и общеобразовательных организаций для обучающихся, воспитанников с ограниченными возможностями здоровья, обеспеченных постинтернатным патронатом в период их обучения в профессиональных образовательных организациях, в общем числе выпускников таких организаций</w:t>
            </w:r>
          </w:p>
        </w:tc>
        <w:tc>
          <w:tcPr>
            <w:tcW w:w="1417" w:type="dxa"/>
          </w:tcPr>
          <w:p>
            <w:pPr>
              <w:pStyle w:val="0"/>
              <w:jc w:val="center"/>
            </w:pPr>
            <w:r>
              <w:rPr>
                <w:sz w:val="20"/>
              </w:rPr>
              <w:t xml:space="preserve">%</w:t>
            </w:r>
          </w:p>
        </w:tc>
        <w:tc>
          <w:tcPr>
            <w:tcW w:w="850" w:type="dxa"/>
          </w:tcPr>
          <w:p>
            <w:pPr>
              <w:pStyle w:val="0"/>
              <w:jc w:val="center"/>
            </w:pPr>
            <w:r>
              <w:rPr>
                <w:sz w:val="20"/>
              </w:rPr>
              <w:t xml:space="preserve">48,17</w:t>
            </w:r>
          </w:p>
        </w:tc>
        <w:tc>
          <w:tcPr>
            <w:tcW w:w="979" w:type="dxa"/>
          </w:tcPr>
          <w:p>
            <w:pPr>
              <w:pStyle w:val="0"/>
              <w:jc w:val="center"/>
            </w:pPr>
            <w:r>
              <w:rPr>
                <w:sz w:val="20"/>
              </w:rPr>
              <w:t xml:space="preserve">45,7</w:t>
            </w:r>
          </w:p>
        </w:tc>
        <w:tc>
          <w:tcPr>
            <w:tcW w:w="850" w:type="dxa"/>
          </w:tcPr>
          <w:p>
            <w:pPr>
              <w:pStyle w:val="0"/>
              <w:jc w:val="center"/>
            </w:pPr>
            <w:r>
              <w:rPr>
                <w:sz w:val="20"/>
              </w:rPr>
              <w:t xml:space="preserve">45,7</w:t>
            </w:r>
          </w:p>
        </w:tc>
        <w:tc>
          <w:tcPr>
            <w:tcW w:w="850" w:type="dxa"/>
          </w:tcPr>
          <w:p>
            <w:pPr>
              <w:pStyle w:val="0"/>
              <w:jc w:val="center"/>
            </w:pPr>
            <w:r>
              <w:rPr>
                <w:sz w:val="20"/>
              </w:rPr>
              <w:t xml:space="preserve">45,7</w:t>
            </w:r>
          </w:p>
        </w:tc>
        <w:tc>
          <w:tcPr>
            <w:tcW w:w="850" w:type="dxa"/>
          </w:tcPr>
          <w:p>
            <w:pPr>
              <w:pStyle w:val="0"/>
              <w:jc w:val="center"/>
            </w:pPr>
            <w:r>
              <w:rPr>
                <w:sz w:val="20"/>
              </w:rPr>
              <w:t xml:space="preserve">45,8</w:t>
            </w:r>
          </w:p>
        </w:tc>
        <w:tc>
          <w:tcPr>
            <w:tcW w:w="850" w:type="dxa"/>
          </w:tcPr>
          <w:p>
            <w:pPr>
              <w:pStyle w:val="0"/>
              <w:jc w:val="center"/>
            </w:pPr>
            <w:r>
              <w:rPr>
                <w:sz w:val="20"/>
              </w:rPr>
              <w:t xml:space="preserve">45,9</w:t>
            </w:r>
          </w:p>
        </w:tc>
        <w:tc>
          <w:tcPr>
            <w:tcW w:w="850" w:type="dxa"/>
          </w:tcPr>
          <w:p>
            <w:pPr>
              <w:pStyle w:val="0"/>
              <w:jc w:val="center"/>
            </w:pPr>
            <w:r>
              <w:rPr>
                <w:sz w:val="20"/>
              </w:rPr>
              <w:t xml:space="preserve">46</w:t>
            </w:r>
          </w:p>
        </w:tc>
        <w:tc>
          <w:tcPr>
            <w:tcW w:w="794" w:type="dxa"/>
          </w:tcPr>
          <w:p>
            <w:pPr>
              <w:pStyle w:val="0"/>
              <w:jc w:val="center"/>
            </w:pPr>
            <w:r>
              <w:rPr>
                <w:sz w:val="20"/>
              </w:rPr>
              <w:t xml:space="preserve">46,1</w:t>
            </w:r>
          </w:p>
        </w:tc>
      </w:tr>
      <w:tr>
        <w:tc>
          <w:tcPr>
            <w:tcW w:w="737" w:type="dxa"/>
          </w:tcPr>
          <w:p>
            <w:pPr>
              <w:pStyle w:val="0"/>
              <w:jc w:val="both"/>
            </w:pPr>
            <w:r>
              <w:rPr>
                <w:sz w:val="20"/>
              </w:rPr>
              <w:t xml:space="preserve">113.</w:t>
            </w:r>
          </w:p>
        </w:tc>
        <w:tc>
          <w:tcPr>
            <w:tcW w:w="3679" w:type="dxa"/>
          </w:tcPr>
          <w:p>
            <w:pPr>
              <w:pStyle w:val="0"/>
              <w:jc w:val="both"/>
            </w:pPr>
            <w:r>
              <w:rPr>
                <w:sz w:val="20"/>
              </w:rPr>
              <w:t xml:space="preserve">Доля выпускников организаций для детей-сирот, охваченных помощью служб постинтернатного сопровождения, в общем количестве выпускников таких организаций</w:t>
            </w:r>
          </w:p>
        </w:tc>
        <w:tc>
          <w:tcPr>
            <w:tcW w:w="1417" w:type="dxa"/>
          </w:tcPr>
          <w:p>
            <w:pPr>
              <w:pStyle w:val="0"/>
              <w:jc w:val="center"/>
            </w:pPr>
            <w:r>
              <w:rPr>
                <w:sz w:val="20"/>
              </w:rPr>
              <w:t xml:space="preserve">%</w:t>
            </w:r>
          </w:p>
        </w:tc>
        <w:tc>
          <w:tcPr>
            <w:tcW w:w="850" w:type="dxa"/>
          </w:tcPr>
          <w:p>
            <w:pPr>
              <w:pStyle w:val="0"/>
              <w:jc w:val="center"/>
            </w:pPr>
            <w:r>
              <w:rPr>
                <w:sz w:val="20"/>
              </w:rPr>
              <w:t xml:space="preserve">78</w:t>
            </w:r>
          </w:p>
        </w:tc>
        <w:tc>
          <w:tcPr>
            <w:tcW w:w="979" w:type="dxa"/>
          </w:tcPr>
          <w:p>
            <w:pPr>
              <w:pStyle w:val="0"/>
              <w:jc w:val="center"/>
            </w:pPr>
            <w:r>
              <w:rPr>
                <w:sz w:val="20"/>
              </w:rPr>
              <w:t xml:space="preserve">82</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r>
    </w:tbl>
    <w:p>
      <w:pPr>
        <w:sectPr>
          <w:headerReference w:type="default" r:id="rId597"/>
          <w:headerReference w:type="first" r:id="rId597"/>
          <w:footerReference w:type="default" r:id="rId598"/>
          <w:footerReference w:type="first" r:id="rId598"/>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jc w:val="both"/>
      </w:pPr>
      <w:r>
        <w:rPr>
          <w:sz w:val="20"/>
        </w:rPr>
      </w:r>
    </w:p>
    <w:bookmarkStart w:id="3491" w:name="P3491"/>
    <w:bookmarkEnd w:id="3491"/>
    <w:p>
      <w:pPr>
        <w:pStyle w:val="2"/>
        <w:jc w:val="center"/>
      </w:pPr>
      <w:r>
        <w:rPr>
          <w:sz w:val="20"/>
        </w:rPr>
        <w:t xml:space="preserve">Перечень</w:t>
      </w:r>
    </w:p>
    <w:p>
      <w:pPr>
        <w:pStyle w:val="2"/>
        <w:jc w:val="center"/>
      </w:pPr>
      <w:r>
        <w:rPr>
          <w:sz w:val="20"/>
        </w:rPr>
        <w:t xml:space="preserve">мероприятий государственной программы Алтайского края</w:t>
      </w:r>
    </w:p>
    <w:p>
      <w:pPr>
        <w:pStyle w:val="2"/>
        <w:jc w:val="center"/>
      </w:pPr>
      <w:r>
        <w:rPr>
          <w:sz w:val="20"/>
        </w:rPr>
        <w:t xml:space="preserve">"Развитие образования в Алтайском крае"</w:t>
      </w:r>
    </w:p>
    <w:p>
      <w:pPr>
        <w:pStyle w:val="0"/>
        <w:jc w:val="center"/>
      </w:pPr>
      <w:r>
        <w:rPr>
          <w:sz w:val="20"/>
        </w:rPr>
        <w:t xml:space="preserve">(в ред. </w:t>
      </w:r>
      <w:hyperlink w:history="0" r:id="rId603" w:tooltip="Постановление Правительства Алтайского края от 28.02.2023 N 6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28.02.2023 N 61)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35"/>
        <w:gridCol w:w="850"/>
        <w:gridCol w:w="2374"/>
        <w:gridCol w:w="1264"/>
        <w:gridCol w:w="1264"/>
        <w:gridCol w:w="1264"/>
        <w:gridCol w:w="1264"/>
        <w:gridCol w:w="1264"/>
        <w:gridCol w:w="1264"/>
        <w:gridCol w:w="1384"/>
        <w:gridCol w:w="1849"/>
      </w:tblGrid>
      <w:tr>
        <w:tc>
          <w:tcPr>
            <w:tcW w:w="624"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Цель, задача, мероприятие</w:t>
            </w:r>
          </w:p>
        </w:tc>
        <w:tc>
          <w:tcPr>
            <w:tcW w:w="850" w:type="dxa"/>
            <w:vMerge w:val="restart"/>
          </w:tcPr>
          <w:p>
            <w:pPr>
              <w:pStyle w:val="0"/>
              <w:jc w:val="center"/>
            </w:pPr>
            <w:r>
              <w:rPr>
                <w:sz w:val="20"/>
              </w:rPr>
              <w:t xml:space="preserve">Срок реализации</w:t>
            </w:r>
          </w:p>
        </w:tc>
        <w:tc>
          <w:tcPr>
            <w:tcW w:w="2374" w:type="dxa"/>
            <w:vMerge w:val="restart"/>
          </w:tcPr>
          <w:p>
            <w:pPr>
              <w:pStyle w:val="0"/>
              <w:jc w:val="center"/>
            </w:pPr>
            <w:r>
              <w:rPr>
                <w:sz w:val="20"/>
              </w:rPr>
              <w:t xml:space="preserve">Участники программы</w:t>
            </w:r>
          </w:p>
        </w:tc>
        <w:tc>
          <w:tcPr>
            <w:gridSpan w:val="7"/>
            <w:tcW w:w="8968" w:type="dxa"/>
          </w:tcPr>
          <w:p>
            <w:pPr>
              <w:pStyle w:val="0"/>
              <w:jc w:val="center"/>
            </w:pPr>
            <w:r>
              <w:rPr>
                <w:sz w:val="20"/>
              </w:rPr>
              <w:t xml:space="preserve">Сумма расходов (тыс. рублей)</w:t>
            </w:r>
          </w:p>
        </w:tc>
        <w:tc>
          <w:tcPr>
            <w:tcW w:w="1849" w:type="dxa"/>
            <w:vMerge w:val="restart"/>
          </w:tcPr>
          <w:p>
            <w:pPr>
              <w:pStyle w:val="0"/>
              <w:jc w:val="center"/>
            </w:pPr>
            <w:r>
              <w:rPr>
                <w:sz w:val="20"/>
              </w:rPr>
              <w:t xml:space="preserve">Источники финансирования</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2020 год</w:t>
            </w:r>
          </w:p>
        </w:tc>
        <w:tc>
          <w:tcPr>
            <w:tcW w:w="1264" w:type="dxa"/>
          </w:tcPr>
          <w:p>
            <w:pPr>
              <w:pStyle w:val="0"/>
              <w:jc w:val="center"/>
            </w:pPr>
            <w:r>
              <w:rPr>
                <w:sz w:val="20"/>
              </w:rPr>
              <w:t xml:space="preserve">2021 год</w:t>
            </w:r>
          </w:p>
        </w:tc>
        <w:tc>
          <w:tcPr>
            <w:tcW w:w="1264" w:type="dxa"/>
          </w:tcPr>
          <w:p>
            <w:pPr>
              <w:pStyle w:val="0"/>
              <w:jc w:val="center"/>
            </w:pPr>
            <w:r>
              <w:rPr>
                <w:sz w:val="20"/>
              </w:rPr>
              <w:t xml:space="preserve">2022 год</w:t>
            </w:r>
          </w:p>
        </w:tc>
        <w:tc>
          <w:tcPr>
            <w:tcW w:w="1264" w:type="dxa"/>
          </w:tcPr>
          <w:p>
            <w:pPr>
              <w:pStyle w:val="0"/>
              <w:jc w:val="center"/>
            </w:pPr>
            <w:r>
              <w:rPr>
                <w:sz w:val="20"/>
              </w:rPr>
              <w:t xml:space="preserve">2023 год</w:t>
            </w:r>
          </w:p>
        </w:tc>
        <w:tc>
          <w:tcPr>
            <w:tcW w:w="1264" w:type="dxa"/>
          </w:tcPr>
          <w:p>
            <w:pPr>
              <w:pStyle w:val="0"/>
              <w:jc w:val="center"/>
            </w:pPr>
            <w:r>
              <w:rPr>
                <w:sz w:val="20"/>
              </w:rPr>
              <w:t xml:space="preserve">2024 год</w:t>
            </w:r>
          </w:p>
        </w:tc>
        <w:tc>
          <w:tcPr>
            <w:tcW w:w="1264" w:type="dxa"/>
          </w:tcPr>
          <w:p>
            <w:pPr>
              <w:pStyle w:val="0"/>
              <w:jc w:val="center"/>
            </w:pPr>
            <w:r>
              <w:rPr>
                <w:sz w:val="20"/>
              </w:rPr>
              <w:t xml:space="preserve">2025 год</w:t>
            </w:r>
          </w:p>
        </w:tc>
        <w:tc>
          <w:tcPr>
            <w:tcW w:w="1384" w:type="dxa"/>
          </w:tcPr>
          <w:p>
            <w:pPr>
              <w:pStyle w:val="0"/>
              <w:jc w:val="center"/>
            </w:pPr>
            <w:r>
              <w:rPr>
                <w:sz w:val="20"/>
              </w:rPr>
              <w:t xml:space="preserve">всего</w:t>
            </w:r>
          </w:p>
        </w:tc>
        <w:tc>
          <w:tcPr>
            <w:vMerge w:val="continue"/>
          </w:tcPr>
          <w:p/>
        </w:tc>
      </w:tr>
      <w:tr>
        <w:tc>
          <w:tcPr>
            <w:tcW w:w="624" w:type="dxa"/>
          </w:tcPr>
          <w:p>
            <w:pPr>
              <w:pStyle w:val="0"/>
              <w:jc w:val="center"/>
            </w:pPr>
            <w:r>
              <w:rPr>
                <w:sz w:val="20"/>
              </w:rPr>
              <w:t xml:space="preserve">1</w:t>
            </w:r>
          </w:p>
        </w:tc>
        <w:tc>
          <w:tcPr>
            <w:tcW w:w="2835" w:type="dxa"/>
          </w:tcPr>
          <w:p>
            <w:pPr>
              <w:pStyle w:val="0"/>
              <w:jc w:val="center"/>
            </w:pPr>
            <w:r>
              <w:rPr>
                <w:sz w:val="20"/>
              </w:rPr>
              <w:t xml:space="preserve">2</w:t>
            </w:r>
          </w:p>
        </w:tc>
        <w:tc>
          <w:tcPr>
            <w:tcW w:w="850" w:type="dxa"/>
          </w:tcPr>
          <w:p>
            <w:pPr>
              <w:pStyle w:val="0"/>
              <w:jc w:val="center"/>
            </w:pPr>
            <w:r>
              <w:rPr>
                <w:sz w:val="20"/>
              </w:rPr>
              <w:t xml:space="preserve">3</w:t>
            </w:r>
          </w:p>
        </w:tc>
        <w:tc>
          <w:tcPr>
            <w:tcW w:w="237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384" w:type="dxa"/>
          </w:tcPr>
          <w:p>
            <w:pPr>
              <w:pStyle w:val="0"/>
              <w:jc w:val="center"/>
            </w:pPr>
            <w:r>
              <w:rPr>
                <w:sz w:val="20"/>
              </w:rPr>
              <w:t xml:space="preserve">11</w:t>
            </w:r>
          </w:p>
        </w:tc>
        <w:tc>
          <w:tcPr>
            <w:tcW w:w="1849" w:type="dxa"/>
          </w:tcPr>
          <w:p>
            <w:pPr>
              <w:pStyle w:val="0"/>
              <w:jc w:val="center"/>
            </w:pPr>
            <w:r>
              <w:rPr>
                <w:sz w:val="20"/>
              </w:rPr>
              <w:t xml:space="preserve">12</w:t>
            </w:r>
          </w:p>
        </w:tc>
      </w:tr>
      <w:tr>
        <w:tc>
          <w:tcPr>
            <w:gridSpan w:val="12"/>
            <w:tcW w:w="17500" w:type="dxa"/>
          </w:tcPr>
          <w:p>
            <w:pPr>
              <w:pStyle w:val="0"/>
              <w:outlineLvl w:val="3"/>
              <w:jc w:val="center"/>
            </w:pPr>
            <w:r>
              <w:rPr>
                <w:sz w:val="20"/>
              </w:rPr>
              <w:t xml:space="preserve">Государственная программа Алтайского края "Развитие образования в Алтайском крае"</w:t>
            </w:r>
          </w:p>
        </w:tc>
      </w:tr>
      <w:tr>
        <w:tc>
          <w:tcPr>
            <w:tcW w:w="624" w:type="dxa"/>
            <w:tcBorders>
              <w:bottom w:val="nil"/>
            </w:tcBorders>
            <w:vMerge w:val="restart"/>
          </w:tcPr>
          <w:p>
            <w:pPr>
              <w:pStyle w:val="0"/>
              <w:jc w:val="both"/>
            </w:pPr>
            <w:r>
              <w:rPr>
                <w:sz w:val="20"/>
              </w:rPr>
              <w:t xml:space="preserve">1.</w:t>
            </w:r>
          </w:p>
        </w:tc>
        <w:tc>
          <w:tcPr>
            <w:tcW w:w="2835" w:type="dxa"/>
            <w:tcBorders>
              <w:bottom w:val="nil"/>
            </w:tcBorders>
            <w:vMerge w:val="restart"/>
          </w:tcPr>
          <w:p>
            <w:pPr>
              <w:pStyle w:val="0"/>
              <w:jc w:val="both"/>
            </w:pPr>
            <w:r>
              <w:rPr>
                <w:sz w:val="20"/>
              </w:rPr>
              <w:t xml:space="preserve">Всего по программе</w:t>
            </w:r>
          </w:p>
        </w:tc>
        <w:tc>
          <w:tcPr>
            <w:tcW w:w="850" w:type="dxa"/>
            <w:tcBorders>
              <w:bottom w:val="nil"/>
            </w:tcBorders>
            <w:vMerge w:val="restart"/>
          </w:tcPr>
          <w:p>
            <w:pPr>
              <w:pStyle w:val="0"/>
            </w:pPr>
            <w:r>
              <w:rPr>
                <w:sz w:val="20"/>
              </w:rPr>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28143629,8</w:t>
            </w:r>
          </w:p>
        </w:tc>
        <w:tc>
          <w:tcPr>
            <w:tcW w:w="1264" w:type="dxa"/>
          </w:tcPr>
          <w:p>
            <w:pPr>
              <w:pStyle w:val="0"/>
              <w:jc w:val="center"/>
            </w:pPr>
            <w:r>
              <w:rPr>
                <w:sz w:val="20"/>
              </w:rPr>
              <w:t xml:space="preserve">34936561,2</w:t>
            </w:r>
          </w:p>
        </w:tc>
        <w:tc>
          <w:tcPr>
            <w:tcW w:w="1264" w:type="dxa"/>
          </w:tcPr>
          <w:p>
            <w:pPr>
              <w:pStyle w:val="0"/>
              <w:jc w:val="center"/>
            </w:pPr>
            <w:r>
              <w:rPr>
                <w:sz w:val="20"/>
              </w:rPr>
              <w:t xml:space="preserve">42413941,5</w:t>
            </w:r>
          </w:p>
        </w:tc>
        <w:tc>
          <w:tcPr>
            <w:tcW w:w="1264" w:type="dxa"/>
          </w:tcPr>
          <w:p>
            <w:pPr>
              <w:pStyle w:val="0"/>
              <w:jc w:val="center"/>
            </w:pPr>
            <w:r>
              <w:rPr>
                <w:sz w:val="20"/>
              </w:rPr>
              <w:t xml:space="preserve">41681405,3</w:t>
            </w:r>
          </w:p>
        </w:tc>
        <w:tc>
          <w:tcPr>
            <w:tcW w:w="1264" w:type="dxa"/>
          </w:tcPr>
          <w:p>
            <w:pPr>
              <w:pStyle w:val="0"/>
              <w:jc w:val="center"/>
            </w:pPr>
            <w:r>
              <w:rPr>
                <w:sz w:val="20"/>
              </w:rPr>
              <w:t xml:space="preserve">37109163,7</w:t>
            </w:r>
          </w:p>
        </w:tc>
        <w:tc>
          <w:tcPr>
            <w:tcW w:w="1264" w:type="dxa"/>
          </w:tcPr>
          <w:p>
            <w:pPr>
              <w:pStyle w:val="0"/>
              <w:jc w:val="center"/>
            </w:pPr>
            <w:r>
              <w:rPr>
                <w:sz w:val="20"/>
              </w:rPr>
              <w:t xml:space="preserve">34808035,6</w:t>
            </w:r>
          </w:p>
        </w:tc>
        <w:tc>
          <w:tcPr>
            <w:tcW w:w="1384" w:type="dxa"/>
          </w:tcPr>
          <w:p>
            <w:pPr>
              <w:pStyle w:val="0"/>
              <w:jc w:val="center"/>
            </w:pPr>
            <w:r>
              <w:rPr>
                <w:sz w:val="20"/>
              </w:rPr>
              <w:t xml:space="preserve">219092737,1</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2943570,1</w:t>
            </w:r>
          </w:p>
        </w:tc>
        <w:tc>
          <w:tcPr>
            <w:tcW w:w="1264" w:type="dxa"/>
          </w:tcPr>
          <w:p>
            <w:pPr>
              <w:pStyle w:val="0"/>
              <w:jc w:val="center"/>
            </w:pPr>
            <w:r>
              <w:rPr>
                <w:sz w:val="20"/>
              </w:rPr>
              <w:t xml:space="preserve">4456844,3</w:t>
            </w:r>
          </w:p>
        </w:tc>
        <w:tc>
          <w:tcPr>
            <w:tcW w:w="1264" w:type="dxa"/>
          </w:tcPr>
          <w:p>
            <w:pPr>
              <w:pStyle w:val="0"/>
              <w:jc w:val="center"/>
            </w:pPr>
            <w:r>
              <w:rPr>
                <w:sz w:val="20"/>
              </w:rPr>
              <w:t xml:space="preserve">6135460,9</w:t>
            </w:r>
          </w:p>
        </w:tc>
        <w:tc>
          <w:tcPr>
            <w:tcW w:w="1264" w:type="dxa"/>
          </w:tcPr>
          <w:p>
            <w:pPr>
              <w:pStyle w:val="0"/>
              <w:jc w:val="center"/>
            </w:pPr>
            <w:r>
              <w:rPr>
                <w:sz w:val="20"/>
              </w:rPr>
              <w:t xml:space="preserve">5205305,5</w:t>
            </w:r>
          </w:p>
        </w:tc>
        <w:tc>
          <w:tcPr>
            <w:tcW w:w="1264" w:type="dxa"/>
          </w:tcPr>
          <w:p>
            <w:pPr>
              <w:pStyle w:val="0"/>
              <w:jc w:val="center"/>
            </w:pPr>
            <w:r>
              <w:rPr>
                <w:sz w:val="20"/>
              </w:rPr>
              <w:t xml:space="preserve">4483101,6</w:t>
            </w:r>
          </w:p>
        </w:tc>
        <w:tc>
          <w:tcPr>
            <w:tcW w:w="1264" w:type="dxa"/>
          </w:tcPr>
          <w:p>
            <w:pPr>
              <w:pStyle w:val="0"/>
              <w:jc w:val="center"/>
            </w:pPr>
            <w:r>
              <w:rPr>
                <w:sz w:val="20"/>
              </w:rPr>
              <w:t xml:space="preserve">3447812,0</w:t>
            </w:r>
          </w:p>
        </w:tc>
        <w:tc>
          <w:tcPr>
            <w:tcW w:w="1384" w:type="dxa"/>
          </w:tcPr>
          <w:p>
            <w:pPr>
              <w:pStyle w:val="0"/>
              <w:jc w:val="center"/>
            </w:pPr>
            <w:r>
              <w:rPr>
                <w:sz w:val="20"/>
              </w:rPr>
              <w:t xml:space="preserve">26672094,4</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25076623,0</w:t>
            </w:r>
          </w:p>
        </w:tc>
        <w:tc>
          <w:tcPr>
            <w:tcW w:w="1264" w:type="dxa"/>
          </w:tcPr>
          <w:p>
            <w:pPr>
              <w:pStyle w:val="0"/>
              <w:jc w:val="center"/>
            </w:pPr>
            <w:r>
              <w:rPr>
                <w:sz w:val="20"/>
              </w:rPr>
              <w:t xml:space="preserve">30268020,2</w:t>
            </w:r>
          </w:p>
        </w:tc>
        <w:tc>
          <w:tcPr>
            <w:tcW w:w="1264" w:type="dxa"/>
          </w:tcPr>
          <w:p>
            <w:pPr>
              <w:pStyle w:val="0"/>
              <w:jc w:val="center"/>
            </w:pPr>
            <w:r>
              <w:rPr>
                <w:sz w:val="20"/>
              </w:rPr>
              <w:t xml:space="preserve">36014018,6</w:t>
            </w:r>
          </w:p>
        </w:tc>
        <w:tc>
          <w:tcPr>
            <w:tcW w:w="1264" w:type="dxa"/>
          </w:tcPr>
          <w:p>
            <w:pPr>
              <w:pStyle w:val="0"/>
              <w:jc w:val="center"/>
            </w:pPr>
            <w:r>
              <w:rPr>
                <w:sz w:val="20"/>
              </w:rPr>
              <w:t xml:space="preserve">36232562,9</w:t>
            </w:r>
          </w:p>
        </w:tc>
        <w:tc>
          <w:tcPr>
            <w:tcW w:w="1264" w:type="dxa"/>
          </w:tcPr>
          <w:p>
            <w:pPr>
              <w:pStyle w:val="0"/>
              <w:jc w:val="center"/>
            </w:pPr>
            <w:r>
              <w:rPr>
                <w:sz w:val="20"/>
              </w:rPr>
              <w:t xml:space="preserve">32387206,7</w:t>
            </w:r>
          </w:p>
        </w:tc>
        <w:tc>
          <w:tcPr>
            <w:tcW w:w="1264" w:type="dxa"/>
          </w:tcPr>
          <w:p>
            <w:pPr>
              <w:pStyle w:val="0"/>
              <w:jc w:val="center"/>
            </w:pPr>
            <w:r>
              <w:rPr>
                <w:sz w:val="20"/>
              </w:rPr>
              <w:t xml:space="preserve">31292006,7</w:t>
            </w:r>
          </w:p>
        </w:tc>
        <w:tc>
          <w:tcPr>
            <w:tcW w:w="1384" w:type="dxa"/>
          </w:tcPr>
          <w:p>
            <w:pPr>
              <w:pStyle w:val="0"/>
              <w:jc w:val="center"/>
            </w:pPr>
            <w:r>
              <w:rPr>
                <w:sz w:val="20"/>
              </w:rPr>
              <w:t xml:space="preserve">191270438,1</w:t>
            </w:r>
          </w:p>
        </w:tc>
        <w:tc>
          <w:tcPr>
            <w:tcW w:w="1849" w:type="dxa"/>
          </w:tcPr>
          <w:p>
            <w:pPr>
              <w:pStyle w:val="0"/>
              <w:jc w:val="both"/>
            </w:pPr>
            <w:r>
              <w:rPr>
                <w:sz w:val="20"/>
              </w:rPr>
              <w:t xml:space="preserve">краевой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123436,7</w:t>
            </w:r>
          </w:p>
        </w:tc>
        <w:tc>
          <w:tcPr>
            <w:tcW w:w="1264" w:type="dxa"/>
          </w:tcPr>
          <w:p>
            <w:pPr>
              <w:pStyle w:val="0"/>
              <w:jc w:val="center"/>
            </w:pPr>
            <w:r>
              <w:rPr>
                <w:sz w:val="20"/>
              </w:rPr>
              <w:t xml:space="preserve">211696,7</w:t>
            </w:r>
          </w:p>
        </w:tc>
        <w:tc>
          <w:tcPr>
            <w:tcW w:w="1264" w:type="dxa"/>
          </w:tcPr>
          <w:p>
            <w:pPr>
              <w:pStyle w:val="0"/>
              <w:jc w:val="center"/>
            </w:pPr>
            <w:r>
              <w:rPr>
                <w:sz w:val="20"/>
              </w:rPr>
              <w:t xml:space="preserve">264462,0</w:t>
            </w:r>
          </w:p>
        </w:tc>
        <w:tc>
          <w:tcPr>
            <w:tcW w:w="1264" w:type="dxa"/>
          </w:tcPr>
          <w:p>
            <w:pPr>
              <w:pStyle w:val="0"/>
              <w:jc w:val="center"/>
            </w:pPr>
            <w:r>
              <w:rPr>
                <w:sz w:val="20"/>
              </w:rPr>
              <w:t xml:space="preserve">243536,9</w:t>
            </w:r>
          </w:p>
        </w:tc>
        <w:tc>
          <w:tcPr>
            <w:tcW w:w="1264" w:type="dxa"/>
          </w:tcPr>
          <w:p>
            <w:pPr>
              <w:pStyle w:val="0"/>
              <w:jc w:val="center"/>
            </w:pPr>
            <w:r>
              <w:rPr>
                <w:sz w:val="20"/>
              </w:rPr>
              <w:t xml:space="preserve">238855,4</w:t>
            </w:r>
          </w:p>
        </w:tc>
        <w:tc>
          <w:tcPr>
            <w:tcW w:w="1264" w:type="dxa"/>
          </w:tcPr>
          <w:p>
            <w:pPr>
              <w:pStyle w:val="0"/>
              <w:jc w:val="center"/>
            </w:pPr>
            <w:r>
              <w:rPr>
                <w:sz w:val="20"/>
              </w:rPr>
              <w:t xml:space="preserve">68216,9</w:t>
            </w:r>
          </w:p>
        </w:tc>
        <w:tc>
          <w:tcPr>
            <w:tcW w:w="1384" w:type="dxa"/>
          </w:tcPr>
          <w:p>
            <w:pPr>
              <w:pStyle w:val="0"/>
              <w:jc w:val="center"/>
            </w:pPr>
            <w:r>
              <w:rPr>
                <w:sz w:val="20"/>
              </w:rPr>
              <w:t xml:space="preserve">1150204,6</w:t>
            </w:r>
          </w:p>
        </w:tc>
        <w:tc>
          <w:tcPr>
            <w:tcW w:w="1849" w:type="dxa"/>
          </w:tcPr>
          <w:p>
            <w:pPr>
              <w:pStyle w:val="0"/>
              <w:jc w:val="both"/>
            </w:pPr>
            <w:r>
              <w:rPr>
                <w:sz w:val="20"/>
              </w:rPr>
              <w:t xml:space="preserve">местный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0,0</w:t>
            </w:r>
          </w:p>
        </w:tc>
        <w:tc>
          <w:tcPr>
            <w:tcW w:w="1849" w:type="dxa"/>
            <w:tcBorders>
              <w:bottom w:val="nil"/>
            </w:tcBorders>
          </w:tcPr>
          <w:p>
            <w:pPr>
              <w:pStyle w:val="0"/>
              <w:jc w:val="both"/>
            </w:pPr>
            <w:r>
              <w:rPr>
                <w:sz w:val="20"/>
              </w:rPr>
              <w:t xml:space="preserve">внебюджетные источники</w:t>
            </w:r>
          </w:p>
        </w:tc>
      </w:tr>
      <w:tr>
        <w:tblPrEx>
          <w:tblBorders>
            <w:insideH w:val="nil"/>
          </w:tblBorders>
        </w:tblPrEx>
        <w:tc>
          <w:tcPr>
            <w:gridSpan w:val="12"/>
            <w:tcW w:w="17500" w:type="dxa"/>
            <w:tcBorders>
              <w:top w:val="nil"/>
            </w:tcBorders>
          </w:tcPr>
          <w:p>
            <w:pPr>
              <w:pStyle w:val="0"/>
              <w:jc w:val="both"/>
            </w:pPr>
            <w:r>
              <w:rPr>
                <w:sz w:val="20"/>
              </w:rPr>
              <w:t xml:space="preserve">(п. 1 в ред. </w:t>
            </w:r>
            <w:hyperlink w:history="0" r:id="rId60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gridSpan w:val="12"/>
            <w:tcW w:w="17500" w:type="dxa"/>
          </w:tcPr>
          <w:p>
            <w:pPr>
              <w:pStyle w:val="0"/>
              <w:outlineLvl w:val="4"/>
              <w:jc w:val="center"/>
            </w:pPr>
            <w:r>
              <w:rPr>
                <w:sz w:val="20"/>
              </w:rPr>
              <w:t xml:space="preserve">Подпрограмма 1 "Развитие дошкольного образования в Алтайском крае"</w:t>
            </w:r>
          </w:p>
        </w:tc>
      </w:tr>
      <w:tr>
        <w:tc>
          <w:tcPr>
            <w:tcW w:w="624" w:type="dxa"/>
            <w:tcBorders>
              <w:bottom w:val="nil"/>
            </w:tcBorders>
            <w:vMerge w:val="restart"/>
          </w:tcPr>
          <w:p>
            <w:pPr>
              <w:pStyle w:val="0"/>
              <w:jc w:val="both"/>
            </w:pPr>
            <w:r>
              <w:rPr>
                <w:sz w:val="20"/>
              </w:rPr>
              <w:t xml:space="preserve">2.</w:t>
            </w:r>
          </w:p>
        </w:tc>
        <w:tc>
          <w:tcPr>
            <w:tcW w:w="2835" w:type="dxa"/>
            <w:tcBorders>
              <w:bottom w:val="nil"/>
            </w:tcBorders>
            <w:vMerge w:val="restart"/>
          </w:tcPr>
          <w:p>
            <w:pPr>
              <w:pStyle w:val="0"/>
              <w:jc w:val="both"/>
            </w:pPr>
            <w:r>
              <w:rPr>
                <w:sz w:val="20"/>
              </w:rPr>
              <w:t xml:space="preserve">Цель 1.1. Обеспечение доступности и качества дошкольного образования, в том числе за счет создания дополнительных мест</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6278316,8</w:t>
            </w:r>
          </w:p>
        </w:tc>
        <w:tc>
          <w:tcPr>
            <w:tcW w:w="1264" w:type="dxa"/>
          </w:tcPr>
          <w:p>
            <w:pPr>
              <w:pStyle w:val="0"/>
              <w:jc w:val="center"/>
            </w:pPr>
            <w:r>
              <w:rPr>
                <w:sz w:val="20"/>
              </w:rPr>
              <w:t xml:space="preserve">8134183,1</w:t>
            </w:r>
          </w:p>
        </w:tc>
        <w:tc>
          <w:tcPr>
            <w:tcW w:w="1264" w:type="dxa"/>
          </w:tcPr>
          <w:p>
            <w:pPr>
              <w:pStyle w:val="0"/>
              <w:jc w:val="center"/>
            </w:pPr>
            <w:r>
              <w:rPr>
                <w:sz w:val="20"/>
              </w:rPr>
              <w:t xml:space="preserve">8640023,3</w:t>
            </w:r>
          </w:p>
        </w:tc>
        <w:tc>
          <w:tcPr>
            <w:tcW w:w="1264" w:type="dxa"/>
          </w:tcPr>
          <w:p>
            <w:pPr>
              <w:pStyle w:val="0"/>
              <w:jc w:val="center"/>
            </w:pPr>
            <w:r>
              <w:rPr>
                <w:sz w:val="20"/>
              </w:rPr>
              <w:t xml:space="preserve">8499726,8</w:t>
            </w:r>
          </w:p>
        </w:tc>
        <w:tc>
          <w:tcPr>
            <w:tcW w:w="1264" w:type="dxa"/>
          </w:tcPr>
          <w:p>
            <w:pPr>
              <w:pStyle w:val="0"/>
              <w:jc w:val="center"/>
            </w:pPr>
            <w:r>
              <w:rPr>
                <w:sz w:val="20"/>
              </w:rPr>
              <w:t xml:space="preserve">7616484,0</w:t>
            </w:r>
          </w:p>
        </w:tc>
        <w:tc>
          <w:tcPr>
            <w:tcW w:w="1264" w:type="dxa"/>
          </w:tcPr>
          <w:p>
            <w:pPr>
              <w:pStyle w:val="0"/>
              <w:jc w:val="center"/>
            </w:pPr>
            <w:r>
              <w:rPr>
                <w:sz w:val="20"/>
              </w:rPr>
              <w:t xml:space="preserve">7616484,0</w:t>
            </w:r>
          </w:p>
        </w:tc>
        <w:tc>
          <w:tcPr>
            <w:tcW w:w="1384" w:type="dxa"/>
          </w:tcPr>
          <w:p>
            <w:pPr>
              <w:pStyle w:val="0"/>
              <w:jc w:val="center"/>
            </w:pPr>
            <w:r>
              <w:rPr>
                <w:sz w:val="20"/>
              </w:rPr>
              <w:t xml:space="preserve">46785218,0</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854263,5</w:t>
            </w:r>
          </w:p>
        </w:tc>
        <w:tc>
          <w:tcPr>
            <w:tcW w:w="1264" w:type="dxa"/>
          </w:tcPr>
          <w:p>
            <w:pPr>
              <w:pStyle w:val="0"/>
              <w:jc w:val="center"/>
            </w:pPr>
            <w:r>
              <w:rPr>
                <w:sz w:val="20"/>
              </w:rPr>
              <w:t xml:space="preserve">640415,7</w:t>
            </w:r>
          </w:p>
        </w:tc>
        <w:tc>
          <w:tcPr>
            <w:tcW w:w="1264" w:type="dxa"/>
          </w:tcPr>
          <w:p>
            <w:pPr>
              <w:pStyle w:val="0"/>
              <w:jc w:val="center"/>
            </w:pPr>
            <w:r>
              <w:rPr>
                <w:sz w:val="20"/>
              </w:rPr>
              <w:t xml:space="preserve">107647,8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pPr>
            <w:r>
              <w:rPr>
                <w:sz w:val="20"/>
              </w:rPr>
            </w:r>
          </w:p>
        </w:tc>
        <w:tc>
          <w:tcPr>
            <w:tcW w:w="1384" w:type="dxa"/>
          </w:tcPr>
          <w:p>
            <w:pPr>
              <w:pStyle w:val="0"/>
              <w:jc w:val="center"/>
            </w:pPr>
            <w:r>
              <w:rPr>
                <w:sz w:val="20"/>
              </w:rPr>
              <w:t xml:space="preserve">1602327,0</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5371982,1</w:t>
            </w:r>
          </w:p>
        </w:tc>
        <w:tc>
          <w:tcPr>
            <w:tcW w:w="1264" w:type="dxa"/>
          </w:tcPr>
          <w:p>
            <w:pPr>
              <w:pStyle w:val="0"/>
              <w:jc w:val="center"/>
            </w:pPr>
            <w:r>
              <w:rPr>
                <w:sz w:val="20"/>
              </w:rPr>
              <w:t xml:space="preserve">7448747,2</w:t>
            </w:r>
          </w:p>
        </w:tc>
        <w:tc>
          <w:tcPr>
            <w:tcW w:w="1264" w:type="dxa"/>
          </w:tcPr>
          <w:p>
            <w:pPr>
              <w:pStyle w:val="0"/>
              <w:jc w:val="center"/>
            </w:pPr>
            <w:r>
              <w:rPr>
                <w:sz w:val="20"/>
              </w:rPr>
              <w:t xml:space="preserve">8482266,5</w:t>
            </w:r>
          </w:p>
        </w:tc>
        <w:tc>
          <w:tcPr>
            <w:tcW w:w="1264" w:type="dxa"/>
          </w:tcPr>
          <w:p>
            <w:pPr>
              <w:pStyle w:val="0"/>
              <w:jc w:val="center"/>
            </w:pPr>
            <w:r>
              <w:rPr>
                <w:sz w:val="20"/>
              </w:rPr>
              <w:t xml:space="preserve">8450912,9</w:t>
            </w:r>
          </w:p>
        </w:tc>
        <w:tc>
          <w:tcPr>
            <w:tcW w:w="1264" w:type="dxa"/>
          </w:tcPr>
          <w:p>
            <w:pPr>
              <w:pStyle w:val="0"/>
              <w:jc w:val="center"/>
            </w:pPr>
            <w:r>
              <w:rPr>
                <w:sz w:val="20"/>
              </w:rPr>
              <w:t xml:space="preserve">7616484,0</w:t>
            </w:r>
          </w:p>
        </w:tc>
        <w:tc>
          <w:tcPr>
            <w:tcW w:w="1264" w:type="dxa"/>
          </w:tcPr>
          <w:p>
            <w:pPr>
              <w:pStyle w:val="0"/>
              <w:jc w:val="center"/>
            </w:pPr>
            <w:r>
              <w:rPr>
                <w:sz w:val="20"/>
              </w:rPr>
              <w:t xml:space="preserve">7616484,0</w:t>
            </w:r>
          </w:p>
        </w:tc>
        <w:tc>
          <w:tcPr>
            <w:tcW w:w="1384" w:type="dxa"/>
          </w:tcPr>
          <w:p>
            <w:pPr>
              <w:pStyle w:val="0"/>
              <w:jc w:val="center"/>
            </w:pPr>
            <w:r>
              <w:rPr>
                <w:sz w:val="20"/>
              </w:rPr>
              <w:t xml:space="preserve">44986876,7</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52071,2</w:t>
            </w:r>
          </w:p>
        </w:tc>
        <w:tc>
          <w:tcPr>
            <w:tcW w:w="1264" w:type="dxa"/>
            <w:tcBorders>
              <w:bottom w:val="nil"/>
            </w:tcBorders>
          </w:tcPr>
          <w:p>
            <w:pPr>
              <w:pStyle w:val="0"/>
              <w:jc w:val="center"/>
            </w:pPr>
            <w:r>
              <w:rPr>
                <w:sz w:val="20"/>
              </w:rPr>
              <w:t xml:space="preserve">45020,2</w:t>
            </w:r>
          </w:p>
        </w:tc>
        <w:tc>
          <w:tcPr>
            <w:tcW w:w="1264" w:type="dxa"/>
            <w:tcBorders>
              <w:bottom w:val="nil"/>
            </w:tcBorders>
          </w:tcPr>
          <w:p>
            <w:pPr>
              <w:pStyle w:val="0"/>
              <w:jc w:val="center"/>
            </w:pPr>
            <w:r>
              <w:rPr>
                <w:sz w:val="20"/>
              </w:rPr>
              <w:t xml:space="preserve">50109,0</w:t>
            </w:r>
          </w:p>
        </w:tc>
        <w:tc>
          <w:tcPr>
            <w:tcW w:w="1264" w:type="dxa"/>
            <w:tcBorders>
              <w:bottom w:val="nil"/>
            </w:tcBorders>
          </w:tcPr>
          <w:p>
            <w:pPr>
              <w:pStyle w:val="0"/>
              <w:jc w:val="center"/>
            </w:pPr>
            <w:r>
              <w:rPr>
                <w:sz w:val="20"/>
              </w:rPr>
              <w:t xml:space="preserve">48813,9</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196014,3</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2 в ред. </w:t>
            </w:r>
            <w:hyperlink w:history="0" r:id="rId60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3.</w:t>
            </w:r>
          </w:p>
        </w:tc>
        <w:tc>
          <w:tcPr>
            <w:tcW w:w="2835" w:type="dxa"/>
            <w:tcBorders>
              <w:bottom w:val="nil"/>
            </w:tcBorders>
            <w:vMerge w:val="restart"/>
          </w:tcPr>
          <w:p>
            <w:pPr>
              <w:pStyle w:val="0"/>
              <w:jc w:val="both"/>
            </w:pPr>
            <w:r>
              <w:rPr>
                <w:sz w:val="20"/>
              </w:rPr>
              <w:t xml:space="preserve">Задача 1.1.1. Повышение доступности и качества услуг, предоставляемых населению края в сфере дошкольного образования</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4329400,9</w:t>
            </w:r>
          </w:p>
        </w:tc>
        <w:tc>
          <w:tcPr>
            <w:tcW w:w="1264" w:type="dxa"/>
          </w:tcPr>
          <w:p>
            <w:pPr>
              <w:pStyle w:val="0"/>
              <w:jc w:val="center"/>
            </w:pPr>
            <w:r>
              <w:rPr>
                <w:sz w:val="20"/>
              </w:rPr>
              <w:t xml:space="preserve">6541112,3</w:t>
            </w:r>
          </w:p>
        </w:tc>
        <w:tc>
          <w:tcPr>
            <w:tcW w:w="1264" w:type="dxa"/>
          </w:tcPr>
          <w:p>
            <w:pPr>
              <w:pStyle w:val="0"/>
              <w:jc w:val="center"/>
            </w:pPr>
            <w:r>
              <w:rPr>
                <w:sz w:val="20"/>
              </w:rPr>
              <w:t xml:space="preserve">7594617,6</w:t>
            </w:r>
          </w:p>
        </w:tc>
        <w:tc>
          <w:tcPr>
            <w:tcW w:w="1264" w:type="dxa"/>
          </w:tcPr>
          <w:p>
            <w:pPr>
              <w:pStyle w:val="0"/>
              <w:jc w:val="center"/>
            </w:pPr>
            <w:r>
              <w:rPr>
                <w:sz w:val="20"/>
              </w:rPr>
              <w:t xml:space="preserve">8059490,1</w:t>
            </w:r>
          </w:p>
        </w:tc>
        <w:tc>
          <w:tcPr>
            <w:tcW w:w="1264" w:type="dxa"/>
          </w:tcPr>
          <w:p>
            <w:pPr>
              <w:pStyle w:val="0"/>
              <w:jc w:val="center"/>
            </w:pPr>
            <w:r>
              <w:rPr>
                <w:sz w:val="20"/>
              </w:rPr>
              <w:t xml:space="preserve">7616484,0</w:t>
            </w:r>
          </w:p>
        </w:tc>
        <w:tc>
          <w:tcPr>
            <w:tcW w:w="1264" w:type="dxa"/>
          </w:tcPr>
          <w:p>
            <w:pPr>
              <w:pStyle w:val="0"/>
              <w:jc w:val="center"/>
            </w:pPr>
            <w:r>
              <w:rPr>
                <w:sz w:val="20"/>
              </w:rPr>
              <w:t xml:space="preserve">7616484,0</w:t>
            </w:r>
          </w:p>
        </w:tc>
        <w:tc>
          <w:tcPr>
            <w:tcW w:w="1384" w:type="dxa"/>
          </w:tcPr>
          <w:p>
            <w:pPr>
              <w:pStyle w:val="0"/>
              <w:jc w:val="center"/>
            </w:pPr>
            <w:r>
              <w:rPr>
                <w:sz w:val="20"/>
              </w:rPr>
              <w:t xml:space="preserve">41757588,9</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4315611,1</w:t>
            </w:r>
          </w:p>
        </w:tc>
        <w:tc>
          <w:tcPr>
            <w:tcW w:w="1264" w:type="dxa"/>
          </w:tcPr>
          <w:p>
            <w:pPr>
              <w:pStyle w:val="0"/>
              <w:jc w:val="center"/>
            </w:pPr>
            <w:r>
              <w:rPr>
                <w:sz w:val="20"/>
              </w:rPr>
              <w:t xml:space="preserve">6519824,3</w:t>
            </w:r>
          </w:p>
        </w:tc>
        <w:tc>
          <w:tcPr>
            <w:tcW w:w="1264" w:type="dxa"/>
          </w:tcPr>
          <w:p>
            <w:pPr>
              <w:pStyle w:val="0"/>
              <w:jc w:val="center"/>
            </w:pPr>
            <w:r>
              <w:rPr>
                <w:sz w:val="20"/>
              </w:rPr>
              <w:t xml:space="preserve">7579618,2</w:t>
            </w:r>
          </w:p>
        </w:tc>
        <w:tc>
          <w:tcPr>
            <w:tcW w:w="1264" w:type="dxa"/>
          </w:tcPr>
          <w:p>
            <w:pPr>
              <w:pStyle w:val="0"/>
              <w:jc w:val="center"/>
            </w:pPr>
            <w:r>
              <w:rPr>
                <w:sz w:val="20"/>
              </w:rPr>
              <w:t xml:space="preserve">8056877,2</w:t>
            </w:r>
          </w:p>
        </w:tc>
        <w:tc>
          <w:tcPr>
            <w:tcW w:w="1264" w:type="dxa"/>
          </w:tcPr>
          <w:p>
            <w:pPr>
              <w:pStyle w:val="0"/>
              <w:jc w:val="center"/>
            </w:pPr>
            <w:r>
              <w:rPr>
                <w:sz w:val="20"/>
              </w:rPr>
              <w:t xml:space="preserve">7616484,0</w:t>
            </w:r>
          </w:p>
        </w:tc>
        <w:tc>
          <w:tcPr>
            <w:tcW w:w="1264" w:type="dxa"/>
          </w:tcPr>
          <w:p>
            <w:pPr>
              <w:pStyle w:val="0"/>
              <w:jc w:val="center"/>
            </w:pPr>
            <w:r>
              <w:rPr>
                <w:sz w:val="20"/>
              </w:rPr>
              <w:t xml:space="preserve">7616484,0</w:t>
            </w:r>
          </w:p>
        </w:tc>
        <w:tc>
          <w:tcPr>
            <w:tcW w:w="1384" w:type="dxa"/>
          </w:tcPr>
          <w:p>
            <w:pPr>
              <w:pStyle w:val="0"/>
              <w:jc w:val="center"/>
            </w:pPr>
            <w:r>
              <w:rPr>
                <w:sz w:val="20"/>
              </w:rPr>
              <w:t xml:space="preserve">41704898,8</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13789,8</w:t>
            </w:r>
          </w:p>
        </w:tc>
        <w:tc>
          <w:tcPr>
            <w:tcW w:w="1264" w:type="dxa"/>
            <w:tcBorders>
              <w:bottom w:val="nil"/>
            </w:tcBorders>
          </w:tcPr>
          <w:p>
            <w:pPr>
              <w:pStyle w:val="0"/>
              <w:jc w:val="center"/>
            </w:pPr>
            <w:r>
              <w:rPr>
                <w:sz w:val="20"/>
              </w:rPr>
              <w:t xml:space="preserve">21288,0</w:t>
            </w:r>
          </w:p>
        </w:tc>
        <w:tc>
          <w:tcPr>
            <w:tcW w:w="1264" w:type="dxa"/>
            <w:tcBorders>
              <w:bottom w:val="nil"/>
            </w:tcBorders>
          </w:tcPr>
          <w:p>
            <w:pPr>
              <w:pStyle w:val="0"/>
              <w:jc w:val="center"/>
            </w:pPr>
            <w:r>
              <w:rPr>
                <w:sz w:val="20"/>
              </w:rPr>
              <w:t xml:space="preserve">14999,4</w:t>
            </w:r>
          </w:p>
        </w:tc>
        <w:tc>
          <w:tcPr>
            <w:tcW w:w="1264" w:type="dxa"/>
            <w:tcBorders>
              <w:bottom w:val="nil"/>
            </w:tcBorders>
          </w:tcPr>
          <w:p>
            <w:pPr>
              <w:pStyle w:val="0"/>
              <w:jc w:val="center"/>
            </w:pPr>
            <w:r>
              <w:rPr>
                <w:sz w:val="20"/>
              </w:rPr>
              <w:t xml:space="preserve">2612,9</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52690,1</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3 в ред. </w:t>
            </w:r>
            <w:hyperlink w:history="0" r:id="rId60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4.</w:t>
            </w:r>
          </w:p>
        </w:tc>
        <w:tc>
          <w:tcPr>
            <w:tcW w:w="2835" w:type="dxa"/>
            <w:tcBorders>
              <w:bottom w:val="nil"/>
            </w:tcBorders>
            <w:vMerge w:val="restart"/>
          </w:tcPr>
          <w:p>
            <w:pPr>
              <w:pStyle w:val="0"/>
              <w:jc w:val="both"/>
            </w:pPr>
            <w:r>
              <w:rPr>
                <w:sz w:val="20"/>
              </w:rPr>
              <w:t xml:space="preserve">Мероприятие 1.1.1.1.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муниципальных образований Алтайского края &lt;*&gt; (далее - "органы местного самоуправления")</w:t>
            </w:r>
          </w:p>
        </w:tc>
        <w:tc>
          <w:tcPr>
            <w:tcW w:w="1264" w:type="dxa"/>
          </w:tcPr>
          <w:p>
            <w:pPr>
              <w:pStyle w:val="0"/>
              <w:jc w:val="center"/>
            </w:pPr>
            <w:r>
              <w:rPr>
                <w:sz w:val="20"/>
              </w:rPr>
              <w:t xml:space="preserve">4192693,0</w:t>
            </w:r>
          </w:p>
        </w:tc>
        <w:tc>
          <w:tcPr>
            <w:tcW w:w="1264" w:type="dxa"/>
          </w:tcPr>
          <w:p>
            <w:pPr>
              <w:pStyle w:val="0"/>
              <w:jc w:val="center"/>
            </w:pPr>
            <w:r>
              <w:rPr>
                <w:sz w:val="20"/>
              </w:rPr>
              <w:t xml:space="preserve">6135283,2</w:t>
            </w:r>
          </w:p>
        </w:tc>
        <w:tc>
          <w:tcPr>
            <w:tcW w:w="1264" w:type="dxa"/>
          </w:tcPr>
          <w:p>
            <w:pPr>
              <w:pStyle w:val="0"/>
              <w:jc w:val="center"/>
            </w:pPr>
            <w:r>
              <w:rPr>
                <w:sz w:val="20"/>
              </w:rPr>
              <w:t xml:space="preserve">7273263,0</w:t>
            </w:r>
          </w:p>
        </w:tc>
        <w:tc>
          <w:tcPr>
            <w:tcW w:w="1264" w:type="dxa"/>
          </w:tcPr>
          <w:p>
            <w:pPr>
              <w:pStyle w:val="0"/>
              <w:jc w:val="center"/>
            </w:pPr>
            <w:r>
              <w:rPr>
                <w:sz w:val="20"/>
              </w:rPr>
              <w:t xml:space="preserve">7867247,0</w:t>
            </w:r>
          </w:p>
        </w:tc>
        <w:tc>
          <w:tcPr>
            <w:tcW w:w="1264" w:type="dxa"/>
          </w:tcPr>
          <w:p>
            <w:pPr>
              <w:pStyle w:val="0"/>
              <w:jc w:val="center"/>
            </w:pPr>
            <w:r>
              <w:rPr>
                <w:sz w:val="20"/>
              </w:rPr>
              <w:t xml:space="preserve">7610437,0</w:t>
            </w:r>
          </w:p>
        </w:tc>
        <w:tc>
          <w:tcPr>
            <w:tcW w:w="1264" w:type="dxa"/>
          </w:tcPr>
          <w:p>
            <w:pPr>
              <w:pStyle w:val="0"/>
              <w:jc w:val="center"/>
            </w:pPr>
            <w:r>
              <w:rPr>
                <w:sz w:val="20"/>
              </w:rPr>
              <w:t xml:space="preserve">7610437,0</w:t>
            </w:r>
          </w:p>
        </w:tc>
        <w:tc>
          <w:tcPr>
            <w:tcW w:w="1384" w:type="dxa"/>
          </w:tcPr>
          <w:p>
            <w:pPr>
              <w:pStyle w:val="0"/>
              <w:jc w:val="center"/>
            </w:pPr>
            <w:r>
              <w:rPr>
                <w:sz w:val="20"/>
              </w:rPr>
              <w:t xml:space="preserve">40689360,2</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4192693,0</w:t>
            </w:r>
          </w:p>
        </w:tc>
        <w:tc>
          <w:tcPr>
            <w:tcW w:w="1264" w:type="dxa"/>
            <w:tcBorders>
              <w:bottom w:val="nil"/>
            </w:tcBorders>
          </w:tcPr>
          <w:p>
            <w:pPr>
              <w:pStyle w:val="0"/>
              <w:jc w:val="center"/>
            </w:pPr>
            <w:r>
              <w:rPr>
                <w:sz w:val="20"/>
              </w:rPr>
              <w:t xml:space="preserve">6135283,2</w:t>
            </w:r>
          </w:p>
        </w:tc>
        <w:tc>
          <w:tcPr>
            <w:tcW w:w="1264" w:type="dxa"/>
            <w:tcBorders>
              <w:bottom w:val="nil"/>
            </w:tcBorders>
          </w:tcPr>
          <w:p>
            <w:pPr>
              <w:pStyle w:val="0"/>
              <w:jc w:val="center"/>
            </w:pPr>
            <w:r>
              <w:rPr>
                <w:sz w:val="20"/>
              </w:rPr>
              <w:t xml:space="preserve">7273263,0</w:t>
            </w:r>
          </w:p>
        </w:tc>
        <w:tc>
          <w:tcPr>
            <w:tcW w:w="1264" w:type="dxa"/>
            <w:tcBorders>
              <w:bottom w:val="nil"/>
            </w:tcBorders>
          </w:tcPr>
          <w:p>
            <w:pPr>
              <w:pStyle w:val="0"/>
              <w:jc w:val="center"/>
            </w:pPr>
            <w:r>
              <w:rPr>
                <w:sz w:val="20"/>
              </w:rPr>
              <w:t xml:space="preserve">7867247,0</w:t>
            </w:r>
          </w:p>
        </w:tc>
        <w:tc>
          <w:tcPr>
            <w:tcW w:w="1264" w:type="dxa"/>
            <w:tcBorders>
              <w:bottom w:val="nil"/>
            </w:tcBorders>
          </w:tcPr>
          <w:p>
            <w:pPr>
              <w:pStyle w:val="0"/>
              <w:jc w:val="center"/>
            </w:pPr>
            <w:r>
              <w:rPr>
                <w:sz w:val="20"/>
              </w:rPr>
              <w:t xml:space="preserve">7610437,0</w:t>
            </w:r>
          </w:p>
        </w:tc>
        <w:tc>
          <w:tcPr>
            <w:tcW w:w="1264" w:type="dxa"/>
            <w:tcBorders>
              <w:bottom w:val="nil"/>
            </w:tcBorders>
          </w:tcPr>
          <w:p>
            <w:pPr>
              <w:pStyle w:val="0"/>
              <w:jc w:val="center"/>
            </w:pPr>
            <w:r>
              <w:rPr>
                <w:sz w:val="20"/>
              </w:rPr>
              <w:t xml:space="preserve">7610437,0</w:t>
            </w:r>
          </w:p>
        </w:tc>
        <w:tc>
          <w:tcPr>
            <w:tcW w:w="1384" w:type="dxa"/>
            <w:tcBorders>
              <w:bottom w:val="nil"/>
            </w:tcBorders>
          </w:tcPr>
          <w:p>
            <w:pPr>
              <w:pStyle w:val="0"/>
              <w:jc w:val="center"/>
            </w:pPr>
            <w:r>
              <w:rPr>
                <w:sz w:val="20"/>
              </w:rPr>
              <w:t xml:space="preserve">40689360,2</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4 в ред. </w:t>
            </w:r>
            <w:hyperlink w:history="0" r:id="rId60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5.</w:t>
            </w:r>
          </w:p>
        </w:tc>
        <w:tc>
          <w:tcPr>
            <w:tcW w:w="2835" w:type="dxa"/>
            <w:tcBorders>
              <w:bottom w:val="nil"/>
            </w:tcBorders>
            <w:vMerge w:val="restart"/>
          </w:tcPr>
          <w:p>
            <w:pPr>
              <w:pStyle w:val="0"/>
              <w:jc w:val="both"/>
            </w:pPr>
            <w:r>
              <w:rPr>
                <w:sz w:val="20"/>
              </w:rPr>
              <w:t xml:space="preserve">Мероприятие 1.1.1.2. Разработка проектно-сметной документации, строительство, реконструкция и капитальный ремонт зданий дошкольных образовательных организаций с применением энергосберегающих технологий и материалов</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Минстрой Алтайского края;</w:t>
            </w:r>
          </w:p>
          <w:p>
            <w:pPr>
              <w:pStyle w:val="0"/>
              <w:jc w:val="both"/>
            </w:pPr>
            <w:r>
              <w:rPr>
                <w:sz w:val="20"/>
              </w:rPr>
              <w:t xml:space="preserve">органы местного самоуправления &lt;*&gt;</w:t>
            </w:r>
          </w:p>
        </w:tc>
        <w:tc>
          <w:tcPr>
            <w:tcW w:w="1264" w:type="dxa"/>
          </w:tcPr>
          <w:p>
            <w:pPr>
              <w:pStyle w:val="0"/>
              <w:jc w:val="center"/>
            </w:pPr>
            <w:r>
              <w:rPr>
                <w:sz w:val="20"/>
              </w:rPr>
              <w:t xml:space="preserve">130660,9</w:t>
            </w:r>
          </w:p>
        </w:tc>
        <w:tc>
          <w:tcPr>
            <w:tcW w:w="1264" w:type="dxa"/>
          </w:tcPr>
          <w:p>
            <w:pPr>
              <w:pStyle w:val="0"/>
              <w:jc w:val="center"/>
            </w:pPr>
            <w:r>
              <w:rPr>
                <w:sz w:val="20"/>
              </w:rPr>
              <w:t xml:space="preserve">400782,1</w:t>
            </w:r>
          </w:p>
        </w:tc>
        <w:tc>
          <w:tcPr>
            <w:tcW w:w="1264" w:type="dxa"/>
          </w:tcPr>
          <w:p>
            <w:pPr>
              <w:pStyle w:val="0"/>
              <w:jc w:val="center"/>
            </w:pPr>
            <w:r>
              <w:rPr>
                <w:sz w:val="20"/>
              </w:rPr>
              <w:t xml:space="preserve">316307,6</w:t>
            </w:r>
          </w:p>
        </w:tc>
        <w:tc>
          <w:tcPr>
            <w:tcW w:w="1264" w:type="dxa"/>
          </w:tcPr>
          <w:p>
            <w:pPr>
              <w:pStyle w:val="0"/>
              <w:jc w:val="center"/>
            </w:pPr>
            <w:r>
              <w:rPr>
                <w:sz w:val="20"/>
              </w:rPr>
              <w:t xml:space="preserve">187196,1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1034946,7</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116871,1</w:t>
            </w:r>
          </w:p>
        </w:tc>
        <w:tc>
          <w:tcPr>
            <w:tcW w:w="1264" w:type="dxa"/>
          </w:tcPr>
          <w:p>
            <w:pPr>
              <w:pStyle w:val="0"/>
              <w:jc w:val="center"/>
            </w:pPr>
            <w:r>
              <w:rPr>
                <w:sz w:val="20"/>
              </w:rPr>
              <w:t xml:space="preserve">379494,1</w:t>
            </w:r>
          </w:p>
        </w:tc>
        <w:tc>
          <w:tcPr>
            <w:tcW w:w="1264" w:type="dxa"/>
          </w:tcPr>
          <w:p>
            <w:pPr>
              <w:pStyle w:val="0"/>
              <w:jc w:val="center"/>
            </w:pPr>
            <w:r>
              <w:rPr>
                <w:sz w:val="20"/>
              </w:rPr>
              <w:t xml:space="preserve">301308,2</w:t>
            </w:r>
          </w:p>
        </w:tc>
        <w:tc>
          <w:tcPr>
            <w:tcW w:w="1264" w:type="dxa"/>
          </w:tcPr>
          <w:p>
            <w:pPr>
              <w:pStyle w:val="0"/>
              <w:jc w:val="center"/>
            </w:pPr>
            <w:r>
              <w:rPr>
                <w:sz w:val="20"/>
              </w:rPr>
              <w:t xml:space="preserve">184583,2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982256,6</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13789,8</w:t>
            </w:r>
          </w:p>
        </w:tc>
        <w:tc>
          <w:tcPr>
            <w:tcW w:w="1264" w:type="dxa"/>
            <w:tcBorders>
              <w:bottom w:val="nil"/>
            </w:tcBorders>
          </w:tcPr>
          <w:p>
            <w:pPr>
              <w:pStyle w:val="0"/>
              <w:jc w:val="center"/>
            </w:pPr>
            <w:r>
              <w:rPr>
                <w:sz w:val="20"/>
              </w:rPr>
              <w:t xml:space="preserve">21288,0</w:t>
            </w:r>
          </w:p>
        </w:tc>
        <w:tc>
          <w:tcPr>
            <w:tcW w:w="1264" w:type="dxa"/>
            <w:tcBorders>
              <w:bottom w:val="nil"/>
            </w:tcBorders>
          </w:tcPr>
          <w:p>
            <w:pPr>
              <w:pStyle w:val="0"/>
              <w:jc w:val="center"/>
            </w:pPr>
            <w:r>
              <w:rPr>
                <w:sz w:val="20"/>
              </w:rPr>
              <w:t xml:space="preserve">14999,4</w:t>
            </w:r>
          </w:p>
        </w:tc>
        <w:tc>
          <w:tcPr>
            <w:tcW w:w="1264" w:type="dxa"/>
            <w:tcBorders>
              <w:bottom w:val="nil"/>
            </w:tcBorders>
          </w:tcPr>
          <w:p>
            <w:pPr>
              <w:pStyle w:val="0"/>
              <w:jc w:val="center"/>
            </w:pPr>
            <w:r>
              <w:rPr>
                <w:sz w:val="20"/>
              </w:rPr>
              <w:t xml:space="preserve">2612,9</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52690,1</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5 в ред. </w:t>
            </w:r>
            <w:hyperlink w:history="0" r:id="rId60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6.</w:t>
            </w:r>
          </w:p>
        </w:tc>
        <w:tc>
          <w:tcPr>
            <w:tcW w:w="2835" w:type="dxa"/>
            <w:vMerge w:val="restart"/>
          </w:tcPr>
          <w:p>
            <w:pPr>
              <w:pStyle w:val="0"/>
              <w:jc w:val="both"/>
            </w:pPr>
            <w:r>
              <w:rPr>
                <w:sz w:val="20"/>
              </w:rPr>
              <w:t xml:space="preserve">Мероприятие 1.1.1.3. Развитие системы организаций негосударственного сектора, предоставляющих услуги дошкольного образования и услуги по уходу и присмотру за детьми</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социально ориентированные некоммерческие организации (далее - СОНКО)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100,0</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384" w:type="dxa"/>
          </w:tcPr>
          <w:p>
            <w:pPr>
              <w:pStyle w:val="0"/>
              <w:jc w:val="center"/>
            </w:pPr>
            <w:r>
              <w:rPr>
                <w:sz w:val="20"/>
              </w:rPr>
              <w:t xml:space="preserve">600,0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100,0</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384" w:type="dxa"/>
          </w:tcPr>
          <w:p>
            <w:pPr>
              <w:pStyle w:val="0"/>
              <w:jc w:val="center"/>
            </w:pPr>
            <w:r>
              <w:rPr>
                <w:sz w:val="20"/>
              </w:rPr>
              <w:t xml:space="preserve">600,0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w:t>
            </w:r>
          </w:p>
        </w:tc>
        <w:tc>
          <w:tcPr>
            <w:tcW w:w="2835" w:type="dxa"/>
            <w:vMerge w:val="restart"/>
          </w:tcPr>
          <w:p>
            <w:pPr>
              <w:pStyle w:val="0"/>
              <w:jc w:val="both"/>
            </w:pPr>
            <w:r>
              <w:rPr>
                <w:sz w:val="20"/>
              </w:rPr>
              <w:t xml:space="preserve">Мероприятие 1.1.1.4. Оснащение образовательных организаций, реализующих программы дошкольного образования, современным оборудованием, корпусной мебелью, спортивным инвентарем, компьютерной техникой и программным обеспечением, учебно-наглядными пособиями, мягким инвентарем, материалами, необходимыми для организации учебно-воспитательного процесса; мероприятия по повышению уровня пожарной безопасности организаций дошкольного образования, в том числе техническое сопровождение информационных систем, закупка работ и услуг для обеспечения качественным дошкольным образованием</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5347,0</w:t>
            </w:r>
          </w:p>
        </w:tc>
        <w:tc>
          <w:tcPr>
            <w:tcW w:w="1264" w:type="dxa"/>
          </w:tcPr>
          <w:p>
            <w:pPr>
              <w:pStyle w:val="0"/>
              <w:jc w:val="center"/>
            </w:pPr>
            <w:r>
              <w:rPr>
                <w:sz w:val="20"/>
              </w:rPr>
              <w:t xml:space="preserve">2552,0</w:t>
            </w:r>
          </w:p>
        </w:tc>
        <w:tc>
          <w:tcPr>
            <w:tcW w:w="1264" w:type="dxa"/>
          </w:tcPr>
          <w:p>
            <w:pPr>
              <w:pStyle w:val="0"/>
              <w:jc w:val="center"/>
            </w:pPr>
            <w:r>
              <w:rPr>
                <w:sz w:val="20"/>
              </w:rPr>
              <w:t xml:space="preserve">4106,0</w:t>
            </w:r>
          </w:p>
        </w:tc>
        <w:tc>
          <w:tcPr>
            <w:tcW w:w="1264" w:type="dxa"/>
          </w:tcPr>
          <w:p>
            <w:pPr>
              <w:pStyle w:val="0"/>
              <w:jc w:val="center"/>
            </w:pPr>
            <w:r>
              <w:rPr>
                <w:sz w:val="20"/>
              </w:rPr>
              <w:t xml:space="preserve">2587,0</w:t>
            </w:r>
          </w:p>
        </w:tc>
        <w:tc>
          <w:tcPr>
            <w:tcW w:w="1264" w:type="dxa"/>
          </w:tcPr>
          <w:p>
            <w:pPr>
              <w:pStyle w:val="0"/>
              <w:jc w:val="center"/>
            </w:pPr>
            <w:r>
              <w:rPr>
                <w:sz w:val="20"/>
              </w:rPr>
              <w:t xml:space="preserve">4727,0</w:t>
            </w:r>
          </w:p>
        </w:tc>
        <w:tc>
          <w:tcPr>
            <w:tcW w:w="1264" w:type="dxa"/>
          </w:tcPr>
          <w:p>
            <w:pPr>
              <w:pStyle w:val="0"/>
              <w:jc w:val="center"/>
            </w:pPr>
            <w:r>
              <w:rPr>
                <w:sz w:val="20"/>
              </w:rPr>
              <w:t xml:space="preserve">4727,0</w:t>
            </w:r>
          </w:p>
        </w:tc>
        <w:tc>
          <w:tcPr>
            <w:tcW w:w="1384" w:type="dxa"/>
          </w:tcPr>
          <w:p>
            <w:pPr>
              <w:pStyle w:val="0"/>
              <w:jc w:val="center"/>
            </w:pPr>
            <w:r>
              <w:rPr>
                <w:sz w:val="20"/>
              </w:rPr>
              <w:t xml:space="preserve">24046,0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5347,0</w:t>
            </w:r>
          </w:p>
        </w:tc>
        <w:tc>
          <w:tcPr>
            <w:tcW w:w="1264" w:type="dxa"/>
          </w:tcPr>
          <w:p>
            <w:pPr>
              <w:pStyle w:val="0"/>
              <w:jc w:val="center"/>
            </w:pPr>
            <w:r>
              <w:rPr>
                <w:sz w:val="20"/>
              </w:rPr>
              <w:t xml:space="preserve">2552,0</w:t>
            </w:r>
          </w:p>
        </w:tc>
        <w:tc>
          <w:tcPr>
            <w:tcW w:w="1264" w:type="dxa"/>
          </w:tcPr>
          <w:p>
            <w:pPr>
              <w:pStyle w:val="0"/>
              <w:jc w:val="center"/>
            </w:pPr>
            <w:r>
              <w:rPr>
                <w:sz w:val="20"/>
              </w:rPr>
              <w:t xml:space="preserve">4106,0</w:t>
            </w:r>
          </w:p>
        </w:tc>
        <w:tc>
          <w:tcPr>
            <w:tcW w:w="1264" w:type="dxa"/>
          </w:tcPr>
          <w:p>
            <w:pPr>
              <w:pStyle w:val="0"/>
              <w:jc w:val="center"/>
            </w:pPr>
            <w:r>
              <w:rPr>
                <w:sz w:val="20"/>
              </w:rPr>
              <w:t xml:space="preserve">2587,0</w:t>
            </w:r>
          </w:p>
        </w:tc>
        <w:tc>
          <w:tcPr>
            <w:tcW w:w="1264" w:type="dxa"/>
          </w:tcPr>
          <w:p>
            <w:pPr>
              <w:pStyle w:val="0"/>
              <w:jc w:val="center"/>
            </w:pPr>
            <w:r>
              <w:rPr>
                <w:sz w:val="20"/>
              </w:rPr>
              <w:t xml:space="preserve">4727,0</w:t>
            </w:r>
          </w:p>
        </w:tc>
        <w:tc>
          <w:tcPr>
            <w:tcW w:w="1264" w:type="dxa"/>
          </w:tcPr>
          <w:p>
            <w:pPr>
              <w:pStyle w:val="0"/>
              <w:jc w:val="center"/>
            </w:pPr>
            <w:r>
              <w:rPr>
                <w:sz w:val="20"/>
              </w:rPr>
              <w:t xml:space="preserve">4727,0</w:t>
            </w:r>
          </w:p>
        </w:tc>
        <w:tc>
          <w:tcPr>
            <w:tcW w:w="1384" w:type="dxa"/>
          </w:tcPr>
          <w:p>
            <w:pPr>
              <w:pStyle w:val="0"/>
              <w:jc w:val="center"/>
            </w:pPr>
            <w:r>
              <w:rPr>
                <w:sz w:val="20"/>
              </w:rPr>
              <w:t xml:space="preserve">24046,0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8.</w:t>
            </w:r>
          </w:p>
        </w:tc>
        <w:tc>
          <w:tcPr>
            <w:tcW w:w="2835" w:type="dxa"/>
            <w:vMerge w:val="restart"/>
          </w:tcPr>
          <w:p>
            <w:pPr>
              <w:pStyle w:val="0"/>
              <w:jc w:val="both"/>
            </w:pPr>
            <w:r>
              <w:rPr>
                <w:sz w:val="20"/>
              </w:rPr>
              <w:t xml:space="preserve">Мероприятие 1.1.1.5. Проведение краевых конкурсов, направленных на выявление детской одаренности</w:t>
            </w:r>
          </w:p>
        </w:tc>
        <w:tc>
          <w:tcPr>
            <w:tcW w:w="850" w:type="dxa"/>
            <w:vMerge w:val="restart"/>
          </w:tcPr>
          <w:p>
            <w:pPr>
              <w:pStyle w:val="0"/>
              <w:jc w:val="both"/>
            </w:pPr>
            <w:r>
              <w:rPr>
                <w:sz w:val="20"/>
              </w:rPr>
              <w:t xml:space="preserve">2021 - 2025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50,0</w:t>
            </w:r>
          </w:p>
        </w:tc>
        <w:tc>
          <w:tcPr>
            <w:tcW w:w="1264" w:type="dxa"/>
          </w:tcPr>
          <w:p>
            <w:pPr>
              <w:pStyle w:val="0"/>
              <w:jc w:val="center"/>
            </w:pPr>
            <w:r>
              <w:rPr>
                <w:sz w:val="20"/>
              </w:rPr>
              <w:t xml:space="preserve">170,0</w:t>
            </w:r>
          </w:p>
        </w:tc>
        <w:tc>
          <w:tcPr>
            <w:tcW w:w="1264" w:type="dxa"/>
          </w:tcPr>
          <w:p>
            <w:pPr>
              <w:pStyle w:val="0"/>
              <w:jc w:val="center"/>
            </w:pPr>
            <w:r>
              <w:rPr>
                <w:sz w:val="20"/>
              </w:rPr>
              <w:t xml:space="preserve">250,0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384" w:type="dxa"/>
          </w:tcPr>
          <w:p>
            <w:pPr>
              <w:pStyle w:val="0"/>
              <w:jc w:val="center"/>
            </w:pPr>
            <w:r>
              <w:rPr>
                <w:sz w:val="20"/>
              </w:rPr>
              <w:t xml:space="preserve">870,0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50,0</w:t>
            </w:r>
          </w:p>
        </w:tc>
        <w:tc>
          <w:tcPr>
            <w:tcW w:w="1264" w:type="dxa"/>
          </w:tcPr>
          <w:p>
            <w:pPr>
              <w:pStyle w:val="0"/>
              <w:jc w:val="center"/>
            </w:pPr>
            <w:r>
              <w:rPr>
                <w:sz w:val="20"/>
              </w:rPr>
              <w:t xml:space="preserve">170,0</w:t>
            </w:r>
          </w:p>
        </w:tc>
        <w:tc>
          <w:tcPr>
            <w:tcW w:w="1264" w:type="dxa"/>
          </w:tcPr>
          <w:p>
            <w:pPr>
              <w:pStyle w:val="0"/>
              <w:jc w:val="center"/>
            </w:pPr>
            <w:r>
              <w:rPr>
                <w:sz w:val="20"/>
              </w:rPr>
              <w:t xml:space="preserve">250,0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384" w:type="dxa"/>
          </w:tcPr>
          <w:p>
            <w:pPr>
              <w:pStyle w:val="0"/>
              <w:jc w:val="center"/>
            </w:pPr>
            <w:r>
              <w:rPr>
                <w:sz w:val="20"/>
              </w:rPr>
              <w:t xml:space="preserve">870,0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9.</w:t>
            </w:r>
          </w:p>
        </w:tc>
        <w:tc>
          <w:tcPr>
            <w:tcW w:w="2835" w:type="dxa"/>
            <w:vMerge w:val="restart"/>
          </w:tcPr>
          <w:p>
            <w:pPr>
              <w:pStyle w:val="0"/>
              <w:jc w:val="both"/>
            </w:pPr>
            <w:r>
              <w:rPr>
                <w:sz w:val="20"/>
              </w:rPr>
              <w:t xml:space="preserve">Мероприятие 1.1.1.6. Проведение краевых конкурсов среди педагогических работников дошкольных образовательных организаций и среди дошкольных образовательных организаций, обеспечение участия победителей региональных этапов во Всероссийских профессиональных конкурсах</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700,0</w:t>
            </w:r>
          </w:p>
        </w:tc>
        <w:tc>
          <w:tcPr>
            <w:tcW w:w="1264" w:type="dxa"/>
          </w:tcPr>
          <w:p>
            <w:pPr>
              <w:pStyle w:val="0"/>
              <w:jc w:val="center"/>
            </w:pPr>
            <w:r>
              <w:rPr>
                <w:sz w:val="20"/>
              </w:rPr>
              <w:t xml:space="preserve">2445,0</w:t>
            </w:r>
          </w:p>
        </w:tc>
        <w:tc>
          <w:tcPr>
            <w:tcW w:w="1264" w:type="dxa"/>
          </w:tcPr>
          <w:p>
            <w:pPr>
              <w:pStyle w:val="0"/>
              <w:jc w:val="center"/>
            </w:pPr>
            <w:r>
              <w:rPr>
                <w:sz w:val="20"/>
              </w:rPr>
              <w:t xml:space="preserve">771,0</w:t>
            </w:r>
          </w:p>
        </w:tc>
        <w:tc>
          <w:tcPr>
            <w:tcW w:w="1264" w:type="dxa"/>
          </w:tcPr>
          <w:p>
            <w:pPr>
              <w:pStyle w:val="0"/>
              <w:jc w:val="center"/>
            </w:pPr>
            <w:r>
              <w:rPr>
                <w:sz w:val="20"/>
              </w:rPr>
              <w:t xml:space="preserve">2110,0</w:t>
            </w:r>
          </w:p>
        </w:tc>
        <w:tc>
          <w:tcPr>
            <w:tcW w:w="1264" w:type="dxa"/>
          </w:tcPr>
          <w:p>
            <w:pPr>
              <w:pStyle w:val="0"/>
              <w:jc w:val="center"/>
            </w:pPr>
            <w:r>
              <w:rPr>
                <w:sz w:val="20"/>
              </w:rPr>
              <w:t xml:space="preserve">870,0</w:t>
            </w:r>
          </w:p>
        </w:tc>
        <w:tc>
          <w:tcPr>
            <w:tcW w:w="1264" w:type="dxa"/>
          </w:tcPr>
          <w:p>
            <w:pPr>
              <w:pStyle w:val="0"/>
              <w:jc w:val="center"/>
            </w:pPr>
            <w:r>
              <w:rPr>
                <w:sz w:val="20"/>
              </w:rPr>
              <w:t xml:space="preserve">870,0</w:t>
            </w:r>
          </w:p>
        </w:tc>
        <w:tc>
          <w:tcPr>
            <w:tcW w:w="1384" w:type="dxa"/>
          </w:tcPr>
          <w:p>
            <w:pPr>
              <w:pStyle w:val="0"/>
              <w:jc w:val="center"/>
            </w:pPr>
            <w:r>
              <w:rPr>
                <w:sz w:val="20"/>
              </w:rPr>
              <w:t xml:space="preserve">7766,0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700,0</w:t>
            </w:r>
          </w:p>
        </w:tc>
        <w:tc>
          <w:tcPr>
            <w:tcW w:w="1264" w:type="dxa"/>
          </w:tcPr>
          <w:p>
            <w:pPr>
              <w:pStyle w:val="0"/>
              <w:jc w:val="center"/>
            </w:pPr>
            <w:r>
              <w:rPr>
                <w:sz w:val="20"/>
              </w:rPr>
              <w:t xml:space="preserve">2445,0</w:t>
            </w:r>
          </w:p>
        </w:tc>
        <w:tc>
          <w:tcPr>
            <w:tcW w:w="1264" w:type="dxa"/>
          </w:tcPr>
          <w:p>
            <w:pPr>
              <w:pStyle w:val="0"/>
              <w:jc w:val="center"/>
            </w:pPr>
            <w:r>
              <w:rPr>
                <w:sz w:val="20"/>
              </w:rPr>
              <w:t xml:space="preserve">771,0</w:t>
            </w:r>
          </w:p>
        </w:tc>
        <w:tc>
          <w:tcPr>
            <w:tcW w:w="1264" w:type="dxa"/>
          </w:tcPr>
          <w:p>
            <w:pPr>
              <w:pStyle w:val="0"/>
              <w:jc w:val="center"/>
            </w:pPr>
            <w:r>
              <w:rPr>
                <w:sz w:val="20"/>
              </w:rPr>
              <w:t xml:space="preserve">2110,0</w:t>
            </w:r>
          </w:p>
        </w:tc>
        <w:tc>
          <w:tcPr>
            <w:tcW w:w="1264" w:type="dxa"/>
          </w:tcPr>
          <w:p>
            <w:pPr>
              <w:pStyle w:val="0"/>
              <w:jc w:val="center"/>
            </w:pPr>
            <w:r>
              <w:rPr>
                <w:sz w:val="20"/>
              </w:rPr>
              <w:t xml:space="preserve">870,0</w:t>
            </w:r>
          </w:p>
        </w:tc>
        <w:tc>
          <w:tcPr>
            <w:tcW w:w="1264" w:type="dxa"/>
          </w:tcPr>
          <w:p>
            <w:pPr>
              <w:pStyle w:val="0"/>
              <w:jc w:val="center"/>
            </w:pPr>
            <w:r>
              <w:rPr>
                <w:sz w:val="20"/>
              </w:rPr>
              <w:t xml:space="preserve">870,0</w:t>
            </w:r>
          </w:p>
        </w:tc>
        <w:tc>
          <w:tcPr>
            <w:tcW w:w="1384" w:type="dxa"/>
          </w:tcPr>
          <w:p>
            <w:pPr>
              <w:pStyle w:val="0"/>
              <w:jc w:val="center"/>
            </w:pPr>
            <w:r>
              <w:rPr>
                <w:sz w:val="20"/>
              </w:rPr>
              <w:t xml:space="preserve">7766,0</w:t>
            </w:r>
          </w:p>
        </w:tc>
        <w:tc>
          <w:tcPr>
            <w:tcW w:w="1849" w:type="dxa"/>
          </w:tcPr>
          <w:p>
            <w:pPr>
              <w:pStyle w:val="0"/>
              <w:jc w:val="both"/>
            </w:pPr>
            <w:r>
              <w:rPr>
                <w:sz w:val="20"/>
              </w:rPr>
              <w:t xml:space="preserve">краевой бюджет</w:t>
            </w:r>
          </w:p>
        </w:tc>
      </w:tr>
      <w:tr>
        <w:tc>
          <w:tcPr>
            <w:tcW w:w="624" w:type="dxa"/>
            <w:tcBorders>
              <w:bottom w:val="nil"/>
            </w:tcBorders>
            <w:vMerge w:val="restart"/>
          </w:tcPr>
          <w:p>
            <w:pPr>
              <w:pStyle w:val="0"/>
              <w:jc w:val="both"/>
            </w:pPr>
            <w:r>
              <w:rPr>
                <w:sz w:val="20"/>
              </w:rPr>
              <w:t xml:space="preserve">10.</w:t>
            </w:r>
          </w:p>
        </w:tc>
        <w:tc>
          <w:tcPr>
            <w:tcW w:w="2835" w:type="dxa"/>
            <w:tcBorders>
              <w:bottom w:val="nil"/>
            </w:tcBorders>
            <w:vMerge w:val="restart"/>
          </w:tcPr>
          <w:p>
            <w:pPr>
              <w:pStyle w:val="0"/>
              <w:jc w:val="both"/>
            </w:pPr>
            <w:r>
              <w:rPr>
                <w:sz w:val="20"/>
              </w:rPr>
              <w:t xml:space="preserve">Задача 1.1.2. Повышение доступности услуг дошкольного образования для детей в возрасте до 3 лет</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1948915,9</w:t>
            </w:r>
          </w:p>
        </w:tc>
        <w:tc>
          <w:tcPr>
            <w:tcW w:w="1264" w:type="dxa"/>
          </w:tcPr>
          <w:p>
            <w:pPr>
              <w:pStyle w:val="0"/>
              <w:jc w:val="center"/>
            </w:pPr>
            <w:r>
              <w:rPr>
                <w:sz w:val="20"/>
              </w:rPr>
              <w:t xml:space="preserve">1592070,8</w:t>
            </w:r>
          </w:p>
        </w:tc>
        <w:tc>
          <w:tcPr>
            <w:tcW w:w="1264" w:type="dxa"/>
          </w:tcPr>
          <w:p>
            <w:pPr>
              <w:pStyle w:val="0"/>
              <w:jc w:val="center"/>
            </w:pPr>
            <w:r>
              <w:rPr>
                <w:sz w:val="20"/>
              </w:rPr>
              <w:t xml:space="preserve">1044405,7</w:t>
            </w:r>
          </w:p>
        </w:tc>
        <w:tc>
          <w:tcPr>
            <w:tcW w:w="1264" w:type="dxa"/>
          </w:tcPr>
          <w:p>
            <w:pPr>
              <w:pStyle w:val="0"/>
              <w:jc w:val="center"/>
            </w:pPr>
            <w:r>
              <w:rPr>
                <w:sz w:val="20"/>
              </w:rPr>
              <w:t xml:space="preserve">439236,7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5024629,1</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854263,5</w:t>
            </w:r>
          </w:p>
        </w:tc>
        <w:tc>
          <w:tcPr>
            <w:tcW w:w="1264" w:type="dxa"/>
          </w:tcPr>
          <w:p>
            <w:pPr>
              <w:pStyle w:val="0"/>
              <w:jc w:val="center"/>
            </w:pPr>
            <w:r>
              <w:rPr>
                <w:sz w:val="20"/>
              </w:rPr>
              <w:t xml:space="preserve">640415,7</w:t>
            </w:r>
          </w:p>
        </w:tc>
        <w:tc>
          <w:tcPr>
            <w:tcW w:w="1264" w:type="dxa"/>
          </w:tcPr>
          <w:p>
            <w:pPr>
              <w:pStyle w:val="0"/>
              <w:jc w:val="center"/>
            </w:pPr>
            <w:r>
              <w:rPr>
                <w:sz w:val="20"/>
              </w:rPr>
              <w:t xml:space="preserve">107647,8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1602327,0</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1056371,0</w:t>
            </w:r>
          </w:p>
        </w:tc>
        <w:tc>
          <w:tcPr>
            <w:tcW w:w="1264" w:type="dxa"/>
          </w:tcPr>
          <w:p>
            <w:pPr>
              <w:pStyle w:val="0"/>
              <w:jc w:val="center"/>
            </w:pPr>
            <w:r>
              <w:rPr>
                <w:sz w:val="20"/>
              </w:rPr>
              <w:t xml:space="preserve">927922,9</w:t>
            </w:r>
          </w:p>
        </w:tc>
        <w:tc>
          <w:tcPr>
            <w:tcW w:w="1264" w:type="dxa"/>
          </w:tcPr>
          <w:p>
            <w:pPr>
              <w:pStyle w:val="0"/>
              <w:jc w:val="center"/>
            </w:pPr>
            <w:r>
              <w:rPr>
                <w:sz w:val="20"/>
              </w:rPr>
              <w:t xml:space="preserve">901648,3</w:t>
            </w:r>
          </w:p>
        </w:tc>
        <w:tc>
          <w:tcPr>
            <w:tcW w:w="1264" w:type="dxa"/>
          </w:tcPr>
          <w:p>
            <w:pPr>
              <w:pStyle w:val="0"/>
              <w:jc w:val="center"/>
            </w:pPr>
            <w:r>
              <w:rPr>
                <w:sz w:val="20"/>
              </w:rPr>
              <w:t xml:space="preserve">393035,7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3278977,9</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38281,4</w:t>
            </w:r>
          </w:p>
        </w:tc>
        <w:tc>
          <w:tcPr>
            <w:tcW w:w="1264" w:type="dxa"/>
            <w:tcBorders>
              <w:bottom w:val="nil"/>
            </w:tcBorders>
          </w:tcPr>
          <w:p>
            <w:pPr>
              <w:pStyle w:val="0"/>
              <w:jc w:val="center"/>
            </w:pPr>
            <w:r>
              <w:rPr>
                <w:sz w:val="20"/>
              </w:rPr>
              <w:t xml:space="preserve">23732,2</w:t>
            </w:r>
          </w:p>
        </w:tc>
        <w:tc>
          <w:tcPr>
            <w:tcW w:w="1264" w:type="dxa"/>
            <w:tcBorders>
              <w:bottom w:val="nil"/>
            </w:tcBorders>
          </w:tcPr>
          <w:p>
            <w:pPr>
              <w:pStyle w:val="0"/>
              <w:jc w:val="center"/>
            </w:pPr>
            <w:r>
              <w:rPr>
                <w:sz w:val="20"/>
              </w:rPr>
              <w:t xml:space="preserve">35109,6</w:t>
            </w:r>
          </w:p>
        </w:tc>
        <w:tc>
          <w:tcPr>
            <w:tcW w:w="1264" w:type="dxa"/>
            <w:tcBorders>
              <w:bottom w:val="nil"/>
            </w:tcBorders>
          </w:tcPr>
          <w:p>
            <w:pPr>
              <w:pStyle w:val="0"/>
              <w:jc w:val="center"/>
            </w:pPr>
            <w:r>
              <w:rPr>
                <w:sz w:val="20"/>
              </w:rPr>
              <w:t xml:space="preserve">46201,0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143324,2</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10 в ред. </w:t>
            </w:r>
            <w:hyperlink w:history="0" r:id="rId60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11.</w:t>
            </w:r>
          </w:p>
        </w:tc>
        <w:tc>
          <w:tcPr>
            <w:tcW w:w="2835" w:type="dxa"/>
            <w:vMerge w:val="restart"/>
          </w:tcPr>
          <w:p>
            <w:pPr>
              <w:pStyle w:val="0"/>
              <w:jc w:val="both"/>
            </w:pPr>
            <w:r>
              <w:rPr>
                <w:sz w:val="20"/>
              </w:rPr>
              <w:t xml:space="preserve">Мероприятие 1.1.2.1.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регионального проекта "Содействие занятости" национального проекта "Демография"), в том числе:</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Минстрой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180417,7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180417,7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169397,3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169397,3</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11020,4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11020,4</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12.</w:t>
            </w:r>
          </w:p>
        </w:tc>
        <w:tc>
          <w:tcPr>
            <w:tcW w:w="2835" w:type="dxa"/>
            <w:vMerge w:val="restart"/>
          </w:tcPr>
          <w:p>
            <w:pPr>
              <w:pStyle w:val="0"/>
              <w:jc w:val="both"/>
            </w:pPr>
            <w:r>
              <w:rPr>
                <w:sz w:val="20"/>
              </w:rPr>
              <w:t xml:space="preserve">строительство зданий (пристроев к зданиям)</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Минстрой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148066,5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148066,5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141026,5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141026,5</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7040,0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7040,0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13.</w:t>
            </w:r>
          </w:p>
        </w:tc>
        <w:tc>
          <w:tcPr>
            <w:tcW w:w="2835" w:type="dxa"/>
            <w:vMerge w:val="restart"/>
          </w:tcPr>
          <w:p>
            <w:pPr>
              <w:pStyle w:val="0"/>
              <w:jc w:val="both"/>
            </w:pPr>
            <w:r>
              <w:rPr>
                <w:sz w:val="20"/>
              </w:rPr>
              <w:t xml:space="preserve">разработка проектно-сметной документации</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Минстрой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14.</w:t>
            </w:r>
          </w:p>
        </w:tc>
        <w:tc>
          <w:tcPr>
            <w:tcW w:w="2835" w:type="dxa"/>
            <w:vMerge w:val="restart"/>
          </w:tcPr>
          <w:p>
            <w:pPr>
              <w:pStyle w:val="0"/>
              <w:jc w:val="both"/>
            </w:pPr>
            <w:r>
              <w:rPr>
                <w:sz w:val="20"/>
              </w:rPr>
              <w:t xml:space="preserve">приобретение (выкуп) зданий (пристроев к зданиям) и помещений дошкольных организаций</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15.</w:t>
            </w:r>
          </w:p>
        </w:tc>
        <w:tc>
          <w:tcPr>
            <w:tcW w:w="2835" w:type="dxa"/>
            <w:vMerge w:val="restart"/>
          </w:tcPr>
          <w:p>
            <w:pPr>
              <w:pStyle w:val="0"/>
              <w:jc w:val="both"/>
            </w:pPr>
            <w:r>
              <w:rPr>
                <w:sz w:val="20"/>
              </w:rPr>
              <w:t xml:space="preserve">предоставление межбюджетных трансфертов из краевого бюджета местным бюджетам для оказания финансовой поддержки выполнения органами местного самоуправления полномочий по вопросам местного значения в сфере дошкольного образования</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32351,2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32351,2</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28370,8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28370,8</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3980,4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3980,4</w:t>
            </w:r>
          </w:p>
        </w:tc>
        <w:tc>
          <w:tcPr>
            <w:tcW w:w="1849" w:type="dxa"/>
          </w:tcPr>
          <w:p>
            <w:pPr>
              <w:pStyle w:val="0"/>
              <w:jc w:val="both"/>
            </w:pPr>
            <w:r>
              <w:rPr>
                <w:sz w:val="20"/>
              </w:rPr>
              <w:t xml:space="preserve">местный бюджет</w:t>
            </w:r>
          </w:p>
        </w:tc>
      </w:tr>
      <w:tr>
        <w:tc>
          <w:tcPr>
            <w:tcW w:w="624" w:type="dxa"/>
            <w:tcBorders>
              <w:bottom w:val="nil"/>
            </w:tcBorders>
            <w:vMerge w:val="restart"/>
          </w:tcPr>
          <w:p>
            <w:pPr>
              <w:pStyle w:val="0"/>
              <w:jc w:val="both"/>
            </w:pPr>
            <w:r>
              <w:rPr>
                <w:sz w:val="20"/>
              </w:rPr>
              <w:t xml:space="preserve">16.</w:t>
            </w:r>
          </w:p>
        </w:tc>
        <w:tc>
          <w:tcPr>
            <w:tcW w:w="2835" w:type="dxa"/>
            <w:tcBorders>
              <w:bottom w:val="nil"/>
            </w:tcBorders>
            <w:vMerge w:val="restart"/>
          </w:tcPr>
          <w:p>
            <w:pPr>
              <w:pStyle w:val="0"/>
              <w:jc w:val="both"/>
            </w:pPr>
            <w:r>
              <w:rPr>
                <w:sz w:val="20"/>
              </w:rPr>
              <w:t xml:space="preserve">Мероприятие 1.1.2.2.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регионального проекта "Содействие занятости" национального проекта "Демография"), в том числе:</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Минстрой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1766030,6</w:t>
            </w:r>
          </w:p>
        </w:tc>
        <w:tc>
          <w:tcPr>
            <w:tcW w:w="1264" w:type="dxa"/>
          </w:tcPr>
          <w:p>
            <w:pPr>
              <w:pStyle w:val="0"/>
              <w:jc w:val="center"/>
            </w:pPr>
            <w:r>
              <w:rPr>
                <w:sz w:val="20"/>
              </w:rPr>
              <w:t xml:space="preserve">1592070,8</w:t>
            </w:r>
          </w:p>
        </w:tc>
        <w:tc>
          <w:tcPr>
            <w:tcW w:w="1264" w:type="dxa"/>
          </w:tcPr>
          <w:p>
            <w:pPr>
              <w:pStyle w:val="0"/>
              <w:jc w:val="center"/>
            </w:pPr>
            <w:r>
              <w:rPr>
                <w:sz w:val="20"/>
              </w:rPr>
              <w:t xml:space="preserve">1044405,7</w:t>
            </w:r>
          </w:p>
        </w:tc>
        <w:tc>
          <w:tcPr>
            <w:tcW w:w="1264" w:type="dxa"/>
          </w:tcPr>
          <w:p>
            <w:pPr>
              <w:pStyle w:val="0"/>
              <w:jc w:val="center"/>
            </w:pPr>
            <w:r>
              <w:rPr>
                <w:sz w:val="20"/>
              </w:rPr>
              <w:t xml:space="preserve">439236,7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4841743,8</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851820,6</w:t>
            </w:r>
          </w:p>
        </w:tc>
        <w:tc>
          <w:tcPr>
            <w:tcW w:w="1264" w:type="dxa"/>
          </w:tcPr>
          <w:p>
            <w:pPr>
              <w:pStyle w:val="0"/>
              <w:jc w:val="center"/>
            </w:pPr>
            <w:r>
              <w:rPr>
                <w:sz w:val="20"/>
              </w:rPr>
              <w:t xml:space="preserve">640415,7</w:t>
            </w:r>
          </w:p>
        </w:tc>
        <w:tc>
          <w:tcPr>
            <w:tcW w:w="1264" w:type="dxa"/>
          </w:tcPr>
          <w:p>
            <w:pPr>
              <w:pStyle w:val="0"/>
              <w:jc w:val="center"/>
            </w:pPr>
            <w:r>
              <w:rPr>
                <w:sz w:val="20"/>
              </w:rPr>
              <w:t xml:space="preserve">107647,8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1599884,1</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886949,0</w:t>
            </w:r>
          </w:p>
        </w:tc>
        <w:tc>
          <w:tcPr>
            <w:tcW w:w="1264" w:type="dxa"/>
          </w:tcPr>
          <w:p>
            <w:pPr>
              <w:pStyle w:val="0"/>
              <w:jc w:val="center"/>
            </w:pPr>
            <w:r>
              <w:rPr>
                <w:sz w:val="20"/>
              </w:rPr>
              <w:t xml:space="preserve">927922,9</w:t>
            </w:r>
          </w:p>
        </w:tc>
        <w:tc>
          <w:tcPr>
            <w:tcW w:w="1264" w:type="dxa"/>
          </w:tcPr>
          <w:p>
            <w:pPr>
              <w:pStyle w:val="0"/>
              <w:jc w:val="center"/>
            </w:pPr>
            <w:r>
              <w:rPr>
                <w:sz w:val="20"/>
              </w:rPr>
              <w:t xml:space="preserve">901648,3</w:t>
            </w:r>
          </w:p>
        </w:tc>
        <w:tc>
          <w:tcPr>
            <w:tcW w:w="1264" w:type="dxa"/>
          </w:tcPr>
          <w:p>
            <w:pPr>
              <w:pStyle w:val="0"/>
              <w:jc w:val="center"/>
            </w:pPr>
            <w:r>
              <w:rPr>
                <w:sz w:val="20"/>
              </w:rPr>
              <w:t xml:space="preserve">393035,7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3109555,9</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27261,0</w:t>
            </w:r>
          </w:p>
        </w:tc>
        <w:tc>
          <w:tcPr>
            <w:tcW w:w="1264" w:type="dxa"/>
            <w:tcBorders>
              <w:bottom w:val="nil"/>
            </w:tcBorders>
          </w:tcPr>
          <w:p>
            <w:pPr>
              <w:pStyle w:val="0"/>
              <w:jc w:val="center"/>
            </w:pPr>
            <w:r>
              <w:rPr>
                <w:sz w:val="20"/>
              </w:rPr>
              <w:t xml:space="preserve">23732,2</w:t>
            </w:r>
          </w:p>
        </w:tc>
        <w:tc>
          <w:tcPr>
            <w:tcW w:w="1264" w:type="dxa"/>
            <w:tcBorders>
              <w:bottom w:val="nil"/>
            </w:tcBorders>
          </w:tcPr>
          <w:p>
            <w:pPr>
              <w:pStyle w:val="0"/>
              <w:jc w:val="center"/>
            </w:pPr>
            <w:r>
              <w:rPr>
                <w:sz w:val="20"/>
              </w:rPr>
              <w:t xml:space="preserve">35109,6</w:t>
            </w:r>
          </w:p>
        </w:tc>
        <w:tc>
          <w:tcPr>
            <w:tcW w:w="1264" w:type="dxa"/>
            <w:tcBorders>
              <w:bottom w:val="nil"/>
            </w:tcBorders>
          </w:tcPr>
          <w:p>
            <w:pPr>
              <w:pStyle w:val="0"/>
              <w:jc w:val="center"/>
            </w:pPr>
            <w:r>
              <w:rPr>
                <w:sz w:val="20"/>
              </w:rPr>
              <w:t xml:space="preserve">46201,0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132303,8</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16 в ред. </w:t>
            </w:r>
            <w:hyperlink w:history="0" r:id="rId61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17.</w:t>
            </w:r>
          </w:p>
        </w:tc>
        <w:tc>
          <w:tcPr>
            <w:tcW w:w="2835" w:type="dxa"/>
            <w:tcBorders>
              <w:bottom w:val="nil"/>
            </w:tcBorders>
            <w:vMerge w:val="restart"/>
          </w:tcPr>
          <w:p>
            <w:pPr>
              <w:pStyle w:val="0"/>
              <w:jc w:val="both"/>
            </w:pPr>
            <w:r>
              <w:rPr>
                <w:sz w:val="20"/>
              </w:rPr>
              <w:t xml:space="preserve">строительство зданий (пристроев к зданиям)</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Минстрой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1637830,6</w:t>
            </w:r>
          </w:p>
        </w:tc>
        <w:tc>
          <w:tcPr>
            <w:tcW w:w="1264" w:type="dxa"/>
          </w:tcPr>
          <w:p>
            <w:pPr>
              <w:pStyle w:val="0"/>
              <w:jc w:val="center"/>
            </w:pPr>
            <w:r>
              <w:rPr>
                <w:sz w:val="20"/>
              </w:rPr>
              <w:t xml:space="preserve">1568601,2</w:t>
            </w:r>
          </w:p>
        </w:tc>
        <w:tc>
          <w:tcPr>
            <w:tcW w:w="1264" w:type="dxa"/>
          </w:tcPr>
          <w:p>
            <w:pPr>
              <w:pStyle w:val="0"/>
              <w:jc w:val="center"/>
            </w:pPr>
            <w:r>
              <w:rPr>
                <w:sz w:val="20"/>
              </w:rPr>
              <w:t xml:space="preserve">1043772,8</w:t>
            </w:r>
          </w:p>
        </w:tc>
        <w:tc>
          <w:tcPr>
            <w:tcW w:w="1264" w:type="dxa"/>
          </w:tcPr>
          <w:p>
            <w:pPr>
              <w:pStyle w:val="0"/>
              <w:jc w:val="center"/>
            </w:pPr>
            <w:r>
              <w:rPr>
                <w:sz w:val="20"/>
              </w:rPr>
              <w:t xml:space="preserve">438872,8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4689077,4</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851820,6</w:t>
            </w:r>
          </w:p>
        </w:tc>
        <w:tc>
          <w:tcPr>
            <w:tcW w:w="1264" w:type="dxa"/>
          </w:tcPr>
          <w:p>
            <w:pPr>
              <w:pStyle w:val="0"/>
              <w:jc w:val="center"/>
            </w:pPr>
            <w:r>
              <w:rPr>
                <w:sz w:val="20"/>
              </w:rPr>
              <w:t xml:space="preserve">640415,7</w:t>
            </w:r>
          </w:p>
        </w:tc>
        <w:tc>
          <w:tcPr>
            <w:tcW w:w="1264" w:type="dxa"/>
          </w:tcPr>
          <w:p>
            <w:pPr>
              <w:pStyle w:val="0"/>
              <w:jc w:val="center"/>
            </w:pPr>
            <w:r>
              <w:rPr>
                <w:sz w:val="20"/>
              </w:rPr>
              <w:t xml:space="preserve">107647,8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1599884,1</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773576,1</w:t>
            </w:r>
          </w:p>
        </w:tc>
        <w:tc>
          <w:tcPr>
            <w:tcW w:w="1264" w:type="dxa"/>
          </w:tcPr>
          <w:p>
            <w:pPr>
              <w:pStyle w:val="0"/>
              <w:jc w:val="center"/>
            </w:pPr>
            <w:r>
              <w:rPr>
                <w:sz w:val="20"/>
              </w:rPr>
              <w:t xml:space="preserve">905412,9</w:t>
            </w:r>
          </w:p>
        </w:tc>
        <w:tc>
          <w:tcPr>
            <w:tcW w:w="1264" w:type="dxa"/>
          </w:tcPr>
          <w:p>
            <w:pPr>
              <w:pStyle w:val="0"/>
              <w:jc w:val="center"/>
            </w:pPr>
            <w:r>
              <w:rPr>
                <w:sz w:val="20"/>
              </w:rPr>
              <w:t xml:space="preserve">901015,4</w:t>
            </w:r>
          </w:p>
        </w:tc>
        <w:tc>
          <w:tcPr>
            <w:tcW w:w="1264" w:type="dxa"/>
          </w:tcPr>
          <w:p>
            <w:pPr>
              <w:pStyle w:val="0"/>
              <w:jc w:val="center"/>
            </w:pPr>
            <w:r>
              <w:rPr>
                <w:sz w:val="20"/>
              </w:rPr>
              <w:t xml:space="preserve">392671,8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2972676,2</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12433,9</w:t>
            </w:r>
          </w:p>
        </w:tc>
        <w:tc>
          <w:tcPr>
            <w:tcW w:w="1264" w:type="dxa"/>
            <w:tcBorders>
              <w:bottom w:val="nil"/>
            </w:tcBorders>
          </w:tcPr>
          <w:p>
            <w:pPr>
              <w:pStyle w:val="0"/>
              <w:jc w:val="center"/>
            </w:pPr>
            <w:r>
              <w:rPr>
                <w:sz w:val="20"/>
              </w:rPr>
              <w:t xml:space="preserve">22772,6</w:t>
            </w:r>
          </w:p>
        </w:tc>
        <w:tc>
          <w:tcPr>
            <w:tcW w:w="1264" w:type="dxa"/>
            <w:tcBorders>
              <w:bottom w:val="nil"/>
            </w:tcBorders>
          </w:tcPr>
          <w:p>
            <w:pPr>
              <w:pStyle w:val="0"/>
              <w:jc w:val="center"/>
            </w:pPr>
            <w:r>
              <w:rPr>
                <w:sz w:val="20"/>
              </w:rPr>
              <w:t xml:space="preserve">35109,6</w:t>
            </w:r>
          </w:p>
        </w:tc>
        <w:tc>
          <w:tcPr>
            <w:tcW w:w="1264" w:type="dxa"/>
            <w:tcBorders>
              <w:bottom w:val="nil"/>
            </w:tcBorders>
          </w:tcPr>
          <w:p>
            <w:pPr>
              <w:pStyle w:val="0"/>
              <w:jc w:val="center"/>
            </w:pPr>
            <w:r>
              <w:rPr>
                <w:sz w:val="20"/>
              </w:rPr>
              <w:t xml:space="preserve">46201,0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116517,1</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17 в ред. </w:t>
            </w:r>
            <w:hyperlink w:history="0" r:id="rId61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18.</w:t>
            </w:r>
          </w:p>
        </w:tc>
        <w:tc>
          <w:tcPr>
            <w:tcW w:w="2835" w:type="dxa"/>
            <w:tcBorders>
              <w:bottom w:val="nil"/>
            </w:tcBorders>
            <w:vMerge w:val="restart"/>
          </w:tcPr>
          <w:p>
            <w:pPr>
              <w:pStyle w:val="0"/>
              <w:jc w:val="both"/>
            </w:pPr>
            <w:r>
              <w:rPr>
                <w:sz w:val="20"/>
              </w:rPr>
              <w:t xml:space="preserve">разработка проектно-сметной документации</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Минстрой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5229,8</w:t>
            </w:r>
          </w:p>
        </w:tc>
        <w:tc>
          <w:tcPr>
            <w:tcW w:w="1264" w:type="dxa"/>
          </w:tcPr>
          <w:p>
            <w:pPr>
              <w:pStyle w:val="0"/>
              <w:jc w:val="center"/>
            </w:pPr>
            <w:r>
              <w:rPr>
                <w:sz w:val="20"/>
              </w:rPr>
              <w:t xml:space="preserve">4278,3</w:t>
            </w:r>
          </w:p>
        </w:tc>
        <w:tc>
          <w:tcPr>
            <w:tcW w:w="1264" w:type="dxa"/>
          </w:tcPr>
          <w:p>
            <w:pPr>
              <w:pStyle w:val="0"/>
              <w:jc w:val="center"/>
            </w:pPr>
            <w:r>
              <w:rPr>
                <w:sz w:val="20"/>
              </w:rPr>
              <w:t xml:space="preserve">632,9</w:t>
            </w:r>
          </w:p>
        </w:tc>
        <w:tc>
          <w:tcPr>
            <w:tcW w:w="1264" w:type="dxa"/>
          </w:tcPr>
          <w:p>
            <w:pPr>
              <w:pStyle w:val="0"/>
              <w:jc w:val="center"/>
            </w:pPr>
            <w:r>
              <w:rPr>
                <w:sz w:val="20"/>
              </w:rPr>
              <w:t xml:space="preserve">363,9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10504,9</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5229,8</w:t>
            </w:r>
          </w:p>
        </w:tc>
        <w:tc>
          <w:tcPr>
            <w:tcW w:w="1264" w:type="dxa"/>
            <w:tcBorders>
              <w:bottom w:val="nil"/>
            </w:tcBorders>
          </w:tcPr>
          <w:p>
            <w:pPr>
              <w:pStyle w:val="0"/>
              <w:jc w:val="center"/>
            </w:pPr>
            <w:r>
              <w:rPr>
                <w:sz w:val="20"/>
              </w:rPr>
              <w:t xml:space="preserve">4278,3</w:t>
            </w:r>
          </w:p>
        </w:tc>
        <w:tc>
          <w:tcPr>
            <w:tcW w:w="1264" w:type="dxa"/>
            <w:tcBorders>
              <w:bottom w:val="nil"/>
            </w:tcBorders>
          </w:tcPr>
          <w:p>
            <w:pPr>
              <w:pStyle w:val="0"/>
              <w:jc w:val="center"/>
            </w:pPr>
            <w:r>
              <w:rPr>
                <w:sz w:val="20"/>
              </w:rPr>
              <w:t xml:space="preserve">632,9</w:t>
            </w:r>
          </w:p>
        </w:tc>
        <w:tc>
          <w:tcPr>
            <w:tcW w:w="1264" w:type="dxa"/>
            <w:tcBorders>
              <w:bottom w:val="nil"/>
            </w:tcBorders>
          </w:tcPr>
          <w:p>
            <w:pPr>
              <w:pStyle w:val="0"/>
              <w:jc w:val="center"/>
            </w:pPr>
            <w:r>
              <w:rPr>
                <w:sz w:val="20"/>
              </w:rPr>
              <w:t xml:space="preserve">363,9</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10504,9</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18 в ред. </w:t>
            </w:r>
            <w:hyperlink w:history="0" r:id="rId61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19.</w:t>
            </w:r>
          </w:p>
        </w:tc>
        <w:tc>
          <w:tcPr>
            <w:tcW w:w="2835" w:type="dxa"/>
            <w:vMerge w:val="restart"/>
          </w:tcPr>
          <w:p>
            <w:pPr>
              <w:pStyle w:val="0"/>
              <w:jc w:val="both"/>
            </w:pPr>
            <w:r>
              <w:rPr>
                <w:sz w:val="20"/>
              </w:rPr>
              <w:t xml:space="preserve">приобретение (выкуп) зданий (пристроев к зданиям) и помещений дошкольных организаций</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20.</w:t>
            </w:r>
          </w:p>
        </w:tc>
        <w:tc>
          <w:tcPr>
            <w:tcW w:w="2835" w:type="dxa"/>
            <w:vMerge w:val="restart"/>
          </w:tcPr>
          <w:p>
            <w:pPr>
              <w:pStyle w:val="0"/>
              <w:jc w:val="both"/>
            </w:pPr>
            <w:r>
              <w:rPr>
                <w:sz w:val="20"/>
              </w:rPr>
              <w:t xml:space="preserve">предоставление субсидии из краевого бюджета местным бюджетам для оказания финансовой поддержки выполнения органами местного самоуправления полномочий по вопросам местного значения в сфере дошкольного образования</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122970,2</w:t>
            </w:r>
          </w:p>
        </w:tc>
        <w:tc>
          <w:tcPr>
            <w:tcW w:w="1264" w:type="dxa"/>
          </w:tcPr>
          <w:p>
            <w:pPr>
              <w:pStyle w:val="0"/>
              <w:jc w:val="center"/>
            </w:pPr>
            <w:r>
              <w:rPr>
                <w:sz w:val="20"/>
              </w:rPr>
              <w:t xml:space="preserve">19191,3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142161,5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108143,1</w:t>
            </w:r>
          </w:p>
        </w:tc>
        <w:tc>
          <w:tcPr>
            <w:tcW w:w="1264" w:type="dxa"/>
          </w:tcPr>
          <w:p>
            <w:pPr>
              <w:pStyle w:val="0"/>
              <w:jc w:val="center"/>
            </w:pPr>
            <w:r>
              <w:rPr>
                <w:sz w:val="20"/>
              </w:rPr>
              <w:t xml:space="preserve">18231,7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126374,8</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14827,1</w:t>
            </w:r>
          </w:p>
        </w:tc>
        <w:tc>
          <w:tcPr>
            <w:tcW w:w="1264" w:type="dxa"/>
          </w:tcPr>
          <w:p>
            <w:pPr>
              <w:pStyle w:val="0"/>
              <w:jc w:val="center"/>
            </w:pPr>
            <w:r>
              <w:rPr>
                <w:sz w:val="20"/>
              </w:rPr>
              <w:t xml:space="preserve">959,6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15786,7</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21.</w:t>
            </w:r>
          </w:p>
        </w:tc>
        <w:tc>
          <w:tcPr>
            <w:tcW w:w="2835" w:type="dxa"/>
            <w:vMerge w:val="restart"/>
          </w:tcPr>
          <w:p>
            <w:pPr>
              <w:pStyle w:val="0"/>
              <w:jc w:val="both"/>
            </w:pPr>
            <w:r>
              <w:rPr>
                <w:sz w:val="20"/>
              </w:rPr>
              <w:t xml:space="preserve">Мероприятие 1.1.2.3.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2467,6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2467,6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2442,9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2442,9</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24,7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24,7</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местный бюджет</w:t>
            </w:r>
          </w:p>
        </w:tc>
      </w:tr>
      <w:tr>
        <w:tc>
          <w:tcPr>
            <w:gridSpan w:val="12"/>
            <w:tcW w:w="17500" w:type="dxa"/>
          </w:tcPr>
          <w:p>
            <w:pPr>
              <w:pStyle w:val="0"/>
              <w:outlineLvl w:val="5"/>
              <w:jc w:val="center"/>
            </w:pPr>
            <w:r>
              <w:rPr>
                <w:sz w:val="20"/>
              </w:rPr>
              <w:t xml:space="preserve">Реализация мероприятий в рамках регионального проекта "Современная школа"</w:t>
            </w:r>
          </w:p>
        </w:tc>
      </w:tr>
      <w:tr>
        <w:tc>
          <w:tcPr>
            <w:tcW w:w="624" w:type="dxa"/>
            <w:vMerge w:val="restart"/>
          </w:tcPr>
          <w:p>
            <w:pPr>
              <w:pStyle w:val="0"/>
              <w:jc w:val="both"/>
            </w:pPr>
            <w:r>
              <w:rPr>
                <w:sz w:val="20"/>
              </w:rPr>
              <w:t xml:space="preserve">22.</w:t>
            </w:r>
          </w:p>
        </w:tc>
        <w:tc>
          <w:tcPr>
            <w:tcW w:w="2835" w:type="dxa"/>
            <w:vMerge w:val="restart"/>
          </w:tcPr>
          <w:p>
            <w:pPr>
              <w:pStyle w:val="0"/>
              <w:jc w:val="both"/>
            </w:pPr>
            <w:r>
              <w:rPr>
                <w:sz w:val="20"/>
              </w:rPr>
              <w:t xml:space="preserve">Задача 1.1.3. Организация комплексного психолого-педагогического сопровождения участников образовательных отношений</w:t>
            </w:r>
          </w:p>
        </w:tc>
        <w:tc>
          <w:tcPr>
            <w:tcW w:w="850" w:type="dxa"/>
            <w:vMerge w:val="restart"/>
          </w:tcPr>
          <w:p>
            <w:pPr>
              <w:pStyle w:val="0"/>
              <w:jc w:val="both"/>
            </w:pPr>
            <w:r>
              <w:rPr>
                <w:sz w:val="20"/>
              </w:rPr>
              <w:t xml:space="preserve">2021 - 2025 годы</w:t>
            </w:r>
          </w:p>
        </w:tc>
        <w:tc>
          <w:tcPr>
            <w:tcW w:w="2374" w:type="dxa"/>
            <w:vMerge w:val="restart"/>
          </w:tcPr>
          <w:p>
            <w:pPr>
              <w:pStyle w:val="0"/>
            </w:pPr>
            <w:r>
              <w:rPr>
                <w:sz w:val="20"/>
              </w:rPr>
            </w:r>
          </w:p>
        </w:tc>
        <w:tc>
          <w:tcPr>
            <w:tcW w:w="1264" w:type="dxa"/>
          </w:tcPr>
          <w:p>
            <w:pPr>
              <w:pStyle w:val="0"/>
              <w:jc w:val="center"/>
            </w:pPr>
            <w:r>
              <w:rPr>
                <w:sz w:val="20"/>
              </w:rPr>
              <w:t xml:space="preserve">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3000,0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23.</w:t>
            </w:r>
          </w:p>
        </w:tc>
        <w:tc>
          <w:tcPr>
            <w:tcW w:w="2835" w:type="dxa"/>
            <w:vMerge w:val="restart"/>
          </w:tcPr>
          <w:p>
            <w:pPr>
              <w:pStyle w:val="0"/>
              <w:jc w:val="both"/>
            </w:pPr>
            <w:r>
              <w:rPr>
                <w:sz w:val="20"/>
              </w:rPr>
              <w:t xml:space="preserve">Мероприятие 1.1.3.1. Предоставление родителям (законным представителям) детей услуг психолого-педагогической, методической и консультативной помощи, а также оказание поддержки гражданам, желающим принять на воспитание в свои семьи детей, оставшихся без попечения родителей</w:t>
            </w:r>
          </w:p>
        </w:tc>
        <w:tc>
          <w:tcPr>
            <w:tcW w:w="850" w:type="dxa"/>
            <w:vMerge w:val="restart"/>
          </w:tcPr>
          <w:p>
            <w:pPr>
              <w:pStyle w:val="0"/>
              <w:jc w:val="both"/>
            </w:pPr>
            <w:r>
              <w:rPr>
                <w:sz w:val="20"/>
              </w:rPr>
              <w:t xml:space="preserve">2021 - 2025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3000,0</w:t>
            </w:r>
          </w:p>
        </w:tc>
        <w:tc>
          <w:tcPr>
            <w:tcW w:w="1849" w:type="dxa"/>
          </w:tcPr>
          <w:p>
            <w:pPr>
              <w:pStyle w:val="0"/>
              <w:jc w:val="both"/>
            </w:pPr>
            <w:r>
              <w:rPr>
                <w:sz w:val="20"/>
              </w:rPr>
              <w:t xml:space="preserve">краевой бюджет</w:t>
            </w:r>
          </w:p>
        </w:tc>
      </w:tr>
      <w:tr>
        <w:tc>
          <w:tcPr>
            <w:gridSpan w:val="12"/>
            <w:tcW w:w="17500" w:type="dxa"/>
          </w:tcPr>
          <w:p>
            <w:pPr>
              <w:pStyle w:val="0"/>
              <w:outlineLvl w:val="4"/>
              <w:jc w:val="center"/>
            </w:pPr>
            <w:r>
              <w:rPr>
                <w:sz w:val="20"/>
              </w:rPr>
              <w:t xml:space="preserve">Подпрограмма 2 "Развитие общего образования в Алтайском крае"</w:t>
            </w:r>
          </w:p>
        </w:tc>
      </w:tr>
      <w:tr>
        <w:tc>
          <w:tcPr>
            <w:tcW w:w="624" w:type="dxa"/>
            <w:tcBorders>
              <w:bottom w:val="nil"/>
            </w:tcBorders>
            <w:vMerge w:val="restart"/>
          </w:tcPr>
          <w:p>
            <w:pPr>
              <w:pStyle w:val="0"/>
              <w:jc w:val="both"/>
            </w:pPr>
            <w:r>
              <w:rPr>
                <w:sz w:val="20"/>
              </w:rPr>
              <w:t xml:space="preserve">24.</w:t>
            </w:r>
          </w:p>
        </w:tc>
        <w:tc>
          <w:tcPr>
            <w:tcW w:w="2835" w:type="dxa"/>
            <w:tcBorders>
              <w:bottom w:val="nil"/>
            </w:tcBorders>
            <w:vMerge w:val="restart"/>
          </w:tcPr>
          <w:p>
            <w:pPr>
              <w:pStyle w:val="0"/>
              <w:jc w:val="both"/>
            </w:pPr>
            <w:r>
              <w:rPr>
                <w:sz w:val="20"/>
              </w:rPr>
              <w:t xml:space="preserve">Цель 2.1. Повышение качества общего образования посредством обновления содержания и технологий обучения, а также за счет обновления материально-технической базы</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15905054,5</w:t>
            </w:r>
          </w:p>
        </w:tc>
        <w:tc>
          <w:tcPr>
            <w:tcW w:w="1264" w:type="dxa"/>
          </w:tcPr>
          <w:p>
            <w:pPr>
              <w:pStyle w:val="0"/>
              <w:jc w:val="center"/>
            </w:pPr>
            <w:r>
              <w:rPr>
                <w:sz w:val="20"/>
              </w:rPr>
              <w:t xml:space="preserve">19527337,0</w:t>
            </w:r>
          </w:p>
        </w:tc>
        <w:tc>
          <w:tcPr>
            <w:tcW w:w="1264" w:type="dxa"/>
          </w:tcPr>
          <w:p>
            <w:pPr>
              <w:pStyle w:val="0"/>
              <w:jc w:val="center"/>
            </w:pPr>
            <w:r>
              <w:rPr>
                <w:sz w:val="20"/>
              </w:rPr>
              <w:t xml:space="preserve">24871152,8</w:t>
            </w:r>
          </w:p>
        </w:tc>
        <w:tc>
          <w:tcPr>
            <w:tcW w:w="1264" w:type="dxa"/>
          </w:tcPr>
          <w:p>
            <w:pPr>
              <w:pStyle w:val="0"/>
              <w:jc w:val="center"/>
            </w:pPr>
            <w:r>
              <w:rPr>
                <w:sz w:val="20"/>
              </w:rPr>
              <w:t xml:space="preserve">25944621,2</w:t>
            </w:r>
          </w:p>
        </w:tc>
        <w:tc>
          <w:tcPr>
            <w:tcW w:w="1264" w:type="dxa"/>
          </w:tcPr>
          <w:p>
            <w:pPr>
              <w:pStyle w:val="0"/>
              <w:jc w:val="center"/>
            </w:pPr>
            <w:r>
              <w:rPr>
                <w:sz w:val="20"/>
              </w:rPr>
              <w:t xml:space="preserve">24572591,0</w:t>
            </w:r>
          </w:p>
        </w:tc>
        <w:tc>
          <w:tcPr>
            <w:tcW w:w="1264" w:type="dxa"/>
          </w:tcPr>
          <w:p>
            <w:pPr>
              <w:pStyle w:val="0"/>
              <w:jc w:val="center"/>
            </w:pPr>
            <w:r>
              <w:rPr>
                <w:sz w:val="20"/>
              </w:rPr>
              <w:t xml:space="preserve">23790539,6</w:t>
            </w:r>
          </w:p>
        </w:tc>
        <w:tc>
          <w:tcPr>
            <w:tcW w:w="1384" w:type="dxa"/>
          </w:tcPr>
          <w:p>
            <w:pPr>
              <w:pStyle w:val="0"/>
              <w:jc w:val="center"/>
            </w:pPr>
            <w:r>
              <w:rPr>
                <w:sz w:val="20"/>
              </w:rPr>
              <w:t xml:space="preserve">134611296,1</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1120600,2</w:t>
            </w:r>
          </w:p>
        </w:tc>
        <w:tc>
          <w:tcPr>
            <w:tcW w:w="1264" w:type="dxa"/>
          </w:tcPr>
          <w:p>
            <w:pPr>
              <w:pStyle w:val="0"/>
              <w:jc w:val="center"/>
            </w:pPr>
            <w:r>
              <w:rPr>
                <w:sz w:val="20"/>
              </w:rPr>
              <w:t xml:space="preserve">3429903,6</w:t>
            </w:r>
          </w:p>
        </w:tc>
        <w:tc>
          <w:tcPr>
            <w:tcW w:w="1264" w:type="dxa"/>
          </w:tcPr>
          <w:p>
            <w:pPr>
              <w:pStyle w:val="0"/>
              <w:jc w:val="center"/>
            </w:pPr>
            <w:r>
              <w:rPr>
                <w:sz w:val="20"/>
              </w:rPr>
              <w:t xml:space="preserve">5033093,2</w:t>
            </w:r>
          </w:p>
        </w:tc>
        <w:tc>
          <w:tcPr>
            <w:tcW w:w="1264" w:type="dxa"/>
          </w:tcPr>
          <w:p>
            <w:pPr>
              <w:pStyle w:val="0"/>
              <w:jc w:val="center"/>
            </w:pPr>
            <w:r>
              <w:rPr>
                <w:sz w:val="20"/>
              </w:rPr>
              <w:t xml:space="preserve">4577163,3</w:t>
            </w:r>
          </w:p>
        </w:tc>
        <w:tc>
          <w:tcPr>
            <w:tcW w:w="1264" w:type="dxa"/>
          </w:tcPr>
          <w:p>
            <w:pPr>
              <w:pStyle w:val="0"/>
              <w:jc w:val="center"/>
            </w:pPr>
            <w:r>
              <w:rPr>
                <w:sz w:val="20"/>
              </w:rPr>
              <w:t xml:space="preserve">3884048,3</w:t>
            </w:r>
          </w:p>
        </w:tc>
        <w:tc>
          <w:tcPr>
            <w:tcW w:w="1264" w:type="dxa"/>
          </w:tcPr>
          <w:p>
            <w:pPr>
              <w:pStyle w:val="0"/>
              <w:jc w:val="center"/>
            </w:pPr>
            <w:r>
              <w:rPr>
                <w:sz w:val="20"/>
              </w:rPr>
              <w:t xml:space="preserve">3297548,4</w:t>
            </w:r>
          </w:p>
        </w:tc>
        <w:tc>
          <w:tcPr>
            <w:tcW w:w="1384" w:type="dxa"/>
          </w:tcPr>
          <w:p>
            <w:pPr>
              <w:pStyle w:val="0"/>
              <w:jc w:val="center"/>
            </w:pPr>
            <w:r>
              <w:rPr>
                <w:sz w:val="20"/>
              </w:rPr>
              <w:t xml:space="preserve">21342357,0</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14780697,3</w:t>
            </w:r>
          </w:p>
        </w:tc>
        <w:tc>
          <w:tcPr>
            <w:tcW w:w="1264" w:type="dxa"/>
          </w:tcPr>
          <w:p>
            <w:pPr>
              <w:pStyle w:val="0"/>
              <w:jc w:val="center"/>
            </w:pPr>
            <w:r>
              <w:rPr>
                <w:sz w:val="20"/>
              </w:rPr>
              <w:t xml:space="preserve">16097433,4</w:t>
            </w:r>
          </w:p>
        </w:tc>
        <w:tc>
          <w:tcPr>
            <w:tcW w:w="1264" w:type="dxa"/>
          </w:tcPr>
          <w:p>
            <w:pPr>
              <w:pStyle w:val="0"/>
              <w:jc w:val="center"/>
            </w:pPr>
            <w:r>
              <w:rPr>
                <w:sz w:val="20"/>
              </w:rPr>
              <w:t xml:space="preserve">19814344,0</w:t>
            </w:r>
          </w:p>
        </w:tc>
        <w:tc>
          <w:tcPr>
            <w:tcW w:w="1264" w:type="dxa"/>
          </w:tcPr>
          <w:p>
            <w:pPr>
              <w:pStyle w:val="0"/>
              <w:jc w:val="center"/>
            </w:pPr>
            <w:r>
              <w:rPr>
                <w:sz w:val="20"/>
              </w:rPr>
              <w:t xml:space="preserve">21322554,4</w:t>
            </w:r>
          </w:p>
        </w:tc>
        <w:tc>
          <w:tcPr>
            <w:tcW w:w="1264" w:type="dxa"/>
          </w:tcPr>
          <w:p>
            <w:pPr>
              <w:pStyle w:val="0"/>
              <w:jc w:val="center"/>
            </w:pPr>
            <w:r>
              <w:rPr>
                <w:sz w:val="20"/>
              </w:rPr>
              <w:t xml:space="preserve">20668656,2</w:t>
            </w:r>
          </w:p>
        </w:tc>
        <w:tc>
          <w:tcPr>
            <w:tcW w:w="1264" w:type="dxa"/>
          </w:tcPr>
          <w:p>
            <w:pPr>
              <w:pStyle w:val="0"/>
              <w:jc w:val="center"/>
            </w:pPr>
            <w:r>
              <w:rPr>
                <w:sz w:val="20"/>
              </w:rPr>
              <w:t xml:space="preserve">20485073,7</w:t>
            </w:r>
          </w:p>
        </w:tc>
        <w:tc>
          <w:tcPr>
            <w:tcW w:w="1384" w:type="dxa"/>
          </w:tcPr>
          <w:p>
            <w:pPr>
              <w:pStyle w:val="0"/>
              <w:jc w:val="center"/>
            </w:pPr>
            <w:r>
              <w:rPr>
                <w:sz w:val="20"/>
              </w:rPr>
              <w:t xml:space="preserve">113168759,0</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3757,0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23715,6</w:t>
            </w:r>
          </w:p>
        </w:tc>
        <w:tc>
          <w:tcPr>
            <w:tcW w:w="1264" w:type="dxa"/>
            <w:tcBorders>
              <w:bottom w:val="nil"/>
            </w:tcBorders>
          </w:tcPr>
          <w:p>
            <w:pPr>
              <w:pStyle w:val="0"/>
              <w:jc w:val="center"/>
            </w:pPr>
            <w:r>
              <w:rPr>
                <w:sz w:val="20"/>
              </w:rPr>
              <w:t xml:space="preserve">44903,5</w:t>
            </w:r>
          </w:p>
        </w:tc>
        <w:tc>
          <w:tcPr>
            <w:tcW w:w="1264" w:type="dxa"/>
            <w:tcBorders>
              <w:bottom w:val="nil"/>
            </w:tcBorders>
          </w:tcPr>
          <w:p>
            <w:pPr>
              <w:pStyle w:val="0"/>
              <w:jc w:val="center"/>
            </w:pPr>
            <w:r>
              <w:rPr>
                <w:sz w:val="20"/>
              </w:rPr>
              <w:t xml:space="preserve">19886,5</w:t>
            </w:r>
          </w:p>
        </w:tc>
        <w:tc>
          <w:tcPr>
            <w:tcW w:w="1264" w:type="dxa"/>
            <w:tcBorders>
              <w:bottom w:val="nil"/>
            </w:tcBorders>
          </w:tcPr>
          <w:p>
            <w:pPr>
              <w:pStyle w:val="0"/>
              <w:jc w:val="center"/>
            </w:pPr>
            <w:r>
              <w:rPr>
                <w:sz w:val="20"/>
              </w:rPr>
              <w:t xml:space="preserve">7917,5</w:t>
            </w:r>
          </w:p>
        </w:tc>
        <w:tc>
          <w:tcPr>
            <w:tcW w:w="1384" w:type="dxa"/>
            <w:tcBorders>
              <w:bottom w:val="nil"/>
            </w:tcBorders>
          </w:tcPr>
          <w:p>
            <w:pPr>
              <w:pStyle w:val="0"/>
              <w:jc w:val="center"/>
            </w:pPr>
            <w:r>
              <w:rPr>
                <w:sz w:val="20"/>
              </w:rPr>
              <w:t xml:space="preserve">100180,1</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24 в ред. </w:t>
            </w:r>
            <w:hyperlink w:history="0" r:id="rId61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25.</w:t>
            </w:r>
          </w:p>
        </w:tc>
        <w:tc>
          <w:tcPr>
            <w:tcW w:w="2835" w:type="dxa"/>
            <w:tcBorders>
              <w:bottom w:val="nil"/>
            </w:tcBorders>
            <w:vMerge w:val="restart"/>
          </w:tcPr>
          <w:p>
            <w:pPr>
              <w:pStyle w:val="0"/>
              <w:jc w:val="both"/>
            </w:pPr>
            <w:r>
              <w:rPr>
                <w:sz w:val="20"/>
              </w:rPr>
              <w:t xml:space="preserve">Задача 2.1.1. Развитие образовательной среды в системе общего образования, направленной на достижение современного качества учебных результатов, обеспечение готовности выпускников общеобразовательных организаций к дальнейшему обучению, деятельности в высокотехнологичной экономике и социализации</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15594787,6</w:t>
            </w:r>
          </w:p>
        </w:tc>
        <w:tc>
          <w:tcPr>
            <w:tcW w:w="1264" w:type="dxa"/>
          </w:tcPr>
          <w:p>
            <w:pPr>
              <w:pStyle w:val="0"/>
              <w:jc w:val="center"/>
            </w:pPr>
            <w:r>
              <w:rPr>
                <w:sz w:val="20"/>
              </w:rPr>
              <w:t xml:space="preserve">18656770,9</w:t>
            </w:r>
          </w:p>
        </w:tc>
        <w:tc>
          <w:tcPr>
            <w:tcW w:w="1264" w:type="dxa"/>
          </w:tcPr>
          <w:p>
            <w:pPr>
              <w:pStyle w:val="0"/>
              <w:jc w:val="center"/>
            </w:pPr>
            <w:r>
              <w:rPr>
                <w:sz w:val="20"/>
              </w:rPr>
              <w:t xml:space="preserve">24204047,8</w:t>
            </w:r>
          </w:p>
        </w:tc>
        <w:tc>
          <w:tcPr>
            <w:tcW w:w="1264" w:type="dxa"/>
          </w:tcPr>
          <w:p>
            <w:pPr>
              <w:pStyle w:val="0"/>
              <w:jc w:val="center"/>
            </w:pPr>
            <w:r>
              <w:rPr>
                <w:sz w:val="20"/>
              </w:rPr>
              <w:t xml:space="preserve">25450730,9</w:t>
            </w:r>
          </w:p>
        </w:tc>
        <w:tc>
          <w:tcPr>
            <w:tcW w:w="1264" w:type="dxa"/>
          </w:tcPr>
          <w:p>
            <w:pPr>
              <w:pStyle w:val="0"/>
              <w:jc w:val="center"/>
            </w:pPr>
            <w:r>
              <w:rPr>
                <w:sz w:val="20"/>
              </w:rPr>
              <w:t xml:space="preserve">23989066,5</w:t>
            </w:r>
          </w:p>
        </w:tc>
        <w:tc>
          <w:tcPr>
            <w:tcW w:w="1264" w:type="dxa"/>
          </w:tcPr>
          <w:p>
            <w:pPr>
              <w:pStyle w:val="0"/>
              <w:jc w:val="center"/>
            </w:pPr>
            <w:r>
              <w:rPr>
                <w:sz w:val="20"/>
              </w:rPr>
              <w:t xml:space="preserve">23702568,7</w:t>
            </w:r>
          </w:p>
        </w:tc>
        <w:tc>
          <w:tcPr>
            <w:tcW w:w="1384" w:type="dxa"/>
          </w:tcPr>
          <w:p>
            <w:pPr>
              <w:pStyle w:val="0"/>
              <w:jc w:val="center"/>
            </w:pPr>
            <w:r>
              <w:rPr>
                <w:sz w:val="20"/>
              </w:rPr>
              <w:t xml:space="preserve">131597972,4</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819673,0</w:t>
            </w:r>
          </w:p>
        </w:tc>
        <w:tc>
          <w:tcPr>
            <w:tcW w:w="1264" w:type="dxa"/>
          </w:tcPr>
          <w:p>
            <w:pPr>
              <w:pStyle w:val="0"/>
              <w:jc w:val="center"/>
            </w:pPr>
            <w:r>
              <w:rPr>
                <w:sz w:val="20"/>
              </w:rPr>
              <w:t xml:space="preserve">2589229,4</w:t>
            </w:r>
          </w:p>
        </w:tc>
        <w:tc>
          <w:tcPr>
            <w:tcW w:w="1264" w:type="dxa"/>
          </w:tcPr>
          <w:p>
            <w:pPr>
              <w:pStyle w:val="0"/>
              <w:jc w:val="center"/>
            </w:pPr>
            <w:r>
              <w:rPr>
                <w:sz w:val="20"/>
              </w:rPr>
              <w:t xml:space="preserve">4404200,9</w:t>
            </w:r>
          </w:p>
        </w:tc>
        <w:tc>
          <w:tcPr>
            <w:tcW w:w="1264" w:type="dxa"/>
          </w:tcPr>
          <w:p>
            <w:pPr>
              <w:pStyle w:val="0"/>
              <w:jc w:val="center"/>
            </w:pPr>
            <w:r>
              <w:rPr>
                <w:sz w:val="20"/>
              </w:rPr>
              <w:t xml:space="preserve">4128168,6</w:t>
            </w:r>
          </w:p>
        </w:tc>
        <w:tc>
          <w:tcPr>
            <w:tcW w:w="1264" w:type="dxa"/>
          </w:tcPr>
          <w:p>
            <w:pPr>
              <w:pStyle w:val="0"/>
              <w:jc w:val="center"/>
            </w:pPr>
            <w:r>
              <w:rPr>
                <w:sz w:val="20"/>
              </w:rPr>
              <w:t xml:space="preserve">3331465,7</w:t>
            </w:r>
          </w:p>
        </w:tc>
        <w:tc>
          <w:tcPr>
            <w:tcW w:w="1264" w:type="dxa"/>
          </w:tcPr>
          <w:p>
            <w:pPr>
              <w:pStyle w:val="0"/>
              <w:jc w:val="center"/>
            </w:pPr>
            <w:r>
              <w:rPr>
                <w:sz w:val="20"/>
              </w:rPr>
              <w:t xml:space="preserve">3235563,7</w:t>
            </w:r>
          </w:p>
        </w:tc>
        <w:tc>
          <w:tcPr>
            <w:tcW w:w="1384" w:type="dxa"/>
          </w:tcPr>
          <w:p>
            <w:pPr>
              <w:pStyle w:val="0"/>
              <w:jc w:val="center"/>
            </w:pPr>
            <w:r>
              <w:rPr>
                <w:sz w:val="20"/>
              </w:rPr>
              <w:t xml:space="preserve">18508301,3</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14771357,6</w:t>
            </w:r>
          </w:p>
        </w:tc>
        <w:tc>
          <w:tcPr>
            <w:tcW w:w="1264" w:type="dxa"/>
          </w:tcPr>
          <w:p>
            <w:pPr>
              <w:pStyle w:val="0"/>
              <w:jc w:val="center"/>
            </w:pPr>
            <w:r>
              <w:rPr>
                <w:sz w:val="20"/>
              </w:rPr>
              <w:t xml:space="preserve">16067541,5</w:t>
            </w:r>
          </w:p>
        </w:tc>
        <w:tc>
          <w:tcPr>
            <w:tcW w:w="1264" w:type="dxa"/>
          </w:tcPr>
          <w:p>
            <w:pPr>
              <w:pStyle w:val="0"/>
              <w:jc w:val="center"/>
            </w:pPr>
            <w:r>
              <w:rPr>
                <w:sz w:val="20"/>
              </w:rPr>
              <w:t xml:space="preserve">19776131,3</w:t>
            </w:r>
          </w:p>
        </w:tc>
        <w:tc>
          <w:tcPr>
            <w:tcW w:w="1264" w:type="dxa"/>
          </w:tcPr>
          <w:p>
            <w:pPr>
              <w:pStyle w:val="0"/>
              <w:jc w:val="center"/>
            </w:pPr>
            <w:r>
              <w:rPr>
                <w:sz w:val="20"/>
              </w:rPr>
              <w:t xml:space="preserve">21277658,8</w:t>
            </w:r>
          </w:p>
        </w:tc>
        <w:tc>
          <w:tcPr>
            <w:tcW w:w="1264" w:type="dxa"/>
          </w:tcPr>
          <w:p>
            <w:pPr>
              <w:pStyle w:val="0"/>
              <w:jc w:val="center"/>
            </w:pPr>
            <w:r>
              <w:rPr>
                <w:sz w:val="20"/>
              </w:rPr>
              <w:t xml:space="preserve">20637714,3</w:t>
            </w:r>
          </w:p>
        </w:tc>
        <w:tc>
          <w:tcPr>
            <w:tcW w:w="1264" w:type="dxa"/>
          </w:tcPr>
          <w:p>
            <w:pPr>
              <w:pStyle w:val="0"/>
              <w:jc w:val="center"/>
            </w:pPr>
            <w:r>
              <w:rPr>
                <w:sz w:val="20"/>
              </w:rPr>
              <w:t xml:space="preserve">20459087,5</w:t>
            </w:r>
          </w:p>
        </w:tc>
        <w:tc>
          <w:tcPr>
            <w:tcW w:w="1384" w:type="dxa"/>
          </w:tcPr>
          <w:p>
            <w:pPr>
              <w:pStyle w:val="0"/>
              <w:jc w:val="center"/>
            </w:pPr>
            <w:r>
              <w:rPr>
                <w:sz w:val="20"/>
              </w:rPr>
              <w:t xml:space="preserve">112989491,0</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3757,0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23715,6</w:t>
            </w:r>
          </w:p>
        </w:tc>
        <w:tc>
          <w:tcPr>
            <w:tcW w:w="1264" w:type="dxa"/>
            <w:tcBorders>
              <w:bottom w:val="nil"/>
            </w:tcBorders>
          </w:tcPr>
          <w:p>
            <w:pPr>
              <w:pStyle w:val="0"/>
              <w:jc w:val="center"/>
            </w:pPr>
            <w:r>
              <w:rPr>
                <w:sz w:val="20"/>
              </w:rPr>
              <w:t xml:space="preserve">44903,5</w:t>
            </w:r>
          </w:p>
        </w:tc>
        <w:tc>
          <w:tcPr>
            <w:tcW w:w="1264" w:type="dxa"/>
            <w:tcBorders>
              <w:bottom w:val="nil"/>
            </w:tcBorders>
          </w:tcPr>
          <w:p>
            <w:pPr>
              <w:pStyle w:val="0"/>
              <w:jc w:val="center"/>
            </w:pPr>
            <w:r>
              <w:rPr>
                <w:sz w:val="20"/>
              </w:rPr>
              <w:t xml:space="preserve">19886,5</w:t>
            </w:r>
          </w:p>
        </w:tc>
        <w:tc>
          <w:tcPr>
            <w:tcW w:w="1264" w:type="dxa"/>
            <w:tcBorders>
              <w:bottom w:val="nil"/>
            </w:tcBorders>
          </w:tcPr>
          <w:p>
            <w:pPr>
              <w:pStyle w:val="0"/>
              <w:jc w:val="center"/>
            </w:pPr>
            <w:r>
              <w:rPr>
                <w:sz w:val="20"/>
              </w:rPr>
              <w:t xml:space="preserve">7917,5</w:t>
            </w:r>
          </w:p>
        </w:tc>
        <w:tc>
          <w:tcPr>
            <w:tcW w:w="1384" w:type="dxa"/>
            <w:tcBorders>
              <w:bottom w:val="nil"/>
            </w:tcBorders>
          </w:tcPr>
          <w:p>
            <w:pPr>
              <w:pStyle w:val="0"/>
              <w:jc w:val="center"/>
            </w:pPr>
            <w:r>
              <w:rPr>
                <w:sz w:val="20"/>
              </w:rPr>
              <w:t xml:space="preserve">100180,1</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25 в ред. </w:t>
            </w:r>
            <w:hyperlink w:history="0" r:id="rId61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26.</w:t>
            </w:r>
          </w:p>
        </w:tc>
        <w:tc>
          <w:tcPr>
            <w:tcW w:w="2835" w:type="dxa"/>
            <w:vMerge w:val="restart"/>
          </w:tcPr>
          <w:p>
            <w:pPr>
              <w:pStyle w:val="0"/>
              <w:jc w:val="both"/>
            </w:pPr>
            <w:r>
              <w:rPr>
                <w:sz w:val="20"/>
              </w:rPr>
              <w:t xml:space="preserve">Мероприятие 2.1.1.1.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организация предоставления общего образования в краевых государственных общеобразовательных организациях за счет средств краевого бюджета</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r>
              <w:rPr>
                <w:sz w:val="20"/>
              </w:rPr>
              <w:t xml:space="preserve">;</w:t>
            </w:r>
          </w:p>
          <w:p>
            <w:pPr>
              <w:pStyle w:val="0"/>
              <w:jc w:val="both"/>
            </w:pPr>
            <w:r>
              <w:rPr>
                <w:sz w:val="20"/>
              </w:rPr>
              <w:t xml:space="preserve">краевые государственные общеобразовательные организации</w:t>
            </w:r>
          </w:p>
        </w:tc>
        <w:tc>
          <w:tcPr>
            <w:tcW w:w="1264" w:type="dxa"/>
          </w:tcPr>
          <w:p>
            <w:pPr>
              <w:pStyle w:val="0"/>
              <w:jc w:val="center"/>
            </w:pPr>
            <w:r>
              <w:rPr>
                <w:sz w:val="20"/>
              </w:rPr>
              <w:t xml:space="preserve">14259288,3</w:t>
            </w:r>
          </w:p>
        </w:tc>
        <w:tc>
          <w:tcPr>
            <w:tcW w:w="1264" w:type="dxa"/>
          </w:tcPr>
          <w:p>
            <w:pPr>
              <w:pStyle w:val="0"/>
              <w:jc w:val="center"/>
            </w:pPr>
            <w:r>
              <w:rPr>
                <w:sz w:val="20"/>
              </w:rPr>
              <w:t xml:space="preserve">15066955,1</w:t>
            </w:r>
          </w:p>
        </w:tc>
        <w:tc>
          <w:tcPr>
            <w:tcW w:w="1264" w:type="dxa"/>
          </w:tcPr>
          <w:p>
            <w:pPr>
              <w:pStyle w:val="0"/>
              <w:jc w:val="center"/>
            </w:pPr>
            <w:r>
              <w:rPr>
                <w:sz w:val="20"/>
              </w:rPr>
              <w:t xml:space="preserve">18350307,6</w:t>
            </w:r>
          </w:p>
        </w:tc>
        <w:tc>
          <w:tcPr>
            <w:tcW w:w="1264" w:type="dxa"/>
          </w:tcPr>
          <w:p>
            <w:pPr>
              <w:pStyle w:val="0"/>
              <w:jc w:val="center"/>
            </w:pPr>
            <w:r>
              <w:rPr>
                <w:sz w:val="20"/>
              </w:rPr>
              <w:t xml:space="preserve">20086468,2</w:t>
            </w:r>
          </w:p>
        </w:tc>
        <w:tc>
          <w:tcPr>
            <w:tcW w:w="1264" w:type="dxa"/>
          </w:tcPr>
          <w:p>
            <w:pPr>
              <w:pStyle w:val="0"/>
              <w:jc w:val="center"/>
            </w:pPr>
            <w:r>
              <w:rPr>
                <w:sz w:val="20"/>
              </w:rPr>
              <w:t xml:space="preserve">20020479,2</w:t>
            </w:r>
          </w:p>
        </w:tc>
        <w:tc>
          <w:tcPr>
            <w:tcW w:w="1264" w:type="dxa"/>
          </w:tcPr>
          <w:p>
            <w:pPr>
              <w:pStyle w:val="0"/>
              <w:jc w:val="center"/>
            </w:pPr>
            <w:r>
              <w:rPr>
                <w:sz w:val="20"/>
              </w:rPr>
              <w:t xml:space="preserve">20020479,2</w:t>
            </w:r>
          </w:p>
        </w:tc>
        <w:tc>
          <w:tcPr>
            <w:tcW w:w="1384" w:type="dxa"/>
          </w:tcPr>
          <w:p>
            <w:pPr>
              <w:pStyle w:val="0"/>
              <w:jc w:val="center"/>
            </w:pPr>
            <w:r>
              <w:rPr>
                <w:sz w:val="20"/>
              </w:rPr>
              <w:t xml:space="preserve">107803977,6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14259288,3</w:t>
            </w:r>
          </w:p>
        </w:tc>
        <w:tc>
          <w:tcPr>
            <w:tcW w:w="1264" w:type="dxa"/>
          </w:tcPr>
          <w:p>
            <w:pPr>
              <w:pStyle w:val="0"/>
              <w:jc w:val="center"/>
            </w:pPr>
            <w:r>
              <w:rPr>
                <w:sz w:val="20"/>
              </w:rPr>
              <w:t xml:space="preserve">15066955,1</w:t>
            </w:r>
          </w:p>
        </w:tc>
        <w:tc>
          <w:tcPr>
            <w:tcW w:w="1264" w:type="dxa"/>
          </w:tcPr>
          <w:p>
            <w:pPr>
              <w:pStyle w:val="0"/>
              <w:jc w:val="center"/>
            </w:pPr>
            <w:r>
              <w:rPr>
                <w:sz w:val="20"/>
              </w:rPr>
              <w:t xml:space="preserve">18350307,6</w:t>
            </w:r>
          </w:p>
        </w:tc>
        <w:tc>
          <w:tcPr>
            <w:tcW w:w="1264" w:type="dxa"/>
          </w:tcPr>
          <w:p>
            <w:pPr>
              <w:pStyle w:val="0"/>
              <w:jc w:val="center"/>
            </w:pPr>
            <w:r>
              <w:rPr>
                <w:sz w:val="20"/>
              </w:rPr>
              <w:t xml:space="preserve">20086468,2</w:t>
            </w:r>
          </w:p>
        </w:tc>
        <w:tc>
          <w:tcPr>
            <w:tcW w:w="1264" w:type="dxa"/>
          </w:tcPr>
          <w:p>
            <w:pPr>
              <w:pStyle w:val="0"/>
              <w:jc w:val="center"/>
            </w:pPr>
            <w:r>
              <w:rPr>
                <w:sz w:val="20"/>
              </w:rPr>
              <w:t xml:space="preserve">20020479,2</w:t>
            </w:r>
          </w:p>
        </w:tc>
        <w:tc>
          <w:tcPr>
            <w:tcW w:w="1264" w:type="dxa"/>
          </w:tcPr>
          <w:p>
            <w:pPr>
              <w:pStyle w:val="0"/>
              <w:jc w:val="center"/>
            </w:pPr>
            <w:r>
              <w:rPr>
                <w:sz w:val="20"/>
              </w:rPr>
              <w:t xml:space="preserve">20020479,2</w:t>
            </w:r>
          </w:p>
        </w:tc>
        <w:tc>
          <w:tcPr>
            <w:tcW w:w="1384" w:type="dxa"/>
          </w:tcPr>
          <w:p>
            <w:pPr>
              <w:pStyle w:val="0"/>
              <w:jc w:val="center"/>
            </w:pPr>
            <w:r>
              <w:rPr>
                <w:sz w:val="20"/>
              </w:rPr>
              <w:t xml:space="preserve">107803977,6</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27.</w:t>
            </w:r>
          </w:p>
        </w:tc>
        <w:tc>
          <w:tcPr>
            <w:tcW w:w="2835" w:type="dxa"/>
            <w:vMerge w:val="restart"/>
          </w:tcPr>
          <w:p>
            <w:pPr>
              <w:pStyle w:val="0"/>
              <w:jc w:val="both"/>
            </w:pPr>
            <w:r>
              <w:rPr>
                <w:sz w:val="20"/>
              </w:rPr>
              <w:t xml:space="preserve">Мероприятие 2.1.1.2. Организация бесплатного двухразового питания обучающихся с ограниченными возможностями здоровья муниципальных общеобразовательных организаций</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126849,3</w:t>
            </w:r>
          </w:p>
        </w:tc>
        <w:tc>
          <w:tcPr>
            <w:tcW w:w="1264" w:type="dxa"/>
          </w:tcPr>
          <w:p>
            <w:pPr>
              <w:pStyle w:val="0"/>
              <w:jc w:val="center"/>
            </w:pPr>
            <w:r>
              <w:rPr>
                <w:sz w:val="20"/>
              </w:rPr>
              <w:t xml:space="preserve">107361,6</w:t>
            </w:r>
          </w:p>
        </w:tc>
        <w:tc>
          <w:tcPr>
            <w:tcW w:w="1264" w:type="dxa"/>
          </w:tcPr>
          <w:p>
            <w:pPr>
              <w:pStyle w:val="0"/>
              <w:jc w:val="center"/>
            </w:pPr>
            <w:r>
              <w:rPr>
                <w:sz w:val="20"/>
              </w:rPr>
              <w:t xml:space="preserve">111656,0</w:t>
            </w:r>
          </w:p>
        </w:tc>
        <w:tc>
          <w:tcPr>
            <w:tcW w:w="1264" w:type="dxa"/>
          </w:tcPr>
          <w:p>
            <w:pPr>
              <w:pStyle w:val="0"/>
              <w:jc w:val="center"/>
            </w:pPr>
            <w:r>
              <w:rPr>
                <w:sz w:val="20"/>
              </w:rPr>
              <w:t xml:space="preserve">124489,0</w:t>
            </w:r>
          </w:p>
        </w:tc>
        <w:tc>
          <w:tcPr>
            <w:tcW w:w="1264" w:type="dxa"/>
          </w:tcPr>
          <w:p>
            <w:pPr>
              <w:pStyle w:val="0"/>
              <w:jc w:val="center"/>
            </w:pPr>
            <w:r>
              <w:rPr>
                <w:sz w:val="20"/>
              </w:rPr>
              <w:t xml:space="preserve">124489,0</w:t>
            </w:r>
          </w:p>
        </w:tc>
        <w:tc>
          <w:tcPr>
            <w:tcW w:w="1264" w:type="dxa"/>
          </w:tcPr>
          <w:p>
            <w:pPr>
              <w:pStyle w:val="0"/>
              <w:jc w:val="center"/>
            </w:pPr>
            <w:r>
              <w:rPr>
                <w:sz w:val="20"/>
              </w:rPr>
              <w:t xml:space="preserve">124489,0</w:t>
            </w:r>
          </w:p>
        </w:tc>
        <w:tc>
          <w:tcPr>
            <w:tcW w:w="1384" w:type="dxa"/>
          </w:tcPr>
          <w:p>
            <w:pPr>
              <w:pStyle w:val="0"/>
              <w:jc w:val="center"/>
            </w:pPr>
            <w:r>
              <w:rPr>
                <w:sz w:val="20"/>
              </w:rPr>
              <w:t xml:space="preserve">719333,9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126849,3</w:t>
            </w:r>
          </w:p>
        </w:tc>
        <w:tc>
          <w:tcPr>
            <w:tcW w:w="1264" w:type="dxa"/>
          </w:tcPr>
          <w:p>
            <w:pPr>
              <w:pStyle w:val="0"/>
              <w:jc w:val="center"/>
            </w:pPr>
            <w:r>
              <w:rPr>
                <w:sz w:val="20"/>
              </w:rPr>
              <w:t xml:space="preserve">107361,6</w:t>
            </w:r>
          </w:p>
        </w:tc>
        <w:tc>
          <w:tcPr>
            <w:tcW w:w="1264" w:type="dxa"/>
          </w:tcPr>
          <w:p>
            <w:pPr>
              <w:pStyle w:val="0"/>
              <w:jc w:val="center"/>
            </w:pPr>
            <w:r>
              <w:rPr>
                <w:sz w:val="20"/>
              </w:rPr>
              <w:t xml:space="preserve">111656,0</w:t>
            </w:r>
          </w:p>
        </w:tc>
        <w:tc>
          <w:tcPr>
            <w:tcW w:w="1264" w:type="dxa"/>
          </w:tcPr>
          <w:p>
            <w:pPr>
              <w:pStyle w:val="0"/>
              <w:jc w:val="center"/>
            </w:pPr>
            <w:r>
              <w:rPr>
                <w:sz w:val="20"/>
              </w:rPr>
              <w:t xml:space="preserve">124489,0</w:t>
            </w:r>
          </w:p>
        </w:tc>
        <w:tc>
          <w:tcPr>
            <w:tcW w:w="1264" w:type="dxa"/>
          </w:tcPr>
          <w:p>
            <w:pPr>
              <w:pStyle w:val="0"/>
              <w:jc w:val="center"/>
            </w:pPr>
            <w:r>
              <w:rPr>
                <w:sz w:val="20"/>
              </w:rPr>
              <w:t xml:space="preserve">124489,0</w:t>
            </w:r>
          </w:p>
        </w:tc>
        <w:tc>
          <w:tcPr>
            <w:tcW w:w="1264" w:type="dxa"/>
          </w:tcPr>
          <w:p>
            <w:pPr>
              <w:pStyle w:val="0"/>
              <w:jc w:val="center"/>
            </w:pPr>
            <w:r>
              <w:rPr>
                <w:sz w:val="20"/>
              </w:rPr>
              <w:t xml:space="preserve">124489,0</w:t>
            </w:r>
          </w:p>
        </w:tc>
        <w:tc>
          <w:tcPr>
            <w:tcW w:w="1384" w:type="dxa"/>
          </w:tcPr>
          <w:p>
            <w:pPr>
              <w:pStyle w:val="0"/>
              <w:jc w:val="center"/>
            </w:pPr>
            <w:r>
              <w:rPr>
                <w:sz w:val="20"/>
              </w:rPr>
              <w:t xml:space="preserve">719333,9</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28.</w:t>
            </w:r>
          </w:p>
        </w:tc>
        <w:tc>
          <w:tcPr>
            <w:tcW w:w="2835" w:type="dxa"/>
            <w:vMerge w:val="restart"/>
          </w:tcPr>
          <w:p>
            <w:pPr>
              <w:pStyle w:val="0"/>
              <w:jc w:val="both"/>
            </w:pPr>
            <w:r>
              <w:rPr>
                <w:sz w:val="20"/>
              </w:rPr>
              <w:t xml:space="preserve">Мероприятие 2.1.1.3. Организация дистанционного образования детей-инвалидов</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КГБОУ "Алтайский краевой педагогический лицей-интернат"</w:t>
            </w:r>
          </w:p>
        </w:tc>
        <w:tc>
          <w:tcPr>
            <w:tcW w:w="1264" w:type="dxa"/>
          </w:tcPr>
          <w:p>
            <w:pPr>
              <w:pStyle w:val="0"/>
              <w:jc w:val="center"/>
            </w:pPr>
            <w:r>
              <w:rPr>
                <w:sz w:val="20"/>
              </w:rPr>
              <w:t xml:space="preserve">2880,0</w:t>
            </w:r>
          </w:p>
        </w:tc>
        <w:tc>
          <w:tcPr>
            <w:tcW w:w="1264" w:type="dxa"/>
          </w:tcPr>
          <w:p>
            <w:pPr>
              <w:pStyle w:val="0"/>
              <w:jc w:val="center"/>
            </w:pPr>
            <w:r>
              <w:rPr>
                <w:sz w:val="20"/>
              </w:rPr>
              <w:t xml:space="preserve">2880,0</w:t>
            </w:r>
          </w:p>
        </w:tc>
        <w:tc>
          <w:tcPr>
            <w:tcW w:w="1264" w:type="dxa"/>
          </w:tcPr>
          <w:p>
            <w:pPr>
              <w:pStyle w:val="0"/>
              <w:jc w:val="center"/>
            </w:pPr>
            <w:r>
              <w:rPr>
                <w:sz w:val="20"/>
              </w:rPr>
              <w:t xml:space="preserve">2880,0</w:t>
            </w:r>
          </w:p>
        </w:tc>
        <w:tc>
          <w:tcPr>
            <w:tcW w:w="1264" w:type="dxa"/>
          </w:tcPr>
          <w:p>
            <w:pPr>
              <w:pStyle w:val="0"/>
              <w:jc w:val="center"/>
            </w:pPr>
            <w:r>
              <w:rPr>
                <w:sz w:val="20"/>
              </w:rPr>
              <w:t xml:space="preserve">2880,0</w:t>
            </w:r>
          </w:p>
        </w:tc>
        <w:tc>
          <w:tcPr>
            <w:tcW w:w="1264" w:type="dxa"/>
          </w:tcPr>
          <w:p>
            <w:pPr>
              <w:pStyle w:val="0"/>
              <w:jc w:val="center"/>
            </w:pPr>
            <w:r>
              <w:rPr>
                <w:sz w:val="20"/>
              </w:rPr>
              <w:t xml:space="preserve">2880,0</w:t>
            </w:r>
          </w:p>
        </w:tc>
        <w:tc>
          <w:tcPr>
            <w:tcW w:w="1264" w:type="dxa"/>
          </w:tcPr>
          <w:p>
            <w:pPr>
              <w:pStyle w:val="0"/>
              <w:jc w:val="center"/>
            </w:pPr>
            <w:r>
              <w:rPr>
                <w:sz w:val="20"/>
              </w:rPr>
              <w:t xml:space="preserve">2880,0</w:t>
            </w:r>
          </w:p>
        </w:tc>
        <w:tc>
          <w:tcPr>
            <w:tcW w:w="1384" w:type="dxa"/>
          </w:tcPr>
          <w:p>
            <w:pPr>
              <w:pStyle w:val="0"/>
              <w:jc w:val="center"/>
            </w:pPr>
            <w:r>
              <w:rPr>
                <w:sz w:val="20"/>
              </w:rPr>
              <w:t xml:space="preserve">17280,0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2880,0</w:t>
            </w:r>
          </w:p>
        </w:tc>
        <w:tc>
          <w:tcPr>
            <w:tcW w:w="1264" w:type="dxa"/>
          </w:tcPr>
          <w:p>
            <w:pPr>
              <w:pStyle w:val="0"/>
              <w:jc w:val="center"/>
            </w:pPr>
            <w:r>
              <w:rPr>
                <w:sz w:val="20"/>
              </w:rPr>
              <w:t xml:space="preserve">2880,0</w:t>
            </w:r>
          </w:p>
        </w:tc>
        <w:tc>
          <w:tcPr>
            <w:tcW w:w="1264" w:type="dxa"/>
          </w:tcPr>
          <w:p>
            <w:pPr>
              <w:pStyle w:val="0"/>
              <w:jc w:val="center"/>
            </w:pPr>
            <w:r>
              <w:rPr>
                <w:sz w:val="20"/>
              </w:rPr>
              <w:t xml:space="preserve">2880,0</w:t>
            </w:r>
          </w:p>
        </w:tc>
        <w:tc>
          <w:tcPr>
            <w:tcW w:w="1264" w:type="dxa"/>
          </w:tcPr>
          <w:p>
            <w:pPr>
              <w:pStyle w:val="0"/>
              <w:jc w:val="center"/>
            </w:pPr>
            <w:r>
              <w:rPr>
                <w:sz w:val="20"/>
              </w:rPr>
              <w:t xml:space="preserve">2880,0</w:t>
            </w:r>
          </w:p>
        </w:tc>
        <w:tc>
          <w:tcPr>
            <w:tcW w:w="1264" w:type="dxa"/>
          </w:tcPr>
          <w:p>
            <w:pPr>
              <w:pStyle w:val="0"/>
              <w:jc w:val="center"/>
            </w:pPr>
            <w:r>
              <w:rPr>
                <w:sz w:val="20"/>
              </w:rPr>
              <w:t xml:space="preserve">2880,0</w:t>
            </w:r>
          </w:p>
        </w:tc>
        <w:tc>
          <w:tcPr>
            <w:tcW w:w="1264" w:type="dxa"/>
          </w:tcPr>
          <w:p>
            <w:pPr>
              <w:pStyle w:val="0"/>
              <w:jc w:val="center"/>
            </w:pPr>
            <w:r>
              <w:rPr>
                <w:sz w:val="20"/>
              </w:rPr>
              <w:t xml:space="preserve">2880,0</w:t>
            </w:r>
          </w:p>
        </w:tc>
        <w:tc>
          <w:tcPr>
            <w:tcW w:w="1384" w:type="dxa"/>
          </w:tcPr>
          <w:p>
            <w:pPr>
              <w:pStyle w:val="0"/>
              <w:jc w:val="center"/>
            </w:pPr>
            <w:r>
              <w:rPr>
                <w:sz w:val="20"/>
              </w:rPr>
              <w:t xml:space="preserve">17280,0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29.</w:t>
            </w:r>
          </w:p>
        </w:tc>
        <w:tc>
          <w:tcPr>
            <w:tcW w:w="2835" w:type="dxa"/>
            <w:vMerge w:val="restart"/>
          </w:tcPr>
          <w:p>
            <w:pPr>
              <w:pStyle w:val="0"/>
              <w:jc w:val="both"/>
            </w:pPr>
            <w:r>
              <w:rPr>
                <w:sz w:val="20"/>
              </w:rPr>
              <w:t xml:space="preserve">Мероприятие 2.1.1.4. Оснащение образовательных организаций современным оборудованием, мебелью, компьютерной техникой и программным обеспечением, учебно-наглядными пособиями, мягким инвентарем, материалами, необходимыми для организации учебно-воспитательного процесса, приобретение транспортных средств</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105708,0</w:t>
            </w:r>
          </w:p>
        </w:tc>
        <w:tc>
          <w:tcPr>
            <w:tcW w:w="1264" w:type="dxa"/>
          </w:tcPr>
          <w:p>
            <w:pPr>
              <w:pStyle w:val="0"/>
              <w:jc w:val="center"/>
            </w:pPr>
            <w:r>
              <w:rPr>
                <w:sz w:val="20"/>
              </w:rPr>
              <w:t xml:space="preserve">586748,6</w:t>
            </w:r>
          </w:p>
        </w:tc>
        <w:tc>
          <w:tcPr>
            <w:tcW w:w="1264" w:type="dxa"/>
          </w:tcPr>
          <w:p>
            <w:pPr>
              <w:pStyle w:val="0"/>
              <w:jc w:val="center"/>
            </w:pPr>
            <w:r>
              <w:rPr>
                <w:sz w:val="20"/>
              </w:rPr>
              <w:t xml:space="preserve">400269,8</w:t>
            </w:r>
          </w:p>
        </w:tc>
        <w:tc>
          <w:tcPr>
            <w:tcW w:w="1264" w:type="dxa"/>
          </w:tcPr>
          <w:p>
            <w:pPr>
              <w:pStyle w:val="0"/>
              <w:jc w:val="center"/>
            </w:pPr>
            <w:r>
              <w:rPr>
                <w:sz w:val="20"/>
              </w:rPr>
              <w:t xml:space="preserve">8109,0</w:t>
            </w:r>
          </w:p>
        </w:tc>
        <w:tc>
          <w:tcPr>
            <w:tcW w:w="1264" w:type="dxa"/>
          </w:tcPr>
          <w:p>
            <w:pPr>
              <w:pStyle w:val="0"/>
              <w:jc w:val="center"/>
            </w:pPr>
            <w:r>
              <w:rPr>
                <w:sz w:val="20"/>
              </w:rPr>
              <w:t xml:space="preserve">6109,0</w:t>
            </w:r>
          </w:p>
        </w:tc>
        <w:tc>
          <w:tcPr>
            <w:tcW w:w="1264" w:type="dxa"/>
          </w:tcPr>
          <w:p>
            <w:pPr>
              <w:pStyle w:val="0"/>
              <w:jc w:val="center"/>
            </w:pPr>
            <w:r>
              <w:rPr>
                <w:sz w:val="20"/>
              </w:rPr>
              <w:t xml:space="preserve">6109,0</w:t>
            </w:r>
          </w:p>
        </w:tc>
        <w:tc>
          <w:tcPr>
            <w:tcW w:w="1384" w:type="dxa"/>
          </w:tcPr>
          <w:p>
            <w:pPr>
              <w:pStyle w:val="0"/>
              <w:jc w:val="center"/>
            </w:pPr>
            <w:r>
              <w:rPr>
                <w:sz w:val="20"/>
              </w:rPr>
              <w:t xml:space="preserve">1113053,4</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105708,0</w:t>
            </w:r>
          </w:p>
        </w:tc>
        <w:tc>
          <w:tcPr>
            <w:tcW w:w="1264" w:type="dxa"/>
          </w:tcPr>
          <w:p>
            <w:pPr>
              <w:pStyle w:val="0"/>
              <w:jc w:val="center"/>
            </w:pPr>
            <w:r>
              <w:rPr>
                <w:sz w:val="20"/>
              </w:rPr>
              <w:t xml:space="preserve">586748,6</w:t>
            </w:r>
          </w:p>
        </w:tc>
        <w:tc>
          <w:tcPr>
            <w:tcW w:w="1264" w:type="dxa"/>
          </w:tcPr>
          <w:p>
            <w:pPr>
              <w:pStyle w:val="0"/>
              <w:jc w:val="center"/>
            </w:pPr>
            <w:r>
              <w:rPr>
                <w:sz w:val="20"/>
              </w:rPr>
              <w:t xml:space="preserve">400269,8</w:t>
            </w:r>
          </w:p>
        </w:tc>
        <w:tc>
          <w:tcPr>
            <w:tcW w:w="1264" w:type="dxa"/>
          </w:tcPr>
          <w:p>
            <w:pPr>
              <w:pStyle w:val="0"/>
              <w:jc w:val="center"/>
            </w:pPr>
            <w:r>
              <w:rPr>
                <w:sz w:val="20"/>
              </w:rPr>
              <w:t xml:space="preserve">8109,0</w:t>
            </w:r>
          </w:p>
        </w:tc>
        <w:tc>
          <w:tcPr>
            <w:tcW w:w="1264" w:type="dxa"/>
          </w:tcPr>
          <w:p>
            <w:pPr>
              <w:pStyle w:val="0"/>
              <w:jc w:val="center"/>
            </w:pPr>
            <w:r>
              <w:rPr>
                <w:sz w:val="20"/>
              </w:rPr>
              <w:t xml:space="preserve">6109,0</w:t>
            </w:r>
          </w:p>
        </w:tc>
        <w:tc>
          <w:tcPr>
            <w:tcW w:w="1264" w:type="dxa"/>
          </w:tcPr>
          <w:p>
            <w:pPr>
              <w:pStyle w:val="0"/>
              <w:jc w:val="center"/>
            </w:pPr>
            <w:r>
              <w:rPr>
                <w:sz w:val="20"/>
              </w:rPr>
              <w:t xml:space="preserve">6109,0</w:t>
            </w:r>
          </w:p>
        </w:tc>
        <w:tc>
          <w:tcPr>
            <w:tcW w:w="1384" w:type="dxa"/>
          </w:tcPr>
          <w:p>
            <w:pPr>
              <w:pStyle w:val="0"/>
              <w:jc w:val="center"/>
            </w:pPr>
            <w:r>
              <w:rPr>
                <w:sz w:val="20"/>
              </w:rPr>
              <w:t xml:space="preserve">1113053,4</w:t>
            </w:r>
          </w:p>
        </w:tc>
        <w:tc>
          <w:tcPr>
            <w:tcW w:w="1849" w:type="dxa"/>
          </w:tcPr>
          <w:p>
            <w:pPr>
              <w:pStyle w:val="0"/>
              <w:jc w:val="both"/>
            </w:pPr>
            <w:r>
              <w:rPr>
                <w:sz w:val="20"/>
              </w:rPr>
              <w:t xml:space="preserve">краевой бюджет</w:t>
            </w:r>
          </w:p>
        </w:tc>
      </w:tr>
      <w:tr>
        <w:tc>
          <w:tcPr>
            <w:tcW w:w="624" w:type="dxa"/>
            <w:tcBorders>
              <w:bottom w:val="nil"/>
            </w:tcBorders>
            <w:vMerge w:val="restart"/>
          </w:tcPr>
          <w:p>
            <w:pPr>
              <w:pStyle w:val="0"/>
              <w:jc w:val="both"/>
            </w:pPr>
            <w:r>
              <w:rPr>
                <w:sz w:val="20"/>
              </w:rPr>
              <w:t xml:space="preserve">30.</w:t>
            </w:r>
          </w:p>
        </w:tc>
        <w:tc>
          <w:tcPr>
            <w:tcW w:w="2835" w:type="dxa"/>
            <w:tcBorders>
              <w:bottom w:val="nil"/>
            </w:tcBorders>
            <w:vMerge w:val="restart"/>
          </w:tcPr>
          <w:p>
            <w:pPr>
              <w:pStyle w:val="0"/>
              <w:jc w:val="both"/>
            </w:pPr>
            <w:r>
              <w:rPr>
                <w:sz w:val="20"/>
              </w:rPr>
              <w:t xml:space="preserve">Мероприятие 2.1.1.5. Приобретение учебного, учебно-лабораторного, компьютерного оборудования, учебников, учебных и учебно-наглядных пособий, спортивного оборудования и инвентаря для реализации федерального государственного образовательного стандарта общего образования</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0,0</w:t>
            </w:r>
          </w:p>
        </w:tc>
        <w:tc>
          <w:tcPr>
            <w:tcW w:w="1264" w:type="dxa"/>
          </w:tcPr>
          <w:p>
            <w:pPr>
              <w:pStyle w:val="0"/>
              <w:jc w:val="center"/>
            </w:pPr>
            <w:r>
              <w:rPr>
                <w:sz w:val="20"/>
              </w:rPr>
              <w:t xml:space="preserve">91036,8</w:t>
            </w:r>
          </w:p>
        </w:tc>
        <w:tc>
          <w:tcPr>
            <w:tcW w:w="1264" w:type="dxa"/>
          </w:tcPr>
          <w:p>
            <w:pPr>
              <w:pStyle w:val="0"/>
              <w:jc w:val="center"/>
            </w:pPr>
            <w:r>
              <w:rPr>
                <w:sz w:val="20"/>
              </w:rPr>
              <w:t xml:space="preserve">55000,0</w:t>
            </w:r>
          </w:p>
        </w:tc>
        <w:tc>
          <w:tcPr>
            <w:tcW w:w="1264" w:type="dxa"/>
          </w:tcPr>
          <w:p>
            <w:pPr>
              <w:pStyle w:val="0"/>
              <w:jc w:val="center"/>
            </w:pPr>
            <w:r>
              <w:rPr>
                <w:sz w:val="20"/>
              </w:rPr>
              <w:t xml:space="preserve">20000,0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166036,8</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91036,8</w:t>
            </w:r>
          </w:p>
        </w:tc>
        <w:tc>
          <w:tcPr>
            <w:tcW w:w="1264" w:type="dxa"/>
            <w:tcBorders>
              <w:bottom w:val="nil"/>
            </w:tcBorders>
          </w:tcPr>
          <w:p>
            <w:pPr>
              <w:pStyle w:val="0"/>
              <w:jc w:val="center"/>
            </w:pPr>
            <w:r>
              <w:rPr>
                <w:sz w:val="20"/>
              </w:rPr>
              <w:t xml:space="preserve">55000,0</w:t>
            </w:r>
          </w:p>
        </w:tc>
        <w:tc>
          <w:tcPr>
            <w:tcW w:w="1264" w:type="dxa"/>
            <w:tcBorders>
              <w:bottom w:val="nil"/>
            </w:tcBorders>
          </w:tcPr>
          <w:p>
            <w:pPr>
              <w:pStyle w:val="0"/>
              <w:jc w:val="center"/>
            </w:pPr>
            <w:r>
              <w:rPr>
                <w:sz w:val="20"/>
              </w:rPr>
              <w:t xml:space="preserve">20000,0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166036,8</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30 в ред. </w:t>
            </w:r>
            <w:hyperlink w:history="0" r:id="rId61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31.</w:t>
            </w:r>
          </w:p>
        </w:tc>
        <w:tc>
          <w:tcPr>
            <w:tcW w:w="2835" w:type="dxa"/>
            <w:vMerge w:val="restart"/>
          </w:tcPr>
          <w:p>
            <w:pPr>
              <w:pStyle w:val="0"/>
              <w:jc w:val="both"/>
            </w:pPr>
            <w:r>
              <w:rPr>
                <w:sz w:val="20"/>
              </w:rPr>
              <w:t xml:space="preserve">Мероприятие 2.1.1.6. Приобретение образовательным организациям транспорта для перевозки детей</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41000,0</w:t>
            </w:r>
          </w:p>
        </w:tc>
        <w:tc>
          <w:tcPr>
            <w:tcW w:w="1264" w:type="dxa"/>
          </w:tcPr>
          <w:p>
            <w:pPr>
              <w:pStyle w:val="0"/>
              <w:jc w:val="center"/>
            </w:pPr>
            <w:r>
              <w:rPr>
                <w:sz w:val="20"/>
              </w:rPr>
              <w:t xml:space="preserve">106000,0</w:t>
            </w:r>
          </w:p>
        </w:tc>
        <w:tc>
          <w:tcPr>
            <w:tcW w:w="1264" w:type="dxa"/>
          </w:tcPr>
          <w:p>
            <w:pPr>
              <w:pStyle w:val="0"/>
              <w:jc w:val="center"/>
            </w:pPr>
            <w:r>
              <w:rPr>
                <w:sz w:val="20"/>
              </w:rPr>
              <w:t xml:space="preserve">146000,0</w:t>
            </w:r>
          </w:p>
        </w:tc>
        <w:tc>
          <w:tcPr>
            <w:tcW w:w="1264" w:type="dxa"/>
          </w:tcPr>
          <w:p>
            <w:pPr>
              <w:pStyle w:val="0"/>
              <w:jc w:val="center"/>
            </w:pPr>
            <w:r>
              <w:rPr>
                <w:sz w:val="20"/>
              </w:rPr>
              <w:t xml:space="preserve">56000,0</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384" w:type="dxa"/>
          </w:tcPr>
          <w:p>
            <w:pPr>
              <w:pStyle w:val="0"/>
              <w:jc w:val="center"/>
            </w:pPr>
            <w:r>
              <w:rPr>
                <w:sz w:val="20"/>
              </w:rPr>
              <w:t xml:space="preserve">361000,0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41000,0</w:t>
            </w:r>
          </w:p>
        </w:tc>
        <w:tc>
          <w:tcPr>
            <w:tcW w:w="1264" w:type="dxa"/>
          </w:tcPr>
          <w:p>
            <w:pPr>
              <w:pStyle w:val="0"/>
              <w:jc w:val="center"/>
            </w:pPr>
            <w:r>
              <w:rPr>
                <w:sz w:val="20"/>
              </w:rPr>
              <w:t xml:space="preserve">106000,0</w:t>
            </w:r>
          </w:p>
        </w:tc>
        <w:tc>
          <w:tcPr>
            <w:tcW w:w="1264" w:type="dxa"/>
          </w:tcPr>
          <w:p>
            <w:pPr>
              <w:pStyle w:val="0"/>
              <w:jc w:val="center"/>
            </w:pPr>
            <w:r>
              <w:rPr>
                <w:sz w:val="20"/>
              </w:rPr>
              <w:t xml:space="preserve">146000,0</w:t>
            </w:r>
          </w:p>
        </w:tc>
        <w:tc>
          <w:tcPr>
            <w:tcW w:w="1264" w:type="dxa"/>
          </w:tcPr>
          <w:p>
            <w:pPr>
              <w:pStyle w:val="0"/>
              <w:jc w:val="center"/>
            </w:pPr>
            <w:r>
              <w:rPr>
                <w:sz w:val="20"/>
              </w:rPr>
              <w:t xml:space="preserve">56000,0</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384" w:type="dxa"/>
          </w:tcPr>
          <w:p>
            <w:pPr>
              <w:pStyle w:val="0"/>
              <w:jc w:val="center"/>
            </w:pPr>
            <w:r>
              <w:rPr>
                <w:sz w:val="20"/>
              </w:rPr>
              <w:t xml:space="preserve">361000,0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32.</w:t>
            </w:r>
          </w:p>
        </w:tc>
        <w:tc>
          <w:tcPr>
            <w:tcW w:w="2835" w:type="dxa"/>
            <w:vMerge w:val="restart"/>
          </w:tcPr>
          <w:p>
            <w:pPr>
              <w:pStyle w:val="0"/>
              <w:jc w:val="both"/>
            </w:pPr>
            <w:r>
              <w:rPr>
                <w:sz w:val="20"/>
              </w:rPr>
              <w:t xml:space="preserve">Мероприятие 2.1.1.7. Организация и проведение государственной итоговой аттестации по программам основного общего и среднего общего образования</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57960,0</w:t>
            </w:r>
          </w:p>
        </w:tc>
        <w:tc>
          <w:tcPr>
            <w:tcW w:w="1264" w:type="dxa"/>
          </w:tcPr>
          <w:p>
            <w:pPr>
              <w:pStyle w:val="0"/>
              <w:jc w:val="center"/>
            </w:pPr>
            <w:r>
              <w:rPr>
                <w:sz w:val="20"/>
              </w:rPr>
              <w:t xml:space="preserve">40960,0</w:t>
            </w:r>
          </w:p>
        </w:tc>
        <w:tc>
          <w:tcPr>
            <w:tcW w:w="1264" w:type="dxa"/>
          </w:tcPr>
          <w:p>
            <w:pPr>
              <w:pStyle w:val="0"/>
              <w:jc w:val="center"/>
            </w:pPr>
            <w:r>
              <w:rPr>
                <w:sz w:val="20"/>
              </w:rPr>
              <w:t xml:space="preserve">49498,0</w:t>
            </w:r>
          </w:p>
        </w:tc>
        <w:tc>
          <w:tcPr>
            <w:tcW w:w="1264" w:type="dxa"/>
          </w:tcPr>
          <w:p>
            <w:pPr>
              <w:pStyle w:val="0"/>
              <w:jc w:val="center"/>
            </w:pPr>
            <w:r>
              <w:rPr>
                <w:sz w:val="20"/>
              </w:rPr>
              <w:t xml:space="preserve">49498,0</w:t>
            </w:r>
          </w:p>
        </w:tc>
        <w:tc>
          <w:tcPr>
            <w:tcW w:w="1264" w:type="dxa"/>
          </w:tcPr>
          <w:p>
            <w:pPr>
              <w:pStyle w:val="0"/>
              <w:jc w:val="center"/>
            </w:pPr>
            <w:r>
              <w:rPr>
                <w:sz w:val="20"/>
              </w:rPr>
              <w:t xml:space="preserve">49498,0</w:t>
            </w:r>
          </w:p>
        </w:tc>
        <w:tc>
          <w:tcPr>
            <w:tcW w:w="1264" w:type="dxa"/>
          </w:tcPr>
          <w:p>
            <w:pPr>
              <w:pStyle w:val="0"/>
              <w:jc w:val="center"/>
            </w:pPr>
            <w:r>
              <w:rPr>
                <w:sz w:val="20"/>
              </w:rPr>
              <w:t xml:space="preserve">49498,0</w:t>
            </w:r>
          </w:p>
        </w:tc>
        <w:tc>
          <w:tcPr>
            <w:tcW w:w="1384" w:type="dxa"/>
          </w:tcPr>
          <w:p>
            <w:pPr>
              <w:pStyle w:val="0"/>
              <w:jc w:val="center"/>
            </w:pPr>
            <w:r>
              <w:rPr>
                <w:sz w:val="20"/>
              </w:rPr>
              <w:t xml:space="preserve">296912,0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57960,0</w:t>
            </w:r>
          </w:p>
        </w:tc>
        <w:tc>
          <w:tcPr>
            <w:tcW w:w="1264" w:type="dxa"/>
          </w:tcPr>
          <w:p>
            <w:pPr>
              <w:pStyle w:val="0"/>
              <w:jc w:val="center"/>
            </w:pPr>
            <w:r>
              <w:rPr>
                <w:sz w:val="20"/>
              </w:rPr>
              <w:t xml:space="preserve">40960,0</w:t>
            </w:r>
          </w:p>
        </w:tc>
        <w:tc>
          <w:tcPr>
            <w:tcW w:w="1264" w:type="dxa"/>
          </w:tcPr>
          <w:p>
            <w:pPr>
              <w:pStyle w:val="0"/>
              <w:jc w:val="center"/>
            </w:pPr>
            <w:r>
              <w:rPr>
                <w:sz w:val="20"/>
              </w:rPr>
              <w:t xml:space="preserve">49498,0</w:t>
            </w:r>
          </w:p>
        </w:tc>
        <w:tc>
          <w:tcPr>
            <w:tcW w:w="1264" w:type="dxa"/>
          </w:tcPr>
          <w:p>
            <w:pPr>
              <w:pStyle w:val="0"/>
              <w:jc w:val="center"/>
            </w:pPr>
            <w:r>
              <w:rPr>
                <w:sz w:val="20"/>
              </w:rPr>
              <w:t xml:space="preserve">49498,0</w:t>
            </w:r>
          </w:p>
        </w:tc>
        <w:tc>
          <w:tcPr>
            <w:tcW w:w="1264" w:type="dxa"/>
          </w:tcPr>
          <w:p>
            <w:pPr>
              <w:pStyle w:val="0"/>
              <w:jc w:val="center"/>
            </w:pPr>
            <w:r>
              <w:rPr>
                <w:sz w:val="20"/>
              </w:rPr>
              <w:t xml:space="preserve">49498,0</w:t>
            </w:r>
          </w:p>
        </w:tc>
        <w:tc>
          <w:tcPr>
            <w:tcW w:w="1264" w:type="dxa"/>
          </w:tcPr>
          <w:p>
            <w:pPr>
              <w:pStyle w:val="0"/>
              <w:jc w:val="center"/>
            </w:pPr>
            <w:r>
              <w:rPr>
                <w:sz w:val="20"/>
              </w:rPr>
              <w:t xml:space="preserve">49498,0</w:t>
            </w:r>
          </w:p>
        </w:tc>
        <w:tc>
          <w:tcPr>
            <w:tcW w:w="1384" w:type="dxa"/>
          </w:tcPr>
          <w:p>
            <w:pPr>
              <w:pStyle w:val="0"/>
              <w:jc w:val="center"/>
            </w:pPr>
            <w:r>
              <w:rPr>
                <w:sz w:val="20"/>
              </w:rPr>
              <w:t xml:space="preserve">296912,0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33.</w:t>
            </w:r>
          </w:p>
        </w:tc>
        <w:tc>
          <w:tcPr>
            <w:tcW w:w="2835" w:type="dxa"/>
            <w:vMerge w:val="restart"/>
          </w:tcPr>
          <w:p>
            <w:pPr>
              <w:pStyle w:val="0"/>
              <w:jc w:val="both"/>
            </w:pPr>
            <w:r>
              <w:rPr>
                <w:sz w:val="20"/>
              </w:rPr>
              <w:t xml:space="preserve">Мероприятие 2.1.1.8. Проведение мероприятий по оценке качества общего образования</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КАУ ДПО "АИЦ-ТИОКО им. О.Р.Львова"</w:t>
            </w:r>
          </w:p>
        </w:tc>
        <w:tc>
          <w:tcPr>
            <w:tcW w:w="1264" w:type="dxa"/>
          </w:tcPr>
          <w:p>
            <w:pPr>
              <w:pStyle w:val="0"/>
              <w:jc w:val="center"/>
            </w:pPr>
            <w:r>
              <w:rPr>
                <w:sz w:val="20"/>
              </w:rPr>
              <w:t xml:space="preserve">10770,0</w:t>
            </w:r>
          </w:p>
        </w:tc>
        <w:tc>
          <w:tcPr>
            <w:tcW w:w="1264" w:type="dxa"/>
          </w:tcPr>
          <w:p>
            <w:pPr>
              <w:pStyle w:val="0"/>
              <w:jc w:val="center"/>
            </w:pPr>
            <w:r>
              <w:rPr>
                <w:sz w:val="20"/>
              </w:rPr>
              <w:t xml:space="preserve">10770,0</w:t>
            </w:r>
          </w:p>
        </w:tc>
        <w:tc>
          <w:tcPr>
            <w:tcW w:w="1264" w:type="dxa"/>
          </w:tcPr>
          <w:p>
            <w:pPr>
              <w:pStyle w:val="0"/>
              <w:jc w:val="center"/>
            </w:pPr>
            <w:r>
              <w:rPr>
                <w:sz w:val="20"/>
              </w:rPr>
              <w:t xml:space="preserve">10770,0</w:t>
            </w:r>
          </w:p>
        </w:tc>
        <w:tc>
          <w:tcPr>
            <w:tcW w:w="1264" w:type="dxa"/>
          </w:tcPr>
          <w:p>
            <w:pPr>
              <w:pStyle w:val="0"/>
              <w:jc w:val="center"/>
            </w:pPr>
            <w:r>
              <w:rPr>
                <w:sz w:val="20"/>
              </w:rPr>
              <w:t xml:space="preserve">10770,0</w:t>
            </w:r>
          </w:p>
        </w:tc>
        <w:tc>
          <w:tcPr>
            <w:tcW w:w="1264" w:type="dxa"/>
          </w:tcPr>
          <w:p>
            <w:pPr>
              <w:pStyle w:val="0"/>
              <w:jc w:val="center"/>
            </w:pPr>
            <w:r>
              <w:rPr>
                <w:sz w:val="20"/>
              </w:rPr>
              <w:t xml:space="preserve">10770,0</w:t>
            </w:r>
          </w:p>
        </w:tc>
        <w:tc>
          <w:tcPr>
            <w:tcW w:w="1264" w:type="dxa"/>
          </w:tcPr>
          <w:p>
            <w:pPr>
              <w:pStyle w:val="0"/>
              <w:jc w:val="center"/>
            </w:pPr>
            <w:r>
              <w:rPr>
                <w:sz w:val="20"/>
              </w:rPr>
              <w:t xml:space="preserve">10770,0</w:t>
            </w:r>
          </w:p>
        </w:tc>
        <w:tc>
          <w:tcPr>
            <w:tcW w:w="1384" w:type="dxa"/>
          </w:tcPr>
          <w:p>
            <w:pPr>
              <w:pStyle w:val="0"/>
              <w:jc w:val="center"/>
            </w:pPr>
            <w:r>
              <w:rPr>
                <w:sz w:val="20"/>
              </w:rPr>
              <w:t xml:space="preserve">64620,0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10770,0</w:t>
            </w:r>
          </w:p>
        </w:tc>
        <w:tc>
          <w:tcPr>
            <w:tcW w:w="1264" w:type="dxa"/>
          </w:tcPr>
          <w:p>
            <w:pPr>
              <w:pStyle w:val="0"/>
              <w:jc w:val="center"/>
            </w:pPr>
            <w:r>
              <w:rPr>
                <w:sz w:val="20"/>
              </w:rPr>
              <w:t xml:space="preserve">10770,0</w:t>
            </w:r>
          </w:p>
        </w:tc>
        <w:tc>
          <w:tcPr>
            <w:tcW w:w="1264" w:type="dxa"/>
          </w:tcPr>
          <w:p>
            <w:pPr>
              <w:pStyle w:val="0"/>
              <w:jc w:val="center"/>
            </w:pPr>
            <w:r>
              <w:rPr>
                <w:sz w:val="20"/>
              </w:rPr>
              <w:t xml:space="preserve">10770,0</w:t>
            </w:r>
          </w:p>
        </w:tc>
        <w:tc>
          <w:tcPr>
            <w:tcW w:w="1264" w:type="dxa"/>
          </w:tcPr>
          <w:p>
            <w:pPr>
              <w:pStyle w:val="0"/>
              <w:jc w:val="center"/>
            </w:pPr>
            <w:r>
              <w:rPr>
                <w:sz w:val="20"/>
              </w:rPr>
              <w:t xml:space="preserve">10770,0</w:t>
            </w:r>
          </w:p>
        </w:tc>
        <w:tc>
          <w:tcPr>
            <w:tcW w:w="1264" w:type="dxa"/>
          </w:tcPr>
          <w:p>
            <w:pPr>
              <w:pStyle w:val="0"/>
              <w:jc w:val="center"/>
            </w:pPr>
            <w:r>
              <w:rPr>
                <w:sz w:val="20"/>
              </w:rPr>
              <w:t xml:space="preserve">10770,0</w:t>
            </w:r>
          </w:p>
        </w:tc>
        <w:tc>
          <w:tcPr>
            <w:tcW w:w="1264" w:type="dxa"/>
          </w:tcPr>
          <w:p>
            <w:pPr>
              <w:pStyle w:val="0"/>
              <w:jc w:val="center"/>
            </w:pPr>
            <w:r>
              <w:rPr>
                <w:sz w:val="20"/>
              </w:rPr>
              <w:t xml:space="preserve">10770,0</w:t>
            </w:r>
          </w:p>
        </w:tc>
        <w:tc>
          <w:tcPr>
            <w:tcW w:w="1384" w:type="dxa"/>
          </w:tcPr>
          <w:p>
            <w:pPr>
              <w:pStyle w:val="0"/>
              <w:jc w:val="center"/>
            </w:pPr>
            <w:r>
              <w:rPr>
                <w:sz w:val="20"/>
              </w:rPr>
              <w:t xml:space="preserve">64620,0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34.</w:t>
            </w:r>
          </w:p>
        </w:tc>
        <w:tc>
          <w:tcPr>
            <w:tcW w:w="2835" w:type="dxa"/>
            <w:vMerge w:val="restart"/>
          </w:tcPr>
          <w:p>
            <w:pPr>
              <w:pStyle w:val="0"/>
              <w:jc w:val="both"/>
            </w:pPr>
            <w:r>
              <w:rPr>
                <w:sz w:val="20"/>
              </w:rPr>
              <w:t xml:space="preserve">Мероприятие 2.1.1.9. Проведение конкурса на получение гранта Губернатора Алтайского края в сфере общего образования</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2500,0</w:t>
            </w:r>
          </w:p>
        </w:tc>
        <w:tc>
          <w:tcPr>
            <w:tcW w:w="1264" w:type="dxa"/>
          </w:tcPr>
          <w:p>
            <w:pPr>
              <w:pStyle w:val="0"/>
              <w:jc w:val="center"/>
            </w:pPr>
            <w:r>
              <w:rPr>
                <w:sz w:val="20"/>
              </w:rPr>
              <w:t xml:space="preserve">2500,0</w:t>
            </w:r>
          </w:p>
        </w:tc>
        <w:tc>
          <w:tcPr>
            <w:tcW w:w="1264" w:type="dxa"/>
          </w:tcPr>
          <w:p>
            <w:pPr>
              <w:pStyle w:val="0"/>
              <w:jc w:val="center"/>
            </w:pPr>
            <w:r>
              <w:rPr>
                <w:sz w:val="20"/>
              </w:rPr>
              <w:t xml:space="preserve">2500,0</w:t>
            </w:r>
          </w:p>
        </w:tc>
        <w:tc>
          <w:tcPr>
            <w:tcW w:w="1264" w:type="dxa"/>
          </w:tcPr>
          <w:p>
            <w:pPr>
              <w:pStyle w:val="0"/>
              <w:jc w:val="center"/>
            </w:pPr>
            <w:r>
              <w:rPr>
                <w:sz w:val="20"/>
              </w:rPr>
              <w:t xml:space="preserve">3500,0</w:t>
            </w:r>
          </w:p>
        </w:tc>
        <w:tc>
          <w:tcPr>
            <w:tcW w:w="1264" w:type="dxa"/>
          </w:tcPr>
          <w:p>
            <w:pPr>
              <w:pStyle w:val="0"/>
              <w:jc w:val="center"/>
            </w:pPr>
            <w:r>
              <w:rPr>
                <w:sz w:val="20"/>
              </w:rPr>
              <w:t xml:space="preserve">2500,0</w:t>
            </w:r>
          </w:p>
        </w:tc>
        <w:tc>
          <w:tcPr>
            <w:tcW w:w="1264" w:type="dxa"/>
          </w:tcPr>
          <w:p>
            <w:pPr>
              <w:pStyle w:val="0"/>
              <w:jc w:val="center"/>
            </w:pPr>
            <w:r>
              <w:rPr>
                <w:sz w:val="20"/>
              </w:rPr>
              <w:t xml:space="preserve">2500,0</w:t>
            </w:r>
          </w:p>
        </w:tc>
        <w:tc>
          <w:tcPr>
            <w:tcW w:w="1384" w:type="dxa"/>
          </w:tcPr>
          <w:p>
            <w:pPr>
              <w:pStyle w:val="0"/>
              <w:jc w:val="center"/>
            </w:pPr>
            <w:r>
              <w:rPr>
                <w:sz w:val="20"/>
              </w:rPr>
              <w:t xml:space="preserve">16000,0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2500,0</w:t>
            </w:r>
          </w:p>
        </w:tc>
        <w:tc>
          <w:tcPr>
            <w:tcW w:w="1264" w:type="dxa"/>
          </w:tcPr>
          <w:p>
            <w:pPr>
              <w:pStyle w:val="0"/>
              <w:jc w:val="center"/>
            </w:pPr>
            <w:r>
              <w:rPr>
                <w:sz w:val="20"/>
              </w:rPr>
              <w:t xml:space="preserve">2500,0</w:t>
            </w:r>
          </w:p>
        </w:tc>
        <w:tc>
          <w:tcPr>
            <w:tcW w:w="1264" w:type="dxa"/>
          </w:tcPr>
          <w:p>
            <w:pPr>
              <w:pStyle w:val="0"/>
              <w:jc w:val="center"/>
            </w:pPr>
            <w:r>
              <w:rPr>
                <w:sz w:val="20"/>
              </w:rPr>
              <w:t xml:space="preserve">2500,0</w:t>
            </w:r>
          </w:p>
        </w:tc>
        <w:tc>
          <w:tcPr>
            <w:tcW w:w="1264" w:type="dxa"/>
          </w:tcPr>
          <w:p>
            <w:pPr>
              <w:pStyle w:val="0"/>
              <w:jc w:val="center"/>
            </w:pPr>
            <w:r>
              <w:rPr>
                <w:sz w:val="20"/>
              </w:rPr>
              <w:t xml:space="preserve">3500,0</w:t>
            </w:r>
          </w:p>
        </w:tc>
        <w:tc>
          <w:tcPr>
            <w:tcW w:w="1264" w:type="dxa"/>
          </w:tcPr>
          <w:p>
            <w:pPr>
              <w:pStyle w:val="0"/>
              <w:jc w:val="center"/>
            </w:pPr>
            <w:r>
              <w:rPr>
                <w:sz w:val="20"/>
              </w:rPr>
              <w:t xml:space="preserve">2500,0</w:t>
            </w:r>
          </w:p>
        </w:tc>
        <w:tc>
          <w:tcPr>
            <w:tcW w:w="1264" w:type="dxa"/>
          </w:tcPr>
          <w:p>
            <w:pPr>
              <w:pStyle w:val="0"/>
              <w:jc w:val="center"/>
            </w:pPr>
            <w:r>
              <w:rPr>
                <w:sz w:val="20"/>
              </w:rPr>
              <w:t xml:space="preserve">2500,0</w:t>
            </w:r>
          </w:p>
        </w:tc>
        <w:tc>
          <w:tcPr>
            <w:tcW w:w="1384" w:type="dxa"/>
          </w:tcPr>
          <w:p>
            <w:pPr>
              <w:pStyle w:val="0"/>
              <w:jc w:val="center"/>
            </w:pPr>
            <w:r>
              <w:rPr>
                <w:sz w:val="20"/>
              </w:rPr>
              <w:t xml:space="preserve">16000,0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35.</w:t>
            </w:r>
          </w:p>
        </w:tc>
        <w:tc>
          <w:tcPr>
            <w:tcW w:w="2835" w:type="dxa"/>
            <w:vMerge w:val="restart"/>
          </w:tcPr>
          <w:p>
            <w:pPr>
              <w:pStyle w:val="0"/>
              <w:jc w:val="both"/>
            </w:pPr>
            <w:r>
              <w:rPr>
                <w:sz w:val="20"/>
              </w:rPr>
              <w:t xml:space="preserve">Мероприятие 2.1.1.10. Выявление и поддержка интеллектуально одаренных школьников, повышение уровня профессиональной компетенции специалистов, работающих с одаренными школьниками, в том числе выплата премии Губернатора Алтайского края учащимся общеобразовательных организаций</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8169,9</w:t>
            </w:r>
          </w:p>
        </w:tc>
        <w:tc>
          <w:tcPr>
            <w:tcW w:w="1264" w:type="dxa"/>
          </w:tcPr>
          <w:p>
            <w:pPr>
              <w:pStyle w:val="0"/>
              <w:jc w:val="center"/>
            </w:pPr>
            <w:r>
              <w:rPr>
                <w:sz w:val="20"/>
              </w:rPr>
              <w:t xml:space="preserve">9356,0</w:t>
            </w:r>
          </w:p>
        </w:tc>
        <w:tc>
          <w:tcPr>
            <w:tcW w:w="1264" w:type="dxa"/>
          </w:tcPr>
          <w:p>
            <w:pPr>
              <w:pStyle w:val="0"/>
              <w:jc w:val="center"/>
            </w:pPr>
            <w:r>
              <w:rPr>
                <w:sz w:val="20"/>
              </w:rPr>
              <w:t xml:space="preserve">10467,8</w:t>
            </w:r>
          </w:p>
        </w:tc>
        <w:tc>
          <w:tcPr>
            <w:tcW w:w="1264" w:type="dxa"/>
          </w:tcPr>
          <w:p>
            <w:pPr>
              <w:pStyle w:val="0"/>
              <w:jc w:val="center"/>
            </w:pPr>
            <w:r>
              <w:rPr>
                <w:sz w:val="20"/>
              </w:rPr>
              <w:t xml:space="preserve">10030,0</w:t>
            </w:r>
          </w:p>
        </w:tc>
        <w:tc>
          <w:tcPr>
            <w:tcW w:w="1264" w:type="dxa"/>
          </w:tcPr>
          <w:p>
            <w:pPr>
              <w:pStyle w:val="0"/>
              <w:jc w:val="center"/>
            </w:pPr>
            <w:r>
              <w:rPr>
                <w:sz w:val="20"/>
              </w:rPr>
              <w:t xml:space="preserve">10030,0</w:t>
            </w:r>
          </w:p>
        </w:tc>
        <w:tc>
          <w:tcPr>
            <w:tcW w:w="1264" w:type="dxa"/>
          </w:tcPr>
          <w:p>
            <w:pPr>
              <w:pStyle w:val="0"/>
              <w:jc w:val="center"/>
            </w:pPr>
            <w:r>
              <w:rPr>
                <w:sz w:val="20"/>
              </w:rPr>
              <w:t xml:space="preserve">10030,0</w:t>
            </w:r>
          </w:p>
        </w:tc>
        <w:tc>
          <w:tcPr>
            <w:tcW w:w="1384" w:type="dxa"/>
          </w:tcPr>
          <w:p>
            <w:pPr>
              <w:pStyle w:val="0"/>
              <w:jc w:val="center"/>
            </w:pPr>
            <w:r>
              <w:rPr>
                <w:sz w:val="20"/>
              </w:rPr>
              <w:t xml:space="preserve">58083,7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8169,9</w:t>
            </w:r>
          </w:p>
        </w:tc>
        <w:tc>
          <w:tcPr>
            <w:tcW w:w="1264" w:type="dxa"/>
          </w:tcPr>
          <w:p>
            <w:pPr>
              <w:pStyle w:val="0"/>
              <w:jc w:val="center"/>
            </w:pPr>
            <w:r>
              <w:rPr>
                <w:sz w:val="20"/>
              </w:rPr>
              <w:t xml:space="preserve">9356,0</w:t>
            </w:r>
          </w:p>
        </w:tc>
        <w:tc>
          <w:tcPr>
            <w:tcW w:w="1264" w:type="dxa"/>
          </w:tcPr>
          <w:p>
            <w:pPr>
              <w:pStyle w:val="0"/>
              <w:jc w:val="center"/>
            </w:pPr>
            <w:r>
              <w:rPr>
                <w:sz w:val="20"/>
              </w:rPr>
              <w:t xml:space="preserve">10467,8</w:t>
            </w:r>
          </w:p>
        </w:tc>
        <w:tc>
          <w:tcPr>
            <w:tcW w:w="1264" w:type="dxa"/>
          </w:tcPr>
          <w:p>
            <w:pPr>
              <w:pStyle w:val="0"/>
              <w:jc w:val="center"/>
            </w:pPr>
            <w:r>
              <w:rPr>
                <w:sz w:val="20"/>
              </w:rPr>
              <w:t xml:space="preserve">10030,0</w:t>
            </w:r>
          </w:p>
        </w:tc>
        <w:tc>
          <w:tcPr>
            <w:tcW w:w="1264" w:type="dxa"/>
          </w:tcPr>
          <w:p>
            <w:pPr>
              <w:pStyle w:val="0"/>
              <w:jc w:val="center"/>
            </w:pPr>
            <w:r>
              <w:rPr>
                <w:sz w:val="20"/>
              </w:rPr>
              <w:t xml:space="preserve">10030,0</w:t>
            </w:r>
          </w:p>
        </w:tc>
        <w:tc>
          <w:tcPr>
            <w:tcW w:w="1264" w:type="dxa"/>
          </w:tcPr>
          <w:p>
            <w:pPr>
              <w:pStyle w:val="0"/>
              <w:jc w:val="center"/>
            </w:pPr>
            <w:r>
              <w:rPr>
                <w:sz w:val="20"/>
              </w:rPr>
              <w:t xml:space="preserve">10030,0</w:t>
            </w:r>
          </w:p>
        </w:tc>
        <w:tc>
          <w:tcPr>
            <w:tcW w:w="1384" w:type="dxa"/>
          </w:tcPr>
          <w:p>
            <w:pPr>
              <w:pStyle w:val="0"/>
              <w:jc w:val="center"/>
            </w:pPr>
            <w:r>
              <w:rPr>
                <w:sz w:val="20"/>
              </w:rPr>
              <w:t xml:space="preserve">58083,7</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36.</w:t>
            </w:r>
          </w:p>
        </w:tc>
        <w:tc>
          <w:tcPr>
            <w:tcW w:w="2835" w:type="dxa"/>
            <w:vMerge w:val="restart"/>
          </w:tcPr>
          <w:p>
            <w:pPr>
              <w:pStyle w:val="0"/>
              <w:jc w:val="both"/>
            </w:pPr>
            <w:r>
              <w:rPr>
                <w:sz w:val="20"/>
              </w:rPr>
              <w:t xml:space="preserve">Мероприятие 2.1.1.11. Выплата именных стипендий Губернатора Алтайского края имени Героя Российской Федерации Олега Пешкова для обучающихся КГБОУ "Алтайская школа-интернат с первоначальной летной подготовкой им. Героя Советского Союза К.Г.Павлюкова"</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КГБОУ "Алтайская школа-интернат с первоначальной летной подготовкой им. Героя Советского Союза К.Г.Павлюкова"</w:t>
            </w:r>
          </w:p>
        </w:tc>
        <w:tc>
          <w:tcPr>
            <w:tcW w:w="1264" w:type="dxa"/>
          </w:tcPr>
          <w:p>
            <w:pPr>
              <w:pStyle w:val="0"/>
              <w:jc w:val="center"/>
            </w:pPr>
            <w:r>
              <w:rPr>
                <w:sz w:val="20"/>
              </w:rPr>
              <w:t xml:space="preserve">34,5</w:t>
            </w:r>
          </w:p>
        </w:tc>
        <w:tc>
          <w:tcPr>
            <w:tcW w:w="1264" w:type="dxa"/>
          </w:tcPr>
          <w:p>
            <w:pPr>
              <w:pStyle w:val="0"/>
              <w:jc w:val="center"/>
            </w:pPr>
            <w:r>
              <w:rPr>
                <w:sz w:val="20"/>
              </w:rPr>
              <w:t xml:space="preserve">34,5</w:t>
            </w:r>
          </w:p>
        </w:tc>
        <w:tc>
          <w:tcPr>
            <w:tcW w:w="1264" w:type="dxa"/>
          </w:tcPr>
          <w:p>
            <w:pPr>
              <w:pStyle w:val="0"/>
              <w:jc w:val="center"/>
            </w:pPr>
            <w:r>
              <w:rPr>
                <w:sz w:val="20"/>
              </w:rPr>
              <w:t xml:space="preserve">34,5</w:t>
            </w:r>
          </w:p>
        </w:tc>
        <w:tc>
          <w:tcPr>
            <w:tcW w:w="1264" w:type="dxa"/>
          </w:tcPr>
          <w:p>
            <w:pPr>
              <w:pStyle w:val="0"/>
              <w:jc w:val="center"/>
            </w:pPr>
            <w:r>
              <w:rPr>
                <w:sz w:val="20"/>
              </w:rPr>
              <w:t xml:space="preserve">34,5</w:t>
            </w:r>
          </w:p>
        </w:tc>
        <w:tc>
          <w:tcPr>
            <w:tcW w:w="1264" w:type="dxa"/>
          </w:tcPr>
          <w:p>
            <w:pPr>
              <w:pStyle w:val="0"/>
              <w:jc w:val="center"/>
            </w:pPr>
            <w:r>
              <w:rPr>
                <w:sz w:val="20"/>
              </w:rPr>
              <w:t xml:space="preserve">34,5</w:t>
            </w:r>
          </w:p>
        </w:tc>
        <w:tc>
          <w:tcPr>
            <w:tcW w:w="1264" w:type="dxa"/>
          </w:tcPr>
          <w:p>
            <w:pPr>
              <w:pStyle w:val="0"/>
              <w:jc w:val="center"/>
            </w:pPr>
            <w:r>
              <w:rPr>
                <w:sz w:val="20"/>
              </w:rPr>
              <w:t xml:space="preserve">34,5</w:t>
            </w:r>
          </w:p>
        </w:tc>
        <w:tc>
          <w:tcPr>
            <w:tcW w:w="1384" w:type="dxa"/>
          </w:tcPr>
          <w:p>
            <w:pPr>
              <w:pStyle w:val="0"/>
              <w:jc w:val="center"/>
            </w:pPr>
            <w:r>
              <w:rPr>
                <w:sz w:val="20"/>
              </w:rPr>
              <w:t xml:space="preserve">207,0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34,5</w:t>
            </w:r>
          </w:p>
        </w:tc>
        <w:tc>
          <w:tcPr>
            <w:tcW w:w="1264" w:type="dxa"/>
          </w:tcPr>
          <w:p>
            <w:pPr>
              <w:pStyle w:val="0"/>
              <w:jc w:val="center"/>
            </w:pPr>
            <w:r>
              <w:rPr>
                <w:sz w:val="20"/>
              </w:rPr>
              <w:t xml:space="preserve">34,5</w:t>
            </w:r>
          </w:p>
        </w:tc>
        <w:tc>
          <w:tcPr>
            <w:tcW w:w="1264" w:type="dxa"/>
          </w:tcPr>
          <w:p>
            <w:pPr>
              <w:pStyle w:val="0"/>
              <w:jc w:val="center"/>
            </w:pPr>
            <w:r>
              <w:rPr>
                <w:sz w:val="20"/>
              </w:rPr>
              <w:t xml:space="preserve">34,5</w:t>
            </w:r>
          </w:p>
        </w:tc>
        <w:tc>
          <w:tcPr>
            <w:tcW w:w="1264" w:type="dxa"/>
          </w:tcPr>
          <w:p>
            <w:pPr>
              <w:pStyle w:val="0"/>
              <w:jc w:val="center"/>
            </w:pPr>
            <w:r>
              <w:rPr>
                <w:sz w:val="20"/>
              </w:rPr>
              <w:t xml:space="preserve">34,5</w:t>
            </w:r>
          </w:p>
        </w:tc>
        <w:tc>
          <w:tcPr>
            <w:tcW w:w="1264" w:type="dxa"/>
          </w:tcPr>
          <w:p>
            <w:pPr>
              <w:pStyle w:val="0"/>
              <w:jc w:val="center"/>
            </w:pPr>
            <w:r>
              <w:rPr>
                <w:sz w:val="20"/>
              </w:rPr>
              <w:t xml:space="preserve">34,5</w:t>
            </w:r>
          </w:p>
        </w:tc>
        <w:tc>
          <w:tcPr>
            <w:tcW w:w="1264" w:type="dxa"/>
          </w:tcPr>
          <w:p>
            <w:pPr>
              <w:pStyle w:val="0"/>
              <w:jc w:val="center"/>
            </w:pPr>
            <w:r>
              <w:rPr>
                <w:sz w:val="20"/>
              </w:rPr>
              <w:t xml:space="preserve">34,5</w:t>
            </w:r>
          </w:p>
        </w:tc>
        <w:tc>
          <w:tcPr>
            <w:tcW w:w="1384" w:type="dxa"/>
          </w:tcPr>
          <w:p>
            <w:pPr>
              <w:pStyle w:val="0"/>
              <w:jc w:val="center"/>
            </w:pPr>
            <w:r>
              <w:rPr>
                <w:sz w:val="20"/>
              </w:rPr>
              <w:t xml:space="preserve">207,0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37.</w:t>
            </w:r>
          </w:p>
        </w:tc>
        <w:tc>
          <w:tcPr>
            <w:tcW w:w="2835" w:type="dxa"/>
            <w:vMerge w:val="restart"/>
          </w:tcPr>
          <w:p>
            <w:pPr>
              <w:pStyle w:val="0"/>
              <w:jc w:val="both"/>
            </w:pPr>
            <w:r>
              <w:rPr>
                <w:sz w:val="20"/>
              </w:rPr>
              <w:t xml:space="preserve">Мероприятие 2.1.1.12. Приобретение детских новогодних подарков</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31107,0</w:t>
            </w:r>
          </w:p>
        </w:tc>
        <w:tc>
          <w:tcPr>
            <w:tcW w:w="1264" w:type="dxa"/>
          </w:tcPr>
          <w:p>
            <w:pPr>
              <w:pStyle w:val="0"/>
              <w:jc w:val="center"/>
            </w:pPr>
            <w:r>
              <w:rPr>
                <w:sz w:val="20"/>
              </w:rPr>
              <w:t xml:space="preserve">31107,0</w:t>
            </w:r>
          </w:p>
        </w:tc>
        <w:tc>
          <w:tcPr>
            <w:tcW w:w="1264" w:type="dxa"/>
          </w:tcPr>
          <w:p>
            <w:pPr>
              <w:pStyle w:val="0"/>
              <w:jc w:val="center"/>
            </w:pPr>
            <w:r>
              <w:rPr>
                <w:sz w:val="20"/>
              </w:rPr>
              <w:t xml:space="preserve">32351,0</w:t>
            </w:r>
          </w:p>
        </w:tc>
        <w:tc>
          <w:tcPr>
            <w:tcW w:w="1264" w:type="dxa"/>
          </w:tcPr>
          <w:p>
            <w:pPr>
              <w:pStyle w:val="0"/>
              <w:jc w:val="center"/>
            </w:pPr>
            <w:r>
              <w:rPr>
                <w:sz w:val="20"/>
              </w:rPr>
              <w:t xml:space="preserve">37763,0</w:t>
            </w:r>
          </w:p>
        </w:tc>
        <w:tc>
          <w:tcPr>
            <w:tcW w:w="1264" w:type="dxa"/>
          </w:tcPr>
          <w:p>
            <w:pPr>
              <w:pStyle w:val="0"/>
              <w:jc w:val="center"/>
            </w:pPr>
            <w:r>
              <w:rPr>
                <w:sz w:val="20"/>
              </w:rPr>
              <w:t xml:space="preserve">37763,0</w:t>
            </w:r>
          </w:p>
        </w:tc>
        <w:tc>
          <w:tcPr>
            <w:tcW w:w="1264" w:type="dxa"/>
          </w:tcPr>
          <w:p>
            <w:pPr>
              <w:pStyle w:val="0"/>
              <w:jc w:val="center"/>
            </w:pPr>
            <w:r>
              <w:rPr>
                <w:sz w:val="20"/>
              </w:rPr>
              <w:t xml:space="preserve">37763,0</w:t>
            </w:r>
          </w:p>
        </w:tc>
        <w:tc>
          <w:tcPr>
            <w:tcW w:w="1384" w:type="dxa"/>
          </w:tcPr>
          <w:p>
            <w:pPr>
              <w:pStyle w:val="0"/>
              <w:jc w:val="center"/>
            </w:pPr>
            <w:r>
              <w:rPr>
                <w:sz w:val="20"/>
              </w:rPr>
              <w:t xml:space="preserve">207854,0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31107,0</w:t>
            </w:r>
          </w:p>
        </w:tc>
        <w:tc>
          <w:tcPr>
            <w:tcW w:w="1264" w:type="dxa"/>
          </w:tcPr>
          <w:p>
            <w:pPr>
              <w:pStyle w:val="0"/>
              <w:jc w:val="center"/>
            </w:pPr>
            <w:r>
              <w:rPr>
                <w:sz w:val="20"/>
              </w:rPr>
              <w:t xml:space="preserve">31107,0</w:t>
            </w:r>
          </w:p>
        </w:tc>
        <w:tc>
          <w:tcPr>
            <w:tcW w:w="1264" w:type="dxa"/>
          </w:tcPr>
          <w:p>
            <w:pPr>
              <w:pStyle w:val="0"/>
              <w:jc w:val="center"/>
            </w:pPr>
            <w:r>
              <w:rPr>
                <w:sz w:val="20"/>
              </w:rPr>
              <w:t xml:space="preserve">32351,0</w:t>
            </w:r>
          </w:p>
        </w:tc>
        <w:tc>
          <w:tcPr>
            <w:tcW w:w="1264" w:type="dxa"/>
          </w:tcPr>
          <w:p>
            <w:pPr>
              <w:pStyle w:val="0"/>
              <w:jc w:val="center"/>
            </w:pPr>
            <w:r>
              <w:rPr>
                <w:sz w:val="20"/>
              </w:rPr>
              <w:t xml:space="preserve">37763,0</w:t>
            </w:r>
          </w:p>
        </w:tc>
        <w:tc>
          <w:tcPr>
            <w:tcW w:w="1264" w:type="dxa"/>
          </w:tcPr>
          <w:p>
            <w:pPr>
              <w:pStyle w:val="0"/>
              <w:jc w:val="center"/>
            </w:pPr>
            <w:r>
              <w:rPr>
                <w:sz w:val="20"/>
              </w:rPr>
              <w:t xml:space="preserve">37763,0</w:t>
            </w:r>
          </w:p>
        </w:tc>
        <w:tc>
          <w:tcPr>
            <w:tcW w:w="1264" w:type="dxa"/>
          </w:tcPr>
          <w:p>
            <w:pPr>
              <w:pStyle w:val="0"/>
              <w:jc w:val="center"/>
            </w:pPr>
            <w:r>
              <w:rPr>
                <w:sz w:val="20"/>
              </w:rPr>
              <w:t xml:space="preserve">37763,0</w:t>
            </w:r>
          </w:p>
        </w:tc>
        <w:tc>
          <w:tcPr>
            <w:tcW w:w="1384" w:type="dxa"/>
          </w:tcPr>
          <w:p>
            <w:pPr>
              <w:pStyle w:val="0"/>
              <w:jc w:val="center"/>
            </w:pPr>
            <w:r>
              <w:rPr>
                <w:sz w:val="20"/>
              </w:rPr>
              <w:t xml:space="preserve">207854,0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38.</w:t>
            </w:r>
          </w:p>
        </w:tc>
        <w:tc>
          <w:tcPr>
            <w:tcW w:w="2835" w:type="dxa"/>
            <w:vMerge w:val="restart"/>
          </w:tcPr>
          <w:p>
            <w:pPr>
              <w:pStyle w:val="0"/>
              <w:jc w:val="both"/>
            </w:pPr>
            <w:r>
              <w:rPr>
                <w:sz w:val="20"/>
              </w:rPr>
              <w:t xml:space="preserve">Мероприятие 2.1.1.13.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Алтайского края</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r>
              <w:rPr>
                <w:sz w:val="20"/>
              </w:rPr>
              <w:t xml:space="preserve">;</w:t>
            </w:r>
          </w:p>
          <w:p>
            <w:pPr>
              <w:pStyle w:val="0"/>
              <w:jc w:val="both"/>
            </w:pPr>
            <w:r>
              <w:rPr>
                <w:sz w:val="20"/>
              </w:rPr>
              <w:t xml:space="preserve">краевые государственные общеобразовательные организации</w:t>
            </w:r>
          </w:p>
        </w:tc>
        <w:tc>
          <w:tcPr>
            <w:tcW w:w="1264" w:type="dxa"/>
          </w:tcPr>
          <w:p>
            <w:pPr>
              <w:pStyle w:val="0"/>
              <w:jc w:val="center"/>
            </w:pPr>
            <w:r>
              <w:rPr>
                <w:sz w:val="20"/>
              </w:rPr>
              <w:t xml:space="preserve">472626,0</w:t>
            </w:r>
          </w:p>
        </w:tc>
        <w:tc>
          <w:tcPr>
            <w:tcW w:w="1264" w:type="dxa"/>
          </w:tcPr>
          <w:p>
            <w:pPr>
              <w:pStyle w:val="0"/>
              <w:jc w:val="center"/>
            </w:pPr>
            <w:r>
              <w:rPr>
                <w:sz w:val="20"/>
              </w:rPr>
              <w:t xml:space="preserve">1417878,0</w:t>
            </w:r>
          </w:p>
        </w:tc>
        <w:tc>
          <w:tcPr>
            <w:tcW w:w="1264" w:type="dxa"/>
          </w:tcPr>
          <w:p>
            <w:pPr>
              <w:pStyle w:val="0"/>
              <w:jc w:val="center"/>
            </w:pPr>
            <w:r>
              <w:rPr>
                <w:sz w:val="20"/>
              </w:rPr>
              <w:t xml:space="preserve">1421889,0</w:t>
            </w:r>
          </w:p>
        </w:tc>
        <w:tc>
          <w:tcPr>
            <w:tcW w:w="1264" w:type="dxa"/>
          </w:tcPr>
          <w:p>
            <w:pPr>
              <w:pStyle w:val="0"/>
              <w:jc w:val="center"/>
            </w:pPr>
            <w:r>
              <w:rPr>
                <w:sz w:val="20"/>
              </w:rPr>
              <w:t xml:space="preserve">1456822,4</w:t>
            </w:r>
          </w:p>
        </w:tc>
        <w:tc>
          <w:tcPr>
            <w:tcW w:w="1264" w:type="dxa"/>
          </w:tcPr>
          <w:p>
            <w:pPr>
              <w:pStyle w:val="0"/>
              <w:jc w:val="center"/>
            </w:pPr>
            <w:r>
              <w:rPr>
                <w:sz w:val="20"/>
              </w:rPr>
              <w:t xml:space="preserve">1459658,1</w:t>
            </w:r>
          </w:p>
        </w:tc>
        <w:tc>
          <w:tcPr>
            <w:tcW w:w="1264" w:type="dxa"/>
          </w:tcPr>
          <w:p>
            <w:pPr>
              <w:pStyle w:val="0"/>
              <w:jc w:val="center"/>
            </w:pPr>
            <w:r>
              <w:rPr>
                <w:sz w:val="20"/>
              </w:rPr>
              <w:t xml:space="preserve">1459658,1</w:t>
            </w:r>
          </w:p>
        </w:tc>
        <w:tc>
          <w:tcPr>
            <w:tcW w:w="1384" w:type="dxa"/>
          </w:tcPr>
          <w:p>
            <w:pPr>
              <w:pStyle w:val="0"/>
              <w:jc w:val="center"/>
            </w:pPr>
            <w:r>
              <w:rPr>
                <w:sz w:val="20"/>
              </w:rPr>
              <w:t xml:space="preserve">7688531,6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472626,0</w:t>
            </w:r>
          </w:p>
        </w:tc>
        <w:tc>
          <w:tcPr>
            <w:tcW w:w="1264" w:type="dxa"/>
          </w:tcPr>
          <w:p>
            <w:pPr>
              <w:pStyle w:val="0"/>
              <w:jc w:val="center"/>
            </w:pPr>
            <w:r>
              <w:rPr>
                <w:sz w:val="20"/>
              </w:rPr>
              <w:t xml:space="preserve">1417878,0</w:t>
            </w:r>
          </w:p>
        </w:tc>
        <w:tc>
          <w:tcPr>
            <w:tcW w:w="1264" w:type="dxa"/>
          </w:tcPr>
          <w:p>
            <w:pPr>
              <w:pStyle w:val="0"/>
              <w:jc w:val="center"/>
            </w:pPr>
            <w:r>
              <w:rPr>
                <w:sz w:val="20"/>
              </w:rPr>
              <w:t xml:space="preserve">1421889,0</w:t>
            </w:r>
          </w:p>
        </w:tc>
        <w:tc>
          <w:tcPr>
            <w:tcW w:w="1264" w:type="dxa"/>
          </w:tcPr>
          <w:p>
            <w:pPr>
              <w:pStyle w:val="0"/>
              <w:jc w:val="center"/>
            </w:pPr>
            <w:r>
              <w:rPr>
                <w:sz w:val="20"/>
              </w:rPr>
              <w:t xml:space="preserve">1456822,4</w:t>
            </w:r>
          </w:p>
        </w:tc>
        <w:tc>
          <w:tcPr>
            <w:tcW w:w="1264" w:type="dxa"/>
          </w:tcPr>
          <w:p>
            <w:pPr>
              <w:pStyle w:val="0"/>
              <w:jc w:val="center"/>
            </w:pPr>
            <w:r>
              <w:rPr>
                <w:sz w:val="20"/>
              </w:rPr>
              <w:t xml:space="preserve">1459658,1</w:t>
            </w:r>
          </w:p>
        </w:tc>
        <w:tc>
          <w:tcPr>
            <w:tcW w:w="1264" w:type="dxa"/>
          </w:tcPr>
          <w:p>
            <w:pPr>
              <w:pStyle w:val="0"/>
              <w:jc w:val="center"/>
            </w:pPr>
            <w:r>
              <w:rPr>
                <w:sz w:val="20"/>
              </w:rPr>
              <w:t xml:space="preserve">1459658,1</w:t>
            </w:r>
          </w:p>
        </w:tc>
        <w:tc>
          <w:tcPr>
            <w:tcW w:w="1384" w:type="dxa"/>
          </w:tcPr>
          <w:p>
            <w:pPr>
              <w:pStyle w:val="0"/>
              <w:jc w:val="center"/>
            </w:pPr>
            <w:r>
              <w:rPr>
                <w:sz w:val="20"/>
              </w:rPr>
              <w:t xml:space="preserve">7688531,6</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39.</w:t>
            </w:r>
          </w:p>
        </w:tc>
        <w:tc>
          <w:tcPr>
            <w:tcW w:w="2835" w:type="dxa"/>
            <w:vMerge w:val="restart"/>
          </w:tcPr>
          <w:p>
            <w:pPr>
              <w:pStyle w:val="0"/>
              <w:jc w:val="both"/>
            </w:pPr>
            <w:r>
              <w:rPr>
                <w:sz w:val="20"/>
              </w:rPr>
              <w:t xml:space="preserve">Мероприятие 2.1.1.14.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r>
              <w:rPr>
                <w:sz w:val="20"/>
              </w:rPr>
              <w:t xml:space="preserve">;</w:t>
            </w:r>
          </w:p>
          <w:p>
            <w:pPr>
              <w:pStyle w:val="0"/>
              <w:jc w:val="both"/>
            </w:pPr>
            <w:r>
              <w:rPr>
                <w:sz w:val="20"/>
              </w:rPr>
              <w:t xml:space="preserve">краевые государственные общеобразовательные организации</w:t>
            </w:r>
          </w:p>
        </w:tc>
        <w:tc>
          <w:tcPr>
            <w:tcW w:w="1264" w:type="dxa"/>
          </w:tcPr>
          <w:p>
            <w:pPr>
              <w:pStyle w:val="0"/>
              <w:jc w:val="center"/>
            </w:pPr>
            <w:r>
              <w:rPr>
                <w:sz w:val="20"/>
              </w:rPr>
              <w:t xml:space="preserve">350552,6</w:t>
            </w:r>
          </w:p>
        </w:tc>
        <w:tc>
          <w:tcPr>
            <w:tcW w:w="1264" w:type="dxa"/>
          </w:tcPr>
          <w:p>
            <w:pPr>
              <w:pStyle w:val="0"/>
              <w:jc w:val="center"/>
            </w:pPr>
            <w:r>
              <w:rPr>
                <w:sz w:val="20"/>
              </w:rPr>
              <w:t xml:space="preserve">1183183,3</w:t>
            </w:r>
          </w:p>
        </w:tc>
        <w:tc>
          <w:tcPr>
            <w:tcW w:w="1264" w:type="dxa"/>
          </w:tcPr>
          <w:p>
            <w:pPr>
              <w:pStyle w:val="0"/>
              <w:jc w:val="center"/>
            </w:pPr>
            <w:r>
              <w:rPr>
                <w:sz w:val="20"/>
              </w:rPr>
              <w:t xml:space="preserve">1256176,7</w:t>
            </w:r>
          </w:p>
        </w:tc>
        <w:tc>
          <w:tcPr>
            <w:tcW w:w="1264" w:type="dxa"/>
          </w:tcPr>
          <w:p>
            <w:pPr>
              <w:pStyle w:val="0"/>
              <w:jc w:val="center"/>
            </w:pPr>
            <w:r>
              <w:rPr>
                <w:sz w:val="20"/>
              </w:rPr>
              <w:t xml:space="preserve">1463589,4</w:t>
            </w:r>
          </w:p>
        </w:tc>
        <w:tc>
          <w:tcPr>
            <w:tcW w:w="1264" w:type="dxa"/>
          </w:tcPr>
          <w:p>
            <w:pPr>
              <w:pStyle w:val="0"/>
              <w:jc w:val="center"/>
            </w:pPr>
            <w:r>
              <w:rPr>
                <w:sz w:val="20"/>
              </w:rPr>
              <w:t xml:space="preserve">1463589,4</w:t>
            </w:r>
          </w:p>
        </w:tc>
        <w:tc>
          <w:tcPr>
            <w:tcW w:w="1264" w:type="dxa"/>
          </w:tcPr>
          <w:p>
            <w:pPr>
              <w:pStyle w:val="0"/>
              <w:jc w:val="center"/>
            </w:pPr>
            <w:r>
              <w:rPr>
                <w:sz w:val="20"/>
              </w:rPr>
              <w:t xml:space="preserve">1394898,4</w:t>
            </w:r>
          </w:p>
        </w:tc>
        <w:tc>
          <w:tcPr>
            <w:tcW w:w="1384" w:type="dxa"/>
          </w:tcPr>
          <w:p>
            <w:pPr>
              <w:pStyle w:val="0"/>
              <w:jc w:val="center"/>
            </w:pPr>
            <w:r>
              <w:rPr>
                <w:sz w:val="20"/>
              </w:rPr>
              <w:t xml:space="preserve">7111989,7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347047,0</w:t>
            </w:r>
          </w:p>
        </w:tc>
        <w:tc>
          <w:tcPr>
            <w:tcW w:w="1264" w:type="dxa"/>
          </w:tcPr>
          <w:p>
            <w:pPr>
              <w:pStyle w:val="0"/>
              <w:jc w:val="center"/>
            </w:pPr>
            <w:r>
              <w:rPr>
                <w:sz w:val="20"/>
              </w:rPr>
              <w:t xml:space="preserve">1171351,4</w:t>
            </w:r>
          </w:p>
        </w:tc>
        <w:tc>
          <w:tcPr>
            <w:tcW w:w="1264" w:type="dxa"/>
          </w:tcPr>
          <w:p>
            <w:pPr>
              <w:pStyle w:val="0"/>
              <w:jc w:val="center"/>
            </w:pPr>
            <w:r>
              <w:rPr>
                <w:sz w:val="20"/>
              </w:rPr>
              <w:t xml:space="preserve">1243614,9</w:t>
            </w:r>
          </w:p>
        </w:tc>
        <w:tc>
          <w:tcPr>
            <w:tcW w:w="1264" w:type="dxa"/>
          </w:tcPr>
          <w:p>
            <w:pPr>
              <w:pStyle w:val="0"/>
              <w:jc w:val="center"/>
            </w:pPr>
            <w:r>
              <w:rPr>
                <w:sz w:val="20"/>
              </w:rPr>
              <w:t xml:space="preserve">1448953,5</w:t>
            </w:r>
          </w:p>
        </w:tc>
        <w:tc>
          <w:tcPr>
            <w:tcW w:w="1264" w:type="dxa"/>
          </w:tcPr>
          <w:p>
            <w:pPr>
              <w:pStyle w:val="0"/>
              <w:jc w:val="center"/>
            </w:pPr>
            <w:r>
              <w:rPr>
                <w:sz w:val="20"/>
              </w:rPr>
              <w:t xml:space="preserve">1448953,4</w:t>
            </w:r>
          </w:p>
        </w:tc>
        <w:tc>
          <w:tcPr>
            <w:tcW w:w="1264" w:type="dxa"/>
          </w:tcPr>
          <w:p>
            <w:pPr>
              <w:pStyle w:val="0"/>
              <w:jc w:val="center"/>
            </w:pPr>
            <w:r>
              <w:rPr>
                <w:sz w:val="20"/>
              </w:rPr>
              <w:t xml:space="preserve">1353051,4</w:t>
            </w:r>
          </w:p>
        </w:tc>
        <w:tc>
          <w:tcPr>
            <w:tcW w:w="1384" w:type="dxa"/>
          </w:tcPr>
          <w:p>
            <w:pPr>
              <w:pStyle w:val="0"/>
              <w:jc w:val="center"/>
            </w:pPr>
            <w:r>
              <w:rPr>
                <w:sz w:val="20"/>
              </w:rPr>
              <w:t xml:space="preserve">7012971,6</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3505,6</w:t>
            </w:r>
          </w:p>
        </w:tc>
        <w:tc>
          <w:tcPr>
            <w:tcW w:w="1264" w:type="dxa"/>
          </w:tcPr>
          <w:p>
            <w:pPr>
              <w:pStyle w:val="0"/>
              <w:jc w:val="center"/>
            </w:pPr>
            <w:r>
              <w:rPr>
                <w:sz w:val="20"/>
              </w:rPr>
              <w:t xml:space="preserve">11831,9</w:t>
            </w:r>
          </w:p>
        </w:tc>
        <w:tc>
          <w:tcPr>
            <w:tcW w:w="1264" w:type="dxa"/>
          </w:tcPr>
          <w:p>
            <w:pPr>
              <w:pStyle w:val="0"/>
              <w:jc w:val="center"/>
            </w:pPr>
            <w:r>
              <w:rPr>
                <w:sz w:val="20"/>
              </w:rPr>
              <w:t xml:space="preserve">12561,8</w:t>
            </w:r>
          </w:p>
        </w:tc>
        <w:tc>
          <w:tcPr>
            <w:tcW w:w="1264" w:type="dxa"/>
          </w:tcPr>
          <w:p>
            <w:pPr>
              <w:pStyle w:val="0"/>
              <w:jc w:val="center"/>
            </w:pPr>
            <w:r>
              <w:rPr>
                <w:sz w:val="20"/>
              </w:rPr>
              <w:t xml:space="preserve">14635,9</w:t>
            </w:r>
          </w:p>
        </w:tc>
        <w:tc>
          <w:tcPr>
            <w:tcW w:w="1264" w:type="dxa"/>
          </w:tcPr>
          <w:p>
            <w:pPr>
              <w:pStyle w:val="0"/>
              <w:jc w:val="center"/>
            </w:pPr>
            <w:r>
              <w:rPr>
                <w:sz w:val="20"/>
              </w:rPr>
              <w:t xml:space="preserve">14635,9</w:t>
            </w:r>
          </w:p>
        </w:tc>
        <w:tc>
          <w:tcPr>
            <w:tcW w:w="1264" w:type="dxa"/>
          </w:tcPr>
          <w:p>
            <w:pPr>
              <w:pStyle w:val="0"/>
              <w:jc w:val="center"/>
            </w:pPr>
            <w:r>
              <w:rPr>
                <w:sz w:val="20"/>
              </w:rPr>
              <w:t xml:space="preserve">41847,0</w:t>
            </w:r>
          </w:p>
        </w:tc>
        <w:tc>
          <w:tcPr>
            <w:tcW w:w="1384" w:type="dxa"/>
          </w:tcPr>
          <w:p>
            <w:pPr>
              <w:pStyle w:val="0"/>
              <w:jc w:val="center"/>
            </w:pPr>
            <w:r>
              <w:rPr>
                <w:sz w:val="20"/>
              </w:rPr>
              <w:t xml:space="preserve">99018,1</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40.</w:t>
            </w:r>
          </w:p>
        </w:tc>
        <w:tc>
          <w:tcPr>
            <w:tcW w:w="2835" w:type="dxa"/>
            <w:vMerge w:val="restart"/>
          </w:tcPr>
          <w:p>
            <w:pPr>
              <w:pStyle w:val="0"/>
              <w:jc w:val="both"/>
            </w:pPr>
            <w:r>
              <w:rPr>
                <w:sz w:val="20"/>
              </w:rPr>
              <w:t xml:space="preserve">Мероприятие 2.1.1.15. Организация бесплатного горячего питания обучающихся, получающих начальное общее образование в муниципальных образовательных организациях Алтайского края, за счет средств краевого бюджета</w:t>
            </w:r>
          </w:p>
        </w:tc>
        <w:tc>
          <w:tcPr>
            <w:tcW w:w="850" w:type="dxa"/>
            <w:vMerge w:val="restart"/>
          </w:tcPr>
          <w:p>
            <w:pPr>
              <w:pStyle w:val="0"/>
              <w:jc w:val="both"/>
            </w:pPr>
            <w:r>
              <w:rPr>
                <w:sz w:val="20"/>
              </w:rPr>
              <w:t xml:space="preserve">2020 год</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125342,0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125342,0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121585,0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121585,0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3757,0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3757,0</w:t>
            </w:r>
          </w:p>
        </w:tc>
        <w:tc>
          <w:tcPr>
            <w:tcW w:w="1849" w:type="dxa"/>
          </w:tcPr>
          <w:p>
            <w:pPr>
              <w:pStyle w:val="0"/>
              <w:jc w:val="both"/>
            </w:pPr>
            <w:r>
              <w:rPr>
                <w:sz w:val="20"/>
              </w:rPr>
              <w:t xml:space="preserve">местный бюджет</w:t>
            </w:r>
          </w:p>
        </w:tc>
      </w:tr>
      <w:tr>
        <w:tc>
          <w:tcPr>
            <w:tcW w:w="624" w:type="dxa"/>
            <w:tcBorders>
              <w:bottom w:val="nil"/>
            </w:tcBorders>
            <w:vMerge w:val="restart"/>
          </w:tcPr>
          <w:p>
            <w:pPr>
              <w:pStyle w:val="0"/>
              <w:jc w:val="both"/>
            </w:pPr>
            <w:r>
              <w:rPr>
                <w:sz w:val="20"/>
              </w:rPr>
              <w:t xml:space="preserve">41.</w:t>
            </w:r>
          </w:p>
        </w:tc>
        <w:tc>
          <w:tcPr>
            <w:tcW w:w="2835" w:type="dxa"/>
            <w:tcBorders>
              <w:bottom w:val="nil"/>
            </w:tcBorders>
            <w:vMerge w:val="restart"/>
          </w:tcPr>
          <w:p>
            <w:pPr>
              <w:pStyle w:val="0"/>
              <w:jc w:val="both"/>
            </w:pPr>
            <w:r>
              <w:rPr>
                <w:sz w:val="20"/>
              </w:rPr>
              <w:t xml:space="preserve">Мероприятие 2.1.1.16. Модернизация школьных систем образования</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2003056,2</w:t>
            </w:r>
          </w:p>
        </w:tc>
        <w:tc>
          <w:tcPr>
            <w:tcW w:w="1264" w:type="dxa"/>
          </w:tcPr>
          <w:p>
            <w:pPr>
              <w:pStyle w:val="0"/>
              <w:jc w:val="center"/>
            </w:pPr>
            <w:r>
              <w:rPr>
                <w:sz w:val="20"/>
              </w:rPr>
              <w:t xml:space="preserve">1760887,8</w:t>
            </w:r>
          </w:p>
        </w:tc>
        <w:tc>
          <w:tcPr>
            <w:tcW w:w="1264" w:type="dxa"/>
          </w:tcPr>
          <w:p>
            <w:pPr>
              <w:pStyle w:val="0"/>
              <w:jc w:val="center"/>
            </w:pPr>
            <w:r>
              <w:rPr>
                <w:sz w:val="20"/>
              </w:rPr>
              <w:t xml:space="preserve">795266,4</w:t>
            </w:r>
          </w:p>
        </w:tc>
        <w:tc>
          <w:tcPr>
            <w:tcW w:w="1264" w:type="dxa"/>
          </w:tcPr>
          <w:p>
            <w:pPr>
              <w:pStyle w:val="0"/>
              <w:jc w:val="center"/>
            </w:pPr>
            <w:r>
              <w:rPr>
                <w:sz w:val="20"/>
              </w:rPr>
              <w:t xml:space="preserve">577459,5</w:t>
            </w:r>
          </w:p>
        </w:tc>
        <w:tc>
          <w:tcPr>
            <w:tcW w:w="1384" w:type="dxa"/>
          </w:tcPr>
          <w:p>
            <w:pPr>
              <w:pStyle w:val="0"/>
              <w:jc w:val="center"/>
            </w:pPr>
            <w:r>
              <w:rPr>
                <w:sz w:val="20"/>
              </w:rPr>
              <w:t xml:space="preserve">5136669,6</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1738697,0</w:t>
            </w:r>
          </w:p>
        </w:tc>
        <w:tc>
          <w:tcPr>
            <w:tcW w:w="1264" w:type="dxa"/>
          </w:tcPr>
          <w:p>
            <w:pPr>
              <w:pStyle w:val="0"/>
              <w:jc w:val="center"/>
            </w:pPr>
            <w:r>
              <w:rPr>
                <w:sz w:val="20"/>
              </w:rPr>
              <w:t xml:space="preserve">1222392,7</w:t>
            </w:r>
          </w:p>
        </w:tc>
        <w:tc>
          <w:tcPr>
            <w:tcW w:w="1264" w:type="dxa"/>
          </w:tcPr>
          <w:p>
            <w:pPr>
              <w:pStyle w:val="0"/>
              <w:jc w:val="center"/>
            </w:pPr>
            <w:r>
              <w:rPr>
                <w:sz w:val="20"/>
              </w:rPr>
              <w:t xml:space="preserve">422854,2</w:t>
            </w:r>
          </w:p>
        </w:tc>
        <w:tc>
          <w:tcPr>
            <w:tcW w:w="1264" w:type="dxa"/>
          </w:tcPr>
          <w:p>
            <w:pPr>
              <w:pStyle w:val="0"/>
              <w:jc w:val="center"/>
            </w:pPr>
            <w:r>
              <w:rPr>
                <w:sz w:val="20"/>
              </w:rPr>
              <w:t xml:space="preserve">422854,2</w:t>
            </w:r>
          </w:p>
        </w:tc>
        <w:tc>
          <w:tcPr>
            <w:tcW w:w="1384" w:type="dxa"/>
          </w:tcPr>
          <w:p>
            <w:pPr>
              <w:pStyle w:val="0"/>
              <w:jc w:val="center"/>
            </w:pPr>
            <w:r>
              <w:rPr>
                <w:sz w:val="20"/>
              </w:rPr>
              <w:t xml:space="preserve">3806798,1</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246127,3</w:t>
            </w:r>
          </w:p>
        </w:tc>
        <w:tc>
          <w:tcPr>
            <w:tcW w:w="1264" w:type="dxa"/>
          </w:tcPr>
          <w:p>
            <w:pPr>
              <w:pStyle w:val="0"/>
              <w:jc w:val="center"/>
            </w:pPr>
            <w:r>
              <w:rPr>
                <w:sz w:val="20"/>
              </w:rPr>
              <w:t xml:space="preserve">497391,2</w:t>
            </w:r>
          </w:p>
        </w:tc>
        <w:tc>
          <w:tcPr>
            <w:tcW w:w="1264" w:type="dxa"/>
          </w:tcPr>
          <w:p>
            <w:pPr>
              <w:pStyle w:val="0"/>
              <w:jc w:val="center"/>
            </w:pPr>
            <w:r>
              <w:rPr>
                <w:sz w:val="20"/>
              </w:rPr>
              <w:t xml:space="preserve">352525,7</w:t>
            </w:r>
          </w:p>
        </w:tc>
        <w:tc>
          <w:tcPr>
            <w:tcW w:w="1264" w:type="dxa"/>
          </w:tcPr>
          <w:p>
            <w:pPr>
              <w:pStyle w:val="0"/>
              <w:jc w:val="center"/>
            </w:pPr>
            <w:r>
              <w:rPr>
                <w:sz w:val="20"/>
              </w:rPr>
              <w:t xml:space="preserve">146687,8</w:t>
            </w:r>
          </w:p>
        </w:tc>
        <w:tc>
          <w:tcPr>
            <w:tcW w:w="1384" w:type="dxa"/>
          </w:tcPr>
          <w:p>
            <w:pPr>
              <w:pStyle w:val="0"/>
              <w:jc w:val="center"/>
            </w:pPr>
            <w:r>
              <w:rPr>
                <w:sz w:val="20"/>
              </w:rPr>
              <w:t xml:space="preserve">1242732,0</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18231,9</w:t>
            </w:r>
          </w:p>
        </w:tc>
        <w:tc>
          <w:tcPr>
            <w:tcW w:w="1264" w:type="dxa"/>
            <w:tcBorders>
              <w:bottom w:val="nil"/>
            </w:tcBorders>
          </w:tcPr>
          <w:p>
            <w:pPr>
              <w:pStyle w:val="0"/>
              <w:jc w:val="center"/>
            </w:pPr>
            <w:r>
              <w:rPr>
                <w:sz w:val="20"/>
              </w:rPr>
              <w:t xml:space="preserve">41103,9</w:t>
            </w:r>
          </w:p>
        </w:tc>
        <w:tc>
          <w:tcPr>
            <w:tcW w:w="1264" w:type="dxa"/>
            <w:tcBorders>
              <w:bottom w:val="nil"/>
            </w:tcBorders>
          </w:tcPr>
          <w:p>
            <w:pPr>
              <w:pStyle w:val="0"/>
              <w:jc w:val="center"/>
            </w:pPr>
            <w:r>
              <w:rPr>
                <w:sz w:val="20"/>
              </w:rPr>
              <w:t xml:space="preserve">19886,5</w:t>
            </w:r>
          </w:p>
        </w:tc>
        <w:tc>
          <w:tcPr>
            <w:tcW w:w="1264" w:type="dxa"/>
            <w:tcBorders>
              <w:bottom w:val="nil"/>
            </w:tcBorders>
          </w:tcPr>
          <w:p>
            <w:pPr>
              <w:pStyle w:val="0"/>
              <w:jc w:val="center"/>
            </w:pPr>
            <w:r>
              <w:rPr>
                <w:sz w:val="20"/>
              </w:rPr>
              <w:t xml:space="preserve">7917,5</w:t>
            </w:r>
          </w:p>
        </w:tc>
        <w:tc>
          <w:tcPr>
            <w:tcW w:w="1384" w:type="dxa"/>
            <w:tcBorders>
              <w:bottom w:val="nil"/>
            </w:tcBorders>
          </w:tcPr>
          <w:p>
            <w:pPr>
              <w:pStyle w:val="0"/>
              <w:jc w:val="center"/>
            </w:pPr>
            <w:r>
              <w:rPr>
                <w:sz w:val="20"/>
              </w:rPr>
              <w:t xml:space="preserve">87139,8</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41 в ред. </w:t>
            </w:r>
            <w:hyperlink w:history="0" r:id="rId61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42.</w:t>
            </w:r>
          </w:p>
        </w:tc>
        <w:tc>
          <w:tcPr>
            <w:tcW w:w="2835" w:type="dxa"/>
            <w:vMerge w:val="restart"/>
          </w:tcPr>
          <w:p>
            <w:pPr>
              <w:pStyle w:val="0"/>
              <w:jc w:val="both"/>
            </w:pPr>
            <w:r>
              <w:rPr>
                <w:sz w:val="20"/>
              </w:rPr>
              <w:t xml:space="preserve">Мероприятие 2.1.1.17. Реконструкция зданий образовательных организаций</w:t>
            </w:r>
          </w:p>
        </w:tc>
        <w:tc>
          <w:tcPr>
            <w:tcW w:w="850" w:type="dxa"/>
            <w:vMerge w:val="restart"/>
          </w:tcPr>
          <w:p>
            <w:pPr>
              <w:pStyle w:val="0"/>
              <w:jc w:val="both"/>
            </w:pPr>
            <w:r>
              <w:rPr>
                <w:sz w:val="20"/>
              </w:rPr>
              <w:t xml:space="preserve">2022 год</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27060,5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27060,5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25707,5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25707,5</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1353,0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1353,0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43.</w:t>
            </w:r>
          </w:p>
        </w:tc>
        <w:tc>
          <w:tcPr>
            <w:tcW w:w="2835" w:type="dxa"/>
            <w:vMerge w:val="restart"/>
          </w:tcPr>
          <w:p>
            <w:pPr>
              <w:pStyle w:val="0"/>
              <w:jc w:val="both"/>
            </w:pPr>
            <w:r>
              <w:rPr>
                <w:sz w:val="20"/>
              </w:rPr>
              <w:t xml:space="preserve">Мероприятие 2.1.1.18. Повышение уровня антитеррористической защищенности муниципальных общеобразовательных организаций Алтайского края</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71256,0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71256,0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70000,0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70000,0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1256,0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1256,0</w:t>
            </w:r>
          </w:p>
        </w:tc>
        <w:tc>
          <w:tcPr>
            <w:tcW w:w="1849" w:type="dxa"/>
          </w:tcPr>
          <w:p>
            <w:pPr>
              <w:pStyle w:val="0"/>
              <w:jc w:val="both"/>
            </w:pPr>
            <w:r>
              <w:rPr>
                <w:sz w:val="20"/>
              </w:rPr>
              <w:t xml:space="preserve">местный бюджет</w:t>
            </w:r>
          </w:p>
        </w:tc>
      </w:tr>
      <w:tr>
        <w:tc>
          <w:tcPr>
            <w:tcW w:w="624" w:type="dxa"/>
            <w:tcBorders>
              <w:bottom w:val="nil"/>
            </w:tcBorders>
            <w:vMerge w:val="restart"/>
          </w:tcPr>
          <w:p>
            <w:pPr>
              <w:pStyle w:val="0"/>
              <w:jc w:val="both"/>
            </w:pPr>
            <w:r>
              <w:rPr>
                <w:sz w:val="20"/>
              </w:rPr>
              <w:t xml:space="preserve">44.</w:t>
            </w:r>
          </w:p>
        </w:tc>
        <w:tc>
          <w:tcPr>
            <w:tcW w:w="2835" w:type="dxa"/>
            <w:tcBorders>
              <w:bottom w:val="nil"/>
            </w:tcBorders>
            <w:vMerge w:val="restart"/>
          </w:tcPr>
          <w:p>
            <w:pPr>
              <w:pStyle w:val="0"/>
              <w:jc w:val="both"/>
            </w:pPr>
            <w:r>
              <w:rPr>
                <w:sz w:val="20"/>
              </w:rPr>
              <w:t xml:space="preserve">Мероприятие 2.1.1.19. Проведение строительно-монтажных и пусконаладочных работ для подключения оборудования, приобретенного в целях реализации мероприятий по обеспечению развития информационно-телекоммуникационной инфраструктуры объектов общеобразовательных организаций</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&lt;*&gt;</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252874,7</w:t>
            </w:r>
          </w:p>
        </w:tc>
        <w:tc>
          <w:tcPr>
            <w:tcW w:w="1264" w:type="dxa"/>
          </w:tcPr>
          <w:p>
            <w:pPr>
              <w:pStyle w:val="0"/>
              <w:jc w:val="center"/>
            </w:pPr>
            <w:r>
              <w:rPr>
                <w:sz w:val="20"/>
              </w:rPr>
              <w:t xml:space="preserve">359889,6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612764,3</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250000,0</w:t>
            </w:r>
          </w:p>
        </w:tc>
        <w:tc>
          <w:tcPr>
            <w:tcW w:w="1264" w:type="dxa"/>
          </w:tcPr>
          <w:p>
            <w:pPr>
              <w:pStyle w:val="0"/>
              <w:jc w:val="center"/>
            </w:pPr>
            <w:r>
              <w:rPr>
                <w:sz w:val="20"/>
              </w:rPr>
              <w:t xml:space="preserve">356090,0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606090,0</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2874,7</w:t>
            </w:r>
          </w:p>
        </w:tc>
        <w:tc>
          <w:tcPr>
            <w:tcW w:w="1264" w:type="dxa"/>
            <w:tcBorders>
              <w:bottom w:val="nil"/>
            </w:tcBorders>
          </w:tcPr>
          <w:p>
            <w:pPr>
              <w:pStyle w:val="0"/>
              <w:jc w:val="center"/>
            </w:pPr>
            <w:r>
              <w:rPr>
                <w:sz w:val="20"/>
              </w:rPr>
              <w:t xml:space="preserve">3799,6</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6674,3</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44 в ред. </w:t>
            </w:r>
            <w:hyperlink w:history="0" r:id="rId61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45.</w:t>
            </w:r>
          </w:p>
        </w:tc>
        <w:tc>
          <w:tcPr>
            <w:tcW w:w="2835" w:type="dxa"/>
            <w:vMerge w:val="restart"/>
          </w:tcPr>
          <w:p>
            <w:pPr>
              <w:pStyle w:val="0"/>
              <w:jc w:val="both"/>
            </w:pPr>
            <w:r>
              <w:rPr>
                <w:sz w:val="20"/>
              </w:rPr>
              <w:t xml:space="preserve">Задача 2.1.2. Вовлечение учащихся общеобразовательных организаций в решение вопросов повышения качества учебно-воспитательного процесса, реализация новых идей по обустройству школьной инфраструктуры, повышение финансовой и бюджетной грамотности, а также гражданской активности учащихся</w:t>
            </w:r>
          </w:p>
        </w:tc>
        <w:tc>
          <w:tcPr>
            <w:tcW w:w="850" w:type="dxa"/>
            <w:vMerge w:val="restart"/>
          </w:tcPr>
          <w:p>
            <w:pPr>
              <w:pStyle w:val="0"/>
              <w:jc w:val="both"/>
            </w:pPr>
            <w:r>
              <w:rPr>
                <w:sz w:val="20"/>
              </w:rPr>
              <w:t xml:space="preserve">2020 - 2025 годы</w:t>
            </w:r>
          </w:p>
        </w:tc>
        <w:tc>
          <w:tcPr>
            <w:tcW w:w="2374" w:type="dxa"/>
            <w:vMerge w:val="restart"/>
          </w:tcPr>
          <w:p>
            <w:pPr>
              <w:pStyle w:val="0"/>
            </w:pPr>
            <w:r>
              <w:rPr>
                <w:sz w:val="20"/>
              </w:rPr>
            </w:r>
          </w:p>
        </w:tc>
        <w:tc>
          <w:tcPr>
            <w:tcW w:w="1264" w:type="dxa"/>
          </w:tcPr>
          <w:p>
            <w:pPr>
              <w:pStyle w:val="0"/>
              <w:jc w:val="center"/>
            </w:pPr>
            <w:r>
              <w:rPr>
                <w:sz w:val="20"/>
              </w:rPr>
              <w:t xml:space="preserve">6300,0</w:t>
            </w:r>
          </w:p>
        </w:tc>
        <w:tc>
          <w:tcPr>
            <w:tcW w:w="1264" w:type="dxa"/>
          </w:tcPr>
          <w:p>
            <w:pPr>
              <w:pStyle w:val="0"/>
              <w:jc w:val="center"/>
            </w:pPr>
            <w:r>
              <w:rPr>
                <w:sz w:val="20"/>
              </w:rPr>
              <w:t xml:space="preserve">21400,0</w:t>
            </w:r>
          </w:p>
        </w:tc>
        <w:tc>
          <w:tcPr>
            <w:tcW w:w="1264" w:type="dxa"/>
          </w:tcPr>
          <w:p>
            <w:pPr>
              <w:pStyle w:val="0"/>
              <w:jc w:val="center"/>
            </w:pPr>
            <w:r>
              <w:rPr>
                <w:sz w:val="20"/>
              </w:rPr>
              <w:t xml:space="preserve">31860,0</w:t>
            </w:r>
          </w:p>
        </w:tc>
        <w:tc>
          <w:tcPr>
            <w:tcW w:w="1264" w:type="dxa"/>
          </w:tcPr>
          <w:p>
            <w:pPr>
              <w:pStyle w:val="0"/>
              <w:jc w:val="center"/>
            </w:pPr>
            <w:r>
              <w:rPr>
                <w:sz w:val="20"/>
              </w:rPr>
              <w:t xml:space="preserve">40360,0</w:t>
            </w:r>
          </w:p>
        </w:tc>
        <w:tc>
          <w:tcPr>
            <w:tcW w:w="1264" w:type="dxa"/>
          </w:tcPr>
          <w:p>
            <w:pPr>
              <w:pStyle w:val="0"/>
              <w:jc w:val="center"/>
            </w:pPr>
            <w:r>
              <w:rPr>
                <w:sz w:val="20"/>
              </w:rPr>
              <w:t xml:space="preserve">25360,0</w:t>
            </w:r>
          </w:p>
        </w:tc>
        <w:tc>
          <w:tcPr>
            <w:tcW w:w="1264" w:type="dxa"/>
          </w:tcPr>
          <w:p>
            <w:pPr>
              <w:pStyle w:val="0"/>
              <w:jc w:val="center"/>
            </w:pPr>
            <w:r>
              <w:rPr>
                <w:sz w:val="20"/>
              </w:rPr>
              <w:t xml:space="preserve">25360,0</w:t>
            </w:r>
          </w:p>
        </w:tc>
        <w:tc>
          <w:tcPr>
            <w:tcW w:w="1384" w:type="dxa"/>
          </w:tcPr>
          <w:p>
            <w:pPr>
              <w:pStyle w:val="0"/>
              <w:jc w:val="center"/>
            </w:pPr>
            <w:r>
              <w:rPr>
                <w:sz w:val="20"/>
              </w:rPr>
              <w:t xml:space="preserve">150640,0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6300,0</w:t>
            </w:r>
          </w:p>
        </w:tc>
        <w:tc>
          <w:tcPr>
            <w:tcW w:w="1264" w:type="dxa"/>
          </w:tcPr>
          <w:p>
            <w:pPr>
              <w:pStyle w:val="0"/>
              <w:jc w:val="center"/>
            </w:pPr>
            <w:r>
              <w:rPr>
                <w:sz w:val="20"/>
              </w:rPr>
              <w:t xml:space="preserve">21400,0</w:t>
            </w:r>
          </w:p>
        </w:tc>
        <w:tc>
          <w:tcPr>
            <w:tcW w:w="1264" w:type="dxa"/>
          </w:tcPr>
          <w:p>
            <w:pPr>
              <w:pStyle w:val="0"/>
              <w:jc w:val="center"/>
            </w:pPr>
            <w:r>
              <w:rPr>
                <w:sz w:val="20"/>
              </w:rPr>
              <w:t xml:space="preserve">31860,0</w:t>
            </w:r>
          </w:p>
        </w:tc>
        <w:tc>
          <w:tcPr>
            <w:tcW w:w="1264" w:type="dxa"/>
          </w:tcPr>
          <w:p>
            <w:pPr>
              <w:pStyle w:val="0"/>
              <w:jc w:val="center"/>
            </w:pPr>
            <w:r>
              <w:rPr>
                <w:sz w:val="20"/>
              </w:rPr>
              <w:t xml:space="preserve">40360,0</w:t>
            </w:r>
          </w:p>
        </w:tc>
        <w:tc>
          <w:tcPr>
            <w:tcW w:w="1264" w:type="dxa"/>
          </w:tcPr>
          <w:p>
            <w:pPr>
              <w:pStyle w:val="0"/>
              <w:jc w:val="center"/>
            </w:pPr>
            <w:r>
              <w:rPr>
                <w:sz w:val="20"/>
              </w:rPr>
              <w:t xml:space="preserve">25360,0</w:t>
            </w:r>
          </w:p>
        </w:tc>
        <w:tc>
          <w:tcPr>
            <w:tcW w:w="1264" w:type="dxa"/>
          </w:tcPr>
          <w:p>
            <w:pPr>
              <w:pStyle w:val="0"/>
              <w:jc w:val="center"/>
            </w:pPr>
            <w:r>
              <w:rPr>
                <w:sz w:val="20"/>
              </w:rPr>
              <w:t xml:space="preserve">25360,0</w:t>
            </w:r>
          </w:p>
        </w:tc>
        <w:tc>
          <w:tcPr>
            <w:tcW w:w="1384" w:type="dxa"/>
          </w:tcPr>
          <w:p>
            <w:pPr>
              <w:pStyle w:val="0"/>
              <w:jc w:val="center"/>
            </w:pPr>
            <w:r>
              <w:rPr>
                <w:sz w:val="20"/>
              </w:rPr>
              <w:t xml:space="preserve">150640,0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46.</w:t>
            </w:r>
          </w:p>
        </w:tc>
        <w:tc>
          <w:tcPr>
            <w:tcW w:w="2835" w:type="dxa"/>
            <w:vMerge w:val="restart"/>
          </w:tcPr>
          <w:p>
            <w:pPr>
              <w:pStyle w:val="0"/>
              <w:jc w:val="both"/>
            </w:pPr>
            <w:r>
              <w:rPr>
                <w:sz w:val="20"/>
              </w:rPr>
              <w:t xml:space="preserve">Мероприятие 2.1.2.1. Предоставление грантов на поддержку школьных инициатив</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6300,0</w:t>
            </w:r>
          </w:p>
        </w:tc>
        <w:tc>
          <w:tcPr>
            <w:tcW w:w="1264" w:type="dxa"/>
          </w:tcPr>
          <w:p>
            <w:pPr>
              <w:pStyle w:val="0"/>
              <w:jc w:val="center"/>
            </w:pPr>
            <w:r>
              <w:rPr>
                <w:sz w:val="20"/>
              </w:rPr>
              <w:t xml:space="preserve">20000,0</w:t>
            </w:r>
          </w:p>
        </w:tc>
        <w:tc>
          <w:tcPr>
            <w:tcW w:w="1264" w:type="dxa"/>
          </w:tcPr>
          <w:p>
            <w:pPr>
              <w:pStyle w:val="0"/>
              <w:jc w:val="center"/>
            </w:pPr>
            <w:r>
              <w:rPr>
                <w:sz w:val="20"/>
              </w:rPr>
              <w:t xml:space="preserve">31500,0</w:t>
            </w:r>
          </w:p>
        </w:tc>
        <w:tc>
          <w:tcPr>
            <w:tcW w:w="1264" w:type="dxa"/>
          </w:tcPr>
          <w:p>
            <w:pPr>
              <w:pStyle w:val="0"/>
              <w:jc w:val="center"/>
            </w:pPr>
            <w:r>
              <w:rPr>
                <w:sz w:val="20"/>
              </w:rPr>
              <w:t xml:space="preserve">40000,0</w:t>
            </w:r>
          </w:p>
        </w:tc>
        <w:tc>
          <w:tcPr>
            <w:tcW w:w="1264" w:type="dxa"/>
          </w:tcPr>
          <w:p>
            <w:pPr>
              <w:pStyle w:val="0"/>
              <w:jc w:val="center"/>
            </w:pPr>
            <w:r>
              <w:rPr>
                <w:sz w:val="20"/>
              </w:rPr>
              <w:t xml:space="preserve">25000,0</w:t>
            </w:r>
          </w:p>
        </w:tc>
        <w:tc>
          <w:tcPr>
            <w:tcW w:w="1264" w:type="dxa"/>
          </w:tcPr>
          <w:p>
            <w:pPr>
              <w:pStyle w:val="0"/>
              <w:jc w:val="center"/>
            </w:pPr>
            <w:r>
              <w:rPr>
                <w:sz w:val="20"/>
              </w:rPr>
              <w:t xml:space="preserve">25000,0</w:t>
            </w:r>
          </w:p>
        </w:tc>
        <w:tc>
          <w:tcPr>
            <w:tcW w:w="1384" w:type="dxa"/>
          </w:tcPr>
          <w:p>
            <w:pPr>
              <w:pStyle w:val="0"/>
              <w:jc w:val="center"/>
            </w:pPr>
            <w:r>
              <w:rPr>
                <w:sz w:val="20"/>
              </w:rPr>
              <w:t xml:space="preserve">147800,0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6300,0</w:t>
            </w:r>
          </w:p>
        </w:tc>
        <w:tc>
          <w:tcPr>
            <w:tcW w:w="1264" w:type="dxa"/>
          </w:tcPr>
          <w:p>
            <w:pPr>
              <w:pStyle w:val="0"/>
              <w:jc w:val="center"/>
            </w:pPr>
            <w:r>
              <w:rPr>
                <w:sz w:val="20"/>
              </w:rPr>
              <w:t xml:space="preserve">20000,0</w:t>
            </w:r>
          </w:p>
        </w:tc>
        <w:tc>
          <w:tcPr>
            <w:tcW w:w="1264" w:type="dxa"/>
          </w:tcPr>
          <w:p>
            <w:pPr>
              <w:pStyle w:val="0"/>
              <w:jc w:val="center"/>
            </w:pPr>
            <w:r>
              <w:rPr>
                <w:sz w:val="20"/>
              </w:rPr>
              <w:t xml:space="preserve">31500,0</w:t>
            </w:r>
          </w:p>
        </w:tc>
        <w:tc>
          <w:tcPr>
            <w:tcW w:w="1264" w:type="dxa"/>
          </w:tcPr>
          <w:p>
            <w:pPr>
              <w:pStyle w:val="0"/>
              <w:jc w:val="center"/>
            </w:pPr>
            <w:r>
              <w:rPr>
                <w:sz w:val="20"/>
              </w:rPr>
              <w:t xml:space="preserve">40000,0</w:t>
            </w:r>
          </w:p>
        </w:tc>
        <w:tc>
          <w:tcPr>
            <w:tcW w:w="1264" w:type="dxa"/>
          </w:tcPr>
          <w:p>
            <w:pPr>
              <w:pStyle w:val="0"/>
              <w:jc w:val="center"/>
            </w:pPr>
            <w:r>
              <w:rPr>
                <w:sz w:val="20"/>
              </w:rPr>
              <w:t xml:space="preserve">25000,0</w:t>
            </w:r>
          </w:p>
        </w:tc>
        <w:tc>
          <w:tcPr>
            <w:tcW w:w="1264" w:type="dxa"/>
          </w:tcPr>
          <w:p>
            <w:pPr>
              <w:pStyle w:val="0"/>
              <w:jc w:val="center"/>
            </w:pPr>
            <w:r>
              <w:rPr>
                <w:sz w:val="20"/>
              </w:rPr>
              <w:t xml:space="preserve">25000,0</w:t>
            </w:r>
          </w:p>
        </w:tc>
        <w:tc>
          <w:tcPr>
            <w:tcW w:w="1384" w:type="dxa"/>
          </w:tcPr>
          <w:p>
            <w:pPr>
              <w:pStyle w:val="0"/>
              <w:jc w:val="center"/>
            </w:pPr>
            <w:r>
              <w:rPr>
                <w:sz w:val="20"/>
              </w:rPr>
              <w:t xml:space="preserve">147800,0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47.</w:t>
            </w:r>
          </w:p>
        </w:tc>
        <w:tc>
          <w:tcPr>
            <w:tcW w:w="2835" w:type="dxa"/>
            <w:vMerge w:val="restart"/>
          </w:tcPr>
          <w:p>
            <w:pPr>
              <w:pStyle w:val="0"/>
              <w:jc w:val="both"/>
            </w:pPr>
            <w:r>
              <w:rPr>
                <w:sz w:val="20"/>
              </w:rPr>
              <w:t xml:space="preserve">Мероприятие 2.1.2.2. Разработка и сопровождение Портала краевого конкурса школьных инициатив</w:t>
            </w:r>
          </w:p>
        </w:tc>
        <w:tc>
          <w:tcPr>
            <w:tcW w:w="850" w:type="dxa"/>
            <w:vMerge w:val="restart"/>
          </w:tcPr>
          <w:p>
            <w:pPr>
              <w:pStyle w:val="0"/>
              <w:jc w:val="both"/>
            </w:pPr>
            <w:r>
              <w:rPr>
                <w:sz w:val="20"/>
              </w:rPr>
              <w:t xml:space="preserve">2021 - 2025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1400,0</w:t>
            </w:r>
          </w:p>
        </w:tc>
        <w:tc>
          <w:tcPr>
            <w:tcW w:w="1264" w:type="dxa"/>
          </w:tcPr>
          <w:p>
            <w:pPr>
              <w:pStyle w:val="0"/>
              <w:jc w:val="center"/>
            </w:pPr>
            <w:r>
              <w:rPr>
                <w:sz w:val="20"/>
              </w:rPr>
              <w:t xml:space="preserve">360,0</w:t>
            </w:r>
          </w:p>
        </w:tc>
        <w:tc>
          <w:tcPr>
            <w:tcW w:w="1264" w:type="dxa"/>
          </w:tcPr>
          <w:p>
            <w:pPr>
              <w:pStyle w:val="0"/>
              <w:jc w:val="center"/>
            </w:pPr>
            <w:r>
              <w:rPr>
                <w:sz w:val="20"/>
              </w:rPr>
              <w:t xml:space="preserve">360,0</w:t>
            </w:r>
          </w:p>
        </w:tc>
        <w:tc>
          <w:tcPr>
            <w:tcW w:w="1264" w:type="dxa"/>
          </w:tcPr>
          <w:p>
            <w:pPr>
              <w:pStyle w:val="0"/>
              <w:jc w:val="center"/>
            </w:pPr>
            <w:r>
              <w:rPr>
                <w:sz w:val="20"/>
              </w:rPr>
              <w:t xml:space="preserve">360,0</w:t>
            </w:r>
          </w:p>
        </w:tc>
        <w:tc>
          <w:tcPr>
            <w:tcW w:w="1264" w:type="dxa"/>
          </w:tcPr>
          <w:p>
            <w:pPr>
              <w:pStyle w:val="0"/>
              <w:jc w:val="center"/>
            </w:pPr>
            <w:r>
              <w:rPr>
                <w:sz w:val="20"/>
              </w:rPr>
              <w:t xml:space="preserve">360,0</w:t>
            </w:r>
          </w:p>
        </w:tc>
        <w:tc>
          <w:tcPr>
            <w:tcW w:w="1384" w:type="dxa"/>
          </w:tcPr>
          <w:p>
            <w:pPr>
              <w:pStyle w:val="0"/>
              <w:jc w:val="center"/>
            </w:pPr>
            <w:r>
              <w:rPr>
                <w:sz w:val="20"/>
              </w:rPr>
              <w:t xml:space="preserve">2840,0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1400,0</w:t>
            </w:r>
          </w:p>
        </w:tc>
        <w:tc>
          <w:tcPr>
            <w:tcW w:w="1264" w:type="dxa"/>
          </w:tcPr>
          <w:p>
            <w:pPr>
              <w:pStyle w:val="0"/>
              <w:jc w:val="center"/>
            </w:pPr>
            <w:r>
              <w:rPr>
                <w:sz w:val="20"/>
              </w:rPr>
              <w:t xml:space="preserve">360,0</w:t>
            </w:r>
          </w:p>
        </w:tc>
        <w:tc>
          <w:tcPr>
            <w:tcW w:w="1264" w:type="dxa"/>
          </w:tcPr>
          <w:p>
            <w:pPr>
              <w:pStyle w:val="0"/>
              <w:jc w:val="center"/>
            </w:pPr>
            <w:r>
              <w:rPr>
                <w:sz w:val="20"/>
              </w:rPr>
              <w:t xml:space="preserve">360,0</w:t>
            </w:r>
          </w:p>
        </w:tc>
        <w:tc>
          <w:tcPr>
            <w:tcW w:w="1264" w:type="dxa"/>
          </w:tcPr>
          <w:p>
            <w:pPr>
              <w:pStyle w:val="0"/>
              <w:jc w:val="center"/>
            </w:pPr>
            <w:r>
              <w:rPr>
                <w:sz w:val="20"/>
              </w:rPr>
              <w:t xml:space="preserve">360,0</w:t>
            </w:r>
          </w:p>
        </w:tc>
        <w:tc>
          <w:tcPr>
            <w:tcW w:w="1264" w:type="dxa"/>
          </w:tcPr>
          <w:p>
            <w:pPr>
              <w:pStyle w:val="0"/>
              <w:jc w:val="center"/>
            </w:pPr>
            <w:r>
              <w:rPr>
                <w:sz w:val="20"/>
              </w:rPr>
              <w:t xml:space="preserve">360,0</w:t>
            </w:r>
          </w:p>
        </w:tc>
        <w:tc>
          <w:tcPr>
            <w:tcW w:w="1384" w:type="dxa"/>
          </w:tcPr>
          <w:p>
            <w:pPr>
              <w:pStyle w:val="0"/>
              <w:jc w:val="center"/>
            </w:pPr>
            <w:r>
              <w:rPr>
                <w:sz w:val="20"/>
              </w:rPr>
              <w:t xml:space="preserve">2840,0</w:t>
            </w:r>
          </w:p>
        </w:tc>
        <w:tc>
          <w:tcPr>
            <w:tcW w:w="1849" w:type="dxa"/>
          </w:tcPr>
          <w:p>
            <w:pPr>
              <w:pStyle w:val="0"/>
              <w:jc w:val="both"/>
            </w:pPr>
            <w:r>
              <w:rPr>
                <w:sz w:val="20"/>
              </w:rPr>
              <w:t xml:space="preserve">краевой бюджет</w:t>
            </w:r>
          </w:p>
        </w:tc>
      </w:tr>
      <w:tr>
        <w:tc>
          <w:tcPr>
            <w:gridSpan w:val="12"/>
            <w:tcW w:w="17500" w:type="dxa"/>
          </w:tcPr>
          <w:p>
            <w:pPr>
              <w:pStyle w:val="0"/>
              <w:outlineLvl w:val="5"/>
              <w:jc w:val="center"/>
            </w:pPr>
            <w:r>
              <w:rPr>
                <w:sz w:val="20"/>
              </w:rPr>
              <w:t xml:space="preserve">Реализация мероприятий в рамках регионального проекта "Современная школа"</w:t>
            </w:r>
          </w:p>
        </w:tc>
      </w:tr>
      <w:tr>
        <w:tc>
          <w:tcPr>
            <w:tcW w:w="624" w:type="dxa"/>
            <w:vMerge w:val="restart"/>
          </w:tcPr>
          <w:p>
            <w:pPr>
              <w:pStyle w:val="0"/>
              <w:jc w:val="both"/>
            </w:pPr>
            <w:r>
              <w:rPr>
                <w:sz w:val="20"/>
              </w:rPr>
              <w:t xml:space="preserve">48.</w:t>
            </w:r>
          </w:p>
        </w:tc>
        <w:tc>
          <w:tcPr>
            <w:tcW w:w="2835" w:type="dxa"/>
            <w:vMerge w:val="restart"/>
          </w:tcPr>
          <w:p>
            <w:pPr>
              <w:pStyle w:val="0"/>
              <w:jc w:val="both"/>
            </w:pPr>
            <w:r>
              <w:rPr>
                <w:sz w:val="20"/>
              </w:rPr>
              <w:t xml:space="preserve">Задача 2.1.3.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c>
          <w:tcPr>
            <w:tcW w:w="850" w:type="dxa"/>
            <w:vMerge w:val="restart"/>
          </w:tcPr>
          <w:p>
            <w:pPr>
              <w:pStyle w:val="0"/>
            </w:pPr>
            <w:r>
              <w:rPr>
                <w:sz w:val="20"/>
              </w:rPr>
            </w:r>
          </w:p>
        </w:tc>
        <w:tc>
          <w:tcPr>
            <w:tcW w:w="2374" w:type="dxa"/>
            <w:vMerge w:val="restart"/>
          </w:tcPr>
          <w:p>
            <w:pPr>
              <w:pStyle w:val="0"/>
            </w:pPr>
            <w:r>
              <w:rPr>
                <w:sz w:val="20"/>
              </w:rPr>
            </w:r>
          </w:p>
        </w:tc>
        <w:tc>
          <w:tcPr>
            <w:tcW w:w="1264" w:type="dxa"/>
          </w:tcPr>
          <w:p>
            <w:pPr>
              <w:pStyle w:val="0"/>
              <w:jc w:val="center"/>
            </w:pPr>
            <w:r>
              <w:rPr>
                <w:sz w:val="20"/>
              </w:rPr>
              <w:t xml:space="preserve">62546,6</w:t>
            </w:r>
          </w:p>
        </w:tc>
        <w:tc>
          <w:tcPr>
            <w:tcW w:w="1264" w:type="dxa"/>
          </w:tcPr>
          <w:p>
            <w:pPr>
              <w:pStyle w:val="0"/>
              <w:jc w:val="center"/>
            </w:pPr>
            <w:r>
              <w:rPr>
                <w:sz w:val="20"/>
              </w:rPr>
              <w:t xml:space="preserve">234989,5</w:t>
            </w:r>
          </w:p>
        </w:tc>
        <w:tc>
          <w:tcPr>
            <w:tcW w:w="1264" w:type="dxa"/>
          </w:tcPr>
          <w:p>
            <w:pPr>
              <w:pStyle w:val="0"/>
              <w:jc w:val="center"/>
            </w:pPr>
            <w:r>
              <w:rPr>
                <w:sz w:val="20"/>
              </w:rPr>
              <w:t xml:space="preserve">268055,6</w:t>
            </w:r>
          </w:p>
        </w:tc>
        <w:tc>
          <w:tcPr>
            <w:tcW w:w="1264" w:type="dxa"/>
          </w:tcPr>
          <w:p>
            <w:pPr>
              <w:pStyle w:val="0"/>
              <w:jc w:val="center"/>
            </w:pPr>
            <w:r>
              <w:rPr>
                <w:sz w:val="20"/>
              </w:rPr>
              <w:t xml:space="preserve">198215,7</w:t>
            </w:r>
          </w:p>
        </w:tc>
        <w:tc>
          <w:tcPr>
            <w:tcW w:w="1264" w:type="dxa"/>
          </w:tcPr>
          <w:p>
            <w:pPr>
              <w:pStyle w:val="0"/>
              <w:jc w:val="center"/>
            </w:pPr>
            <w:r>
              <w:rPr>
                <w:sz w:val="20"/>
              </w:rPr>
              <w:t xml:space="preserve">226892,2</w:t>
            </w:r>
          </w:p>
        </w:tc>
        <w:tc>
          <w:tcPr>
            <w:tcW w:w="1264" w:type="dxa"/>
          </w:tcPr>
          <w:p>
            <w:pPr>
              <w:pStyle w:val="0"/>
              <w:jc w:val="center"/>
            </w:pPr>
            <w:r>
              <w:rPr>
                <w:sz w:val="20"/>
              </w:rPr>
              <w:t xml:space="preserve">0,0</w:t>
            </w:r>
          </w:p>
        </w:tc>
        <w:tc>
          <w:tcPr>
            <w:tcW w:w="1384" w:type="dxa"/>
          </w:tcPr>
          <w:p>
            <w:pPr>
              <w:pStyle w:val="0"/>
              <w:jc w:val="center"/>
            </w:pPr>
            <w:r>
              <w:rPr>
                <w:sz w:val="20"/>
              </w:rPr>
              <w:t xml:space="preserve">990699,6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61921,1</w:t>
            </w:r>
          </w:p>
        </w:tc>
        <w:tc>
          <w:tcPr>
            <w:tcW w:w="1264" w:type="dxa"/>
          </w:tcPr>
          <w:p>
            <w:pPr>
              <w:pStyle w:val="0"/>
              <w:jc w:val="center"/>
            </w:pPr>
            <w:r>
              <w:rPr>
                <w:sz w:val="20"/>
              </w:rPr>
              <w:t xml:space="preserve">232639,6</w:t>
            </w:r>
          </w:p>
        </w:tc>
        <w:tc>
          <w:tcPr>
            <w:tcW w:w="1264" w:type="dxa"/>
          </w:tcPr>
          <w:p>
            <w:pPr>
              <w:pStyle w:val="0"/>
              <w:jc w:val="center"/>
            </w:pPr>
            <w:r>
              <w:rPr>
                <w:sz w:val="20"/>
              </w:rPr>
              <w:t xml:space="preserve">265374,9</w:t>
            </w:r>
          </w:p>
        </w:tc>
        <w:tc>
          <w:tcPr>
            <w:tcW w:w="1264" w:type="dxa"/>
          </w:tcPr>
          <w:p>
            <w:pPr>
              <w:pStyle w:val="0"/>
              <w:jc w:val="center"/>
            </w:pPr>
            <w:r>
              <w:rPr>
                <w:sz w:val="20"/>
              </w:rPr>
              <w:t xml:space="preserve">196233,5</w:t>
            </w:r>
          </w:p>
        </w:tc>
        <w:tc>
          <w:tcPr>
            <w:tcW w:w="1264" w:type="dxa"/>
          </w:tcPr>
          <w:p>
            <w:pPr>
              <w:pStyle w:val="0"/>
              <w:jc w:val="center"/>
            </w:pPr>
            <w:r>
              <w:rPr>
                <w:sz w:val="20"/>
              </w:rPr>
              <w:t xml:space="preserve">224623,2</w:t>
            </w:r>
          </w:p>
        </w:tc>
        <w:tc>
          <w:tcPr>
            <w:tcW w:w="1264" w:type="dxa"/>
          </w:tcPr>
          <w:p>
            <w:pPr>
              <w:pStyle w:val="0"/>
              <w:jc w:val="center"/>
            </w:pPr>
            <w:r>
              <w:rPr>
                <w:sz w:val="20"/>
              </w:rPr>
              <w:t xml:space="preserve">0,0</w:t>
            </w:r>
          </w:p>
        </w:tc>
        <w:tc>
          <w:tcPr>
            <w:tcW w:w="1384" w:type="dxa"/>
          </w:tcPr>
          <w:p>
            <w:pPr>
              <w:pStyle w:val="0"/>
              <w:jc w:val="center"/>
            </w:pPr>
            <w:r>
              <w:rPr>
                <w:sz w:val="20"/>
              </w:rPr>
              <w:t xml:space="preserve">980792,3</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625,5</w:t>
            </w:r>
          </w:p>
        </w:tc>
        <w:tc>
          <w:tcPr>
            <w:tcW w:w="1264" w:type="dxa"/>
          </w:tcPr>
          <w:p>
            <w:pPr>
              <w:pStyle w:val="0"/>
              <w:jc w:val="center"/>
            </w:pPr>
            <w:r>
              <w:rPr>
                <w:sz w:val="20"/>
              </w:rPr>
              <w:t xml:space="preserve">2349,9</w:t>
            </w:r>
          </w:p>
        </w:tc>
        <w:tc>
          <w:tcPr>
            <w:tcW w:w="1264" w:type="dxa"/>
          </w:tcPr>
          <w:p>
            <w:pPr>
              <w:pStyle w:val="0"/>
              <w:jc w:val="center"/>
            </w:pPr>
            <w:r>
              <w:rPr>
                <w:sz w:val="20"/>
              </w:rPr>
              <w:t xml:space="preserve">2680,7</w:t>
            </w:r>
          </w:p>
        </w:tc>
        <w:tc>
          <w:tcPr>
            <w:tcW w:w="1264" w:type="dxa"/>
          </w:tcPr>
          <w:p>
            <w:pPr>
              <w:pStyle w:val="0"/>
              <w:jc w:val="center"/>
            </w:pPr>
            <w:r>
              <w:rPr>
                <w:sz w:val="20"/>
              </w:rPr>
              <w:t xml:space="preserve">1982,2</w:t>
            </w:r>
          </w:p>
        </w:tc>
        <w:tc>
          <w:tcPr>
            <w:tcW w:w="1264" w:type="dxa"/>
          </w:tcPr>
          <w:p>
            <w:pPr>
              <w:pStyle w:val="0"/>
              <w:jc w:val="center"/>
            </w:pPr>
            <w:r>
              <w:rPr>
                <w:sz w:val="20"/>
              </w:rPr>
              <w:t xml:space="preserve">2269,0</w:t>
            </w:r>
          </w:p>
        </w:tc>
        <w:tc>
          <w:tcPr>
            <w:tcW w:w="1264" w:type="dxa"/>
          </w:tcPr>
          <w:p>
            <w:pPr>
              <w:pStyle w:val="0"/>
              <w:jc w:val="center"/>
            </w:pPr>
            <w:r>
              <w:rPr>
                <w:sz w:val="20"/>
              </w:rPr>
              <w:t xml:space="preserve">0,0</w:t>
            </w:r>
          </w:p>
        </w:tc>
        <w:tc>
          <w:tcPr>
            <w:tcW w:w="1384" w:type="dxa"/>
          </w:tcPr>
          <w:p>
            <w:pPr>
              <w:pStyle w:val="0"/>
              <w:jc w:val="center"/>
            </w:pPr>
            <w:r>
              <w:rPr>
                <w:sz w:val="20"/>
              </w:rPr>
              <w:t xml:space="preserve">9907,3</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49.</w:t>
            </w:r>
          </w:p>
        </w:tc>
        <w:tc>
          <w:tcPr>
            <w:tcW w:w="2835" w:type="dxa"/>
            <w:vMerge w:val="restart"/>
          </w:tcPr>
          <w:p>
            <w:pPr>
              <w:pStyle w:val="0"/>
              <w:jc w:val="both"/>
            </w:pPr>
            <w:r>
              <w:rPr>
                <w:sz w:val="20"/>
              </w:rPr>
              <w:t xml:space="preserve">Мероприятие 2.1.3.1.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0" w:type="dxa"/>
            <w:vMerge w:val="restart"/>
          </w:tcPr>
          <w:p>
            <w:pPr>
              <w:pStyle w:val="0"/>
              <w:jc w:val="both"/>
            </w:pPr>
            <w:r>
              <w:rPr>
                <w:sz w:val="20"/>
              </w:rPr>
              <w:t xml:space="preserve">2020 год</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46916,5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46916,5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46447,3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46447,3</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469,2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469,2</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50.</w:t>
            </w:r>
          </w:p>
        </w:tc>
        <w:tc>
          <w:tcPr>
            <w:tcW w:w="2835" w:type="dxa"/>
            <w:vMerge w:val="restart"/>
          </w:tcPr>
          <w:p>
            <w:pPr>
              <w:pStyle w:val="0"/>
              <w:jc w:val="both"/>
            </w:pPr>
            <w:r>
              <w:rPr>
                <w:sz w:val="20"/>
              </w:rPr>
              <w:t xml:space="preserve">Мероприятие 2.1.3.2.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0" w:type="dxa"/>
            <w:vMerge w:val="restart"/>
          </w:tcPr>
          <w:p>
            <w:pPr>
              <w:pStyle w:val="0"/>
              <w:jc w:val="both"/>
            </w:pPr>
            <w:r>
              <w:rPr>
                <w:sz w:val="20"/>
              </w:rPr>
              <w:t xml:space="preserve">2021 - 2024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219623,0</w:t>
            </w:r>
          </w:p>
        </w:tc>
        <w:tc>
          <w:tcPr>
            <w:tcW w:w="1264" w:type="dxa"/>
          </w:tcPr>
          <w:p>
            <w:pPr>
              <w:pStyle w:val="0"/>
              <w:jc w:val="center"/>
            </w:pPr>
            <w:r>
              <w:rPr>
                <w:sz w:val="20"/>
              </w:rPr>
              <w:t xml:space="preserve">222762,0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442385,0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217426,7</w:t>
            </w:r>
          </w:p>
        </w:tc>
        <w:tc>
          <w:tcPr>
            <w:tcW w:w="1264" w:type="dxa"/>
          </w:tcPr>
          <w:p>
            <w:pPr>
              <w:pStyle w:val="0"/>
              <w:jc w:val="center"/>
            </w:pPr>
            <w:r>
              <w:rPr>
                <w:sz w:val="20"/>
              </w:rPr>
              <w:t xml:space="preserve">220534,3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437961,0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2196,3</w:t>
            </w:r>
          </w:p>
        </w:tc>
        <w:tc>
          <w:tcPr>
            <w:tcW w:w="1264" w:type="dxa"/>
          </w:tcPr>
          <w:p>
            <w:pPr>
              <w:pStyle w:val="0"/>
              <w:jc w:val="center"/>
            </w:pPr>
            <w:r>
              <w:rPr>
                <w:sz w:val="20"/>
              </w:rPr>
              <w:t xml:space="preserve">2227,7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4424,0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51.</w:t>
            </w:r>
          </w:p>
        </w:tc>
        <w:tc>
          <w:tcPr>
            <w:tcW w:w="2835" w:type="dxa"/>
            <w:vMerge w:val="restart"/>
          </w:tcPr>
          <w:p>
            <w:pPr>
              <w:pStyle w:val="0"/>
              <w:jc w:val="both"/>
            </w:pPr>
            <w:r>
              <w:rPr>
                <w:sz w:val="20"/>
              </w:rPr>
              <w:t xml:space="preserve">Мероприятие 2.1.3.3.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850" w:type="dxa"/>
            <w:vMerge w:val="restart"/>
          </w:tcPr>
          <w:p>
            <w:pPr>
              <w:pStyle w:val="0"/>
              <w:jc w:val="both"/>
            </w:pPr>
            <w:r>
              <w:rPr>
                <w:sz w:val="20"/>
              </w:rPr>
              <w:t xml:space="preserve">2020 - 2024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15630,1</w:t>
            </w:r>
          </w:p>
        </w:tc>
        <w:tc>
          <w:tcPr>
            <w:tcW w:w="1264" w:type="dxa"/>
          </w:tcPr>
          <w:p>
            <w:pPr>
              <w:pStyle w:val="0"/>
              <w:jc w:val="center"/>
            </w:pPr>
            <w:r>
              <w:rPr>
                <w:sz w:val="20"/>
              </w:rPr>
              <w:t xml:space="preserve">15366,5</w:t>
            </w:r>
          </w:p>
        </w:tc>
        <w:tc>
          <w:tcPr>
            <w:tcW w:w="1264" w:type="dxa"/>
          </w:tcPr>
          <w:p>
            <w:pPr>
              <w:pStyle w:val="0"/>
              <w:jc w:val="center"/>
            </w:pPr>
            <w:r>
              <w:rPr>
                <w:sz w:val="20"/>
              </w:rPr>
              <w:t xml:space="preserve">23849,3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54845,9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15473,8</w:t>
            </w:r>
          </w:p>
        </w:tc>
        <w:tc>
          <w:tcPr>
            <w:tcW w:w="1264" w:type="dxa"/>
          </w:tcPr>
          <w:p>
            <w:pPr>
              <w:pStyle w:val="0"/>
              <w:jc w:val="center"/>
            </w:pPr>
            <w:r>
              <w:rPr>
                <w:sz w:val="20"/>
              </w:rPr>
              <w:t xml:space="preserve">15212,9</w:t>
            </w:r>
          </w:p>
        </w:tc>
        <w:tc>
          <w:tcPr>
            <w:tcW w:w="1264" w:type="dxa"/>
          </w:tcPr>
          <w:p>
            <w:pPr>
              <w:pStyle w:val="0"/>
              <w:jc w:val="center"/>
            </w:pPr>
            <w:r>
              <w:rPr>
                <w:sz w:val="20"/>
              </w:rPr>
              <w:t xml:space="preserve">23610,8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54297,5</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156,3</w:t>
            </w:r>
          </w:p>
        </w:tc>
        <w:tc>
          <w:tcPr>
            <w:tcW w:w="1264" w:type="dxa"/>
          </w:tcPr>
          <w:p>
            <w:pPr>
              <w:pStyle w:val="0"/>
              <w:jc w:val="center"/>
            </w:pPr>
            <w:r>
              <w:rPr>
                <w:sz w:val="20"/>
              </w:rPr>
              <w:t xml:space="preserve">153,6</w:t>
            </w:r>
          </w:p>
        </w:tc>
        <w:tc>
          <w:tcPr>
            <w:tcW w:w="1264" w:type="dxa"/>
          </w:tcPr>
          <w:p>
            <w:pPr>
              <w:pStyle w:val="0"/>
              <w:jc w:val="center"/>
            </w:pPr>
            <w:r>
              <w:rPr>
                <w:sz w:val="20"/>
              </w:rPr>
              <w:t xml:space="preserve">238,5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548,4</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52.</w:t>
            </w:r>
          </w:p>
        </w:tc>
        <w:tc>
          <w:tcPr>
            <w:tcW w:w="2835" w:type="dxa"/>
            <w:vMerge w:val="restart"/>
          </w:tcPr>
          <w:p>
            <w:pPr>
              <w:pStyle w:val="0"/>
              <w:jc w:val="both"/>
            </w:pPr>
            <w:r>
              <w:rPr>
                <w:sz w:val="20"/>
              </w:rPr>
              <w:t xml:space="preserve">Мероприятие 2.1.3.4. Создание детских технопарков "Кванториум"</w:t>
            </w:r>
          </w:p>
        </w:tc>
        <w:tc>
          <w:tcPr>
            <w:tcW w:w="850" w:type="dxa"/>
            <w:vMerge w:val="restart"/>
          </w:tcPr>
          <w:p>
            <w:pPr>
              <w:pStyle w:val="0"/>
              <w:jc w:val="both"/>
            </w:pPr>
            <w:r>
              <w:rPr>
                <w:sz w:val="20"/>
              </w:rPr>
              <w:t xml:space="preserve">2022 - 2024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21444,3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21444,3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21229,8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21229,8</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214,5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214,5</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53.</w:t>
            </w:r>
          </w:p>
        </w:tc>
        <w:tc>
          <w:tcPr>
            <w:tcW w:w="2835" w:type="dxa"/>
            <w:vMerge w:val="restart"/>
          </w:tcPr>
          <w:p>
            <w:pPr>
              <w:pStyle w:val="0"/>
              <w:jc w:val="both"/>
            </w:pPr>
            <w:r>
              <w:rPr>
                <w:sz w:val="20"/>
              </w:rPr>
              <w:t xml:space="preserve">Мероприятие 2.1.3.5.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850" w:type="dxa"/>
            <w:vMerge w:val="restart"/>
          </w:tcPr>
          <w:p>
            <w:pPr>
              <w:pStyle w:val="0"/>
              <w:jc w:val="both"/>
            </w:pPr>
            <w:r>
              <w:rPr>
                <w:sz w:val="20"/>
              </w:rPr>
              <w:t xml:space="preserve">2023 - 2025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198215,7</w:t>
            </w:r>
          </w:p>
        </w:tc>
        <w:tc>
          <w:tcPr>
            <w:tcW w:w="1264" w:type="dxa"/>
          </w:tcPr>
          <w:p>
            <w:pPr>
              <w:pStyle w:val="0"/>
              <w:jc w:val="center"/>
            </w:pPr>
            <w:r>
              <w:rPr>
                <w:sz w:val="20"/>
              </w:rPr>
              <w:t xml:space="preserve">226892,2</w:t>
            </w:r>
          </w:p>
        </w:tc>
        <w:tc>
          <w:tcPr>
            <w:tcW w:w="1264" w:type="dxa"/>
          </w:tcPr>
          <w:p>
            <w:pPr>
              <w:pStyle w:val="0"/>
              <w:jc w:val="center"/>
            </w:pPr>
            <w:r>
              <w:rPr>
                <w:sz w:val="20"/>
              </w:rPr>
              <w:t xml:space="preserve">0,0</w:t>
            </w:r>
          </w:p>
        </w:tc>
        <w:tc>
          <w:tcPr>
            <w:tcW w:w="1384" w:type="dxa"/>
          </w:tcPr>
          <w:p>
            <w:pPr>
              <w:pStyle w:val="0"/>
              <w:jc w:val="center"/>
            </w:pPr>
            <w:r>
              <w:rPr>
                <w:sz w:val="20"/>
              </w:rPr>
              <w:t xml:space="preserve">425107,9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196233,5</w:t>
            </w:r>
          </w:p>
        </w:tc>
        <w:tc>
          <w:tcPr>
            <w:tcW w:w="1264" w:type="dxa"/>
          </w:tcPr>
          <w:p>
            <w:pPr>
              <w:pStyle w:val="0"/>
              <w:jc w:val="center"/>
            </w:pPr>
            <w:r>
              <w:rPr>
                <w:sz w:val="20"/>
              </w:rPr>
              <w:t xml:space="preserve">224623,2</w:t>
            </w:r>
          </w:p>
        </w:tc>
        <w:tc>
          <w:tcPr>
            <w:tcW w:w="1264" w:type="dxa"/>
          </w:tcPr>
          <w:p>
            <w:pPr>
              <w:pStyle w:val="0"/>
              <w:jc w:val="center"/>
            </w:pPr>
            <w:r>
              <w:rPr>
                <w:sz w:val="20"/>
              </w:rPr>
              <w:t xml:space="preserve">0,0</w:t>
            </w:r>
          </w:p>
        </w:tc>
        <w:tc>
          <w:tcPr>
            <w:tcW w:w="1384" w:type="dxa"/>
          </w:tcPr>
          <w:p>
            <w:pPr>
              <w:pStyle w:val="0"/>
              <w:jc w:val="center"/>
            </w:pPr>
            <w:r>
              <w:rPr>
                <w:sz w:val="20"/>
              </w:rPr>
              <w:t xml:space="preserve">420856,7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1982,2</w:t>
            </w:r>
          </w:p>
        </w:tc>
        <w:tc>
          <w:tcPr>
            <w:tcW w:w="1264" w:type="dxa"/>
          </w:tcPr>
          <w:p>
            <w:pPr>
              <w:pStyle w:val="0"/>
              <w:jc w:val="center"/>
            </w:pPr>
            <w:r>
              <w:rPr>
                <w:sz w:val="20"/>
              </w:rPr>
              <w:t xml:space="preserve">2269,0</w:t>
            </w:r>
          </w:p>
        </w:tc>
        <w:tc>
          <w:tcPr>
            <w:tcW w:w="1264" w:type="dxa"/>
          </w:tcPr>
          <w:p>
            <w:pPr>
              <w:pStyle w:val="0"/>
              <w:jc w:val="center"/>
            </w:pPr>
            <w:r>
              <w:rPr>
                <w:sz w:val="20"/>
              </w:rPr>
              <w:t xml:space="preserve">0,0</w:t>
            </w:r>
          </w:p>
        </w:tc>
        <w:tc>
          <w:tcPr>
            <w:tcW w:w="1384" w:type="dxa"/>
          </w:tcPr>
          <w:p>
            <w:pPr>
              <w:pStyle w:val="0"/>
              <w:jc w:val="center"/>
            </w:pPr>
            <w:r>
              <w:rPr>
                <w:sz w:val="20"/>
              </w:rPr>
              <w:t xml:space="preserve">4251,2</w:t>
            </w:r>
          </w:p>
        </w:tc>
        <w:tc>
          <w:tcPr>
            <w:tcW w:w="1849" w:type="dxa"/>
          </w:tcPr>
          <w:p>
            <w:pPr>
              <w:pStyle w:val="0"/>
              <w:jc w:val="both"/>
            </w:pPr>
            <w:r>
              <w:rPr>
                <w:sz w:val="20"/>
              </w:rPr>
              <w:t xml:space="preserve">краевой бюджет</w:t>
            </w:r>
          </w:p>
        </w:tc>
      </w:tr>
      <w:tr>
        <w:tc>
          <w:tcPr>
            <w:gridSpan w:val="12"/>
            <w:tcW w:w="17500" w:type="dxa"/>
          </w:tcPr>
          <w:p>
            <w:pPr>
              <w:pStyle w:val="0"/>
              <w:outlineLvl w:val="5"/>
              <w:jc w:val="center"/>
            </w:pPr>
            <w:r>
              <w:rPr>
                <w:sz w:val="20"/>
              </w:rPr>
              <w:t xml:space="preserve">Реализация мероприятий в рамках регионального проекта "Успех каждого ребенка"</w:t>
            </w:r>
          </w:p>
        </w:tc>
      </w:tr>
      <w:tr>
        <w:tc>
          <w:tcPr>
            <w:tcW w:w="624" w:type="dxa"/>
            <w:vMerge w:val="restart"/>
          </w:tcPr>
          <w:p>
            <w:pPr>
              <w:pStyle w:val="0"/>
              <w:jc w:val="both"/>
            </w:pPr>
            <w:r>
              <w:rPr>
                <w:sz w:val="20"/>
              </w:rPr>
              <w:t xml:space="preserve">54.</w:t>
            </w:r>
          </w:p>
        </w:tc>
        <w:tc>
          <w:tcPr>
            <w:tcW w:w="2835" w:type="dxa"/>
            <w:vMerge w:val="restart"/>
          </w:tcPr>
          <w:p>
            <w:pPr>
              <w:pStyle w:val="0"/>
              <w:jc w:val="both"/>
            </w:pPr>
            <w:r>
              <w:rPr>
                <w:sz w:val="20"/>
              </w:rPr>
              <w:t xml:space="preserve">Задача 2.1.4.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850" w:type="dxa"/>
            <w:vMerge w:val="restart"/>
          </w:tcPr>
          <w:p>
            <w:pPr>
              <w:pStyle w:val="0"/>
              <w:jc w:val="both"/>
            </w:pPr>
            <w:r>
              <w:rPr>
                <w:sz w:val="20"/>
              </w:rPr>
              <w:t xml:space="preserve">2020 - 2024 годы</w:t>
            </w:r>
          </w:p>
        </w:tc>
        <w:tc>
          <w:tcPr>
            <w:tcW w:w="2374" w:type="dxa"/>
            <w:vMerge w:val="restart"/>
          </w:tcPr>
          <w:p>
            <w:pPr>
              <w:pStyle w:val="0"/>
            </w:pPr>
            <w:r>
              <w:rPr>
                <w:sz w:val="20"/>
              </w:rPr>
            </w:r>
          </w:p>
        </w:tc>
        <w:tc>
          <w:tcPr>
            <w:tcW w:w="1264" w:type="dxa"/>
          </w:tcPr>
          <w:p>
            <w:pPr>
              <w:pStyle w:val="0"/>
              <w:jc w:val="center"/>
            </w:pPr>
            <w:r>
              <w:rPr>
                <w:sz w:val="20"/>
              </w:rPr>
              <w:t xml:space="preserve">36541,1</w:t>
            </w:r>
          </w:p>
        </w:tc>
        <w:tc>
          <w:tcPr>
            <w:tcW w:w="1264" w:type="dxa"/>
          </w:tcPr>
          <w:p>
            <w:pPr>
              <w:pStyle w:val="0"/>
              <w:jc w:val="center"/>
            </w:pPr>
            <w:r>
              <w:rPr>
                <w:sz w:val="20"/>
              </w:rPr>
              <w:t xml:space="preserve">44523,2</w:t>
            </w:r>
          </w:p>
        </w:tc>
        <w:tc>
          <w:tcPr>
            <w:tcW w:w="1264" w:type="dxa"/>
          </w:tcPr>
          <w:p>
            <w:pPr>
              <w:pStyle w:val="0"/>
              <w:jc w:val="center"/>
            </w:pPr>
            <w:r>
              <w:rPr>
                <w:sz w:val="20"/>
              </w:rPr>
              <w:t xml:space="preserve">33919,7</w:t>
            </w:r>
          </w:p>
        </w:tc>
        <w:tc>
          <w:tcPr>
            <w:tcW w:w="1264" w:type="dxa"/>
          </w:tcPr>
          <w:p>
            <w:pPr>
              <w:pStyle w:val="0"/>
              <w:jc w:val="center"/>
            </w:pPr>
            <w:r>
              <w:rPr>
                <w:sz w:val="20"/>
              </w:rPr>
              <w:t xml:space="preserve">35041,0</w:t>
            </w:r>
          </w:p>
        </w:tc>
        <w:tc>
          <w:tcPr>
            <w:tcW w:w="1264" w:type="dxa"/>
          </w:tcPr>
          <w:p>
            <w:pPr>
              <w:pStyle w:val="0"/>
              <w:jc w:val="center"/>
            </w:pPr>
            <w:r>
              <w:rPr>
                <w:sz w:val="20"/>
              </w:rPr>
              <w:t xml:space="preserve">39589,3</w:t>
            </w:r>
          </w:p>
        </w:tc>
        <w:tc>
          <w:tcPr>
            <w:tcW w:w="1264" w:type="dxa"/>
          </w:tcPr>
          <w:p>
            <w:pPr>
              <w:pStyle w:val="0"/>
              <w:jc w:val="center"/>
            </w:pPr>
            <w:r>
              <w:rPr>
                <w:sz w:val="20"/>
              </w:rPr>
              <w:t xml:space="preserve">0,0</w:t>
            </w:r>
          </w:p>
        </w:tc>
        <w:tc>
          <w:tcPr>
            <w:tcW w:w="1384" w:type="dxa"/>
          </w:tcPr>
          <w:p>
            <w:pPr>
              <w:pStyle w:val="0"/>
              <w:jc w:val="center"/>
            </w:pPr>
            <w:r>
              <w:rPr>
                <w:sz w:val="20"/>
              </w:rPr>
              <w:t xml:space="preserve">189614,3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36175,7</w:t>
            </w:r>
          </w:p>
        </w:tc>
        <w:tc>
          <w:tcPr>
            <w:tcW w:w="1264" w:type="dxa"/>
          </w:tcPr>
          <w:p>
            <w:pPr>
              <w:pStyle w:val="0"/>
              <w:jc w:val="center"/>
            </w:pPr>
            <w:r>
              <w:rPr>
                <w:sz w:val="20"/>
              </w:rPr>
              <w:t xml:space="preserve">44077,9</w:t>
            </w:r>
          </w:p>
        </w:tc>
        <w:tc>
          <w:tcPr>
            <w:tcW w:w="1264" w:type="dxa"/>
          </w:tcPr>
          <w:p>
            <w:pPr>
              <w:pStyle w:val="0"/>
              <w:jc w:val="center"/>
            </w:pPr>
            <w:r>
              <w:rPr>
                <w:sz w:val="20"/>
              </w:rPr>
              <w:t xml:space="preserve">33580,5</w:t>
            </w:r>
          </w:p>
        </w:tc>
        <w:tc>
          <w:tcPr>
            <w:tcW w:w="1264" w:type="dxa"/>
          </w:tcPr>
          <w:p>
            <w:pPr>
              <w:pStyle w:val="0"/>
              <w:jc w:val="center"/>
            </w:pPr>
            <w:r>
              <w:rPr>
                <w:sz w:val="20"/>
              </w:rPr>
              <w:t xml:space="preserve">34690,5</w:t>
            </w:r>
          </w:p>
        </w:tc>
        <w:tc>
          <w:tcPr>
            <w:tcW w:w="1264" w:type="dxa"/>
          </w:tcPr>
          <w:p>
            <w:pPr>
              <w:pStyle w:val="0"/>
              <w:jc w:val="center"/>
            </w:pPr>
            <w:r>
              <w:rPr>
                <w:sz w:val="20"/>
              </w:rPr>
              <w:t xml:space="preserve">39193,4</w:t>
            </w:r>
          </w:p>
        </w:tc>
        <w:tc>
          <w:tcPr>
            <w:tcW w:w="1264" w:type="dxa"/>
          </w:tcPr>
          <w:p>
            <w:pPr>
              <w:pStyle w:val="0"/>
              <w:jc w:val="center"/>
            </w:pPr>
            <w:r>
              <w:rPr>
                <w:sz w:val="20"/>
              </w:rPr>
              <w:t xml:space="preserve">0,0</w:t>
            </w:r>
          </w:p>
        </w:tc>
        <w:tc>
          <w:tcPr>
            <w:tcW w:w="1384" w:type="dxa"/>
          </w:tcPr>
          <w:p>
            <w:pPr>
              <w:pStyle w:val="0"/>
              <w:jc w:val="center"/>
            </w:pPr>
            <w:r>
              <w:rPr>
                <w:sz w:val="20"/>
              </w:rPr>
              <w:t xml:space="preserve">187718,0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365,4</w:t>
            </w:r>
          </w:p>
        </w:tc>
        <w:tc>
          <w:tcPr>
            <w:tcW w:w="1264" w:type="dxa"/>
          </w:tcPr>
          <w:p>
            <w:pPr>
              <w:pStyle w:val="0"/>
              <w:jc w:val="center"/>
            </w:pPr>
            <w:r>
              <w:rPr>
                <w:sz w:val="20"/>
              </w:rPr>
              <w:t xml:space="preserve">445,3</w:t>
            </w:r>
          </w:p>
        </w:tc>
        <w:tc>
          <w:tcPr>
            <w:tcW w:w="1264" w:type="dxa"/>
          </w:tcPr>
          <w:p>
            <w:pPr>
              <w:pStyle w:val="0"/>
              <w:jc w:val="center"/>
            </w:pPr>
            <w:r>
              <w:rPr>
                <w:sz w:val="20"/>
              </w:rPr>
              <w:t xml:space="preserve">339,2</w:t>
            </w:r>
          </w:p>
        </w:tc>
        <w:tc>
          <w:tcPr>
            <w:tcW w:w="1264" w:type="dxa"/>
          </w:tcPr>
          <w:p>
            <w:pPr>
              <w:pStyle w:val="0"/>
              <w:jc w:val="center"/>
            </w:pPr>
            <w:r>
              <w:rPr>
                <w:sz w:val="20"/>
              </w:rPr>
              <w:t xml:space="preserve">350,5</w:t>
            </w:r>
          </w:p>
        </w:tc>
        <w:tc>
          <w:tcPr>
            <w:tcW w:w="1264" w:type="dxa"/>
          </w:tcPr>
          <w:p>
            <w:pPr>
              <w:pStyle w:val="0"/>
              <w:jc w:val="center"/>
            </w:pPr>
            <w:r>
              <w:rPr>
                <w:sz w:val="20"/>
              </w:rPr>
              <w:t xml:space="preserve">395,9</w:t>
            </w:r>
          </w:p>
        </w:tc>
        <w:tc>
          <w:tcPr>
            <w:tcW w:w="1264" w:type="dxa"/>
          </w:tcPr>
          <w:p>
            <w:pPr>
              <w:pStyle w:val="0"/>
              <w:jc w:val="center"/>
            </w:pPr>
            <w:r>
              <w:rPr>
                <w:sz w:val="20"/>
              </w:rPr>
              <w:t xml:space="preserve">0,0</w:t>
            </w:r>
          </w:p>
        </w:tc>
        <w:tc>
          <w:tcPr>
            <w:tcW w:w="1384" w:type="dxa"/>
          </w:tcPr>
          <w:p>
            <w:pPr>
              <w:pStyle w:val="0"/>
              <w:jc w:val="center"/>
            </w:pPr>
            <w:r>
              <w:rPr>
                <w:sz w:val="20"/>
              </w:rPr>
              <w:t xml:space="preserve">1896,3</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55.</w:t>
            </w:r>
          </w:p>
        </w:tc>
        <w:tc>
          <w:tcPr>
            <w:tcW w:w="2835" w:type="dxa"/>
            <w:vMerge w:val="restart"/>
          </w:tcPr>
          <w:p>
            <w:pPr>
              <w:pStyle w:val="0"/>
              <w:jc w:val="both"/>
            </w:pPr>
            <w:r>
              <w:rPr>
                <w:sz w:val="20"/>
              </w:rPr>
              <w:t xml:space="preserve">Мероприятие 2.1.4.1.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vMerge w:val="restart"/>
          </w:tcPr>
          <w:p>
            <w:pPr>
              <w:pStyle w:val="0"/>
              <w:jc w:val="both"/>
            </w:pPr>
            <w:r>
              <w:rPr>
                <w:sz w:val="20"/>
              </w:rPr>
              <w:t xml:space="preserve">2020 - 2022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r>
              <w:rPr>
                <w:sz w:val="20"/>
              </w:rPr>
              <w:t xml:space="preserve">;</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36541,1</w:t>
            </w:r>
          </w:p>
        </w:tc>
        <w:tc>
          <w:tcPr>
            <w:tcW w:w="1264" w:type="dxa"/>
          </w:tcPr>
          <w:p>
            <w:pPr>
              <w:pStyle w:val="0"/>
              <w:jc w:val="center"/>
            </w:pPr>
            <w:r>
              <w:rPr>
                <w:sz w:val="20"/>
              </w:rPr>
              <w:t xml:space="preserve">44523,2</w:t>
            </w:r>
          </w:p>
        </w:tc>
        <w:tc>
          <w:tcPr>
            <w:tcW w:w="1264" w:type="dxa"/>
          </w:tcPr>
          <w:p>
            <w:pPr>
              <w:pStyle w:val="0"/>
              <w:jc w:val="center"/>
            </w:pPr>
            <w:r>
              <w:rPr>
                <w:sz w:val="20"/>
              </w:rPr>
              <w:t xml:space="preserve">33919,7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185858,1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36175,7</w:t>
            </w:r>
          </w:p>
        </w:tc>
        <w:tc>
          <w:tcPr>
            <w:tcW w:w="1264" w:type="dxa"/>
          </w:tcPr>
          <w:p>
            <w:pPr>
              <w:pStyle w:val="0"/>
              <w:jc w:val="center"/>
            </w:pPr>
            <w:r>
              <w:rPr>
                <w:sz w:val="20"/>
              </w:rPr>
              <w:t xml:space="preserve">44077,9</w:t>
            </w:r>
          </w:p>
        </w:tc>
        <w:tc>
          <w:tcPr>
            <w:tcW w:w="1264" w:type="dxa"/>
          </w:tcPr>
          <w:p>
            <w:pPr>
              <w:pStyle w:val="0"/>
              <w:jc w:val="center"/>
            </w:pPr>
            <w:r>
              <w:rPr>
                <w:sz w:val="20"/>
              </w:rPr>
              <w:t xml:space="preserve">33580,5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183999,4</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365,4</w:t>
            </w:r>
          </w:p>
        </w:tc>
        <w:tc>
          <w:tcPr>
            <w:tcW w:w="1264" w:type="dxa"/>
          </w:tcPr>
          <w:p>
            <w:pPr>
              <w:pStyle w:val="0"/>
              <w:jc w:val="center"/>
            </w:pPr>
            <w:r>
              <w:rPr>
                <w:sz w:val="20"/>
              </w:rPr>
              <w:t xml:space="preserve">445,3</w:t>
            </w:r>
          </w:p>
        </w:tc>
        <w:tc>
          <w:tcPr>
            <w:tcW w:w="1264" w:type="dxa"/>
          </w:tcPr>
          <w:p>
            <w:pPr>
              <w:pStyle w:val="0"/>
              <w:jc w:val="center"/>
            </w:pPr>
            <w:r>
              <w:rPr>
                <w:sz w:val="20"/>
              </w:rPr>
              <w:t xml:space="preserve">339,2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1858,7</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56.</w:t>
            </w:r>
          </w:p>
        </w:tc>
        <w:tc>
          <w:tcPr>
            <w:tcW w:w="2835" w:type="dxa"/>
            <w:vMerge w:val="restart"/>
          </w:tcPr>
          <w:p>
            <w:pPr>
              <w:pStyle w:val="0"/>
              <w:jc w:val="both"/>
            </w:pPr>
            <w:r>
              <w:rPr>
                <w:sz w:val="20"/>
              </w:rPr>
              <w:t xml:space="preserve">Мероприятие 2.1.4.2.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0" w:type="dxa"/>
            <w:vMerge w:val="restart"/>
          </w:tcPr>
          <w:p>
            <w:pPr>
              <w:pStyle w:val="0"/>
              <w:jc w:val="both"/>
            </w:pPr>
            <w:r>
              <w:rPr>
                <w:sz w:val="20"/>
              </w:rPr>
              <w:t xml:space="preserve">2023 - 2025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r>
              <w:rPr>
                <w:sz w:val="20"/>
              </w:rPr>
              <w:t xml:space="preserve">;</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35041,0</w:t>
            </w:r>
          </w:p>
        </w:tc>
        <w:tc>
          <w:tcPr>
            <w:tcW w:w="1264" w:type="dxa"/>
          </w:tcPr>
          <w:p>
            <w:pPr>
              <w:pStyle w:val="0"/>
              <w:jc w:val="center"/>
            </w:pPr>
            <w:r>
              <w:rPr>
                <w:sz w:val="20"/>
              </w:rPr>
              <w:t xml:space="preserve">39589,3</w:t>
            </w:r>
          </w:p>
        </w:tc>
        <w:tc>
          <w:tcPr>
            <w:tcW w:w="1264" w:type="dxa"/>
          </w:tcPr>
          <w:p>
            <w:pPr>
              <w:pStyle w:val="0"/>
              <w:jc w:val="center"/>
            </w:pPr>
            <w:r>
              <w:rPr>
                <w:sz w:val="20"/>
              </w:rPr>
              <w:t xml:space="preserve">0,0</w:t>
            </w:r>
          </w:p>
        </w:tc>
        <w:tc>
          <w:tcPr>
            <w:tcW w:w="1384" w:type="dxa"/>
          </w:tcPr>
          <w:p>
            <w:pPr>
              <w:pStyle w:val="0"/>
              <w:jc w:val="center"/>
            </w:pPr>
            <w:r>
              <w:rPr>
                <w:sz w:val="20"/>
              </w:rPr>
              <w:t xml:space="preserve">74630,3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34690,5</w:t>
            </w:r>
          </w:p>
        </w:tc>
        <w:tc>
          <w:tcPr>
            <w:tcW w:w="1264" w:type="dxa"/>
          </w:tcPr>
          <w:p>
            <w:pPr>
              <w:pStyle w:val="0"/>
              <w:jc w:val="center"/>
            </w:pPr>
            <w:r>
              <w:rPr>
                <w:sz w:val="20"/>
              </w:rPr>
              <w:t xml:space="preserve">39193,4</w:t>
            </w:r>
          </w:p>
        </w:tc>
        <w:tc>
          <w:tcPr>
            <w:tcW w:w="1264" w:type="dxa"/>
          </w:tcPr>
          <w:p>
            <w:pPr>
              <w:pStyle w:val="0"/>
              <w:jc w:val="center"/>
            </w:pPr>
            <w:r>
              <w:rPr>
                <w:sz w:val="20"/>
              </w:rPr>
              <w:t xml:space="preserve">0,0</w:t>
            </w:r>
          </w:p>
        </w:tc>
        <w:tc>
          <w:tcPr>
            <w:tcW w:w="1384" w:type="dxa"/>
          </w:tcPr>
          <w:p>
            <w:pPr>
              <w:pStyle w:val="0"/>
              <w:jc w:val="center"/>
            </w:pPr>
            <w:r>
              <w:rPr>
                <w:sz w:val="20"/>
              </w:rPr>
              <w:t xml:space="preserve">73883,9</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350,5</w:t>
            </w:r>
          </w:p>
        </w:tc>
        <w:tc>
          <w:tcPr>
            <w:tcW w:w="1264" w:type="dxa"/>
          </w:tcPr>
          <w:p>
            <w:pPr>
              <w:pStyle w:val="0"/>
              <w:jc w:val="center"/>
            </w:pPr>
            <w:r>
              <w:rPr>
                <w:sz w:val="20"/>
              </w:rPr>
              <w:t xml:space="preserve">395,9</w:t>
            </w:r>
          </w:p>
        </w:tc>
        <w:tc>
          <w:tcPr>
            <w:tcW w:w="1264" w:type="dxa"/>
          </w:tcPr>
          <w:p>
            <w:pPr>
              <w:pStyle w:val="0"/>
              <w:jc w:val="center"/>
            </w:pPr>
            <w:r>
              <w:rPr>
                <w:sz w:val="20"/>
              </w:rPr>
              <w:t xml:space="preserve">0,0</w:t>
            </w:r>
          </w:p>
        </w:tc>
        <w:tc>
          <w:tcPr>
            <w:tcW w:w="1384" w:type="dxa"/>
          </w:tcPr>
          <w:p>
            <w:pPr>
              <w:pStyle w:val="0"/>
              <w:jc w:val="center"/>
            </w:pPr>
            <w:r>
              <w:rPr>
                <w:sz w:val="20"/>
              </w:rPr>
              <w:t xml:space="preserve">746,4</w:t>
            </w:r>
          </w:p>
        </w:tc>
        <w:tc>
          <w:tcPr>
            <w:tcW w:w="1849" w:type="dxa"/>
          </w:tcPr>
          <w:p>
            <w:pPr>
              <w:pStyle w:val="0"/>
              <w:jc w:val="both"/>
            </w:pPr>
            <w:r>
              <w:rPr>
                <w:sz w:val="20"/>
              </w:rPr>
              <w:t xml:space="preserve">краевой бюджет</w:t>
            </w:r>
          </w:p>
        </w:tc>
      </w:tr>
      <w:tr>
        <w:tc>
          <w:tcPr>
            <w:gridSpan w:val="12"/>
            <w:tcW w:w="17500" w:type="dxa"/>
          </w:tcPr>
          <w:p>
            <w:pPr>
              <w:pStyle w:val="0"/>
              <w:outlineLvl w:val="5"/>
              <w:jc w:val="center"/>
            </w:pPr>
            <w:r>
              <w:rPr>
                <w:sz w:val="20"/>
              </w:rPr>
              <w:t xml:space="preserve">Реализация мероприятий в рамках регионального проекта "Цифровая образовательная среда"</w:t>
            </w:r>
          </w:p>
        </w:tc>
      </w:tr>
      <w:tr>
        <w:tc>
          <w:tcPr>
            <w:tcW w:w="624" w:type="dxa"/>
            <w:vMerge w:val="restart"/>
          </w:tcPr>
          <w:p>
            <w:pPr>
              <w:pStyle w:val="0"/>
              <w:jc w:val="both"/>
            </w:pPr>
            <w:r>
              <w:rPr>
                <w:sz w:val="20"/>
              </w:rPr>
              <w:t xml:space="preserve">57.</w:t>
            </w:r>
          </w:p>
        </w:tc>
        <w:tc>
          <w:tcPr>
            <w:tcW w:w="2835" w:type="dxa"/>
            <w:vMerge w:val="restart"/>
          </w:tcPr>
          <w:p>
            <w:pPr>
              <w:pStyle w:val="0"/>
              <w:jc w:val="both"/>
            </w:pPr>
            <w:r>
              <w:rPr>
                <w:sz w:val="20"/>
              </w:rPr>
              <w:t xml:space="preserve">Задача 2.1.5.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850" w:type="dxa"/>
            <w:vMerge w:val="restart"/>
          </w:tcPr>
          <w:p>
            <w:pPr>
              <w:pStyle w:val="0"/>
              <w:jc w:val="both"/>
            </w:pPr>
            <w:r>
              <w:rPr>
                <w:sz w:val="20"/>
              </w:rPr>
              <w:t xml:space="preserve">2020 - 2024 годы</w:t>
            </w:r>
          </w:p>
        </w:tc>
        <w:tc>
          <w:tcPr>
            <w:tcW w:w="2374" w:type="dxa"/>
            <w:vMerge w:val="restart"/>
          </w:tcPr>
          <w:p>
            <w:pPr>
              <w:pStyle w:val="0"/>
            </w:pPr>
            <w:r>
              <w:rPr>
                <w:sz w:val="20"/>
              </w:rPr>
            </w:r>
          </w:p>
        </w:tc>
        <w:tc>
          <w:tcPr>
            <w:tcW w:w="1264" w:type="dxa"/>
          </w:tcPr>
          <w:p>
            <w:pPr>
              <w:pStyle w:val="0"/>
              <w:jc w:val="center"/>
            </w:pPr>
            <w:r>
              <w:rPr>
                <w:sz w:val="20"/>
              </w:rPr>
              <w:t xml:space="preserve">204879,2</w:t>
            </w:r>
          </w:p>
        </w:tc>
        <w:tc>
          <w:tcPr>
            <w:tcW w:w="1264" w:type="dxa"/>
          </w:tcPr>
          <w:p>
            <w:pPr>
              <w:pStyle w:val="0"/>
              <w:jc w:val="center"/>
            </w:pPr>
            <w:r>
              <w:rPr>
                <w:sz w:val="20"/>
              </w:rPr>
              <w:t xml:space="preserve">569653,4</w:t>
            </w:r>
          </w:p>
        </w:tc>
        <w:tc>
          <w:tcPr>
            <w:tcW w:w="1264" w:type="dxa"/>
          </w:tcPr>
          <w:p>
            <w:pPr>
              <w:pStyle w:val="0"/>
              <w:jc w:val="center"/>
            </w:pPr>
            <w:r>
              <w:rPr>
                <w:sz w:val="20"/>
              </w:rPr>
              <w:t xml:space="preserve">313202,1</w:t>
            </w:r>
          </w:p>
        </w:tc>
        <w:tc>
          <w:tcPr>
            <w:tcW w:w="1264" w:type="dxa"/>
          </w:tcPr>
          <w:p>
            <w:pPr>
              <w:pStyle w:val="0"/>
              <w:jc w:val="center"/>
            </w:pPr>
            <w:r>
              <w:rPr>
                <w:sz w:val="20"/>
              </w:rPr>
              <w:t xml:space="preserve">131071,8</w:t>
            </w:r>
          </w:p>
        </w:tc>
        <w:tc>
          <w:tcPr>
            <w:tcW w:w="1264" w:type="dxa"/>
          </w:tcPr>
          <w:p>
            <w:pPr>
              <w:pStyle w:val="0"/>
              <w:jc w:val="center"/>
            </w:pPr>
            <w:r>
              <w:rPr>
                <w:sz w:val="20"/>
              </w:rPr>
              <w:t xml:space="preserve">184338,0</w:t>
            </w:r>
          </w:p>
        </w:tc>
        <w:tc>
          <w:tcPr>
            <w:tcW w:w="1264" w:type="dxa"/>
          </w:tcPr>
          <w:p>
            <w:pPr>
              <w:pStyle w:val="0"/>
              <w:jc w:val="center"/>
            </w:pPr>
            <w:r>
              <w:rPr>
                <w:sz w:val="20"/>
              </w:rPr>
              <w:t xml:space="preserve">0,0</w:t>
            </w:r>
          </w:p>
        </w:tc>
        <w:tc>
          <w:tcPr>
            <w:tcW w:w="1384" w:type="dxa"/>
          </w:tcPr>
          <w:p>
            <w:pPr>
              <w:pStyle w:val="0"/>
              <w:jc w:val="center"/>
            </w:pPr>
            <w:r>
              <w:rPr>
                <w:sz w:val="20"/>
              </w:rPr>
              <w:t xml:space="preserve">1403144,5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202830,4</w:t>
            </w:r>
          </w:p>
        </w:tc>
        <w:tc>
          <w:tcPr>
            <w:tcW w:w="1264" w:type="dxa"/>
          </w:tcPr>
          <w:p>
            <w:pPr>
              <w:pStyle w:val="0"/>
              <w:jc w:val="center"/>
            </w:pPr>
            <w:r>
              <w:rPr>
                <w:sz w:val="20"/>
              </w:rPr>
              <w:t xml:space="preserve">563956,7</w:t>
            </w:r>
          </w:p>
        </w:tc>
        <w:tc>
          <w:tcPr>
            <w:tcW w:w="1264" w:type="dxa"/>
          </w:tcPr>
          <w:p>
            <w:pPr>
              <w:pStyle w:val="0"/>
              <w:jc w:val="center"/>
            </w:pPr>
            <w:r>
              <w:rPr>
                <w:sz w:val="20"/>
              </w:rPr>
              <w:t xml:space="preserve">310070,0</w:t>
            </w:r>
          </w:p>
        </w:tc>
        <w:tc>
          <w:tcPr>
            <w:tcW w:w="1264" w:type="dxa"/>
          </w:tcPr>
          <w:p>
            <w:pPr>
              <w:pStyle w:val="0"/>
              <w:jc w:val="center"/>
            </w:pPr>
            <w:r>
              <w:rPr>
                <w:sz w:val="20"/>
              </w:rPr>
              <w:t xml:space="preserve">129761,0</w:t>
            </w:r>
          </w:p>
        </w:tc>
        <w:tc>
          <w:tcPr>
            <w:tcW w:w="1264" w:type="dxa"/>
          </w:tcPr>
          <w:p>
            <w:pPr>
              <w:pStyle w:val="0"/>
              <w:jc w:val="center"/>
            </w:pPr>
            <w:r>
              <w:rPr>
                <w:sz w:val="20"/>
              </w:rPr>
              <w:t xml:space="preserve">182494,6</w:t>
            </w:r>
          </w:p>
        </w:tc>
        <w:tc>
          <w:tcPr>
            <w:tcW w:w="1264" w:type="dxa"/>
          </w:tcPr>
          <w:p>
            <w:pPr>
              <w:pStyle w:val="0"/>
              <w:jc w:val="center"/>
            </w:pPr>
            <w:r>
              <w:rPr>
                <w:sz w:val="20"/>
              </w:rPr>
              <w:t xml:space="preserve">0,0</w:t>
            </w:r>
          </w:p>
        </w:tc>
        <w:tc>
          <w:tcPr>
            <w:tcW w:w="1384" w:type="dxa"/>
          </w:tcPr>
          <w:p>
            <w:pPr>
              <w:pStyle w:val="0"/>
              <w:jc w:val="center"/>
            </w:pPr>
            <w:r>
              <w:rPr>
                <w:sz w:val="20"/>
              </w:rPr>
              <w:t xml:space="preserve">1389112,7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2048,8</w:t>
            </w:r>
          </w:p>
        </w:tc>
        <w:tc>
          <w:tcPr>
            <w:tcW w:w="1264" w:type="dxa"/>
          </w:tcPr>
          <w:p>
            <w:pPr>
              <w:pStyle w:val="0"/>
              <w:jc w:val="center"/>
            </w:pPr>
            <w:r>
              <w:rPr>
                <w:sz w:val="20"/>
              </w:rPr>
              <w:t xml:space="preserve">5696,7</w:t>
            </w:r>
          </w:p>
        </w:tc>
        <w:tc>
          <w:tcPr>
            <w:tcW w:w="1264" w:type="dxa"/>
          </w:tcPr>
          <w:p>
            <w:pPr>
              <w:pStyle w:val="0"/>
              <w:jc w:val="center"/>
            </w:pPr>
            <w:r>
              <w:rPr>
                <w:sz w:val="20"/>
              </w:rPr>
              <w:t xml:space="preserve">3132,1</w:t>
            </w:r>
          </w:p>
        </w:tc>
        <w:tc>
          <w:tcPr>
            <w:tcW w:w="1264" w:type="dxa"/>
          </w:tcPr>
          <w:p>
            <w:pPr>
              <w:pStyle w:val="0"/>
              <w:jc w:val="center"/>
            </w:pPr>
            <w:r>
              <w:rPr>
                <w:sz w:val="20"/>
              </w:rPr>
              <w:t xml:space="preserve">1310,8</w:t>
            </w:r>
          </w:p>
        </w:tc>
        <w:tc>
          <w:tcPr>
            <w:tcW w:w="1264" w:type="dxa"/>
          </w:tcPr>
          <w:p>
            <w:pPr>
              <w:pStyle w:val="0"/>
              <w:jc w:val="center"/>
            </w:pPr>
            <w:r>
              <w:rPr>
                <w:sz w:val="20"/>
              </w:rPr>
              <w:t xml:space="preserve">1843,4</w:t>
            </w:r>
          </w:p>
        </w:tc>
        <w:tc>
          <w:tcPr>
            <w:tcW w:w="1264" w:type="dxa"/>
          </w:tcPr>
          <w:p>
            <w:pPr>
              <w:pStyle w:val="0"/>
              <w:jc w:val="center"/>
            </w:pPr>
            <w:r>
              <w:rPr>
                <w:sz w:val="20"/>
              </w:rPr>
              <w:t xml:space="preserve">0,0</w:t>
            </w:r>
          </w:p>
        </w:tc>
        <w:tc>
          <w:tcPr>
            <w:tcW w:w="1384" w:type="dxa"/>
          </w:tcPr>
          <w:p>
            <w:pPr>
              <w:pStyle w:val="0"/>
              <w:jc w:val="center"/>
            </w:pPr>
            <w:r>
              <w:rPr>
                <w:sz w:val="20"/>
              </w:rPr>
              <w:t xml:space="preserve">14031,8</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58.</w:t>
            </w:r>
          </w:p>
        </w:tc>
        <w:tc>
          <w:tcPr>
            <w:tcW w:w="2835" w:type="dxa"/>
            <w:vMerge w:val="restart"/>
          </w:tcPr>
          <w:p>
            <w:pPr>
              <w:pStyle w:val="0"/>
              <w:jc w:val="both"/>
            </w:pPr>
            <w:r>
              <w:rPr>
                <w:sz w:val="20"/>
              </w:rPr>
              <w:t xml:space="preserve">Мероприятие 2.1.5.1. Обновление материально-технической базы для внедрения целевой модели цифровой образовательной среды в общеобразовательных организациях</w:t>
            </w:r>
          </w:p>
        </w:tc>
        <w:tc>
          <w:tcPr>
            <w:tcW w:w="850" w:type="dxa"/>
            <w:vMerge w:val="restart"/>
          </w:tcPr>
          <w:p>
            <w:pPr>
              <w:pStyle w:val="0"/>
              <w:jc w:val="both"/>
            </w:pPr>
            <w:r>
              <w:rPr>
                <w:sz w:val="20"/>
              </w:rPr>
              <w:t xml:space="preserve">2020 год</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204879,2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204879,2</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202830,4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202830,4</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2048,8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2048,8</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59.</w:t>
            </w:r>
          </w:p>
        </w:tc>
        <w:tc>
          <w:tcPr>
            <w:tcW w:w="2835" w:type="dxa"/>
            <w:vMerge w:val="restart"/>
          </w:tcPr>
          <w:p>
            <w:pPr>
              <w:pStyle w:val="0"/>
              <w:jc w:val="both"/>
            </w:pPr>
            <w:r>
              <w:rPr>
                <w:sz w:val="20"/>
              </w:rPr>
              <w:t xml:space="preserve">Мероприятие 2.1.5.2. Обеспечение образовательных организаций материально-технической базой для внедрения цифровой образовательной среды</w:t>
            </w:r>
          </w:p>
        </w:tc>
        <w:tc>
          <w:tcPr>
            <w:tcW w:w="850" w:type="dxa"/>
            <w:vMerge w:val="restart"/>
          </w:tcPr>
          <w:p>
            <w:pPr>
              <w:pStyle w:val="0"/>
              <w:jc w:val="both"/>
            </w:pPr>
            <w:r>
              <w:rPr>
                <w:sz w:val="20"/>
              </w:rPr>
              <w:t xml:space="preserve">2021 год</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0,0</w:t>
            </w:r>
          </w:p>
        </w:tc>
        <w:tc>
          <w:tcPr>
            <w:tcW w:w="1264" w:type="dxa"/>
          </w:tcPr>
          <w:p>
            <w:pPr>
              <w:pStyle w:val="0"/>
              <w:jc w:val="center"/>
            </w:pPr>
            <w:r>
              <w:rPr>
                <w:sz w:val="20"/>
              </w:rPr>
              <w:t xml:space="preserve">87393,9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87393,9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86519,8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86519,8</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874,1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874,1</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60.</w:t>
            </w:r>
          </w:p>
        </w:tc>
        <w:tc>
          <w:tcPr>
            <w:tcW w:w="2835" w:type="dxa"/>
            <w:vMerge w:val="restart"/>
          </w:tcPr>
          <w:p>
            <w:pPr>
              <w:pStyle w:val="0"/>
              <w:jc w:val="both"/>
            </w:pPr>
            <w:r>
              <w:rPr>
                <w:sz w:val="20"/>
              </w:rPr>
              <w:t xml:space="preserve">Мероприятие 2.1.5.3. Обеспечение образовательных организаций интернет-соединением со скоростью не менее 100 Мб/с (для образовательных организаций, расположенных в городах), 50 Мб/с (для образовательных организаций, расположенных в сельской местности и в поселках городского типа) и гарантированным интернет-трафиком</w:t>
            </w:r>
          </w:p>
        </w:tc>
        <w:tc>
          <w:tcPr>
            <w:tcW w:w="850" w:type="dxa"/>
            <w:vMerge w:val="restart"/>
          </w:tcPr>
          <w:p>
            <w:pPr>
              <w:pStyle w:val="0"/>
              <w:jc w:val="both"/>
            </w:pPr>
            <w:r>
              <w:rPr>
                <w:sz w:val="20"/>
              </w:rPr>
              <w:t xml:space="preserve">2020 - 2024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61.</w:t>
            </w:r>
          </w:p>
        </w:tc>
        <w:tc>
          <w:tcPr>
            <w:tcW w:w="2835" w:type="dxa"/>
            <w:vMerge w:val="restart"/>
          </w:tcPr>
          <w:p>
            <w:pPr>
              <w:pStyle w:val="0"/>
              <w:jc w:val="both"/>
            </w:pPr>
            <w:r>
              <w:rPr>
                <w:sz w:val="20"/>
              </w:rPr>
              <w:t xml:space="preserve">Мероприятие 2.1.5.4. 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0" w:type="dxa"/>
            <w:vMerge w:val="restart"/>
          </w:tcPr>
          <w:p>
            <w:pPr>
              <w:pStyle w:val="0"/>
              <w:jc w:val="both"/>
            </w:pPr>
            <w:r>
              <w:rPr>
                <w:sz w:val="20"/>
              </w:rPr>
              <w:t xml:space="preserve">2021 - 2024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482259,5</w:t>
            </w:r>
          </w:p>
        </w:tc>
        <w:tc>
          <w:tcPr>
            <w:tcW w:w="1264" w:type="dxa"/>
          </w:tcPr>
          <w:p>
            <w:pPr>
              <w:pStyle w:val="0"/>
              <w:jc w:val="center"/>
            </w:pPr>
            <w:r>
              <w:rPr>
                <w:sz w:val="20"/>
              </w:rPr>
              <w:t xml:space="preserve">313202,1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795461,6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477436,9</w:t>
            </w:r>
          </w:p>
        </w:tc>
        <w:tc>
          <w:tcPr>
            <w:tcW w:w="1264" w:type="dxa"/>
          </w:tcPr>
          <w:p>
            <w:pPr>
              <w:pStyle w:val="0"/>
              <w:jc w:val="center"/>
            </w:pPr>
            <w:r>
              <w:rPr>
                <w:sz w:val="20"/>
              </w:rPr>
              <w:t xml:space="preserve">310070,0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787506,9</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4822,6</w:t>
            </w:r>
          </w:p>
        </w:tc>
        <w:tc>
          <w:tcPr>
            <w:tcW w:w="1264" w:type="dxa"/>
          </w:tcPr>
          <w:p>
            <w:pPr>
              <w:pStyle w:val="0"/>
              <w:jc w:val="center"/>
            </w:pPr>
            <w:r>
              <w:rPr>
                <w:sz w:val="20"/>
              </w:rPr>
              <w:t xml:space="preserve">3132,1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7954,7</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62.</w:t>
            </w:r>
          </w:p>
        </w:tc>
        <w:tc>
          <w:tcPr>
            <w:tcW w:w="2835" w:type="dxa"/>
            <w:vMerge w:val="restart"/>
          </w:tcPr>
          <w:p>
            <w:pPr>
              <w:pStyle w:val="0"/>
              <w:jc w:val="both"/>
            </w:pPr>
            <w:r>
              <w:rPr>
                <w:sz w:val="20"/>
              </w:rPr>
              <w:t xml:space="preserve">Мероприятие 2.1.5.5.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850" w:type="dxa"/>
            <w:vMerge w:val="restart"/>
          </w:tcPr>
          <w:p>
            <w:pPr>
              <w:pStyle w:val="0"/>
              <w:jc w:val="both"/>
            </w:pPr>
            <w:r>
              <w:rPr>
                <w:sz w:val="20"/>
              </w:rPr>
              <w:t xml:space="preserve">2023 - 2025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131071,8</w:t>
            </w:r>
          </w:p>
        </w:tc>
        <w:tc>
          <w:tcPr>
            <w:tcW w:w="1264" w:type="dxa"/>
          </w:tcPr>
          <w:p>
            <w:pPr>
              <w:pStyle w:val="0"/>
              <w:jc w:val="center"/>
            </w:pPr>
            <w:r>
              <w:rPr>
                <w:sz w:val="20"/>
              </w:rPr>
              <w:t xml:space="preserve">184338,0</w:t>
            </w:r>
          </w:p>
        </w:tc>
        <w:tc>
          <w:tcPr>
            <w:tcW w:w="1264" w:type="dxa"/>
          </w:tcPr>
          <w:p>
            <w:pPr>
              <w:pStyle w:val="0"/>
              <w:jc w:val="center"/>
            </w:pPr>
            <w:r>
              <w:rPr>
                <w:sz w:val="20"/>
              </w:rPr>
              <w:t xml:space="preserve">0,0</w:t>
            </w:r>
          </w:p>
        </w:tc>
        <w:tc>
          <w:tcPr>
            <w:tcW w:w="1384" w:type="dxa"/>
          </w:tcPr>
          <w:p>
            <w:pPr>
              <w:pStyle w:val="0"/>
              <w:jc w:val="center"/>
            </w:pPr>
            <w:r>
              <w:rPr>
                <w:sz w:val="20"/>
              </w:rPr>
              <w:t xml:space="preserve">315409,8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129761,0</w:t>
            </w:r>
          </w:p>
        </w:tc>
        <w:tc>
          <w:tcPr>
            <w:tcW w:w="1264" w:type="dxa"/>
          </w:tcPr>
          <w:p>
            <w:pPr>
              <w:pStyle w:val="0"/>
              <w:jc w:val="center"/>
            </w:pPr>
            <w:r>
              <w:rPr>
                <w:sz w:val="20"/>
              </w:rPr>
              <w:t xml:space="preserve">182494,6</w:t>
            </w:r>
          </w:p>
        </w:tc>
        <w:tc>
          <w:tcPr>
            <w:tcW w:w="1264" w:type="dxa"/>
          </w:tcPr>
          <w:p>
            <w:pPr>
              <w:pStyle w:val="0"/>
              <w:jc w:val="center"/>
            </w:pPr>
            <w:r>
              <w:rPr>
                <w:sz w:val="20"/>
              </w:rPr>
              <w:t xml:space="preserve">0,0</w:t>
            </w:r>
          </w:p>
        </w:tc>
        <w:tc>
          <w:tcPr>
            <w:tcW w:w="1384" w:type="dxa"/>
          </w:tcPr>
          <w:p>
            <w:pPr>
              <w:pStyle w:val="0"/>
              <w:jc w:val="center"/>
            </w:pPr>
            <w:r>
              <w:rPr>
                <w:sz w:val="20"/>
              </w:rPr>
              <w:t xml:space="preserve">312255,6</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1310,8</w:t>
            </w:r>
          </w:p>
        </w:tc>
        <w:tc>
          <w:tcPr>
            <w:tcW w:w="1264" w:type="dxa"/>
          </w:tcPr>
          <w:p>
            <w:pPr>
              <w:pStyle w:val="0"/>
              <w:jc w:val="center"/>
            </w:pPr>
            <w:r>
              <w:rPr>
                <w:sz w:val="20"/>
              </w:rPr>
              <w:t xml:space="preserve">1843,4</w:t>
            </w:r>
          </w:p>
        </w:tc>
        <w:tc>
          <w:tcPr>
            <w:tcW w:w="1264" w:type="dxa"/>
          </w:tcPr>
          <w:p>
            <w:pPr>
              <w:pStyle w:val="0"/>
              <w:jc w:val="center"/>
            </w:pPr>
            <w:r>
              <w:rPr>
                <w:sz w:val="20"/>
              </w:rPr>
              <w:t xml:space="preserve">0,0</w:t>
            </w:r>
          </w:p>
        </w:tc>
        <w:tc>
          <w:tcPr>
            <w:tcW w:w="1384" w:type="dxa"/>
          </w:tcPr>
          <w:p>
            <w:pPr>
              <w:pStyle w:val="0"/>
              <w:jc w:val="center"/>
            </w:pPr>
            <w:r>
              <w:rPr>
                <w:sz w:val="20"/>
              </w:rPr>
              <w:t xml:space="preserve">3154,2</w:t>
            </w:r>
          </w:p>
        </w:tc>
        <w:tc>
          <w:tcPr>
            <w:tcW w:w="1849" w:type="dxa"/>
          </w:tcPr>
          <w:p>
            <w:pPr>
              <w:pStyle w:val="0"/>
              <w:jc w:val="both"/>
            </w:pPr>
            <w:r>
              <w:rPr>
                <w:sz w:val="20"/>
              </w:rPr>
              <w:t xml:space="preserve">краевой бюджет</w:t>
            </w:r>
          </w:p>
        </w:tc>
      </w:tr>
      <w:tr>
        <w:tc>
          <w:tcPr>
            <w:gridSpan w:val="12"/>
            <w:tcW w:w="17500" w:type="dxa"/>
          </w:tcPr>
          <w:p>
            <w:pPr>
              <w:pStyle w:val="0"/>
              <w:outlineLvl w:val="5"/>
              <w:jc w:val="center"/>
            </w:pPr>
            <w:r>
              <w:rPr>
                <w:sz w:val="20"/>
              </w:rPr>
              <w:t xml:space="preserve">Реализация мероприятий в рамках регионального проекта "Патриотическое воспитание граждан Российской Федерации"</w:t>
            </w:r>
          </w:p>
        </w:tc>
      </w:tr>
      <w:tr>
        <w:tc>
          <w:tcPr>
            <w:tcW w:w="624" w:type="dxa"/>
            <w:vMerge w:val="restart"/>
          </w:tcPr>
          <w:p>
            <w:pPr>
              <w:pStyle w:val="0"/>
              <w:jc w:val="both"/>
            </w:pPr>
            <w:r>
              <w:rPr>
                <w:sz w:val="20"/>
              </w:rPr>
              <w:t xml:space="preserve">63.</w:t>
            </w:r>
          </w:p>
        </w:tc>
        <w:tc>
          <w:tcPr>
            <w:tcW w:w="2835" w:type="dxa"/>
            <w:vMerge w:val="restart"/>
          </w:tcPr>
          <w:p>
            <w:pPr>
              <w:pStyle w:val="0"/>
              <w:jc w:val="both"/>
            </w:pPr>
            <w:r>
              <w:rPr>
                <w:sz w:val="20"/>
              </w:rPr>
              <w:t xml:space="preserve">Задача 2.1.6. Обеспечение функционирования системы патриотического воспитания граждан Российской Федерации</w:t>
            </w:r>
          </w:p>
        </w:tc>
        <w:tc>
          <w:tcPr>
            <w:tcW w:w="850" w:type="dxa"/>
            <w:vMerge w:val="restart"/>
          </w:tcPr>
          <w:p>
            <w:pPr>
              <w:pStyle w:val="0"/>
              <w:jc w:val="both"/>
            </w:pPr>
            <w:r>
              <w:rPr>
                <w:sz w:val="20"/>
              </w:rPr>
              <w:t xml:space="preserve">2022 - 2025 годы</w:t>
            </w:r>
          </w:p>
        </w:tc>
        <w:tc>
          <w:tcPr>
            <w:tcW w:w="2374" w:type="dxa"/>
            <w:vMerge w:val="restart"/>
          </w:tcPr>
          <w:p>
            <w:pPr>
              <w:pStyle w:val="0"/>
            </w:pPr>
            <w:r>
              <w:rPr>
                <w:sz w:val="20"/>
              </w:rPr>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20067,6</w:t>
            </w:r>
          </w:p>
        </w:tc>
        <w:tc>
          <w:tcPr>
            <w:tcW w:w="1264" w:type="dxa"/>
          </w:tcPr>
          <w:p>
            <w:pPr>
              <w:pStyle w:val="0"/>
              <w:jc w:val="center"/>
            </w:pPr>
            <w:r>
              <w:rPr>
                <w:sz w:val="20"/>
              </w:rPr>
              <w:t xml:space="preserve">89201,8</w:t>
            </w:r>
          </w:p>
        </w:tc>
        <w:tc>
          <w:tcPr>
            <w:tcW w:w="1264" w:type="dxa"/>
          </w:tcPr>
          <w:p>
            <w:pPr>
              <w:pStyle w:val="0"/>
              <w:jc w:val="center"/>
            </w:pPr>
            <w:r>
              <w:rPr>
                <w:sz w:val="20"/>
              </w:rPr>
              <w:t xml:space="preserve">107345,0</w:t>
            </w:r>
          </w:p>
        </w:tc>
        <w:tc>
          <w:tcPr>
            <w:tcW w:w="1264" w:type="dxa"/>
          </w:tcPr>
          <w:p>
            <w:pPr>
              <w:pStyle w:val="0"/>
              <w:jc w:val="center"/>
            </w:pPr>
            <w:r>
              <w:rPr>
                <w:sz w:val="20"/>
              </w:rPr>
              <w:t xml:space="preserve">62610,9</w:t>
            </w:r>
          </w:p>
        </w:tc>
        <w:tc>
          <w:tcPr>
            <w:tcW w:w="1384" w:type="dxa"/>
          </w:tcPr>
          <w:p>
            <w:pPr>
              <w:pStyle w:val="0"/>
              <w:jc w:val="center"/>
            </w:pPr>
            <w:r>
              <w:rPr>
                <w:sz w:val="20"/>
              </w:rPr>
              <w:t xml:space="preserve">279225,3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19866,9</w:t>
            </w:r>
          </w:p>
        </w:tc>
        <w:tc>
          <w:tcPr>
            <w:tcW w:w="1264" w:type="dxa"/>
          </w:tcPr>
          <w:p>
            <w:pPr>
              <w:pStyle w:val="0"/>
              <w:jc w:val="center"/>
            </w:pPr>
            <w:r>
              <w:rPr>
                <w:sz w:val="20"/>
              </w:rPr>
              <w:t xml:space="preserve">88309,7</w:t>
            </w:r>
          </w:p>
        </w:tc>
        <w:tc>
          <w:tcPr>
            <w:tcW w:w="1264" w:type="dxa"/>
          </w:tcPr>
          <w:p>
            <w:pPr>
              <w:pStyle w:val="0"/>
              <w:jc w:val="center"/>
            </w:pPr>
            <w:r>
              <w:rPr>
                <w:sz w:val="20"/>
              </w:rPr>
              <w:t xml:space="preserve">106271,4</w:t>
            </w:r>
          </w:p>
        </w:tc>
        <w:tc>
          <w:tcPr>
            <w:tcW w:w="1264" w:type="dxa"/>
          </w:tcPr>
          <w:p>
            <w:pPr>
              <w:pStyle w:val="0"/>
              <w:jc w:val="center"/>
            </w:pPr>
            <w:r>
              <w:rPr>
                <w:sz w:val="20"/>
              </w:rPr>
              <w:t xml:space="preserve">61984,7</w:t>
            </w:r>
          </w:p>
        </w:tc>
        <w:tc>
          <w:tcPr>
            <w:tcW w:w="1384" w:type="dxa"/>
          </w:tcPr>
          <w:p>
            <w:pPr>
              <w:pStyle w:val="0"/>
              <w:jc w:val="center"/>
            </w:pPr>
            <w:r>
              <w:rPr>
                <w:sz w:val="20"/>
              </w:rPr>
              <w:t xml:space="preserve">276432,7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200,7</w:t>
            </w:r>
          </w:p>
        </w:tc>
        <w:tc>
          <w:tcPr>
            <w:tcW w:w="1264" w:type="dxa"/>
          </w:tcPr>
          <w:p>
            <w:pPr>
              <w:pStyle w:val="0"/>
              <w:jc w:val="center"/>
            </w:pPr>
            <w:r>
              <w:rPr>
                <w:sz w:val="20"/>
              </w:rPr>
              <w:t xml:space="preserve">892,1</w:t>
            </w:r>
          </w:p>
        </w:tc>
        <w:tc>
          <w:tcPr>
            <w:tcW w:w="1264" w:type="dxa"/>
          </w:tcPr>
          <w:p>
            <w:pPr>
              <w:pStyle w:val="0"/>
              <w:jc w:val="center"/>
            </w:pPr>
            <w:r>
              <w:rPr>
                <w:sz w:val="20"/>
              </w:rPr>
              <w:t xml:space="preserve">1073,6</w:t>
            </w:r>
          </w:p>
        </w:tc>
        <w:tc>
          <w:tcPr>
            <w:tcW w:w="1264" w:type="dxa"/>
          </w:tcPr>
          <w:p>
            <w:pPr>
              <w:pStyle w:val="0"/>
              <w:jc w:val="center"/>
            </w:pPr>
            <w:r>
              <w:rPr>
                <w:sz w:val="20"/>
              </w:rPr>
              <w:t xml:space="preserve">626,2</w:t>
            </w:r>
          </w:p>
        </w:tc>
        <w:tc>
          <w:tcPr>
            <w:tcW w:w="1384" w:type="dxa"/>
          </w:tcPr>
          <w:p>
            <w:pPr>
              <w:pStyle w:val="0"/>
              <w:jc w:val="center"/>
            </w:pPr>
            <w:r>
              <w:rPr>
                <w:sz w:val="20"/>
              </w:rPr>
              <w:t xml:space="preserve">2792,6</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64.</w:t>
            </w:r>
          </w:p>
        </w:tc>
        <w:tc>
          <w:tcPr>
            <w:tcW w:w="2835" w:type="dxa"/>
            <w:vMerge w:val="restart"/>
          </w:tcPr>
          <w:p>
            <w:pPr>
              <w:pStyle w:val="0"/>
              <w:jc w:val="both"/>
            </w:pPr>
            <w:r>
              <w:rPr>
                <w:sz w:val="20"/>
              </w:rPr>
              <w:t xml:space="preserve">Мероприятие 2.1.6.1.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w:t>
            </w:r>
          </w:p>
        </w:tc>
        <w:tc>
          <w:tcPr>
            <w:tcW w:w="850" w:type="dxa"/>
            <w:vMerge w:val="restart"/>
          </w:tcPr>
          <w:p>
            <w:pPr>
              <w:pStyle w:val="0"/>
              <w:jc w:val="both"/>
            </w:pPr>
            <w:r>
              <w:rPr>
                <w:sz w:val="20"/>
              </w:rPr>
              <w:t xml:space="preserve">2022 - 2025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20067,6</w:t>
            </w:r>
          </w:p>
        </w:tc>
        <w:tc>
          <w:tcPr>
            <w:tcW w:w="1264" w:type="dxa"/>
          </w:tcPr>
          <w:p>
            <w:pPr>
              <w:pStyle w:val="0"/>
              <w:jc w:val="center"/>
            </w:pPr>
            <w:r>
              <w:rPr>
                <w:sz w:val="20"/>
              </w:rPr>
              <w:t xml:space="preserve">63513,9</w:t>
            </w:r>
          </w:p>
        </w:tc>
        <w:tc>
          <w:tcPr>
            <w:tcW w:w="1264" w:type="dxa"/>
          </w:tcPr>
          <w:p>
            <w:pPr>
              <w:pStyle w:val="0"/>
              <w:jc w:val="center"/>
            </w:pPr>
            <w:r>
              <w:rPr>
                <w:sz w:val="20"/>
              </w:rPr>
              <w:t xml:space="preserve">62610,9</w:t>
            </w:r>
          </w:p>
        </w:tc>
        <w:tc>
          <w:tcPr>
            <w:tcW w:w="1264" w:type="dxa"/>
          </w:tcPr>
          <w:p>
            <w:pPr>
              <w:pStyle w:val="0"/>
              <w:jc w:val="center"/>
            </w:pPr>
            <w:r>
              <w:rPr>
                <w:sz w:val="20"/>
              </w:rPr>
              <w:t xml:space="preserve">62610,9</w:t>
            </w:r>
          </w:p>
        </w:tc>
        <w:tc>
          <w:tcPr>
            <w:tcW w:w="1384" w:type="dxa"/>
          </w:tcPr>
          <w:p>
            <w:pPr>
              <w:pStyle w:val="0"/>
              <w:jc w:val="center"/>
            </w:pPr>
            <w:r>
              <w:rPr>
                <w:sz w:val="20"/>
              </w:rPr>
              <w:t xml:space="preserve">208803,3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19866,9</w:t>
            </w:r>
          </w:p>
        </w:tc>
        <w:tc>
          <w:tcPr>
            <w:tcW w:w="1264" w:type="dxa"/>
          </w:tcPr>
          <w:p>
            <w:pPr>
              <w:pStyle w:val="0"/>
              <w:jc w:val="center"/>
            </w:pPr>
            <w:r>
              <w:rPr>
                <w:sz w:val="20"/>
              </w:rPr>
              <w:t xml:space="preserve">62878,7</w:t>
            </w:r>
          </w:p>
        </w:tc>
        <w:tc>
          <w:tcPr>
            <w:tcW w:w="1264" w:type="dxa"/>
          </w:tcPr>
          <w:p>
            <w:pPr>
              <w:pStyle w:val="0"/>
              <w:jc w:val="center"/>
            </w:pPr>
            <w:r>
              <w:rPr>
                <w:sz w:val="20"/>
              </w:rPr>
              <w:t xml:space="preserve">61984,7</w:t>
            </w:r>
          </w:p>
        </w:tc>
        <w:tc>
          <w:tcPr>
            <w:tcW w:w="1264" w:type="dxa"/>
          </w:tcPr>
          <w:p>
            <w:pPr>
              <w:pStyle w:val="0"/>
              <w:jc w:val="center"/>
            </w:pPr>
            <w:r>
              <w:rPr>
                <w:sz w:val="20"/>
              </w:rPr>
              <w:t xml:space="preserve">61984,7</w:t>
            </w:r>
          </w:p>
        </w:tc>
        <w:tc>
          <w:tcPr>
            <w:tcW w:w="1384" w:type="dxa"/>
          </w:tcPr>
          <w:p>
            <w:pPr>
              <w:pStyle w:val="0"/>
              <w:jc w:val="center"/>
            </w:pPr>
            <w:r>
              <w:rPr>
                <w:sz w:val="20"/>
              </w:rPr>
              <w:t xml:space="preserve">206715,0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200,7</w:t>
            </w:r>
          </w:p>
        </w:tc>
        <w:tc>
          <w:tcPr>
            <w:tcW w:w="1264" w:type="dxa"/>
          </w:tcPr>
          <w:p>
            <w:pPr>
              <w:pStyle w:val="0"/>
              <w:jc w:val="center"/>
            </w:pPr>
            <w:r>
              <w:rPr>
                <w:sz w:val="20"/>
              </w:rPr>
              <w:t xml:space="preserve">635,2</w:t>
            </w:r>
          </w:p>
        </w:tc>
        <w:tc>
          <w:tcPr>
            <w:tcW w:w="1264" w:type="dxa"/>
          </w:tcPr>
          <w:p>
            <w:pPr>
              <w:pStyle w:val="0"/>
              <w:jc w:val="center"/>
            </w:pPr>
            <w:r>
              <w:rPr>
                <w:sz w:val="20"/>
              </w:rPr>
              <w:t xml:space="preserve">626,2</w:t>
            </w:r>
          </w:p>
        </w:tc>
        <w:tc>
          <w:tcPr>
            <w:tcW w:w="1264" w:type="dxa"/>
          </w:tcPr>
          <w:p>
            <w:pPr>
              <w:pStyle w:val="0"/>
              <w:jc w:val="center"/>
            </w:pPr>
            <w:r>
              <w:rPr>
                <w:sz w:val="20"/>
              </w:rPr>
              <w:t xml:space="preserve">626,2</w:t>
            </w:r>
          </w:p>
        </w:tc>
        <w:tc>
          <w:tcPr>
            <w:tcW w:w="1384" w:type="dxa"/>
          </w:tcPr>
          <w:p>
            <w:pPr>
              <w:pStyle w:val="0"/>
              <w:jc w:val="center"/>
            </w:pPr>
            <w:r>
              <w:rPr>
                <w:sz w:val="20"/>
              </w:rPr>
              <w:t xml:space="preserve">2088,3</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65.</w:t>
            </w:r>
          </w:p>
        </w:tc>
        <w:tc>
          <w:tcPr>
            <w:tcW w:w="2835" w:type="dxa"/>
            <w:vMerge w:val="restart"/>
          </w:tcPr>
          <w:p>
            <w:pPr>
              <w:pStyle w:val="0"/>
              <w:jc w:val="both"/>
            </w:pPr>
            <w:r>
              <w:rPr>
                <w:sz w:val="20"/>
              </w:rPr>
              <w:t xml:space="preserve">Мероприятие 2.1.6.2.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850" w:type="dxa"/>
            <w:vMerge w:val="restart"/>
          </w:tcPr>
          <w:p>
            <w:pPr>
              <w:pStyle w:val="0"/>
              <w:jc w:val="both"/>
            </w:pPr>
            <w:r>
              <w:rPr>
                <w:sz w:val="20"/>
              </w:rPr>
              <w:t xml:space="preserve">2023 - 2025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25687,9</w:t>
            </w:r>
          </w:p>
        </w:tc>
        <w:tc>
          <w:tcPr>
            <w:tcW w:w="1264" w:type="dxa"/>
          </w:tcPr>
          <w:p>
            <w:pPr>
              <w:pStyle w:val="0"/>
              <w:jc w:val="center"/>
            </w:pPr>
            <w:r>
              <w:rPr>
                <w:sz w:val="20"/>
              </w:rPr>
              <w:t xml:space="preserve">44734,1</w:t>
            </w:r>
          </w:p>
        </w:tc>
        <w:tc>
          <w:tcPr>
            <w:tcW w:w="1264" w:type="dxa"/>
          </w:tcPr>
          <w:p>
            <w:pPr>
              <w:pStyle w:val="0"/>
              <w:jc w:val="center"/>
            </w:pPr>
            <w:r>
              <w:rPr>
                <w:sz w:val="20"/>
              </w:rPr>
              <w:t xml:space="preserve">0,0</w:t>
            </w:r>
          </w:p>
        </w:tc>
        <w:tc>
          <w:tcPr>
            <w:tcW w:w="1384" w:type="dxa"/>
          </w:tcPr>
          <w:p>
            <w:pPr>
              <w:pStyle w:val="0"/>
              <w:jc w:val="center"/>
            </w:pPr>
            <w:r>
              <w:rPr>
                <w:sz w:val="20"/>
              </w:rPr>
              <w:t xml:space="preserve">70422,0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25431,0</w:t>
            </w:r>
          </w:p>
        </w:tc>
        <w:tc>
          <w:tcPr>
            <w:tcW w:w="1264" w:type="dxa"/>
          </w:tcPr>
          <w:p>
            <w:pPr>
              <w:pStyle w:val="0"/>
              <w:jc w:val="center"/>
            </w:pPr>
            <w:r>
              <w:rPr>
                <w:sz w:val="20"/>
              </w:rPr>
              <w:t xml:space="preserve">44286,7</w:t>
            </w:r>
          </w:p>
        </w:tc>
        <w:tc>
          <w:tcPr>
            <w:tcW w:w="1264" w:type="dxa"/>
          </w:tcPr>
          <w:p>
            <w:pPr>
              <w:pStyle w:val="0"/>
              <w:jc w:val="center"/>
            </w:pPr>
            <w:r>
              <w:rPr>
                <w:sz w:val="20"/>
              </w:rPr>
              <w:t xml:space="preserve">0,0</w:t>
            </w:r>
          </w:p>
        </w:tc>
        <w:tc>
          <w:tcPr>
            <w:tcW w:w="1384" w:type="dxa"/>
          </w:tcPr>
          <w:p>
            <w:pPr>
              <w:pStyle w:val="0"/>
              <w:jc w:val="center"/>
            </w:pPr>
            <w:r>
              <w:rPr>
                <w:sz w:val="20"/>
              </w:rPr>
              <w:t xml:space="preserve">69717,7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256,9</w:t>
            </w:r>
          </w:p>
        </w:tc>
        <w:tc>
          <w:tcPr>
            <w:tcW w:w="1264" w:type="dxa"/>
          </w:tcPr>
          <w:p>
            <w:pPr>
              <w:pStyle w:val="0"/>
              <w:jc w:val="center"/>
            </w:pPr>
            <w:r>
              <w:rPr>
                <w:sz w:val="20"/>
              </w:rPr>
              <w:t xml:space="preserve">447,4</w:t>
            </w:r>
          </w:p>
        </w:tc>
        <w:tc>
          <w:tcPr>
            <w:tcW w:w="1264" w:type="dxa"/>
          </w:tcPr>
          <w:p>
            <w:pPr>
              <w:pStyle w:val="0"/>
              <w:jc w:val="center"/>
            </w:pPr>
            <w:r>
              <w:rPr>
                <w:sz w:val="20"/>
              </w:rPr>
              <w:t xml:space="preserve">0,0</w:t>
            </w:r>
          </w:p>
        </w:tc>
        <w:tc>
          <w:tcPr>
            <w:tcW w:w="1384" w:type="dxa"/>
          </w:tcPr>
          <w:p>
            <w:pPr>
              <w:pStyle w:val="0"/>
              <w:jc w:val="center"/>
            </w:pPr>
            <w:r>
              <w:rPr>
                <w:sz w:val="20"/>
              </w:rPr>
              <w:t xml:space="preserve">704,3</w:t>
            </w:r>
          </w:p>
        </w:tc>
        <w:tc>
          <w:tcPr>
            <w:tcW w:w="1849" w:type="dxa"/>
          </w:tcPr>
          <w:p>
            <w:pPr>
              <w:pStyle w:val="0"/>
              <w:jc w:val="both"/>
            </w:pPr>
            <w:r>
              <w:rPr>
                <w:sz w:val="20"/>
              </w:rPr>
              <w:t xml:space="preserve">краевой бюджет</w:t>
            </w:r>
          </w:p>
        </w:tc>
      </w:tr>
      <w:tr>
        <w:tc>
          <w:tcPr>
            <w:gridSpan w:val="12"/>
            <w:tcW w:w="17500" w:type="dxa"/>
          </w:tcPr>
          <w:p>
            <w:pPr>
              <w:pStyle w:val="0"/>
              <w:outlineLvl w:val="4"/>
              <w:jc w:val="center"/>
            </w:pPr>
            <w:r>
              <w:rPr>
                <w:sz w:val="20"/>
              </w:rPr>
              <w:t xml:space="preserve">Подпрограмма 3 "Развитие дополнительного образования детей и сферы отдыха и оздоровления детей в Алтайском крае"</w:t>
            </w:r>
          </w:p>
        </w:tc>
      </w:tr>
      <w:tr>
        <w:tc>
          <w:tcPr>
            <w:tcW w:w="624" w:type="dxa"/>
            <w:tcBorders>
              <w:bottom w:val="nil"/>
            </w:tcBorders>
            <w:vMerge w:val="restart"/>
          </w:tcPr>
          <w:p>
            <w:pPr>
              <w:pStyle w:val="0"/>
              <w:jc w:val="both"/>
            </w:pPr>
            <w:r>
              <w:rPr>
                <w:sz w:val="20"/>
              </w:rPr>
              <w:t xml:space="preserve">66.</w:t>
            </w:r>
          </w:p>
        </w:tc>
        <w:tc>
          <w:tcPr>
            <w:tcW w:w="2835" w:type="dxa"/>
            <w:tcBorders>
              <w:bottom w:val="nil"/>
            </w:tcBorders>
            <w:vMerge w:val="restart"/>
          </w:tcPr>
          <w:p>
            <w:pPr>
              <w:pStyle w:val="0"/>
              <w:jc w:val="both"/>
            </w:pPr>
            <w:r>
              <w:rPr>
                <w:sz w:val="20"/>
              </w:rPr>
              <w:t xml:space="preserve">Цель 3.1. Создание равных возможностей для позитивной социализации и успешности каждого ребенка с учетом изменения культурной, социальной и технологической среды</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704597,8</w:t>
            </w:r>
          </w:p>
        </w:tc>
        <w:tc>
          <w:tcPr>
            <w:tcW w:w="1264" w:type="dxa"/>
          </w:tcPr>
          <w:p>
            <w:pPr>
              <w:pStyle w:val="0"/>
              <w:jc w:val="center"/>
            </w:pPr>
            <w:r>
              <w:rPr>
                <w:sz w:val="20"/>
              </w:rPr>
              <w:t xml:space="preserve">452488,5</w:t>
            </w:r>
          </w:p>
        </w:tc>
        <w:tc>
          <w:tcPr>
            <w:tcW w:w="1264" w:type="dxa"/>
          </w:tcPr>
          <w:p>
            <w:pPr>
              <w:pStyle w:val="0"/>
              <w:jc w:val="center"/>
            </w:pPr>
            <w:r>
              <w:rPr>
                <w:sz w:val="20"/>
              </w:rPr>
              <w:t xml:space="preserve">525622,8</w:t>
            </w:r>
          </w:p>
        </w:tc>
        <w:tc>
          <w:tcPr>
            <w:tcW w:w="1264" w:type="dxa"/>
          </w:tcPr>
          <w:p>
            <w:pPr>
              <w:pStyle w:val="0"/>
              <w:jc w:val="center"/>
            </w:pPr>
            <w:r>
              <w:rPr>
                <w:sz w:val="20"/>
              </w:rPr>
              <w:t xml:space="preserve">555852,8</w:t>
            </w:r>
          </w:p>
        </w:tc>
        <w:tc>
          <w:tcPr>
            <w:tcW w:w="1264" w:type="dxa"/>
          </w:tcPr>
          <w:p>
            <w:pPr>
              <w:pStyle w:val="0"/>
              <w:jc w:val="center"/>
            </w:pPr>
            <w:r>
              <w:rPr>
                <w:sz w:val="20"/>
              </w:rPr>
              <w:t xml:space="preserve">500091,0</w:t>
            </w:r>
          </w:p>
        </w:tc>
        <w:tc>
          <w:tcPr>
            <w:tcW w:w="1264" w:type="dxa"/>
          </w:tcPr>
          <w:p>
            <w:pPr>
              <w:pStyle w:val="0"/>
              <w:jc w:val="center"/>
            </w:pPr>
            <w:r>
              <w:rPr>
                <w:sz w:val="20"/>
              </w:rPr>
              <w:t xml:space="preserve">452352,8</w:t>
            </w:r>
          </w:p>
        </w:tc>
        <w:tc>
          <w:tcPr>
            <w:tcW w:w="1384" w:type="dxa"/>
          </w:tcPr>
          <w:p>
            <w:pPr>
              <w:pStyle w:val="0"/>
              <w:jc w:val="center"/>
            </w:pPr>
            <w:r>
              <w:rPr>
                <w:sz w:val="20"/>
              </w:rPr>
              <w:t xml:space="preserve">3191005,7</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446338,5</w:t>
            </w:r>
          </w:p>
        </w:tc>
        <w:tc>
          <w:tcPr>
            <w:tcW w:w="1264" w:type="dxa"/>
          </w:tcPr>
          <w:p>
            <w:pPr>
              <w:pStyle w:val="0"/>
              <w:jc w:val="center"/>
            </w:pPr>
            <w:r>
              <w:rPr>
                <w:sz w:val="20"/>
              </w:rPr>
              <w:t xml:space="preserve">3557,4</w:t>
            </w:r>
          </w:p>
        </w:tc>
        <w:tc>
          <w:tcPr>
            <w:tcW w:w="1264" w:type="dxa"/>
          </w:tcPr>
          <w:p>
            <w:pPr>
              <w:pStyle w:val="0"/>
              <w:jc w:val="center"/>
            </w:pPr>
            <w:r>
              <w:rPr>
                <w:sz w:val="20"/>
              </w:rPr>
              <w:t xml:space="preserve">11202,9</w:t>
            </w:r>
          </w:p>
        </w:tc>
        <w:tc>
          <w:tcPr>
            <w:tcW w:w="1264" w:type="dxa"/>
          </w:tcPr>
          <w:p>
            <w:pPr>
              <w:pStyle w:val="0"/>
              <w:jc w:val="center"/>
            </w:pPr>
            <w:r>
              <w:rPr>
                <w:sz w:val="20"/>
              </w:rPr>
              <w:t xml:space="preserve">45861,3</w:t>
            </w:r>
          </w:p>
        </w:tc>
        <w:tc>
          <w:tcPr>
            <w:tcW w:w="1264" w:type="dxa"/>
          </w:tcPr>
          <w:p>
            <w:pPr>
              <w:pStyle w:val="0"/>
              <w:jc w:val="center"/>
            </w:pPr>
            <w:r>
              <w:rPr>
                <w:sz w:val="20"/>
              </w:rPr>
              <w:t xml:space="preserve">47260,7</w:t>
            </w:r>
          </w:p>
        </w:tc>
        <w:tc>
          <w:tcPr>
            <w:tcW w:w="1264" w:type="dxa"/>
          </w:tcPr>
          <w:p>
            <w:pPr>
              <w:pStyle w:val="0"/>
              <w:jc w:val="center"/>
            </w:pPr>
            <w:r>
              <w:rPr>
                <w:sz w:val="20"/>
              </w:rPr>
              <w:t xml:space="preserve">0,0</w:t>
            </w:r>
          </w:p>
        </w:tc>
        <w:tc>
          <w:tcPr>
            <w:tcW w:w="1384" w:type="dxa"/>
          </w:tcPr>
          <w:p>
            <w:pPr>
              <w:pStyle w:val="0"/>
              <w:jc w:val="center"/>
            </w:pPr>
            <w:r>
              <w:rPr>
                <w:sz w:val="20"/>
              </w:rPr>
              <w:t xml:space="preserve">554220,8</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258259,3</w:t>
            </w:r>
          </w:p>
        </w:tc>
        <w:tc>
          <w:tcPr>
            <w:tcW w:w="1264" w:type="dxa"/>
          </w:tcPr>
          <w:p>
            <w:pPr>
              <w:pStyle w:val="0"/>
              <w:jc w:val="center"/>
            </w:pPr>
            <w:r>
              <w:rPr>
                <w:sz w:val="20"/>
              </w:rPr>
              <w:t xml:space="preserve">447680,8</w:t>
            </w:r>
          </w:p>
        </w:tc>
        <w:tc>
          <w:tcPr>
            <w:tcW w:w="1264" w:type="dxa"/>
          </w:tcPr>
          <w:p>
            <w:pPr>
              <w:pStyle w:val="0"/>
              <w:jc w:val="center"/>
            </w:pPr>
            <w:r>
              <w:rPr>
                <w:sz w:val="20"/>
              </w:rPr>
              <w:t xml:space="preserve">512619,0</w:t>
            </w:r>
          </w:p>
        </w:tc>
        <w:tc>
          <w:tcPr>
            <w:tcW w:w="1264" w:type="dxa"/>
          </w:tcPr>
          <w:p>
            <w:pPr>
              <w:pStyle w:val="0"/>
              <w:jc w:val="center"/>
            </w:pPr>
            <w:r>
              <w:rPr>
                <w:sz w:val="20"/>
              </w:rPr>
              <w:t xml:space="preserve">509000,7</w:t>
            </w:r>
          </w:p>
        </w:tc>
        <w:tc>
          <w:tcPr>
            <w:tcW w:w="1264" w:type="dxa"/>
          </w:tcPr>
          <w:p>
            <w:pPr>
              <w:pStyle w:val="0"/>
              <w:jc w:val="center"/>
            </w:pPr>
            <w:r>
              <w:rPr>
                <w:sz w:val="20"/>
              </w:rPr>
              <w:t xml:space="preserve">452775,3</w:t>
            </w:r>
          </w:p>
        </w:tc>
        <w:tc>
          <w:tcPr>
            <w:tcW w:w="1264" w:type="dxa"/>
          </w:tcPr>
          <w:p>
            <w:pPr>
              <w:pStyle w:val="0"/>
              <w:jc w:val="center"/>
            </w:pPr>
            <w:r>
              <w:rPr>
                <w:sz w:val="20"/>
              </w:rPr>
              <w:t xml:space="preserve">452297,8</w:t>
            </w:r>
          </w:p>
        </w:tc>
        <w:tc>
          <w:tcPr>
            <w:tcW w:w="1384" w:type="dxa"/>
          </w:tcPr>
          <w:p>
            <w:pPr>
              <w:pStyle w:val="0"/>
              <w:jc w:val="center"/>
            </w:pPr>
            <w:r>
              <w:rPr>
                <w:sz w:val="20"/>
              </w:rPr>
              <w:t xml:space="preserve">2632632,9</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1250,3</w:t>
            </w:r>
          </w:p>
        </w:tc>
        <w:tc>
          <w:tcPr>
            <w:tcW w:w="1264" w:type="dxa"/>
            <w:tcBorders>
              <w:bottom w:val="nil"/>
            </w:tcBorders>
          </w:tcPr>
          <w:p>
            <w:pPr>
              <w:pStyle w:val="0"/>
              <w:jc w:val="center"/>
            </w:pPr>
            <w:r>
              <w:rPr>
                <w:sz w:val="20"/>
              </w:rPr>
              <w:t xml:space="preserve">1800,9</w:t>
            </w:r>
          </w:p>
        </w:tc>
        <w:tc>
          <w:tcPr>
            <w:tcW w:w="1264" w:type="dxa"/>
            <w:tcBorders>
              <w:bottom w:val="nil"/>
            </w:tcBorders>
          </w:tcPr>
          <w:p>
            <w:pPr>
              <w:pStyle w:val="0"/>
              <w:jc w:val="center"/>
            </w:pPr>
            <w:r>
              <w:rPr>
                <w:sz w:val="20"/>
              </w:rPr>
              <w:t xml:space="preserve">990,8</w:t>
            </w:r>
          </w:p>
        </w:tc>
        <w:tc>
          <w:tcPr>
            <w:tcW w:w="1264" w:type="dxa"/>
            <w:tcBorders>
              <w:bottom w:val="nil"/>
            </w:tcBorders>
          </w:tcPr>
          <w:p>
            <w:pPr>
              <w:pStyle w:val="0"/>
              <w:jc w:val="center"/>
            </w:pPr>
            <w:r>
              <w:rPr>
                <w:sz w:val="20"/>
              </w:rPr>
              <w:t xml:space="preserve">55,0</w:t>
            </w:r>
          </w:p>
        </w:tc>
        <w:tc>
          <w:tcPr>
            <w:tcW w:w="1264" w:type="dxa"/>
            <w:tcBorders>
              <w:bottom w:val="nil"/>
            </w:tcBorders>
          </w:tcPr>
          <w:p>
            <w:pPr>
              <w:pStyle w:val="0"/>
              <w:jc w:val="center"/>
            </w:pPr>
            <w:r>
              <w:rPr>
                <w:sz w:val="20"/>
              </w:rPr>
              <w:t xml:space="preserve">55,0</w:t>
            </w:r>
          </w:p>
        </w:tc>
        <w:tc>
          <w:tcPr>
            <w:tcW w:w="1384" w:type="dxa"/>
            <w:tcBorders>
              <w:bottom w:val="nil"/>
            </w:tcBorders>
          </w:tcPr>
          <w:p>
            <w:pPr>
              <w:pStyle w:val="0"/>
              <w:jc w:val="center"/>
            </w:pPr>
            <w:r>
              <w:rPr>
                <w:sz w:val="20"/>
              </w:rPr>
              <w:t xml:space="preserve">4152,0</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66 в ред. </w:t>
            </w:r>
            <w:hyperlink w:history="0" r:id="rId61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67.</w:t>
            </w:r>
          </w:p>
        </w:tc>
        <w:tc>
          <w:tcPr>
            <w:tcW w:w="2835" w:type="dxa"/>
            <w:tcBorders>
              <w:bottom w:val="nil"/>
            </w:tcBorders>
            <w:vMerge w:val="restart"/>
          </w:tcPr>
          <w:p>
            <w:pPr>
              <w:pStyle w:val="0"/>
              <w:jc w:val="both"/>
            </w:pPr>
            <w:r>
              <w:rPr>
                <w:sz w:val="20"/>
              </w:rPr>
              <w:t xml:space="preserve">Задача 3.1.1. Развитие образовательной сети, организационно-экономических механизмов и инфраструктуры, обеспечивающих равный доступ населения к услугам дополнительного образования детей, для формирования у обучающихся социальных компетенций, гражданских установок, культуры здорового образа жизни</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160039,1</w:t>
            </w:r>
          </w:p>
        </w:tc>
        <w:tc>
          <w:tcPr>
            <w:tcW w:w="1264" w:type="dxa"/>
          </w:tcPr>
          <w:p>
            <w:pPr>
              <w:pStyle w:val="0"/>
              <w:jc w:val="center"/>
            </w:pPr>
            <w:r>
              <w:rPr>
                <w:sz w:val="20"/>
              </w:rPr>
              <w:t xml:space="preserve">179297,0</w:t>
            </w:r>
          </w:p>
        </w:tc>
        <w:tc>
          <w:tcPr>
            <w:tcW w:w="1264" w:type="dxa"/>
          </w:tcPr>
          <w:p>
            <w:pPr>
              <w:pStyle w:val="0"/>
              <w:jc w:val="center"/>
            </w:pPr>
            <w:r>
              <w:rPr>
                <w:sz w:val="20"/>
              </w:rPr>
              <w:t xml:space="preserve">221349,7</w:t>
            </w:r>
          </w:p>
        </w:tc>
        <w:tc>
          <w:tcPr>
            <w:tcW w:w="1264" w:type="dxa"/>
          </w:tcPr>
          <w:p>
            <w:pPr>
              <w:pStyle w:val="0"/>
              <w:jc w:val="center"/>
            </w:pPr>
            <w:r>
              <w:rPr>
                <w:sz w:val="20"/>
              </w:rPr>
              <w:t xml:space="preserve">248805,8</w:t>
            </w:r>
          </w:p>
        </w:tc>
        <w:tc>
          <w:tcPr>
            <w:tcW w:w="1264" w:type="dxa"/>
          </w:tcPr>
          <w:p>
            <w:pPr>
              <w:pStyle w:val="0"/>
              <w:jc w:val="center"/>
            </w:pPr>
            <w:r>
              <w:rPr>
                <w:sz w:val="20"/>
              </w:rPr>
              <w:t xml:space="preserve">219369,4</w:t>
            </w:r>
          </w:p>
        </w:tc>
        <w:tc>
          <w:tcPr>
            <w:tcW w:w="1264" w:type="dxa"/>
          </w:tcPr>
          <w:p>
            <w:pPr>
              <w:pStyle w:val="0"/>
              <w:jc w:val="center"/>
            </w:pPr>
            <w:r>
              <w:rPr>
                <w:sz w:val="20"/>
              </w:rPr>
              <w:t xml:space="preserve">219369,4</w:t>
            </w:r>
          </w:p>
        </w:tc>
        <w:tc>
          <w:tcPr>
            <w:tcW w:w="1384" w:type="dxa"/>
          </w:tcPr>
          <w:p>
            <w:pPr>
              <w:pStyle w:val="0"/>
              <w:jc w:val="center"/>
            </w:pPr>
            <w:r>
              <w:rPr>
                <w:sz w:val="20"/>
              </w:rPr>
              <w:t xml:space="preserve">1248230,4</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160039,1</w:t>
            </w:r>
          </w:p>
        </w:tc>
        <w:tc>
          <w:tcPr>
            <w:tcW w:w="1264" w:type="dxa"/>
          </w:tcPr>
          <w:p>
            <w:pPr>
              <w:pStyle w:val="0"/>
              <w:jc w:val="center"/>
            </w:pPr>
            <w:r>
              <w:rPr>
                <w:sz w:val="20"/>
              </w:rPr>
              <w:t xml:space="preserve">178046,7</w:t>
            </w:r>
          </w:p>
        </w:tc>
        <w:tc>
          <w:tcPr>
            <w:tcW w:w="1264" w:type="dxa"/>
          </w:tcPr>
          <w:p>
            <w:pPr>
              <w:pStyle w:val="0"/>
              <w:jc w:val="center"/>
            </w:pPr>
            <w:r>
              <w:rPr>
                <w:sz w:val="20"/>
              </w:rPr>
              <w:t xml:space="preserve">219687,8</w:t>
            </w:r>
          </w:p>
        </w:tc>
        <w:tc>
          <w:tcPr>
            <w:tcW w:w="1264" w:type="dxa"/>
          </w:tcPr>
          <w:p>
            <w:pPr>
              <w:pStyle w:val="0"/>
              <w:jc w:val="center"/>
            </w:pPr>
            <w:r>
              <w:rPr>
                <w:sz w:val="20"/>
              </w:rPr>
              <w:t xml:space="preserve">248009,0</w:t>
            </w:r>
          </w:p>
        </w:tc>
        <w:tc>
          <w:tcPr>
            <w:tcW w:w="1264" w:type="dxa"/>
          </w:tcPr>
          <w:p>
            <w:pPr>
              <w:pStyle w:val="0"/>
              <w:jc w:val="center"/>
            </w:pPr>
            <w:r>
              <w:rPr>
                <w:sz w:val="20"/>
              </w:rPr>
              <w:t xml:space="preserve">219369,4</w:t>
            </w:r>
          </w:p>
        </w:tc>
        <w:tc>
          <w:tcPr>
            <w:tcW w:w="1264" w:type="dxa"/>
          </w:tcPr>
          <w:p>
            <w:pPr>
              <w:pStyle w:val="0"/>
              <w:jc w:val="center"/>
            </w:pPr>
            <w:r>
              <w:rPr>
                <w:sz w:val="20"/>
              </w:rPr>
              <w:t xml:space="preserve">219369,4</w:t>
            </w:r>
          </w:p>
        </w:tc>
        <w:tc>
          <w:tcPr>
            <w:tcW w:w="1384" w:type="dxa"/>
          </w:tcPr>
          <w:p>
            <w:pPr>
              <w:pStyle w:val="0"/>
              <w:jc w:val="center"/>
            </w:pPr>
            <w:r>
              <w:rPr>
                <w:sz w:val="20"/>
              </w:rPr>
              <w:t xml:space="preserve">1244521,4</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1250,3</w:t>
            </w:r>
          </w:p>
        </w:tc>
        <w:tc>
          <w:tcPr>
            <w:tcW w:w="1264" w:type="dxa"/>
            <w:tcBorders>
              <w:bottom w:val="nil"/>
            </w:tcBorders>
          </w:tcPr>
          <w:p>
            <w:pPr>
              <w:pStyle w:val="0"/>
              <w:jc w:val="center"/>
            </w:pPr>
            <w:r>
              <w:rPr>
                <w:sz w:val="20"/>
              </w:rPr>
              <w:t xml:space="preserve">1661,9</w:t>
            </w:r>
          </w:p>
        </w:tc>
        <w:tc>
          <w:tcPr>
            <w:tcW w:w="1264" w:type="dxa"/>
            <w:tcBorders>
              <w:bottom w:val="nil"/>
            </w:tcBorders>
          </w:tcPr>
          <w:p>
            <w:pPr>
              <w:pStyle w:val="0"/>
              <w:jc w:val="center"/>
            </w:pPr>
            <w:r>
              <w:rPr>
                <w:sz w:val="20"/>
              </w:rPr>
              <w:t xml:space="preserve">796,8</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3709,0</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67 в ред. </w:t>
            </w:r>
            <w:hyperlink w:history="0" r:id="rId61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68.</w:t>
            </w:r>
          </w:p>
        </w:tc>
        <w:tc>
          <w:tcPr>
            <w:tcW w:w="2835" w:type="dxa"/>
            <w:tcBorders>
              <w:bottom w:val="nil"/>
            </w:tcBorders>
            <w:vMerge w:val="restart"/>
          </w:tcPr>
          <w:p>
            <w:pPr>
              <w:pStyle w:val="0"/>
              <w:jc w:val="both"/>
            </w:pPr>
            <w:r>
              <w:rPr>
                <w:sz w:val="20"/>
              </w:rPr>
              <w:t xml:space="preserve">Мероприятие 3.1.1.1. Организация предоставления дополнительного образования детей в краевых государственных образовательных организациях дополнительного образования</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 краевые государственные организации дополнительного образования</w:t>
            </w:r>
          </w:p>
        </w:tc>
        <w:tc>
          <w:tcPr>
            <w:tcW w:w="1264" w:type="dxa"/>
          </w:tcPr>
          <w:p>
            <w:pPr>
              <w:pStyle w:val="0"/>
              <w:jc w:val="center"/>
            </w:pPr>
            <w:r>
              <w:rPr>
                <w:sz w:val="20"/>
              </w:rPr>
              <w:t xml:space="preserve">139625,1</w:t>
            </w:r>
          </w:p>
        </w:tc>
        <w:tc>
          <w:tcPr>
            <w:tcW w:w="1264" w:type="dxa"/>
          </w:tcPr>
          <w:p>
            <w:pPr>
              <w:pStyle w:val="0"/>
              <w:jc w:val="center"/>
            </w:pPr>
            <w:r>
              <w:rPr>
                <w:sz w:val="20"/>
              </w:rPr>
              <w:t xml:space="preserve">146700,3</w:t>
            </w:r>
          </w:p>
        </w:tc>
        <w:tc>
          <w:tcPr>
            <w:tcW w:w="1264" w:type="dxa"/>
          </w:tcPr>
          <w:p>
            <w:pPr>
              <w:pStyle w:val="0"/>
              <w:jc w:val="center"/>
            </w:pPr>
            <w:r>
              <w:rPr>
                <w:sz w:val="20"/>
              </w:rPr>
              <w:t xml:space="preserve">167806,3</w:t>
            </w:r>
          </w:p>
        </w:tc>
        <w:tc>
          <w:tcPr>
            <w:tcW w:w="1264" w:type="dxa"/>
          </w:tcPr>
          <w:p>
            <w:pPr>
              <w:pStyle w:val="0"/>
              <w:jc w:val="center"/>
            </w:pPr>
            <w:r>
              <w:rPr>
                <w:sz w:val="20"/>
              </w:rPr>
              <w:t xml:space="preserve">210230,1</w:t>
            </w:r>
          </w:p>
        </w:tc>
        <w:tc>
          <w:tcPr>
            <w:tcW w:w="1264" w:type="dxa"/>
          </w:tcPr>
          <w:p>
            <w:pPr>
              <w:pStyle w:val="0"/>
              <w:jc w:val="center"/>
            </w:pPr>
            <w:r>
              <w:rPr>
                <w:sz w:val="20"/>
              </w:rPr>
              <w:t xml:space="preserve">205730,4</w:t>
            </w:r>
          </w:p>
        </w:tc>
        <w:tc>
          <w:tcPr>
            <w:tcW w:w="1264" w:type="dxa"/>
          </w:tcPr>
          <w:p>
            <w:pPr>
              <w:pStyle w:val="0"/>
              <w:jc w:val="center"/>
            </w:pPr>
            <w:r>
              <w:rPr>
                <w:sz w:val="20"/>
              </w:rPr>
              <w:t xml:space="preserve">205730,4</w:t>
            </w:r>
          </w:p>
        </w:tc>
        <w:tc>
          <w:tcPr>
            <w:tcW w:w="1384" w:type="dxa"/>
          </w:tcPr>
          <w:p>
            <w:pPr>
              <w:pStyle w:val="0"/>
              <w:jc w:val="center"/>
            </w:pPr>
            <w:r>
              <w:rPr>
                <w:sz w:val="20"/>
              </w:rPr>
              <w:t xml:space="preserve">1075822,9</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139625,1</w:t>
            </w:r>
          </w:p>
        </w:tc>
        <w:tc>
          <w:tcPr>
            <w:tcW w:w="1264" w:type="dxa"/>
            <w:tcBorders>
              <w:bottom w:val="nil"/>
            </w:tcBorders>
          </w:tcPr>
          <w:p>
            <w:pPr>
              <w:pStyle w:val="0"/>
              <w:jc w:val="center"/>
            </w:pPr>
            <w:r>
              <w:rPr>
                <w:sz w:val="20"/>
              </w:rPr>
              <w:t xml:space="preserve">146700,3</w:t>
            </w:r>
          </w:p>
        </w:tc>
        <w:tc>
          <w:tcPr>
            <w:tcW w:w="1264" w:type="dxa"/>
            <w:tcBorders>
              <w:bottom w:val="nil"/>
            </w:tcBorders>
          </w:tcPr>
          <w:p>
            <w:pPr>
              <w:pStyle w:val="0"/>
              <w:jc w:val="center"/>
            </w:pPr>
            <w:r>
              <w:rPr>
                <w:sz w:val="20"/>
              </w:rPr>
              <w:t xml:space="preserve">167806,3</w:t>
            </w:r>
          </w:p>
        </w:tc>
        <w:tc>
          <w:tcPr>
            <w:tcW w:w="1264" w:type="dxa"/>
            <w:tcBorders>
              <w:bottom w:val="nil"/>
            </w:tcBorders>
          </w:tcPr>
          <w:p>
            <w:pPr>
              <w:pStyle w:val="0"/>
              <w:jc w:val="center"/>
            </w:pPr>
            <w:r>
              <w:rPr>
                <w:sz w:val="20"/>
              </w:rPr>
              <w:t xml:space="preserve">210230,1</w:t>
            </w:r>
          </w:p>
        </w:tc>
        <w:tc>
          <w:tcPr>
            <w:tcW w:w="1264" w:type="dxa"/>
            <w:tcBorders>
              <w:bottom w:val="nil"/>
            </w:tcBorders>
          </w:tcPr>
          <w:p>
            <w:pPr>
              <w:pStyle w:val="0"/>
              <w:jc w:val="center"/>
            </w:pPr>
            <w:r>
              <w:rPr>
                <w:sz w:val="20"/>
              </w:rPr>
              <w:t xml:space="preserve">205730,4</w:t>
            </w:r>
          </w:p>
        </w:tc>
        <w:tc>
          <w:tcPr>
            <w:tcW w:w="1264" w:type="dxa"/>
            <w:tcBorders>
              <w:bottom w:val="nil"/>
            </w:tcBorders>
          </w:tcPr>
          <w:p>
            <w:pPr>
              <w:pStyle w:val="0"/>
              <w:jc w:val="center"/>
            </w:pPr>
            <w:r>
              <w:rPr>
                <w:sz w:val="20"/>
              </w:rPr>
              <w:t xml:space="preserve">205730,4</w:t>
            </w:r>
          </w:p>
        </w:tc>
        <w:tc>
          <w:tcPr>
            <w:tcW w:w="1384" w:type="dxa"/>
            <w:tcBorders>
              <w:bottom w:val="nil"/>
            </w:tcBorders>
          </w:tcPr>
          <w:p>
            <w:pPr>
              <w:pStyle w:val="0"/>
              <w:jc w:val="center"/>
            </w:pPr>
            <w:r>
              <w:rPr>
                <w:sz w:val="20"/>
              </w:rPr>
              <w:t xml:space="preserve">1075822,9</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68 в ред. </w:t>
            </w:r>
            <w:hyperlink w:history="0" r:id="rId62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69.</w:t>
            </w:r>
          </w:p>
        </w:tc>
        <w:tc>
          <w:tcPr>
            <w:tcW w:w="2835" w:type="dxa"/>
            <w:vMerge w:val="restart"/>
          </w:tcPr>
          <w:p>
            <w:pPr>
              <w:pStyle w:val="0"/>
              <w:jc w:val="both"/>
            </w:pPr>
            <w:r>
              <w:rPr>
                <w:sz w:val="20"/>
              </w:rPr>
              <w:t xml:space="preserve">Мероприятие 3.1.1.2. Выявление и поддержка одаренных детей и молодежи по направлениям дополнительного образования детей</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организации дополнительного образования</w:t>
            </w:r>
          </w:p>
        </w:tc>
        <w:tc>
          <w:tcPr>
            <w:tcW w:w="1264" w:type="dxa"/>
          </w:tcPr>
          <w:p>
            <w:pPr>
              <w:pStyle w:val="0"/>
              <w:jc w:val="center"/>
            </w:pPr>
            <w:r>
              <w:rPr>
                <w:sz w:val="20"/>
              </w:rPr>
              <w:t xml:space="preserve">20414,0</w:t>
            </w:r>
          </w:p>
        </w:tc>
        <w:tc>
          <w:tcPr>
            <w:tcW w:w="1264" w:type="dxa"/>
          </w:tcPr>
          <w:p>
            <w:pPr>
              <w:pStyle w:val="0"/>
              <w:jc w:val="center"/>
            </w:pPr>
            <w:r>
              <w:rPr>
                <w:sz w:val="20"/>
              </w:rPr>
              <w:t xml:space="preserve">20094,0</w:t>
            </w:r>
          </w:p>
        </w:tc>
        <w:tc>
          <w:tcPr>
            <w:tcW w:w="1264" w:type="dxa"/>
          </w:tcPr>
          <w:p>
            <w:pPr>
              <w:pStyle w:val="0"/>
              <w:jc w:val="center"/>
            </w:pPr>
            <w:r>
              <w:rPr>
                <w:sz w:val="20"/>
              </w:rPr>
              <w:t xml:space="preserve">21939,0</w:t>
            </w:r>
          </w:p>
        </w:tc>
        <w:tc>
          <w:tcPr>
            <w:tcW w:w="1264" w:type="dxa"/>
          </w:tcPr>
          <w:p>
            <w:pPr>
              <w:pStyle w:val="0"/>
              <w:jc w:val="center"/>
            </w:pPr>
            <w:r>
              <w:rPr>
                <w:sz w:val="20"/>
              </w:rPr>
              <w:t xml:space="preserve">22639,0</w:t>
            </w:r>
          </w:p>
        </w:tc>
        <w:tc>
          <w:tcPr>
            <w:tcW w:w="1264" w:type="dxa"/>
          </w:tcPr>
          <w:p>
            <w:pPr>
              <w:pStyle w:val="0"/>
              <w:jc w:val="center"/>
            </w:pPr>
            <w:r>
              <w:rPr>
                <w:sz w:val="20"/>
              </w:rPr>
              <w:t xml:space="preserve">13639,0</w:t>
            </w:r>
          </w:p>
        </w:tc>
        <w:tc>
          <w:tcPr>
            <w:tcW w:w="1264" w:type="dxa"/>
          </w:tcPr>
          <w:p>
            <w:pPr>
              <w:pStyle w:val="0"/>
              <w:jc w:val="center"/>
            </w:pPr>
            <w:r>
              <w:rPr>
                <w:sz w:val="20"/>
              </w:rPr>
              <w:t xml:space="preserve">13639,0</w:t>
            </w:r>
          </w:p>
        </w:tc>
        <w:tc>
          <w:tcPr>
            <w:tcW w:w="1384" w:type="dxa"/>
          </w:tcPr>
          <w:p>
            <w:pPr>
              <w:pStyle w:val="0"/>
              <w:jc w:val="center"/>
            </w:pPr>
            <w:r>
              <w:rPr>
                <w:sz w:val="20"/>
              </w:rPr>
              <w:t xml:space="preserve">112364,0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20414,0</w:t>
            </w:r>
          </w:p>
        </w:tc>
        <w:tc>
          <w:tcPr>
            <w:tcW w:w="1264" w:type="dxa"/>
          </w:tcPr>
          <w:p>
            <w:pPr>
              <w:pStyle w:val="0"/>
              <w:jc w:val="center"/>
            </w:pPr>
            <w:r>
              <w:rPr>
                <w:sz w:val="20"/>
              </w:rPr>
              <w:t xml:space="preserve">20094,0</w:t>
            </w:r>
          </w:p>
        </w:tc>
        <w:tc>
          <w:tcPr>
            <w:tcW w:w="1264" w:type="dxa"/>
          </w:tcPr>
          <w:p>
            <w:pPr>
              <w:pStyle w:val="0"/>
              <w:jc w:val="center"/>
            </w:pPr>
            <w:r>
              <w:rPr>
                <w:sz w:val="20"/>
              </w:rPr>
              <w:t xml:space="preserve">21939,0</w:t>
            </w:r>
          </w:p>
        </w:tc>
        <w:tc>
          <w:tcPr>
            <w:tcW w:w="1264" w:type="dxa"/>
          </w:tcPr>
          <w:p>
            <w:pPr>
              <w:pStyle w:val="0"/>
              <w:jc w:val="center"/>
            </w:pPr>
            <w:r>
              <w:rPr>
                <w:sz w:val="20"/>
              </w:rPr>
              <w:t xml:space="preserve">22639,0</w:t>
            </w:r>
          </w:p>
        </w:tc>
        <w:tc>
          <w:tcPr>
            <w:tcW w:w="1264" w:type="dxa"/>
          </w:tcPr>
          <w:p>
            <w:pPr>
              <w:pStyle w:val="0"/>
              <w:jc w:val="center"/>
            </w:pPr>
            <w:r>
              <w:rPr>
                <w:sz w:val="20"/>
              </w:rPr>
              <w:t xml:space="preserve">13639,0</w:t>
            </w:r>
          </w:p>
        </w:tc>
        <w:tc>
          <w:tcPr>
            <w:tcW w:w="1264" w:type="dxa"/>
          </w:tcPr>
          <w:p>
            <w:pPr>
              <w:pStyle w:val="0"/>
              <w:jc w:val="center"/>
            </w:pPr>
            <w:r>
              <w:rPr>
                <w:sz w:val="20"/>
              </w:rPr>
              <w:t xml:space="preserve">13639,0</w:t>
            </w:r>
          </w:p>
        </w:tc>
        <w:tc>
          <w:tcPr>
            <w:tcW w:w="1384" w:type="dxa"/>
          </w:tcPr>
          <w:p>
            <w:pPr>
              <w:pStyle w:val="0"/>
              <w:jc w:val="center"/>
            </w:pPr>
            <w:r>
              <w:rPr>
                <w:sz w:val="20"/>
              </w:rPr>
              <w:t xml:space="preserve">112364,0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70.</w:t>
            </w:r>
          </w:p>
        </w:tc>
        <w:tc>
          <w:tcPr>
            <w:tcW w:w="2835" w:type="dxa"/>
            <w:vMerge w:val="restart"/>
          </w:tcPr>
          <w:p>
            <w:pPr>
              <w:pStyle w:val="0"/>
              <w:jc w:val="both"/>
            </w:pPr>
            <w:r>
              <w:rPr>
                <w:sz w:val="20"/>
              </w:rPr>
              <w:t xml:space="preserve">Мероприятие 3.1.1.3. Проведение мероприятий по капитальному ремонту</w:t>
            </w:r>
          </w:p>
        </w:tc>
        <w:tc>
          <w:tcPr>
            <w:tcW w:w="850" w:type="dxa"/>
            <w:vMerge w:val="restart"/>
          </w:tcPr>
          <w:p>
            <w:pPr>
              <w:pStyle w:val="0"/>
              <w:jc w:val="both"/>
            </w:pPr>
            <w:r>
              <w:rPr>
                <w:sz w:val="20"/>
              </w:rPr>
              <w:t xml:space="preserve">2021 - 2024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12502,7</w:t>
            </w:r>
          </w:p>
        </w:tc>
        <w:tc>
          <w:tcPr>
            <w:tcW w:w="1264" w:type="dxa"/>
          </w:tcPr>
          <w:p>
            <w:pPr>
              <w:pStyle w:val="0"/>
              <w:jc w:val="center"/>
            </w:pPr>
            <w:r>
              <w:rPr>
                <w:sz w:val="20"/>
              </w:rPr>
              <w:t xml:space="preserve">31604,4</w:t>
            </w:r>
          </w:p>
        </w:tc>
        <w:tc>
          <w:tcPr>
            <w:tcW w:w="1264" w:type="dxa"/>
          </w:tcPr>
          <w:p>
            <w:pPr>
              <w:pStyle w:val="0"/>
              <w:jc w:val="center"/>
            </w:pPr>
            <w:r>
              <w:rPr>
                <w:sz w:val="20"/>
              </w:rPr>
              <w:t xml:space="preserve">15936,4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60043,5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11252,4</w:t>
            </w:r>
          </w:p>
        </w:tc>
        <w:tc>
          <w:tcPr>
            <w:tcW w:w="1264" w:type="dxa"/>
          </w:tcPr>
          <w:p>
            <w:pPr>
              <w:pStyle w:val="0"/>
              <w:jc w:val="center"/>
            </w:pPr>
            <w:r>
              <w:rPr>
                <w:sz w:val="20"/>
              </w:rPr>
              <w:t xml:space="preserve">29942,5</w:t>
            </w:r>
          </w:p>
        </w:tc>
        <w:tc>
          <w:tcPr>
            <w:tcW w:w="1264" w:type="dxa"/>
          </w:tcPr>
          <w:p>
            <w:pPr>
              <w:pStyle w:val="0"/>
              <w:jc w:val="center"/>
            </w:pPr>
            <w:r>
              <w:rPr>
                <w:sz w:val="20"/>
              </w:rPr>
              <w:t xml:space="preserve">15139,6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56334,5</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1250,3</w:t>
            </w:r>
          </w:p>
        </w:tc>
        <w:tc>
          <w:tcPr>
            <w:tcW w:w="1264" w:type="dxa"/>
          </w:tcPr>
          <w:p>
            <w:pPr>
              <w:pStyle w:val="0"/>
              <w:jc w:val="center"/>
            </w:pPr>
            <w:r>
              <w:rPr>
                <w:sz w:val="20"/>
              </w:rPr>
              <w:t xml:space="preserve">1661,9</w:t>
            </w:r>
          </w:p>
        </w:tc>
        <w:tc>
          <w:tcPr>
            <w:tcW w:w="1264" w:type="dxa"/>
          </w:tcPr>
          <w:p>
            <w:pPr>
              <w:pStyle w:val="0"/>
              <w:jc w:val="center"/>
            </w:pPr>
            <w:r>
              <w:rPr>
                <w:sz w:val="20"/>
              </w:rPr>
              <w:t xml:space="preserve">796,8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3709,0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71.</w:t>
            </w:r>
          </w:p>
        </w:tc>
        <w:tc>
          <w:tcPr>
            <w:tcW w:w="2835" w:type="dxa"/>
            <w:vMerge w:val="restart"/>
          </w:tcPr>
          <w:p>
            <w:pPr>
              <w:pStyle w:val="0"/>
              <w:jc w:val="both"/>
            </w:pPr>
            <w:r>
              <w:rPr>
                <w:sz w:val="20"/>
              </w:rPr>
              <w:t xml:space="preserve">Задача 3.1.2. Создание условий для обеспечения полноценного отдыха и оздоровления детей</w:t>
            </w:r>
          </w:p>
        </w:tc>
        <w:tc>
          <w:tcPr>
            <w:tcW w:w="850" w:type="dxa"/>
            <w:vMerge w:val="restart"/>
          </w:tcPr>
          <w:p>
            <w:pPr>
              <w:pStyle w:val="0"/>
              <w:jc w:val="both"/>
            </w:pPr>
            <w:r>
              <w:rPr>
                <w:sz w:val="20"/>
              </w:rPr>
              <w:t xml:space="preserve">2020 - 2025 годы</w:t>
            </w:r>
          </w:p>
        </w:tc>
        <w:tc>
          <w:tcPr>
            <w:tcW w:w="2374" w:type="dxa"/>
            <w:vMerge w:val="restart"/>
          </w:tcPr>
          <w:p>
            <w:pPr>
              <w:pStyle w:val="0"/>
            </w:pPr>
            <w:r>
              <w:rPr>
                <w:sz w:val="20"/>
              </w:rPr>
            </w:r>
          </w:p>
        </w:tc>
        <w:tc>
          <w:tcPr>
            <w:tcW w:w="1264" w:type="dxa"/>
          </w:tcPr>
          <w:p>
            <w:pPr>
              <w:pStyle w:val="0"/>
              <w:jc w:val="center"/>
            </w:pPr>
            <w:r>
              <w:rPr>
                <w:sz w:val="20"/>
              </w:rPr>
              <w:t xml:space="preserve">93368,8</w:t>
            </w:r>
          </w:p>
        </w:tc>
        <w:tc>
          <w:tcPr>
            <w:tcW w:w="1264" w:type="dxa"/>
          </w:tcPr>
          <w:p>
            <w:pPr>
              <w:pStyle w:val="0"/>
              <w:jc w:val="center"/>
            </w:pPr>
            <w:r>
              <w:rPr>
                <w:sz w:val="20"/>
              </w:rPr>
              <w:t xml:space="preserve">269255,2</w:t>
            </w:r>
          </w:p>
        </w:tc>
        <w:tc>
          <w:tcPr>
            <w:tcW w:w="1264" w:type="dxa"/>
          </w:tcPr>
          <w:p>
            <w:pPr>
              <w:pStyle w:val="0"/>
              <w:jc w:val="center"/>
            </w:pPr>
            <w:r>
              <w:rPr>
                <w:sz w:val="20"/>
              </w:rPr>
              <w:t xml:space="preserve">292475,0</w:t>
            </w:r>
          </w:p>
        </w:tc>
        <w:tc>
          <w:tcPr>
            <w:tcW w:w="1264" w:type="dxa"/>
          </w:tcPr>
          <w:p>
            <w:pPr>
              <w:pStyle w:val="0"/>
              <w:jc w:val="center"/>
            </w:pPr>
            <w:r>
              <w:rPr>
                <w:sz w:val="20"/>
              </w:rPr>
              <w:t xml:space="preserve">260185,4</w:t>
            </w:r>
          </w:p>
        </w:tc>
        <w:tc>
          <w:tcPr>
            <w:tcW w:w="1264" w:type="dxa"/>
          </w:tcPr>
          <w:p>
            <w:pPr>
              <w:pStyle w:val="0"/>
              <w:jc w:val="center"/>
            </w:pPr>
            <w:r>
              <w:rPr>
                <w:sz w:val="20"/>
              </w:rPr>
              <w:t xml:space="preserve">232585,4</w:t>
            </w:r>
          </w:p>
        </w:tc>
        <w:tc>
          <w:tcPr>
            <w:tcW w:w="1264" w:type="dxa"/>
          </w:tcPr>
          <w:p>
            <w:pPr>
              <w:pStyle w:val="0"/>
              <w:jc w:val="center"/>
            </w:pPr>
            <w:r>
              <w:rPr>
                <w:sz w:val="20"/>
              </w:rPr>
              <w:t xml:space="preserve">232585,4</w:t>
            </w:r>
          </w:p>
        </w:tc>
        <w:tc>
          <w:tcPr>
            <w:tcW w:w="1384" w:type="dxa"/>
          </w:tcPr>
          <w:p>
            <w:pPr>
              <w:pStyle w:val="0"/>
              <w:jc w:val="center"/>
            </w:pPr>
            <w:r>
              <w:rPr>
                <w:sz w:val="20"/>
              </w:rPr>
              <w:t xml:space="preserve">1380455,2</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93368,8</w:t>
            </w:r>
          </w:p>
        </w:tc>
        <w:tc>
          <w:tcPr>
            <w:tcW w:w="1264" w:type="dxa"/>
          </w:tcPr>
          <w:p>
            <w:pPr>
              <w:pStyle w:val="0"/>
              <w:jc w:val="center"/>
            </w:pPr>
            <w:r>
              <w:rPr>
                <w:sz w:val="20"/>
              </w:rPr>
              <w:t xml:space="preserve">269255,2</w:t>
            </w:r>
          </w:p>
        </w:tc>
        <w:tc>
          <w:tcPr>
            <w:tcW w:w="1264" w:type="dxa"/>
          </w:tcPr>
          <w:p>
            <w:pPr>
              <w:pStyle w:val="0"/>
              <w:jc w:val="center"/>
            </w:pPr>
            <w:r>
              <w:rPr>
                <w:sz w:val="20"/>
              </w:rPr>
              <w:t xml:space="preserve">292475,0</w:t>
            </w:r>
          </w:p>
        </w:tc>
        <w:tc>
          <w:tcPr>
            <w:tcW w:w="1264" w:type="dxa"/>
          </w:tcPr>
          <w:p>
            <w:pPr>
              <w:pStyle w:val="0"/>
              <w:jc w:val="center"/>
            </w:pPr>
            <w:r>
              <w:rPr>
                <w:sz w:val="20"/>
              </w:rPr>
              <w:t xml:space="preserve">260185,4</w:t>
            </w:r>
          </w:p>
        </w:tc>
        <w:tc>
          <w:tcPr>
            <w:tcW w:w="1264" w:type="dxa"/>
          </w:tcPr>
          <w:p>
            <w:pPr>
              <w:pStyle w:val="0"/>
              <w:jc w:val="center"/>
            </w:pPr>
            <w:r>
              <w:rPr>
                <w:sz w:val="20"/>
              </w:rPr>
              <w:t xml:space="preserve">232585,4</w:t>
            </w:r>
          </w:p>
        </w:tc>
        <w:tc>
          <w:tcPr>
            <w:tcW w:w="1264" w:type="dxa"/>
          </w:tcPr>
          <w:p>
            <w:pPr>
              <w:pStyle w:val="0"/>
              <w:jc w:val="center"/>
            </w:pPr>
            <w:r>
              <w:rPr>
                <w:sz w:val="20"/>
              </w:rPr>
              <w:t xml:space="preserve">232585,4</w:t>
            </w:r>
          </w:p>
        </w:tc>
        <w:tc>
          <w:tcPr>
            <w:tcW w:w="1384" w:type="dxa"/>
          </w:tcPr>
          <w:p>
            <w:pPr>
              <w:pStyle w:val="0"/>
              <w:jc w:val="center"/>
            </w:pPr>
            <w:r>
              <w:rPr>
                <w:sz w:val="20"/>
              </w:rPr>
              <w:t xml:space="preserve">1380455,2</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72.</w:t>
            </w:r>
          </w:p>
        </w:tc>
        <w:tc>
          <w:tcPr>
            <w:tcW w:w="2835" w:type="dxa"/>
            <w:vMerge w:val="restart"/>
          </w:tcPr>
          <w:p>
            <w:pPr>
              <w:pStyle w:val="0"/>
              <w:jc w:val="both"/>
            </w:pPr>
            <w:r>
              <w:rPr>
                <w:sz w:val="20"/>
              </w:rPr>
              <w:t xml:space="preserve">Мероприятие 3.1.2.1. Обеспечение деятельности краевых организаций отдыха и оздоровления детей</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организации отдыха и оздоровления детей</w:t>
            </w:r>
          </w:p>
        </w:tc>
        <w:tc>
          <w:tcPr>
            <w:tcW w:w="1264" w:type="dxa"/>
          </w:tcPr>
          <w:p>
            <w:pPr>
              <w:pStyle w:val="0"/>
              <w:jc w:val="center"/>
            </w:pPr>
            <w:r>
              <w:rPr>
                <w:sz w:val="20"/>
              </w:rPr>
              <w:t xml:space="preserve">11335,8</w:t>
            </w:r>
          </w:p>
        </w:tc>
        <w:tc>
          <w:tcPr>
            <w:tcW w:w="1264" w:type="dxa"/>
          </w:tcPr>
          <w:p>
            <w:pPr>
              <w:pStyle w:val="0"/>
              <w:jc w:val="center"/>
            </w:pPr>
            <w:r>
              <w:rPr>
                <w:sz w:val="20"/>
              </w:rPr>
              <w:t xml:space="preserve">24465,0</w:t>
            </w:r>
          </w:p>
        </w:tc>
        <w:tc>
          <w:tcPr>
            <w:tcW w:w="1264" w:type="dxa"/>
          </w:tcPr>
          <w:p>
            <w:pPr>
              <w:pStyle w:val="0"/>
              <w:jc w:val="center"/>
            </w:pPr>
            <w:r>
              <w:rPr>
                <w:sz w:val="20"/>
              </w:rPr>
              <w:t xml:space="preserve">13955,0</w:t>
            </w:r>
          </w:p>
        </w:tc>
        <w:tc>
          <w:tcPr>
            <w:tcW w:w="1264" w:type="dxa"/>
          </w:tcPr>
          <w:p>
            <w:pPr>
              <w:pStyle w:val="0"/>
              <w:jc w:val="center"/>
            </w:pPr>
            <w:r>
              <w:rPr>
                <w:sz w:val="20"/>
              </w:rPr>
              <w:t xml:space="preserve">14977,4</w:t>
            </w:r>
          </w:p>
        </w:tc>
        <w:tc>
          <w:tcPr>
            <w:tcW w:w="1264" w:type="dxa"/>
          </w:tcPr>
          <w:p>
            <w:pPr>
              <w:pStyle w:val="0"/>
              <w:jc w:val="center"/>
            </w:pPr>
            <w:r>
              <w:rPr>
                <w:sz w:val="20"/>
              </w:rPr>
              <w:t xml:space="preserve">14977,4</w:t>
            </w:r>
          </w:p>
        </w:tc>
        <w:tc>
          <w:tcPr>
            <w:tcW w:w="1264" w:type="dxa"/>
          </w:tcPr>
          <w:p>
            <w:pPr>
              <w:pStyle w:val="0"/>
              <w:jc w:val="center"/>
            </w:pPr>
            <w:r>
              <w:rPr>
                <w:sz w:val="20"/>
              </w:rPr>
              <w:t xml:space="preserve">14977,4</w:t>
            </w:r>
          </w:p>
        </w:tc>
        <w:tc>
          <w:tcPr>
            <w:tcW w:w="1384" w:type="dxa"/>
          </w:tcPr>
          <w:p>
            <w:pPr>
              <w:pStyle w:val="0"/>
              <w:jc w:val="center"/>
            </w:pPr>
            <w:r>
              <w:rPr>
                <w:sz w:val="20"/>
              </w:rPr>
              <w:t xml:space="preserve">94688,0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11335,8</w:t>
            </w:r>
          </w:p>
        </w:tc>
        <w:tc>
          <w:tcPr>
            <w:tcW w:w="1264" w:type="dxa"/>
          </w:tcPr>
          <w:p>
            <w:pPr>
              <w:pStyle w:val="0"/>
              <w:jc w:val="center"/>
            </w:pPr>
            <w:r>
              <w:rPr>
                <w:sz w:val="20"/>
              </w:rPr>
              <w:t xml:space="preserve">24465,0</w:t>
            </w:r>
          </w:p>
        </w:tc>
        <w:tc>
          <w:tcPr>
            <w:tcW w:w="1264" w:type="dxa"/>
          </w:tcPr>
          <w:p>
            <w:pPr>
              <w:pStyle w:val="0"/>
              <w:jc w:val="center"/>
            </w:pPr>
            <w:r>
              <w:rPr>
                <w:sz w:val="20"/>
              </w:rPr>
              <w:t xml:space="preserve">13955,0</w:t>
            </w:r>
          </w:p>
        </w:tc>
        <w:tc>
          <w:tcPr>
            <w:tcW w:w="1264" w:type="dxa"/>
          </w:tcPr>
          <w:p>
            <w:pPr>
              <w:pStyle w:val="0"/>
              <w:jc w:val="center"/>
            </w:pPr>
            <w:r>
              <w:rPr>
                <w:sz w:val="20"/>
              </w:rPr>
              <w:t xml:space="preserve">14977,4</w:t>
            </w:r>
          </w:p>
        </w:tc>
        <w:tc>
          <w:tcPr>
            <w:tcW w:w="1264" w:type="dxa"/>
          </w:tcPr>
          <w:p>
            <w:pPr>
              <w:pStyle w:val="0"/>
              <w:jc w:val="center"/>
            </w:pPr>
            <w:r>
              <w:rPr>
                <w:sz w:val="20"/>
              </w:rPr>
              <w:t xml:space="preserve">14977,4</w:t>
            </w:r>
          </w:p>
        </w:tc>
        <w:tc>
          <w:tcPr>
            <w:tcW w:w="1264" w:type="dxa"/>
          </w:tcPr>
          <w:p>
            <w:pPr>
              <w:pStyle w:val="0"/>
              <w:jc w:val="center"/>
            </w:pPr>
            <w:r>
              <w:rPr>
                <w:sz w:val="20"/>
              </w:rPr>
              <w:t xml:space="preserve">14977,4</w:t>
            </w:r>
          </w:p>
        </w:tc>
        <w:tc>
          <w:tcPr>
            <w:tcW w:w="1384" w:type="dxa"/>
          </w:tcPr>
          <w:p>
            <w:pPr>
              <w:pStyle w:val="0"/>
              <w:jc w:val="center"/>
            </w:pPr>
            <w:r>
              <w:rPr>
                <w:sz w:val="20"/>
              </w:rPr>
              <w:t xml:space="preserve">94688,0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73.</w:t>
            </w:r>
          </w:p>
        </w:tc>
        <w:tc>
          <w:tcPr>
            <w:tcW w:w="2835" w:type="dxa"/>
            <w:vMerge w:val="restart"/>
          </w:tcPr>
          <w:p>
            <w:pPr>
              <w:pStyle w:val="0"/>
              <w:jc w:val="both"/>
            </w:pPr>
            <w:r>
              <w:rPr>
                <w:sz w:val="20"/>
              </w:rPr>
              <w:t xml:space="preserve">Мероприятие 3.1.2.2. Обеспечение организованными формами отдыха и оздоровления детей</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r>
              <w:rPr>
                <w:sz w:val="20"/>
              </w:rPr>
              <w:t xml:space="preserve">;</w:t>
            </w:r>
          </w:p>
          <w:p>
            <w:pPr>
              <w:pStyle w:val="0"/>
              <w:jc w:val="both"/>
            </w:pPr>
            <w:r>
              <w:rPr>
                <w:sz w:val="20"/>
              </w:rPr>
              <w:t xml:space="preserve">Минсоцзащита Алтайского края;</w:t>
            </w:r>
          </w:p>
          <w:p>
            <w:pPr>
              <w:pStyle w:val="0"/>
              <w:jc w:val="both"/>
            </w:pPr>
            <w:r>
              <w:rPr>
                <w:sz w:val="20"/>
              </w:rPr>
              <w:t xml:space="preserve">краевые государственные образовательные организации;</w:t>
            </w:r>
          </w:p>
          <w:p>
            <w:pPr>
              <w:pStyle w:val="0"/>
              <w:jc w:val="both"/>
            </w:pPr>
            <w:r>
              <w:rPr>
                <w:sz w:val="20"/>
              </w:rPr>
              <w:t xml:space="preserve">СОНКО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82033,0</w:t>
            </w:r>
          </w:p>
        </w:tc>
        <w:tc>
          <w:tcPr>
            <w:tcW w:w="1264" w:type="dxa"/>
          </w:tcPr>
          <w:p>
            <w:pPr>
              <w:pStyle w:val="0"/>
              <w:jc w:val="center"/>
            </w:pPr>
            <w:r>
              <w:rPr>
                <w:sz w:val="20"/>
              </w:rPr>
              <w:t xml:space="preserve">244790,2</w:t>
            </w:r>
          </w:p>
        </w:tc>
        <w:tc>
          <w:tcPr>
            <w:tcW w:w="1264" w:type="dxa"/>
          </w:tcPr>
          <w:p>
            <w:pPr>
              <w:pStyle w:val="0"/>
              <w:jc w:val="center"/>
            </w:pPr>
            <w:r>
              <w:rPr>
                <w:sz w:val="20"/>
              </w:rPr>
              <w:t xml:space="preserve">278520,0</w:t>
            </w:r>
          </w:p>
        </w:tc>
        <w:tc>
          <w:tcPr>
            <w:tcW w:w="1264" w:type="dxa"/>
          </w:tcPr>
          <w:p>
            <w:pPr>
              <w:pStyle w:val="0"/>
              <w:jc w:val="center"/>
            </w:pPr>
            <w:r>
              <w:rPr>
                <w:sz w:val="20"/>
              </w:rPr>
              <w:t xml:space="preserve">245208,0</w:t>
            </w:r>
          </w:p>
        </w:tc>
        <w:tc>
          <w:tcPr>
            <w:tcW w:w="1264" w:type="dxa"/>
          </w:tcPr>
          <w:p>
            <w:pPr>
              <w:pStyle w:val="0"/>
              <w:jc w:val="center"/>
            </w:pPr>
            <w:r>
              <w:rPr>
                <w:sz w:val="20"/>
              </w:rPr>
              <w:t xml:space="preserve">217608,0</w:t>
            </w:r>
          </w:p>
        </w:tc>
        <w:tc>
          <w:tcPr>
            <w:tcW w:w="1264" w:type="dxa"/>
          </w:tcPr>
          <w:p>
            <w:pPr>
              <w:pStyle w:val="0"/>
              <w:jc w:val="center"/>
            </w:pPr>
            <w:r>
              <w:rPr>
                <w:sz w:val="20"/>
              </w:rPr>
              <w:t xml:space="preserve">217608,0</w:t>
            </w:r>
          </w:p>
        </w:tc>
        <w:tc>
          <w:tcPr>
            <w:tcW w:w="1384" w:type="dxa"/>
          </w:tcPr>
          <w:p>
            <w:pPr>
              <w:pStyle w:val="0"/>
              <w:jc w:val="center"/>
            </w:pPr>
            <w:r>
              <w:rPr>
                <w:sz w:val="20"/>
              </w:rPr>
              <w:t xml:space="preserve">1285767,2</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71433,0</w:t>
            </w:r>
          </w:p>
        </w:tc>
        <w:tc>
          <w:tcPr>
            <w:tcW w:w="1264" w:type="dxa"/>
          </w:tcPr>
          <w:p>
            <w:pPr>
              <w:pStyle w:val="0"/>
              <w:jc w:val="center"/>
            </w:pPr>
            <w:r>
              <w:rPr>
                <w:sz w:val="20"/>
              </w:rPr>
              <w:t xml:space="preserve">232190,2</w:t>
            </w:r>
          </w:p>
        </w:tc>
        <w:tc>
          <w:tcPr>
            <w:tcW w:w="1264" w:type="dxa"/>
          </w:tcPr>
          <w:p>
            <w:pPr>
              <w:pStyle w:val="0"/>
              <w:jc w:val="center"/>
            </w:pPr>
            <w:r>
              <w:rPr>
                <w:sz w:val="20"/>
              </w:rPr>
              <w:t xml:space="preserve">274420,0</w:t>
            </w:r>
          </w:p>
        </w:tc>
        <w:tc>
          <w:tcPr>
            <w:tcW w:w="1264" w:type="dxa"/>
          </w:tcPr>
          <w:p>
            <w:pPr>
              <w:pStyle w:val="0"/>
              <w:jc w:val="center"/>
            </w:pPr>
            <w:r>
              <w:rPr>
                <w:sz w:val="20"/>
              </w:rPr>
              <w:t xml:space="preserve">238508,0</w:t>
            </w:r>
          </w:p>
        </w:tc>
        <w:tc>
          <w:tcPr>
            <w:tcW w:w="1264" w:type="dxa"/>
          </w:tcPr>
          <w:p>
            <w:pPr>
              <w:pStyle w:val="0"/>
              <w:jc w:val="center"/>
            </w:pPr>
            <w:r>
              <w:rPr>
                <w:sz w:val="20"/>
              </w:rPr>
              <w:t xml:space="preserve">213508,0</w:t>
            </w:r>
          </w:p>
        </w:tc>
        <w:tc>
          <w:tcPr>
            <w:tcW w:w="1264" w:type="dxa"/>
          </w:tcPr>
          <w:p>
            <w:pPr>
              <w:pStyle w:val="0"/>
              <w:jc w:val="center"/>
            </w:pPr>
            <w:r>
              <w:rPr>
                <w:sz w:val="20"/>
              </w:rPr>
              <w:t xml:space="preserve">213508,0</w:t>
            </w:r>
          </w:p>
        </w:tc>
        <w:tc>
          <w:tcPr>
            <w:tcW w:w="1384" w:type="dxa"/>
          </w:tcPr>
          <w:p>
            <w:pPr>
              <w:pStyle w:val="0"/>
              <w:jc w:val="center"/>
            </w:pPr>
            <w:r>
              <w:rPr>
                <w:sz w:val="20"/>
              </w:rPr>
              <w:t xml:space="preserve">1243567,2</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10600,0</w:t>
            </w:r>
          </w:p>
        </w:tc>
        <w:tc>
          <w:tcPr>
            <w:tcW w:w="1264" w:type="dxa"/>
          </w:tcPr>
          <w:p>
            <w:pPr>
              <w:pStyle w:val="0"/>
              <w:jc w:val="center"/>
            </w:pPr>
            <w:r>
              <w:rPr>
                <w:sz w:val="20"/>
              </w:rPr>
              <w:t xml:space="preserve">12600,0</w:t>
            </w:r>
          </w:p>
        </w:tc>
        <w:tc>
          <w:tcPr>
            <w:tcW w:w="1264" w:type="dxa"/>
          </w:tcPr>
          <w:p>
            <w:pPr>
              <w:pStyle w:val="0"/>
              <w:jc w:val="center"/>
            </w:pPr>
            <w:r>
              <w:rPr>
                <w:sz w:val="20"/>
              </w:rPr>
              <w:t xml:space="preserve">4100,0</w:t>
            </w:r>
          </w:p>
        </w:tc>
        <w:tc>
          <w:tcPr>
            <w:tcW w:w="1264" w:type="dxa"/>
          </w:tcPr>
          <w:p>
            <w:pPr>
              <w:pStyle w:val="0"/>
              <w:jc w:val="center"/>
            </w:pPr>
            <w:r>
              <w:rPr>
                <w:sz w:val="20"/>
              </w:rPr>
              <w:t xml:space="preserve">6700,0</w:t>
            </w:r>
          </w:p>
        </w:tc>
        <w:tc>
          <w:tcPr>
            <w:tcW w:w="1264" w:type="dxa"/>
          </w:tcPr>
          <w:p>
            <w:pPr>
              <w:pStyle w:val="0"/>
              <w:jc w:val="center"/>
            </w:pPr>
            <w:r>
              <w:rPr>
                <w:sz w:val="20"/>
              </w:rPr>
              <w:t xml:space="preserve">4100,0</w:t>
            </w:r>
          </w:p>
        </w:tc>
        <w:tc>
          <w:tcPr>
            <w:tcW w:w="1264" w:type="dxa"/>
          </w:tcPr>
          <w:p>
            <w:pPr>
              <w:pStyle w:val="0"/>
              <w:jc w:val="center"/>
            </w:pPr>
            <w:r>
              <w:rPr>
                <w:sz w:val="20"/>
              </w:rPr>
              <w:t xml:space="preserve">4100,0</w:t>
            </w:r>
          </w:p>
        </w:tc>
        <w:tc>
          <w:tcPr>
            <w:tcW w:w="1384" w:type="dxa"/>
          </w:tcPr>
          <w:p>
            <w:pPr>
              <w:pStyle w:val="0"/>
              <w:jc w:val="center"/>
            </w:pPr>
            <w:r>
              <w:rPr>
                <w:sz w:val="20"/>
              </w:rPr>
              <w:t xml:space="preserve">42200,0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74.</w:t>
            </w:r>
          </w:p>
        </w:tc>
        <w:tc>
          <w:tcPr>
            <w:tcW w:w="2835" w:type="dxa"/>
            <w:vMerge w:val="restart"/>
          </w:tcPr>
          <w:p>
            <w:pPr>
              <w:pStyle w:val="0"/>
              <w:jc w:val="both"/>
            </w:pPr>
            <w:r>
              <w:rPr>
                <w:sz w:val="20"/>
              </w:rPr>
              <w:t xml:space="preserve">Задача 3.1.3. Патриотическое воспитание обучающихся</w:t>
            </w:r>
          </w:p>
        </w:tc>
        <w:tc>
          <w:tcPr>
            <w:tcW w:w="850" w:type="dxa"/>
            <w:vMerge w:val="restart"/>
          </w:tcPr>
          <w:p>
            <w:pPr>
              <w:pStyle w:val="0"/>
              <w:jc w:val="both"/>
            </w:pPr>
            <w:r>
              <w:rPr>
                <w:sz w:val="20"/>
              </w:rPr>
              <w:t xml:space="preserve">2020 - 2025 годы</w:t>
            </w:r>
          </w:p>
        </w:tc>
        <w:tc>
          <w:tcPr>
            <w:tcW w:w="2374" w:type="dxa"/>
            <w:vMerge w:val="restart"/>
          </w:tcPr>
          <w:p>
            <w:pPr>
              <w:pStyle w:val="0"/>
            </w:pPr>
            <w:r>
              <w:rPr>
                <w:sz w:val="20"/>
              </w:rPr>
            </w:r>
          </w:p>
        </w:tc>
        <w:tc>
          <w:tcPr>
            <w:tcW w:w="1264" w:type="dxa"/>
          </w:tcPr>
          <w:p>
            <w:pPr>
              <w:pStyle w:val="0"/>
              <w:jc w:val="center"/>
            </w:pPr>
            <w:r>
              <w:rPr>
                <w:sz w:val="20"/>
              </w:rPr>
              <w:t xml:space="preserve">343,0</w:t>
            </w:r>
          </w:p>
        </w:tc>
        <w:tc>
          <w:tcPr>
            <w:tcW w:w="1264" w:type="dxa"/>
          </w:tcPr>
          <w:p>
            <w:pPr>
              <w:pStyle w:val="0"/>
              <w:jc w:val="center"/>
            </w:pPr>
            <w:r>
              <w:rPr>
                <w:sz w:val="20"/>
              </w:rPr>
              <w:t xml:space="preserve">343,0</w:t>
            </w:r>
          </w:p>
        </w:tc>
        <w:tc>
          <w:tcPr>
            <w:tcW w:w="1264" w:type="dxa"/>
          </w:tcPr>
          <w:p>
            <w:pPr>
              <w:pStyle w:val="0"/>
              <w:jc w:val="center"/>
            </w:pPr>
            <w:r>
              <w:rPr>
                <w:sz w:val="20"/>
              </w:rPr>
              <w:t xml:space="preserve">482,0</w:t>
            </w:r>
          </w:p>
        </w:tc>
        <w:tc>
          <w:tcPr>
            <w:tcW w:w="1264" w:type="dxa"/>
          </w:tcPr>
          <w:p>
            <w:pPr>
              <w:pStyle w:val="0"/>
              <w:jc w:val="center"/>
            </w:pPr>
            <w:r>
              <w:rPr>
                <w:sz w:val="20"/>
              </w:rPr>
              <w:t xml:space="preserve">537,0</w:t>
            </w:r>
          </w:p>
        </w:tc>
        <w:tc>
          <w:tcPr>
            <w:tcW w:w="1264" w:type="dxa"/>
          </w:tcPr>
          <w:p>
            <w:pPr>
              <w:pStyle w:val="0"/>
              <w:jc w:val="center"/>
            </w:pPr>
            <w:r>
              <w:rPr>
                <w:sz w:val="20"/>
              </w:rPr>
              <w:t xml:space="preserve">398,0</w:t>
            </w:r>
          </w:p>
        </w:tc>
        <w:tc>
          <w:tcPr>
            <w:tcW w:w="1264" w:type="dxa"/>
          </w:tcPr>
          <w:p>
            <w:pPr>
              <w:pStyle w:val="0"/>
              <w:jc w:val="center"/>
            </w:pPr>
            <w:r>
              <w:rPr>
                <w:sz w:val="20"/>
              </w:rPr>
              <w:t xml:space="preserve">398,0</w:t>
            </w:r>
          </w:p>
        </w:tc>
        <w:tc>
          <w:tcPr>
            <w:tcW w:w="1384" w:type="dxa"/>
          </w:tcPr>
          <w:p>
            <w:pPr>
              <w:pStyle w:val="0"/>
              <w:jc w:val="center"/>
            </w:pPr>
            <w:r>
              <w:rPr>
                <w:sz w:val="20"/>
              </w:rPr>
              <w:t xml:space="preserve">2501,0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343,0</w:t>
            </w:r>
          </w:p>
        </w:tc>
        <w:tc>
          <w:tcPr>
            <w:tcW w:w="1264" w:type="dxa"/>
          </w:tcPr>
          <w:p>
            <w:pPr>
              <w:pStyle w:val="0"/>
              <w:jc w:val="center"/>
            </w:pPr>
            <w:r>
              <w:rPr>
                <w:sz w:val="20"/>
              </w:rPr>
              <w:t xml:space="preserve">343,0</w:t>
            </w:r>
          </w:p>
        </w:tc>
        <w:tc>
          <w:tcPr>
            <w:tcW w:w="1264" w:type="dxa"/>
          </w:tcPr>
          <w:p>
            <w:pPr>
              <w:pStyle w:val="0"/>
              <w:jc w:val="center"/>
            </w:pPr>
            <w:r>
              <w:rPr>
                <w:sz w:val="20"/>
              </w:rPr>
              <w:t xml:space="preserve">343,0</w:t>
            </w:r>
          </w:p>
        </w:tc>
        <w:tc>
          <w:tcPr>
            <w:tcW w:w="1264" w:type="dxa"/>
          </w:tcPr>
          <w:p>
            <w:pPr>
              <w:pStyle w:val="0"/>
              <w:jc w:val="center"/>
            </w:pPr>
            <w:r>
              <w:rPr>
                <w:sz w:val="20"/>
              </w:rPr>
              <w:t xml:space="preserve">343,0</w:t>
            </w:r>
          </w:p>
        </w:tc>
        <w:tc>
          <w:tcPr>
            <w:tcW w:w="1264" w:type="dxa"/>
          </w:tcPr>
          <w:p>
            <w:pPr>
              <w:pStyle w:val="0"/>
              <w:jc w:val="center"/>
            </w:pPr>
            <w:r>
              <w:rPr>
                <w:sz w:val="20"/>
              </w:rPr>
              <w:t xml:space="preserve">343,0</w:t>
            </w:r>
          </w:p>
        </w:tc>
        <w:tc>
          <w:tcPr>
            <w:tcW w:w="1264" w:type="dxa"/>
          </w:tcPr>
          <w:p>
            <w:pPr>
              <w:pStyle w:val="0"/>
              <w:jc w:val="center"/>
            </w:pPr>
            <w:r>
              <w:rPr>
                <w:sz w:val="20"/>
              </w:rPr>
              <w:t xml:space="preserve">343,0</w:t>
            </w:r>
          </w:p>
        </w:tc>
        <w:tc>
          <w:tcPr>
            <w:tcW w:w="1384" w:type="dxa"/>
          </w:tcPr>
          <w:p>
            <w:pPr>
              <w:pStyle w:val="0"/>
              <w:jc w:val="center"/>
            </w:pPr>
            <w:r>
              <w:rPr>
                <w:sz w:val="20"/>
              </w:rPr>
              <w:t xml:space="preserve">2058,0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139,0</w:t>
            </w:r>
          </w:p>
        </w:tc>
        <w:tc>
          <w:tcPr>
            <w:tcW w:w="1264" w:type="dxa"/>
          </w:tcPr>
          <w:p>
            <w:pPr>
              <w:pStyle w:val="0"/>
              <w:jc w:val="center"/>
            </w:pPr>
            <w:r>
              <w:rPr>
                <w:sz w:val="20"/>
              </w:rPr>
              <w:t xml:space="preserve">194,0</w:t>
            </w:r>
          </w:p>
        </w:tc>
        <w:tc>
          <w:tcPr>
            <w:tcW w:w="1264" w:type="dxa"/>
          </w:tcPr>
          <w:p>
            <w:pPr>
              <w:pStyle w:val="0"/>
              <w:jc w:val="center"/>
            </w:pPr>
            <w:r>
              <w:rPr>
                <w:sz w:val="20"/>
              </w:rPr>
              <w:t xml:space="preserve">55,0</w:t>
            </w:r>
          </w:p>
        </w:tc>
        <w:tc>
          <w:tcPr>
            <w:tcW w:w="1264" w:type="dxa"/>
          </w:tcPr>
          <w:p>
            <w:pPr>
              <w:pStyle w:val="0"/>
              <w:jc w:val="center"/>
            </w:pPr>
            <w:r>
              <w:rPr>
                <w:sz w:val="20"/>
              </w:rPr>
              <w:t xml:space="preserve">55,0</w:t>
            </w:r>
          </w:p>
        </w:tc>
        <w:tc>
          <w:tcPr>
            <w:tcW w:w="1384" w:type="dxa"/>
          </w:tcPr>
          <w:p>
            <w:pPr>
              <w:pStyle w:val="0"/>
              <w:jc w:val="center"/>
            </w:pPr>
            <w:r>
              <w:rPr>
                <w:sz w:val="20"/>
              </w:rPr>
              <w:t xml:space="preserve">443,0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75.</w:t>
            </w:r>
          </w:p>
        </w:tc>
        <w:tc>
          <w:tcPr>
            <w:tcW w:w="2835" w:type="dxa"/>
            <w:vMerge w:val="restart"/>
          </w:tcPr>
          <w:p>
            <w:pPr>
              <w:pStyle w:val="0"/>
              <w:jc w:val="both"/>
            </w:pPr>
            <w:r>
              <w:rPr>
                <w:sz w:val="20"/>
              </w:rPr>
              <w:t xml:space="preserve">Мероприятие 3.1.3.1. Проведение краевого фестиваля - конкурса патриотической песни</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организации дополнительного образования</w:t>
            </w:r>
          </w:p>
        </w:tc>
        <w:tc>
          <w:tcPr>
            <w:tcW w:w="1264" w:type="dxa"/>
          </w:tcPr>
          <w:p>
            <w:pPr>
              <w:pStyle w:val="0"/>
              <w:jc w:val="center"/>
            </w:pPr>
            <w:r>
              <w:rPr>
                <w:sz w:val="20"/>
              </w:rPr>
              <w:t xml:space="preserve">33,0</w:t>
            </w:r>
          </w:p>
        </w:tc>
        <w:tc>
          <w:tcPr>
            <w:tcW w:w="1264" w:type="dxa"/>
          </w:tcPr>
          <w:p>
            <w:pPr>
              <w:pStyle w:val="0"/>
              <w:jc w:val="center"/>
            </w:pPr>
            <w:r>
              <w:rPr>
                <w:sz w:val="20"/>
              </w:rPr>
              <w:t xml:space="preserve">33,0</w:t>
            </w:r>
          </w:p>
        </w:tc>
        <w:tc>
          <w:tcPr>
            <w:tcW w:w="1264" w:type="dxa"/>
          </w:tcPr>
          <w:p>
            <w:pPr>
              <w:pStyle w:val="0"/>
              <w:jc w:val="center"/>
            </w:pPr>
            <w:r>
              <w:rPr>
                <w:sz w:val="20"/>
              </w:rPr>
              <w:t xml:space="preserve">33,0</w:t>
            </w:r>
          </w:p>
        </w:tc>
        <w:tc>
          <w:tcPr>
            <w:tcW w:w="1264" w:type="dxa"/>
          </w:tcPr>
          <w:p>
            <w:pPr>
              <w:pStyle w:val="0"/>
              <w:jc w:val="center"/>
            </w:pPr>
            <w:r>
              <w:rPr>
                <w:sz w:val="20"/>
              </w:rPr>
              <w:t xml:space="preserve">33,0</w:t>
            </w:r>
          </w:p>
        </w:tc>
        <w:tc>
          <w:tcPr>
            <w:tcW w:w="1264" w:type="dxa"/>
          </w:tcPr>
          <w:p>
            <w:pPr>
              <w:pStyle w:val="0"/>
              <w:jc w:val="center"/>
            </w:pPr>
            <w:r>
              <w:rPr>
                <w:sz w:val="20"/>
              </w:rPr>
              <w:t xml:space="preserve">33,0</w:t>
            </w:r>
          </w:p>
        </w:tc>
        <w:tc>
          <w:tcPr>
            <w:tcW w:w="1264" w:type="dxa"/>
          </w:tcPr>
          <w:p>
            <w:pPr>
              <w:pStyle w:val="0"/>
              <w:jc w:val="center"/>
            </w:pPr>
            <w:r>
              <w:rPr>
                <w:sz w:val="20"/>
              </w:rPr>
              <w:t xml:space="preserve">33,0</w:t>
            </w:r>
          </w:p>
        </w:tc>
        <w:tc>
          <w:tcPr>
            <w:tcW w:w="1384" w:type="dxa"/>
          </w:tcPr>
          <w:p>
            <w:pPr>
              <w:pStyle w:val="0"/>
              <w:jc w:val="center"/>
            </w:pPr>
            <w:r>
              <w:rPr>
                <w:sz w:val="20"/>
              </w:rPr>
              <w:t xml:space="preserve">198,0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33,0</w:t>
            </w:r>
          </w:p>
        </w:tc>
        <w:tc>
          <w:tcPr>
            <w:tcW w:w="1264" w:type="dxa"/>
          </w:tcPr>
          <w:p>
            <w:pPr>
              <w:pStyle w:val="0"/>
              <w:jc w:val="center"/>
            </w:pPr>
            <w:r>
              <w:rPr>
                <w:sz w:val="20"/>
              </w:rPr>
              <w:t xml:space="preserve">33,0</w:t>
            </w:r>
          </w:p>
        </w:tc>
        <w:tc>
          <w:tcPr>
            <w:tcW w:w="1264" w:type="dxa"/>
          </w:tcPr>
          <w:p>
            <w:pPr>
              <w:pStyle w:val="0"/>
              <w:jc w:val="center"/>
            </w:pPr>
            <w:r>
              <w:rPr>
                <w:sz w:val="20"/>
              </w:rPr>
              <w:t xml:space="preserve">33,0</w:t>
            </w:r>
          </w:p>
        </w:tc>
        <w:tc>
          <w:tcPr>
            <w:tcW w:w="1264" w:type="dxa"/>
          </w:tcPr>
          <w:p>
            <w:pPr>
              <w:pStyle w:val="0"/>
              <w:jc w:val="center"/>
            </w:pPr>
            <w:r>
              <w:rPr>
                <w:sz w:val="20"/>
              </w:rPr>
              <w:t xml:space="preserve">33,0</w:t>
            </w:r>
          </w:p>
        </w:tc>
        <w:tc>
          <w:tcPr>
            <w:tcW w:w="1264" w:type="dxa"/>
          </w:tcPr>
          <w:p>
            <w:pPr>
              <w:pStyle w:val="0"/>
              <w:jc w:val="center"/>
            </w:pPr>
            <w:r>
              <w:rPr>
                <w:sz w:val="20"/>
              </w:rPr>
              <w:t xml:space="preserve">33,0</w:t>
            </w:r>
          </w:p>
        </w:tc>
        <w:tc>
          <w:tcPr>
            <w:tcW w:w="1264" w:type="dxa"/>
          </w:tcPr>
          <w:p>
            <w:pPr>
              <w:pStyle w:val="0"/>
              <w:jc w:val="center"/>
            </w:pPr>
            <w:r>
              <w:rPr>
                <w:sz w:val="20"/>
              </w:rPr>
              <w:t xml:space="preserve">33,0</w:t>
            </w:r>
          </w:p>
        </w:tc>
        <w:tc>
          <w:tcPr>
            <w:tcW w:w="1384" w:type="dxa"/>
          </w:tcPr>
          <w:p>
            <w:pPr>
              <w:pStyle w:val="0"/>
              <w:jc w:val="center"/>
            </w:pPr>
            <w:r>
              <w:rPr>
                <w:sz w:val="20"/>
              </w:rPr>
              <w:t xml:space="preserve">198,0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76.</w:t>
            </w:r>
          </w:p>
        </w:tc>
        <w:tc>
          <w:tcPr>
            <w:tcW w:w="2835" w:type="dxa"/>
            <w:vMerge w:val="restart"/>
          </w:tcPr>
          <w:p>
            <w:pPr>
              <w:pStyle w:val="0"/>
              <w:jc w:val="both"/>
            </w:pPr>
            <w:r>
              <w:rPr>
                <w:sz w:val="20"/>
              </w:rPr>
              <w:t xml:space="preserve">Мероприятие 3.1.3.2. Организация регионального этапа Всероссийского юниорского лесного конкурса "Подрост"</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организации дополнительного образования</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384" w:type="dxa"/>
          </w:tcPr>
          <w:p>
            <w:pPr>
              <w:pStyle w:val="0"/>
              <w:jc w:val="center"/>
            </w:pPr>
            <w:r>
              <w:rPr>
                <w:sz w:val="20"/>
              </w:rPr>
              <w:t xml:space="preserve">60,0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384" w:type="dxa"/>
          </w:tcPr>
          <w:p>
            <w:pPr>
              <w:pStyle w:val="0"/>
              <w:jc w:val="center"/>
            </w:pPr>
            <w:r>
              <w:rPr>
                <w:sz w:val="20"/>
              </w:rPr>
              <w:t xml:space="preserve">60,0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77.</w:t>
            </w:r>
          </w:p>
        </w:tc>
        <w:tc>
          <w:tcPr>
            <w:tcW w:w="2835" w:type="dxa"/>
            <w:vMerge w:val="restart"/>
          </w:tcPr>
          <w:p>
            <w:pPr>
              <w:pStyle w:val="0"/>
              <w:jc w:val="both"/>
            </w:pPr>
            <w:r>
              <w:rPr>
                <w:sz w:val="20"/>
              </w:rPr>
              <w:t xml:space="preserve">Мероприятие 3.1.3.3. Организация и проведение соревнований "Школа безопасности", "Юный спасатель"</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организации дополнительного образования</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384" w:type="dxa"/>
          </w:tcPr>
          <w:p>
            <w:pPr>
              <w:pStyle w:val="0"/>
              <w:jc w:val="center"/>
            </w:pPr>
            <w:r>
              <w:rPr>
                <w:sz w:val="20"/>
              </w:rPr>
              <w:t xml:space="preserve">1200,0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264" w:type="dxa"/>
          </w:tcPr>
          <w:p>
            <w:pPr>
              <w:pStyle w:val="0"/>
              <w:jc w:val="center"/>
            </w:pPr>
            <w:r>
              <w:rPr>
                <w:sz w:val="20"/>
              </w:rPr>
              <w:t xml:space="preserve">200,0</w:t>
            </w:r>
          </w:p>
        </w:tc>
        <w:tc>
          <w:tcPr>
            <w:tcW w:w="1384" w:type="dxa"/>
          </w:tcPr>
          <w:p>
            <w:pPr>
              <w:pStyle w:val="0"/>
              <w:jc w:val="center"/>
            </w:pPr>
            <w:r>
              <w:rPr>
                <w:sz w:val="20"/>
              </w:rPr>
              <w:t xml:space="preserve">1200,0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78.</w:t>
            </w:r>
          </w:p>
        </w:tc>
        <w:tc>
          <w:tcPr>
            <w:tcW w:w="2835" w:type="dxa"/>
            <w:vMerge w:val="restart"/>
          </w:tcPr>
          <w:p>
            <w:pPr>
              <w:pStyle w:val="0"/>
              <w:jc w:val="both"/>
            </w:pPr>
            <w:r>
              <w:rPr>
                <w:sz w:val="20"/>
              </w:rPr>
              <w:t xml:space="preserve">Мероприятие 3.1.3.4. Проведение среди обучающихся первенства по пешеходному и водному туризму на "Кубок Победы", краевого туристического слета "Алтай"</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организации дополнительного образования</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384" w:type="dxa"/>
          </w:tcPr>
          <w:p>
            <w:pPr>
              <w:pStyle w:val="0"/>
              <w:jc w:val="center"/>
            </w:pPr>
            <w:r>
              <w:rPr>
                <w:sz w:val="20"/>
              </w:rPr>
              <w:t xml:space="preserve">600,0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384" w:type="dxa"/>
          </w:tcPr>
          <w:p>
            <w:pPr>
              <w:pStyle w:val="0"/>
              <w:jc w:val="center"/>
            </w:pPr>
            <w:r>
              <w:rPr>
                <w:sz w:val="20"/>
              </w:rPr>
              <w:t xml:space="preserve">600,0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79.</w:t>
            </w:r>
          </w:p>
        </w:tc>
        <w:tc>
          <w:tcPr>
            <w:tcW w:w="2835" w:type="dxa"/>
            <w:vMerge w:val="restart"/>
          </w:tcPr>
          <w:p>
            <w:pPr>
              <w:pStyle w:val="0"/>
              <w:jc w:val="both"/>
            </w:pPr>
            <w:r>
              <w:rPr>
                <w:sz w:val="20"/>
              </w:rPr>
              <w:t xml:space="preserve">Мероприятие 3.1.3.5. Проведение смотра-конкурса почетных караулов</w:t>
            </w:r>
          </w:p>
        </w:tc>
        <w:tc>
          <w:tcPr>
            <w:tcW w:w="850" w:type="dxa"/>
            <w:vMerge w:val="restart"/>
          </w:tcPr>
          <w:p>
            <w:pPr>
              <w:pStyle w:val="0"/>
              <w:jc w:val="both"/>
            </w:pPr>
            <w:r>
              <w:rPr>
                <w:sz w:val="20"/>
              </w:rPr>
              <w:t xml:space="preserve">2023 - 2025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384" w:type="dxa"/>
          </w:tcPr>
          <w:p>
            <w:pPr>
              <w:pStyle w:val="0"/>
              <w:jc w:val="center"/>
            </w:pPr>
            <w:r>
              <w:rPr>
                <w:sz w:val="20"/>
              </w:rPr>
              <w:t xml:space="preserve">150,0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384" w:type="dxa"/>
          </w:tcPr>
          <w:p>
            <w:pPr>
              <w:pStyle w:val="0"/>
              <w:jc w:val="center"/>
            </w:pPr>
            <w:r>
              <w:rPr>
                <w:sz w:val="20"/>
              </w:rPr>
              <w:t xml:space="preserve">150,0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80.</w:t>
            </w:r>
          </w:p>
        </w:tc>
        <w:tc>
          <w:tcPr>
            <w:tcW w:w="2835" w:type="dxa"/>
            <w:vMerge w:val="restart"/>
          </w:tcPr>
          <w:p>
            <w:pPr>
              <w:pStyle w:val="0"/>
              <w:jc w:val="both"/>
            </w:pPr>
            <w:r>
              <w:rPr>
                <w:sz w:val="20"/>
              </w:rPr>
              <w:t xml:space="preserve">Мероприятие 3.1.3.6. Проведение конкурса почетных караулов Поста N 1 образовательных организаций города Барнаула</w:t>
            </w:r>
          </w:p>
        </w:tc>
        <w:tc>
          <w:tcPr>
            <w:tcW w:w="850" w:type="dxa"/>
            <w:vMerge w:val="restart"/>
          </w:tcPr>
          <w:p>
            <w:pPr>
              <w:pStyle w:val="0"/>
              <w:jc w:val="both"/>
            </w:pPr>
            <w:r>
              <w:rPr>
                <w:sz w:val="20"/>
              </w:rPr>
              <w:t xml:space="preserve">2023 - 2025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384" w:type="dxa"/>
          </w:tcPr>
          <w:p>
            <w:pPr>
              <w:pStyle w:val="0"/>
              <w:jc w:val="center"/>
            </w:pPr>
            <w:r>
              <w:rPr>
                <w:sz w:val="20"/>
              </w:rPr>
              <w:t xml:space="preserve">15,0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264" w:type="dxa"/>
          </w:tcPr>
          <w:p>
            <w:pPr>
              <w:pStyle w:val="0"/>
              <w:jc w:val="center"/>
            </w:pPr>
            <w:r>
              <w:rPr>
                <w:sz w:val="20"/>
              </w:rPr>
              <w:t xml:space="preserve">5,0</w:t>
            </w:r>
          </w:p>
        </w:tc>
        <w:tc>
          <w:tcPr>
            <w:tcW w:w="1384" w:type="dxa"/>
          </w:tcPr>
          <w:p>
            <w:pPr>
              <w:pStyle w:val="0"/>
              <w:jc w:val="center"/>
            </w:pPr>
            <w:r>
              <w:rPr>
                <w:sz w:val="20"/>
              </w:rPr>
              <w:t xml:space="preserve">15,0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81.</w:t>
            </w:r>
          </w:p>
        </w:tc>
        <w:tc>
          <w:tcPr>
            <w:tcW w:w="2835" w:type="dxa"/>
            <w:vMerge w:val="restart"/>
          </w:tcPr>
          <w:p>
            <w:pPr>
              <w:pStyle w:val="0"/>
              <w:jc w:val="both"/>
            </w:pPr>
            <w:r>
              <w:rPr>
                <w:sz w:val="20"/>
              </w:rPr>
              <w:t xml:space="preserve">Мероприятие 3.1.3.7. Проведение первенства по пулевой стрельбе из пневматической винтовки среди курсантов военно-патриотических и военно-спортивных клубов Барнаульского образовательного округа</w:t>
            </w:r>
          </w:p>
        </w:tc>
        <w:tc>
          <w:tcPr>
            <w:tcW w:w="850" w:type="dxa"/>
            <w:vMerge w:val="restart"/>
          </w:tcPr>
          <w:p>
            <w:pPr>
              <w:pStyle w:val="0"/>
              <w:jc w:val="both"/>
            </w:pPr>
            <w:r>
              <w:rPr>
                <w:sz w:val="20"/>
              </w:rPr>
              <w:t xml:space="preserve">2022 - 2024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13,0</w:t>
            </w:r>
          </w:p>
        </w:tc>
        <w:tc>
          <w:tcPr>
            <w:tcW w:w="1264" w:type="dxa"/>
          </w:tcPr>
          <w:p>
            <w:pPr>
              <w:pStyle w:val="0"/>
              <w:jc w:val="center"/>
            </w:pPr>
            <w:r>
              <w:rPr>
                <w:sz w:val="20"/>
              </w:rPr>
              <w:t xml:space="preserve">13,0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26,0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13,0</w:t>
            </w:r>
          </w:p>
        </w:tc>
        <w:tc>
          <w:tcPr>
            <w:tcW w:w="1264" w:type="dxa"/>
          </w:tcPr>
          <w:p>
            <w:pPr>
              <w:pStyle w:val="0"/>
              <w:jc w:val="center"/>
            </w:pPr>
            <w:r>
              <w:rPr>
                <w:sz w:val="20"/>
              </w:rPr>
              <w:t xml:space="preserve">13,0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26,0</w:t>
            </w:r>
          </w:p>
        </w:tc>
        <w:tc>
          <w:tcPr>
            <w:tcW w:w="1849" w:type="dxa"/>
          </w:tcPr>
          <w:p>
            <w:pPr>
              <w:pStyle w:val="0"/>
              <w:jc w:val="both"/>
            </w:pPr>
            <w:r>
              <w:rPr>
                <w:sz w:val="20"/>
              </w:rPr>
              <w:t xml:space="preserve">местный бюджет</w:t>
            </w:r>
          </w:p>
        </w:tc>
      </w:tr>
      <w:tr>
        <w:tc>
          <w:tcPr>
            <w:tcW w:w="624" w:type="dxa"/>
            <w:vMerge w:val="restart"/>
          </w:tcPr>
          <w:p>
            <w:pPr>
              <w:pStyle w:val="0"/>
              <w:jc w:val="both"/>
            </w:pPr>
            <w:r>
              <w:rPr>
                <w:sz w:val="20"/>
              </w:rPr>
              <w:t xml:space="preserve">82.</w:t>
            </w:r>
          </w:p>
        </w:tc>
        <w:tc>
          <w:tcPr>
            <w:tcW w:w="2835" w:type="dxa"/>
            <w:vMerge w:val="restart"/>
          </w:tcPr>
          <w:p>
            <w:pPr>
              <w:pStyle w:val="0"/>
              <w:jc w:val="both"/>
            </w:pPr>
            <w:r>
              <w:rPr>
                <w:sz w:val="20"/>
              </w:rPr>
              <w:t xml:space="preserve">Мероприятие 3.1.3.8. Организация экспедиций поисковых отрядов образовательных организаций</w:t>
            </w:r>
          </w:p>
        </w:tc>
        <w:tc>
          <w:tcPr>
            <w:tcW w:w="850" w:type="dxa"/>
            <w:vMerge w:val="restart"/>
          </w:tcPr>
          <w:p>
            <w:pPr>
              <w:pStyle w:val="0"/>
              <w:jc w:val="both"/>
            </w:pPr>
            <w:r>
              <w:rPr>
                <w:sz w:val="20"/>
              </w:rPr>
              <w:t xml:space="preserve">2022 - 2024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органы местного самоуправления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126,0</w:t>
            </w:r>
          </w:p>
        </w:tc>
        <w:tc>
          <w:tcPr>
            <w:tcW w:w="1264" w:type="dxa"/>
          </w:tcPr>
          <w:p>
            <w:pPr>
              <w:pStyle w:val="0"/>
              <w:jc w:val="center"/>
            </w:pPr>
            <w:r>
              <w:rPr>
                <w:sz w:val="20"/>
              </w:rPr>
              <w:t xml:space="preserve">126,0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252,0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126,0</w:t>
            </w:r>
          </w:p>
        </w:tc>
        <w:tc>
          <w:tcPr>
            <w:tcW w:w="1264" w:type="dxa"/>
          </w:tcPr>
          <w:p>
            <w:pPr>
              <w:pStyle w:val="0"/>
              <w:jc w:val="center"/>
            </w:pPr>
            <w:r>
              <w:rPr>
                <w:sz w:val="20"/>
              </w:rPr>
              <w:t xml:space="preserve">126,0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252,0</w:t>
            </w:r>
          </w:p>
        </w:tc>
        <w:tc>
          <w:tcPr>
            <w:tcW w:w="1849" w:type="dxa"/>
          </w:tcPr>
          <w:p>
            <w:pPr>
              <w:pStyle w:val="0"/>
              <w:jc w:val="both"/>
            </w:pPr>
            <w:r>
              <w:rPr>
                <w:sz w:val="20"/>
              </w:rPr>
              <w:t xml:space="preserve">местный бюджет</w:t>
            </w:r>
          </w:p>
        </w:tc>
      </w:tr>
      <w:tr>
        <w:tc>
          <w:tcPr>
            <w:gridSpan w:val="12"/>
            <w:tcW w:w="17500" w:type="dxa"/>
          </w:tcPr>
          <w:p>
            <w:pPr>
              <w:pStyle w:val="0"/>
              <w:outlineLvl w:val="5"/>
              <w:jc w:val="center"/>
            </w:pPr>
            <w:r>
              <w:rPr>
                <w:sz w:val="20"/>
              </w:rPr>
              <w:t xml:space="preserve">Реализация мероприятий в рамках регионального проекта "Успех каждого ребенка"</w:t>
            </w:r>
          </w:p>
        </w:tc>
      </w:tr>
      <w:tr>
        <w:tc>
          <w:tcPr>
            <w:tcW w:w="624" w:type="dxa"/>
            <w:vMerge w:val="restart"/>
          </w:tcPr>
          <w:p>
            <w:pPr>
              <w:pStyle w:val="0"/>
              <w:jc w:val="both"/>
            </w:pPr>
            <w:r>
              <w:rPr>
                <w:sz w:val="20"/>
              </w:rPr>
              <w:t xml:space="preserve">83.</w:t>
            </w:r>
          </w:p>
        </w:tc>
        <w:tc>
          <w:tcPr>
            <w:tcW w:w="2835" w:type="dxa"/>
            <w:vMerge w:val="restart"/>
          </w:tcPr>
          <w:p>
            <w:pPr>
              <w:pStyle w:val="0"/>
              <w:jc w:val="both"/>
            </w:pPr>
            <w:r>
              <w:rPr>
                <w:sz w:val="20"/>
              </w:rPr>
              <w:t xml:space="preserve">Задача 3.1.4.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850" w:type="dxa"/>
            <w:vMerge w:val="restart"/>
          </w:tcPr>
          <w:p>
            <w:pPr>
              <w:pStyle w:val="0"/>
              <w:jc w:val="both"/>
            </w:pPr>
            <w:r>
              <w:rPr>
                <w:sz w:val="20"/>
              </w:rPr>
              <w:t xml:space="preserve">2020 - 2024 годы</w:t>
            </w:r>
          </w:p>
        </w:tc>
        <w:tc>
          <w:tcPr>
            <w:tcW w:w="2374" w:type="dxa"/>
            <w:vMerge w:val="restart"/>
          </w:tcPr>
          <w:p>
            <w:pPr>
              <w:pStyle w:val="0"/>
            </w:pPr>
            <w:r>
              <w:rPr>
                <w:sz w:val="20"/>
              </w:rPr>
            </w:r>
          </w:p>
        </w:tc>
        <w:tc>
          <w:tcPr>
            <w:tcW w:w="1264" w:type="dxa"/>
          </w:tcPr>
          <w:p>
            <w:pPr>
              <w:pStyle w:val="0"/>
              <w:jc w:val="center"/>
            </w:pPr>
            <w:r>
              <w:rPr>
                <w:sz w:val="20"/>
              </w:rPr>
              <w:t xml:space="preserve">437582,1</w:t>
            </w:r>
          </w:p>
        </w:tc>
        <w:tc>
          <w:tcPr>
            <w:tcW w:w="1264" w:type="dxa"/>
          </w:tcPr>
          <w:p>
            <w:pPr>
              <w:pStyle w:val="0"/>
              <w:jc w:val="center"/>
            </w:pPr>
            <w:r>
              <w:rPr>
                <w:sz w:val="20"/>
              </w:rPr>
              <w:t xml:space="preserve">3593,3</w:t>
            </w:r>
          </w:p>
        </w:tc>
        <w:tc>
          <w:tcPr>
            <w:tcW w:w="1264" w:type="dxa"/>
          </w:tcPr>
          <w:p>
            <w:pPr>
              <w:pStyle w:val="0"/>
              <w:jc w:val="center"/>
            </w:pPr>
            <w:r>
              <w:rPr>
                <w:sz w:val="20"/>
              </w:rPr>
              <w:t xml:space="preserve">11316,1</w:t>
            </w:r>
          </w:p>
        </w:tc>
        <w:tc>
          <w:tcPr>
            <w:tcW w:w="1264" w:type="dxa"/>
          </w:tcPr>
          <w:p>
            <w:pPr>
              <w:pStyle w:val="0"/>
              <w:jc w:val="center"/>
            </w:pPr>
            <w:r>
              <w:rPr>
                <w:sz w:val="20"/>
              </w:rPr>
              <w:t xml:space="preserve">5675,9</w:t>
            </w:r>
          </w:p>
        </w:tc>
        <w:tc>
          <w:tcPr>
            <w:tcW w:w="1264" w:type="dxa"/>
          </w:tcPr>
          <w:p>
            <w:pPr>
              <w:pStyle w:val="0"/>
              <w:jc w:val="center"/>
            </w:pPr>
            <w:r>
              <w:rPr>
                <w:sz w:val="20"/>
              </w:rPr>
              <w:t xml:space="preserve">5735,4</w:t>
            </w:r>
          </w:p>
        </w:tc>
        <w:tc>
          <w:tcPr>
            <w:tcW w:w="1264" w:type="dxa"/>
          </w:tcPr>
          <w:p>
            <w:pPr>
              <w:pStyle w:val="0"/>
              <w:jc w:val="center"/>
            </w:pPr>
            <w:r>
              <w:rPr>
                <w:sz w:val="20"/>
              </w:rPr>
              <w:t xml:space="preserve">0,0</w:t>
            </w:r>
          </w:p>
        </w:tc>
        <w:tc>
          <w:tcPr>
            <w:tcW w:w="1384" w:type="dxa"/>
          </w:tcPr>
          <w:p>
            <w:pPr>
              <w:pStyle w:val="0"/>
              <w:jc w:val="center"/>
            </w:pPr>
            <w:r>
              <w:rPr>
                <w:sz w:val="20"/>
              </w:rPr>
              <w:t xml:space="preserve">463902,8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433206,3</w:t>
            </w:r>
          </w:p>
        </w:tc>
        <w:tc>
          <w:tcPr>
            <w:tcW w:w="1264" w:type="dxa"/>
          </w:tcPr>
          <w:p>
            <w:pPr>
              <w:pStyle w:val="0"/>
              <w:jc w:val="center"/>
            </w:pPr>
            <w:r>
              <w:rPr>
                <w:sz w:val="20"/>
              </w:rPr>
              <w:t xml:space="preserve">3557,4</w:t>
            </w:r>
          </w:p>
        </w:tc>
        <w:tc>
          <w:tcPr>
            <w:tcW w:w="1264" w:type="dxa"/>
          </w:tcPr>
          <w:p>
            <w:pPr>
              <w:pStyle w:val="0"/>
              <w:jc w:val="center"/>
            </w:pPr>
            <w:r>
              <w:rPr>
                <w:sz w:val="20"/>
              </w:rPr>
              <w:t xml:space="preserve">11202,9</w:t>
            </w:r>
          </w:p>
        </w:tc>
        <w:tc>
          <w:tcPr>
            <w:tcW w:w="1264" w:type="dxa"/>
          </w:tcPr>
          <w:p>
            <w:pPr>
              <w:pStyle w:val="0"/>
              <w:jc w:val="center"/>
            </w:pPr>
            <w:r>
              <w:rPr>
                <w:sz w:val="20"/>
              </w:rPr>
              <w:t xml:space="preserve">5619,1</w:t>
            </w:r>
          </w:p>
        </w:tc>
        <w:tc>
          <w:tcPr>
            <w:tcW w:w="1264" w:type="dxa"/>
          </w:tcPr>
          <w:p>
            <w:pPr>
              <w:pStyle w:val="0"/>
              <w:jc w:val="center"/>
            </w:pPr>
            <w:r>
              <w:rPr>
                <w:sz w:val="20"/>
              </w:rPr>
              <w:t xml:space="preserve">5678,0</w:t>
            </w:r>
          </w:p>
        </w:tc>
        <w:tc>
          <w:tcPr>
            <w:tcW w:w="1264" w:type="dxa"/>
          </w:tcPr>
          <w:p>
            <w:pPr>
              <w:pStyle w:val="0"/>
              <w:jc w:val="center"/>
            </w:pPr>
            <w:r>
              <w:rPr>
                <w:sz w:val="20"/>
              </w:rPr>
              <w:t xml:space="preserve">0,0</w:t>
            </w:r>
          </w:p>
        </w:tc>
        <w:tc>
          <w:tcPr>
            <w:tcW w:w="1384" w:type="dxa"/>
          </w:tcPr>
          <w:p>
            <w:pPr>
              <w:pStyle w:val="0"/>
              <w:jc w:val="center"/>
            </w:pPr>
            <w:r>
              <w:rPr>
                <w:sz w:val="20"/>
              </w:rPr>
              <w:t xml:space="preserve">459263,7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4375,8</w:t>
            </w:r>
          </w:p>
        </w:tc>
        <w:tc>
          <w:tcPr>
            <w:tcW w:w="1264" w:type="dxa"/>
          </w:tcPr>
          <w:p>
            <w:pPr>
              <w:pStyle w:val="0"/>
              <w:jc w:val="center"/>
            </w:pPr>
            <w:r>
              <w:rPr>
                <w:sz w:val="20"/>
              </w:rPr>
              <w:t xml:space="preserve">35,9</w:t>
            </w:r>
          </w:p>
        </w:tc>
        <w:tc>
          <w:tcPr>
            <w:tcW w:w="1264" w:type="dxa"/>
          </w:tcPr>
          <w:p>
            <w:pPr>
              <w:pStyle w:val="0"/>
              <w:jc w:val="center"/>
            </w:pPr>
            <w:r>
              <w:rPr>
                <w:sz w:val="20"/>
              </w:rPr>
              <w:t xml:space="preserve">113,2</w:t>
            </w:r>
          </w:p>
        </w:tc>
        <w:tc>
          <w:tcPr>
            <w:tcW w:w="1264" w:type="dxa"/>
          </w:tcPr>
          <w:p>
            <w:pPr>
              <w:pStyle w:val="0"/>
              <w:jc w:val="center"/>
            </w:pPr>
            <w:r>
              <w:rPr>
                <w:sz w:val="20"/>
              </w:rPr>
              <w:t xml:space="preserve">56,8</w:t>
            </w:r>
          </w:p>
        </w:tc>
        <w:tc>
          <w:tcPr>
            <w:tcW w:w="1264" w:type="dxa"/>
          </w:tcPr>
          <w:p>
            <w:pPr>
              <w:pStyle w:val="0"/>
              <w:jc w:val="center"/>
            </w:pPr>
            <w:r>
              <w:rPr>
                <w:sz w:val="20"/>
              </w:rPr>
              <w:t xml:space="preserve">57,4</w:t>
            </w:r>
          </w:p>
        </w:tc>
        <w:tc>
          <w:tcPr>
            <w:tcW w:w="1264" w:type="dxa"/>
          </w:tcPr>
          <w:p>
            <w:pPr>
              <w:pStyle w:val="0"/>
              <w:jc w:val="center"/>
            </w:pPr>
            <w:r>
              <w:rPr>
                <w:sz w:val="20"/>
              </w:rPr>
              <w:t xml:space="preserve">0,0</w:t>
            </w:r>
          </w:p>
        </w:tc>
        <w:tc>
          <w:tcPr>
            <w:tcW w:w="1384" w:type="dxa"/>
          </w:tcPr>
          <w:p>
            <w:pPr>
              <w:pStyle w:val="0"/>
              <w:jc w:val="center"/>
            </w:pPr>
            <w:r>
              <w:rPr>
                <w:sz w:val="20"/>
              </w:rPr>
              <w:t xml:space="preserve">4639,1</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84.</w:t>
            </w:r>
          </w:p>
        </w:tc>
        <w:tc>
          <w:tcPr>
            <w:tcW w:w="2835" w:type="dxa"/>
            <w:vMerge w:val="restart"/>
          </w:tcPr>
          <w:p>
            <w:pPr>
              <w:pStyle w:val="0"/>
              <w:jc w:val="both"/>
            </w:pPr>
            <w:r>
              <w:rPr>
                <w:sz w:val="20"/>
              </w:rPr>
              <w:t xml:space="preserve">Мероприятие 3.1.4.1. Создание мобильных технопарков "Кванториум"</w:t>
            </w:r>
          </w:p>
        </w:tc>
        <w:tc>
          <w:tcPr>
            <w:tcW w:w="850" w:type="dxa"/>
            <w:vMerge w:val="restart"/>
          </w:tcPr>
          <w:p>
            <w:pPr>
              <w:pStyle w:val="0"/>
              <w:jc w:val="both"/>
            </w:pPr>
            <w:r>
              <w:rPr>
                <w:sz w:val="20"/>
              </w:rPr>
              <w:t xml:space="preserve">2020 год</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16933,9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16933,9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16764,6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16764,6</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169,3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169,3</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85.</w:t>
            </w:r>
          </w:p>
        </w:tc>
        <w:tc>
          <w:tcPr>
            <w:tcW w:w="2835" w:type="dxa"/>
            <w:vMerge w:val="restart"/>
          </w:tcPr>
          <w:p>
            <w:pPr>
              <w:pStyle w:val="0"/>
              <w:jc w:val="both"/>
            </w:pPr>
            <w:r>
              <w:rPr>
                <w:sz w:val="20"/>
              </w:rPr>
              <w:t xml:space="preserve">Мероприятие 3.1.4.2. Создание детских технопарков "Кванториум"</w:t>
            </w:r>
          </w:p>
        </w:tc>
        <w:tc>
          <w:tcPr>
            <w:tcW w:w="850" w:type="dxa"/>
            <w:vMerge w:val="restart"/>
          </w:tcPr>
          <w:p>
            <w:pPr>
              <w:pStyle w:val="0"/>
              <w:jc w:val="both"/>
            </w:pPr>
            <w:r>
              <w:rPr>
                <w:sz w:val="20"/>
              </w:rPr>
              <w:t xml:space="preserve">2020 год</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73355,9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73355,9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72622,3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72622,3</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733,6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733,6</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86.</w:t>
            </w:r>
          </w:p>
        </w:tc>
        <w:tc>
          <w:tcPr>
            <w:tcW w:w="2835" w:type="dxa"/>
            <w:vMerge w:val="restart"/>
          </w:tcPr>
          <w:p>
            <w:pPr>
              <w:pStyle w:val="0"/>
              <w:jc w:val="both"/>
            </w:pPr>
            <w:r>
              <w:rPr>
                <w:sz w:val="20"/>
              </w:rPr>
              <w:t xml:space="preserve">Мероприятие 3.1.4.3. Создание центра выявления и поддержки одаренных детей</w:t>
            </w:r>
          </w:p>
        </w:tc>
        <w:tc>
          <w:tcPr>
            <w:tcW w:w="850" w:type="dxa"/>
            <w:vMerge w:val="restart"/>
          </w:tcPr>
          <w:p>
            <w:pPr>
              <w:pStyle w:val="0"/>
              <w:jc w:val="both"/>
            </w:pPr>
            <w:r>
              <w:rPr>
                <w:sz w:val="20"/>
              </w:rPr>
              <w:t xml:space="preserve">2020 - 2021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336714,0</w:t>
            </w:r>
          </w:p>
        </w:tc>
        <w:tc>
          <w:tcPr>
            <w:tcW w:w="1264" w:type="dxa"/>
          </w:tcPr>
          <w:p>
            <w:pPr>
              <w:pStyle w:val="0"/>
              <w:jc w:val="center"/>
            </w:pPr>
            <w:r>
              <w:rPr>
                <w:sz w:val="20"/>
              </w:rPr>
              <w:t xml:space="preserve">3593,3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340307,3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333346,9</w:t>
            </w:r>
          </w:p>
        </w:tc>
        <w:tc>
          <w:tcPr>
            <w:tcW w:w="1264" w:type="dxa"/>
          </w:tcPr>
          <w:p>
            <w:pPr>
              <w:pStyle w:val="0"/>
              <w:jc w:val="center"/>
            </w:pPr>
            <w:r>
              <w:rPr>
                <w:sz w:val="20"/>
              </w:rPr>
              <w:t xml:space="preserve">3557,4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336904,3</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3367,1</w:t>
            </w:r>
          </w:p>
        </w:tc>
        <w:tc>
          <w:tcPr>
            <w:tcW w:w="1264" w:type="dxa"/>
          </w:tcPr>
          <w:p>
            <w:pPr>
              <w:pStyle w:val="0"/>
              <w:jc w:val="center"/>
            </w:pPr>
            <w:r>
              <w:rPr>
                <w:sz w:val="20"/>
              </w:rPr>
              <w:t xml:space="preserve">35,9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3403,0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87.</w:t>
            </w:r>
          </w:p>
        </w:tc>
        <w:tc>
          <w:tcPr>
            <w:tcW w:w="2835" w:type="dxa"/>
            <w:vMerge w:val="restart"/>
          </w:tcPr>
          <w:p>
            <w:pPr>
              <w:pStyle w:val="0"/>
              <w:jc w:val="both"/>
            </w:pPr>
            <w:r>
              <w:rPr>
                <w:sz w:val="20"/>
              </w:rPr>
              <w:t xml:space="preserve">Мероприятие 3.1.4.4. Создание ключевых центров развития детей</w:t>
            </w:r>
          </w:p>
        </w:tc>
        <w:tc>
          <w:tcPr>
            <w:tcW w:w="850" w:type="dxa"/>
            <w:vMerge w:val="restart"/>
          </w:tcPr>
          <w:p>
            <w:pPr>
              <w:pStyle w:val="0"/>
              <w:jc w:val="both"/>
            </w:pPr>
            <w:r>
              <w:rPr>
                <w:sz w:val="20"/>
              </w:rPr>
              <w:t xml:space="preserve">2020 год</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10578,3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10578,3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10472,5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10472,5</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105,8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105,8</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88.</w:t>
            </w:r>
          </w:p>
        </w:tc>
        <w:tc>
          <w:tcPr>
            <w:tcW w:w="2835" w:type="dxa"/>
            <w:vMerge w:val="restart"/>
          </w:tcPr>
          <w:p>
            <w:pPr>
              <w:pStyle w:val="0"/>
              <w:jc w:val="both"/>
            </w:pPr>
            <w:r>
              <w:rPr>
                <w:sz w:val="20"/>
              </w:rPr>
              <w:t xml:space="preserve">Мероприятие 3.1.4.5.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0" w:type="dxa"/>
            <w:vMerge w:val="restart"/>
          </w:tcPr>
          <w:p>
            <w:pPr>
              <w:pStyle w:val="0"/>
              <w:jc w:val="both"/>
            </w:pPr>
            <w:r>
              <w:rPr>
                <w:sz w:val="20"/>
              </w:rPr>
              <w:t xml:space="preserve">2022 - год</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11316,1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11316,1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11202,9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11202,9</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113,2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113,2</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89.</w:t>
            </w:r>
          </w:p>
        </w:tc>
        <w:tc>
          <w:tcPr>
            <w:tcW w:w="2835" w:type="dxa"/>
            <w:vMerge w:val="restart"/>
          </w:tcPr>
          <w:p>
            <w:pPr>
              <w:pStyle w:val="0"/>
              <w:jc w:val="both"/>
            </w:pPr>
            <w:r>
              <w:rPr>
                <w:sz w:val="20"/>
              </w:rPr>
              <w:t xml:space="preserve">Мероприятие 3.1.4.6.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создания информационных систем в образовательных организациях</w:t>
            </w:r>
          </w:p>
        </w:tc>
        <w:tc>
          <w:tcPr>
            <w:tcW w:w="850" w:type="dxa"/>
            <w:vMerge w:val="restart"/>
          </w:tcPr>
          <w:p>
            <w:pPr>
              <w:pStyle w:val="0"/>
              <w:jc w:val="both"/>
            </w:pPr>
            <w:r>
              <w:rPr>
                <w:sz w:val="20"/>
              </w:rPr>
              <w:t xml:space="preserve">2023 - 2025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5675,9</w:t>
            </w:r>
          </w:p>
        </w:tc>
        <w:tc>
          <w:tcPr>
            <w:tcW w:w="1264" w:type="dxa"/>
          </w:tcPr>
          <w:p>
            <w:pPr>
              <w:pStyle w:val="0"/>
              <w:jc w:val="center"/>
            </w:pPr>
            <w:r>
              <w:rPr>
                <w:sz w:val="20"/>
              </w:rPr>
              <w:t xml:space="preserve">5735,4</w:t>
            </w:r>
          </w:p>
        </w:tc>
        <w:tc>
          <w:tcPr>
            <w:tcW w:w="1264" w:type="dxa"/>
          </w:tcPr>
          <w:p>
            <w:pPr>
              <w:pStyle w:val="0"/>
              <w:jc w:val="center"/>
            </w:pPr>
            <w:r>
              <w:rPr>
                <w:sz w:val="20"/>
              </w:rPr>
              <w:t xml:space="preserve">0,0</w:t>
            </w:r>
          </w:p>
        </w:tc>
        <w:tc>
          <w:tcPr>
            <w:tcW w:w="1384" w:type="dxa"/>
          </w:tcPr>
          <w:p>
            <w:pPr>
              <w:pStyle w:val="0"/>
              <w:jc w:val="center"/>
            </w:pPr>
            <w:r>
              <w:rPr>
                <w:sz w:val="20"/>
              </w:rPr>
              <w:t xml:space="preserve">11411,3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5619,1</w:t>
            </w:r>
          </w:p>
        </w:tc>
        <w:tc>
          <w:tcPr>
            <w:tcW w:w="1264" w:type="dxa"/>
          </w:tcPr>
          <w:p>
            <w:pPr>
              <w:pStyle w:val="0"/>
              <w:jc w:val="center"/>
            </w:pPr>
            <w:r>
              <w:rPr>
                <w:sz w:val="20"/>
              </w:rPr>
              <w:t xml:space="preserve">5678,0</w:t>
            </w:r>
          </w:p>
        </w:tc>
        <w:tc>
          <w:tcPr>
            <w:tcW w:w="1264" w:type="dxa"/>
          </w:tcPr>
          <w:p>
            <w:pPr>
              <w:pStyle w:val="0"/>
              <w:jc w:val="center"/>
            </w:pPr>
            <w:r>
              <w:rPr>
                <w:sz w:val="20"/>
              </w:rPr>
              <w:t xml:space="preserve">0,0</w:t>
            </w:r>
          </w:p>
        </w:tc>
        <w:tc>
          <w:tcPr>
            <w:tcW w:w="1384" w:type="dxa"/>
          </w:tcPr>
          <w:p>
            <w:pPr>
              <w:pStyle w:val="0"/>
              <w:jc w:val="center"/>
            </w:pPr>
            <w:r>
              <w:rPr>
                <w:sz w:val="20"/>
              </w:rPr>
              <w:t xml:space="preserve">11297,1</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56,8</w:t>
            </w:r>
          </w:p>
        </w:tc>
        <w:tc>
          <w:tcPr>
            <w:tcW w:w="1264" w:type="dxa"/>
          </w:tcPr>
          <w:p>
            <w:pPr>
              <w:pStyle w:val="0"/>
              <w:jc w:val="center"/>
            </w:pPr>
            <w:r>
              <w:rPr>
                <w:sz w:val="20"/>
              </w:rPr>
              <w:t xml:space="preserve">57,4</w:t>
            </w:r>
          </w:p>
        </w:tc>
        <w:tc>
          <w:tcPr>
            <w:tcW w:w="1264" w:type="dxa"/>
          </w:tcPr>
          <w:p>
            <w:pPr>
              <w:pStyle w:val="0"/>
              <w:jc w:val="center"/>
            </w:pPr>
            <w:r>
              <w:rPr>
                <w:sz w:val="20"/>
              </w:rPr>
              <w:t xml:space="preserve">0,0</w:t>
            </w:r>
          </w:p>
        </w:tc>
        <w:tc>
          <w:tcPr>
            <w:tcW w:w="1384" w:type="dxa"/>
          </w:tcPr>
          <w:p>
            <w:pPr>
              <w:pStyle w:val="0"/>
              <w:jc w:val="center"/>
            </w:pPr>
            <w:r>
              <w:rPr>
                <w:sz w:val="20"/>
              </w:rPr>
              <w:t xml:space="preserve">114,2</w:t>
            </w:r>
          </w:p>
        </w:tc>
        <w:tc>
          <w:tcPr>
            <w:tcW w:w="1849" w:type="dxa"/>
          </w:tcPr>
          <w:p>
            <w:pPr>
              <w:pStyle w:val="0"/>
              <w:jc w:val="both"/>
            </w:pPr>
            <w:r>
              <w:rPr>
                <w:sz w:val="20"/>
              </w:rPr>
              <w:t xml:space="preserve">краевой бюджет</w:t>
            </w:r>
          </w:p>
        </w:tc>
      </w:tr>
      <w:tr>
        <w:tc>
          <w:tcPr>
            <w:gridSpan w:val="12"/>
            <w:tcW w:w="17500" w:type="dxa"/>
          </w:tcPr>
          <w:p>
            <w:pPr>
              <w:pStyle w:val="0"/>
              <w:outlineLvl w:val="5"/>
              <w:jc w:val="center"/>
            </w:pPr>
            <w:r>
              <w:rPr>
                <w:sz w:val="20"/>
              </w:rPr>
              <w:t xml:space="preserve">Реализация мероприятий в рамках регионального проекта "Цифровая образовательная среда"</w:t>
            </w:r>
          </w:p>
        </w:tc>
      </w:tr>
      <w:tr>
        <w:tc>
          <w:tcPr>
            <w:tcW w:w="624" w:type="dxa"/>
            <w:vMerge w:val="restart"/>
          </w:tcPr>
          <w:p>
            <w:pPr>
              <w:pStyle w:val="0"/>
              <w:jc w:val="both"/>
            </w:pPr>
            <w:r>
              <w:rPr>
                <w:sz w:val="20"/>
              </w:rPr>
              <w:t xml:space="preserve">90.</w:t>
            </w:r>
          </w:p>
        </w:tc>
        <w:tc>
          <w:tcPr>
            <w:tcW w:w="2835" w:type="dxa"/>
            <w:vMerge w:val="restart"/>
          </w:tcPr>
          <w:p>
            <w:pPr>
              <w:pStyle w:val="0"/>
              <w:jc w:val="both"/>
            </w:pPr>
            <w:r>
              <w:rPr>
                <w:sz w:val="20"/>
              </w:rPr>
              <w:t xml:space="preserve">Задача 3.1.5. Создание современной и безопасной цифровой образовательной среды, обеспечивающей качество и доступность дополнительного образования детей</w:t>
            </w:r>
          </w:p>
        </w:tc>
        <w:tc>
          <w:tcPr>
            <w:tcW w:w="850" w:type="dxa"/>
            <w:vMerge w:val="restart"/>
          </w:tcPr>
          <w:p>
            <w:pPr>
              <w:pStyle w:val="0"/>
              <w:jc w:val="both"/>
            </w:pPr>
            <w:r>
              <w:rPr>
                <w:sz w:val="20"/>
              </w:rPr>
              <w:t xml:space="preserve">2020 - 2024 годы</w:t>
            </w:r>
          </w:p>
        </w:tc>
        <w:tc>
          <w:tcPr>
            <w:tcW w:w="2374" w:type="dxa"/>
            <w:vMerge w:val="restart"/>
          </w:tcPr>
          <w:p>
            <w:pPr>
              <w:pStyle w:val="0"/>
            </w:pPr>
            <w:r>
              <w:rPr>
                <w:sz w:val="20"/>
              </w:rPr>
            </w:r>
          </w:p>
        </w:tc>
        <w:tc>
          <w:tcPr>
            <w:tcW w:w="1264" w:type="dxa"/>
          </w:tcPr>
          <w:p>
            <w:pPr>
              <w:pStyle w:val="0"/>
              <w:jc w:val="center"/>
            </w:pPr>
            <w:r>
              <w:rPr>
                <w:sz w:val="20"/>
              </w:rPr>
              <w:t xml:space="preserve">13264,8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40648,7</w:t>
            </w:r>
          </w:p>
        </w:tc>
        <w:tc>
          <w:tcPr>
            <w:tcW w:w="1264" w:type="dxa"/>
          </w:tcPr>
          <w:p>
            <w:pPr>
              <w:pStyle w:val="0"/>
              <w:jc w:val="center"/>
            </w:pPr>
            <w:r>
              <w:rPr>
                <w:sz w:val="20"/>
              </w:rPr>
              <w:t xml:space="preserve">42002,8</w:t>
            </w:r>
          </w:p>
        </w:tc>
        <w:tc>
          <w:tcPr>
            <w:tcW w:w="1264" w:type="dxa"/>
          </w:tcPr>
          <w:p>
            <w:pPr>
              <w:pStyle w:val="0"/>
              <w:jc w:val="center"/>
            </w:pPr>
            <w:r>
              <w:rPr>
                <w:sz w:val="20"/>
              </w:rPr>
              <w:t xml:space="preserve">0,0</w:t>
            </w:r>
          </w:p>
        </w:tc>
        <w:tc>
          <w:tcPr>
            <w:tcW w:w="1384" w:type="dxa"/>
          </w:tcPr>
          <w:p>
            <w:pPr>
              <w:pStyle w:val="0"/>
              <w:jc w:val="center"/>
            </w:pPr>
            <w:r>
              <w:rPr>
                <w:sz w:val="20"/>
              </w:rPr>
              <w:t xml:space="preserve">95916,3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13132,2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40242,2</w:t>
            </w:r>
          </w:p>
        </w:tc>
        <w:tc>
          <w:tcPr>
            <w:tcW w:w="1264" w:type="dxa"/>
          </w:tcPr>
          <w:p>
            <w:pPr>
              <w:pStyle w:val="0"/>
              <w:jc w:val="center"/>
            </w:pPr>
            <w:r>
              <w:rPr>
                <w:sz w:val="20"/>
              </w:rPr>
              <w:t xml:space="preserve">41582,7</w:t>
            </w:r>
          </w:p>
        </w:tc>
        <w:tc>
          <w:tcPr>
            <w:tcW w:w="1264" w:type="dxa"/>
          </w:tcPr>
          <w:p>
            <w:pPr>
              <w:pStyle w:val="0"/>
              <w:jc w:val="center"/>
            </w:pPr>
            <w:r>
              <w:rPr>
                <w:sz w:val="20"/>
              </w:rPr>
              <w:t xml:space="preserve">0,0</w:t>
            </w:r>
          </w:p>
        </w:tc>
        <w:tc>
          <w:tcPr>
            <w:tcW w:w="1384" w:type="dxa"/>
          </w:tcPr>
          <w:p>
            <w:pPr>
              <w:pStyle w:val="0"/>
              <w:jc w:val="center"/>
            </w:pPr>
            <w:r>
              <w:rPr>
                <w:sz w:val="20"/>
              </w:rPr>
              <w:t xml:space="preserve">94957,1</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132,6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406,5</w:t>
            </w:r>
          </w:p>
        </w:tc>
        <w:tc>
          <w:tcPr>
            <w:tcW w:w="1264" w:type="dxa"/>
          </w:tcPr>
          <w:p>
            <w:pPr>
              <w:pStyle w:val="0"/>
              <w:jc w:val="center"/>
            </w:pPr>
            <w:r>
              <w:rPr>
                <w:sz w:val="20"/>
              </w:rPr>
              <w:t xml:space="preserve">420,1</w:t>
            </w:r>
          </w:p>
        </w:tc>
        <w:tc>
          <w:tcPr>
            <w:tcW w:w="1264" w:type="dxa"/>
          </w:tcPr>
          <w:p>
            <w:pPr>
              <w:pStyle w:val="0"/>
              <w:jc w:val="center"/>
            </w:pPr>
            <w:r>
              <w:rPr>
                <w:sz w:val="20"/>
              </w:rPr>
              <w:t xml:space="preserve">0,0</w:t>
            </w:r>
          </w:p>
        </w:tc>
        <w:tc>
          <w:tcPr>
            <w:tcW w:w="1384" w:type="dxa"/>
          </w:tcPr>
          <w:p>
            <w:pPr>
              <w:pStyle w:val="0"/>
              <w:jc w:val="center"/>
            </w:pPr>
            <w:r>
              <w:rPr>
                <w:sz w:val="20"/>
              </w:rPr>
              <w:t xml:space="preserve">959,2</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91.</w:t>
            </w:r>
          </w:p>
        </w:tc>
        <w:tc>
          <w:tcPr>
            <w:tcW w:w="2835" w:type="dxa"/>
            <w:vMerge w:val="restart"/>
          </w:tcPr>
          <w:p>
            <w:pPr>
              <w:pStyle w:val="0"/>
              <w:jc w:val="both"/>
            </w:pPr>
            <w:r>
              <w:rPr>
                <w:sz w:val="20"/>
              </w:rPr>
              <w:t xml:space="preserve">Мероприятие 3.1.5.1. Создание центров цифрового образования детей</w:t>
            </w:r>
          </w:p>
        </w:tc>
        <w:tc>
          <w:tcPr>
            <w:tcW w:w="850" w:type="dxa"/>
            <w:vMerge w:val="restart"/>
          </w:tcPr>
          <w:p>
            <w:pPr>
              <w:pStyle w:val="0"/>
              <w:jc w:val="both"/>
            </w:pPr>
            <w:r>
              <w:rPr>
                <w:sz w:val="20"/>
              </w:rPr>
              <w:t xml:space="preserve">2020 - 2024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13264,8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13264,8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13132,2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13132,2</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132,6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132,6</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92.</w:t>
            </w:r>
          </w:p>
        </w:tc>
        <w:tc>
          <w:tcPr>
            <w:tcW w:w="2835" w:type="dxa"/>
            <w:vMerge w:val="restart"/>
          </w:tcPr>
          <w:p>
            <w:pPr>
              <w:pStyle w:val="0"/>
              <w:jc w:val="both"/>
            </w:pPr>
            <w:r>
              <w:rPr>
                <w:sz w:val="20"/>
              </w:rPr>
              <w:t xml:space="preserve">Мероприятие 3.1.5.2.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850" w:type="dxa"/>
            <w:vMerge w:val="restart"/>
          </w:tcPr>
          <w:p>
            <w:pPr>
              <w:pStyle w:val="0"/>
              <w:jc w:val="both"/>
            </w:pPr>
            <w:r>
              <w:rPr>
                <w:sz w:val="20"/>
              </w:rPr>
              <w:t xml:space="preserve">2023 - 2025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40648,7</w:t>
            </w:r>
          </w:p>
        </w:tc>
        <w:tc>
          <w:tcPr>
            <w:tcW w:w="1264" w:type="dxa"/>
          </w:tcPr>
          <w:p>
            <w:pPr>
              <w:pStyle w:val="0"/>
              <w:jc w:val="center"/>
            </w:pPr>
            <w:r>
              <w:rPr>
                <w:sz w:val="20"/>
              </w:rPr>
              <w:t xml:space="preserve">42002,8</w:t>
            </w:r>
          </w:p>
        </w:tc>
        <w:tc>
          <w:tcPr>
            <w:tcW w:w="1264" w:type="dxa"/>
          </w:tcPr>
          <w:p>
            <w:pPr>
              <w:pStyle w:val="0"/>
              <w:jc w:val="center"/>
            </w:pPr>
            <w:r>
              <w:rPr>
                <w:sz w:val="20"/>
              </w:rPr>
              <w:t xml:space="preserve">0,0</w:t>
            </w:r>
          </w:p>
        </w:tc>
        <w:tc>
          <w:tcPr>
            <w:tcW w:w="1384" w:type="dxa"/>
          </w:tcPr>
          <w:p>
            <w:pPr>
              <w:pStyle w:val="0"/>
              <w:jc w:val="center"/>
            </w:pPr>
            <w:r>
              <w:rPr>
                <w:sz w:val="20"/>
              </w:rPr>
              <w:t xml:space="preserve">82651,5</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40242,2</w:t>
            </w:r>
          </w:p>
        </w:tc>
        <w:tc>
          <w:tcPr>
            <w:tcW w:w="1264" w:type="dxa"/>
          </w:tcPr>
          <w:p>
            <w:pPr>
              <w:pStyle w:val="0"/>
              <w:jc w:val="center"/>
            </w:pPr>
            <w:r>
              <w:rPr>
                <w:sz w:val="20"/>
              </w:rPr>
              <w:t xml:space="preserve">41582,7</w:t>
            </w:r>
          </w:p>
        </w:tc>
        <w:tc>
          <w:tcPr>
            <w:tcW w:w="1264" w:type="dxa"/>
          </w:tcPr>
          <w:p>
            <w:pPr>
              <w:pStyle w:val="0"/>
              <w:jc w:val="center"/>
            </w:pPr>
            <w:r>
              <w:rPr>
                <w:sz w:val="20"/>
              </w:rPr>
              <w:t xml:space="preserve">0,0</w:t>
            </w:r>
          </w:p>
        </w:tc>
        <w:tc>
          <w:tcPr>
            <w:tcW w:w="1384" w:type="dxa"/>
          </w:tcPr>
          <w:p>
            <w:pPr>
              <w:pStyle w:val="0"/>
              <w:jc w:val="center"/>
            </w:pPr>
            <w:r>
              <w:rPr>
                <w:sz w:val="20"/>
              </w:rPr>
              <w:t xml:space="preserve">81824,9</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406,5</w:t>
            </w:r>
          </w:p>
        </w:tc>
        <w:tc>
          <w:tcPr>
            <w:tcW w:w="1264" w:type="dxa"/>
          </w:tcPr>
          <w:p>
            <w:pPr>
              <w:pStyle w:val="0"/>
              <w:jc w:val="center"/>
            </w:pPr>
            <w:r>
              <w:rPr>
                <w:sz w:val="20"/>
              </w:rPr>
              <w:t xml:space="preserve">420,1</w:t>
            </w:r>
          </w:p>
        </w:tc>
        <w:tc>
          <w:tcPr>
            <w:tcW w:w="1264" w:type="dxa"/>
          </w:tcPr>
          <w:p>
            <w:pPr>
              <w:pStyle w:val="0"/>
              <w:jc w:val="center"/>
            </w:pPr>
            <w:r>
              <w:rPr>
                <w:sz w:val="20"/>
              </w:rPr>
              <w:t xml:space="preserve">0,0</w:t>
            </w:r>
          </w:p>
        </w:tc>
        <w:tc>
          <w:tcPr>
            <w:tcW w:w="1384" w:type="dxa"/>
          </w:tcPr>
          <w:p>
            <w:pPr>
              <w:pStyle w:val="0"/>
              <w:jc w:val="center"/>
            </w:pPr>
            <w:r>
              <w:rPr>
                <w:sz w:val="20"/>
              </w:rPr>
              <w:t xml:space="preserve">826,6</w:t>
            </w:r>
          </w:p>
        </w:tc>
        <w:tc>
          <w:tcPr>
            <w:tcW w:w="1849" w:type="dxa"/>
          </w:tcPr>
          <w:p>
            <w:pPr>
              <w:pStyle w:val="0"/>
              <w:jc w:val="both"/>
            </w:pPr>
            <w:r>
              <w:rPr>
                <w:sz w:val="20"/>
              </w:rPr>
              <w:t xml:space="preserve">краевой бюджет</w:t>
            </w:r>
          </w:p>
        </w:tc>
      </w:tr>
      <w:tr>
        <w:tc>
          <w:tcPr>
            <w:gridSpan w:val="12"/>
            <w:tcW w:w="17500" w:type="dxa"/>
          </w:tcPr>
          <w:p>
            <w:pPr>
              <w:pStyle w:val="0"/>
              <w:outlineLvl w:val="4"/>
              <w:jc w:val="center"/>
            </w:pPr>
            <w:r>
              <w:rPr>
                <w:sz w:val="20"/>
              </w:rPr>
              <w:t xml:space="preserve">Подпрограмма 4 "Развитие среднего профессионального образования в Алтайском крае"</w:t>
            </w:r>
          </w:p>
        </w:tc>
      </w:tr>
      <w:tr>
        <w:tc>
          <w:tcPr>
            <w:tcW w:w="624" w:type="dxa"/>
            <w:tcBorders>
              <w:bottom w:val="nil"/>
            </w:tcBorders>
            <w:vMerge w:val="restart"/>
          </w:tcPr>
          <w:p>
            <w:pPr>
              <w:pStyle w:val="0"/>
              <w:jc w:val="both"/>
            </w:pPr>
            <w:r>
              <w:rPr>
                <w:sz w:val="20"/>
              </w:rPr>
              <w:t xml:space="preserve">93.</w:t>
            </w:r>
          </w:p>
        </w:tc>
        <w:tc>
          <w:tcPr>
            <w:tcW w:w="2835" w:type="dxa"/>
            <w:tcBorders>
              <w:bottom w:val="nil"/>
            </w:tcBorders>
            <w:vMerge w:val="restart"/>
          </w:tcPr>
          <w:p>
            <w:pPr>
              <w:pStyle w:val="0"/>
              <w:jc w:val="both"/>
            </w:pPr>
            <w:r>
              <w:rPr>
                <w:sz w:val="20"/>
              </w:rPr>
              <w:t xml:space="preserve">Цель 4.1. Обеспечение региона квалифицированными рабочими, служащими и специалистами среднего звена в соответствии с потребностями экономики Алтайского края</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2591416,4</w:t>
            </w:r>
          </w:p>
        </w:tc>
        <w:tc>
          <w:tcPr>
            <w:tcW w:w="1264" w:type="dxa"/>
          </w:tcPr>
          <w:p>
            <w:pPr>
              <w:pStyle w:val="0"/>
              <w:jc w:val="center"/>
            </w:pPr>
            <w:r>
              <w:rPr>
                <w:sz w:val="20"/>
              </w:rPr>
              <w:t xml:space="preserve">2792499,5</w:t>
            </w:r>
          </w:p>
        </w:tc>
        <w:tc>
          <w:tcPr>
            <w:tcW w:w="1264" w:type="dxa"/>
          </w:tcPr>
          <w:p>
            <w:pPr>
              <w:pStyle w:val="0"/>
              <w:jc w:val="center"/>
            </w:pPr>
            <w:r>
              <w:rPr>
                <w:sz w:val="20"/>
              </w:rPr>
              <w:t xml:space="preserve">3738908,9</w:t>
            </w:r>
          </w:p>
        </w:tc>
        <w:tc>
          <w:tcPr>
            <w:tcW w:w="1264" w:type="dxa"/>
          </w:tcPr>
          <w:p>
            <w:pPr>
              <w:pStyle w:val="0"/>
              <w:jc w:val="center"/>
            </w:pPr>
            <w:r>
              <w:rPr>
                <w:sz w:val="20"/>
              </w:rPr>
              <w:t xml:space="preserve">3415908,2</w:t>
            </w:r>
          </w:p>
        </w:tc>
        <w:tc>
          <w:tcPr>
            <w:tcW w:w="1264" w:type="dxa"/>
          </w:tcPr>
          <w:p>
            <w:pPr>
              <w:pStyle w:val="0"/>
              <w:jc w:val="center"/>
            </w:pPr>
            <w:r>
              <w:rPr>
                <w:sz w:val="20"/>
              </w:rPr>
              <w:t xml:space="preserve">1716605,8</w:t>
            </w:r>
          </w:p>
        </w:tc>
        <w:tc>
          <w:tcPr>
            <w:tcW w:w="1264" w:type="dxa"/>
          </w:tcPr>
          <w:p>
            <w:pPr>
              <w:pStyle w:val="0"/>
              <w:jc w:val="center"/>
            </w:pPr>
            <w:r>
              <w:rPr>
                <w:sz w:val="20"/>
              </w:rPr>
              <w:t xml:space="preserve">1776600,7</w:t>
            </w:r>
          </w:p>
        </w:tc>
        <w:tc>
          <w:tcPr>
            <w:tcW w:w="1384" w:type="dxa"/>
          </w:tcPr>
          <w:p>
            <w:pPr>
              <w:pStyle w:val="0"/>
              <w:jc w:val="center"/>
            </w:pPr>
            <w:r>
              <w:rPr>
                <w:sz w:val="20"/>
              </w:rPr>
              <w:t xml:space="preserve">16031939,5</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74665,3</w:t>
            </w:r>
          </w:p>
        </w:tc>
        <w:tc>
          <w:tcPr>
            <w:tcW w:w="1264" w:type="dxa"/>
          </w:tcPr>
          <w:p>
            <w:pPr>
              <w:pStyle w:val="0"/>
              <w:jc w:val="center"/>
            </w:pPr>
            <w:r>
              <w:rPr>
                <w:sz w:val="20"/>
              </w:rPr>
              <w:t xml:space="preserve">68559,7</w:t>
            </w:r>
          </w:p>
        </w:tc>
        <w:tc>
          <w:tcPr>
            <w:tcW w:w="1264" w:type="dxa"/>
          </w:tcPr>
          <w:p>
            <w:pPr>
              <w:pStyle w:val="0"/>
              <w:jc w:val="center"/>
            </w:pPr>
            <w:r>
              <w:rPr>
                <w:sz w:val="20"/>
              </w:rPr>
              <w:t xml:space="preserve">197372,6</w:t>
            </w:r>
          </w:p>
        </w:tc>
        <w:tc>
          <w:tcPr>
            <w:tcW w:w="1264" w:type="dxa"/>
          </w:tcPr>
          <w:p>
            <w:pPr>
              <w:pStyle w:val="0"/>
              <w:jc w:val="center"/>
            </w:pPr>
            <w:r>
              <w:rPr>
                <w:sz w:val="20"/>
              </w:rPr>
              <w:t xml:space="preserve">148499,1</w:t>
            </w:r>
          </w:p>
        </w:tc>
        <w:tc>
          <w:tcPr>
            <w:tcW w:w="1264" w:type="dxa"/>
          </w:tcPr>
          <w:p>
            <w:pPr>
              <w:pStyle w:val="0"/>
              <w:jc w:val="center"/>
            </w:pPr>
            <w:r>
              <w:rPr>
                <w:sz w:val="20"/>
              </w:rPr>
              <w:t xml:space="preserve">150263,6</w:t>
            </w:r>
          </w:p>
        </w:tc>
        <w:tc>
          <w:tcPr>
            <w:tcW w:w="1264" w:type="dxa"/>
          </w:tcPr>
          <w:p>
            <w:pPr>
              <w:pStyle w:val="0"/>
              <w:jc w:val="center"/>
            </w:pPr>
            <w:r>
              <w:rPr>
                <w:sz w:val="20"/>
              </w:rPr>
              <w:t xml:space="preserve">150263,6</w:t>
            </w:r>
          </w:p>
        </w:tc>
        <w:tc>
          <w:tcPr>
            <w:tcW w:w="1384" w:type="dxa"/>
          </w:tcPr>
          <w:p>
            <w:pPr>
              <w:pStyle w:val="0"/>
              <w:jc w:val="center"/>
            </w:pPr>
            <w:r>
              <w:rPr>
                <w:sz w:val="20"/>
              </w:rPr>
              <w:t xml:space="preserve">789623,9</w:t>
            </w:r>
          </w:p>
        </w:tc>
        <w:tc>
          <w:tcPr>
            <w:tcW w:w="1849"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2516751,1</w:t>
            </w:r>
          </w:p>
        </w:tc>
        <w:tc>
          <w:tcPr>
            <w:tcW w:w="1264" w:type="dxa"/>
            <w:tcBorders>
              <w:bottom w:val="nil"/>
            </w:tcBorders>
          </w:tcPr>
          <w:p>
            <w:pPr>
              <w:pStyle w:val="0"/>
              <w:jc w:val="center"/>
            </w:pPr>
            <w:r>
              <w:rPr>
                <w:sz w:val="20"/>
              </w:rPr>
              <w:t xml:space="preserve">2723939,8</w:t>
            </w:r>
          </w:p>
        </w:tc>
        <w:tc>
          <w:tcPr>
            <w:tcW w:w="1264" w:type="dxa"/>
            <w:tcBorders>
              <w:bottom w:val="nil"/>
            </w:tcBorders>
          </w:tcPr>
          <w:p>
            <w:pPr>
              <w:pStyle w:val="0"/>
              <w:jc w:val="center"/>
            </w:pPr>
            <w:r>
              <w:rPr>
                <w:sz w:val="20"/>
              </w:rPr>
              <w:t xml:space="preserve">3541536,3</w:t>
            </w:r>
          </w:p>
        </w:tc>
        <w:tc>
          <w:tcPr>
            <w:tcW w:w="1264" w:type="dxa"/>
            <w:tcBorders>
              <w:bottom w:val="nil"/>
            </w:tcBorders>
          </w:tcPr>
          <w:p>
            <w:pPr>
              <w:pStyle w:val="0"/>
              <w:jc w:val="center"/>
            </w:pPr>
            <w:r>
              <w:rPr>
                <w:sz w:val="20"/>
              </w:rPr>
              <w:t xml:space="preserve">3267409,1</w:t>
            </w:r>
          </w:p>
        </w:tc>
        <w:tc>
          <w:tcPr>
            <w:tcW w:w="1264" w:type="dxa"/>
            <w:tcBorders>
              <w:bottom w:val="nil"/>
            </w:tcBorders>
          </w:tcPr>
          <w:p>
            <w:pPr>
              <w:pStyle w:val="0"/>
              <w:jc w:val="center"/>
            </w:pPr>
            <w:r>
              <w:rPr>
                <w:sz w:val="20"/>
              </w:rPr>
              <w:t xml:space="preserve">1566342,2</w:t>
            </w:r>
          </w:p>
        </w:tc>
        <w:tc>
          <w:tcPr>
            <w:tcW w:w="1264" w:type="dxa"/>
            <w:tcBorders>
              <w:bottom w:val="nil"/>
            </w:tcBorders>
          </w:tcPr>
          <w:p>
            <w:pPr>
              <w:pStyle w:val="0"/>
              <w:jc w:val="center"/>
            </w:pPr>
            <w:r>
              <w:rPr>
                <w:sz w:val="20"/>
              </w:rPr>
              <w:t xml:space="preserve">1626337,1</w:t>
            </w:r>
          </w:p>
        </w:tc>
        <w:tc>
          <w:tcPr>
            <w:tcW w:w="1384" w:type="dxa"/>
            <w:tcBorders>
              <w:bottom w:val="nil"/>
            </w:tcBorders>
          </w:tcPr>
          <w:p>
            <w:pPr>
              <w:pStyle w:val="0"/>
              <w:jc w:val="center"/>
            </w:pPr>
            <w:r>
              <w:rPr>
                <w:sz w:val="20"/>
              </w:rPr>
              <w:t xml:space="preserve">15242315,6</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93 в ред. </w:t>
            </w:r>
            <w:hyperlink w:history="0" r:id="rId62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94.</w:t>
            </w:r>
          </w:p>
        </w:tc>
        <w:tc>
          <w:tcPr>
            <w:tcW w:w="2835" w:type="dxa"/>
            <w:tcBorders>
              <w:bottom w:val="nil"/>
            </w:tcBorders>
            <w:vMerge w:val="restart"/>
          </w:tcPr>
          <w:p>
            <w:pPr>
              <w:pStyle w:val="0"/>
              <w:jc w:val="both"/>
            </w:pPr>
            <w:r>
              <w:rPr>
                <w:sz w:val="20"/>
              </w:rPr>
              <w:t xml:space="preserve">Задача 4.1.1. Создание условий для подготовки квалифицированных рабочих, служащих и специалистов среднего звена для различных отраслей экономики и социальной сферы Алтайского края</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2493748,4</w:t>
            </w:r>
          </w:p>
        </w:tc>
        <w:tc>
          <w:tcPr>
            <w:tcW w:w="1264" w:type="dxa"/>
          </w:tcPr>
          <w:p>
            <w:pPr>
              <w:pStyle w:val="0"/>
              <w:jc w:val="center"/>
            </w:pPr>
            <w:r>
              <w:rPr>
                <w:sz w:val="20"/>
              </w:rPr>
              <w:t xml:space="preserve">2699607,4</w:t>
            </w:r>
          </w:p>
        </w:tc>
        <w:tc>
          <w:tcPr>
            <w:tcW w:w="1264" w:type="dxa"/>
          </w:tcPr>
          <w:p>
            <w:pPr>
              <w:pStyle w:val="0"/>
              <w:jc w:val="center"/>
            </w:pPr>
            <w:r>
              <w:rPr>
                <w:sz w:val="20"/>
              </w:rPr>
              <w:t xml:space="preserve">3515485,7</w:t>
            </w:r>
          </w:p>
        </w:tc>
        <w:tc>
          <w:tcPr>
            <w:tcW w:w="1264" w:type="dxa"/>
          </w:tcPr>
          <w:p>
            <w:pPr>
              <w:pStyle w:val="0"/>
              <w:jc w:val="center"/>
            </w:pPr>
            <w:r>
              <w:rPr>
                <w:sz w:val="20"/>
              </w:rPr>
              <w:t xml:space="preserve">3243396,6</w:t>
            </w:r>
          </w:p>
        </w:tc>
        <w:tc>
          <w:tcPr>
            <w:tcW w:w="1264" w:type="dxa"/>
          </w:tcPr>
          <w:p>
            <w:pPr>
              <w:pStyle w:val="0"/>
              <w:jc w:val="center"/>
            </w:pPr>
            <w:r>
              <w:rPr>
                <w:sz w:val="20"/>
              </w:rPr>
              <w:t xml:space="preserve">1554329,7</w:t>
            </w:r>
          </w:p>
        </w:tc>
        <w:tc>
          <w:tcPr>
            <w:tcW w:w="1264" w:type="dxa"/>
          </w:tcPr>
          <w:p>
            <w:pPr>
              <w:pStyle w:val="0"/>
              <w:jc w:val="center"/>
            </w:pPr>
            <w:r>
              <w:rPr>
                <w:sz w:val="20"/>
              </w:rPr>
              <w:t xml:space="preserve">1614324,9</w:t>
            </w:r>
          </w:p>
        </w:tc>
        <w:tc>
          <w:tcPr>
            <w:tcW w:w="1384" w:type="dxa"/>
          </w:tcPr>
          <w:p>
            <w:pPr>
              <w:pStyle w:val="0"/>
              <w:jc w:val="center"/>
            </w:pPr>
            <w:r>
              <w:rPr>
                <w:sz w:val="20"/>
              </w:rPr>
              <w:t xml:space="preserve">15120892,4</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12079,3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12079,3</w:t>
            </w:r>
          </w:p>
        </w:tc>
        <w:tc>
          <w:tcPr>
            <w:tcW w:w="1849"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2493748,4</w:t>
            </w:r>
          </w:p>
        </w:tc>
        <w:tc>
          <w:tcPr>
            <w:tcW w:w="1264" w:type="dxa"/>
            <w:tcBorders>
              <w:bottom w:val="nil"/>
            </w:tcBorders>
          </w:tcPr>
          <w:p>
            <w:pPr>
              <w:pStyle w:val="0"/>
              <w:jc w:val="center"/>
            </w:pPr>
            <w:r>
              <w:rPr>
                <w:sz w:val="20"/>
              </w:rPr>
              <w:t xml:space="preserve">2687528,1</w:t>
            </w:r>
          </w:p>
        </w:tc>
        <w:tc>
          <w:tcPr>
            <w:tcW w:w="1264" w:type="dxa"/>
            <w:tcBorders>
              <w:bottom w:val="nil"/>
            </w:tcBorders>
          </w:tcPr>
          <w:p>
            <w:pPr>
              <w:pStyle w:val="0"/>
              <w:jc w:val="center"/>
            </w:pPr>
            <w:r>
              <w:rPr>
                <w:sz w:val="20"/>
              </w:rPr>
              <w:t xml:space="preserve">3515485,7</w:t>
            </w:r>
          </w:p>
        </w:tc>
        <w:tc>
          <w:tcPr>
            <w:tcW w:w="1264" w:type="dxa"/>
            <w:tcBorders>
              <w:bottom w:val="nil"/>
            </w:tcBorders>
          </w:tcPr>
          <w:p>
            <w:pPr>
              <w:pStyle w:val="0"/>
              <w:jc w:val="center"/>
            </w:pPr>
            <w:r>
              <w:rPr>
                <w:sz w:val="20"/>
              </w:rPr>
              <w:t xml:space="preserve">3243396,6</w:t>
            </w:r>
          </w:p>
        </w:tc>
        <w:tc>
          <w:tcPr>
            <w:tcW w:w="1264" w:type="dxa"/>
            <w:tcBorders>
              <w:bottom w:val="nil"/>
            </w:tcBorders>
          </w:tcPr>
          <w:p>
            <w:pPr>
              <w:pStyle w:val="0"/>
              <w:jc w:val="center"/>
            </w:pPr>
            <w:r>
              <w:rPr>
                <w:sz w:val="20"/>
              </w:rPr>
              <w:t xml:space="preserve">1554329,7</w:t>
            </w:r>
          </w:p>
        </w:tc>
        <w:tc>
          <w:tcPr>
            <w:tcW w:w="1264" w:type="dxa"/>
            <w:tcBorders>
              <w:bottom w:val="nil"/>
            </w:tcBorders>
          </w:tcPr>
          <w:p>
            <w:pPr>
              <w:pStyle w:val="0"/>
              <w:jc w:val="center"/>
            </w:pPr>
            <w:r>
              <w:rPr>
                <w:sz w:val="20"/>
              </w:rPr>
              <w:t xml:space="preserve">1614324,6</w:t>
            </w:r>
          </w:p>
        </w:tc>
        <w:tc>
          <w:tcPr>
            <w:tcW w:w="1384" w:type="dxa"/>
            <w:tcBorders>
              <w:bottom w:val="nil"/>
            </w:tcBorders>
          </w:tcPr>
          <w:p>
            <w:pPr>
              <w:pStyle w:val="0"/>
              <w:jc w:val="center"/>
            </w:pPr>
            <w:r>
              <w:rPr>
                <w:sz w:val="20"/>
              </w:rPr>
              <w:t xml:space="preserve">15108813,1</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94 в ред. </w:t>
            </w:r>
            <w:hyperlink w:history="0" r:id="rId62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95.</w:t>
            </w:r>
          </w:p>
        </w:tc>
        <w:tc>
          <w:tcPr>
            <w:tcW w:w="2835" w:type="dxa"/>
            <w:tcBorders>
              <w:bottom w:val="nil"/>
            </w:tcBorders>
            <w:vMerge w:val="restart"/>
          </w:tcPr>
          <w:p>
            <w:pPr>
              <w:pStyle w:val="0"/>
              <w:jc w:val="both"/>
            </w:pPr>
            <w:r>
              <w:rPr>
                <w:sz w:val="20"/>
              </w:rPr>
              <w:t xml:space="preserve">Мероприятие 4.1.1.1. Обеспечение государственных гарантий реализации прав на получение среднего профессионального образования и профессионального обучения в профессиональных образовательных организациях за счет средств краевого бюджета</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профессиональные образовательные организации;</w:t>
            </w:r>
          </w:p>
          <w:p>
            <w:pPr>
              <w:pStyle w:val="0"/>
              <w:jc w:val="both"/>
            </w:pPr>
            <w:r>
              <w:rPr>
                <w:sz w:val="20"/>
              </w:rPr>
              <w:t xml:space="preserve">СОНКО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2492998,4</w:t>
            </w:r>
          </w:p>
        </w:tc>
        <w:tc>
          <w:tcPr>
            <w:tcW w:w="1264" w:type="dxa"/>
          </w:tcPr>
          <w:p>
            <w:pPr>
              <w:pStyle w:val="0"/>
              <w:jc w:val="center"/>
            </w:pPr>
            <w:r>
              <w:rPr>
                <w:sz w:val="20"/>
              </w:rPr>
              <w:t xml:space="preserve">2686778,1</w:t>
            </w:r>
          </w:p>
        </w:tc>
        <w:tc>
          <w:tcPr>
            <w:tcW w:w="1264" w:type="dxa"/>
          </w:tcPr>
          <w:p>
            <w:pPr>
              <w:pStyle w:val="0"/>
              <w:jc w:val="center"/>
            </w:pPr>
            <w:r>
              <w:rPr>
                <w:sz w:val="20"/>
              </w:rPr>
              <w:t xml:space="preserve">3514857,7</w:t>
            </w:r>
          </w:p>
        </w:tc>
        <w:tc>
          <w:tcPr>
            <w:tcW w:w="1264" w:type="dxa"/>
          </w:tcPr>
          <w:p>
            <w:pPr>
              <w:pStyle w:val="0"/>
              <w:jc w:val="center"/>
            </w:pPr>
            <w:r>
              <w:rPr>
                <w:sz w:val="20"/>
              </w:rPr>
              <w:t xml:space="preserve">3243396,6</w:t>
            </w:r>
          </w:p>
        </w:tc>
        <w:tc>
          <w:tcPr>
            <w:tcW w:w="1264" w:type="dxa"/>
          </w:tcPr>
          <w:p>
            <w:pPr>
              <w:pStyle w:val="0"/>
              <w:jc w:val="center"/>
            </w:pPr>
            <w:r>
              <w:rPr>
                <w:sz w:val="20"/>
              </w:rPr>
              <w:t xml:space="preserve">1554329,7</w:t>
            </w:r>
          </w:p>
        </w:tc>
        <w:tc>
          <w:tcPr>
            <w:tcW w:w="1264" w:type="dxa"/>
          </w:tcPr>
          <w:p>
            <w:pPr>
              <w:pStyle w:val="0"/>
              <w:jc w:val="center"/>
            </w:pPr>
            <w:r>
              <w:rPr>
                <w:sz w:val="20"/>
              </w:rPr>
              <w:t xml:space="preserve">1614324,6</w:t>
            </w:r>
          </w:p>
        </w:tc>
        <w:tc>
          <w:tcPr>
            <w:tcW w:w="1384" w:type="dxa"/>
          </w:tcPr>
          <w:p>
            <w:pPr>
              <w:pStyle w:val="0"/>
              <w:jc w:val="center"/>
            </w:pPr>
            <w:r>
              <w:rPr>
                <w:sz w:val="20"/>
              </w:rPr>
              <w:t xml:space="preserve">15106685,1</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2492998,4</w:t>
            </w:r>
          </w:p>
        </w:tc>
        <w:tc>
          <w:tcPr>
            <w:tcW w:w="1264" w:type="dxa"/>
            <w:tcBorders>
              <w:bottom w:val="nil"/>
            </w:tcBorders>
          </w:tcPr>
          <w:p>
            <w:pPr>
              <w:pStyle w:val="0"/>
              <w:jc w:val="center"/>
            </w:pPr>
            <w:r>
              <w:rPr>
                <w:sz w:val="20"/>
              </w:rPr>
              <w:t xml:space="preserve">2686778,1</w:t>
            </w:r>
          </w:p>
        </w:tc>
        <w:tc>
          <w:tcPr>
            <w:tcW w:w="1264" w:type="dxa"/>
            <w:tcBorders>
              <w:bottom w:val="nil"/>
            </w:tcBorders>
          </w:tcPr>
          <w:p>
            <w:pPr>
              <w:pStyle w:val="0"/>
              <w:jc w:val="center"/>
            </w:pPr>
            <w:r>
              <w:rPr>
                <w:sz w:val="20"/>
              </w:rPr>
              <w:t xml:space="preserve">3514857,7</w:t>
            </w:r>
          </w:p>
        </w:tc>
        <w:tc>
          <w:tcPr>
            <w:tcW w:w="1264" w:type="dxa"/>
            <w:tcBorders>
              <w:bottom w:val="nil"/>
            </w:tcBorders>
          </w:tcPr>
          <w:p>
            <w:pPr>
              <w:pStyle w:val="0"/>
              <w:jc w:val="center"/>
            </w:pPr>
            <w:r>
              <w:rPr>
                <w:sz w:val="20"/>
              </w:rPr>
              <w:t xml:space="preserve">3243396,6</w:t>
            </w:r>
          </w:p>
        </w:tc>
        <w:tc>
          <w:tcPr>
            <w:tcW w:w="1264" w:type="dxa"/>
            <w:tcBorders>
              <w:bottom w:val="nil"/>
            </w:tcBorders>
          </w:tcPr>
          <w:p>
            <w:pPr>
              <w:pStyle w:val="0"/>
              <w:jc w:val="center"/>
            </w:pPr>
            <w:r>
              <w:rPr>
                <w:sz w:val="20"/>
              </w:rPr>
              <w:t xml:space="preserve">1554329,7</w:t>
            </w:r>
          </w:p>
        </w:tc>
        <w:tc>
          <w:tcPr>
            <w:tcW w:w="1264" w:type="dxa"/>
            <w:tcBorders>
              <w:bottom w:val="nil"/>
            </w:tcBorders>
          </w:tcPr>
          <w:p>
            <w:pPr>
              <w:pStyle w:val="0"/>
              <w:jc w:val="center"/>
            </w:pPr>
            <w:r>
              <w:rPr>
                <w:sz w:val="20"/>
              </w:rPr>
              <w:t xml:space="preserve">1614324,6</w:t>
            </w:r>
          </w:p>
        </w:tc>
        <w:tc>
          <w:tcPr>
            <w:tcW w:w="1384" w:type="dxa"/>
            <w:tcBorders>
              <w:bottom w:val="nil"/>
            </w:tcBorders>
          </w:tcPr>
          <w:p>
            <w:pPr>
              <w:pStyle w:val="0"/>
              <w:jc w:val="center"/>
            </w:pPr>
            <w:r>
              <w:rPr>
                <w:sz w:val="20"/>
              </w:rPr>
              <w:t xml:space="preserve">15106685,1</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95 в ред. </w:t>
            </w:r>
            <w:hyperlink w:history="0" r:id="rId62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96.</w:t>
            </w:r>
          </w:p>
        </w:tc>
        <w:tc>
          <w:tcPr>
            <w:tcW w:w="2835" w:type="dxa"/>
            <w:vMerge w:val="restart"/>
          </w:tcPr>
          <w:p>
            <w:pPr>
              <w:pStyle w:val="0"/>
              <w:jc w:val="both"/>
            </w:pPr>
            <w:r>
              <w:rPr>
                <w:sz w:val="20"/>
              </w:rPr>
              <w:t xml:space="preserve">Мероприятие 4.1.1.2. Ремонт, реконструкция, модернизация учебных корпусов, учебно-производственных помещений, лабораторий, полигонов, общежитий профессиональных образовательных организаций</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профессиональные образовательные организации</w:t>
            </w:r>
          </w:p>
        </w:tc>
        <w:tc>
          <w:tcPr>
            <w:tcW w:w="1264" w:type="dxa"/>
          </w:tcPr>
          <w:p>
            <w:pPr>
              <w:pStyle w:val="0"/>
              <w:jc w:val="center"/>
            </w:pPr>
            <w:r>
              <w:rPr>
                <w:sz w:val="20"/>
              </w:rPr>
              <w:t xml:space="preserve">650,0</w:t>
            </w:r>
          </w:p>
        </w:tc>
        <w:tc>
          <w:tcPr>
            <w:tcW w:w="1264" w:type="dxa"/>
          </w:tcPr>
          <w:p>
            <w:pPr>
              <w:pStyle w:val="0"/>
              <w:jc w:val="center"/>
            </w:pPr>
            <w:r>
              <w:rPr>
                <w:sz w:val="20"/>
              </w:rPr>
              <w:t xml:space="preserve">627,9</w:t>
            </w:r>
          </w:p>
        </w:tc>
        <w:tc>
          <w:tcPr>
            <w:tcW w:w="1264" w:type="dxa"/>
          </w:tcPr>
          <w:p>
            <w:pPr>
              <w:pStyle w:val="0"/>
              <w:jc w:val="center"/>
            </w:pPr>
            <w:r>
              <w:rPr>
                <w:sz w:val="20"/>
              </w:rPr>
              <w:t xml:space="preserve">628,0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1905,9</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650,0</w:t>
            </w:r>
          </w:p>
        </w:tc>
        <w:tc>
          <w:tcPr>
            <w:tcW w:w="1264" w:type="dxa"/>
          </w:tcPr>
          <w:p>
            <w:pPr>
              <w:pStyle w:val="0"/>
              <w:jc w:val="center"/>
            </w:pPr>
            <w:r>
              <w:rPr>
                <w:sz w:val="20"/>
              </w:rPr>
              <w:t xml:space="preserve">627,9</w:t>
            </w:r>
          </w:p>
        </w:tc>
        <w:tc>
          <w:tcPr>
            <w:tcW w:w="1264" w:type="dxa"/>
          </w:tcPr>
          <w:p>
            <w:pPr>
              <w:pStyle w:val="0"/>
              <w:jc w:val="center"/>
            </w:pPr>
            <w:r>
              <w:rPr>
                <w:sz w:val="20"/>
              </w:rPr>
              <w:t xml:space="preserve">628,0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1905,9</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97.</w:t>
            </w:r>
          </w:p>
        </w:tc>
        <w:tc>
          <w:tcPr>
            <w:tcW w:w="2835" w:type="dxa"/>
            <w:vMerge w:val="restart"/>
          </w:tcPr>
          <w:p>
            <w:pPr>
              <w:pStyle w:val="0"/>
              <w:jc w:val="both"/>
            </w:pPr>
            <w:r>
              <w:rPr>
                <w:sz w:val="20"/>
              </w:rPr>
              <w:t xml:space="preserve">Мероприятие 4.1.1.3.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850" w:type="dxa"/>
            <w:vMerge w:val="restart"/>
          </w:tcPr>
          <w:p>
            <w:pPr>
              <w:pStyle w:val="0"/>
              <w:jc w:val="both"/>
            </w:pPr>
            <w:r>
              <w:rPr>
                <w:sz w:val="20"/>
              </w:rPr>
              <w:t xml:space="preserve">2020 - 2024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профессиональные образовательные организации</w:t>
            </w:r>
          </w:p>
        </w:tc>
        <w:tc>
          <w:tcPr>
            <w:tcW w:w="1264" w:type="dxa"/>
          </w:tcPr>
          <w:p>
            <w:pPr>
              <w:pStyle w:val="0"/>
              <w:jc w:val="center"/>
            </w:pPr>
            <w:r>
              <w:rPr>
                <w:sz w:val="20"/>
              </w:rPr>
              <w:t xml:space="preserve">100,0</w:t>
            </w:r>
          </w:p>
        </w:tc>
        <w:tc>
          <w:tcPr>
            <w:tcW w:w="1264" w:type="dxa"/>
          </w:tcPr>
          <w:p>
            <w:pPr>
              <w:pStyle w:val="0"/>
              <w:jc w:val="center"/>
            </w:pPr>
            <w:r>
              <w:rPr>
                <w:sz w:val="20"/>
              </w:rPr>
              <w:t xml:space="preserve">12201,4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12301,4</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12079,3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12079,3</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100,0</w:t>
            </w:r>
          </w:p>
        </w:tc>
        <w:tc>
          <w:tcPr>
            <w:tcW w:w="1264" w:type="dxa"/>
          </w:tcPr>
          <w:p>
            <w:pPr>
              <w:pStyle w:val="0"/>
              <w:jc w:val="center"/>
            </w:pPr>
            <w:r>
              <w:rPr>
                <w:sz w:val="20"/>
              </w:rPr>
              <w:t xml:space="preserve">122,1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222,1</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98.</w:t>
            </w:r>
          </w:p>
        </w:tc>
        <w:tc>
          <w:tcPr>
            <w:tcW w:w="2835" w:type="dxa"/>
            <w:vMerge w:val="restart"/>
          </w:tcPr>
          <w:p>
            <w:pPr>
              <w:pStyle w:val="0"/>
              <w:jc w:val="both"/>
            </w:pPr>
            <w:r>
              <w:rPr>
                <w:sz w:val="20"/>
              </w:rPr>
              <w:t xml:space="preserve">Задача 4.1.2. Создание условий для финансовой поддержки студентов, обучающихся в краевых государственных профессиональных образовательных организациях</w:t>
            </w:r>
          </w:p>
        </w:tc>
        <w:tc>
          <w:tcPr>
            <w:tcW w:w="850" w:type="dxa"/>
            <w:vMerge w:val="restart"/>
          </w:tcPr>
          <w:p>
            <w:pPr>
              <w:pStyle w:val="0"/>
              <w:jc w:val="both"/>
            </w:pPr>
            <w:r>
              <w:rPr>
                <w:sz w:val="20"/>
              </w:rPr>
              <w:t xml:space="preserve">2020 - 2025 годы</w:t>
            </w:r>
          </w:p>
        </w:tc>
        <w:tc>
          <w:tcPr>
            <w:tcW w:w="2374" w:type="dxa"/>
            <w:vMerge w:val="restart"/>
          </w:tcPr>
          <w:p>
            <w:pPr>
              <w:pStyle w:val="0"/>
            </w:pPr>
            <w:r>
              <w:rPr>
                <w:sz w:val="20"/>
              </w:rPr>
            </w:r>
          </w:p>
        </w:tc>
        <w:tc>
          <w:tcPr>
            <w:tcW w:w="1264" w:type="dxa"/>
          </w:tcPr>
          <w:p>
            <w:pPr>
              <w:pStyle w:val="0"/>
              <w:jc w:val="center"/>
            </w:pPr>
            <w:r>
              <w:rPr>
                <w:sz w:val="20"/>
              </w:rPr>
              <w:t xml:space="preserve">22248,5</w:t>
            </w:r>
          </w:p>
        </w:tc>
        <w:tc>
          <w:tcPr>
            <w:tcW w:w="1264" w:type="dxa"/>
          </w:tcPr>
          <w:p>
            <w:pPr>
              <w:pStyle w:val="0"/>
              <w:jc w:val="center"/>
            </w:pPr>
            <w:r>
              <w:rPr>
                <w:sz w:val="20"/>
              </w:rPr>
              <w:t xml:space="preserve">82968,7</w:t>
            </w:r>
          </w:p>
        </w:tc>
        <w:tc>
          <w:tcPr>
            <w:tcW w:w="1264" w:type="dxa"/>
          </w:tcPr>
          <w:p>
            <w:pPr>
              <w:pStyle w:val="0"/>
              <w:jc w:val="center"/>
            </w:pPr>
            <w:r>
              <w:rPr>
                <w:sz w:val="20"/>
              </w:rPr>
              <w:t xml:space="preserve">163211,8</w:t>
            </w:r>
          </w:p>
        </w:tc>
        <w:tc>
          <w:tcPr>
            <w:tcW w:w="1264" w:type="dxa"/>
          </w:tcPr>
          <w:p>
            <w:pPr>
              <w:pStyle w:val="0"/>
              <w:jc w:val="center"/>
            </w:pPr>
            <w:r>
              <w:rPr>
                <w:sz w:val="20"/>
              </w:rPr>
              <w:t xml:space="preserve">172511,6</w:t>
            </w:r>
          </w:p>
        </w:tc>
        <w:tc>
          <w:tcPr>
            <w:tcW w:w="1264" w:type="dxa"/>
          </w:tcPr>
          <w:p>
            <w:pPr>
              <w:pStyle w:val="0"/>
              <w:jc w:val="center"/>
            </w:pPr>
            <w:r>
              <w:rPr>
                <w:sz w:val="20"/>
              </w:rPr>
              <w:t xml:space="preserve">162276,1</w:t>
            </w:r>
          </w:p>
        </w:tc>
        <w:tc>
          <w:tcPr>
            <w:tcW w:w="1264" w:type="dxa"/>
          </w:tcPr>
          <w:p>
            <w:pPr>
              <w:pStyle w:val="0"/>
              <w:jc w:val="center"/>
            </w:pPr>
            <w:r>
              <w:rPr>
                <w:sz w:val="20"/>
              </w:rPr>
              <w:t xml:space="preserve">162276,1</w:t>
            </w:r>
          </w:p>
        </w:tc>
        <w:tc>
          <w:tcPr>
            <w:tcW w:w="1384" w:type="dxa"/>
          </w:tcPr>
          <w:p>
            <w:pPr>
              <w:pStyle w:val="0"/>
              <w:jc w:val="center"/>
            </w:pPr>
            <w:r>
              <w:rPr>
                <w:sz w:val="20"/>
              </w:rPr>
              <w:t xml:space="preserve">765492,8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46656,2</w:t>
            </w:r>
          </w:p>
        </w:tc>
        <w:tc>
          <w:tcPr>
            <w:tcW w:w="1264" w:type="dxa"/>
          </w:tcPr>
          <w:p>
            <w:pPr>
              <w:pStyle w:val="0"/>
              <w:jc w:val="center"/>
            </w:pPr>
            <w:r>
              <w:rPr>
                <w:sz w:val="20"/>
              </w:rPr>
              <w:t xml:space="preserve">137763,3</w:t>
            </w:r>
          </w:p>
        </w:tc>
        <w:tc>
          <w:tcPr>
            <w:tcW w:w="1264" w:type="dxa"/>
          </w:tcPr>
          <w:p>
            <w:pPr>
              <w:pStyle w:val="0"/>
              <w:jc w:val="center"/>
            </w:pPr>
            <w:r>
              <w:rPr>
                <w:sz w:val="20"/>
              </w:rPr>
              <w:t xml:space="preserve">148499,1</w:t>
            </w:r>
          </w:p>
        </w:tc>
        <w:tc>
          <w:tcPr>
            <w:tcW w:w="1264" w:type="dxa"/>
          </w:tcPr>
          <w:p>
            <w:pPr>
              <w:pStyle w:val="0"/>
              <w:jc w:val="center"/>
            </w:pPr>
            <w:r>
              <w:rPr>
                <w:sz w:val="20"/>
              </w:rPr>
              <w:t xml:space="preserve">150263,6</w:t>
            </w:r>
          </w:p>
        </w:tc>
        <w:tc>
          <w:tcPr>
            <w:tcW w:w="1264" w:type="dxa"/>
          </w:tcPr>
          <w:p>
            <w:pPr>
              <w:pStyle w:val="0"/>
              <w:jc w:val="center"/>
            </w:pPr>
            <w:r>
              <w:rPr>
                <w:sz w:val="20"/>
              </w:rPr>
              <w:t xml:space="preserve">150263,6</w:t>
            </w:r>
          </w:p>
        </w:tc>
        <w:tc>
          <w:tcPr>
            <w:tcW w:w="1384" w:type="dxa"/>
          </w:tcPr>
          <w:p>
            <w:pPr>
              <w:pStyle w:val="0"/>
              <w:jc w:val="center"/>
            </w:pPr>
            <w:r>
              <w:rPr>
                <w:sz w:val="20"/>
              </w:rPr>
              <w:t xml:space="preserve">633445,8</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22248,5</w:t>
            </w:r>
          </w:p>
        </w:tc>
        <w:tc>
          <w:tcPr>
            <w:tcW w:w="1264" w:type="dxa"/>
          </w:tcPr>
          <w:p>
            <w:pPr>
              <w:pStyle w:val="0"/>
              <w:jc w:val="center"/>
            </w:pPr>
            <w:r>
              <w:rPr>
                <w:sz w:val="20"/>
              </w:rPr>
              <w:t xml:space="preserve">36312,5</w:t>
            </w:r>
          </w:p>
        </w:tc>
        <w:tc>
          <w:tcPr>
            <w:tcW w:w="1264" w:type="dxa"/>
          </w:tcPr>
          <w:p>
            <w:pPr>
              <w:pStyle w:val="0"/>
              <w:jc w:val="center"/>
            </w:pPr>
            <w:r>
              <w:rPr>
                <w:sz w:val="20"/>
              </w:rPr>
              <w:t xml:space="preserve">25448,5</w:t>
            </w:r>
          </w:p>
        </w:tc>
        <w:tc>
          <w:tcPr>
            <w:tcW w:w="1264" w:type="dxa"/>
          </w:tcPr>
          <w:p>
            <w:pPr>
              <w:pStyle w:val="0"/>
              <w:jc w:val="center"/>
            </w:pPr>
            <w:r>
              <w:rPr>
                <w:sz w:val="20"/>
              </w:rPr>
              <w:t xml:space="preserve">24012,5</w:t>
            </w:r>
          </w:p>
        </w:tc>
        <w:tc>
          <w:tcPr>
            <w:tcW w:w="1264" w:type="dxa"/>
          </w:tcPr>
          <w:p>
            <w:pPr>
              <w:pStyle w:val="0"/>
              <w:jc w:val="center"/>
            </w:pPr>
            <w:r>
              <w:rPr>
                <w:sz w:val="20"/>
              </w:rPr>
              <w:t xml:space="preserve">12012,5</w:t>
            </w:r>
          </w:p>
        </w:tc>
        <w:tc>
          <w:tcPr>
            <w:tcW w:w="1264" w:type="dxa"/>
          </w:tcPr>
          <w:p>
            <w:pPr>
              <w:pStyle w:val="0"/>
              <w:jc w:val="center"/>
            </w:pPr>
            <w:r>
              <w:rPr>
                <w:sz w:val="20"/>
              </w:rPr>
              <w:t xml:space="preserve">12012,5</w:t>
            </w:r>
          </w:p>
        </w:tc>
        <w:tc>
          <w:tcPr>
            <w:tcW w:w="1384" w:type="dxa"/>
          </w:tcPr>
          <w:p>
            <w:pPr>
              <w:pStyle w:val="0"/>
              <w:jc w:val="center"/>
            </w:pPr>
            <w:r>
              <w:rPr>
                <w:sz w:val="20"/>
              </w:rPr>
              <w:t xml:space="preserve">132047,0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99.</w:t>
            </w:r>
          </w:p>
        </w:tc>
        <w:tc>
          <w:tcPr>
            <w:tcW w:w="2835" w:type="dxa"/>
            <w:vMerge w:val="restart"/>
          </w:tcPr>
          <w:p>
            <w:pPr>
              <w:pStyle w:val="0"/>
              <w:jc w:val="both"/>
            </w:pPr>
            <w:r>
              <w:rPr>
                <w:sz w:val="20"/>
              </w:rPr>
              <w:t xml:space="preserve">Мероприятие 4.1.2.1. Выплата именных стипендий Губернатора Алтайского края студентам краевых государственных профессиональных образовательных организаций, в том числе стипендий Губернатора Алтайского края имени профессора Д.А.Гранникова</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профессиональные образовательные организации</w:t>
            </w:r>
          </w:p>
        </w:tc>
        <w:tc>
          <w:tcPr>
            <w:tcW w:w="1264" w:type="dxa"/>
          </w:tcPr>
          <w:p>
            <w:pPr>
              <w:pStyle w:val="0"/>
              <w:jc w:val="center"/>
            </w:pPr>
            <w:r>
              <w:rPr>
                <w:sz w:val="20"/>
              </w:rPr>
              <w:t xml:space="preserve">1444,5</w:t>
            </w:r>
          </w:p>
        </w:tc>
        <w:tc>
          <w:tcPr>
            <w:tcW w:w="1264" w:type="dxa"/>
          </w:tcPr>
          <w:p>
            <w:pPr>
              <w:pStyle w:val="0"/>
              <w:jc w:val="center"/>
            </w:pPr>
            <w:r>
              <w:rPr>
                <w:sz w:val="20"/>
              </w:rPr>
              <w:t xml:space="preserve">1444,5</w:t>
            </w:r>
          </w:p>
        </w:tc>
        <w:tc>
          <w:tcPr>
            <w:tcW w:w="1264" w:type="dxa"/>
          </w:tcPr>
          <w:p>
            <w:pPr>
              <w:pStyle w:val="0"/>
              <w:jc w:val="center"/>
            </w:pPr>
            <w:r>
              <w:rPr>
                <w:sz w:val="20"/>
              </w:rPr>
              <w:t xml:space="preserve">1444,5</w:t>
            </w:r>
          </w:p>
        </w:tc>
        <w:tc>
          <w:tcPr>
            <w:tcW w:w="1264" w:type="dxa"/>
          </w:tcPr>
          <w:p>
            <w:pPr>
              <w:pStyle w:val="0"/>
              <w:jc w:val="center"/>
            </w:pPr>
            <w:r>
              <w:rPr>
                <w:sz w:val="20"/>
              </w:rPr>
              <w:t xml:space="preserve">1444,5</w:t>
            </w:r>
          </w:p>
        </w:tc>
        <w:tc>
          <w:tcPr>
            <w:tcW w:w="1264" w:type="dxa"/>
          </w:tcPr>
          <w:p>
            <w:pPr>
              <w:pStyle w:val="0"/>
              <w:jc w:val="center"/>
            </w:pPr>
            <w:r>
              <w:rPr>
                <w:sz w:val="20"/>
              </w:rPr>
              <w:t xml:space="preserve">1444,5</w:t>
            </w:r>
          </w:p>
        </w:tc>
        <w:tc>
          <w:tcPr>
            <w:tcW w:w="1264" w:type="dxa"/>
          </w:tcPr>
          <w:p>
            <w:pPr>
              <w:pStyle w:val="0"/>
              <w:jc w:val="center"/>
            </w:pPr>
            <w:r>
              <w:rPr>
                <w:sz w:val="20"/>
              </w:rPr>
              <w:t xml:space="preserve">1444,5</w:t>
            </w:r>
          </w:p>
        </w:tc>
        <w:tc>
          <w:tcPr>
            <w:tcW w:w="1384" w:type="dxa"/>
          </w:tcPr>
          <w:p>
            <w:pPr>
              <w:pStyle w:val="0"/>
              <w:jc w:val="center"/>
            </w:pPr>
            <w:r>
              <w:rPr>
                <w:sz w:val="20"/>
              </w:rPr>
              <w:t xml:space="preserve">8667,0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1444,5</w:t>
            </w:r>
          </w:p>
        </w:tc>
        <w:tc>
          <w:tcPr>
            <w:tcW w:w="1264" w:type="dxa"/>
          </w:tcPr>
          <w:p>
            <w:pPr>
              <w:pStyle w:val="0"/>
              <w:jc w:val="center"/>
            </w:pPr>
            <w:r>
              <w:rPr>
                <w:sz w:val="20"/>
              </w:rPr>
              <w:t xml:space="preserve">1444,5</w:t>
            </w:r>
          </w:p>
        </w:tc>
        <w:tc>
          <w:tcPr>
            <w:tcW w:w="1264" w:type="dxa"/>
          </w:tcPr>
          <w:p>
            <w:pPr>
              <w:pStyle w:val="0"/>
              <w:jc w:val="center"/>
            </w:pPr>
            <w:r>
              <w:rPr>
                <w:sz w:val="20"/>
              </w:rPr>
              <w:t xml:space="preserve">1444,5</w:t>
            </w:r>
          </w:p>
        </w:tc>
        <w:tc>
          <w:tcPr>
            <w:tcW w:w="1264" w:type="dxa"/>
          </w:tcPr>
          <w:p>
            <w:pPr>
              <w:pStyle w:val="0"/>
              <w:jc w:val="center"/>
            </w:pPr>
            <w:r>
              <w:rPr>
                <w:sz w:val="20"/>
              </w:rPr>
              <w:t xml:space="preserve">1444,5</w:t>
            </w:r>
          </w:p>
        </w:tc>
        <w:tc>
          <w:tcPr>
            <w:tcW w:w="1264" w:type="dxa"/>
          </w:tcPr>
          <w:p>
            <w:pPr>
              <w:pStyle w:val="0"/>
              <w:jc w:val="center"/>
            </w:pPr>
            <w:r>
              <w:rPr>
                <w:sz w:val="20"/>
              </w:rPr>
              <w:t xml:space="preserve">1444,5</w:t>
            </w:r>
          </w:p>
        </w:tc>
        <w:tc>
          <w:tcPr>
            <w:tcW w:w="1264" w:type="dxa"/>
          </w:tcPr>
          <w:p>
            <w:pPr>
              <w:pStyle w:val="0"/>
              <w:jc w:val="center"/>
            </w:pPr>
            <w:r>
              <w:rPr>
                <w:sz w:val="20"/>
              </w:rPr>
              <w:t xml:space="preserve">1444,5</w:t>
            </w:r>
          </w:p>
        </w:tc>
        <w:tc>
          <w:tcPr>
            <w:tcW w:w="1384" w:type="dxa"/>
          </w:tcPr>
          <w:p>
            <w:pPr>
              <w:pStyle w:val="0"/>
              <w:jc w:val="center"/>
            </w:pPr>
            <w:r>
              <w:rPr>
                <w:sz w:val="20"/>
              </w:rPr>
              <w:t xml:space="preserve">8667,0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100.</w:t>
            </w:r>
          </w:p>
        </w:tc>
        <w:tc>
          <w:tcPr>
            <w:tcW w:w="2835" w:type="dxa"/>
            <w:vMerge w:val="restart"/>
          </w:tcPr>
          <w:p>
            <w:pPr>
              <w:pStyle w:val="0"/>
              <w:jc w:val="both"/>
            </w:pPr>
            <w:r>
              <w:rPr>
                <w:sz w:val="20"/>
              </w:rPr>
              <w:t xml:space="preserve">Мероприятие 4.1.2.2. Социальная поддержка студенческой молодежи</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профессиональные образовательные организации</w:t>
            </w:r>
          </w:p>
        </w:tc>
        <w:tc>
          <w:tcPr>
            <w:tcW w:w="1264" w:type="dxa"/>
          </w:tcPr>
          <w:p>
            <w:pPr>
              <w:pStyle w:val="0"/>
              <w:jc w:val="center"/>
            </w:pPr>
            <w:r>
              <w:rPr>
                <w:sz w:val="20"/>
              </w:rPr>
              <w:t xml:space="preserve">1544,0</w:t>
            </w:r>
          </w:p>
        </w:tc>
        <w:tc>
          <w:tcPr>
            <w:tcW w:w="1264" w:type="dxa"/>
          </w:tcPr>
          <w:p>
            <w:pPr>
              <w:pStyle w:val="0"/>
              <w:jc w:val="center"/>
            </w:pPr>
            <w:r>
              <w:rPr>
                <w:sz w:val="20"/>
              </w:rPr>
              <w:t xml:space="preserve">1544,0</w:t>
            </w:r>
          </w:p>
        </w:tc>
        <w:tc>
          <w:tcPr>
            <w:tcW w:w="1264" w:type="dxa"/>
          </w:tcPr>
          <w:p>
            <w:pPr>
              <w:pStyle w:val="0"/>
              <w:jc w:val="center"/>
            </w:pPr>
            <w:r>
              <w:rPr>
                <w:sz w:val="20"/>
              </w:rPr>
              <w:t xml:space="preserve">1744,0</w:t>
            </w:r>
          </w:p>
        </w:tc>
        <w:tc>
          <w:tcPr>
            <w:tcW w:w="1264" w:type="dxa"/>
          </w:tcPr>
          <w:p>
            <w:pPr>
              <w:pStyle w:val="0"/>
              <w:jc w:val="center"/>
            </w:pPr>
            <w:r>
              <w:rPr>
                <w:sz w:val="20"/>
              </w:rPr>
              <w:t xml:space="preserve">1744,0</w:t>
            </w:r>
          </w:p>
        </w:tc>
        <w:tc>
          <w:tcPr>
            <w:tcW w:w="1264" w:type="dxa"/>
          </w:tcPr>
          <w:p>
            <w:pPr>
              <w:pStyle w:val="0"/>
              <w:jc w:val="center"/>
            </w:pPr>
            <w:r>
              <w:rPr>
                <w:sz w:val="20"/>
              </w:rPr>
              <w:t xml:space="preserve">1744,0</w:t>
            </w:r>
          </w:p>
        </w:tc>
        <w:tc>
          <w:tcPr>
            <w:tcW w:w="1264" w:type="dxa"/>
          </w:tcPr>
          <w:p>
            <w:pPr>
              <w:pStyle w:val="0"/>
              <w:jc w:val="center"/>
            </w:pPr>
            <w:r>
              <w:rPr>
                <w:sz w:val="20"/>
              </w:rPr>
              <w:t xml:space="preserve">1744,0</w:t>
            </w:r>
          </w:p>
        </w:tc>
        <w:tc>
          <w:tcPr>
            <w:tcW w:w="1384" w:type="dxa"/>
          </w:tcPr>
          <w:p>
            <w:pPr>
              <w:pStyle w:val="0"/>
              <w:jc w:val="center"/>
            </w:pPr>
            <w:r>
              <w:rPr>
                <w:sz w:val="20"/>
              </w:rPr>
              <w:t xml:space="preserve">10064,0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1544,0</w:t>
            </w:r>
          </w:p>
        </w:tc>
        <w:tc>
          <w:tcPr>
            <w:tcW w:w="1264" w:type="dxa"/>
          </w:tcPr>
          <w:p>
            <w:pPr>
              <w:pStyle w:val="0"/>
              <w:jc w:val="center"/>
            </w:pPr>
            <w:r>
              <w:rPr>
                <w:sz w:val="20"/>
              </w:rPr>
              <w:t xml:space="preserve">1544,0</w:t>
            </w:r>
          </w:p>
        </w:tc>
        <w:tc>
          <w:tcPr>
            <w:tcW w:w="1264" w:type="dxa"/>
          </w:tcPr>
          <w:p>
            <w:pPr>
              <w:pStyle w:val="0"/>
              <w:jc w:val="center"/>
            </w:pPr>
            <w:r>
              <w:rPr>
                <w:sz w:val="20"/>
              </w:rPr>
              <w:t xml:space="preserve">1744,0</w:t>
            </w:r>
          </w:p>
        </w:tc>
        <w:tc>
          <w:tcPr>
            <w:tcW w:w="1264" w:type="dxa"/>
          </w:tcPr>
          <w:p>
            <w:pPr>
              <w:pStyle w:val="0"/>
              <w:jc w:val="center"/>
            </w:pPr>
            <w:r>
              <w:rPr>
                <w:sz w:val="20"/>
              </w:rPr>
              <w:t xml:space="preserve">1744,0</w:t>
            </w:r>
          </w:p>
        </w:tc>
        <w:tc>
          <w:tcPr>
            <w:tcW w:w="1264" w:type="dxa"/>
          </w:tcPr>
          <w:p>
            <w:pPr>
              <w:pStyle w:val="0"/>
              <w:jc w:val="center"/>
            </w:pPr>
            <w:r>
              <w:rPr>
                <w:sz w:val="20"/>
              </w:rPr>
              <w:t xml:space="preserve">1744,0</w:t>
            </w:r>
          </w:p>
        </w:tc>
        <w:tc>
          <w:tcPr>
            <w:tcW w:w="1264" w:type="dxa"/>
          </w:tcPr>
          <w:p>
            <w:pPr>
              <w:pStyle w:val="0"/>
              <w:jc w:val="center"/>
            </w:pPr>
            <w:r>
              <w:rPr>
                <w:sz w:val="20"/>
              </w:rPr>
              <w:t xml:space="preserve">1744,0</w:t>
            </w:r>
          </w:p>
        </w:tc>
        <w:tc>
          <w:tcPr>
            <w:tcW w:w="1384" w:type="dxa"/>
          </w:tcPr>
          <w:p>
            <w:pPr>
              <w:pStyle w:val="0"/>
              <w:jc w:val="center"/>
            </w:pPr>
            <w:r>
              <w:rPr>
                <w:sz w:val="20"/>
              </w:rPr>
              <w:t xml:space="preserve">10064,0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101.</w:t>
            </w:r>
          </w:p>
        </w:tc>
        <w:tc>
          <w:tcPr>
            <w:tcW w:w="2835" w:type="dxa"/>
            <w:vMerge w:val="restart"/>
          </w:tcPr>
          <w:p>
            <w:pPr>
              <w:pStyle w:val="0"/>
              <w:jc w:val="both"/>
            </w:pPr>
            <w:r>
              <w:rPr>
                <w:sz w:val="20"/>
              </w:rPr>
              <w:t xml:space="preserve">Мероприятие 4.1.2.3. Премирование лучших образовательных организаций, лучших мастеров производственного обучения, студентов, победителей и призеров международных и национальных чемпионатов по профессиональному мастерству, их наставников, в том числе участников, награжденных медалью "За профессионализм"</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профессиональные образовательные организации</w:t>
            </w:r>
          </w:p>
        </w:tc>
        <w:tc>
          <w:tcPr>
            <w:tcW w:w="1264" w:type="dxa"/>
          </w:tcPr>
          <w:p>
            <w:pPr>
              <w:pStyle w:val="0"/>
              <w:jc w:val="center"/>
            </w:pPr>
            <w:r>
              <w:rPr>
                <w:sz w:val="20"/>
              </w:rPr>
              <w:t xml:space="preserve">300,0</w:t>
            </w:r>
          </w:p>
        </w:tc>
        <w:tc>
          <w:tcPr>
            <w:tcW w:w="1264" w:type="dxa"/>
          </w:tcPr>
          <w:p>
            <w:pPr>
              <w:pStyle w:val="0"/>
              <w:jc w:val="center"/>
            </w:pPr>
            <w:r>
              <w:rPr>
                <w:sz w:val="20"/>
              </w:rPr>
              <w:t xml:space="preserve">300,0</w:t>
            </w:r>
          </w:p>
        </w:tc>
        <w:tc>
          <w:tcPr>
            <w:tcW w:w="1264" w:type="dxa"/>
          </w:tcPr>
          <w:p>
            <w:pPr>
              <w:pStyle w:val="0"/>
              <w:jc w:val="center"/>
            </w:pPr>
            <w:r>
              <w:rPr>
                <w:sz w:val="20"/>
              </w:rPr>
              <w:t xml:space="preserve">500,0</w:t>
            </w:r>
          </w:p>
        </w:tc>
        <w:tc>
          <w:tcPr>
            <w:tcW w:w="1264" w:type="dxa"/>
          </w:tcPr>
          <w:p>
            <w:pPr>
              <w:pStyle w:val="0"/>
              <w:jc w:val="center"/>
            </w:pPr>
            <w:r>
              <w:rPr>
                <w:sz w:val="20"/>
              </w:rPr>
              <w:t xml:space="preserve">500,0</w:t>
            </w:r>
          </w:p>
        </w:tc>
        <w:tc>
          <w:tcPr>
            <w:tcW w:w="1264" w:type="dxa"/>
          </w:tcPr>
          <w:p>
            <w:pPr>
              <w:pStyle w:val="0"/>
              <w:jc w:val="center"/>
            </w:pPr>
            <w:r>
              <w:rPr>
                <w:sz w:val="20"/>
              </w:rPr>
              <w:t xml:space="preserve">500,0</w:t>
            </w:r>
          </w:p>
        </w:tc>
        <w:tc>
          <w:tcPr>
            <w:tcW w:w="1264" w:type="dxa"/>
          </w:tcPr>
          <w:p>
            <w:pPr>
              <w:pStyle w:val="0"/>
              <w:jc w:val="center"/>
            </w:pPr>
            <w:r>
              <w:rPr>
                <w:sz w:val="20"/>
              </w:rPr>
              <w:t xml:space="preserve">500,0</w:t>
            </w:r>
          </w:p>
        </w:tc>
        <w:tc>
          <w:tcPr>
            <w:tcW w:w="1384" w:type="dxa"/>
          </w:tcPr>
          <w:p>
            <w:pPr>
              <w:pStyle w:val="0"/>
              <w:jc w:val="center"/>
            </w:pPr>
            <w:r>
              <w:rPr>
                <w:sz w:val="20"/>
              </w:rPr>
              <w:t xml:space="preserve">2600,0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300,0</w:t>
            </w:r>
          </w:p>
        </w:tc>
        <w:tc>
          <w:tcPr>
            <w:tcW w:w="1264" w:type="dxa"/>
          </w:tcPr>
          <w:p>
            <w:pPr>
              <w:pStyle w:val="0"/>
              <w:jc w:val="center"/>
            </w:pPr>
            <w:r>
              <w:rPr>
                <w:sz w:val="20"/>
              </w:rPr>
              <w:t xml:space="preserve">300,0</w:t>
            </w:r>
          </w:p>
        </w:tc>
        <w:tc>
          <w:tcPr>
            <w:tcW w:w="1264" w:type="dxa"/>
          </w:tcPr>
          <w:p>
            <w:pPr>
              <w:pStyle w:val="0"/>
              <w:jc w:val="center"/>
            </w:pPr>
            <w:r>
              <w:rPr>
                <w:sz w:val="20"/>
              </w:rPr>
              <w:t xml:space="preserve">500,0</w:t>
            </w:r>
          </w:p>
        </w:tc>
        <w:tc>
          <w:tcPr>
            <w:tcW w:w="1264" w:type="dxa"/>
          </w:tcPr>
          <w:p>
            <w:pPr>
              <w:pStyle w:val="0"/>
              <w:jc w:val="center"/>
            </w:pPr>
            <w:r>
              <w:rPr>
                <w:sz w:val="20"/>
              </w:rPr>
              <w:t xml:space="preserve">500,0</w:t>
            </w:r>
          </w:p>
        </w:tc>
        <w:tc>
          <w:tcPr>
            <w:tcW w:w="1264" w:type="dxa"/>
          </w:tcPr>
          <w:p>
            <w:pPr>
              <w:pStyle w:val="0"/>
              <w:jc w:val="center"/>
            </w:pPr>
            <w:r>
              <w:rPr>
                <w:sz w:val="20"/>
              </w:rPr>
              <w:t xml:space="preserve">500,0</w:t>
            </w:r>
          </w:p>
        </w:tc>
        <w:tc>
          <w:tcPr>
            <w:tcW w:w="1264" w:type="dxa"/>
          </w:tcPr>
          <w:p>
            <w:pPr>
              <w:pStyle w:val="0"/>
              <w:jc w:val="center"/>
            </w:pPr>
            <w:r>
              <w:rPr>
                <w:sz w:val="20"/>
              </w:rPr>
              <w:t xml:space="preserve">500,0</w:t>
            </w:r>
          </w:p>
        </w:tc>
        <w:tc>
          <w:tcPr>
            <w:tcW w:w="1384" w:type="dxa"/>
          </w:tcPr>
          <w:p>
            <w:pPr>
              <w:pStyle w:val="0"/>
              <w:jc w:val="center"/>
            </w:pPr>
            <w:r>
              <w:rPr>
                <w:sz w:val="20"/>
              </w:rPr>
              <w:t xml:space="preserve">2600,0</w:t>
            </w:r>
          </w:p>
        </w:tc>
        <w:tc>
          <w:tcPr>
            <w:tcW w:w="1849" w:type="dxa"/>
          </w:tcPr>
          <w:p>
            <w:pPr>
              <w:pStyle w:val="0"/>
              <w:jc w:val="both"/>
            </w:pPr>
            <w:r>
              <w:rPr>
                <w:sz w:val="20"/>
              </w:rPr>
              <w:t xml:space="preserve">краевой бюджет</w:t>
            </w:r>
          </w:p>
        </w:tc>
      </w:tr>
      <w:tr>
        <w:tc>
          <w:tcPr>
            <w:tcW w:w="624" w:type="dxa"/>
            <w:tcBorders>
              <w:bottom w:val="nil"/>
            </w:tcBorders>
            <w:vMerge w:val="restart"/>
          </w:tcPr>
          <w:p>
            <w:pPr>
              <w:pStyle w:val="0"/>
              <w:jc w:val="both"/>
            </w:pPr>
            <w:r>
              <w:rPr>
                <w:sz w:val="20"/>
              </w:rPr>
              <w:t xml:space="preserve">102.</w:t>
            </w:r>
          </w:p>
        </w:tc>
        <w:tc>
          <w:tcPr>
            <w:tcW w:w="2835" w:type="dxa"/>
            <w:tcBorders>
              <w:bottom w:val="nil"/>
            </w:tcBorders>
            <w:vMerge w:val="restart"/>
          </w:tcPr>
          <w:p>
            <w:pPr>
              <w:pStyle w:val="0"/>
              <w:jc w:val="both"/>
            </w:pPr>
            <w:r>
              <w:rPr>
                <w:sz w:val="20"/>
              </w:rPr>
              <w:t xml:space="preserve">Мероприятие 4.1.2.4. Проведение региональных чемпионатов, конкурсов профессионального мастерства, регионального этапа Всероссийского конкурса "Мастер года", мероприятий Федерального проекта "Профессионалитет", участие обучающихся профессиональных образовательных организаций в национальных чемпионатах по профессиональному мастерству "Профессионалы", "Абилимпикс"</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профессиональные образовательные организации;</w:t>
            </w:r>
          </w:p>
          <w:p>
            <w:pPr>
              <w:pStyle w:val="0"/>
              <w:jc w:val="both"/>
            </w:pPr>
            <w:r>
              <w:rPr>
                <w:sz w:val="20"/>
              </w:rPr>
              <w:t xml:space="preserve">КАУ ДПО "АИРО им. А.М.Топорова";</w:t>
            </w:r>
          </w:p>
          <w:p>
            <w:pPr>
              <w:pStyle w:val="0"/>
              <w:jc w:val="both"/>
            </w:pPr>
            <w:r>
              <w:rPr>
                <w:sz w:val="20"/>
              </w:rPr>
              <w:t xml:space="preserve">СОНКО </w:t>
            </w:r>
            <w:hyperlink w:history="0" w:anchor="P9365" w:tooltip="&lt;*&gt; По согласованию.">
              <w:r>
                <w:rPr>
                  <w:sz w:val="20"/>
                  <w:color w:val="0000ff"/>
                </w:rPr>
                <w:t xml:space="preserve">&lt;*&gt;</w:t>
              </w:r>
            </w:hyperlink>
          </w:p>
        </w:tc>
        <w:tc>
          <w:tcPr>
            <w:tcW w:w="1264" w:type="dxa"/>
          </w:tcPr>
          <w:p>
            <w:pPr>
              <w:pStyle w:val="0"/>
              <w:jc w:val="center"/>
            </w:pPr>
            <w:r>
              <w:rPr>
                <w:sz w:val="20"/>
              </w:rPr>
              <w:t xml:space="preserve">18960,0</w:t>
            </w:r>
          </w:p>
        </w:tc>
        <w:tc>
          <w:tcPr>
            <w:tcW w:w="1264" w:type="dxa"/>
          </w:tcPr>
          <w:p>
            <w:pPr>
              <w:pStyle w:val="0"/>
              <w:jc w:val="center"/>
            </w:pPr>
            <w:r>
              <w:rPr>
                <w:sz w:val="20"/>
              </w:rPr>
              <w:t xml:space="preserve">8524,0</w:t>
            </w:r>
          </w:p>
        </w:tc>
        <w:tc>
          <w:tcPr>
            <w:tcW w:w="1264" w:type="dxa"/>
          </w:tcPr>
          <w:p>
            <w:pPr>
              <w:pStyle w:val="0"/>
              <w:jc w:val="center"/>
            </w:pPr>
            <w:r>
              <w:rPr>
                <w:sz w:val="20"/>
              </w:rPr>
              <w:t xml:space="preserve">18760,0</w:t>
            </w:r>
          </w:p>
        </w:tc>
        <w:tc>
          <w:tcPr>
            <w:tcW w:w="1264" w:type="dxa"/>
          </w:tcPr>
          <w:p>
            <w:pPr>
              <w:pStyle w:val="0"/>
              <w:jc w:val="center"/>
            </w:pPr>
            <w:r>
              <w:rPr>
                <w:sz w:val="20"/>
              </w:rPr>
              <w:t xml:space="preserve">15324,0</w:t>
            </w:r>
          </w:p>
        </w:tc>
        <w:tc>
          <w:tcPr>
            <w:tcW w:w="1264" w:type="dxa"/>
          </w:tcPr>
          <w:p>
            <w:pPr>
              <w:pStyle w:val="0"/>
              <w:jc w:val="center"/>
            </w:pPr>
            <w:r>
              <w:rPr>
                <w:sz w:val="20"/>
              </w:rPr>
              <w:t xml:space="preserve">8324,0</w:t>
            </w:r>
          </w:p>
        </w:tc>
        <w:tc>
          <w:tcPr>
            <w:tcW w:w="1264" w:type="dxa"/>
          </w:tcPr>
          <w:p>
            <w:pPr>
              <w:pStyle w:val="0"/>
              <w:jc w:val="center"/>
            </w:pPr>
            <w:r>
              <w:rPr>
                <w:sz w:val="20"/>
              </w:rPr>
              <w:t xml:space="preserve">8324,0</w:t>
            </w:r>
          </w:p>
        </w:tc>
        <w:tc>
          <w:tcPr>
            <w:tcW w:w="1384" w:type="dxa"/>
          </w:tcPr>
          <w:p>
            <w:pPr>
              <w:pStyle w:val="0"/>
              <w:jc w:val="center"/>
            </w:pPr>
            <w:r>
              <w:rPr>
                <w:sz w:val="20"/>
              </w:rPr>
              <w:t xml:space="preserve">78216,0</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18960,0</w:t>
            </w:r>
          </w:p>
        </w:tc>
        <w:tc>
          <w:tcPr>
            <w:tcW w:w="1264" w:type="dxa"/>
            <w:tcBorders>
              <w:bottom w:val="nil"/>
            </w:tcBorders>
          </w:tcPr>
          <w:p>
            <w:pPr>
              <w:pStyle w:val="0"/>
              <w:jc w:val="center"/>
            </w:pPr>
            <w:r>
              <w:rPr>
                <w:sz w:val="20"/>
              </w:rPr>
              <w:t xml:space="preserve">8524,0</w:t>
            </w:r>
          </w:p>
        </w:tc>
        <w:tc>
          <w:tcPr>
            <w:tcW w:w="1264" w:type="dxa"/>
            <w:tcBorders>
              <w:bottom w:val="nil"/>
            </w:tcBorders>
          </w:tcPr>
          <w:p>
            <w:pPr>
              <w:pStyle w:val="0"/>
              <w:jc w:val="center"/>
            </w:pPr>
            <w:r>
              <w:rPr>
                <w:sz w:val="20"/>
              </w:rPr>
              <w:t xml:space="preserve">18760,0</w:t>
            </w:r>
          </w:p>
        </w:tc>
        <w:tc>
          <w:tcPr>
            <w:tcW w:w="1264" w:type="dxa"/>
            <w:tcBorders>
              <w:bottom w:val="nil"/>
            </w:tcBorders>
          </w:tcPr>
          <w:p>
            <w:pPr>
              <w:pStyle w:val="0"/>
              <w:jc w:val="center"/>
            </w:pPr>
            <w:r>
              <w:rPr>
                <w:sz w:val="20"/>
              </w:rPr>
              <w:t xml:space="preserve">15324,0</w:t>
            </w:r>
          </w:p>
        </w:tc>
        <w:tc>
          <w:tcPr>
            <w:tcW w:w="1264" w:type="dxa"/>
            <w:tcBorders>
              <w:bottom w:val="nil"/>
            </w:tcBorders>
          </w:tcPr>
          <w:p>
            <w:pPr>
              <w:pStyle w:val="0"/>
              <w:jc w:val="center"/>
            </w:pPr>
            <w:r>
              <w:rPr>
                <w:sz w:val="20"/>
              </w:rPr>
              <w:t xml:space="preserve">8324,0</w:t>
            </w:r>
          </w:p>
        </w:tc>
        <w:tc>
          <w:tcPr>
            <w:tcW w:w="1264" w:type="dxa"/>
            <w:tcBorders>
              <w:bottom w:val="nil"/>
            </w:tcBorders>
          </w:tcPr>
          <w:p>
            <w:pPr>
              <w:pStyle w:val="0"/>
              <w:jc w:val="center"/>
            </w:pPr>
            <w:r>
              <w:rPr>
                <w:sz w:val="20"/>
              </w:rPr>
              <w:t xml:space="preserve">8324,0</w:t>
            </w:r>
          </w:p>
        </w:tc>
        <w:tc>
          <w:tcPr>
            <w:tcW w:w="1384" w:type="dxa"/>
            <w:tcBorders>
              <w:bottom w:val="nil"/>
            </w:tcBorders>
          </w:tcPr>
          <w:p>
            <w:pPr>
              <w:pStyle w:val="0"/>
              <w:jc w:val="center"/>
            </w:pPr>
            <w:r>
              <w:rPr>
                <w:sz w:val="20"/>
              </w:rPr>
              <w:t xml:space="preserve">78216,0</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102 в ред. </w:t>
            </w:r>
            <w:hyperlink w:history="0" r:id="rId62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103.</w:t>
            </w:r>
          </w:p>
        </w:tc>
        <w:tc>
          <w:tcPr>
            <w:tcW w:w="2835" w:type="dxa"/>
            <w:vMerge w:val="restart"/>
          </w:tcPr>
          <w:p>
            <w:pPr>
              <w:pStyle w:val="0"/>
              <w:jc w:val="both"/>
            </w:pPr>
            <w:r>
              <w:rPr>
                <w:sz w:val="20"/>
              </w:rPr>
              <w:t xml:space="preserve">Мероприятие 4.1.2.5. Организация прохождения государственной итоговой аттестации в форме демонстрационного экзамена</w:t>
            </w:r>
          </w:p>
        </w:tc>
        <w:tc>
          <w:tcPr>
            <w:tcW w:w="850" w:type="dxa"/>
            <w:vMerge w:val="restart"/>
          </w:tcPr>
          <w:p>
            <w:pPr>
              <w:pStyle w:val="0"/>
              <w:jc w:val="both"/>
            </w:pPr>
            <w:r>
              <w:rPr>
                <w:sz w:val="20"/>
              </w:rPr>
              <w:t xml:space="preserve">2021 - 2024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профессиональные образовательные организации</w:t>
            </w:r>
          </w:p>
        </w:tc>
        <w:tc>
          <w:tcPr>
            <w:tcW w:w="1264" w:type="dxa"/>
          </w:tcPr>
          <w:p>
            <w:pPr>
              <w:pStyle w:val="0"/>
              <w:jc w:val="center"/>
            </w:pPr>
            <w:r>
              <w:rPr>
                <w:sz w:val="20"/>
              </w:rPr>
              <w:t xml:space="preserve">0,0</w:t>
            </w:r>
          </w:p>
        </w:tc>
        <w:tc>
          <w:tcPr>
            <w:tcW w:w="1264" w:type="dxa"/>
          </w:tcPr>
          <w:p>
            <w:pPr>
              <w:pStyle w:val="0"/>
              <w:jc w:val="center"/>
            </w:pPr>
            <w:r>
              <w:rPr>
                <w:sz w:val="20"/>
              </w:rPr>
              <w:t xml:space="preserve">21500,0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21500,0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21500,0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21500,0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104.</w:t>
            </w:r>
          </w:p>
        </w:tc>
        <w:tc>
          <w:tcPr>
            <w:tcW w:w="2835" w:type="dxa"/>
            <w:vMerge w:val="restart"/>
          </w:tcPr>
          <w:p>
            <w:pPr>
              <w:pStyle w:val="0"/>
              <w:jc w:val="both"/>
            </w:pPr>
            <w:r>
              <w:rPr>
                <w:sz w:val="20"/>
              </w:rPr>
              <w:t xml:space="preserve">Мероприятие 4.1.2.6. Создание экспериментального центра сыроделия на базе КГБПОУ "Международный колледж сыроделия и профессиональных технологий"</w:t>
            </w:r>
          </w:p>
        </w:tc>
        <w:tc>
          <w:tcPr>
            <w:tcW w:w="850" w:type="dxa"/>
            <w:vMerge w:val="restart"/>
          </w:tcPr>
          <w:p>
            <w:pPr>
              <w:pStyle w:val="0"/>
              <w:jc w:val="both"/>
            </w:pPr>
            <w:r>
              <w:rPr>
                <w:sz w:val="20"/>
              </w:rPr>
              <w:t xml:space="preserve">2021 - 2024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профессиональные образовательные организации</w:t>
            </w:r>
          </w:p>
        </w:tc>
        <w:tc>
          <w:tcPr>
            <w:tcW w:w="1264" w:type="dxa"/>
          </w:tcPr>
          <w:p>
            <w:pPr>
              <w:pStyle w:val="0"/>
              <w:jc w:val="center"/>
            </w:pPr>
            <w:r>
              <w:rPr>
                <w:sz w:val="20"/>
              </w:rPr>
              <w:t xml:space="preserve">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6000,0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6000,0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105.</w:t>
            </w:r>
          </w:p>
        </w:tc>
        <w:tc>
          <w:tcPr>
            <w:tcW w:w="2835" w:type="dxa"/>
            <w:vMerge w:val="restart"/>
          </w:tcPr>
          <w:p>
            <w:pPr>
              <w:pStyle w:val="0"/>
              <w:jc w:val="both"/>
            </w:pPr>
            <w:r>
              <w:rPr>
                <w:sz w:val="20"/>
              </w:rPr>
              <w:t xml:space="preserve">Мероприятие 4.1.2.7. 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850" w:type="dxa"/>
            <w:vMerge w:val="restart"/>
          </w:tcPr>
          <w:p>
            <w:pPr>
              <w:pStyle w:val="0"/>
              <w:jc w:val="both"/>
            </w:pPr>
            <w:r>
              <w:rPr>
                <w:sz w:val="20"/>
              </w:rPr>
              <w:t xml:space="preserve">2021 - 2025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Минздрав Алтайского края;</w:t>
            </w:r>
          </w:p>
          <w:p>
            <w:pPr>
              <w:pStyle w:val="0"/>
              <w:jc w:val="both"/>
            </w:pPr>
            <w:r>
              <w:rPr>
                <w:sz w:val="20"/>
              </w:rPr>
              <w:t xml:space="preserve">Минкультуры Алтайского края;</w:t>
            </w:r>
          </w:p>
          <w:p>
            <w:pPr>
              <w:pStyle w:val="0"/>
              <w:jc w:val="both"/>
            </w:pPr>
            <w:r>
              <w:rPr>
                <w:sz w:val="20"/>
              </w:rPr>
              <w:t xml:space="preserve">Минспорт Алтайского края;</w:t>
            </w:r>
          </w:p>
          <w:p>
            <w:pPr>
              <w:pStyle w:val="0"/>
              <w:jc w:val="both"/>
            </w:pPr>
            <w:r>
              <w:rPr>
                <w:sz w:val="20"/>
              </w:rPr>
              <w:t xml:space="preserve">краевые государственные профессиональные образовательные организации</w:t>
            </w:r>
          </w:p>
        </w:tc>
        <w:tc>
          <w:tcPr>
            <w:tcW w:w="1264" w:type="dxa"/>
          </w:tcPr>
          <w:p>
            <w:pPr>
              <w:pStyle w:val="0"/>
              <w:jc w:val="center"/>
            </w:pPr>
            <w:r>
              <w:rPr>
                <w:sz w:val="20"/>
              </w:rPr>
              <w:t xml:space="preserve">0,0</w:t>
            </w:r>
          </w:p>
        </w:tc>
        <w:tc>
          <w:tcPr>
            <w:tcW w:w="1264" w:type="dxa"/>
          </w:tcPr>
          <w:p>
            <w:pPr>
              <w:pStyle w:val="0"/>
              <w:jc w:val="center"/>
            </w:pPr>
            <w:r>
              <w:rPr>
                <w:sz w:val="20"/>
              </w:rPr>
              <w:t xml:space="preserve">46656,2</w:t>
            </w:r>
          </w:p>
        </w:tc>
        <w:tc>
          <w:tcPr>
            <w:tcW w:w="1264" w:type="dxa"/>
          </w:tcPr>
          <w:p>
            <w:pPr>
              <w:pStyle w:val="0"/>
              <w:jc w:val="center"/>
            </w:pPr>
            <w:r>
              <w:rPr>
                <w:sz w:val="20"/>
              </w:rPr>
              <w:t xml:space="preserve">137763,3</w:t>
            </w:r>
          </w:p>
        </w:tc>
        <w:tc>
          <w:tcPr>
            <w:tcW w:w="1264" w:type="dxa"/>
          </w:tcPr>
          <w:p>
            <w:pPr>
              <w:pStyle w:val="0"/>
              <w:jc w:val="center"/>
            </w:pPr>
            <w:r>
              <w:rPr>
                <w:sz w:val="20"/>
              </w:rPr>
              <w:t xml:space="preserve">148499,1</w:t>
            </w:r>
          </w:p>
        </w:tc>
        <w:tc>
          <w:tcPr>
            <w:tcW w:w="1264" w:type="dxa"/>
          </w:tcPr>
          <w:p>
            <w:pPr>
              <w:pStyle w:val="0"/>
              <w:jc w:val="center"/>
            </w:pPr>
            <w:r>
              <w:rPr>
                <w:sz w:val="20"/>
              </w:rPr>
              <w:t xml:space="preserve">150263,6</w:t>
            </w:r>
          </w:p>
        </w:tc>
        <w:tc>
          <w:tcPr>
            <w:tcW w:w="1264" w:type="dxa"/>
          </w:tcPr>
          <w:p>
            <w:pPr>
              <w:pStyle w:val="0"/>
              <w:jc w:val="center"/>
            </w:pPr>
            <w:r>
              <w:rPr>
                <w:sz w:val="20"/>
              </w:rPr>
              <w:t xml:space="preserve">150263,6</w:t>
            </w:r>
          </w:p>
        </w:tc>
        <w:tc>
          <w:tcPr>
            <w:tcW w:w="1384" w:type="dxa"/>
          </w:tcPr>
          <w:p>
            <w:pPr>
              <w:pStyle w:val="0"/>
              <w:jc w:val="center"/>
            </w:pPr>
            <w:r>
              <w:rPr>
                <w:sz w:val="20"/>
              </w:rPr>
              <w:t xml:space="preserve">633445,8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46656,2</w:t>
            </w:r>
          </w:p>
        </w:tc>
        <w:tc>
          <w:tcPr>
            <w:tcW w:w="1264" w:type="dxa"/>
          </w:tcPr>
          <w:p>
            <w:pPr>
              <w:pStyle w:val="0"/>
              <w:jc w:val="center"/>
            </w:pPr>
            <w:r>
              <w:rPr>
                <w:sz w:val="20"/>
              </w:rPr>
              <w:t xml:space="preserve">137763,3</w:t>
            </w:r>
          </w:p>
        </w:tc>
        <w:tc>
          <w:tcPr>
            <w:tcW w:w="1264" w:type="dxa"/>
          </w:tcPr>
          <w:p>
            <w:pPr>
              <w:pStyle w:val="0"/>
              <w:jc w:val="center"/>
            </w:pPr>
            <w:r>
              <w:rPr>
                <w:sz w:val="20"/>
              </w:rPr>
              <w:t xml:space="preserve">148499,1</w:t>
            </w:r>
          </w:p>
        </w:tc>
        <w:tc>
          <w:tcPr>
            <w:tcW w:w="1264" w:type="dxa"/>
          </w:tcPr>
          <w:p>
            <w:pPr>
              <w:pStyle w:val="0"/>
              <w:jc w:val="center"/>
            </w:pPr>
            <w:r>
              <w:rPr>
                <w:sz w:val="20"/>
              </w:rPr>
              <w:t xml:space="preserve">150263,6</w:t>
            </w:r>
          </w:p>
        </w:tc>
        <w:tc>
          <w:tcPr>
            <w:tcW w:w="1264" w:type="dxa"/>
          </w:tcPr>
          <w:p>
            <w:pPr>
              <w:pStyle w:val="0"/>
              <w:jc w:val="center"/>
            </w:pPr>
            <w:r>
              <w:rPr>
                <w:sz w:val="20"/>
              </w:rPr>
              <w:t xml:space="preserve">150263,6</w:t>
            </w:r>
          </w:p>
        </w:tc>
        <w:tc>
          <w:tcPr>
            <w:tcW w:w="1384" w:type="dxa"/>
          </w:tcPr>
          <w:p>
            <w:pPr>
              <w:pStyle w:val="0"/>
              <w:jc w:val="center"/>
            </w:pPr>
            <w:r>
              <w:rPr>
                <w:sz w:val="20"/>
              </w:rPr>
              <w:t xml:space="preserve">633445,8</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106.</w:t>
            </w:r>
          </w:p>
        </w:tc>
        <w:tc>
          <w:tcPr>
            <w:tcW w:w="2835" w:type="dxa"/>
            <w:vMerge w:val="restart"/>
          </w:tcPr>
          <w:p>
            <w:pPr>
              <w:pStyle w:val="0"/>
              <w:jc w:val="both"/>
            </w:pPr>
            <w:r>
              <w:rPr>
                <w:sz w:val="20"/>
              </w:rPr>
              <w:t xml:space="preserve">Мероприятие 4.1.2.8. Компенсация части стоимости обучения детей из многодетных семей, обучающихся на платной основе по образовательным программам среднего профессионального образования</w:t>
            </w:r>
          </w:p>
        </w:tc>
        <w:tc>
          <w:tcPr>
            <w:tcW w:w="850" w:type="dxa"/>
            <w:vMerge w:val="restart"/>
          </w:tcPr>
          <w:p>
            <w:pPr>
              <w:pStyle w:val="0"/>
              <w:jc w:val="both"/>
            </w:pPr>
            <w:r>
              <w:rPr>
                <w:sz w:val="20"/>
              </w:rPr>
              <w:t xml:space="preserve">2023 - 2025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5000,0</w:t>
            </w:r>
          </w:p>
        </w:tc>
        <w:tc>
          <w:tcPr>
            <w:tcW w:w="1849" w:type="dxa"/>
          </w:tcPr>
          <w:p>
            <w:pPr>
              <w:pStyle w:val="0"/>
              <w:jc w:val="both"/>
            </w:pPr>
            <w:r>
              <w:rPr>
                <w:sz w:val="20"/>
              </w:rPr>
              <w:t xml:space="preserve">краевой бюджет</w:t>
            </w:r>
          </w:p>
        </w:tc>
      </w:tr>
      <w:tr>
        <w:tc>
          <w:tcPr>
            <w:gridSpan w:val="12"/>
            <w:tcW w:w="17500" w:type="dxa"/>
          </w:tcPr>
          <w:p>
            <w:pPr>
              <w:pStyle w:val="0"/>
              <w:outlineLvl w:val="5"/>
              <w:jc w:val="center"/>
            </w:pPr>
            <w:r>
              <w:rPr>
                <w:sz w:val="20"/>
              </w:rPr>
              <w:t xml:space="preserve">Реализация мероприятий в рамках регионального проекта "Молодые профессионалы (Повышение конкурентоспособности профессионального образования)"</w:t>
            </w:r>
          </w:p>
        </w:tc>
      </w:tr>
      <w:tr>
        <w:tc>
          <w:tcPr>
            <w:tcW w:w="624" w:type="dxa"/>
            <w:vMerge w:val="restart"/>
          </w:tcPr>
          <w:p>
            <w:pPr>
              <w:pStyle w:val="0"/>
              <w:jc w:val="both"/>
            </w:pPr>
            <w:r>
              <w:rPr>
                <w:sz w:val="20"/>
              </w:rPr>
              <w:t xml:space="preserve">107.</w:t>
            </w:r>
          </w:p>
        </w:tc>
        <w:tc>
          <w:tcPr>
            <w:tcW w:w="2835" w:type="dxa"/>
            <w:vMerge w:val="restart"/>
          </w:tcPr>
          <w:p>
            <w:pPr>
              <w:pStyle w:val="0"/>
              <w:jc w:val="both"/>
            </w:pPr>
            <w:r>
              <w:rPr>
                <w:sz w:val="20"/>
              </w:rPr>
              <w:t xml:space="preserve">Задача 4.1.3. Модернизация среднего профессионального образования Алтайского края, в том числе посредством внедрения адаптивных, практико-ориентированных и гибких образовательных программ</w:t>
            </w:r>
          </w:p>
        </w:tc>
        <w:tc>
          <w:tcPr>
            <w:tcW w:w="850" w:type="dxa"/>
            <w:vMerge w:val="restart"/>
          </w:tcPr>
          <w:p>
            <w:pPr>
              <w:pStyle w:val="0"/>
              <w:jc w:val="both"/>
            </w:pPr>
            <w:r>
              <w:rPr>
                <w:sz w:val="20"/>
              </w:rPr>
              <w:t xml:space="preserve">2020 - 2024 годы</w:t>
            </w:r>
          </w:p>
        </w:tc>
        <w:tc>
          <w:tcPr>
            <w:tcW w:w="2374" w:type="dxa"/>
            <w:vMerge w:val="restart"/>
          </w:tcPr>
          <w:p>
            <w:pPr>
              <w:pStyle w:val="0"/>
            </w:pPr>
            <w:r>
              <w:rPr>
                <w:sz w:val="20"/>
              </w:rPr>
            </w:r>
          </w:p>
        </w:tc>
        <w:tc>
          <w:tcPr>
            <w:tcW w:w="1264" w:type="dxa"/>
          </w:tcPr>
          <w:p>
            <w:pPr>
              <w:pStyle w:val="0"/>
              <w:jc w:val="center"/>
            </w:pPr>
            <w:r>
              <w:rPr>
                <w:sz w:val="20"/>
              </w:rPr>
              <w:t xml:space="preserve">52122,2</w:t>
            </w:r>
          </w:p>
        </w:tc>
        <w:tc>
          <w:tcPr>
            <w:tcW w:w="1264" w:type="dxa"/>
          </w:tcPr>
          <w:p>
            <w:pPr>
              <w:pStyle w:val="0"/>
              <w:jc w:val="center"/>
            </w:pPr>
            <w:r>
              <w:rPr>
                <w:sz w:val="20"/>
              </w:rPr>
              <w:t xml:space="preserve">0,0</w:t>
            </w:r>
          </w:p>
        </w:tc>
        <w:tc>
          <w:tcPr>
            <w:tcW w:w="1264" w:type="dxa"/>
          </w:tcPr>
          <w:p>
            <w:pPr>
              <w:pStyle w:val="0"/>
              <w:jc w:val="center"/>
            </w:pPr>
            <w:r>
              <w:rPr>
                <w:sz w:val="20"/>
              </w:rPr>
              <w:t xml:space="preserve">60211,4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112333,6</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51601,0</w:t>
            </w:r>
          </w:p>
        </w:tc>
        <w:tc>
          <w:tcPr>
            <w:tcW w:w="1264" w:type="dxa"/>
          </w:tcPr>
          <w:p>
            <w:pPr>
              <w:pStyle w:val="0"/>
              <w:jc w:val="center"/>
            </w:pPr>
            <w:r>
              <w:rPr>
                <w:sz w:val="20"/>
              </w:rPr>
              <w:t xml:space="preserve">0,0</w:t>
            </w:r>
          </w:p>
        </w:tc>
        <w:tc>
          <w:tcPr>
            <w:tcW w:w="1264" w:type="dxa"/>
          </w:tcPr>
          <w:p>
            <w:pPr>
              <w:pStyle w:val="0"/>
              <w:jc w:val="center"/>
            </w:pPr>
            <w:r>
              <w:rPr>
                <w:sz w:val="20"/>
              </w:rPr>
              <w:t xml:space="preserve">59609,3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111210,3</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521,2</w:t>
            </w:r>
          </w:p>
        </w:tc>
        <w:tc>
          <w:tcPr>
            <w:tcW w:w="1264" w:type="dxa"/>
          </w:tcPr>
          <w:p>
            <w:pPr>
              <w:pStyle w:val="0"/>
              <w:jc w:val="center"/>
            </w:pPr>
            <w:r>
              <w:rPr>
                <w:sz w:val="20"/>
              </w:rPr>
              <w:t xml:space="preserve">0,0</w:t>
            </w:r>
          </w:p>
        </w:tc>
        <w:tc>
          <w:tcPr>
            <w:tcW w:w="1264" w:type="dxa"/>
          </w:tcPr>
          <w:p>
            <w:pPr>
              <w:pStyle w:val="0"/>
              <w:jc w:val="center"/>
            </w:pPr>
            <w:r>
              <w:rPr>
                <w:sz w:val="20"/>
              </w:rPr>
              <w:t xml:space="preserve">602,1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1123,3</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108.</w:t>
            </w:r>
          </w:p>
        </w:tc>
        <w:tc>
          <w:tcPr>
            <w:tcW w:w="2835" w:type="dxa"/>
            <w:vMerge w:val="restart"/>
          </w:tcPr>
          <w:p>
            <w:pPr>
              <w:pStyle w:val="0"/>
              <w:jc w:val="both"/>
            </w:pPr>
            <w:r>
              <w:rPr>
                <w:sz w:val="20"/>
              </w:rPr>
              <w:t xml:space="preserve">Мероприятие 4.1.3.1. Организация прохождения аттестации с использованием механизма демонстрационного экзамена</w:t>
            </w:r>
          </w:p>
        </w:tc>
        <w:tc>
          <w:tcPr>
            <w:tcW w:w="850" w:type="dxa"/>
            <w:vMerge w:val="restart"/>
          </w:tcPr>
          <w:p>
            <w:pPr>
              <w:pStyle w:val="0"/>
              <w:jc w:val="both"/>
            </w:pPr>
            <w:r>
              <w:rPr>
                <w:sz w:val="20"/>
              </w:rPr>
              <w:t xml:space="preserve">2020 - 2024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109.</w:t>
            </w:r>
          </w:p>
        </w:tc>
        <w:tc>
          <w:tcPr>
            <w:tcW w:w="2835" w:type="dxa"/>
            <w:vMerge w:val="restart"/>
          </w:tcPr>
          <w:p>
            <w:pPr>
              <w:pStyle w:val="0"/>
              <w:jc w:val="both"/>
            </w:pPr>
            <w:r>
              <w:rPr>
                <w:sz w:val="20"/>
              </w:rPr>
              <w:t xml:space="preserve">Мероприятие 4.1.3.2.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850" w:type="dxa"/>
            <w:vMerge w:val="restart"/>
          </w:tcPr>
          <w:p>
            <w:pPr>
              <w:pStyle w:val="0"/>
              <w:jc w:val="both"/>
            </w:pPr>
            <w:r>
              <w:rPr>
                <w:sz w:val="20"/>
              </w:rPr>
              <w:t xml:space="preserve">2022 - 2024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60211,4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60211,4</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59609,3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59609,3</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602,1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602,1</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110.</w:t>
            </w:r>
          </w:p>
        </w:tc>
        <w:tc>
          <w:tcPr>
            <w:tcW w:w="2835" w:type="dxa"/>
            <w:vMerge w:val="restart"/>
          </w:tcPr>
          <w:p>
            <w:pPr>
              <w:pStyle w:val="0"/>
              <w:jc w:val="both"/>
            </w:pPr>
            <w:r>
              <w:rPr>
                <w:sz w:val="20"/>
              </w:rPr>
              <w:t xml:space="preserve">Мероприятие 4.1.3.3. Внедрение программ профессионального обучения по наиболее востребованным и перспективным профессиям</w:t>
            </w:r>
          </w:p>
        </w:tc>
        <w:tc>
          <w:tcPr>
            <w:tcW w:w="850" w:type="dxa"/>
            <w:vMerge w:val="restart"/>
          </w:tcPr>
          <w:p>
            <w:pPr>
              <w:pStyle w:val="0"/>
              <w:jc w:val="both"/>
            </w:pPr>
            <w:r>
              <w:rPr>
                <w:sz w:val="20"/>
              </w:rPr>
              <w:t xml:space="preserve">2020 - 2024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111.</w:t>
            </w:r>
          </w:p>
        </w:tc>
        <w:tc>
          <w:tcPr>
            <w:tcW w:w="2835" w:type="dxa"/>
            <w:vMerge w:val="restart"/>
          </w:tcPr>
          <w:p>
            <w:pPr>
              <w:pStyle w:val="0"/>
              <w:jc w:val="both"/>
            </w:pPr>
            <w:r>
              <w:rPr>
                <w:sz w:val="20"/>
              </w:rPr>
              <w:t xml:space="preserve">Мероприятие 4.1.3.4.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850" w:type="dxa"/>
            <w:vMerge w:val="restart"/>
          </w:tcPr>
          <w:p>
            <w:pPr>
              <w:pStyle w:val="0"/>
              <w:jc w:val="both"/>
            </w:pPr>
            <w:r>
              <w:rPr>
                <w:sz w:val="20"/>
              </w:rPr>
              <w:t xml:space="preserve">2020 год</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профессиональные образовательные организации</w:t>
            </w:r>
          </w:p>
        </w:tc>
        <w:tc>
          <w:tcPr>
            <w:tcW w:w="1264" w:type="dxa"/>
          </w:tcPr>
          <w:p>
            <w:pPr>
              <w:pStyle w:val="0"/>
              <w:jc w:val="center"/>
            </w:pPr>
            <w:r>
              <w:rPr>
                <w:sz w:val="20"/>
              </w:rPr>
              <w:t xml:space="preserve">52122,2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52122,2</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51601,0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51601,0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521,2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521,2</w:t>
            </w:r>
          </w:p>
        </w:tc>
        <w:tc>
          <w:tcPr>
            <w:tcW w:w="1849" w:type="dxa"/>
          </w:tcPr>
          <w:p>
            <w:pPr>
              <w:pStyle w:val="0"/>
              <w:jc w:val="both"/>
            </w:pPr>
            <w:r>
              <w:rPr>
                <w:sz w:val="20"/>
              </w:rPr>
              <w:t xml:space="preserve">краевой бюджет</w:t>
            </w:r>
          </w:p>
        </w:tc>
      </w:tr>
      <w:tr>
        <w:tc>
          <w:tcPr>
            <w:gridSpan w:val="12"/>
            <w:tcW w:w="17500" w:type="dxa"/>
          </w:tcPr>
          <w:p>
            <w:pPr>
              <w:pStyle w:val="0"/>
              <w:outlineLvl w:val="5"/>
              <w:jc w:val="center"/>
            </w:pPr>
            <w:r>
              <w:rPr>
                <w:sz w:val="20"/>
              </w:rPr>
              <w:t xml:space="preserve">Реализация мероприятий в рамках регионального проекта "Цифровая образовательная среда"</w:t>
            </w:r>
          </w:p>
        </w:tc>
      </w:tr>
      <w:tr>
        <w:tc>
          <w:tcPr>
            <w:tcW w:w="624" w:type="dxa"/>
            <w:vMerge w:val="restart"/>
          </w:tcPr>
          <w:p>
            <w:pPr>
              <w:pStyle w:val="0"/>
              <w:jc w:val="both"/>
            </w:pPr>
            <w:r>
              <w:rPr>
                <w:sz w:val="20"/>
              </w:rPr>
              <w:t xml:space="preserve">112.</w:t>
            </w:r>
          </w:p>
        </w:tc>
        <w:tc>
          <w:tcPr>
            <w:tcW w:w="2835" w:type="dxa"/>
            <w:vMerge w:val="restart"/>
          </w:tcPr>
          <w:p>
            <w:pPr>
              <w:pStyle w:val="0"/>
              <w:jc w:val="both"/>
            </w:pPr>
            <w:r>
              <w:rPr>
                <w:sz w:val="20"/>
              </w:rPr>
              <w:t xml:space="preserve">Задача 4.1.4. Создание современной и безопасной цифровой образовательной среды, обеспечивающей высокое качество и доступность образования всех видов и уровней в рамках мероприятий федерального проекта "Цифровая образовательная среда" национального проекта "Образование"</w:t>
            </w:r>
          </w:p>
        </w:tc>
        <w:tc>
          <w:tcPr>
            <w:tcW w:w="850" w:type="dxa"/>
            <w:vMerge w:val="restart"/>
          </w:tcPr>
          <w:p>
            <w:pPr>
              <w:pStyle w:val="0"/>
              <w:jc w:val="both"/>
            </w:pPr>
            <w:r>
              <w:rPr>
                <w:sz w:val="20"/>
              </w:rPr>
              <w:t xml:space="preserve">2020 - 2024 годы</w:t>
            </w:r>
          </w:p>
        </w:tc>
        <w:tc>
          <w:tcPr>
            <w:tcW w:w="2374" w:type="dxa"/>
            <w:vMerge w:val="restart"/>
          </w:tcPr>
          <w:p>
            <w:pPr>
              <w:pStyle w:val="0"/>
            </w:pPr>
            <w:r>
              <w:rPr>
                <w:sz w:val="20"/>
              </w:rPr>
            </w:r>
          </w:p>
        </w:tc>
        <w:tc>
          <w:tcPr>
            <w:tcW w:w="1264" w:type="dxa"/>
          </w:tcPr>
          <w:p>
            <w:pPr>
              <w:pStyle w:val="0"/>
              <w:jc w:val="center"/>
            </w:pPr>
            <w:r>
              <w:rPr>
                <w:sz w:val="20"/>
              </w:rPr>
              <w:t xml:space="preserve">23297,3</w:t>
            </w:r>
          </w:p>
        </w:tc>
        <w:tc>
          <w:tcPr>
            <w:tcW w:w="1264" w:type="dxa"/>
          </w:tcPr>
          <w:p>
            <w:pPr>
              <w:pStyle w:val="0"/>
              <w:jc w:val="center"/>
            </w:pPr>
            <w:r>
              <w:rPr>
                <w:sz w:val="20"/>
              </w:rPr>
              <w:t xml:space="preserve">9923,4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33220,7</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23064,3</w:t>
            </w:r>
          </w:p>
        </w:tc>
        <w:tc>
          <w:tcPr>
            <w:tcW w:w="1264" w:type="dxa"/>
          </w:tcPr>
          <w:p>
            <w:pPr>
              <w:pStyle w:val="0"/>
              <w:jc w:val="center"/>
            </w:pPr>
            <w:r>
              <w:rPr>
                <w:sz w:val="20"/>
              </w:rPr>
              <w:t xml:space="preserve">9824,2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32888,5</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233,0</w:t>
            </w:r>
          </w:p>
        </w:tc>
        <w:tc>
          <w:tcPr>
            <w:tcW w:w="1264" w:type="dxa"/>
          </w:tcPr>
          <w:p>
            <w:pPr>
              <w:pStyle w:val="0"/>
              <w:jc w:val="center"/>
            </w:pPr>
            <w:r>
              <w:rPr>
                <w:sz w:val="20"/>
              </w:rPr>
              <w:t xml:space="preserve">99,2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332,2</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113.</w:t>
            </w:r>
          </w:p>
        </w:tc>
        <w:tc>
          <w:tcPr>
            <w:tcW w:w="2835" w:type="dxa"/>
            <w:vMerge w:val="restart"/>
          </w:tcPr>
          <w:p>
            <w:pPr>
              <w:pStyle w:val="0"/>
              <w:jc w:val="both"/>
            </w:pPr>
            <w:r>
              <w:rPr>
                <w:sz w:val="20"/>
              </w:rPr>
              <w:t xml:space="preserve">Мероприятие 4.1.4.1. Обновление материально-технической базы для внедрения целевой модели цифровой образовательной среды в профессиональных образовательных организациях</w:t>
            </w:r>
          </w:p>
        </w:tc>
        <w:tc>
          <w:tcPr>
            <w:tcW w:w="850" w:type="dxa"/>
            <w:vMerge w:val="restart"/>
          </w:tcPr>
          <w:p>
            <w:pPr>
              <w:pStyle w:val="0"/>
              <w:jc w:val="both"/>
            </w:pPr>
            <w:r>
              <w:rPr>
                <w:sz w:val="20"/>
              </w:rPr>
              <w:t xml:space="preserve">2020 год</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23297,3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23297,3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23064,3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23064,3</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233,0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233,0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114.</w:t>
            </w:r>
          </w:p>
        </w:tc>
        <w:tc>
          <w:tcPr>
            <w:tcW w:w="2835" w:type="dxa"/>
            <w:vMerge w:val="restart"/>
          </w:tcPr>
          <w:p>
            <w:pPr>
              <w:pStyle w:val="0"/>
              <w:jc w:val="both"/>
            </w:pPr>
            <w:r>
              <w:rPr>
                <w:sz w:val="20"/>
              </w:rPr>
              <w:t xml:space="preserve">Мероприятие 4.1.4.2. Обеспечение образовательных организаций материально-технической базой для внедрения цифровой образовательной среды</w:t>
            </w:r>
          </w:p>
        </w:tc>
        <w:tc>
          <w:tcPr>
            <w:tcW w:w="850" w:type="dxa"/>
            <w:vMerge w:val="restart"/>
          </w:tcPr>
          <w:p>
            <w:pPr>
              <w:pStyle w:val="0"/>
              <w:jc w:val="both"/>
            </w:pPr>
            <w:r>
              <w:rPr>
                <w:sz w:val="20"/>
              </w:rPr>
              <w:t xml:space="preserve">2021 - 2024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9923,4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9923,4</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9824,2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9824,2</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99,2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99,2</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115.</w:t>
            </w:r>
          </w:p>
        </w:tc>
        <w:tc>
          <w:tcPr>
            <w:tcW w:w="2835" w:type="dxa"/>
            <w:vMerge w:val="restart"/>
          </w:tcPr>
          <w:p>
            <w:pPr>
              <w:pStyle w:val="0"/>
              <w:jc w:val="both"/>
            </w:pPr>
            <w:r>
              <w:rPr>
                <w:sz w:val="20"/>
              </w:rPr>
              <w:t xml:space="preserve">Мероприятие 4.1.4.3. Обеспечение образовательных организаций интернет-соединением со скоростью не менее 100 Мб/с (для образовательных организаций, расположенных в городах), 50 Мб/с (для образовательных организаций, расположенных в сельской местности и в поселках городского типа) и гарантированным интернет-трафиком</w:t>
            </w:r>
          </w:p>
        </w:tc>
        <w:tc>
          <w:tcPr>
            <w:tcW w:w="850" w:type="dxa"/>
            <w:vMerge w:val="restart"/>
          </w:tcPr>
          <w:p>
            <w:pPr>
              <w:pStyle w:val="0"/>
              <w:jc w:val="both"/>
            </w:pPr>
            <w:r>
              <w:rPr>
                <w:sz w:val="20"/>
              </w:rPr>
              <w:t xml:space="preserve">2020 - 2024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gridSpan w:val="12"/>
            <w:tcW w:w="17500" w:type="dxa"/>
          </w:tcPr>
          <w:p>
            <w:pPr>
              <w:pStyle w:val="0"/>
              <w:outlineLvl w:val="4"/>
              <w:jc w:val="center"/>
            </w:pPr>
            <w:r>
              <w:rPr>
                <w:sz w:val="20"/>
              </w:rPr>
              <w:t xml:space="preserve">Подпрограмма 5 "Профессиональная подготовка, переподготовка, повышение квалификации и развитие кадрового потенциала Алтайского края"</w:t>
            </w:r>
          </w:p>
        </w:tc>
      </w:tr>
      <w:tr>
        <w:tc>
          <w:tcPr>
            <w:tcW w:w="624" w:type="dxa"/>
            <w:tcBorders>
              <w:bottom w:val="nil"/>
            </w:tcBorders>
            <w:vMerge w:val="restart"/>
          </w:tcPr>
          <w:p>
            <w:pPr>
              <w:pStyle w:val="0"/>
              <w:jc w:val="both"/>
            </w:pPr>
            <w:r>
              <w:rPr>
                <w:sz w:val="20"/>
              </w:rPr>
              <w:t xml:space="preserve">116.</w:t>
            </w:r>
          </w:p>
        </w:tc>
        <w:tc>
          <w:tcPr>
            <w:tcW w:w="2835" w:type="dxa"/>
            <w:tcBorders>
              <w:bottom w:val="nil"/>
            </w:tcBorders>
            <w:vMerge w:val="restart"/>
          </w:tcPr>
          <w:p>
            <w:pPr>
              <w:pStyle w:val="0"/>
              <w:jc w:val="both"/>
            </w:pPr>
            <w:r>
              <w:rPr>
                <w:sz w:val="20"/>
              </w:rPr>
              <w:t xml:space="preserve">Цель 5.1. Создание условий для развития кадрового потенциала Алтайского края</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189596,4</w:t>
            </w:r>
          </w:p>
        </w:tc>
        <w:tc>
          <w:tcPr>
            <w:tcW w:w="1264" w:type="dxa"/>
          </w:tcPr>
          <w:p>
            <w:pPr>
              <w:pStyle w:val="0"/>
              <w:jc w:val="center"/>
            </w:pPr>
            <w:r>
              <w:rPr>
                <w:sz w:val="20"/>
              </w:rPr>
              <w:t xml:space="preserve">152003,7</w:t>
            </w:r>
          </w:p>
        </w:tc>
        <w:tc>
          <w:tcPr>
            <w:tcW w:w="1264" w:type="dxa"/>
          </w:tcPr>
          <w:p>
            <w:pPr>
              <w:pStyle w:val="0"/>
              <w:jc w:val="center"/>
            </w:pPr>
            <w:r>
              <w:rPr>
                <w:sz w:val="20"/>
              </w:rPr>
              <w:t xml:space="preserve">144475,5</w:t>
            </w:r>
          </w:p>
        </w:tc>
        <w:tc>
          <w:tcPr>
            <w:tcW w:w="1264" w:type="dxa"/>
          </w:tcPr>
          <w:p>
            <w:pPr>
              <w:pStyle w:val="0"/>
              <w:jc w:val="center"/>
            </w:pPr>
            <w:r>
              <w:rPr>
                <w:sz w:val="20"/>
              </w:rPr>
              <w:t xml:space="preserve">179310,9</w:t>
            </w:r>
          </w:p>
        </w:tc>
        <w:tc>
          <w:tcPr>
            <w:tcW w:w="1264" w:type="dxa"/>
          </w:tcPr>
          <w:p>
            <w:pPr>
              <w:pStyle w:val="0"/>
              <w:jc w:val="center"/>
            </w:pPr>
            <w:r>
              <w:rPr>
                <w:sz w:val="20"/>
              </w:rPr>
              <w:t xml:space="preserve">113310,9</w:t>
            </w:r>
          </w:p>
        </w:tc>
        <w:tc>
          <w:tcPr>
            <w:tcW w:w="1264" w:type="dxa"/>
          </w:tcPr>
          <w:p>
            <w:pPr>
              <w:pStyle w:val="0"/>
              <w:jc w:val="center"/>
            </w:pPr>
            <w:r>
              <w:rPr>
                <w:sz w:val="20"/>
              </w:rPr>
              <w:t xml:space="preserve">113310,9</w:t>
            </w:r>
          </w:p>
        </w:tc>
        <w:tc>
          <w:tcPr>
            <w:tcW w:w="1384" w:type="dxa"/>
          </w:tcPr>
          <w:p>
            <w:pPr>
              <w:pStyle w:val="0"/>
              <w:jc w:val="center"/>
            </w:pPr>
            <w:r>
              <w:rPr>
                <w:sz w:val="20"/>
              </w:rPr>
              <w:t xml:space="preserve">892008,3</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99419,2</w:t>
            </w:r>
          </w:p>
        </w:tc>
        <w:tc>
          <w:tcPr>
            <w:tcW w:w="1264" w:type="dxa"/>
          </w:tcPr>
          <w:p>
            <w:pPr>
              <w:pStyle w:val="0"/>
              <w:jc w:val="center"/>
            </w:pPr>
            <w:r>
              <w:rPr>
                <w:sz w:val="20"/>
              </w:rPr>
              <w:t xml:space="preserve">49524,7</w:t>
            </w:r>
          </w:p>
        </w:tc>
        <w:tc>
          <w:tcPr>
            <w:tcW w:w="1264" w:type="dxa"/>
          </w:tcPr>
          <w:p>
            <w:pPr>
              <w:pStyle w:val="0"/>
              <w:jc w:val="center"/>
            </w:pPr>
            <w:r>
              <w:rPr>
                <w:sz w:val="20"/>
              </w:rPr>
              <w:t xml:space="preserve">35640,0</w:t>
            </w:r>
          </w:p>
        </w:tc>
        <w:tc>
          <w:tcPr>
            <w:tcW w:w="1264" w:type="dxa"/>
          </w:tcPr>
          <w:p>
            <w:pPr>
              <w:pStyle w:val="0"/>
              <w:jc w:val="center"/>
            </w:pPr>
            <w:r>
              <w:rPr>
                <w:sz w:val="20"/>
              </w:rPr>
              <w:t xml:space="preserve">55440,0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240023,9</w:t>
            </w:r>
          </w:p>
        </w:tc>
        <w:tc>
          <w:tcPr>
            <w:tcW w:w="1849"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90177,2</w:t>
            </w:r>
          </w:p>
        </w:tc>
        <w:tc>
          <w:tcPr>
            <w:tcW w:w="1264" w:type="dxa"/>
            <w:tcBorders>
              <w:bottom w:val="nil"/>
            </w:tcBorders>
          </w:tcPr>
          <w:p>
            <w:pPr>
              <w:pStyle w:val="0"/>
              <w:jc w:val="center"/>
            </w:pPr>
            <w:r>
              <w:rPr>
                <w:sz w:val="20"/>
              </w:rPr>
              <w:t xml:space="preserve">102479,0</w:t>
            </w:r>
          </w:p>
        </w:tc>
        <w:tc>
          <w:tcPr>
            <w:tcW w:w="1264" w:type="dxa"/>
            <w:tcBorders>
              <w:bottom w:val="nil"/>
            </w:tcBorders>
          </w:tcPr>
          <w:p>
            <w:pPr>
              <w:pStyle w:val="0"/>
              <w:jc w:val="center"/>
            </w:pPr>
            <w:r>
              <w:rPr>
                <w:sz w:val="20"/>
              </w:rPr>
              <w:t xml:space="preserve">108835,5</w:t>
            </w:r>
          </w:p>
        </w:tc>
        <w:tc>
          <w:tcPr>
            <w:tcW w:w="1264" w:type="dxa"/>
            <w:tcBorders>
              <w:bottom w:val="nil"/>
            </w:tcBorders>
          </w:tcPr>
          <w:p>
            <w:pPr>
              <w:pStyle w:val="0"/>
              <w:jc w:val="center"/>
            </w:pPr>
            <w:r>
              <w:rPr>
                <w:sz w:val="20"/>
              </w:rPr>
              <w:t xml:space="preserve">123870,9</w:t>
            </w:r>
          </w:p>
        </w:tc>
        <w:tc>
          <w:tcPr>
            <w:tcW w:w="1264" w:type="dxa"/>
            <w:tcBorders>
              <w:bottom w:val="nil"/>
            </w:tcBorders>
          </w:tcPr>
          <w:p>
            <w:pPr>
              <w:pStyle w:val="0"/>
              <w:jc w:val="center"/>
            </w:pPr>
            <w:r>
              <w:rPr>
                <w:sz w:val="20"/>
              </w:rPr>
              <w:t xml:space="preserve">113310,9</w:t>
            </w:r>
          </w:p>
        </w:tc>
        <w:tc>
          <w:tcPr>
            <w:tcW w:w="1264" w:type="dxa"/>
            <w:tcBorders>
              <w:bottom w:val="nil"/>
            </w:tcBorders>
          </w:tcPr>
          <w:p>
            <w:pPr>
              <w:pStyle w:val="0"/>
              <w:jc w:val="center"/>
            </w:pPr>
            <w:r>
              <w:rPr>
                <w:sz w:val="20"/>
              </w:rPr>
              <w:t xml:space="preserve">113310,9</w:t>
            </w:r>
          </w:p>
        </w:tc>
        <w:tc>
          <w:tcPr>
            <w:tcW w:w="1384" w:type="dxa"/>
            <w:tcBorders>
              <w:bottom w:val="nil"/>
            </w:tcBorders>
          </w:tcPr>
          <w:p>
            <w:pPr>
              <w:pStyle w:val="0"/>
              <w:jc w:val="center"/>
            </w:pPr>
            <w:r>
              <w:rPr>
                <w:sz w:val="20"/>
              </w:rPr>
              <w:t xml:space="preserve">651984,4</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116 в ред. </w:t>
            </w:r>
            <w:hyperlink w:history="0" r:id="rId62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117.</w:t>
            </w:r>
          </w:p>
        </w:tc>
        <w:tc>
          <w:tcPr>
            <w:tcW w:w="2835" w:type="dxa"/>
            <w:vMerge w:val="restart"/>
          </w:tcPr>
          <w:p>
            <w:pPr>
              <w:pStyle w:val="0"/>
              <w:jc w:val="both"/>
            </w:pPr>
            <w:r>
              <w:rPr>
                <w:sz w:val="20"/>
              </w:rPr>
              <w:t xml:space="preserve">Задача 5.1.1. Повышение уровня квалификации, профессиональной компетенции педагогических и руководящих работников системы образования Алтайского края</w:t>
            </w:r>
          </w:p>
        </w:tc>
        <w:tc>
          <w:tcPr>
            <w:tcW w:w="850" w:type="dxa"/>
            <w:vMerge w:val="restart"/>
          </w:tcPr>
          <w:p>
            <w:pPr>
              <w:pStyle w:val="0"/>
              <w:jc w:val="both"/>
            </w:pPr>
            <w:r>
              <w:rPr>
                <w:sz w:val="20"/>
              </w:rPr>
              <w:t xml:space="preserve">2020 - 2025 годы</w:t>
            </w:r>
          </w:p>
        </w:tc>
        <w:tc>
          <w:tcPr>
            <w:tcW w:w="2374" w:type="dxa"/>
            <w:vMerge w:val="restart"/>
          </w:tcPr>
          <w:p>
            <w:pPr>
              <w:pStyle w:val="0"/>
            </w:pPr>
            <w:r>
              <w:rPr>
                <w:sz w:val="20"/>
              </w:rPr>
            </w:r>
          </w:p>
        </w:tc>
        <w:tc>
          <w:tcPr>
            <w:tcW w:w="1264" w:type="dxa"/>
          </w:tcPr>
          <w:p>
            <w:pPr>
              <w:pStyle w:val="0"/>
              <w:jc w:val="center"/>
            </w:pPr>
            <w:r>
              <w:rPr>
                <w:sz w:val="20"/>
              </w:rPr>
              <w:t xml:space="preserve">112534,9</w:t>
            </w:r>
          </w:p>
        </w:tc>
        <w:tc>
          <w:tcPr>
            <w:tcW w:w="1264" w:type="dxa"/>
          </w:tcPr>
          <w:p>
            <w:pPr>
              <w:pStyle w:val="0"/>
              <w:jc w:val="center"/>
            </w:pPr>
            <w:r>
              <w:rPr>
                <w:sz w:val="20"/>
              </w:rPr>
              <w:t xml:space="preserve">63157,2</w:t>
            </w:r>
          </w:p>
        </w:tc>
        <w:tc>
          <w:tcPr>
            <w:tcW w:w="1264" w:type="dxa"/>
          </w:tcPr>
          <w:p>
            <w:pPr>
              <w:pStyle w:val="0"/>
              <w:jc w:val="center"/>
            </w:pPr>
            <w:r>
              <w:rPr>
                <w:sz w:val="20"/>
              </w:rPr>
              <w:t xml:space="preserve">70331,0</w:t>
            </w:r>
          </w:p>
        </w:tc>
        <w:tc>
          <w:tcPr>
            <w:tcW w:w="1264" w:type="dxa"/>
          </w:tcPr>
          <w:p>
            <w:pPr>
              <w:pStyle w:val="0"/>
              <w:jc w:val="center"/>
            </w:pPr>
            <w:r>
              <w:rPr>
                <w:sz w:val="20"/>
              </w:rPr>
              <w:t xml:space="preserve">75166,4</w:t>
            </w:r>
          </w:p>
        </w:tc>
        <w:tc>
          <w:tcPr>
            <w:tcW w:w="1264" w:type="dxa"/>
          </w:tcPr>
          <w:p>
            <w:pPr>
              <w:pStyle w:val="0"/>
              <w:jc w:val="center"/>
            </w:pPr>
            <w:r>
              <w:rPr>
                <w:sz w:val="20"/>
              </w:rPr>
              <w:t xml:space="preserve">75166,4</w:t>
            </w:r>
          </w:p>
        </w:tc>
        <w:tc>
          <w:tcPr>
            <w:tcW w:w="1264" w:type="dxa"/>
          </w:tcPr>
          <w:p>
            <w:pPr>
              <w:pStyle w:val="0"/>
              <w:jc w:val="center"/>
            </w:pPr>
            <w:r>
              <w:rPr>
                <w:sz w:val="20"/>
              </w:rPr>
              <w:t xml:space="preserve">75166,4</w:t>
            </w:r>
          </w:p>
        </w:tc>
        <w:tc>
          <w:tcPr>
            <w:tcW w:w="1384" w:type="dxa"/>
          </w:tcPr>
          <w:p>
            <w:pPr>
              <w:pStyle w:val="0"/>
              <w:jc w:val="center"/>
            </w:pPr>
            <w:r>
              <w:rPr>
                <w:sz w:val="20"/>
              </w:rPr>
              <w:t xml:space="preserve">471522,3</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55859,2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55859,2</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56675,7</w:t>
            </w:r>
          </w:p>
        </w:tc>
        <w:tc>
          <w:tcPr>
            <w:tcW w:w="1264" w:type="dxa"/>
          </w:tcPr>
          <w:p>
            <w:pPr>
              <w:pStyle w:val="0"/>
              <w:jc w:val="center"/>
            </w:pPr>
            <w:r>
              <w:rPr>
                <w:sz w:val="20"/>
              </w:rPr>
              <w:t xml:space="preserve">63157,2</w:t>
            </w:r>
          </w:p>
        </w:tc>
        <w:tc>
          <w:tcPr>
            <w:tcW w:w="1264" w:type="dxa"/>
          </w:tcPr>
          <w:p>
            <w:pPr>
              <w:pStyle w:val="0"/>
              <w:jc w:val="center"/>
            </w:pPr>
            <w:r>
              <w:rPr>
                <w:sz w:val="20"/>
              </w:rPr>
              <w:t xml:space="preserve">70331,0</w:t>
            </w:r>
          </w:p>
        </w:tc>
        <w:tc>
          <w:tcPr>
            <w:tcW w:w="1264" w:type="dxa"/>
          </w:tcPr>
          <w:p>
            <w:pPr>
              <w:pStyle w:val="0"/>
              <w:jc w:val="center"/>
            </w:pPr>
            <w:r>
              <w:rPr>
                <w:sz w:val="20"/>
              </w:rPr>
              <w:t xml:space="preserve">75166,4</w:t>
            </w:r>
          </w:p>
        </w:tc>
        <w:tc>
          <w:tcPr>
            <w:tcW w:w="1264" w:type="dxa"/>
          </w:tcPr>
          <w:p>
            <w:pPr>
              <w:pStyle w:val="0"/>
              <w:jc w:val="center"/>
            </w:pPr>
            <w:r>
              <w:rPr>
                <w:sz w:val="20"/>
              </w:rPr>
              <w:t xml:space="preserve">75166,4</w:t>
            </w:r>
          </w:p>
        </w:tc>
        <w:tc>
          <w:tcPr>
            <w:tcW w:w="1264" w:type="dxa"/>
          </w:tcPr>
          <w:p>
            <w:pPr>
              <w:pStyle w:val="0"/>
              <w:jc w:val="center"/>
            </w:pPr>
            <w:r>
              <w:rPr>
                <w:sz w:val="20"/>
              </w:rPr>
              <w:t xml:space="preserve">75166,4</w:t>
            </w:r>
          </w:p>
        </w:tc>
        <w:tc>
          <w:tcPr>
            <w:tcW w:w="1384" w:type="dxa"/>
          </w:tcPr>
          <w:p>
            <w:pPr>
              <w:pStyle w:val="0"/>
              <w:jc w:val="center"/>
            </w:pPr>
            <w:r>
              <w:rPr>
                <w:sz w:val="20"/>
              </w:rPr>
              <w:t xml:space="preserve">415663,1</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118.</w:t>
            </w:r>
          </w:p>
        </w:tc>
        <w:tc>
          <w:tcPr>
            <w:tcW w:w="2835" w:type="dxa"/>
            <w:vMerge w:val="restart"/>
          </w:tcPr>
          <w:p>
            <w:pPr>
              <w:pStyle w:val="0"/>
              <w:jc w:val="both"/>
            </w:pPr>
            <w:r>
              <w:rPr>
                <w:sz w:val="20"/>
              </w:rPr>
              <w:t xml:space="preserve">Мероприятие 5.1.1.1. Обеспечение деятельности АИРО им. А.М.Топорова</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КАУ ДПО "АИРО им. А.М.Топорова"</w:t>
            </w:r>
          </w:p>
        </w:tc>
        <w:tc>
          <w:tcPr>
            <w:tcW w:w="1264" w:type="dxa"/>
          </w:tcPr>
          <w:p>
            <w:pPr>
              <w:pStyle w:val="0"/>
              <w:jc w:val="center"/>
            </w:pPr>
            <w:r>
              <w:rPr>
                <w:sz w:val="20"/>
              </w:rPr>
              <w:t xml:space="preserve">51111,4</w:t>
            </w:r>
          </w:p>
        </w:tc>
        <w:tc>
          <w:tcPr>
            <w:tcW w:w="1264" w:type="dxa"/>
          </w:tcPr>
          <w:p>
            <w:pPr>
              <w:pStyle w:val="0"/>
              <w:jc w:val="center"/>
            </w:pPr>
            <w:r>
              <w:rPr>
                <w:sz w:val="20"/>
              </w:rPr>
              <w:t xml:space="preserve">57157,2</w:t>
            </w:r>
          </w:p>
        </w:tc>
        <w:tc>
          <w:tcPr>
            <w:tcW w:w="1264" w:type="dxa"/>
          </w:tcPr>
          <w:p>
            <w:pPr>
              <w:pStyle w:val="0"/>
              <w:jc w:val="center"/>
            </w:pPr>
            <w:r>
              <w:rPr>
                <w:sz w:val="20"/>
              </w:rPr>
              <w:t xml:space="preserve">64331,0</w:t>
            </w:r>
          </w:p>
        </w:tc>
        <w:tc>
          <w:tcPr>
            <w:tcW w:w="1264" w:type="dxa"/>
          </w:tcPr>
          <w:p>
            <w:pPr>
              <w:pStyle w:val="0"/>
              <w:jc w:val="center"/>
            </w:pPr>
            <w:r>
              <w:rPr>
                <w:sz w:val="20"/>
              </w:rPr>
              <w:t xml:space="preserve">69166,4</w:t>
            </w:r>
          </w:p>
        </w:tc>
        <w:tc>
          <w:tcPr>
            <w:tcW w:w="1264" w:type="dxa"/>
          </w:tcPr>
          <w:p>
            <w:pPr>
              <w:pStyle w:val="0"/>
              <w:jc w:val="center"/>
            </w:pPr>
            <w:r>
              <w:rPr>
                <w:sz w:val="20"/>
              </w:rPr>
              <w:t xml:space="preserve">69166,4</w:t>
            </w:r>
          </w:p>
        </w:tc>
        <w:tc>
          <w:tcPr>
            <w:tcW w:w="1264" w:type="dxa"/>
          </w:tcPr>
          <w:p>
            <w:pPr>
              <w:pStyle w:val="0"/>
              <w:jc w:val="center"/>
            </w:pPr>
            <w:r>
              <w:rPr>
                <w:sz w:val="20"/>
              </w:rPr>
              <w:t xml:space="preserve">69166,4</w:t>
            </w:r>
          </w:p>
        </w:tc>
        <w:tc>
          <w:tcPr>
            <w:tcW w:w="1384" w:type="dxa"/>
          </w:tcPr>
          <w:p>
            <w:pPr>
              <w:pStyle w:val="0"/>
              <w:jc w:val="center"/>
            </w:pPr>
            <w:r>
              <w:rPr>
                <w:sz w:val="20"/>
              </w:rPr>
              <w:t xml:space="preserve">380098,8</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51111,4</w:t>
            </w:r>
          </w:p>
        </w:tc>
        <w:tc>
          <w:tcPr>
            <w:tcW w:w="1264" w:type="dxa"/>
          </w:tcPr>
          <w:p>
            <w:pPr>
              <w:pStyle w:val="0"/>
              <w:jc w:val="center"/>
            </w:pPr>
            <w:r>
              <w:rPr>
                <w:sz w:val="20"/>
              </w:rPr>
              <w:t xml:space="preserve">57157,2</w:t>
            </w:r>
          </w:p>
        </w:tc>
        <w:tc>
          <w:tcPr>
            <w:tcW w:w="1264" w:type="dxa"/>
          </w:tcPr>
          <w:p>
            <w:pPr>
              <w:pStyle w:val="0"/>
              <w:jc w:val="center"/>
            </w:pPr>
            <w:r>
              <w:rPr>
                <w:sz w:val="20"/>
              </w:rPr>
              <w:t xml:space="preserve">64331,0</w:t>
            </w:r>
          </w:p>
        </w:tc>
        <w:tc>
          <w:tcPr>
            <w:tcW w:w="1264" w:type="dxa"/>
          </w:tcPr>
          <w:p>
            <w:pPr>
              <w:pStyle w:val="0"/>
              <w:jc w:val="center"/>
            </w:pPr>
            <w:r>
              <w:rPr>
                <w:sz w:val="20"/>
              </w:rPr>
              <w:t xml:space="preserve">69166,4</w:t>
            </w:r>
          </w:p>
        </w:tc>
        <w:tc>
          <w:tcPr>
            <w:tcW w:w="1264" w:type="dxa"/>
          </w:tcPr>
          <w:p>
            <w:pPr>
              <w:pStyle w:val="0"/>
              <w:jc w:val="center"/>
            </w:pPr>
            <w:r>
              <w:rPr>
                <w:sz w:val="20"/>
              </w:rPr>
              <w:t xml:space="preserve">69166,4</w:t>
            </w:r>
          </w:p>
        </w:tc>
        <w:tc>
          <w:tcPr>
            <w:tcW w:w="1264" w:type="dxa"/>
          </w:tcPr>
          <w:p>
            <w:pPr>
              <w:pStyle w:val="0"/>
              <w:jc w:val="center"/>
            </w:pPr>
            <w:r>
              <w:rPr>
                <w:sz w:val="20"/>
              </w:rPr>
              <w:t xml:space="preserve">69166,4</w:t>
            </w:r>
          </w:p>
        </w:tc>
        <w:tc>
          <w:tcPr>
            <w:tcW w:w="1384" w:type="dxa"/>
          </w:tcPr>
          <w:p>
            <w:pPr>
              <w:pStyle w:val="0"/>
              <w:jc w:val="center"/>
            </w:pPr>
            <w:r>
              <w:rPr>
                <w:sz w:val="20"/>
              </w:rPr>
              <w:t xml:space="preserve">380098,8</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119.</w:t>
            </w:r>
          </w:p>
        </w:tc>
        <w:tc>
          <w:tcPr>
            <w:tcW w:w="2835" w:type="dxa"/>
            <w:vMerge w:val="restart"/>
          </w:tcPr>
          <w:p>
            <w:pPr>
              <w:pStyle w:val="0"/>
              <w:jc w:val="both"/>
            </w:pPr>
            <w:r>
              <w:rPr>
                <w:sz w:val="20"/>
              </w:rPr>
              <w:t xml:space="preserve">Мероприятие 5.1.1.2. Повышение квалификации руководящих и педагогических работников системы образования, в том числе руководителей и специалистов органов управления образованием</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КАУ ДПО "АИРО им. А.М.Топорова"</w:t>
            </w:r>
          </w:p>
        </w:tc>
        <w:tc>
          <w:tcPr>
            <w:tcW w:w="1264" w:type="dxa"/>
          </w:tcPr>
          <w:p>
            <w:pPr>
              <w:pStyle w:val="0"/>
              <w:jc w:val="center"/>
            </w:pPr>
            <w:r>
              <w:rPr>
                <w:sz w:val="20"/>
              </w:rPr>
              <w:t xml:space="preserve">5000,0</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384" w:type="dxa"/>
          </w:tcPr>
          <w:p>
            <w:pPr>
              <w:pStyle w:val="0"/>
              <w:jc w:val="center"/>
            </w:pPr>
            <w:r>
              <w:rPr>
                <w:sz w:val="20"/>
              </w:rPr>
              <w:t xml:space="preserve">35000,0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5000,0</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264" w:type="dxa"/>
          </w:tcPr>
          <w:p>
            <w:pPr>
              <w:pStyle w:val="0"/>
              <w:jc w:val="center"/>
            </w:pPr>
            <w:r>
              <w:rPr>
                <w:sz w:val="20"/>
              </w:rPr>
              <w:t xml:space="preserve">6000,0</w:t>
            </w:r>
          </w:p>
        </w:tc>
        <w:tc>
          <w:tcPr>
            <w:tcW w:w="1384" w:type="dxa"/>
          </w:tcPr>
          <w:p>
            <w:pPr>
              <w:pStyle w:val="0"/>
              <w:jc w:val="center"/>
            </w:pPr>
            <w:r>
              <w:rPr>
                <w:sz w:val="20"/>
              </w:rPr>
              <w:t xml:space="preserve">35000,0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120.</w:t>
            </w:r>
          </w:p>
        </w:tc>
        <w:tc>
          <w:tcPr>
            <w:tcW w:w="2835" w:type="dxa"/>
            <w:vMerge w:val="restart"/>
          </w:tcPr>
          <w:p>
            <w:pPr>
              <w:pStyle w:val="0"/>
              <w:jc w:val="both"/>
            </w:pPr>
            <w:r>
              <w:rPr>
                <w:sz w:val="20"/>
              </w:rPr>
              <w:t xml:space="preserve">Мероприятие 5.1.1.3.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концепции модернизации конкретных областей, поддержки региональных программ развития образования и сетевых методических объединений</w:t>
            </w:r>
          </w:p>
        </w:tc>
        <w:tc>
          <w:tcPr>
            <w:tcW w:w="850" w:type="dxa"/>
            <w:vMerge w:val="restart"/>
          </w:tcPr>
          <w:p>
            <w:pPr>
              <w:pStyle w:val="0"/>
              <w:jc w:val="both"/>
            </w:pPr>
            <w:r>
              <w:rPr>
                <w:sz w:val="20"/>
              </w:rPr>
              <w:t xml:space="preserve">2020 - 2024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КАУ ДПО "АИРО им. А.М.Топорова"</w:t>
            </w:r>
          </w:p>
        </w:tc>
        <w:tc>
          <w:tcPr>
            <w:tcW w:w="1264" w:type="dxa"/>
          </w:tcPr>
          <w:p>
            <w:pPr>
              <w:pStyle w:val="0"/>
              <w:jc w:val="center"/>
            </w:pPr>
            <w:r>
              <w:rPr>
                <w:sz w:val="20"/>
              </w:rPr>
              <w:t xml:space="preserve">25937,4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25937,4</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25678,0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25678,0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259,4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259,4</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121.</w:t>
            </w:r>
          </w:p>
        </w:tc>
        <w:tc>
          <w:tcPr>
            <w:tcW w:w="2835" w:type="dxa"/>
            <w:vMerge w:val="restart"/>
          </w:tcPr>
          <w:p>
            <w:pPr>
              <w:pStyle w:val="0"/>
              <w:jc w:val="both"/>
            </w:pPr>
            <w:r>
              <w:rPr>
                <w:sz w:val="20"/>
              </w:rPr>
              <w:t xml:space="preserve">Мероприятие 5.1.1.4.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0" w:type="dxa"/>
            <w:vMerge w:val="restart"/>
          </w:tcPr>
          <w:p>
            <w:pPr>
              <w:pStyle w:val="0"/>
              <w:jc w:val="both"/>
            </w:pPr>
            <w:r>
              <w:rPr>
                <w:sz w:val="20"/>
              </w:rPr>
              <w:t xml:space="preserve">2020 - 2024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КАУ ДПО "АИРО им. А.М.Топорова"</w:t>
            </w:r>
          </w:p>
        </w:tc>
        <w:tc>
          <w:tcPr>
            <w:tcW w:w="1264" w:type="dxa"/>
          </w:tcPr>
          <w:p>
            <w:pPr>
              <w:pStyle w:val="0"/>
              <w:jc w:val="center"/>
            </w:pPr>
            <w:r>
              <w:rPr>
                <w:sz w:val="20"/>
              </w:rPr>
              <w:t xml:space="preserve">16938,1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16938,1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16768,7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16768,7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169,4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169,4</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122.</w:t>
            </w:r>
          </w:p>
        </w:tc>
        <w:tc>
          <w:tcPr>
            <w:tcW w:w="2835" w:type="dxa"/>
            <w:vMerge w:val="restart"/>
          </w:tcPr>
          <w:p>
            <w:pPr>
              <w:pStyle w:val="0"/>
              <w:jc w:val="both"/>
            </w:pPr>
            <w:r>
              <w:rPr>
                <w:sz w:val="20"/>
              </w:rPr>
              <w:t xml:space="preserve">Мероприятие 5.1.1.5. Развитие кадрового потенциала педагогов по вопросам изучения русского языка</w:t>
            </w:r>
          </w:p>
        </w:tc>
        <w:tc>
          <w:tcPr>
            <w:tcW w:w="850" w:type="dxa"/>
            <w:vMerge w:val="restart"/>
          </w:tcPr>
          <w:p>
            <w:pPr>
              <w:pStyle w:val="0"/>
              <w:jc w:val="both"/>
            </w:pPr>
            <w:r>
              <w:rPr>
                <w:sz w:val="20"/>
              </w:rPr>
              <w:t xml:space="preserve">2020 - 2024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КАУ ДПО "АИРО им. А.М.Топорова"</w:t>
            </w:r>
          </w:p>
        </w:tc>
        <w:tc>
          <w:tcPr>
            <w:tcW w:w="1264" w:type="dxa"/>
          </w:tcPr>
          <w:p>
            <w:pPr>
              <w:pStyle w:val="0"/>
              <w:jc w:val="center"/>
            </w:pPr>
            <w:r>
              <w:rPr>
                <w:sz w:val="20"/>
              </w:rPr>
              <w:t xml:space="preserve">13548,0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13548,0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13412,5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13412,5</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135,5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135,5</w:t>
            </w:r>
          </w:p>
        </w:tc>
        <w:tc>
          <w:tcPr>
            <w:tcW w:w="1849" w:type="dxa"/>
          </w:tcPr>
          <w:p>
            <w:pPr>
              <w:pStyle w:val="0"/>
              <w:jc w:val="both"/>
            </w:pPr>
            <w:r>
              <w:rPr>
                <w:sz w:val="20"/>
              </w:rPr>
              <w:t xml:space="preserve">краевой бюджет</w:t>
            </w:r>
          </w:p>
        </w:tc>
      </w:tr>
      <w:tr>
        <w:tc>
          <w:tcPr>
            <w:tcW w:w="624" w:type="dxa"/>
            <w:tcBorders>
              <w:bottom w:val="nil"/>
            </w:tcBorders>
            <w:vMerge w:val="restart"/>
          </w:tcPr>
          <w:p>
            <w:pPr>
              <w:pStyle w:val="0"/>
              <w:jc w:val="both"/>
            </w:pPr>
            <w:r>
              <w:rPr>
                <w:sz w:val="20"/>
              </w:rPr>
              <w:t xml:space="preserve">123.</w:t>
            </w:r>
          </w:p>
        </w:tc>
        <w:tc>
          <w:tcPr>
            <w:tcW w:w="2835" w:type="dxa"/>
            <w:tcBorders>
              <w:bottom w:val="nil"/>
            </w:tcBorders>
            <w:vMerge w:val="restart"/>
          </w:tcPr>
          <w:p>
            <w:pPr>
              <w:pStyle w:val="0"/>
              <w:jc w:val="both"/>
            </w:pPr>
            <w:r>
              <w:rPr>
                <w:sz w:val="20"/>
              </w:rPr>
              <w:t xml:space="preserve">Задача 5.1.2. Мотивация педагогов к саморазвитию и повышению своей профессиональной компетентности</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66438,0</w:t>
            </w:r>
          </w:p>
        </w:tc>
        <w:tc>
          <w:tcPr>
            <w:tcW w:w="1264" w:type="dxa"/>
          </w:tcPr>
          <w:p>
            <w:pPr>
              <w:pStyle w:val="0"/>
              <w:jc w:val="center"/>
            </w:pPr>
            <w:r>
              <w:rPr>
                <w:sz w:val="20"/>
              </w:rPr>
              <w:t xml:space="preserve">61438,0</w:t>
            </w:r>
          </w:p>
        </w:tc>
        <w:tc>
          <w:tcPr>
            <w:tcW w:w="1264" w:type="dxa"/>
          </w:tcPr>
          <w:p>
            <w:pPr>
              <w:pStyle w:val="0"/>
              <w:jc w:val="center"/>
            </w:pPr>
            <w:r>
              <w:rPr>
                <w:sz w:val="20"/>
              </w:rPr>
              <w:t xml:space="preserve">21961,0</w:t>
            </w:r>
          </w:p>
        </w:tc>
        <w:tc>
          <w:tcPr>
            <w:tcW w:w="1264" w:type="dxa"/>
          </w:tcPr>
          <w:p>
            <w:pPr>
              <w:pStyle w:val="0"/>
              <w:jc w:val="center"/>
            </w:pPr>
            <w:r>
              <w:rPr>
                <w:sz w:val="20"/>
              </w:rPr>
              <w:t xml:space="preserve">31961,0</w:t>
            </w:r>
          </w:p>
        </w:tc>
        <w:tc>
          <w:tcPr>
            <w:tcW w:w="1264" w:type="dxa"/>
          </w:tcPr>
          <w:p>
            <w:pPr>
              <w:pStyle w:val="0"/>
              <w:jc w:val="center"/>
            </w:pPr>
            <w:r>
              <w:rPr>
                <w:sz w:val="20"/>
              </w:rPr>
              <w:t xml:space="preserve">21961,0</w:t>
            </w:r>
          </w:p>
        </w:tc>
        <w:tc>
          <w:tcPr>
            <w:tcW w:w="1264" w:type="dxa"/>
          </w:tcPr>
          <w:p>
            <w:pPr>
              <w:pStyle w:val="0"/>
              <w:jc w:val="center"/>
            </w:pPr>
            <w:r>
              <w:rPr>
                <w:sz w:val="20"/>
              </w:rPr>
              <w:t xml:space="preserve">21961,0</w:t>
            </w:r>
          </w:p>
        </w:tc>
        <w:tc>
          <w:tcPr>
            <w:tcW w:w="1384" w:type="dxa"/>
          </w:tcPr>
          <w:p>
            <w:pPr>
              <w:pStyle w:val="0"/>
              <w:jc w:val="center"/>
            </w:pPr>
            <w:r>
              <w:rPr>
                <w:sz w:val="20"/>
              </w:rPr>
              <w:t xml:space="preserve">225720,0</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43560,0</w:t>
            </w:r>
          </w:p>
        </w:tc>
        <w:tc>
          <w:tcPr>
            <w:tcW w:w="1264" w:type="dxa"/>
          </w:tcPr>
          <w:p>
            <w:pPr>
              <w:pStyle w:val="0"/>
              <w:jc w:val="center"/>
            </w:pPr>
            <w:r>
              <w:rPr>
                <w:sz w:val="20"/>
              </w:rPr>
              <w:t xml:space="preserve">38610,0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82170,0</w:t>
            </w:r>
          </w:p>
        </w:tc>
        <w:tc>
          <w:tcPr>
            <w:tcW w:w="1849" w:type="dxa"/>
          </w:tcPr>
          <w:p>
            <w:pPr>
              <w:pStyle w:val="0"/>
              <w:jc w:val="both"/>
            </w:pPr>
            <w:r>
              <w:rPr>
                <w:sz w:val="20"/>
              </w:rPr>
              <w:t xml:space="preserve">федеральный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22878,0</w:t>
            </w:r>
          </w:p>
        </w:tc>
        <w:tc>
          <w:tcPr>
            <w:tcW w:w="1264" w:type="dxa"/>
            <w:tcBorders>
              <w:bottom w:val="nil"/>
            </w:tcBorders>
          </w:tcPr>
          <w:p>
            <w:pPr>
              <w:pStyle w:val="0"/>
              <w:jc w:val="center"/>
            </w:pPr>
            <w:r>
              <w:rPr>
                <w:sz w:val="20"/>
              </w:rPr>
              <w:t xml:space="preserve">22828,0</w:t>
            </w:r>
          </w:p>
        </w:tc>
        <w:tc>
          <w:tcPr>
            <w:tcW w:w="1264" w:type="dxa"/>
            <w:tcBorders>
              <w:bottom w:val="nil"/>
            </w:tcBorders>
          </w:tcPr>
          <w:p>
            <w:pPr>
              <w:pStyle w:val="0"/>
              <w:jc w:val="center"/>
            </w:pPr>
            <w:r>
              <w:rPr>
                <w:sz w:val="20"/>
              </w:rPr>
              <w:t xml:space="preserve">21961,0</w:t>
            </w:r>
          </w:p>
        </w:tc>
        <w:tc>
          <w:tcPr>
            <w:tcW w:w="1264" w:type="dxa"/>
            <w:tcBorders>
              <w:bottom w:val="nil"/>
            </w:tcBorders>
          </w:tcPr>
          <w:p>
            <w:pPr>
              <w:pStyle w:val="0"/>
              <w:jc w:val="center"/>
            </w:pPr>
            <w:r>
              <w:rPr>
                <w:sz w:val="20"/>
              </w:rPr>
              <w:t xml:space="preserve">31961,0</w:t>
            </w:r>
          </w:p>
        </w:tc>
        <w:tc>
          <w:tcPr>
            <w:tcW w:w="1264" w:type="dxa"/>
            <w:tcBorders>
              <w:bottom w:val="nil"/>
            </w:tcBorders>
          </w:tcPr>
          <w:p>
            <w:pPr>
              <w:pStyle w:val="0"/>
              <w:jc w:val="center"/>
            </w:pPr>
            <w:r>
              <w:rPr>
                <w:sz w:val="20"/>
              </w:rPr>
              <w:t xml:space="preserve">21961,0</w:t>
            </w:r>
          </w:p>
        </w:tc>
        <w:tc>
          <w:tcPr>
            <w:tcW w:w="1264" w:type="dxa"/>
            <w:tcBorders>
              <w:bottom w:val="nil"/>
            </w:tcBorders>
          </w:tcPr>
          <w:p>
            <w:pPr>
              <w:pStyle w:val="0"/>
              <w:jc w:val="center"/>
            </w:pPr>
            <w:r>
              <w:rPr>
                <w:sz w:val="20"/>
              </w:rPr>
              <w:t xml:space="preserve">21961,0</w:t>
            </w:r>
          </w:p>
        </w:tc>
        <w:tc>
          <w:tcPr>
            <w:tcW w:w="1384" w:type="dxa"/>
            <w:tcBorders>
              <w:bottom w:val="nil"/>
            </w:tcBorders>
          </w:tcPr>
          <w:p>
            <w:pPr>
              <w:pStyle w:val="0"/>
              <w:jc w:val="center"/>
            </w:pPr>
            <w:r>
              <w:rPr>
                <w:sz w:val="20"/>
              </w:rPr>
              <w:t xml:space="preserve">143550,0</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123 в ред. </w:t>
            </w:r>
            <w:hyperlink w:history="0" r:id="rId62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124.</w:t>
            </w:r>
          </w:p>
        </w:tc>
        <w:tc>
          <w:tcPr>
            <w:tcW w:w="2835" w:type="dxa"/>
            <w:vMerge w:val="restart"/>
          </w:tcPr>
          <w:p>
            <w:pPr>
              <w:pStyle w:val="0"/>
              <w:jc w:val="both"/>
            </w:pPr>
            <w:r>
              <w:rPr>
                <w:sz w:val="20"/>
              </w:rPr>
              <w:t xml:space="preserve">Мероприятие 5.1.2.1. Осуществление единовременных выплат в целях поддержки молодых специалистов, их привлечения в сельские школы и закрепления в них</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16000,0</w:t>
            </w:r>
          </w:p>
        </w:tc>
        <w:tc>
          <w:tcPr>
            <w:tcW w:w="1264" w:type="dxa"/>
          </w:tcPr>
          <w:p>
            <w:pPr>
              <w:pStyle w:val="0"/>
              <w:jc w:val="center"/>
            </w:pPr>
            <w:r>
              <w:rPr>
                <w:sz w:val="20"/>
              </w:rPr>
              <w:t xml:space="preserve">16000,0</w:t>
            </w:r>
          </w:p>
        </w:tc>
        <w:tc>
          <w:tcPr>
            <w:tcW w:w="1264" w:type="dxa"/>
          </w:tcPr>
          <w:p>
            <w:pPr>
              <w:pStyle w:val="0"/>
              <w:jc w:val="center"/>
            </w:pPr>
            <w:r>
              <w:rPr>
                <w:sz w:val="20"/>
              </w:rPr>
              <w:t xml:space="preserve">16000,0</w:t>
            </w:r>
          </w:p>
        </w:tc>
        <w:tc>
          <w:tcPr>
            <w:tcW w:w="1264" w:type="dxa"/>
          </w:tcPr>
          <w:p>
            <w:pPr>
              <w:pStyle w:val="0"/>
              <w:jc w:val="center"/>
            </w:pPr>
            <w:r>
              <w:rPr>
                <w:sz w:val="20"/>
              </w:rPr>
              <w:t xml:space="preserve">16000,0</w:t>
            </w:r>
          </w:p>
        </w:tc>
        <w:tc>
          <w:tcPr>
            <w:tcW w:w="1264" w:type="dxa"/>
          </w:tcPr>
          <w:p>
            <w:pPr>
              <w:pStyle w:val="0"/>
              <w:jc w:val="center"/>
            </w:pPr>
            <w:r>
              <w:rPr>
                <w:sz w:val="20"/>
              </w:rPr>
              <w:t xml:space="preserve">16000,0</w:t>
            </w:r>
          </w:p>
        </w:tc>
        <w:tc>
          <w:tcPr>
            <w:tcW w:w="1264" w:type="dxa"/>
          </w:tcPr>
          <w:p>
            <w:pPr>
              <w:pStyle w:val="0"/>
              <w:jc w:val="center"/>
            </w:pPr>
            <w:r>
              <w:rPr>
                <w:sz w:val="20"/>
              </w:rPr>
              <w:t xml:space="preserve">16000,0</w:t>
            </w:r>
          </w:p>
        </w:tc>
        <w:tc>
          <w:tcPr>
            <w:tcW w:w="1384" w:type="dxa"/>
          </w:tcPr>
          <w:p>
            <w:pPr>
              <w:pStyle w:val="0"/>
              <w:jc w:val="center"/>
            </w:pPr>
            <w:r>
              <w:rPr>
                <w:sz w:val="20"/>
              </w:rPr>
              <w:t xml:space="preserve">96000,0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16000,0</w:t>
            </w:r>
          </w:p>
        </w:tc>
        <w:tc>
          <w:tcPr>
            <w:tcW w:w="1264" w:type="dxa"/>
          </w:tcPr>
          <w:p>
            <w:pPr>
              <w:pStyle w:val="0"/>
              <w:jc w:val="center"/>
            </w:pPr>
            <w:r>
              <w:rPr>
                <w:sz w:val="20"/>
              </w:rPr>
              <w:t xml:space="preserve">16000,0</w:t>
            </w:r>
          </w:p>
        </w:tc>
        <w:tc>
          <w:tcPr>
            <w:tcW w:w="1264" w:type="dxa"/>
          </w:tcPr>
          <w:p>
            <w:pPr>
              <w:pStyle w:val="0"/>
              <w:jc w:val="center"/>
            </w:pPr>
            <w:r>
              <w:rPr>
                <w:sz w:val="20"/>
              </w:rPr>
              <w:t xml:space="preserve">16000,0</w:t>
            </w:r>
          </w:p>
        </w:tc>
        <w:tc>
          <w:tcPr>
            <w:tcW w:w="1264" w:type="dxa"/>
          </w:tcPr>
          <w:p>
            <w:pPr>
              <w:pStyle w:val="0"/>
              <w:jc w:val="center"/>
            </w:pPr>
            <w:r>
              <w:rPr>
                <w:sz w:val="20"/>
              </w:rPr>
              <w:t xml:space="preserve">16000,0</w:t>
            </w:r>
          </w:p>
        </w:tc>
        <w:tc>
          <w:tcPr>
            <w:tcW w:w="1264" w:type="dxa"/>
          </w:tcPr>
          <w:p>
            <w:pPr>
              <w:pStyle w:val="0"/>
              <w:jc w:val="center"/>
            </w:pPr>
            <w:r>
              <w:rPr>
                <w:sz w:val="20"/>
              </w:rPr>
              <w:t xml:space="preserve">16000,0</w:t>
            </w:r>
          </w:p>
        </w:tc>
        <w:tc>
          <w:tcPr>
            <w:tcW w:w="1264" w:type="dxa"/>
          </w:tcPr>
          <w:p>
            <w:pPr>
              <w:pStyle w:val="0"/>
              <w:jc w:val="center"/>
            </w:pPr>
            <w:r>
              <w:rPr>
                <w:sz w:val="20"/>
              </w:rPr>
              <w:t xml:space="preserve">16000,0</w:t>
            </w:r>
          </w:p>
        </w:tc>
        <w:tc>
          <w:tcPr>
            <w:tcW w:w="1384" w:type="dxa"/>
          </w:tcPr>
          <w:p>
            <w:pPr>
              <w:pStyle w:val="0"/>
              <w:jc w:val="center"/>
            </w:pPr>
            <w:r>
              <w:rPr>
                <w:sz w:val="20"/>
              </w:rPr>
              <w:t xml:space="preserve">96000,0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125.</w:t>
            </w:r>
          </w:p>
        </w:tc>
        <w:tc>
          <w:tcPr>
            <w:tcW w:w="2835" w:type="dxa"/>
            <w:vMerge w:val="restart"/>
          </w:tcPr>
          <w:p>
            <w:pPr>
              <w:pStyle w:val="0"/>
              <w:jc w:val="both"/>
            </w:pPr>
            <w:r>
              <w:rPr>
                <w:sz w:val="20"/>
              </w:rPr>
              <w:t xml:space="preserve">Мероприятие 5.1.2.2. Выплата денежного поощрения победителям конкурса лучших педагогических работников краевых государственных и муниципальных организаций, осуществляющих образовательную деятельность</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3477,0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384" w:type="dxa"/>
          </w:tcPr>
          <w:p>
            <w:pPr>
              <w:pStyle w:val="0"/>
              <w:jc w:val="center"/>
            </w:pPr>
            <w:r>
              <w:rPr>
                <w:sz w:val="20"/>
              </w:rPr>
              <w:t xml:space="preserve">18477,0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3477,0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384" w:type="dxa"/>
          </w:tcPr>
          <w:p>
            <w:pPr>
              <w:pStyle w:val="0"/>
              <w:jc w:val="center"/>
            </w:pPr>
            <w:r>
              <w:rPr>
                <w:sz w:val="20"/>
              </w:rPr>
              <w:t xml:space="preserve">18477,0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126.</w:t>
            </w:r>
          </w:p>
        </w:tc>
        <w:tc>
          <w:tcPr>
            <w:tcW w:w="2835" w:type="dxa"/>
            <w:vMerge w:val="restart"/>
          </w:tcPr>
          <w:p>
            <w:pPr>
              <w:pStyle w:val="0"/>
              <w:jc w:val="both"/>
            </w:pPr>
            <w:r>
              <w:rPr>
                <w:sz w:val="20"/>
              </w:rPr>
              <w:t xml:space="preserve">Мероприятие 5.1.2.3. Выплата премии победителям конкурса на соискание премии Губернатора Алтайского края имени С.П.Титова</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1250,0</w:t>
            </w:r>
          </w:p>
        </w:tc>
        <w:tc>
          <w:tcPr>
            <w:tcW w:w="1264" w:type="dxa"/>
          </w:tcPr>
          <w:p>
            <w:pPr>
              <w:pStyle w:val="0"/>
              <w:jc w:val="center"/>
            </w:pPr>
            <w:r>
              <w:rPr>
                <w:sz w:val="20"/>
              </w:rPr>
              <w:t xml:space="preserve">1250,0</w:t>
            </w:r>
          </w:p>
        </w:tc>
        <w:tc>
          <w:tcPr>
            <w:tcW w:w="1264" w:type="dxa"/>
          </w:tcPr>
          <w:p>
            <w:pPr>
              <w:pStyle w:val="0"/>
              <w:jc w:val="center"/>
            </w:pPr>
            <w:r>
              <w:rPr>
                <w:sz w:val="20"/>
              </w:rPr>
              <w:t xml:space="preserve">1250,0</w:t>
            </w:r>
          </w:p>
        </w:tc>
        <w:tc>
          <w:tcPr>
            <w:tcW w:w="1264" w:type="dxa"/>
          </w:tcPr>
          <w:p>
            <w:pPr>
              <w:pStyle w:val="0"/>
              <w:jc w:val="center"/>
            </w:pPr>
            <w:r>
              <w:rPr>
                <w:sz w:val="20"/>
              </w:rPr>
              <w:t xml:space="preserve">1250,0</w:t>
            </w:r>
          </w:p>
        </w:tc>
        <w:tc>
          <w:tcPr>
            <w:tcW w:w="1264" w:type="dxa"/>
          </w:tcPr>
          <w:p>
            <w:pPr>
              <w:pStyle w:val="0"/>
              <w:jc w:val="center"/>
            </w:pPr>
            <w:r>
              <w:rPr>
                <w:sz w:val="20"/>
              </w:rPr>
              <w:t xml:space="preserve">1250,0</w:t>
            </w:r>
          </w:p>
        </w:tc>
        <w:tc>
          <w:tcPr>
            <w:tcW w:w="1264" w:type="dxa"/>
          </w:tcPr>
          <w:p>
            <w:pPr>
              <w:pStyle w:val="0"/>
              <w:jc w:val="center"/>
            </w:pPr>
            <w:r>
              <w:rPr>
                <w:sz w:val="20"/>
              </w:rPr>
              <w:t xml:space="preserve">1250,0</w:t>
            </w:r>
          </w:p>
        </w:tc>
        <w:tc>
          <w:tcPr>
            <w:tcW w:w="1384" w:type="dxa"/>
          </w:tcPr>
          <w:p>
            <w:pPr>
              <w:pStyle w:val="0"/>
              <w:jc w:val="center"/>
            </w:pPr>
            <w:r>
              <w:rPr>
                <w:sz w:val="20"/>
              </w:rPr>
              <w:t xml:space="preserve">7500,0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1250,0</w:t>
            </w:r>
          </w:p>
        </w:tc>
        <w:tc>
          <w:tcPr>
            <w:tcW w:w="1264" w:type="dxa"/>
          </w:tcPr>
          <w:p>
            <w:pPr>
              <w:pStyle w:val="0"/>
              <w:jc w:val="center"/>
            </w:pPr>
            <w:r>
              <w:rPr>
                <w:sz w:val="20"/>
              </w:rPr>
              <w:t xml:space="preserve">1250,0</w:t>
            </w:r>
          </w:p>
        </w:tc>
        <w:tc>
          <w:tcPr>
            <w:tcW w:w="1264" w:type="dxa"/>
          </w:tcPr>
          <w:p>
            <w:pPr>
              <w:pStyle w:val="0"/>
              <w:jc w:val="center"/>
            </w:pPr>
            <w:r>
              <w:rPr>
                <w:sz w:val="20"/>
              </w:rPr>
              <w:t xml:space="preserve">1250,0</w:t>
            </w:r>
          </w:p>
        </w:tc>
        <w:tc>
          <w:tcPr>
            <w:tcW w:w="1264" w:type="dxa"/>
          </w:tcPr>
          <w:p>
            <w:pPr>
              <w:pStyle w:val="0"/>
              <w:jc w:val="center"/>
            </w:pPr>
            <w:r>
              <w:rPr>
                <w:sz w:val="20"/>
              </w:rPr>
              <w:t xml:space="preserve">1250,0</w:t>
            </w:r>
          </w:p>
        </w:tc>
        <w:tc>
          <w:tcPr>
            <w:tcW w:w="1264" w:type="dxa"/>
          </w:tcPr>
          <w:p>
            <w:pPr>
              <w:pStyle w:val="0"/>
              <w:jc w:val="center"/>
            </w:pPr>
            <w:r>
              <w:rPr>
                <w:sz w:val="20"/>
              </w:rPr>
              <w:t xml:space="preserve">1250,0</w:t>
            </w:r>
          </w:p>
        </w:tc>
        <w:tc>
          <w:tcPr>
            <w:tcW w:w="1264" w:type="dxa"/>
          </w:tcPr>
          <w:p>
            <w:pPr>
              <w:pStyle w:val="0"/>
              <w:jc w:val="center"/>
            </w:pPr>
            <w:r>
              <w:rPr>
                <w:sz w:val="20"/>
              </w:rPr>
              <w:t xml:space="preserve">1250,0</w:t>
            </w:r>
          </w:p>
        </w:tc>
        <w:tc>
          <w:tcPr>
            <w:tcW w:w="1384" w:type="dxa"/>
          </w:tcPr>
          <w:p>
            <w:pPr>
              <w:pStyle w:val="0"/>
              <w:jc w:val="center"/>
            </w:pPr>
            <w:r>
              <w:rPr>
                <w:sz w:val="20"/>
              </w:rPr>
              <w:t xml:space="preserve">7500,0</w:t>
            </w:r>
          </w:p>
        </w:tc>
        <w:tc>
          <w:tcPr>
            <w:tcW w:w="1849" w:type="dxa"/>
          </w:tcPr>
          <w:p>
            <w:pPr>
              <w:pStyle w:val="0"/>
              <w:jc w:val="both"/>
            </w:pPr>
            <w:r>
              <w:rPr>
                <w:sz w:val="20"/>
              </w:rPr>
              <w:t xml:space="preserve">краевой бюджет</w:t>
            </w:r>
          </w:p>
        </w:tc>
      </w:tr>
      <w:tr>
        <w:tc>
          <w:tcPr>
            <w:tcW w:w="624" w:type="dxa"/>
            <w:tcBorders>
              <w:bottom w:val="nil"/>
            </w:tcBorders>
            <w:vMerge w:val="restart"/>
          </w:tcPr>
          <w:p>
            <w:pPr>
              <w:pStyle w:val="0"/>
              <w:jc w:val="both"/>
            </w:pPr>
            <w:r>
              <w:rPr>
                <w:sz w:val="20"/>
              </w:rPr>
              <w:t xml:space="preserve">127.</w:t>
            </w:r>
          </w:p>
        </w:tc>
        <w:tc>
          <w:tcPr>
            <w:tcW w:w="2835" w:type="dxa"/>
            <w:tcBorders>
              <w:bottom w:val="nil"/>
            </w:tcBorders>
            <w:vMerge w:val="restart"/>
          </w:tcPr>
          <w:p>
            <w:pPr>
              <w:pStyle w:val="0"/>
              <w:jc w:val="both"/>
            </w:pPr>
            <w:r>
              <w:rPr>
                <w:sz w:val="20"/>
              </w:rPr>
              <w:t xml:space="preserve">Мероприятие 5.1.2.4. Проведение мероприятий, профессиональных конкурсов, в том числе выплата премий победителям конкурсов "Учитель года Алтая" и "Педагогический дебют"</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1711,0</w:t>
            </w:r>
          </w:p>
        </w:tc>
        <w:tc>
          <w:tcPr>
            <w:tcW w:w="1264" w:type="dxa"/>
          </w:tcPr>
          <w:p>
            <w:pPr>
              <w:pStyle w:val="0"/>
              <w:jc w:val="center"/>
            </w:pPr>
            <w:r>
              <w:rPr>
                <w:sz w:val="20"/>
              </w:rPr>
              <w:t xml:space="preserve">2188,0</w:t>
            </w:r>
          </w:p>
        </w:tc>
        <w:tc>
          <w:tcPr>
            <w:tcW w:w="1264" w:type="dxa"/>
          </w:tcPr>
          <w:p>
            <w:pPr>
              <w:pStyle w:val="0"/>
              <w:jc w:val="center"/>
            </w:pPr>
            <w:r>
              <w:rPr>
                <w:sz w:val="20"/>
              </w:rPr>
              <w:t xml:space="preserve">1711,0</w:t>
            </w:r>
          </w:p>
        </w:tc>
        <w:tc>
          <w:tcPr>
            <w:tcW w:w="1264" w:type="dxa"/>
          </w:tcPr>
          <w:p>
            <w:pPr>
              <w:pStyle w:val="0"/>
              <w:jc w:val="center"/>
            </w:pPr>
            <w:r>
              <w:rPr>
                <w:sz w:val="20"/>
              </w:rPr>
              <w:t xml:space="preserve">11711,0</w:t>
            </w:r>
          </w:p>
        </w:tc>
        <w:tc>
          <w:tcPr>
            <w:tcW w:w="1264" w:type="dxa"/>
          </w:tcPr>
          <w:p>
            <w:pPr>
              <w:pStyle w:val="0"/>
              <w:jc w:val="center"/>
            </w:pPr>
            <w:r>
              <w:rPr>
                <w:sz w:val="20"/>
              </w:rPr>
              <w:t xml:space="preserve">1711,0</w:t>
            </w:r>
          </w:p>
        </w:tc>
        <w:tc>
          <w:tcPr>
            <w:tcW w:w="1264" w:type="dxa"/>
          </w:tcPr>
          <w:p>
            <w:pPr>
              <w:pStyle w:val="0"/>
              <w:jc w:val="center"/>
            </w:pPr>
            <w:r>
              <w:rPr>
                <w:sz w:val="20"/>
              </w:rPr>
              <w:t xml:space="preserve">1711,0</w:t>
            </w:r>
          </w:p>
        </w:tc>
        <w:tc>
          <w:tcPr>
            <w:tcW w:w="1384" w:type="dxa"/>
          </w:tcPr>
          <w:p>
            <w:pPr>
              <w:pStyle w:val="0"/>
              <w:jc w:val="center"/>
            </w:pPr>
            <w:r>
              <w:rPr>
                <w:sz w:val="20"/>
              </w:rPr>
              <w:t xml:space="preserve">20743,0</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1711,0</w:t>
            </w:r>
          </w:p>
        </w:tc>
        <w:tc>
          <w:tcPr>
            <w:tcW w:w="1264" w:type="dxa"/>
            <w:tcBorders>
              <w:bottom w:val="nil"/>
            </w:tcBorders>
          </w:tcPr>
          <w:p>
            <w:pPr>
              <w:pStyle w:val="0"/>
              <w:jc w:val="center"/>
            </w:pPr>
            <w:r>
              <w:rPr>
                <w:sz w:val="20"/>
              </w:rPr>
              <w:t xml:space="preserve">2188,0</w:t>
            </w:r>
          </w:p>
        </w:tc>
        <w:tc>
          <w:tcPr>
            <w:tcW w:w="1264" w:type="dxa"/>
            <w:tcBorders>
              <w:bottom w:val="nil"/>
            </w:tcBorders>
          </w:tcPr>
          <w:p>
            <w:pPr>
              <w:pStyle w:val="0"/>
              <w:jc w:val="center"/>
            </w:pPr>
            <w:r>
              <w:rPr>
                <w:sz w:val="20"/>
              </w:rPr>
              <w:t xml:space="preserve">1711,0</w:t>
            </w:r>
          </w:p>
        </w:tc>
        <w:tc>
          <w:tcPr>
            <w:tcW w:w="1264" w:type="dxa"/>
            <w:tcBorders>
              <w:bottom w:val="nil"/>
            </w:tcBorders>
          </w:tcPr>
          <w:p>
            <w:pPr>
              <w:pStyle w:val="0"/>
              <w:jc w:val="center"/>
            </w:pPr>
            <w:r>
              <w:rPr>
                <w:sz w:val="20"/>
              </w:rPr>
              <w:t xml:space="preserve">11711,0</w:t>
            </w:r>
          </w:p>
        </w:tc>
        <w:tc>
          <w:tcPr>
            <w:tcW w:w="1264" w:type="dxa"/>
            <w:tcBorders>
              <w:bottom w:val="nil"/>
            </w:tcBorders>
          </w:tcPr>
          <w:p>
            <w:pPr>
              <w:pStyle w:val="0"/>
              <w:jc w:val="center"/>
            </w:pPr>
            <w:r>
              <w:rPr>
                <w:sz w:val="20"/>
              </w:rPr>
              <w:t xml:space="preserve">1711,0</w:t>
            </w:r>
          </w:p>
        </w:tc>
        <w:tc>
          <w:tcPr>
            <w:tcW w:w="1264" w:type="dxa"/>
            <w:tcBorders>
              <w:bottom w:val="nil"/>
            </w:tcBorders>
          </w:tcPr>
          <w:p>
            <w:pPr>
              <w:pStyle w:val="0"/>
              <w:jc w:val="center"/>
            </w:pPr>
            <w:r>
              <w:rPr>
                <w:sz w:val="20"/>
              </w:rPr>
              <w:t xml:space="preserve">1711,0</w:t>
            </w:r>
          </w:p>
        </w:tc>
        <w:tc>
          <w:tcPr>
            <w:tcW w:w="1384" w:type="dxa"/>
            <w:tcBorders>
              <w:bottom w:val="nil"/>
            </w:tcBorders>
          </w:tcPr>
          <w:p>
            <w:pPr>
              <w:pStyle w:val="0"/>
              <w:jc w:val="center"/>
            </w:pPr>
            <w:r>
              <w:rPr>
                <w:sz w:val="20"/>
              </w:rPr>
              <w:t xml:space="preserve">20743,0</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127 в ред. </w:t>
            </w:r>
            <w:hyperlink w:history="0" r:id="rId62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128.</w:t>
            </w:r>
          </w:p>
        </w:tc>
        <w:tc>
          <w:tcPr>
            <w:tcW w:w="2835" w:type="dxa"/>
            <w:vMerge w:val="restart"/>
          </w:tcPr>
          <w:p>
            <w:pPr>
              <w:pStyle w:val="0"/>
              <w:jc w:val="both"/>
            </w:pPr>
            <w:r>
              <w:rPr>
                <w:sz w:val="20"/>
              </w:rPr>
              <w:t xml:space="preserve">Мероприятие 5.1.2.5.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0" w:type="dxa"/>
            <w:vMerge w:val="restart"/>
          </w:tcPr>
          <w:p>
            <w:pPr>
              <w:pStyle w:val="0"/>
              <w:jc w:val="both"/>
            </w:pPr>
            <w:r>
              <w:rPr>
                <w:sz w:val="20"/>
              </w:rPr>
              <w:t xml:space="preserve">2020 - 2021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44000,0</w:t>
            </w:r>
          </w:p>
        </w:tc>
        <w:tc>
          <w:tcPr>
            <w:tcW w:w="1264" w:type="dxa"/>
          </w:tcPr>
          <w:p>
            <w:pPr>
              <w:pStyle w:val="0"/>
              <w:jc w:val="center"/>
            </w:pPr>
            <w:r>
              <w:rPr>
                <w:sz w:val="20"/>
              </w:rPr>
              <w:t xml:space="preserve">39000,0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83000,0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43560,0</w:t>
            </w:r>
          </w:p>
        </w:tc>
        <w:tc>
          <w:tcPr>
            <w:tcW w:w="1264" w:type="dxa"/>
          </w:tcPr>
          <w:p>
            <w:pPr>
              <w:pStyle w:val="0"/>
              <w:jc w:val="center"/>
            </w:pPr>
            <w:r>
              <w:rPr>
                <w:sz w:val="20"/>
              </w:rPr>
              <w:t xml:space="preserve">38610,0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82170,0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440,0</w:t>
            </w:r>
          </w:p>
        </w:tc>
        <w:tc>
          <w:tcPr>
            <w:tcW w:w="1264" w:type="dxa"/>
          </w:tcPr>
          <w:p>
            <w:pPr>
              <w:pStyle w:val="0"/>
              <w:jc w:val="center"/>
            </w:pPr>
            <w:r>
              <w:rPr>
                <w:sz w:val="20"/>
              </w:rPr>
              <w:t xml:space="preserve">390,0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830,0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129.</w:t>
            </w:r>
          </w:p>
        </w:tc>
        <w:tc>
          <w:tcPr>
            <w:tcW w:w="2835" w:type="dxa"/>
            <w:vMerge w:val="restart"/>
          </w:tcPr>
          <w:p>
            <w:pPr>
              <w:pStyle w:val="0"/>
              <w:jc w:val="both"/>
            </w:pPr>
            <w:r>
              <w:rPr>
                <w:sz w:val="20"/>
              </w:rPr>
              <w:t xml:space="preserve">Задача 5.1.3. Обеспечение условий для оздоровления педагогических и руководящих работников системы образования и поддержания идеологии здорового образа жизни</w:t>
            </w:r>
          </w:p>
        </w:tc>
        <w:tc>
          <w:tcPr>
            <w:tcW w:w="850" w:type="dxa"/>
            <w:vMerge w:val="restart"/>
          </w:tcPr>
          <w:p>
            <w:pPr>
              <w:pStyle w:val="0"/>
              <w:jc w:val="both"/>
            </w:pPr>
            <w:r>
              <w:rPr>
                <w:sz w:val="20"/>
              </w:rPr>
              <w:t xml:space="preserve">2020 - 2025 годы</w:t>
            </w:r>
          </w:p>
        </w:tc>
        <w:tc>
          <w:tcPr>
            <w:tcW w:w="2374" w:type="dxa"/>
            <w:vMerge w:val="restart"/>
          </w:tcPr>
          <w:p>
            <w:pPr>
              <w:pStyle w:val="0"/>
            </w:pPr>
            <w:r>
              <w:rPr>
                <w:sz w:val="20"/>
              </w:rPr>
            </w:r>
          </w:p>
        </w:tc>
        <w:tc>
          <w:tcPr>
            <w:tcW w:w="1264" w:type="dxa"/>
          </w:tcPr>
          <w:p>
            <w:pPr>
              <w:pStyle w:val="0"/>
              <w:jc w:val="center"/>
            </w:pPr>
            <w:r>
              <w:rPr>
                <w:sz w:val="20"/>
              </w:rPr>
              <w:t xml:space="preserve">3840,0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384" w:type="dxa"/>
          </w:tcPr>
          <w:p>
            <w:pPr>
              <w:pStyle w:val="0"/>
              <w:jc w:val="center"/>
            </w:pPr>
            <w:r>
              <w:rPr>
                <w:sz w:val="20"/>
              </w:rPr>
              <w:t xml:space="preserve">51840,0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3840,0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384" w:type="dxa"/>
          </w:tcPr>
          <w:p>
            <w:pPr>
              <w:pStyle w:val="0"/>
              <w:jc w:val="center"/>
            </w:pPr>
            <w:r>
              <w:rPr>
                <w:sz w:val="20"/>
              </w:rPr>
              <w:t xml:space="preserve">51840,0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130.</w:t>
            </w:r>
          </w:p>
        </w:tc>
        <w:tc>
          <w:tcPr>
            <w:tcW w:w="2835" w:type="dxa"/>
            <w:vMerge w:val="restart"/>
          </w:tcPr>
          <w:p>
            <w:pPr>
              <w:pStyle w:val="0"/>
              <w:jc w:val="both"/>
            </w:pPr>
            <w:r>
              <w:rPr>
                <w:sz w:val="20"/>
              </w:rPr>
              <w:t xml:space="preserve">Мероприятие 5.1.3.1. Предоставление педагогическим работникам организаций Алтайского края, осуществляющих образовательную деятельность, путевок на санаторно-курортное лечение в санаторно-курортные организации, расположенные на территории Алтайского края, за счет средств краевого бюджета</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3840,0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384" w:type="dxa"/>
          </w:tcPr>
          <w:p>
            <w:pPr>
              <w:pStyle w:val="0"/>
              <w:jc w:val="center"/>
            </w:pPr>
            <w:r>
              <w:rPr>
                <w:sz w:val="20"/>
              </w:rPr>
              <w:t xml:space="preserve">51840,0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3840,0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264" w:type="dxa"/>
          </w:tcPr>
          <w:p>
            <w:pPr>
              <w:pStyle w:val="0"/>
              <w:jc w:val="center"/>
            </w:pPr>
            <w:r>
              <w:rPr>
                <w:sz w:val="20"/>
              </w:rPr>
              <w:t xml:space="preserve">9600,0</w:t>
            </w:r>
          </w:p>
        </w:tc>
        <w:tc>
          <w:tcPr>
            <w:tcW w:w="1384" w:type="dxa"/>
          </w:tcPr>
          <w:p>
            <w:pPr>
              <w:pStyle w:val="0"/>
              <w:jc w:val="center"/>
            </w:pPr>
            <w:r>
              <w:rPr>
                <w:sz w:val="20"/>
              </w:rPr>
              <w:t xml:space="preserve">51840,0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131.</w:t>
            </w:r>
          </w:p>
        </w:tc>
        <w:tc>
          <w:tcPr>
            <w:tcW w:w="2835" w:type="dxa"/>
            <w:vMerge w:val="restart"/>
          </w:tcPr>
          <w:p>
            <w:pPr>
              <w:pStyle w:val="0"/>
              <w:jc w:val="both"/>
            </w:pPr>
            <w:r>
              <w:rPr>
                <w:sz w:val="20"/>
              </w:rPr>
              <w:t xml:space="preserve">Задача 5.1.4. Формирование и развитие у студенческой молодежи способностей, личностных компетенций для самореализации и профессионального развития</w:t>
            </w:r>
          </w:p>
        </w:tc>
        <w:tc>
          <w:tcPr>
            <w:tcW w:w="850" w:type="dxa"/>
            <w:vMerge w:val="restart"/>
          </w:tcPr>
          <w:p>
            <w:pPr>
              <w:pStyle w:val="0"/>
              <w:jc w:val="both"/>
            </w:pPr>
            <w:r>
              <w:rPr>
                <w:sz w:val="20"/>
              </w:rPr>
              <w:t xml:space="preserve">2020 - 2025 годы</w:t>
            </w:r>
          </w:p>
        </w:tc>
        <w:tc>
          <w:tcPr>
            <w:tcW w:w="2374" w:type="dxa"/>
            <w:vMerge w:val="restart"/>
          </w:tcPr>
          <w:p>
            <w:pPr>
              <w:pStyle w:val="0"/>
            </w:pPr>
            <w:r>
              <w:rPr>
                <w:sz w:val="20"/>
              </w:rPr>
            </w:r>
          </w:p>
        </w:tc>
        <w:tc>
          <w:tcPr>
            <w:tcW w:w="1264" w:type="dxa"/>
          </w:tcPr>
          <w:p>
            <w:pPr>
              <w:pStyle w:val="0"/>
              <w:jc w:val="center"/>
            </w:pPr>
            <w:r>
              <w:rPr>
                <w:sz w:val="20"/>
              </w:rPr>
              <w:t xml:space="preserve">6783,5</w:t>
            </w:r>
          </w:p>
        </w:tc>
        <w:tc>
          <w:tcPr>
            <w:tcW w:w="1264" w:type="dxa"/>
          </w:tcPr>
          <w:p>
            <w:pPr>
              <w:pStyle w:val="0"/>
              <w:jc w:val="center"/>
            </w:pPr>
            <w:r>
              <w:rPr>
                <w:sz w:val="20"/>
              </w:rPr>
              <w:t xml:space="preserve">6783,5</w:t>
            </w:r>
          </w:p>
        </w:tc>
        <w:tc>
          <w:tcPr>
            <w:tcW w:w="1264" w:type="dxa"/>
          </w:tcPr>
          <w:p>
            <w:pPr>
              <w:pStyle w:val="0"/>
              <w:jc w:val="center"/>
            </w:pPr>
            <w:r>
              <w:rPr>
                <w:sz w:val="20"/>
              </w:rPr>
              <w:t xml:space="preserve">6583,5</w:t>
            </w:r>
          </w:p>
        </w:tc>
        <w:tc>
          <w:tcPr>
            <w:tcW w:w="1264" w:type="dxa"/>
          </w:tcPr>
          <w:p>
            <w:pPr>
              <w:pStyle w:val="0"/>
              <w:jc w:val="center"/>
            </w:pPr>
            <w:r>
              <w:rPr>
                <w:sz w:val="20"/>
              </w:rPr>
              <w:t xml:space="preserve">6583,5</w:t>
            </w:r>
          </w:p>
        </w:tc>
        <w:tc>
          <w:tcPr>
            <w:tcW w:w="1264" w:type="dxa"/>
          </w:tcPr>
          <w:p>
            <w:pPr>
              <w:pStyle w:val="0"/>
              <w:jc w:val="center"/>
            </w:pPr>
            <w:r>
              <w:rPr>
                <w:sz w:val="20"/>
              </w:rPr>
              <w:t xml:space="preserve">6583,5</w:t>
            </w:r>
          </w:p>
        </w:tc>
        <w:tc>
          <w:tcPr>
            <w:tcW w:w="1264" w:type="dxa"/>
          </w:tcPr>
          <w:p>
            <w:pPr>
              <w:pStyle w:val="0"/>
              <w:jc w:val="center"/>
            </w:pPr>
            <w:r>
              <w:rPr>
                <w:sz w:val="20"/>
              </w:rPr>
              <w:t xml:space="preserve">6583,5</w:t>
            </w:r>
          </w:p>
        </w:tc>
        <w:tc>
          <w:tcPr>
            <w:tcW w:w="1384" w:type="dxa"/>
          </w:tcPr>
          <w:p>
            <w:pPr>
              <w:pStyle w:val="0"/>
              <w:jc w:val="center"/>
            </w:pPr>
            <w:r>
              <w:rPr>
                <w:sz w:val="20"/>
              </w:rPr>
              <w:t xml:space="preserve">39901,0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6783,5</w:t>
            </w:r>
          </w:p>
        </w:tc>
        <w:tc>
          <w:tcPr>
            <w:tcW w:w="1264" w:type="dxa"/>
          </w:tcPr>
          <w:p>
            <w:pPr>
              <w:pStyle w:val="0"/>
              <w:jc w:val="center"/>
            </w:pPr>
            <w:r>
              <w:rPr>
                <w:sz w:val="20"/>
              </w:rPr>
              <w:t xml:space="preserve">6783,5</w:t>
            </w:r>
          </w:p>
        </w:tc>
        <w:tc>
          <w:tcPr>
            <w:tcW w:w="1264" w:type="dxa"/>
          </w:tcPr>
          <w:p>
            <w:pPr>
              <w:pStyle w:val="0"/>
              <w:jc w:val="center"/>
            </w:pPr>
            <w:r>
              <w:rPr>
                <w:sz w:val="20"/>
              </w:rPr>
              <w:t xml:space="preserve">6583,5</w:t>
            </w:r>
          </w:p>
        </w:tc>
        <w:tc>
          <w:tcPr>
            <w:tcW w:w="1264" w:type="dxa"/>
          </w:tcPr>
          <w:p>
            <w:pPr>
              <w:pStyle w:val="0"/>
              <w:jc w:val="center"/>
            </w:pPr>
            <w:r>
              <w:rPr>
                <w:sz w:val="20"/>
              </w:rPr>
              <w:t xml:space="preserve">6583,5</w:t>
            </w:r>
          </w:p>
        </w:tc>
        <w:tc>
          <w:tcPr>
            <w:tcW w:w="1264" w:type="dxa"/>
          </w:tcPr>
          <w:p>
            <w:pPr>
              <w:pStyle w:val="0"/>
              <w:jc w:val="center"/>
            </w:pPr>
            <w:r>
              <w:rPr>
                <w:sz w:val="20"/>
              </w:rPr>
              <w:t xml:space="preserve">6583,5</w:t>
            </w:r>
          </w:p>
        </w:tc>
        <w:tc>
          <w:tcPr>
            <w:tcW w:w="1264" w:type="dxa"/>
          </w:tcPr>
          <w:p>
            <w:pPr>
              <w:pStyle w:val="0"/>
              <w:jc w:val="center"/>
            </w:pPr>
            <w:r>
              <w:rPr>
                <w:sz w:val="20"/>
              </w:rPr>
              <w:t xml:space="preserve">6583,5</w:t>
            </w:r>
          </w:p>
        </w:tc>
        <w:tc>
          <w:tcPr>
            <w:tcW w:w="1384" w:type="dxa"/>
          </w:tcPr>
          <w:p>
            <w:pPr>
              <w:pStyle w:val="0"/>
              <w:jc w:val="center"/>
            </w:pPr>
            <w:r>
              <w:rPr>
                <w:sz w:val="20"/>
              </w:rPr>
              <w:t xml:space="preserve">39901,0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132.</w:t>
            </w:r>
          </w:p>
        </w:tc>
        <w:tc>
          <w:tcPr>
            <w:tcW w:w="2835" w:type="dxa"/>
            <w:vMerge w:val="restart"/>
          </w:tcPr>
          <w:p>
            <w:pPr>
              <w:pStyle w:val="0"/>
              <w:jc w:val="both"/>
            </w:pPr>
            <w:r>
              <w:rPr>
                <w:sz w:val="20"/>
              </w:rPr>
              <w:t xml:space="preserve">Мероприятие 5.1.4.1. Выплата стипендий Губернатора Алтайского края студентам и аспирантам государственных образовательных организаций высшего образования края</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2311,5</w:t>
            </w:r>
          </w:p>
        </w:tc>
        <w:tc>
          <w:tcPr>
            <w:tcW w:w="1264" w:type="dxa"/>
          </w:tcPr>
          <w:p>
            <w:pPr>
              <w:pStyle w:val="0"/>
              <w:jc w:val="center"/>
            </w:pPr>
            <w:r>
              <w:rPr>
                <w:sz w:val="20"/>
              </w:rPr>
              <w:t xml:space="preserve">2311,5</w:t>
            </w:r>
          </w:p>
        </w:tc>
        <w:tc>
          <w:tcPr>
            <w:tcW w:w="1264" w:type="dxa"/>
          </w:tcPr>
          <w:p>
            <w:pPr>
              <w:pStyle w:val="0"/>
              <w:jc w:val="center"/>
            </w:pPr>
            <w:r>
              <w:rPr>
                <w:sz w:val="20"/>
              </w:rPr>
              <w:t xml:space="preserve">2311,5</w:t>
            </w:r>
          </w:p>
        </w:tc>
        <w:tc>
          <w:tcPr>
            <w:tcW w:w="1264" w:type="dxa"/>
          </w:tcPr>
          <w:p>
            <w:pPr>
              <w:pStyle w:val="0"/>
              <w:jc w:val="center"/>
            </w:pPr>
            <w:r>
              <w:rPr>
                <w:sz w:val="20"/>
              </w:rPr>
              <w:t xml:space="preserve">2311,5</w:t>
            </w:r>
          </w:p>
        </w:tc>
        <w:tc>
          <w:tcPr>
            <w:tcW w:w="1264" w:type="dxa"/>
          </w:tcPr>
          <w:p>
            <w:pPr>
              <w:pStyle w:val="0"/>
              <w:jc w:val="center"/>
            </w:pPr>
            <w:r>
              <w:rPr>
                <w:sz w:val="20"/>
              </w:rPr>
              <w:t xml:space="preserve">2311,5</w:t>
            </w:r>
          </w:p>
        </w:tc>
        <w:tc>
          <w:tcPr>
            <w:tcW w:w="1264" w:type="dxa"/>
          </w:tcPr>
          <w:p>
            <w:pPr>
              <w:pStyle w:val="0"/>
              <w:jc w:val="center"/>
            </w:pPr>
            <w:r>
              <w:rPr>
                <w:sz w:val="20"/>
              </w:rPr>
              <w:t xml:space="preserve">2311,5</w:t>
            </w:r>
          </w:p>
        </w:tc>
        <w:tc>
          <w:tcPr>
            <w:tcW w:w="1384" w:type="dxa"/>
          </w:tcPr>
          <w:p>
            <w:pPr>
              <w:pStyle w:val="0"/>
              <w:jc w:val="center"/>
            </w:pPr>
            <w:r>
              <w:rPr>
                <w:sz w:val="20"/>
              </w:rPr>
              <w:t xml:space="preserve">13869,0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2311,5</w:t>
            </w:r>
          </w:p>
        </w:tc>
        <w:tc>
          <w:tcPr>
            <w:tcW w:w="1264" w:type="dxa"/>
          </w:tcPr>
          <w:p>
            <w:pPr>
              <w:pStyle w:val="0"/>
              <w:jc w:val="center"/>
            </w:pPr>
            <w:r>
              <w:rPr>
                <w:sz w:val="20"/>
              </w:rPr>
              <w:t xml:space="preserve">2311,5</w:t>
            </w:r>
          </w:p>
        </w:tc>
        <w:tc>
          <w:tcPr>
            <w:tcW w:w="1264" w:type="dxa"/>
          </w:tcPr>
          <w:p>
            <w:pPr>
              <w:pStyle w:val="0"/>
              <w:jc w:val="center"/>
            </w:pPr>
            <w:r>
              <w:rPr>
                <w:sz w:val="20"/>
              </w:rPr>
              <w:t xml:space="preserve">2311,5</w:t>
            </w:r>
          </w:p>
        </w:tc>
        <w:tc>
          <w:tcPr>
            <w:tcW w:w="1264" w:type="dxa"/>
          </w:tcPr>
          <w:p>
            <w:pPr>
              <w:pStyle w:val="0"/>
              <w:jc w:val="center"/>
            </w:pPr>
            <w:r>
              <w:rPr>
                <w:sz w:val="20"/>
              </w:rPr>
              <w:t xml:space="preserve">2311,5</w:t>
            </w:r>
          </w:p>
        </w:tc>
        <w:tc>
          <w:tcPr>
            <w:tcW w:w="1264" w:type="dxa"/>
          </w:tcPr>
          <w:p>
            <w:pPr>
              <w:pStyle w:val="0"/>
              <w:jc w:val="center"/>
            </w:pPr>
            <w:r>
              <w:rPr>
                <w:sz w:val="20"/>
              </w:rPr>
              <w:t xml:space="preserve">2311,5</w:t>
            </w:r>
          </w:p>
        </w:tc>
        <w:tc>
          <w:tcPr>
            <w:tcW w:w="1264" w:type="dxa"/>
          </w:tcPr>
          <w:p>
            <w:pPr>
              <w:pStyle w:val="0"/>
              <w:jc w:val="center"/>
            </w:pPr>
            <w:r>
              <w:rPr>
                <w:sz w:val="20"/>
              </w:rPr>
              <w:t xml:space="preserve">2311,5</w:t>
            </w:r>
          </w:p>
        </w:tc>
        <w:tc>
          <w:tcPr>
            <w:tcW w:w="1384" w:type="dxa"/>
          </w:tcPr>
          <w:p>
            <w:pPr>
              <w:pStyle w:val="0"/>
              <w:jc w:val="center"/>
            </w:pPr>
            <w:r>
              <w:rPr>
                <w:sz w:val="20"/>
              </w:rPr>
              <w:t xml:space="preserve">13869,0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133.</w:t>
            </w:r>
          </w:p>
        </w:tc>
        <w:tc>
          <w:tcPr>
            <w:tcW w:w="2835" w:type="dxa"/>
            <w:vMerge w:val="restart"/>
          </w:tcPr>
          <w:p>
            <w:pPr>
              <w:pStyle w:val="0"/>
              <w:jc w:val="both"/>
            </w:pPr>
            <w:r>
              <w:rPr>
                <w:sz w:val="20"/>
              </w:rPr>
              <w:t xml:space="preserve">Мероприятие 5.1.4.2. Социальная поддержка студенческой молодежи</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1472,0</w:t>
            </w:r>
          </w:p>
        </w:tc>
        <w:tc>
          <w:tcPr>
            <w:tcW w:w="1264" w:type="dxa"/>
          </w:tcPr>
          <w:p>
            <w:pPr>
              <w:pStyle w:val="0"/>
              <w:jc w:val="center"/>
            </w:pPr>
            <w:r>
              <w:rPr>
                <w:sz w:val="20"/>
              </w:rPr>
              <w:t xml:space="preserve">1472,0</w:t>
            </w:r>
          </w:p>
        </w:tc>
        <w:tc>
          <w:tcPr>
            <w:tcW w:w="1264" w:type="dxa"/>
          </w:tcPr>
          <w:p>
            <w:pPr>
              <w:pStyle w:val="0"/>
              <w:jc w:val="center"/>
            </w:pPr>
            <w:r>
              <w:rPr>
                <w:sz w:val="20"/>
              </w:rPr>
              <w:t xml:space="preserve">1272,0</w:t>
            </w:r>
          </w:p>
        </w:tc>
        <w:tc>
          <w:tcPr>
            <w:tcW w:w="1264" w:type="dxa"/>
          </w:tcPr>
          <w:p>
            <w:pPr>
              <w:pStyle w:val="0"/>
              <w:jc w:val="center"/>
            </w:pPr>
            <w:r>
              <w:rPr>
                <w:sz w:val="20"/>
              </w:rPr>
              <w:t xml:space="preserve">1272,0</w:t>
            </w:r>
          </w:p>
        </w:tc>
        <w:tc>
          <w:tcPr>
            <w:tcW w:w="1264" w:type="dxa"/>
          </w:tcPr>
          <w:p>
            <w:pPr>
              <w:pStyle w:val="0"/>
              <w:jc w:val="center"/>
            </w:pPr>
            <w:r>
              <w:rPr>
                <w:sz w:val="20"/>
              </w:rPr>
              <w:t xml:space="preserve">1272,0</w:t>
            </w:r>
          </w:p>
        </w:tc>
        <w:tc>
          <w:tcPr>
            <w:tcW w:w="1264" w:type="dxa"/>
          </w:tcPr>
          <w:p>
            <w:pPr>
              <w:pStyle w:val="0"/>
              <w:jc w:val="center"/>
            </w:pPr>
            <w:r>
              <w:rPr>
                <w:sz w:val="20"/>
              </w:rPr>
              <w:t xml:space="preserve">1272,0</w:t>
            </w:r>
          </w:p>
        </w:tc>
        <w:tc>
          <w:tcPr>
            <w:tcW w:w="1384" w:type="dxa"/>
          </w:tcPr>
          <w:p>
            <w:pPr>
              <w:pStyle w:val="0"/>
              <w:jc w:val="center"/>
            </w:pPr>
            <w:r>
              <w:rPr>
                <w:sz w:val="20"/>
              </w:rPr>
              <w:t xml:space="preserve">8032,0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1472,0</w:t>
            </w:r>
          </w:p>
        </w:tc>
        <w:tc>
          <w:tcPr>
            <w:tcW w:w="1264" w:type="dxa"/>
          </w:tcPr>
          <w:p>
            <w:pPr>
              <w:pStyle w:val="0"/>
              <w:jc w:val="center"/>
            </w:pPr>
            <w:r>
              <w:rPr>
                <w:sz w:val="20"/>
              </w:rPr>
              <w:t xml:space="preserve">1472,0</w:t>
            </w:r>
          </w:p>
        </w:tc>
        <w:tc>
          <w:tcPr>
            <w:tcW w:w="1264" w:type="dxa"/>
          </w:tcPr>
          <w:p>
            <w:pPr>
              <w:pStyle w:val="0"/>
              <w:jc w:val="center"/>
            </w:pPr>
            <w:r>
              <w:rPr>
                <w:sz w:val="20"/>
              </w:rPr>
              <w:t xml:space="preserve">1272,0</w:t>
            </w:r>
          </w:p>
        </w:tc>
        <w:tc>
          <w:tcPr>
            <w:tcW w:w="1264" w:type="dxa"/>
          </w:tcPr>
          <w:p>
            <w:pPr>
              <w:pStyle w:val="0"/>
              <w:jc w:val="center"/>
            </w:pPr>
            <w:r>
              <w:rPr>
                <w:sz w:val="20"/>
              </w:rPr>
              <w:t xml:space="preserve">1272,0</w:t>
            </w:r>
          </w:p>
        </w:tc>
        <w:tc>
          <w:tcPr>
            <w:tcW w:w="1264" w:type="dxa"/>
          </w:tcPr>
          <w:p>
            <w:pPr>
              <w:pStyle w:val="0"/>
              <w:jc w:val="center"/>
            </w:pPr>
            <w:r>
              <w:rPr>
                <w:sz w:val="20"/>
              </w:rPr>
              <w:t xml:space="preserve">1272,0</w:t>
            </w:r>
          </w:p>
        </w:tc>
        <w:tc>
          <w:tcPr>
            <w:tcW w:w="1264" w:type="dxa"/>
          </w:tcPr>
          <w:p>
            <w:pPr>
              <w:pStyle w:val="0"/>
              <w:jc w:val="center"/>
            </w:pPr>
            <w:r>
              <w:rPr>
                <w:sz w:val="20"/>
              </w:rPr>
              <w:t xml:space="preserve">1272,0</w:t>
            </w:r>
          </w:p>
        </w:tc>
        <w:tc>
          <w:tcPr>
            <w:tcW w:w="1384" w:type="dxa"/>
          </w:tcPr>
          <w:p>
            <w:pPr>
              <w:pStyle w:val="0"/>
              <w:jc w:val="center"/>
            </w:pPr>
            <w:r>
              <w:rPr>
                <w:sz w:val="20"/>
              </w:rPr>
              <w:t xml:space="preserve">8032,0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134.</w:t>
            </w:r>
          </w:p>
        </w:tc>
        <w:tc>
          <w:tcPr>
            <w:tcW w:w="2835" w:type="dxa"/>
            <w:vMerge w:val="restart"/>
          </w:tcPr>
          <w:p>
            <w:pPr>
              <w:pStyle w:val="0"/>
              <w:jc w:val="both"/>
            </w:pPr>
            <w:r>
              <w:rPr>
                <w:sz w:val="20"/>
              </w:rPr>
              <w:t xml:space="preserve">Мероприятие 5.1.4.3. Выплата стипендий имени А.П.Щекотинского обучающимся педагогических организаций высшего образования</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384" w:type="dxa"/>
          </w:tcPr>
          <w:p>
            <w:pPr>
              <w:pStyle w:val="0"/>
              <w:jc w:val="center"/>
            </w:pPr>
            <w:r>
              <w:rPr>
                <w:sz w:val="20"/>
              </w:rPr>
              <w:t xml:space="preserve">18000,0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264" w:type="dxa"/>
          </w:tcPr>
          <w:p>
            <w:pPr>
              <w:pStyle w:val="0"/>
              <w:jc w:val="center"/>
            </w:pPr>
            <w:r>
              <w:rPr>
                <w:sz w:val="20"/>
              </w:rPr>
              <w:t xml:space="preserve">3000,0</w:t>
            </w:r>
          </w:p>
        </w:tc>
        <w:tc>
          <w:tcPr>
            <w:tcW w:w="1384" w:type="dxa"/>
          </w:tcPr>
          <w:p>
            <w:pPr>
              <w:pStyle w:val="0"/>
              <w:jc w:val="center"/>
            </w:pPr>
            <w:r>
              <w:rPr>
                <w:sz w:val="20"/>
              </w:rPr>
              <w:t xml:space="preserve">18000,0</w:t>
            </w:r>
          </w:p>
        </w:tc>
        <w:tc>
          <w:tcPr>
            <w:tcW w:w="1849" w:type="dxa"/>
          </w:tcPr>
          <w:p>
            <w:pPr>
              <w:pStyle w:val="0"/>
              <w:jc w:val="both"/>
            </w:pPr>
            <w:r>
              <w:rPr>
                <w:sz w:val="20"/>
              </w:rPr>
              <w:t xml:space="preserve">краевой бюджет</w:t>
            </w:r>
          </w:p>
        </w:tc>
      </w:tr>
      <w:tr>
        <w:tc>
          <w:tcPr>
            <w:gridSpan w:val="12"/>
            <w:tcW w:w="17500" w:type="dxa"/>
          </w:tcPr>
          <w:p>
            <w:pPr>
              <w:pStyle w:val="0"/>
              <w:outlineLvl w:val="5"/>
              <w:jc w:val="center"/>
            </w:pPr>
            <w:r>
              <w:rPr>
                <w:sz w:val="20"/>
              </w:rPr>
              <w:t xml:space="preserve">Реализация мероприятий в рамках регионального проекта "Современная школа"</w:t>
            </w:r>
          </w:p>
        </w:tc>
      </w:tr>
      <w:tr>
        <w:tc>
          <w:tcPr>
            <w:tcW w:w="624" w:type="dxa"/>
            <w:vMerge w:val="restart"/>
          </w:tcPr>
          <w:p>
            <w:pPr>
              <w:pStyle w:val="0"/>
              <w:jc w:val="both"/>
            </w:pPr>
            <w:r>
              <w:rPr>
                <w:sz w:val="20"/>
              </w:rPr>
              <w:t xml:space="preserve">135.</w:t>
            </w:r>
          </w:p>
        </w:tc>
        <w:tc>
          <w:tcPr>
            <w:tcW w:w="2835" w:type="dxa"/>
            <w:vMerge w:val="restart"/>
          </w:tcPr>
          <w:p>
            <w:pPr>
              <w:pStyle w:val="0"/>
              <w:jc w:val="both"/>
            </w:pPr>
            <w:r>
              <w:rPr>
                <w:sz w:val="20"/>
              </w:rPr>
              <w:t xml:space="preserve">Задача 5.1.5. Обеспечение возможности профессионального развития и обучения на протяжении всей профессиональной деятельности для педагогических работников</w:t>
            </w:r>
          </w:p>
        </w:tc>
        <w:tc>
          <w:tcPr>
            <w:tcW w:w="850" w:type="dxa"/>
            <w:vMerge w:val="restart"/>
          </w:tcPr>
          <w:p>
            <w:pPr>
              <w:pStyle w:val="0"/>
              <w:jc w:val="both"/>
            </w:pPr>
            <w:r>
              <w:rPr>
                <w:sz w:val="20"/>
              </w:rPr>
              <w:t xml:space="preserve">2021 - 2024 годы</w:t>
            </w:r>
          </w:p>
        </w:tc>
        <w:tc>
          <w:tcPr>
            <w:tcW w:w="2374" w:type="dxa"/>
            <w:vMerge w:val="restart"/>
          </w:tcPr>
          <w:p>
            <w:pPr>
              <w:pStyle w:val="0"/>
            </w:pPr>
            <w:r>
              <w:rPr>
                <w:sz w:val="20"/>
              </w:rPr>
            </w:r>
          </w:p>
        </w:tc>
        <w:tc>
          <w:tcPr>
            <w:tcW w:w="1264" w:type="dxa"/>
          </w:tcPr>
          <w:p>
            <w:pPr>
              <w:pStyle w:val="0"/>
              <w:jc w:val="center"/>
            </w:pPr>
            <w:r>
              <w:rPr>
                <w:sz w:val="20"/>
              </w:rPr>
              <w:t xml:space="preserve">0,0</w:t>
            </w:r>
          </w:p>
        </w:tc>
        <w:tc>
          <w:tcPr>
            <w:tcW w:w="1264" w:type="dxa"/>
          </w:tcPr>
          <w:p>
            <w:pPr>
              <w:pStyle w:val="0"/>
              <w:jc w:val="center"/>
            </w:pPr>
            <w:r>
              <w:rPr>
                <w:sz w:val="20"/>
              </w:rPr>
              <w:t xml:space="preserve">11025,0</w:t>
            </w:r>
          </w:p>
        </w:tc>
        <w:tc>
          <w:tcPr>
            <w:tcW w:w="1264" w:type="dxa"/>
          </w:tcPr>
          <w:p>
            <w:pPr>
              <w:pStyle w:val="0"/>
              <w:jc w:val="center"/>
            </w:pPr>
            <w:r>
              <w:rPr>
                <w:sz w:val="20"/>
              </w:rPr>
              <w:t xml:space="preserve">36000,0</w:t>
            </w:r>
          </w:p>
        </w:tc>
        <w:tc>
          <w:tcPr>
            <w:tcW w:w="1264" w:type="dxa"/>
          </w:tcPr>
          <w:p>
            <w:pPr>
              <w:pStyle w:val="0"/>
              <w:jc w:val="center"/>
            </w:pPr>
            <w:r>
              <w:rPr>
                <w:sz w:val="20"/>
              </w:rPr>
              <w:t xml:space="preserve">56000,0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103025,0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10914,7</w:t>
            </w:r>
          </w:p>
        </w:tc>
        <w:tc>
          <w:tcPr>
            <w:tcW w:w="1264" w:type="dxa"/>
          </w:tcPr>
          <w:p>
            <w:pPr>
              <w:pStyle w:val="0"/>
              <w:jc w:val="center"/>
            </w:pPr>
            <w:r>
              <w:rPr>
                <w:sz w:val="20"/>
              </w:rPr>
              <w:t xml:space="preserve">35640,0</w:t>
            </w:r>
          </w:p>
        </w:tc>
        <w:tc>
          <w:tcPr>
            <w:tcW w:w="1264" w:type="dxa"/>
          </w:tcPr>
          <w:p>
            <w:pPr>
              <w:pStyle w:val="0"/>
              <w:jc w:val="center"/>
            </w:pPr>
            <w:r>
              <w:rPr>
                <w:sz w:val="20"/>
              </w:rPr>
              <w:t xml:space="preserve">55440,0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101994,7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110,3</w:t>
            </w:r>
          </w:p>
        </w:tc>
        <w:tc>
          <w:tcPr>
            <w:tcW w:w="1264" w:type="dxa"/>
          </w:tcPr>
          <w:p>
            <w:pPr>
              <w:pStyle w:val="0"/>
              <w:jc w:val="center"/>
            </w:pPr>
            <w:r>
              <w:rPr>
                <w:sz w:val="20"/>
              </w:rPr>
              <w:t xml:space="preserve">360,0</w:t>
            </w:r>
          </w:p>
        </w:tc>
        <w:tc>
          <w:tcPr>
            <w:tcW w:w="1264" w:type="dxa"/>
          </w:tcPr>
          <w:p>
            <w:pPr>
              <w:pStyle w:val="0"/>
              <w:jc w:val="center"/>
            </w:pPr>
            <w:r>
              <w:rPr>
                <w:sz w:val="20"/>
              </w:rPr>
              <w:t xml:space="preserve">560,0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1030,3</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136.</w:t>
            </w:r>
          </w:p>
        </w:tc>
        <w:tc>
          <w:tcPr>
            <w:tcW w:w="2835" w:type="dxa"/>
            <w:vMerge w:val="restart"/>
          </w:tcPr>
          <w:p>
            <w:pPr>
              <w:pStyle w:val="0"/>
              <w:jc w:val="both"/>
            </w:pPr>
            <w:r>
              <w:rPr>
                <w:sz w:val="20"/>
              </w:rPr>
              <w:t xml:space="preserve">Мероприятие 5.1.5.1. 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850" w:type="dxa"/>
            <w:vMerge w:val="restart"/>
          </w:tcPr>
          <w:p>
            <w:pPr>
              <w:pStyle w:val="0"/>
              <w:jc w:val="both"/>
            </w:pPr>
            <w:r>
              <w:rPr>
                <w:sz w:val="20"/>
              </w:rPr>
              <w:t xml:space="preserve">2021 - 2024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КАУ ДПО "АИРО им. А.М.Топорова"</w:t>
            </w:r>
          </w:p>
        </w:tc>
        <w:tc>
          <w:tcPr>
            <w:tcW w:w="1264" w:type="dxa"/>
          </w:tcPr>
          <w:p>
            <w:pPr>
              <w:pStyle w:val="0"/>
              <w:jc w:val="center"/>
            </w:pPr>
            <w:r>
              <w:rPr>
                <w:sz w:val="20"/>
              </w:rPr>
              <w:t xml:space="preserve">0,0</w:t>
            </w:r>
          </w:p>
        </w:tc>
        <w:tc>
          <w:tcPr>
            <w:tcW w:w="1264" w:type="dxa"/>
          </w:tcPr>
          <w:p>
            <w:pPr>
              <w:pStyle w:val="0"/>
              <w:jc w:val="center"/>
            </w:pPr>
            <w:r>
              <w:rPr>
                <w:sz w:val="20"/>
              </w:rPr>
              <w:t xml:space="preserve">11025,0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11025,0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10914,7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10914,7</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110,3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110,3</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137.</w:t>
            </w:r>
          </w:p>
        </w:tc>
        <w:tc>
          <w:tcPr>
            <w:tcW w:w="2835" w:type="dxa"/>
            <w:vMerge w:val="restart"/>
          </w:tcPr>
          <w:p>
            <w:pPr>
              <w:pStyle w:val="0"/>
              <w:jc w:val="both"/>
            </w:pPr>
            <w:r>
              <w:rPr>
                <w:sz w:val="20"/>
              </w:rPr>
              <w:t xml:space="preserve">Мероприятие 5.1.5.2.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50" w:type="dxa"/>
            <w:vMerge w:val="restart"/>
          </w:tcPr>
          <w:p>
            <w:pPr>
              <w:pStyle w:val="0"/>
              <w:jc w:val="both"/>
            </w:pPr>
            <w:r>
              <w:rPr>
                <w:sz w:val="20"/>
              </w:rPr>
              <w:t xml:space="preserve">2022 - 2024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36000,0</w:t>
            </w:r>
          </w:p>
        </w:tc>
        <w:tc>
          <w:tcPr>
            <w:tcW w:w="1264" w:type="dxa"/>
          </w:tcPr>
          <w:p>
            <w:pPr>
              <w:pStyle w:val="0"/>
              <w:jc w:val="center"/>
            </w:pPr>
            <w:r>
              <w:rPr>
                <w:sz w:val="20"/>
              </w:rPr>
              <w:t xml:space="preserve">56000,0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92000,0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35640,0</w:t>
            </w:r>
          </w:p>
        </w:tc>
        <w:tc>
          <w:tcPr>
            <w:tcW w:w="1264" w:type="dxa"/>
          </w:tcPr>
          <w:p>
            <w:pPr>
              <w:pStyle w:val="0"/>
              <w:jc w:val="center"/>
            </w:pPr>
            <w:r>
              <w:rPr>
                <w:sz w:val="20"/>
              </w:rPr>
              <w:t xml:space="preserve">55440,0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91080,0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360,0</w:t>
            </w:r>
          </w:p>
        </w:tc>
        <w:tc>
          <w:tcPr>
            <w:tcW w:w="1264" w:type="dxa"/>
          </w:tcPr>
          <w:p>
            <w:pPr>
              <w:pStyle w:val="0"/>
              <w:jc w:val="center"/>
            </w:pPr>
            <w:r>
              <w:rPr>
                <w:sz w:val="20"/>
              </w:rPr>
              <w:t xml:space="preserve">560,0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920,0</w:t>
            </w:r>
          </w:p>
        </w:tc>
        <w:tc>
          <w:tcPr>
            <w:tcW w:w="1849" w:type="dxa"/>
          </w:tcPr>
          <w:p>
            <w:pPr>
              <w:pStyle w:val="0"/>
              <w:jc w:val="both"/>
            </w:pPr>
            <w:r>
              <w:rPr>
                <w:sz w:val="20"/>
              </w:rPr>
              <w:t xml:space="preserve">краевой бюджет</w:t>
            </w:r>
          </w:p>
        </w:tc>
      </w:tr>
      <w:tr>
        <w:tc>
          <w:tcPr>
            <w:gridSpan w:val="12"/>
            <w:tcW w:w="17500" w:type="dxa"/>
          </w:tcPr>
          <w:p>
            <w:pPr>
              <w:pStyle w:val="0"/>
              <w:outlineLvl w:val="4"/>
              <w:jc w:val="center"/>
            </w:pPr>
            <w:r>
              <w:rPr>
                <w:sz w:val="20"/>
              </w:rPr>
              <w:t xml:space="preserve">Подпрограмма 6 "Совершенствование управления системой образования в Алтайском крае"</w:t>
            </w:r>
          </w:p>
        </w:tc>
      </w:tr>
      <w:tr>
        <w:tc>
          <w:tcPr>
            <w:tcW w:w="624" w:type="dxa"/>
            <w:tcBorders>
              <w:bottom w:val="nil"/>
            </w:tcBorders>
            <w:vMerge w:val="restart"/>
          </w:tcPr>
          <w:p>
            <w:pPr>
              <w:pStyle w:val="0"/>
              <w:jc w:val="both"/>
            </w:pPr>
            <w:r>
              <w:rPr>
                <w:sz w:val="20"/>
              </w:rPr>
              <w:t xml:space="preserve">138.</w:t>
            </w:r>
          </w:p>
        </w:tc>
        <w:tc>
          <w:tcPr>
            <w:tcW w:w="2835" w:type="dxa"/>
            <w:tcBorders>
              <w:bottom w:val="nil"/>
            </w:tcBorders>
            <w:vMerge w:val="restart"/>
          </w:tcPr>
          <w:p>
            <w:pPr>
              <w:pStyle w:val="0"/>
              <w:jc w:val="both"/>
            </w:pPr>
            <w:r>
              <w:rPr>
                <w:sz w:val="20"/>
              </w:rPr>
              <w:t xml:space="preserve">Цель 6.1. Совершенствование механизмов управления системой образования Алтайского края для повышения качества предоставления государственных (муниципальных) услуг, которые обеспечивают взаимодействие граждан и образовательных организаций с органами управления образованием, внедрение цифровых технологий в сфере управления образованием</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119149,4</w:t>
            </w:r>
          </w:p>
        </w:tc>
        <w:tc>
          <w:tcPr>
            <w:tcW w:w="1264" w:type="dxa"/>
          </w:tcPr>
          <w:p>
            <w:pPr>
              <w:pStyle w:val="0"/>
              <w:jc w:val="center"/>
            </w:pPr>
            <w:r>
              <w:rPr>
                <w:sz w:val="20"/>
              </w:rPr>
              <w:t xml:space="preserve">178104,2</w:t>
            </w:r>
          </w:p>
        </w:tc>
        <w:tc>
          <w:tcPr>
            <w:tcW w:w="1264" w:type="dxa"/>
          </w:tcPr>
          <w:p>
            <w:pPr>
              <w:pStyle w:val="0"/>
              <w:jc w:val="center"/>
            </w:pPr>
            <w:r>
              <w:rPr>
                <w:sz w:val="20"/>
              </w:rPr>
              <w:t xml:space="preserve">445841,2</w:t>
            </w:r>
          </w:p>
        </w:tc>
        <w:tc>
          <w:tcPr>
            <w:tcW w:w="1264" w:type="dxa"/>
          </w:tcPr>
          <w:p>
            <w:pPr>
              <w:pStyle w:val="0"/>
              <w:jc w:val="center"/>
            </w:pPr>
            <w:r>
              <w:rPr>
                <w:sz w:val="20"/>
              </w:rPr>
              <w:t xml:space="preserve">395115,6</w:t>
            </w:r>
          </w:p>
        </w:tc>
        <w:tc>
          <w:tcPr>
            <w:tcW w:w="1264" w:type="dxa"/>
          </w:tcPr>
          <w:p>
            <w:pPr>
              <w:pStyle w:val="0"/>
              <w:jc w:val="center"/>
            </w:pPr>
            <w:r>
              <w:rPr>
                <w:sz w:val="20"/>
              </w:rPr>
              <w:t xml:space="preserve">100277,6</w:t>
            </w:r>
          </w:p>
        </w:tc>
        <w:tc>
          <w:tcPr>
            <w:tcW w:w="1264" w:type="dxa"/>
          </w:tcPr>
          <w:p>
            <w:pPr>
              <w:pStyle w:val="0"/>
              <w:jc w:val="center"/>
            </w:pPr>
            <w:r>
              <w:rPr>
                <w:sz w:val="20"/>
              </w:rPr>
              <w:t xml:space="preserve">100277,6</w:t>
            </w:r>
          </w:p>
        </w:tc>
        <w:tc>
          <w:tcPr>
            <w:tcW w:w="1384" w:type="dxa"/>
          </w:tcPr>
          <w:p>
            <w:pPr>
              <w:pStyle w:val="0"/>
              <w:jc w:val="center"/>
            </w:pPr>
            <w:r>
              <w:rPr>
                <w:sz w:val="20"/>
              </w:rPr>
              <w:t xml:space="preserve">1338765,6</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119149,4</w:t>
            </w:r>
          </w:p>
        </w:tc>
        <w:tc>
          <w:tcPr>
            <w:tcW w:w="1264" w:type="dxa"/>
            <w:tcBorders>
              <w:bottom w:val="nil"/>
            </w:tcBorders>
          </w:tcPr>
          <w:p>
            <w:pPr>
              <w:pStyle w:val="0"/>
              <w:jc w:val="center"/>
            </w:pPr>
            <w:r>
              <w:rPr>
                <w:sz w:val="20"/>
              </w:rPr>
              <w:t xml:space="preserve">178104,2</w:t>
            </w:r>
          </w:p>
        </w:tc>
        <w:tc>
          <w:tcPr>
            <w:tcW w:w="1264" w:type="dxa"/>
            <w:tcBorders>
              <w:bottom w:val="nil"/>
            </w:tcBorders>
          </w:tcPr>
          <w:p>
            <w:pPr>
              <w:pStyle w:val="0"/>
              <w:jc w:val="center"/>
            </w:pPr>
            <w:r>
              <w:rPr>
                <w:sz w:val="20"/>
              </w:rPr>
              <w:t xml:space="preserve">445841,2</w:t>
            </w:r>
          </w:p>
        </w:tc>
        <w:tc>
          <w:tcPr>
            <w:tcW w:w="1264" w:type="dxa"/>
            <w:tcBorders>
              <w:bottom w:val="nil"/>
            </w:tcBorders>
          </w:tcPr>
          <w:p>
            <w:pPr>
              <w:pStyle w:val="0"/>
              <w:jc w:val="center"/>
            </w:pPr>
            <w:r>
              <w:rPr>
                <w:sz w:val="20"/>
              </w:rPr>
              <w:t xml:space="preserve">395115,6</w:t>
            </w:r>
          </w:p>
        </w:tc>
        <w:tc>
          <w:tcPr>
            <w:tcW w:w="1264" w:type="dxa"/>
            <w:tcBorders>
              <w:bottom w:val="nil"/>
            </w:tcBorders>
          </w:tcPr>
          <w:p>
            <w:pPr>
              <w:pStyle w:val="0"/>
              <w:jc w:val="center"/>
            </w:pPr>
            <w:r>
              <w:rPr>
                <w:sz w:val="20"/>
              </w:rPr>
              <w:t xml:space="preserve">100277,6</w:t>
            </w:r>
          </w:p>
        </w:tc>
        <w:tc>
          <w:tcPr>
            <w:tcW w:w="1264" w:type="dxa"/>
            <w:tcBorders>
              <w:bottom w:val="nil"/>
            </w:tcBorders>
          </w:tcPr>
          <w:p>
            <w:pPr>
              <w:pStyle w:val="0"/>
              <w:jc w:val="center"/>
            </w:pPr>
            <w:r>
              <w:rPr>
                <w:sz w:val="20"/>
              </w:rPr>
              <w:t xml:space="preserve">100277,6</w:t>
            </w:r>
          </w:p>
        </w:tc>
        <w:tc>
          <w:tcPr>
            <w:tcW w:w="1384" w:type="dxa"/>
            <w:tcBorders>
              <w:bottom w:val="nil"/>
            </w:tcBorders>
          </w:tcPr>
          <w:p>
            <w:pPr>
              <w:pStyle w:val="0"/>
              <w:jc w:val="center"/>
            </w:pPr>
            <w:r>
              <w:rPr>
                <w:sz w:val="20"/>
              </w:rPr>
              <w:t xml:space="preserve">1338765,6</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138 в ред. </w:t>
            </w:r>
            <w:hyperlink w:history="0" r:id="rId62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139.</w:t>
            </w:r>
          </w:p>
        </w:tc>
        <w:tc>
          <w:tcPr>
            <w:tcW w:w="2835" w:type="dxa"/>
            <w:tcBorders>
              <w:bottom w:val="nil"/>
            </w:tcBorders>
            <w:vMerge w:val="restart"/>
          </w:tcPr>
          <w:p>
            <w:pPr>
              <w:pStyle w:val="0"/>
              <w:jc w:val="both"/>
            </w:pPr>
            <w:r>
              <w:rPr>
                <w:sz w:val="20"/>
              </w:rPr>
              <w:t xml:space="preserve">Задача 6.1.1.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краевой системы оценки качества образования</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2500,0</w:t>
            </w:r>
          </w:p>
        </w:tc>
        <w:tc>
          <w:tcPr>
            <w:tcW w:w="1264" w:type="dxa"/>
          </w:tcPr>
          <w:p>
            <w:pPr>
              <w:pStyle w:val="0"/>
              <w:jc w:val="center"/>
            </w:pPr>
            <w:r>
              <w:rPr>
                <w:sz w:val="20"/>
              </w:rPr>
              <w:t xml:space="preserve">2500,0</w:t>
            </w:r>
          </w:p>
        </w:tc>
        <w:tc>
          <w:tcPr>
            <w:tcW w:w="1264" w:type="dxa"/>
          </w:tcPr>
          <w:p>
            <w:pPr>
              <w:pStyle w:val="0"/>
              <w:jc w:val="center"/>
            </w:pPr>
            <w:r>
              <w:rPr>
                <w:sz w:val="20"/>
              </w:rPr>
              <w:t xml:space="preserve">9000,0</w:t>
            </w:r>
          </w:p>
        </w:tc>
        <w:tc>
          <w:tcPr>
            <w:tcW w:w="1264" w:type="dxa"/>
          </w:tcPr>
          <w:p>
            <w:pPr>
              <w:pStyle w:val="0"/>
              <w:jc w:val="center"/>
            </w:pPr>
            <w:r>
              <w:rPr>
                <w:sz w:val="20"/>
              </w:rPr>
              <w:t xml:space="preserve">5300,0</w:t>
            </w:r>
          </w:p>
        </w:tc>
        <w:tc>
          <w:tcPr>
            <w:tcW w:w="1264" w:type="dxa"/>
          </w:tcPr>
          <w:p>
            <w:pPr>
              <w:pStyle w:val="0"/>
              <w:jc w:val="center"/>
            </w:pPr>
            <w:r>
              <w:rPr>
                <w:sz w:val="20"/>
              </w:rPr>
              <w:t xml:space="preserve">2500,0</w:t>
            </w:r>
          </w:p>
        </w:tc>
        <w:tc>
          <w:tcPr>
            <w:tcW w:w="1264" w:type="dxa"/>
          </w:tcPr>
          <w:p>
            <w:pPr>
              <w:pStyle w:val="0"/>
              <w:jc w:val="center"/>
            </w:pPr>
            <w:r>
              <w:rPr>
                <w:sz w:val="20"/>
              </w:rPr>
              <w:t xml:space="preserve">2500,0</w:t>
            </w:r>
          </w:p>
        </w:tc>
        <w:tc>
          <w:tcPr>
            <w:tcW w:w="1384" w:type="dxa"/>
          </w:tcPr>
          <w:p>
            <w:pPr>
              <w:pStyle w:val="0"/>
              <w:jc w:val="center"/>
            </w:pPr>
            <w:r>
              <w:rPr>
                <w:sz w:val="20"/>
              </w:rPr>
              <w:t xml:space="preserve">24300,0</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2500,0</w:t>
            </w:r>
          </w:p>
        </w:tc>
        <w:tc>
          <w:tcPr>
            <w:tcW w:w="1264" w:type="dxa"/>
            <w:tcBorders>
              <w:bottom w:val="nil"/>
            </w:tcBorders>
          </w:tcPr>
          <w:p>
            <w:pPr>
              <w:pStyle w:val="0"/>
              <w:jc w:val="center"/>
            </w:pPr>
            <w:r>
              <w:rPr>
                <w:sz w:val="20"/>
              </w:rPr>
              <w:t xml:space="preserve">2500,0</w:t>
            </w:r>
          </w:p>
        </w:tc>
        <w:tc>
          <w:tcPr>
            <w:tcW w:w="1264" w:type="dxa"/>
            <w:tcBorders>
              <w:bottom w:val="nil"/>
            </w:tcBorders>
          </w:tcPr>
          <w:p>
            <w:pPr>
              <w:pStyle w:val="0"/>
              <w:jc w:val="center"/>
            </w:pPr>
            <w:r>
              <w:rPr>
                <w:sz w:val="20"/>
              </w:rPr>
              <w:t xml:space="preserve">9000,0</w:t>
            </w:r>
          </w:p>
        </w:tc>
        <w:tc>
          <w:tcPr>
            <w:tcW w:w="1264" w:type="dxa"/>
            <w:tcBorders>
              <w:bottom w:val="nil"/>
            </w:tcBorders>
          </w:tcPr>
          <w:p>
            <w:pPr>
              <w:pStyle w:val="0"/>
              <w:jc w:val="center"/>
            </w:pPr>
            <w:r>
              <w:rPr>
                <w:sz w:val="20"/>
              </w:rPr>
              <w:t xml:space="preserve">5300,0</w:t>
            </w:r>
          </w:p>
        </w:tc>
        <w:tc>
          <w:tcPr>
            <w:tcW w:w="1264" w:type="dxa"/>
            <w:tcBorders>
              <w:bottom w:val="nil"/>
            </w:tcBorders>
          </w:tcPr>
          <w:p>
            <w:pPr>
              <w:pStyle w:val="0"/>
              <w:jc w:val="center"/>
            </w:pPr>
            <w:r>
              <w:rPr>
                <w:sz w:val="20"/>
              </w:rPr>
              <w:t xml:space="preserve">2500,0</w:t>
            </w:r>
          </w:p>
        </w:tc>
        <w:tc>
          <w:tcPr>
            <w:tcW w:w="1264" w:type="dxa"/>
            <w:tcBorders>
              <w:bottom w:val="nil"/>
            </w:tcBorders>
          </w:tcPr>
          <w:p>
            <w:pPr>
              <w:pStyle w:val="0"/>
              <w:jc w:val="center"/>
            </w:pPr>
            <w:r>
              <w:rPr>
                <w:sz w:val="20"/>
              </w:rPr>
              <w:t xml:space="preserve">2500,0</w:t>
            </w:r>
          </w:p>
        </w:tc>
        <w:tc>
          <w:tcPr>
            <w:tcW w:w="1384" w:type="dxa"/>
            <w:tcBorders>
              <w:bottom w:val="nil"/>
            </w:tcBorders>
          </w:tcPr>
          <w:p>
            <w:pPr>
              <w:pStyle w:val="0"/>
              <w:jc w:val="center"/>
            </w:pPr>
            <w:r>
              <w:rPr>
                <w:sz w:val="20"/>
              </w:rPr>
              <w:t xml:space="preserve">24300,0</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139 в ред. </w:t>
            </w:r>
            <w:hyperlink w:history="0" r:id="rId62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140.</w:t>
            </w:r>
          </w:p>
        </w:tc>
        <w:tc>
          <w:tcPr>
            <w:tcW w:w="2835" w:type="dxa"/>
            <w:tcBorders>
              <w:bottom w:val="nil"/>
            </w:tcBorders>
            <w:vMerge w:val="restart"/>
          </w:tcPr>
          <w:p>
            <w:pPr>
              <w:pStyle w:val="0"/>
              <w:jc w:val="both"/>
            </w:pPr>
            <w:r>
              <w:rPr>
                <w:sz w:val="20"/>
              </w:rPr>
              <w:t xml:space="preserve">Мероприятие 6.1.1.1. Внедрение и развитие цифрового управления, цифрового взаимодействия в образовании</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2500,0</w:t>
            </w:r>
          </w:p>
        </w:tc>
        <w:tc>
          <w:tcPr>
            <w:tcW w:w="1264" w:type="dxa"/>
          </w:tcPr>
          <w:p>
            <w:pPr>
              <w:pStyle w:val="0"/>
              <w:jc w:val="center"/>
            </w:pPr>
            <w:r>
              <w:rPr>
                <w:sz w:val="20"/>
              </w:rPr>
              <w:t xml:space="preserve">2500,0</w:t>
            </w:r>
          </w:p>
        </w:tc>
        <w:tc>
          <w:tcPr>
            <w:tcW w:w="1264" w:type="dxa"/>
          </w:tcPr>
          <w:p>
            <w:pPr>
              <w:pStyle w:val="0"/>
              <w:jc w:val="center"/>
            </w:pPr>
            <w:r>
              <w:rPr>
                <w:sz w:val="20"/>
              </w:rPr>
              <w:t xml:space="preserve">9000,0</w:t>
            </w:r>
          </w:p>
        </w:tc>
        <w:tc>
          <w:tcPr>
            <w:tcW w:w="1264" w:type="dxa"/>
          </w:tcPr>
          <w:p>
            <w:pPr>
              <w:pStyle w:val="0"/>
              <w:jc w:val="center"/>
            </w:pPr>
            <w:r>
              <w:rPr>
                <w:sz w:val="20"/>
              </w:rPr>
              <w:t xml:space="preserve">5300,0</w:t>
            </w:r>
          </w:p>
        </w:tc>
        <w:tc>
          <w:tcPr>
            <w:tcW w:w="1264" w:type="dxa"/>
          </w:tcPr>
          <w:p>
            <w:pPr>
              <w:pStyle w:val="0"/>
              <w:jc w:val="center"/>
            </w:pPr>
            <w:r>
              <w:rPr>
                <w:sz w:val="20"/>
              </w:rPr>
              <w:t xml:space="preserve">2500,0</w:t>
            </w:r>
          </w:p>
        </w:tc>
        <w:tc>
          <w:tcPr>
            <w:tcW w:w="1264" w:type="dxa"/>
          </w:tcPr>
          <w:p>
            <w:pPr>
              <w:pStyle w:val="0"/>
              <w:jc w:val="center"/>
            </w:pPr>
            <w:r>
              <w:rPr>
                <w:sz w:val="20"/>
              </w:rPr>
              <w:t xml:space="preserve">2500,0</w:t>
            </w:r>
          </w:p>
        </w:tc>
        <w:tc>
          <w:tcPr>
            <w:tcW w:w="1384" w:type="dxa"/>
          </w:tcPr>
          <w:p>
            <w:pPr>
              <w:pStyle w:val="0"/>
              <w:jc w:val="center"/>
            </w:pPr>
            <w:r>
              <w:rPr>
                <w:sz w:val="20"/>
              </w:rPr>
              <w:t xml:space="preserve">24300,0</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2500,0</w:t>
            </w:r>
          </w:p>
        </w:tc>
        <w:tc>
          <w:tcPr>
            <w:tcW w:w="1264" w:type="dxa"/>
            <w:tcBorders>
              <w:bottom w:val="nil"/>
            </w:tcBorders>
          </w:tcPr>
          <w:p>
            <w:pPr>
              <w:pStyle w:val="0"/>
              <w:jc w:val="center"/>
            </w:pPr>
            <w:r>
              <w:rPr>
                <w:sz w:val="20"/>
              </w:rPr>
              <w:t xml:space="preserve">2500,0</w:t>
            </w:r>
          </w:p>
        </w:tc>
        <w:tc>
          <w:tcPr>
            <w:tcW w:w="1264" w:type="dxa"/>
            <w:tcBorders>
              <w:bottom w:val="nil"/>
            </w:tcBorders>
          </w:tcPr>
          <w:p>
            <w:pPr>
              <w:pStyle w:val="0"/>
              <w:jc w:val="center"/>
            </w:pPr>
            <w:r>
              <w:rPr>
                <w:sz w:val="20"/>
              </w:rPr>
              <w:t xml:space="preserve">9000,0</w:t>
            </w:r>
          </w:p>
        </w:tc>
        <w:tc>
          <w:tcPr>
            <w:tcW w:w="1264" w:type="dxa"/>
            <w:tcBorders>
              <w:bottom w:val="nil"/>
            </w:tcBorders>
          </w:tcPr>
          <w:p>
            <w:pPr>
              <w:pStyle w:val="0"/>
              <w:jc w:val="center"/>
            </w:pPr>
            <w:r>
              <w:rPr>
                <w:sz w:val="20"/>
              </w:rPr>
              <w:t xml:space="preserve">5300,0</w:t>
            </w:r>
          </w:p>
        </w:tc>
        <w:tc>
          <w:tcPr>
            <w:tcW w:w="1264" w:type="dxa"/>
            <w:tcBorders>
              <w:bottom w:val="nil"/>
            </w:tcBorders>
          </w:tcPr>
          <w:p>
            <w:pPr>
              <w:pStyle w:val="0"/>
              <w:jc w:val="center"/>
            </w:pPr>
            <w:r>
              <w:rPr>
                <w:sz w:val="20"/>
              </w:rPr>
              <w:t xml:space="preserve">2500,0</w:t>
            </w:r>
          </w:p>
        </w:tc>
        <w:tc>
          <w:tcPr>
            <w:tcW w:w="1264" w:type="dxa"/>
            <w:tcBorders>
              <w:bottom w:val="nil"/>
            </w:tcBorders>
          </w:tcPr>
          <w:p>
            <w:pPr>
              <w:pStyle w:val="0"/>
              <w:jc w:val="center"/>
            </w:pPr>
            <w:r>
              <w:rPr>
                <w:sz w:val="20"/>
              </w:rPr>
              <w:t xml:space="preserve">2500,0</w:t>
            </w:r>
          </w:p>
        </w:tc>
        <w:tc>
          <w:tcPr>
            <w:tcW w:w="1384" w:type="dxa"/>
            <w:tcBorders>
              <w:bottom w:val="nil"/>
            </w:tcBorders>
          </w:tcPr>
          <w:p>
            <w:pPr>
              <w:pStyle w:val="0"/>
              <w:jc w:val="center"/>
            </w:pPr>
            <w:r>
              <w:rPr>
                <w:sz w:val="20"/>
              </w:rPr>
              <w:t xml:space="preserve">24300,0</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140 в ред. </w:t>
            </w:r>
            <w:hyperlink w:history="0" r:id="rId63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141.</w:t>
            </w:r>
          </w:p>
        </w:tc>
        <w:tc>
          <w:tcPr>
            <w:tcW w:w="2835" w:type="dxa"/>
            <w:tcBorders>
              <w:bottom w:val="nil"/>
            </w:tcBorders>
            <w:vMerge w:val="restart"/>
          </w:tcPr>
          <w:p>
            <w:pPr>
              <w:pStyle w:val="0"/>
              <w:jc w:val="both"/>
            </w:pPr>
            <w:r>
              <w:rPr>
                <w:sz w:val="20"/>
              </w:rPr>
              <w:t xml:space="preserve">Задача 6.1.2. Организационно-техническое, информационно-методическое и ресурсное обеспечение деятельности организаций системы образования, повышение уровня безопасности образовательных организаций</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116649,4</w:t>
            </w:r>
          </w:p>
        </w:tc>
        <w:tc>
          <w:tcPr>
            <w:tcW w:w="1264" w:type="dxa"/>
          </w:tcPr>
          <w:p>
            <w:pPr>
              <w:pStyle w:val="0"/>
              <w:jc w:val="center"/>
            </w:pPr>
            <w:r>
              <w:rPr>
                <w:sz w:val="20"/>
              </w:rPr>
              <w:t xml:space="preserve">175604,2</w:t>
            </w:r>
          </w:p>
        </w:tc>
        <w:tc>
          <w:tcPr>
            <w:tcW w:w="1264" w:type="dxa"/>
          </w:tcPr>
          <w:p>
            <w:pPr>
              <w:pStyle w:val="0"/>
              <w:jc w:val="center"/>
            </w:pPr>
            <w:r>
              <w:rPr>
                <w:sz w:val="20"/>
              </w:rPr>
              <w:t xml:space="preserve">436841,2</w:t>
            </w:r>
          </w:p>
        </w:tc>
        <w:tc>
          <w:tcPr>
            <w:tcW w:w="1264" w:type="dxa"/>
          </w:tcPr>
          <w:p>
            <w:pPr>
              <w:pStyle w:val="0"/>
              <w:jc w:val="center"/>
            </w:pPr>
            <w:r>
              <w:rPr>
                <w:sz w:val="20"/>
              </w:rPr>
              <w:t xml:space="preserve">389815,6</w:t>
            </w:r>
          </w:p>
        </w:tc>
        <w:tc>
          <w:tcPr>
            <w:tcW w:w="1264" w:type="dxa"/>
          </w:tcPr>
          <w:p>
            <w:pPr>
              <w:pStyle w:val="0"/>
              <w:jc w:val="center"/>
            </w:pPr>
            <w:r>
              <w:rPr>
                <w:sz w:val="20"/>
              </w:rPr>
              <w:t xml:space="preserve">97777,6</w:t>
            </w:r>
          </w:p>
        </w:tc>
        <w:tc>
          <w:tcPr>
            <w:tcW w:w="1264" w:type="dxa"/>
          </w:tcPr>
          <w:p>
            <w:pPr>
              <w:pStyle w:val="0"/>
              <w:jc w:val="center"/>
            </w:pPr>
            <w:r>
              <w:rPr>
                <w:sz w:val="20"/>
              </w:rPr>
              <w:t xml:space="preserve">97777,6</w:t>
            </w:r>
          </w:p>
        </w:tc>
        <w:tc>
          <w:tcPr>
            <w:tcW w:w="1384" w:type="dxa"/>
          </w:tcPr>
          <w:p>
            <w:pPr>
              <w:pStyle w:val="0"/>
              <w:jc w:val="center"/>
            </w:pPr>
            <w:r>
              <w:rPr>
                <w:sz w:val="20"/>
              </w:rPr>
              <w:t xml:space="preserve">1314465,6</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116649,4</w:t>
            </w:r>
          </w:p>
        </w:tc>
        <w:tc>
          <w:tcPr>
            <w:tcW w:w="1264" w:type="dxa"/>
            <w:tcBorders>
              <w:bottom w:val="nil"/>
            </w:tcBorders>
          </w:tcPr>
          <w:p>
            <w:pPr>
              <w:pStyle w:val="0"/>
              <w:jc w:val="center"/>
            </w:pPr>
            <w:r>
              <w:rPr>
                <w:sz w:val="20"/>
              </w:rPr>
              <w:t xml:space="preserve">175604,2</w:t>
            </w:r>
          </w:p>
        </w:tc>
        <w:tc>
          <w:tcPr>
            <w:tcW w:w="1264" w:type="dxa"/>
            <w:tcBorders>
              <w:bottom w:val="nil"/>
            </w:tcBorders>
          </w:tcPr>
          <w:p>
            <w:pPr>
              <w:pStyle w:val="0"/>
              <w:jc w:val="center"/>
            </w:pPr>
            <w:r>
              <w:rPr>
                <w:sz w:val="20"/>
              </w:rPr>
              <w:t xml:space="preserve">436841,2</w:t>
            </w:r>
          </w:p>
        </w:tc>
        <w:tc>
          <w:tcPr>
            <w:tcW w:w="1264" w:type="dxa"/>
            <w:tcBorders>
              <w:bottom w:val="nil"/>
            </w:tcBorders>
          </w:tcPr>
          <w:p>
            <w:pPr>
              <w:pStyle w:val="0"/>
              <w:jc w:val="center"/>
            </w:pPr>
            <w:r>
              <w:rPr>
                <w:sz w:val="20"/>
              </w:rPr>
              <w:t xml:space="preserve">389815,6</w:t>
            </w:r>
          </w:p>
        </w:tc>
        <w:tc>
          <w:tcPr>
            <w:tcW w:w="1264" w:type="dxa"/>
            <w:tcBorders>
              <w:bottom w:val="nil"/>
            </w:tcBorders>
          </w:tcPr>
          <w:p>
            <w:pPr>
              <w:pStyle w:val="0"/>
              <w:jc w:val="center"/>
            </w:pPr>
            <w:r>
              <w:rPr>
                <w:sz w:val="20"/>
              </w:rPr>
              <w:t xml:space="preserve">97777,6</w:t>
            </w:r>
          </w:p>
        </w:tc>
        <w:tc>
          <w:tcPr>
            <w:tcW w:w="1264" w:type="dxa"/>
            <w:tcBorders>
              <w:bottom w:val="nil"/>
            </w:tcBorders>
          </w:tcPr>
          <w:p>
            <w:pPr>
              <w:pStyle w:val="0"/>
              <w:jc w:val="center"/>
            </w:pPr>
            <w:r>
              <w:rPr>
                <w:sz w:val="20"/>
              </w:rPr>
              <w:t xml:space="preserve">97777,6</w:t>
            </w:r>
          </w:p>
        </w:tc>
        <w:tc>
          <w:tcPr>
            <w:tcW w:w="1384" w:type="dxa"/>
            <w:tcBorders>
              <w:bottom w:val="nil"/>
            </w:tcBorders>
          </w:tcPr>
          <w:p>
            <w:pPr>
              <w:pStyle w:val="0"/>
              <w:jc w:val="center"/>
            </w:pPr>
            <w:r>
              <w:rPr>
                <w:sz w:val="20"/>
              </w:rPr>
              <w:t xml:space="preserve">1314465,6</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141 в ред. </w:t>
            </w:r>
            <w:hyperlink w:history="0" r:id="rId63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142.</w:t>
            </w:r>
          </w:p>
        </w:tc>
        <w:tc>
          <w:tcPr>
            <w:tcW w:w="2835" w:type="dxa"/>
            <w:tcBorders>
              <w:bottom w:val="nil"/>
            </w:tcBorders>
            <w:vMerge w:val="restart"/>
          </w:tcPr>
          <w:p>
            <w:pPr>
              <w:pStyle w:val="0"/>
              <w:jc w:val="both"/>
            </w:pPr>
            <w:r>
              <w:rPr>
                <w:sz w:val="20"/>
              </w:rPr>
              <w:t xml:space="preserve">Мероприятие 6.1.2.1. Обеспечение деятельности организаций, занимающихся организационно-техническим, информационно-методическим и ресурсным обеспечением организаций системы образования, проведение краевых мероприятий работников образовательных организаций</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75309,1</w:t>
            </w:r>
          </w:p>
        </w:tc>
        <w:tc>
          <w:tcPr>
            <w:tcW w:w="1264" w:type="dxa"/>
          </w:tcPr>
          <w:p>
            <w:pPr>
              <w:pStyle w:val="0"/>
              <w:jc w:val="center"/>
            </w:pPr>
            <w:r>
              <w:rPr>
                <w:sz w:val="20"/>
              </w:rPr>
              <w:t xml:space="preserve">77114,6</w:t>
            </w:r>
          </w:p>
        </w:tc>
        <w:tc>
          <w:tcPr>
            <w:tcW w:w="1264" w:type="dxa"/>
          </w:tcPr>
          <w:p>
            <w:pPr>
              <w:pStyle w:val="0"/>
              <w:jc w:val="center"/>
            </w:pPr>
            <w:r>
              <w:rPr>
                <w:sz w:val="20"/>
              </w:rPr>
              <w:t xml:space="preserve">94663,0</w:t>
            </w:r>
          </w:p>
        </w:tc>
        <w:tc>
          <w:tcPr>
            <w:tcW w:w="1264" w:type="dxa"/>
          </w:tcPr>
          <w:p>
            <w:pPr>
              <w:pStyle w:val="0"/>
              <w:jc w:val="center"/>
            </w:pPr>
            <w:r>
              <w:rPr>
                <w:sz w:val="20"/>
              </w:rPr>
              <w:t xml:space="preserve">100277,6</w:t>
            </w:r>
          </w:p>
        </w:tc>
        <w:tc>
          <w:tcPr>
            <w:tcW w:w="1264" w:type="dxa"/>
          </w:tcPr>
          <w:p>
            <w:pPr>
              <w:pStyle w:val="0"/>
              <w:jc w:val="center"/>
            </w:pPr>
            <w:r>
              <w:rPr>
                <w:sz w:val="20"/>
              </w:rPr>
              <w:t xml:space="preserve">97777,6</w:t>
            </w:r>
          </w:p>
        </w:tc>
        <w:tc>
          <w:tcPr>
            <w:tcW w:w="1264" w:type="dxa"/>
          </w:tcPr>
          <w:p>
            <w:pPr>
              <w:pStyle w:val="0"/>
              <w:jc w:val="center"/>
            </w:pPr>
            <w:r>
              <w:rPr>
                <w:sz w:val="20"/>
              </w:rPr>
              <w:t xml:space="preserve">97777,6</w:t>
            </w:r>
          </w:p>
        </w:tc>
        <w:tc>
          <w:tcPr>
            <w:tcW w:w="1384" w:type="dxa"/>
          </w:tcPr>
          <w:p>
            <w:pPr>
              <w:pStyle w:val="0"/>
              <w:jc w:val="center"/>
            </w:pPr>
            <w:r>
              <w:rPr>
                <w:sz w:val="20"/>
              </w:rPr>
              <w:t xml:space="preserve">542919,5</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75309,1</w:t>
            </w:r>
          </w:p>
        </w:tc>
        <w:tc>
          <w:tcPr>
            <w:tcW w:w="1264" w:type="dxa"/>
            <w:tcBorders>
              <w:bottom w:val="nil"/>
            </w:tcBorders>
          </w:tcPr>
          <w:p>
            <w:pPr>
              <w:pStyle w:val="0"/>
              <w:jc w:val="center"/>
            </w:pPr>
            <w:r>
              <w:rPr>
                <w:sz w:val="20"/>
              </w:rPr>
              <w:t xml:space="preserve">77114,6</w:t>
            </w:r>
          </w:p>
        </w:tc>
        <w:tc>
          <w:tcPr>
            <w:tcW w:w="1264" w:type="dxa"/>
            <w:tcBorders>
              <w:bottom w:val="nil"/>
            </w:tcBorders>
          </w:tcPr>
          <w:p>
            <w:pPr>
              <w:pStyle w:val="0"/>
              <w:jc w:val="center"/>
            </w:pPr>
            <w:r>
              <w:rPr>
                <w:sz w:val="20"/>
              </w:rPr>
              <w:t xml:space="preserve">94663,0</w:t>
            </w:r>
          </w:p>
        </w:tc>
        <w:tc>
          <w:tcPr>
            <w:tcW w:w="1264" w:type="dxa"/>
            <w:tcBorders>
              <w:bottom w:val="nil"/>
            </w:tcBorders>
          </w:tcPr>
          <w:p>
            <w:pPr>
              <w:pStyle w:val="0"/>
              <w:jc w:val="center"/>
            </w:pPr>
            <w:r>
              <w:rPr>
                <w:sz w:val="20"/>
              </w:rPr>
              <w:t xml:space="preserve">100277,6</w:t>
            </w:r>
          </w:p>
        </w:tc>
        <w:tc>
          <w:tcPr>
            <w:tcW w:w="1264" w:type="dxa"/>
            <w:tcBorders>
              <w:bottom w:val="nil"/>
            </w:tcBorders>
          </w:tcPr>
          <w:p>
            <w:pPr>
              <w:pStyle w:val="0"/>
              <w:jc w:val="center"/>
            </w:pPr>
            <w:r>
              <w:rPr>
                <w:sz w:val="20"/>
              </w:rPr>
              <w:t xml:space="preserve">97777,6</w:t>
            </w:r>
          </w:p>
        </w:tc>
        <w:tc>
          <w:tcPr>
            <w:tcW w:w="1264" w:type="dxa"/>
            <w:tcBorders>
              <w:bottom w:val="nil"/>
            </w:tcBorders>
          </w:tcPr>
          <w:p>
            <w:pPr>
              <w:pStyle w:val="0"/>
              <w:jc w:val="center"/>
            </w:pPr>
            <w:r>
              <w:rPr>
                <w:sz w:val="20"/>
              </w:rPr>
              <w:t xml:space="preserve">97777,6</w:t>
            </w:r>
          </w:p>
        </w:tc>
        <w:tc>
          <w:tcPr>
            <w:tcW w:w="1384" w:type="dxa"/>
            <w:tcBorders>
              <w:bottom w:val="nil"/>
            </w:tcBorders>
          </w:tcPr>
          <w:p>
            <w:pPr>
              <w:pStyle w:val="0"/>
              <w:jc w:val="center"/>
            </w:pPr>
            <w:r>
              <w:rPr>
                <w:sz w:val="20"/>
              </w:rPr>
              <w:t xml:space="preserve">542919,5</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142 в ред. </w:t>
            </w:r>
            <w:hyperlink w:history="0" r:id="rId63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143.</w:t>
            </w:r>
          </w:p>
        </w:tc>
        <w:tc>
          <w:tcPr>
            <w:tcW w:w="2835" w:type="dxa"/>
            <w:vMerge w:val="restart"/>
          </w:tcPr>
          <w:p>
            <w:pPr>
              <w:pStyle w:val="0"/>
              <w:jc w:val="both"/>
            </w:pPr>
            <w:r>
              <w:rPr>
                <w:sz w:val="20"/>
              </w:rPr>
              <w:t xml:space="preserve">Мероприятие 6.1.2.2. Повышение уровня пожарной безопасности и антитеррористической защищенности организаций, подведомственных Минобрнауки Алтайского края</w:t>
            </w:r>
          </w:p>
        </w:tc>
        <w:tc>
          <w:tcPr>
            <w:tcW w:w="850" w:type="dxa"/>
            <w:vMerge w:val="restart"/>
          </w:tcPr>
          <w:p>
            <w:pPr>
              <w:pStyle w:val="0"/>
              <w:jc w:val="both"/>
            </w:pPr>
            <w:r>
              <w:rPr>
                <w:sz w:val="20"/>
              </w:rPr>
              <w:t xml:space="preserve">2020 - 2024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образовательные организации</w:t>
            </w:r>
          </w:p>
        </w:tc>
        <w:tc>
          <w:tcPr>
            <w:tcW w:w="1264" w:type="dxa"/>
          </w:tcPr>
          <w:p>
            <w:pPr>
              <w:pStyle w:val="0"/>
              <w:jc w:val="center"/>
            </w:pPr>
            <w:r>
              <w:rPr>
                <w:sz w:val="20"/>
              </w:rPr>
              <w:t xml:space="preserve">40000,0</w:t>
            </w:r>
          </w:p>
        </w:tc>
        <w:tc>
          <w:tcPr>
            <w:tcW w:w="1264" w:type="dxa"/>
          </w:tcPr>
          <w:p>
            <w:pPr>
              <w:pStyle w:val="0"/>
              <w:jc w:val="center"/>
            </w:pPr>
            <w:r>
              <w:rPr>
                <w:sz w:val="20"/>
              </w:rPr>
              <w:t xml:space="preserve">40000,0</w:t>
            </w:r>
          </w:p>
        </w:tc>
        <w:tc>
          <w:tcPr>
            <w:tcW w:w="1264" w:type="dxa"/>
          </w:tcPr>
          <w:p>
            <w:pPr>
              <w:pStyle w:val="0"/>
              <w:jc w:val="center"/>
            </w:pPr>
            <w:r>
              <w:rPr>
                <w:sz w:val="20"/>
              </w:rPr>
              <w:t xml:space="preserve">280000,0</w:t>
            </w:r>
          </w:p>
        </w:tc>
        <w:tc>
          <w:tcPr>
            <w:tcW w:w="1264" w:type="dxa"/>
          </w:tcPr>
          <w:p>
            <w:pPr>
              <w:pStyle w:val="0"/>
              <w:jc w:val="center"/>
            </w:pPr>
            <w:r>
              <w:rPr>
                <w:sz w:val="20"/>
              </w:rPr>
              <w:t xml:space="preserve">270000,0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630000,0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40000,0</w:t>
            </w:r>
          </w:p>
        </w:tc>
        <w:tc>
          <w:tcPr>
            <w:tcW w:w="1264" w:type="dxa"/>
          </w:tcPr>
          <w:p>
            <w:pPr>
              <w:pStyle w:val="0"/>
              <w:jc w:val="center"/>
            </w:pPr>
            <w:r>
              <w:rPr>
                <w:sz w:val="20"/>
              </w:rPr>
              <w:t xml:space="preserve">40000,0</w:t>
            </w:r>
          </w:p>
        </w:tc>
        <w:tc>
          <w:tcPr>
            <w:tcW w:w="1264" w:type="dxa"/>
          </w:tcPr>
          <w:p>
            <w:pPr>
              <w:pStyle w:val="0"/>
              <w:jc w:val="center"/>
            </w:pPr>
            <w:r>
              <w:rPr>
                <w:sz w:val="20"/>
              </w:rPr>
              <w:t xml:space="preserve">280000,0</w:t>
            </w:r>
          </w:p>
        </w:tc>
        <w:tc>
          <w:tcPr>
            <w:tcW w:w="1264" w:type="dxa"/>
          </w:tcPr>
          <w:p>
            <w:pPr>
              <w:pStyle w:val="0"/>
              <w:jc w:val="center"/>
            </w:pPr>
            <w:r>
              <w:rPr>
                <w:sz w:val="20"/>
              </w:rPr>
              <w:t xml:space="preserve">270000,0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630000,0</w:t>
            </w:r>
          </w:p>
        </w:tc>
        <w:tc>
          <w:tcPr>
            <w:tcW w:w="1849" w:type="dxa"/>
          </w:tcPr>
          <w:p>
            <w:pPr>
              <w:pStyle w:val="0"/>
              <w:jc w:val="both"/>
            </w:pPr>
            <w:r>
              <w:rPr>
                <w:sz w:val="20"/>
              </w:rPr>
              <w:t xml:space="preserve">краевой бюджет</w:t>
            </w:r>
          </w:p>
        </w:tc>
      </w:tr>
      <w:tr>
        <w:tc>
          <w:tcPr>
            <w:tcW w:w="624" w:type="dxa"/>
            <w:tcBorders>
              <w:bottom w:val="nil"/>
            </w:tcBorders>
            <w:vMerge w:val="restart"/>
          </w:tcPr>
          <w:p>
            <w:pPr>
              <w:pStyle w:val="0"/>
              <w:jc w:val="both"/>
            </w:pPr>
            <w:r>
              <w:rPr>
                <w:sz w:val="20"/>
              </w:rPr>
              <w:t xml:space="preserve">144.</w:t>
            </w:r>
          </w:p>
        </w:tc>
        <w:tc>
          <w:tcPr>
            <w:tcW w:w="2835" w:type="dxa"/>
            <w:tcBorders>
              <w:bottom w:val="nil"/>
            </w:tcBorders>
            <w:vMerge w:val="restart"/>
          </w:tcPr>
          <w:p>
            <w:pPr>
              <w:pStyle w:val="0"/>
              <w:jc w:val="both"/>
            </w:pPr>
            <w:r>
              <w:rPr>
                <w:sz w:val="20"/>
              </w:rPr>
              <w:t xml:space="preserve">Мероприятие 6.1.2.3. Укрепление материально-технической базы учреждений (организаций)</w:t>
            </w:r>
          </w:p>
        </w:tc>
        <w:tc>
          <w:tcPr>
            <w:tcW w:w="850" w:type="dxa"/>
            <w:tcBorders>
              <w:bottom w:val="nil"/>
            </w:tcBorders>
            <w:vMerge w:val="restart"/>
          </w:tcPr>
          <w:p>
            <w:pPr>
              <w:pStyle w:val="0"/>
              <w:jc w:val="both"/>
            </w:pPr>
            <w:r>
              <w:rPr>
                <w:sz w:val="20"/>
              </w:rPr>
              <w:t xml:space="preserve">2020 - 2024 годы</w:t>
            </w:r>
          </w:p>
        </w:tc>
        <w:tc>
          <w:tcPr>
            <w:tcW w:w="2374" w:type="dxa"/>
            <w:tcBorders>
              <w:bottom w:val="nil"/>
            </w:tcBorders>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1340,3</w:t>
            </w:r>
          </w:p>
        </w:tc>
        <w:tc>
          <w:tcPr>
            <w:tcW w:w="1264" w:type="dxa"/>
          </w:tcPr>
          <w:p>
            <w:pPr>
              <w:pStyle w:val="0"/>
              <w:jc w:val="center"/>
            </w:pPr>
            <w:r>
              <w:rPr>
                <w:sz w:val="20"/>
              </w:rPr>
              <w:t xml:space="preserve">58489,6</w:t>
            </w:r>
          </w:p>
        </w:tc>
        <w:tc>
          <w:tcPr>
            <w:tcW w:w="1264" w:type="dxa"/>
          </w:tcPr>
          <w:p>
            <w:pPr>
              <w:pStyle w:val="0"/>
              <w:jc w:val="center"/>
            </w:pPr>
            <w:r>
              <w:rPr>
                <w:sz w:val="20"/>
              </w:rPr>
              <w:t xml:space="preserve">62178,2</w:t>
            </w:r>
          </w:p>
        </w:tc>
        <w:tc>
          <w:tcPr>
            <w:tcW w:w="1264" w:type="dxa"/>
          </w:tcPr>
          <w:p>
            <w:pPr>
              <w:pStyle w:val="0"/>
              <w:jc w:val="center"/>
            </w:pPr>
            <w:r>
              <w:rPr>
                <w:sz w:val="20"/>
              </w:rPr>
              <w:t xml:space="preserve">19538,0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141546,1</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1340,3</w:t>
            </w:r>
          </w:p>
        </w:tc>
        <w:tc>
          <w:tcPr>
            <w:tcW w:w="1264" w:type="dxa"/>
            <w:tcBorders>
              <w:bottom w:val="nil"/>
            </w:tcBorders>
          </w:tcPr>
          <w:p>
            <w:pPr>
              <w:pStyle w:val="0"/>
              <w:jc w:val="center"/>
            </w:pPr>
            <w:r>
              <w:rPr>
                <w:sz w:val="20"/>
              </w:rPr>
              <w:t xml:space="preserve">58489,6</w:t>
            </w:r>
          </w:p>
        </w:tc>
        <w:tc>
          <w:tcPr>
            <w:tcW w:w="1264" w:type="dxa"/>
            <w:tcBorders>
              <w:bottom w:val="nil"/>
            </w:tcBorders>
          </w:tcPr>
          <w:p>
            <w:pPr>
              <w:pStyle w:val="0"/>
              <w:jc w:val="center"/>
            </w:pPr>
            <w:r>
              <w:rPr>
                <w:sz w:val="20"/>
              </w:rPr>
              <w:t xml:space="preserve">62178,2</w:t>
            </w:r>
          </w:p>
        </w:tc>
        <w:tc>
          <w:tcPr>
            <w:tcW w:w="1264" w:type="dxa"/>
            <w:tcBorders>
              <w:bottom w:val="nil"/>
            </w:tcBorders>
          </w:tcPr>
          <w:p>
            <w:pPr>
              <w:pStyle w:val="0"/>
              <w:jc w:val="center"/>
            </w:pPr>
            <w:r>
              <w:rPr>
                <w:sz w:val="20"/>
              </w:rPr>
              <w:t xml:space="preserve">19538,0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141546,1</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144 в ред. </w:t>
            </w:r>
            <w:hyperlink w:history="0" r:id="rId63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gridSpan w:val="12"/>
            <w:tcW w:w="17500" w:type="dxa"/>
          </w:tcPr>
          <w:p>
            <w:pPr>
              <w:pStyle w:val="0"/>
              <w:outlineLvl w:val="4"/>
              <w:jc w:val="center"/>
            </w:pPr>
            <w:r>
              <w:rPr>
                <w:sz w:val="20"/>
              </w:rPr>
              <w:t xml:space="preserve">Подпрограмма 7 "Создание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w:t>
            </w:r>
          </w:p>
        </w:tc>
      </w:tr>
      <w:tr>
        <w:tc>
          <w:tcPr>
            <w:tcW w:w="624" w:type="dxa"/>
            <w:tcBorders>
              <w:bottom w:val="nil"/>
            </w:tcBorders>
            <w:vMerge w:val="restart"/>
          </w:tcPr>
          <w:p>
            <w:pPr>
              <w:pStyle w:val="0"/>
              <w:jc w:val="both"/>
            </w:pPr>
            <w:r>
              <w:rPr>
                <w:sz w:val="20"/>
              </w:rPr>
              <w:t xml:space="preserve">145.</w:t>
            </w:r>
          </w:p>
        </w:tc>
        <w:tc>
          <w:tcPr>
            <w:tcW w:w="2835" w:type="dxa"/>
            <w:tcBorders>
              <w:bottom w:val="nil"/>
            </w:tcBorders>
            <w:vMerge w:val="restart"/>
          </w:tcPr>
          <w:p>
            <w:pPr>
              <w:pStyle w:val="0"/>
              <w:jc w:val="both"/>
            </w:pPr>
            <w:r>
              <w:rPr>
                <w:sz w:val="20"/>
              </w:rPr>
              <w:t xml:space="preserve">Цель 7.1. Создание в Алтайском крае новых мест в общеобразовательных организациях в соответствии с прогнозируемой потребностью и современными требованиями к условиям обучения</w:t>
            </w:r>
          </w:p>
        </w:tc>
        <w:tc>
          <w:tcPr>
            <w:tcW w:w="850" w:type="dxa"/>
            <w:tcBorders>
              <w:bottom w:val="nil"/>
            </w:tcBorders>
            <w:vMerge w:val="restart"/>
          </w:tcPr>
          <w:p>
            <w:pPr>
              <w:pStyle w:val="0"/>
              <w:jc w:val="both"/>
            </w:pPr>
            <w:r>
              <w:rPr>
                <w:sz w:val="20"/>
              </w:rPr>
              <w:t xml:space="preserve">2020 - 2024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1821256,3</w:t>
            </w:r>
          </w:p>
        </w:tc>
        <w:tc>
          <w:tcPr>
            <w:tcW w:w="1264" w:type="dxa"/>
          </w:tcPr>
          <w:p>
            <w:pPr>
              <w:pStyle w:val="0"/>
              <w:jc w:val="center"/>
            </w:pPr>
            <w:r>
              <w:rPr>
                <w:sz w:val="20"/>
              </w:rPr>
              <w:t xml:space="preserve">3151190,0</w:t>
            </w:r>
          </w:p>
        </w:tc>
        <w:tc>
          <w:tcPr>
            <w:tcW w:w="1264" w:type="dxa"/>
          </w:tcPr>
          <w:p>
            <w:pPr>
              <w:pStyle w:val="0"/>
              <w:jc w:val="center"/>
            </w:pPr>
            <w:r>
              <w:rPr>
                <w:sz w:val="20"/>
              </w:rPr>
              <w:t xml:space="preserve">3421572,0</w:t>
            </w:r>
          </w:p>
        </w:tc>
        <w:tc>
          <w:tcPr>
            <w:tcW w:w="1264" w:type="dxa"/>
          </w:tcPr>
          <w:p>
            <w:pPr>
              <w:pStyle w:val="0"/>
              <w:jc w:val="center"/>
            </w:pPr>
            <w:r>
              <w:rPr>
                <w:sz w:val="20"/>
              </w:rPr>
              <w:t xml:space="preserve">2033621,6</w:t>
            </w:r>
          </w:p>
        </w:tc>
        <w:tc>
          <w:tcPr>
            <w:tcW w:w="1264" w:type="dxa"/>
          </w:tcPr>
          <w:p>
            <w:pPr>
              <w:pStyle w:val="0"/>
              <w:jc w:val="center"/>
            </w:pPr>
            <w:r>
              <w:rPr>
                <w:sz w:val="20"/>
              </w:rPr>
              <w:t xml:space="preserve">1832555,2</w:t>
            </w:r>
          </w:p>
        </w:tc>
        <w:tc>
          <w:tcPr>
            <w:tcW w:w="1264" w:type="dxa"/>
          </w:tcPr>
          <w:p>
            <w:pPr>
              <w:pStyle w:val="0"/>
              <w:jc w:val="center"/>
            </w:pPr>
            <w:r>
              <w:rPr>
                <w:sz w:val="20"/>
              </w:rPr>
              <w:t xml:space="preserve">301221,8</w:t>
            </w:r>
          </w:p>
        </w:tc>
        <w:tc>
          <w:tcPr>
            <w:tcW w:w="1384" w:type="dxa"/>
          </w:tcPr>
          <w:p>
            <w:pPr>
              <w:pStyle w:val="0"/>
              <w:jc w:val="center"/>
            </w:pPr>
            <w:r>
              <w:rPr>
                <w:sz w:val="20"/>
              </w:rPr>
              <w:t xml:space="preserve">12561416,9</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348283,4</w:t>
            </w:r>
          </w:p>
        </w:tc>
        <w:tc>
          <w:tcPr>
            <w:tcW w:w="1264" w:type="dxa"/>
          </w:tcPr>
          <w:p>
            <w:pPr>
              <w:pStyle w:val="0"/>
              <w:jc w:val="center"/>
            </w:pPr>
            <w:r>
              <w:rPr>
                <w:sz w:val="20"/>
              </w:rPr>
              <w:t xml:space="preserve">264883,2</w:t>
            </w:r>
          </w:p>
        </w:tc>
        <w:tc>
          <w:tcPr>
            <w:tcW w:w="1264" w:type="dxa"/>
          </w:tcPr>
          <w:p>
            <w:pPr>
              <w:pStyle w:val="0"/>
              <w:jc w:val="center"/>
            </w:pPr>
            <w:r>
              <w:rPr>
                <w:sz w:val="20"/>
              </w:rPr>
              <w:t xml:space="preserve">750504,4</w:t>
            </w:r>
          </w:p>
        </w:tc>
        <w:tc>
          <w:tcPr>
            <w:tcW w:w="1264" w:type="dxa"/>
          </w:tcPr>
          <w:p>
            <w:pPr>
              <w:pStyle w:val="0"/>
              <w:jc w:val="center"/>
            </w:pPr>
            <w:r>
              <w:rPr>
                <w:sz w:val="20"/>
              </w:rPr>
              <w:t xml:space="preserve">378341,8</w:t>
            </w:r>
          </w:p>
        </w:tc>
        <w:tc>
          <w:tcPr>
            <w:tcW w:w="1264" w:type="dxa"/>
          </w:tcPr>
          <w:p>
            <w:pPr>
              <w:pStyle w:val="0"/>
              <w:jc w:val="center"/>
            </w:pPr>
            <w:r>
              <w:rPr>
                <w:sz w:val="20"/>
              </w:rPr>
              <w:t xml:space="preserve">401529,0</w:t>
            </w:r>
          </w:p>
        </w:tc>
        <w:tc>
          <w:tcPr>
            <w:tcW w:w="1264" w:type="dxa"/>
          </w:tcPr>
          <w:p>
            <w:pPr>
              <w:pStyle w:val="0"/>
              <w:jc w:val="center"/>
            </w:pPr>
            <w:r>
              <w:rPr>
                <w:sz w:val="20"/>
              </w:rPr>
              <w:t xml:space="preserve">0,0</w:t>
            </w:r>
          </w:p>
        </w:tc>
        <w:tc>
          <w:tcPr>
            <w:tcW w:w="1384" w:type="dxa"/>
          </w:tcPr>
          <w:p>
            <w:pPr>
              <w:pStyle w:val="0"/>
              <w:jc w:val="center"/>
            </w:pPr>
            <w:r>
              <w:rPr>
                <w:sz w:val="20"/>
              </w:rPr>
              <w:t xml:space="preserve">2143541,8</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1405364,4</w:t>
            </w:r>
          </w:p>
        </w:tc>
        <w:tc>
          <w:tcPr>
            <w:tcW w:w="1264" w:type="dxa"/>
          </w:tcPr>
          <w:p>
            <w:pPr>
              <w:pStyle w:val="0"/>
              <w:jc w:val="center"/>
            </w:pPr>
            <w:r>
              <w:rPr>
                <w:sz w:val="20"/>
              </w:rPr>
              <w:t xml:space="preserve">2720880,6</w:t>
            </w:r>
          </w:p>
        </w:tc>
        <w:tc>
          <w:tcPr>
            <w:tcW w:w="1264" w:type="dxa"/>
          </w:tcPr>
          <w:p>
            <w:pPr>
              <w:pStyle w:val="0"/>
              <w:jc w:val="center"/>
            </w:pPr>
            <w:r>
              <w:rPr>
                <w:sz w:val="20"/>
              </w:rPr>
              <w:t xml:space="preserve">2482231,1</w:t>
            </w:r>
          </w:p>
        </w:tc>
        <w:tc>
          <w:tcPr>
            <w:tcW w:w="1264" w:type="dxa"/>
          </w:tcPr>
          <w:p>
            <w:pPr>
              <w:pStyle w:val="0"/>
              <w:jc w:val="center"/>
            </w:pPr>
            <w:r>
              <w:rPr>
                <w:sz w:val="20"/>
              </w:rPr>
              <w:t xml:space="preserve">1506451,1</w:t>
            </w:r>
          </w:p>
        </w:tc>
        <w:tc>
          <w:tcPr>
            <w:tcW w:w="1264" w:type="dxa"/>
          </w:tcPr>
          <w:p>
            <w:pPr>
              <w:pStyle w:val="0"/>
              <w:jc w:val="center"/>
            </w:pPr>
            <w:r>
              <w:rPr>
                <w:sz w:val="20"/>
              </w:rPr>
              <w:t xml:space="preserve">1212112,3</w:t>
            </w:r>
          </w:p>
        </w:tc>
        <w:tc>
          <w:tcPr>
            <w:tcW w:w="1264" w:type="dxa"/>
          </w:tcPr>
          <w:p>
            <w:pPr>
              <w:pStyle w:val="0"/>
              <w:jc w:val="center"/>
            </w:pPr>
            <w:r>
              <w:rPr>
                <w:sz w:val="20"/>
              </w:rPr>
              <w:t xml:space="preserve">240977,4</w:t>
            </w:r>
          </w:p>
        </w:tc>
        <w:tc>
          <w:tcPr>
            <w:tcW w:w="1384" w:type="dxa"/>
          </w:tcPr>
          <w:p>
            <w:pPr>
              <w:pStyle w:val="0"/>
              <w:jc w:val="center"/>
            </w:pPr>
            <w:r>
              <w:rPr>
                <w:sz w:val="20"/>
              </w:rPr>
              <w:t xml:space="preserve">9568016,9</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67608,5</w:t>
            </w:r>
          </w:p>
        </w:tc>
        <w:tc>
          <w:tcPr>
            <w:tcW w:w="1264" w:type="dxa"/>
            <w:tcBorders>
              <w:bottom w:val="nil"/>
            </w:tcBorders>
          </w:tcPr>
          <w:p>
            <w:pPr>
              <w:pStyle w:val="0"/>
              <w:jc w:val="center"/>
            </w:pPr>
            <w:r>
              <w:rPr>
                <w:sz w:val="20"/>
              </w:rPr>
              <w:t xml:space="preserve">165426,2</w:t>
            </w:r>
          </w:p>
        </w:tc>
        <w:tc>
          <w:tcPr>
            <w:tcW w:w="1264" w:type="dxa"/>
            <w:tcBorders>
              <w:bottom w:val="nil"/>
            </w:tcBorders>
          </w:tcPr>
          <w:p>
            <w:pPr>
              <w:pStyle w:val="0"/>
              <w:jc w:val="center"/>
            </w:pPr>
            <w:r>
              <w:rPr>
                <w:sz w:val="20"/>
              </w:rPr>
              <w:t xml:space="preserve">188836,5</w:t>
            </w:r>
          </w:p>
        </w:tc>
        <w:tc>
          <w:tcPr>
            <w:tcW w:w="1264" w:type="dxa"/>
            <w:tcBorders>
              <w:bottom w:val="nil"/>
            </w:tcBorders>
          </w:tcPr>
          <w:p>
            <w:pPr>
              <w:pStyle w:val="0"/>
              <w:jc w:val="center"/>
            </w:pPr>
            <w:r>
              <w:rPr>
                <w:sz w:val="20"/>
              </w:rPr>
              <w:t xml:space="preserve">148828,7</w:t>
            </w:r>
          </w:p>
        </w:tc>
        <w:tc>
          <w:tcPr>
            <w:tcW w:w="1264" w:type="dxa"/>
            <w:tcBorders>
              <w:bottom w:val="nil"/>
            </w:tcBorders>
          </w:tcPr>
          <w:p>
            <w:pPr>
              <w:pStyle w:val="0"/>
              <w:jc w:val="center"/>
            </w:pPr>
            <w:r>
              <w:rPr>
                <w:sz w:val="20"/>
              </w:rPr>
              <w:t xml:space="preserve">218913,9</w:t>
            </w:r>
          </w:p>
        </w:tc>
        <w:tc>
          <w:tcPr>
            <w:tcW w:w="1264" w:type="dxa"/>
            <w:tcBorders>
              <w:bottom w:val="nil"/>
            </w:tcBorders>
          </w:tcPr>
          <w:p>
            <w:pPr>
              <w:pStyle w:val="0"/>
              <w:jc w:val="center"/>
            </w:pPr>
            <w:r>
              <w:rPr>
                <w:sz w:val="20"/>
              </w:rPr>
              <w:t xml:space="preserve">60244,4</w:t>
            </w:r>
          </w:p>
        </w:tc>
        <w:tc>
          <w:tcPr>
            <w:tcW w:w="1384" w:type="dxa"/>
            <w:tcBorders>
              <w:bottom w:val="nil"/>
            </w:tcBorders>
          </w:tcPr>
          <w:p>
            <w:pPr>
              <w:pStyle w:val="0"/>
              <w:jc w:val="center"/>
            </w:pPr>
            <w:r>
              <w:rPr>
                <w:sz w:val="20"/>
              </w:rPr>
              <w:t xml:space="preserve">849858,2</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145 в ред. </w:t>
            </w:r>
            <w:hyperlink w:history="0" r:id="rId63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146.</w:t>
            </w:r>
          </w:p>
        </w:tc>
        <w:tc>
          <w:tcPr>
            <w:tcW w:w="2835" w:type="dxa"/>
            <w:tcBorders>
              <w:bottom w:val="nil"/>
            </w:tcBorders>
            <w:vMerge w:val="restart"/>
          </w:tcPr>
          <w:p>
            <w:pPr>
              <w:pStyle w:val="0"/>
              <w:jc w:val="both"/>
            </w:pPr>
            <w:r>
              <w:rPr>
                <w:sz w:val="20"/>
              </w:rPr>
              <w:t xml:space="preserve">Задача 7.1.1. Обеспечение односменного режима обучения в 1 - 11 классах в общеобразовательных организациях</w:t>
            </w:r>
          </w:p>
        </w:tc>
        <w:tc>
          <w:tcPr>
            <w:tcW w:w="850" w:type="dxa"/>
            <w:tcBorders>
              <w:bottom w:val="nil"/>
            </w:tcBorders>
            <w:vMerge w:val="restart"/>
          </w:tcPr>
          <w:p>
            <w:pPr>
              <w:pStyle w:val="0"/>
              <w:jc w:val="both"/>
            </w:pPr>
            <w:r>
              <w:rPr>
                <w:sz w:val="20"/>
              </w:rPr>
              <w:t xml:space="preserve">2020 - 2024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670799,2</w:t>
            </w:r>
          </w:p>
        </w:tc>
        <w:tc>
          <w:tcPr>
            <w:tcW w:w="1264" w:type="dxa"/>
          </w:tcPr>
          <w:p>
            <w:pPr>
              <w:pStyle w:val="0"/>
              <w:jc w:val="center"/>
            </w:pPr>
            <w:r>
              <w:rPr>
                <w:sz w:val="20"/>
              </w:rPr>
              <w:t xml:space="preserve">1764285,7</w:t>
            </w:r>
          </w:p>
        </w:tc>
        <w:tc>
          <w:tcPr>
            <w:tcW w:w="1264" w:type="dxa"/>
          </w:tcPr>
          <w:p>
            <w:pPr>
              <w:pStyle w:val="0"/>
              <w:jc w:val="center"/>
            </w:pPr>
            <w:r>
              <w:rPr>
                <w:sz w:val="20"/>
              </w:rPr>
              <w:t xml:space="preserve">1934726,6</w:t>
            </w:r>
          </w:p>
        </w:tc>
        <w:tc>
          <w:tcPr>
            <w:tcW w:w="1264" w:type="dxa"/>
          </w:tcPr>
          <w:p>
            <w:pPr>
              <w:pStyle w:val="0"/>
              <w:jc w:val="center"/>
            </w:pPr>
            <w:r>
              <w:rPr>
                <w:sz w:val="20"/>
              </w:rPr>
              <w:t xml:space="preserve">1351422,2</w:t>
            </w:r>
          </w:p>
        </w:tc>
        <w:tc>
          <w:tcPr>
            <w:tcW w:w="1264" w:type="dxa"/>
          </w:tcPr>
          <w:p>
            <w:pPr>
              <w:pStyle w:val="0"/>
              <w:jc w:val="center"/>
            </w:pPr>
            <w:r>
              <w:rPr>
                <w:sz w:val="20"/>
              </w:rPr>
              <w:t xml:space="preserve">763013,8</w:t>
            </w:r>
          </w:p>
        </w:tc>
        <w:tc>
          <w:tcPr>
            <w:tcW w:w="1264" w:type="dxa"/>
          </w:tcPr>
          <w:p>
            <w:pPr>
              <w:pStyle w:val="0"/>
              <w:jc w:val="center"/>
            </w:pPr>
            <w:r>
              <w:rPr>
                <w:sz w:val="20"/>
              </w:rPr>
              <w:t xml:space="preserve">0,0</w:t>
            </w:r>
          </w:p>
        </w:tc>
        <w:tc>
          <w:tcPr>
            <w:tcW w:w="1384" w:type="dxa"/>
          </w:tcPr>
          <w:p>
            <w:pPr>
              <w:pStyle w:val="0"/>
              <w:jc w:val="center"/>
            </w:pPr>
            <w:r>
              <w:rPr>
                <w:sz w:val="20"/>
              </w:rPr>
              <w:t xml:space="preserve">6484247,5</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50000,0</w:t>
            </w:r>
          </w:p>
        </w:tc>
        <w:tc>
          <w:tcPr>
            <w:tcW w:w="1264" w:type="dxa"/>
          </w:tcPr>
          <w:p>
            <w:pPr>
              <w:pStyle w:val="0"/>
              <w:jc w:val="center"/>
            </w:pPr>
            <w:r>
              <w:rPr>
                <w:sz w:val="20"/>
              </w:rPr>
              <w:t xml:space="preserve">247000,0</w:t>
            </w:r>
          </w:p>
        </w:tc>
        <w:tc>
          <w:tcPr>
            <w:tcW w:w="1264" w:type="dxa"/>
          </w:tcPr>
          <w:p>
            <w:pPr>
              <w:pStyle w:val="0"/>
              <w:jc w:val="center"/>
            </w:pPr>
            <w:r>
              <w:rPr>
                <w:sz w:val="20"/>
              </w:rPr>
              <w:t xml:space="preserve">378854,9</w:t>
            </w:r>
          </w:p>
        </w:tc>
        <w:tc>
          <w:tcPr>
            <w:tcW w:w="1264" w:type="dxa"/>
          </w:tcPr>
          <w:p>
            <w:pPr>
              <w:pStyle w:val="0"/>
              <w:jc w:val="center"/>
            </w:pPr>
            <w:r>
              <w:rPr>
                <w:sz w:val="20"/>
              </w:rPr>
              <w:t xml:space="preserve">172040,0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847894,9</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607136,8</w:t>
            </w:r>
          </w:p>
        </w:tc>
        <w:tc>
          <w:tcPr>
            <w:tcW w:w="1264" w:type="dxa"/>
          </w:tcPr>
          <w:p>
            <w:pPr>
              <w:pStyle w:val="0"/>
              <w:jc w:val="center"/>
            </w:pPr>
            <w:r>
              <w:rPr>
                <w:sz w:val="20"/>
              </w:rPr>
              <w:t xml:space="preserve">1443580,9</w:t>
            </w:r>
          </w:p>
        </w:tc>
        <w:tc>
          <w:tcPr>
            <w:tcW w:w="1264" w:type="dxa"/>
          </w:tcPr>
          <w:p>
            <w:pPr>
              <w:pStyle w:val="0"/>
              <w:jc w:val="center"/>
            </w:pPr>
            <w:r>
              <w:rPr>
                <w:sz w:val="20"/>
              </w:rPr>
              <w:t xml:space="preserve">1464852,3</w:t>
            </w:r>
          </w:p>
        </w:tc>
        <w:tc>
          <w:tcPr>
            <w:tcW w:w="1264" w:type="dxa"/>
          </w:tcPr>
          <w:p>
            <w:pPr>
              <w:pStyle w:val="0"/>
              <w:jc w:val="center"/>
            </w:pPr>
            <w:r>
              <w:rPr>
                <w:sz w:val="20"/>
              </w:rPr>
              <w:t xml:space="preserve">1083373,9</w:t>
            </w:r>
          </w:p>
        </w:tc>
        <w:tc>
          <w:tcPr>
            <w:tcW w:w="1264" w:type="dxa"/>
          </w:tcPr>
          <w:p>
            <w:pPr>
              <w:pStyle w:val="0"/>
              <w:jc w:val="center"/>
            </w:pPr>
            <w:r>
              <w:rPr>
                <w:sz w:val="20"/>
              </w:rPr>
              <w:t xml:space="preserve">675702,4</w:t>
            </w:r>
          </w:p>
        </w:tc>
        <w:tc>
          <w:tcPr>
            <w:tcW w:w="1264" w:type="dxa"/>
          </w:tcPr>
          <w:p>
            <w:pPr>
              <w:pStyle w:val="0"/>
              <w:jc w:val="center"/>
            </w:pPr>
            <w:r>
              <w:rPr>
                <w:sz w:val="20"/>
              </w:rPr>
              <w:t xml:space="preserve">0,0</w:t>
            </w:r>
          </w:p>
        </w:tc>
        <w:tc>
          <w:tcPr>
            <w:tcW w:w="1384" w:type="dxa"/>
          </w:tcPr>
          <w:p>
            <w:pPr>
              <w:pStyle w:val="0"/>
              <w:jc w:val="center"/>
            </w:pPr>
            <w:r>
              <w:rPr>
                <w:sz w:val="20"/>
              </w:rPr>
              <w:t xml:space="preserve">5274646,3</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13662,4</w:t>
            </w:r>
          </w:p>
        </w:tc>
        <w:tc>
          <w:tcPr>
            <w:tcW w:w="1264" w:type="dxa"/>
            <w:tcBorders>
              <w:bottom w:val="nil"/>
            </w:tcBorders>
          </w:tcPr>
          <w:p>
            <w:pPr>
              <w:pStyle w:val="0"/>
              <w:jc w:val="center"/>
            </w:pPr>
            <w:r>
              <w:rPr>
                <w:sz w:val="20"/>
              </w:rPr>
              <w:t xml:space="preserve">73704,8</w:t>
            </w:r>
          </w:p>
        </w:tc>
        <w:tc>
          <w:tcPr>
            <w:tcW w:w="1264" w:type="dxa"/>
            <w:tcBorders>
              <w:bottom w:val="nil"/>
            </w:tcBorders>
          </w:tcPr>
          <w:p>
            <w:pPr>
              <w:pStyle w:val="0"/>
              <w:jc w:val="center"/>
            </w:pPr>
            <w:r>
              <w:rPr>
                <w:sz w:val="20"/>
              </w:rPr>
              <w:t xml:space="preserve">91019,4</w:t>
            </w:r>
          </w:p>
        </w:tc>
        <w:tc>
          <w:tcPr>
            <w:tcW w:w="1264" w:type="dxa"/>
            <w:tcBorders>
              <w:bottom w:val="nil"/>
            </w:tcBorders>
          </w:tcPr>
          <w:p>
            <w:pPr>
              <w:pStyle w:val="0"/>
              <w:jc w:val="center"/>
            </w:pPr>
            <w:r>
              <w:rPr>
                <w:sz w:val="20"/>
              </w:rPr>
              <w:t xml:space="preserve">96008,3</w:t>
            </w:r>
          </w:p>
        </w:tc>
        <w:tc>
          <w:tcPr>
            <w:tcW w:w="1264" w:type="dxa"/>
            <w:tcBorders>
              <w:bottom w:val="nil"/>
            </w:tcBorders>
          </w:tcPr>
          <w:p>
            <w:pPr>
              <w:pStyle w:val="0"/>
              <w:jc w:val="center"/>
            </w:pPr>
            <w:r>
              <w:rPr>
                <w:sz w:val="20"/>
              </w:rPr>
              <w:t xml:space="preserve">87311,4</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361706,3</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146 в ред. </w:t>
            </w:r>
            <w:hyperlink w:history="0" r:id="rId635"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147.</w:t>
            </w:r>
          </w:p>
        </w:tc>
        <w:tc>
          <w:tcPr>
            <w:tcW w:w="2835" w:type="dxa"/>
            <w:tcBorders>
              <w:bottom w:val="nil"/>
            </w:tcBorders>
            <w:vMerge w:val="restart"/>
          </w:tcPr>
          <w:p>
            <w:pPr>
              <w:pStyle w:val="0"/>
              <w:jc w:val="both"/>
            </w:pPr>
            <w:r>
              <w:rPr>
                <w:sz w:val="20"/>
              </w:rPr>
              <w:t xml:space="preserve">Мероприятие 7.1.1.1. Строительство (реконструкция) зданий школ, из них:</w:t>
            </w:r>
          </w:p>
        </w:tc>
        <w:tc>
          <w:tcPr>
            <w:tcW w:w="850" w:type="dxa"/>
            <w:tcBorders>
              <w:bottom w:val="nil"/>
            </w:tcBorders>
            <w:vMerge w:val="restart"/>
          </w:tcPr>
          <w:p>
            <w:pPr>
              <w:pStyle w:val="0"/>
              <w:jc w:val="both"/>
            </w:pPr>
            <w:r>
              <w:rPr>
                <w:sz w:val="20"/>
              </w:rPr>
              <w:t xml:space="preserve">2020 - 2024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Минстрой Алтайского края</w:t>
            </w:r>
          </w:p>
        </w:tc>
        <w:tc>
          <w:tcPr>
            <w:tcW w:w="1264" w:type="dxa"/>
          </w:tcPr>
          <w:p>
            <w:pPr>
              <w:pStyle w:val="0"/>
              <w:jc w:val="center"/>
            </w:pPr>
            <w:r>
              <w:rPr>
                <w:sz w:val="20"/>
              </w:rPr>
              <w:t xml:space="preserve">613455,6</w:t>
            </w:r>
          </w:p>
        </w:tc>
        <w:tc>
          <w:tcPr>
            <w:tcW w:w="1264" w:type="dxa"/>
          </w:tcPr>
          <w:p>
            <w:pPr>
              <w:pStyle w:val="0"/>
              <w:jc w:val="center"/>
            </w:pPr>
            <w:r>
              <w:rPr>
                <w:sz w:val="20"/>
              </w:rPr>
              <w:t xml:space="preserve">1491538,2</w:t>
            </w:r>
          </w:p>
        </w:tc>
        <w:tc>
          <w:tcPr>
            <w:tcW w:w="1264" w:type="dxa"/>
          </w:tcPr>
          <w:p>
            <w:pPr>
              <w:pStyle w:val="0"/>
              <w:jc w:val="center"/>
            </w:pPr>
            <w:r>
              <w:rPr>
                <w:sz w:val="20"/>
              </w:rPr>
              <w:t xml:space="preserve">1699592,0</w:t>
            </w:r>
          </w:p>
        </w:tc>
        <w:tc>
          <w:tcPr>
            <w:tcW w:w="1264" w:type="dxa"/>
          </w:tcPr>
          <w:p>
            <w:pPr>
              <w:pStyle w:val="0"/>
              <w:jc w:val="center"/>
            </w:pPr>
            <w:r>
              <w:rPr>
                <w:sz w:val="20"/>
              </w:rPr>
              <w:t xml:space="preserve">1279497,1</w:t>
            </w:r>
          </w:p>
        </w:tc>
        <w:tc>
          <w:tcPr>
            <w:tcW w:w="1264" w:type="dxa"/>
          </w:tcPr>
          <w:p>
            <w:pPr>
              <w:pStyle w:val="0"/>
              <w:jc w:val="center"/>
            </w:pPr>
            <w:r>
              <w:rPr>
                <w:sz w:val="20"/>
              </w:rPr>
              <w:t xml:space="preserve">763013,8</w:t>
            </w:r>
          </w:p>
        </w:tc>
        <w:tc>
          <w:tcPr>
            <w:tcW w:w="1264" w:type="dxa"/>
          </w:tcPr>
          <w:p>
            <w:pPr>
              <w:pStyle w:val="0"/>
              <w:jc w:val="center"/>
            </w:pPr>
            <w:r>
              <w:rPr>
                <w:sz w:val="20"/>
              </w:rPr>
              <w:t xml:space="preserve">0,0</w:t>
            </w:r>
          </w:p>
        </w:tc>
        <w:tc>
          <w:tcPr>
            <w:tcW w:w="1384" w:type="dxa"/>
          </w:tcPr>
          <w:p>
            <w:pPr>
              <w:pStyle w:val="0"/>
              <w:jc w:val="center"/>
            </w:pPr>
            <w:r>
              <w:rPr>
                <w:sz w:val="20"/>
              </w:rPr>
              <w:t xml:space="preserve">5847096,7</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50000,0</w:t>
            </w:r>
          </w:p>
        </w:tc>
        <w:tc>
          <w:tcPr>
            <w:tcW w:w="1264" w:type="dxa"/>
          </w:tcPr>
          <w:p>
            <w:pPr>
              <w:pStyle w:val="0"/>
              <w:jc w:val="center"/>
            </w:pPr>
            <w:r>
              <w:rPr>
                <w:sz w:val="20"/>
              </w:rPr>
              <w:t xml:space="preserve">247000,0</w:t>
            </w:r>
          </w:p>
        </w:tc>
        <w:tc>
          <w:tcPr>
            <w:tcW w:w="1264" w:type="dxa"/>
          </w:tcPr>
          <w:p>
            <w:pPr>
              <w:pStyle w:val="0"/>
              <w:jc w:val="center"/>
            </w:pPr>
            <w:r>
              <w:rPr>
                <w:sz w:val="20"/>
              </w:rPr>
              <w:t xml:space="preserve">378854,9</w:t>
            </w:r>
          </w:p>
        </w:tc>
        <w:tc>
          <w:tcPr>
            <w:tcW w:w="1264" w:type="dxa"/>
          </w:tcPr>
          <w:p>
            <w:pPr>
              <w:pStyle w:val="0"/>
              <w:jc w:val="center"/>
            </w:pPr>
            <w:r>
              <w:rPr>
                <w:sz w:val="20"/>
              </w:rPr>
              <w:t xml:space="preserve">172040,0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847894,9</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552806,9</w:t>
            </w:r>
          </w:p>
        </w:tc>
        <w:tc>
          <w:tcPr>
            <w:tcW w:w="1264" w:type="dxa"/>
          </w:tcPr>
          <w:p>
            <w:pPr>
              <w:pStyle w:val="0"/>
              <w:jc w:val="center"/>
            </w:pPr>
            <w:r>
              <w:rPr>
                <w:sz w:val="20"/>
              </w:rPr>
              <w:t xml:space="preserve">1218197,1</w:t>
            </w:r>
          </w:p>
        </w:tc>
        <w:tc>
          <w:tcPr>
            <w:tcW w:w="1264" w:type="dxa"/>
          </w:tcPr>
          <w:p>
            <w:pPr>
              <w:pStyle w:val="0"/>
              <w:jc w:val="center"/>
            </w:pPr>
            <w:r>
              <w:rPr>
                <w:sz w:val="20"/>
              </w:rPr>
              <w:t xml:space="preserve">1265871,7</w:t>
            </w:r>
          </w:p>
        </w:tc>
        <w:tc>
          <w:tcPr>
            <w:tcW w:w="1264" w:type="dxa"/>
          </w:tcPr>
          <w:p>
            <w:pPr>
              <w:pStyle w:val="0"/>
              <w:jc w:val="center"/>
            </w:pPr>
            <w:r>
              <w:rPr>
                <w:sz w:val="20"/>
              </w:rPr>
              <w:t xml:space="preserve">1021517,9</w:t>
            </w:r>
          </w:p>
        </w:tc>
        <w:tc>
          <w:tcPr>
            <w:tcW w:w="1264" w:type="dxa"/>
          </w:tcPr>
          <w:p>
            <w:pPr>
              <w:pStyle w:val="0"/>
              <w:jc w:val="center"/>
            </w:pPr>
            <w:r>
              <w:rPr>
                <w:sz w:val="20"/>
              </w:rPr>
              <w:t xml:space="preserve">675702,4</w:t>
            </w:r>
          </w:p>
        </w:tc>
        <w:tc>
          <w:tcPr>
            <w:tcW w:w="1264" w:type="dxa"/>
          </w:tcPr>
          <w:p>
            <w:pPr>
              <w:pStyle w:val="0"/>
              <w:jc w:val="center"/>
            </w:pPr>
            <w:r>
              <w:rPr>
                <w:sz w:val="20"/>
              </w:rPr>
              <w:t xml:space="preserve">0,0</w:t>
            </w:r>
          </w:p>
        </w:tc>
        <w:tc>
          <w:tcPr>
            <w:tcW w:w="1384" w:type="dxa"/>
          </w:tcPr>
          <w:p>
            <w:pPr>
              <w:pStyle w:val="0"/>
              <w:jc w:val="center"/>
            </w:pPr>
            <w:r>
              <w:rPr>
                <w:sz w:val="20"/>
              </w:rPr>
              <w:t xml:space="preserve">4734096,0</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10648,7</w:t>
            </w:r>
          </w:p>
        </w:tc>
        <w:tc>
          <w:tcPr>
            <w:tcW w:w="1264" w:type="dxa"/>
            <w:tcBorders>
              <w:bottom w:val="nil"/>
            </w:tcBorders>
          </w:tcPr>
          <w:p>
            <w:pPr>
              <w:pStyle w:val="0"/>
              <w:jc w:val="center"/>
            </w:pPr>
            <w:r>
              <w:rPr>
                <w:sz w:val="20"/>
              </w:rPr>
              <w:t xml:space="preserve">26341,1</w:t>
            </w:r>
          </w:p>
        </w:tc>
        <w:tc>
          <w:tcPr>
            <w:tcW w:w="1264" w:type="dxa"/>
            <w:tcBorders>
              <w:bottom w:val="nil"/>
            </w:tcBorders>
          </w:tcPr>
          <w:p>
            <w:pPr>
              <w:pStyle w:val="0"/>
              <w:jc w:val="center"/>
            </w:pPr>
            <w:r>
              <w:rPr>
                <w:sz w:val="20"/>
              </w:rPr>
              <w:t xml:space="preserve">54865,4</w:t>
            </w:r>
          </w:p>
        </w:tc>
        <w:tc>
          <w:tcPr>
            <w:tcW w:w="1264" w:type="dxa"/>
            <w:tcBorders>
              <w:bottom w:val="nil"/>
            </w:tcBorders>
          </w:tcPr>
          <w:p>
            <w:pPr>
              <w:pStyle w:val="0"/>
              <w:jc w:val="center"/>
            </w:pPr>
            <w:r>
              <w:rPr>
                <w:sz w:val="20"/>
              </w:rPr>
              <w:t xml:space="preserve">85939,2</w:t>
            </w:r>
          </w:p>
        </w:tc>
        <w:tc>
          <w:tcPr>
            <w:tcW w:w="1264" w:type="dxa"/>
            <w:tcBorders>
              <w:bottom w:val="nil"/>
            </w:tcBorders>
          </w:tcPr>
          <w:p>
            <w:pPr>
              <w:pStyle w:val="0"/>
              <w:jc w:val="center"/>
            </w:pPr>
            <w:r>
              <w:rPr>
                <w:sz w:val="20"/>
              </w:rPr>
              <w:t xml:space="preserve">87311,4</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265105,8</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147 в ред. </w:t>
            </w:r>
            <w:hyperlink w:history="0" r:id="rId636"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148.</w:t>
            </w:r>
          </w:p>
        </w:tc>
        <w:tc>
          <w:tcPr>
            <w:tcW w:w="2835" w:type="dxa"/>
            <w:vMerge w:val="restart"/>
          </w:tcPr>
          <w:p>
            <w:pPr>
              <w:pStyle w:val="0"/>
              <w:jc w:val="both"/>
            </w:pPr>
            <w:r>
              <w:rPr>
                <w:sz w:val="20"/>
              </w:rPr>
              <w:t xml:space="preserve">средняя школа по ул. Декоративной, 61а в микрорайоне "Спутник" (в рамках реализации индивидуальной программы социально-экономического развития Алтайского края на 2020 - 2024 годы)</w:t>
            </w:r>
          </w:p>
        </w:tc>
        <w:tc>
          <w:tcPr>
            <w:tcW w:w="850" w:type="dxa"/>
            <w:vMerge w:val="restart"/>
          </w:tcPr>
          <w:p>
            <w:pPr>
              <w:pStyle w:val="0"/>
              <w:jc w:val="both"/>
            </w:pPr>
            <w:r>
              <w:rPr>
                <w:sz w:val="20"/>
              </w:rPr>
              <w:t xml:space="preserve">2020 - 2024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Минстрой Алтайского края</w:t>
            </w:r>
          </w:p>
        </w:tc>
        <w:tc>
          <w:tcPr>
            <w:tcW w:w="1264" w:type="dxa"/>
          </w:tcPr>
          <w:p>
            <w:pPr>
              <w:pStyle w:val="0"/>
              <w:jc w:val="center"/>
            </w:pPr>
            <w:r>
              <w:rPr>
                <w:sz w:val="20"/>
              </w:rPr>
              <w:t xml:space="preserve">50505,1</w:t>
            </w:r>
          </w:p>
        </w:tc>
        <w:tc>
          <w:tcPr>
            <w:tcW w:w="1264" w:type="dxa"/>
          </w:tcPr>
          <w:p>
            <w:pPr>
              <w:pStyle w:val="0"/>
              <w:jc w:val="center"/>
            </w:pPr>
            <w:r>
              <w:rPr>
                <w:sz w:val="20"/>
              </w:rPr>
              <w:t xml:space="preserve">290118,8</w:t>
            </w:r>
          </w:p>
        </w:tc>
        <w:tc>
          <w:tcPr>
            <w:tcW w:w="1264" w:type="dxa"/>
          </w:tcPr>
          <w:p>
            <w:pPr>
              <w:pStyle w:val="0"/>
              <w:jc w:val="center"/>
            </w:pPr>
            <w:r>
              <w:rPr>
                <w:sz w:val="20"/>
              </w:rPr>
              <w:t xml:space="preserve">470506,1</w:t>
            </w:r>
          </w:p>
        </w:tc>
        <w:tc>
          <w:tcPr>
            <w:tcW w:w="1264" w:type="dxa"/>
          </w:tcPr>
          <w:p>
            <w:pPr>
              <w:pStyle w:val="0"/>
              <w:jc w:val="center"/>
            </w:pPr>
            <w:r>
              <w:rPr>
                <w:sz w:val="20"/>
              </w:rPr>
              <w:t xml:space="preserve">1000,0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812130,0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50000,0</w:t>
            </w:r>
          </w:p>
        </w:tc>
        <w:tc>
          <w:tcPr>
            <w:tcW w:w="1264" w:type="dxa"/>
          </w:tcPr>
          <w:p>
            <w:pPr>
              <w:pStyle w:val="0"/>
              <w:jc w:val="center"/>
            </w:pPr>
            <w:r>
              <w:rPr>
                <w:sz w:val="20"/>
              </w:rPr>
              <w:t xml:space="preserve">247000,0</w:t>
            </w:r>
          </w:p>
        </w:tc>
        <w:tc>
          <w:tcPr>
            <w:tcW w:w="1264" w:type="dxa"/>
          </w:tcPr>
          <w:p>
            <w:pPr>
              <w:pStyle w:val="0"/>
              <w:jc w:val="center"/>
            </w:pPr>
            <w:r>
              <w:rPr>
                <w:sz w:val="20"/>
              </w:rPr>
              <w:t xml:space="preserve">297000,0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594000,0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505,1</w:t>
            </w:r>
          </w:p>
        </w:tc>
        <w:tc>
          <w:tcPr>
            <w:tcW w:w="1264" w:type="dxa"/>
          </w:tcPr>
          <w:p>
            <w:pPr>
              <w:pStyle w:val="0"/>
              <w:jc w:val="center"/>
            </w:pPr>
            <w:r>
              <w:rPr>
                <w:sz w:val="20"/>
              </w:rPr>
              <w:t xml:space="preserve">34495,0</w:t>
            </w:r>
          </w:p>
        </w:tc>
        <w:tc>
          <w:tcPr>
            <w:tcW w:w="1264" w:type="dxa"/>
          </w:tcPr>
          <w:p>
            <w:pPr>
              <w:pStyle w:val="0"/>
              <w:jc w:val="center"/>
            </w:pPr>
            <w:r>
              <w:rPr>
                <w:sz w:val="20"/>
              </w:rPr>
              <w:t xml:space="preserve">138804,9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173805,0</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8623,8</w:t>
            </w:r>
          </w:p>
        </w:tc>
        <w:tc>
          <w:tcPr>
            <w:tcW w:w="1264" w:type="dxa"/>
          </w:tcPr>
          <w:p>
            <w:pPr>
              <w:pStyle w:val="0"/>
              <w:jc w:val="center"/>
            </w:pPr>
            <w:r>
              <w:rPr>
                <w:sz w:val="20"/>
              </w:rPr>
              <w:t xml:space="preserve">34701,2</w:t>
            </w:r>
          </w:p>
        </w:tc>
        <w:tc>
          <w:tcPr>
            <w:tcW w:w="1264" w:type="dxa"/>
          </w:tcPr>
          <w:p>
            <w:pPr>
              <w:pStyle w:val="0"/>
              <w:jc w:val="center"/>
            </w:pPr>
            <w:r>
              <w:rPr>
                <w:sz w:val="20"/>
              </w:rPr>
              <w:t xml:space="preserve">1000,0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44325,0</w:t>
            </w:r>
          </w:p>
        </w:tc>
        <w:tc>
          <w:tcPr>
            <w:tcW w:w="1849" w:type="dxa"/>
          </w:tcPr>
          <w:p>
            <w:pPr>
              <w:pStyle w:val="0"/>
              <w:jc w:val="both"/>
            </w:pPr>
            <w:r>
              <w:rPr>
                <w:sz w:val="20"/>
              </w:rPr>
              <w:t xml:space="preserve">местный бюджет</w:t>
            </w:r>
          </w:p>
        </w:tc>
      </w:tr>
      <w:tr>
        <w:tc>
          <w:tcPr>
            <w:tcW w:w="624" w:type="dxa"/>
            <w:tcBorders>
              <w:bottom w:val="nil"/>
            </w:tcBorders>
            <w:vMerge w:val="restart"/>
          </w:tcPr>
          <w:p>
            <w:pPr>
              <w:pStyle w:val="0"/>
              <w:jc w:val="both"/>
            </w:pPr>
            <w:r>
              <w:rPr>
                <w:sz w:val="20"/>
              </w:rPr>
              <w:t xml:space="preserve">149.</w:t>
            </w:r>
          </w:p>
        </w:tc>
        <w:tc>
          <w:tcPr>
            <w:tcW w:w="2835" w:type="dxa"/>
            <w:tcBorders>
              <w:bottom w:val="nil"/>
            </w:tcBorders>
            <w:vMerge w:val="restart"/>
          </w:tcPr>
          <w:p>
            <w:pPr>
              <w:pStyle w:val="0"/>
              <w:jc w:val="both"/>
            </w:pPr>
            <w:r>
              <w:rPr>
                <w:sz w:val="20"/>
              </w:rPr>
              <w:t xml:space="preserve">Мероприятие 7.1.1.2. Строительство пристроев к зданиям школ</w:t>
            </w:r>
          </w:p>
        </w:tc>
        <w:tc>
          <w:tcPr>
            <w:tcW w:w="850" w:type="dxa"/>
            <w:tcBorders>
              <w:bottom w:val="nil"/>
            </w:tcBorders>
            <w:vMerge w:val="restart"/>
          </w:tcPr>
          <w:p>
            <w:pPr>
              <w:pStyle w:val="0"/>
              <w:jc w:val="both"/>
            </w:pPr>
            <w:r>
              <w:rPr>
                <w:sz w:val="20"/>
              </w:rPr>
              <w:t xml:space="preserve">2020 - 2024 годы</w:t>
            </w:r>
          </w:p>
        </w:tc>
        <w:tc>
          <w:tcPr>
            <w:tcW w:w="2374" w:type="dxa"/>
            <w:tcBorders>
              <w:bottom w:val="nil"/>
            </w:tcBorders>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57343,6</w:t>
            </w:r>
          </w:p>
        </w:tc>
        <w:tc>
          <w:tcPr>
            <w:tcW w:w="1264" w:type="dxa"/>
          </w:tcPr>
          <w:p>
            <w:pPr>
              <w:pStyle w:val="0"/>
              <w:jc w:val="center"/>
            </w:pPr>
            <w:r>
              <w:rPr>
                <w:sz w:val="20"/>
              </w:rPr>
              <w:t xml:space="preserve">272747,5</w:t>
            </w:r>
          </w:p>
        </w:tc>
        <w:tc>
          <w:tcPr>
            <w:tcW w:w="1264" w:type="dxa"/>
          </w:tcPr>
          <w:p>
            <w:pPr>
              <w:pStyle w:val="0"/>
              <w:jc w:val="center"/>
            </w:pPr>
            <w:r>
              <w:rPr>
                <w:sz w:val="20"/>
              </w:rPr>
              <w:t xml:space="preserve">235134,6</w:t>
            </w:r>
          </w:p>
        </w:tc>
        <w:tc>
          <w:tcPr>
            <w:tcW w:w="1264" w:type="dxa"/>
          </w:tcPr>
          <w:p>
            <w:pPr>
              <w:pStyle w:val="0"/>
              <w:jc w:val="center"/>
            </w:pPr>
            <w:r>
              <w:rPr>
                <w:sz w:val="20"/>
              </w:rPr>
              <w:t xml:space="preserve">71925,1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637150,8</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54329,9</w:t>
            </w:r>
          </w:p>
        </w:tc>
        <w:tc>
          <w:tcPr>
            <w:tcW w:w="1264" w:type="dxa"/>
          </w:tcPr>
          <w:p>
            <w:pPr>
              <w:pStyle w:val="0"/>
              <w:jc w:val="center"/>
            </w:pPr>
            <w:r>
              <w:rPr>
                <w:sz w:val="20"/>
              </w:rPr>
              <w:t xml:space="preserve">225383,8</w:t>
            </w:r>
          </w:p>
        </w:tc>
        <w:tc>
          <w:tcPr>
            <w:tcW w:w="1264" w:type="dxa"/>
          </w:tcPr>
          <w:p>
            <w:pPr>
              <w:pStyle w:val="0"/>
              <w:jc w:val="center"/>
            </w:pPr>
            <w:r>
              <w:rPr>
                <w:sz w:val="20"/>
              </w:rPr>
              <w:t xml:space="preserve">198980,6</w:t>
            </w:r>
          </w:p>
        </w:tc>
        <w:tc>
          <w:tcPr>
            <w:tcW w:w="1264" w:type="dxa"/>
          </w:tcPr>
          <w:p>
            <w:pPr>
              <w:pStyle w:val="0"/>
              <w:jc w:val="center"/>
            </w:pPr>
            <w:r>
              <w:rPr>
                <w:sz w:val="20"/>
              </w:rPr>
              <w:t xml:space="preserve">61856,0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540550,3</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3013,7</w:t>
            </w:r>
          </w:p>
        </w:tc>
        <w:tc>
          <w:tcPr>
            <w:tcW w:w="1264" w:type="dxa"/>
            <w:tcBorders>
              <w:bottom w:val="nil"/>
            </w:tcBorders>
          </w:tcPr>
          <w:p>
            <w:pPr>
              <w:pStyle w:val="0"/>
              <w:jc w:val="center"/>
            </w:pPr>
            <w:r>
              <w:rPr>
                <w:sz w:val="20"/>
              </w:rPr>
              <w:t xml:space="preserve">47363,7</w:t>
            </w:r>
          </w:p>
        </w:tc>
        <w:tc>
          <w:tcPr>
            <w:tcW w:w="1264" w:type="dxa"/>
            <w:tcBorders>
              <w:bottom w:val="nil"/>
            </w:tcBorders>
          </w:tcPr>
          <w:p>
            <w:pPr>
              <w:pStyle w:val="0"/>
              <w:jc w:val="center"/>
            </w:pPr>
            <w:r>
              <w:rPr>
                <w:sz w:val="20"/>
              </w:rPr>
              <w:t xml:space="preserve">36154,0</w:t>
            </w:r>
          </w:p>
        </w:tc>
        <w:tc>
          <w:tcPr>
            <w:tcW w:w="1264" w:type="dxa"/>
            <w:tcBorders>
              <w:bottom w:val="nil"/>
            </w:tcBorders>
          </w:tcPr>
          <w:p>
            <w:pPr>
              <w:pStyle w:val="0"/>
              <w:jc w:val="center"/>
            </w:pPr>
            <w:r>
              <w:rPr>
                <w:sz w:val="20"/>
              </w:rPr>
              <w:t xml:space="preserve">10069,1</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96600,5</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149 в ред. </w:t>
            </w:r>
            <w:hyperlink w:history="0" r:id="rId637"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150.</w:t>
            </w:r>
          </w:p>
        </w:tc>
        <w:tc>
          <w:tcPr>
            <w:tcW w:w="2835" w:type="dxa"/>
            <w:tcBorders>
              <w:bottom w:val="nil"/>
            </w:tcBorders>
            <w:vMerge w:val="restart"/>
          </w:tcPr>
          <w:p>
            <w:pPr>
              <w:pStyle w:val="0"/>
              <w:jc w:val="both"/>
            </w:pPr>
            <w:r>
              <w:rPr>
                <w:sz w:val="20"/>
              </w:rPr>
              <w:t xml:space="preserve">Задача 7.1.2. Перевод обучающихся в новые здания общеобразовательных организаций из зданий с износом 50% и выше</w:t>
            </w:r>
          </w:p>
        </w:tc>
        <w:tc>
          <w:tcPr>
            <w:tcW w:w="850" w:type="dxa"/>
            <w:tcBorders>
              <w:bottom w:val="nil"/>
            </w:tcBorders>
            <w:vMerge w:val="restart"/>
          </w:tcPr>
          <w:p>
            <w:pPr>
              <w:pStyle w:val="0"/>
              <w:jc w:val="both"/>
            </w:pPr>
            <w:r>
              <w:rPr>
                <w:sz w:val="20"/>
              </w:rPr>
              <w:t xml:space="preserve">2020 - 2024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907066,1</w:t>
            </w:r>
          </w:p>
        </w:tc>
        <w:tc>
          <w:tcPr>
            <w:tcW w:w="1264" w:type="dxa"/>
          </w:tcPr>
          <w:p>
            <w:pPr>
              <w:pStyle w:val="0"/>
              <w:jc w:val="center"/>
            </w:pPr>
            <w:r>
              <w:rPr>
                <w:sz w:val="20"/>
              </w:rPr>
              <w:t xml:space="preserve">1386904,3</w:t>
            </w:r>
          </w:p>
        </w:tc>
        <w:tc>
          <w:tcPr>
            <w:tcW w:w="1264" w:type="dxa"/>
          </w:tcPr>
          <w:p>
            <w:pPr>
              <w:pStyle w:val="0"/>
              <w:jc w:val="center"/>
            </w:pPr>
            <w:r>
              <w:rPr>
                <w:sz w:val="20"/>
              </w:rPr>
              <w:t xml:space="preserve">1034497,4</w:t>
            </w:r>
          </w:p>
        </w:tc>
        <w:tc>
          <w:tcPr>
            <w:tcW w:w="1264" w:type="dxa"/>
          </w:tcPr>
          <w:p>
            <w:pPr>
              <w:pStyle w:val="0"/>
              <w:jc w:val="center"/>
            </w:pPr>
            <w:r>
              <w:rPr>
                <w:sz w:val="20"/>
              </w:rPr>
              <w:t xml:space="preserve">128150,9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3456618,7</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57927,3</w:t>
            </w:r>
          </w:p>
        </w:tc>
        <w:tc>
          <w:tcPr>
            <w:tcW w:w="1264" w:type="dxa"/>
          </w:tcPr>
          <w:p>
            <w:pPr>
              <w:pStyle w:val="0"/>
              <w:jc w:val="center"/>
            </w:pPr>
            <w:r>
              <w:rPr>
                <w:sz w:val="20"/>
              </w:rPr>
              <w:t xml:space="preserve">17883,2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75810,5</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795799,7</w:t>
            </w:r>
          </w:p>
        </w:tc>
        <w:tc>
          <w:tcPr>
            <w:tcW w:w="1264" w:type="dxa"/>
          </w:tcPr>
          <w:p>
            <w:pPr>
              <w:pStyle w:val="0"/>
              <w:jc w:val="center"/>
            </w:pPr>
            <w:r>
              <w:rPr>
                <w:sz w:val="20"/>
              </w:rPr>
              <w:t xml:space="preserve">1277299,7</w:t>
            </w:r>
          </w:p>
        </w:tc>
        <w:tc>
          <w:tcPr>
            <w:tcW w:w="1264" w:type="dxa"/>
          </w:tcPr>
          <w:p>
            <w:pPr>
              <w:pStyle w:val="0"/>
              <w:jc w:val="center"/>
            </w:pPr>
            <w:r>
              <w:rPr>
                <w:sz w:val="20"/>
              </w:rPr>
              <w:t xml:space="preserve">950508,5</w:t>
            </w:r>
          </w:p>
        </w:tc>
        <w:tc>
          <w:tcPr>
            <w:tcW w:w="1264" w:type="dxa"/>
          </w:tcPr>
          <w:p>
            <w:pPr>
              <w:pStyle w:val="0"/>
              <w:jc w:val="center"/>
            </w:pPr>
            <w:r>
              <w:rPr>
                <w:sz w:val="20"/>
              </w:rPr>
              <w:t xml:space="preserve">121743,4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3145351,3</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53339,1</w:t>
            </w:r>
          </w:p>
        </w:tc>
        <w:tc>
          <w:tcPr>
            <w:tcW w:w="1264" w:type="dxa"/>
            <w:tcBorders>
              <w:bottom w:val="nil"/>
            </w:tcBorders>
          </w:tcPr>
          <w:p>
            <w:pPr>
              <w:pStyle w:val="0"/>
              <w:jc w:val="center"/>
            </w:pPr>
            <w:r>
              <w:rPr>
                <w:sz w:val="20"/>
              </w:rPr>
              <w:t xml:space="preserve">91721,4</w:t>
            </w:r>
          </w:p>
        </w:tc>
        <w:tc>
          <w:tcPr>
            <w:tcW w:w="1264" w:type="dxa"/>
            <w:tcBorders>
              <w:bottom w:val="nil"/>
            </w:tcBorders>
          </w:tcPr>
          <w:p>
            <w:pPr>
              <w:pStyle w:val="0"/>
              <w:jc w:val="center"/>
            </w:pPr>
            <w:r>
              <w:rPr>
                <w:sz w:val="20"/>
              </w:rPr>
              <w:t xml:space="preserve">83988,9</w:t>
            </w:r>
          </w:p>
        </w:tc>
        <w:tc>
          <w:tcPr>
            <w:tcW w:w="1264" w:type="dxa"/>
            <w:tcBorders>
              <w:bottom w:val="nil"/>
            </w:tcBorders>
          </w:tcPr>
          <w:p>
            <w:pPr>
              <w:pStyle w:val="0"/>
              <w:jc w:val="center"/>
            </w:pPr>
            <w:r>
              <w:rPr>
                <w:sz w:val="20"/>
              </w:rPr>
              <w:t xml:space="preserve">6407,5</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235456,9</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150 в ред. </w:t>
            </w:r>
            <w:hyperlink w:history="0" r:id="rId638"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151.</w:t>
            </w:r>
          </w:p>
        </w:tc>
        <w:tc>
          <w:tcPr>
            <w:tcW w:w="2835" w:type="dxa"/>
            <w:tcBorders>
              <w:bottom w:val="nil"/>
            </w:tcBorders>
            <w:vMerge w:val="restart"/>
          </w:tcPr>
          <w:p>
            <w:pPr>
              <w:pStyle w:val="0"/>
              <w:jc w:val="both"/>
            </w:pPr>
            <w:r>
              <w:rPr>
                <w:sz w:val="20"/>
              </w:rPr>
              <w:t xml:space="preserve">Мероприятие 7.1.2.1. Проведение капитального ремонта</w:t>
            </w:r>
          </w:p>
        </w:tc>
        <w:tc>
          <w:tcPr>
            <w:tcW w:w="850" w:type="dxa"/>
            <w:tcBorders>
              <w:bottom w:val="nil"/>
            </w:tcBorders>
            <w:vMerge w:val="restart"/>
          </w:tcPr>
          <w:p>
            <w:pPr>
              <w:pStyle w:val="0"/>
              <w:jc w:val="both"/>
            </w:pPr>
            <w:r>
              <w:rPr>
                <w:sz w:val="20"/>
              </w:rPr>
              <w:t xml:space="preserve">2020 - 2024 годы</w:t>
            </w:r>
          </w:p>
        </w:tc>
        <w:tc>
          <w:tcPr>
            <w:tcW w:w="2374" w:type="dxa"/>
            <w:tcBorders>
              <w:bottom w:val="nil"/>
            </w:tcBorders>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848522,9</w:t>
            </w:r>
          </w:p>
        </w:tc>
        <w:tc>
          <w:tcPr>
            <w:tcW w:w="1264" w:type="dxa"/>
          </w:tcPr>
          <w:p>
            <w:pPr>
              <w:pStyle w:val="0"/>
              <w:jc w:val="center"/>
            </w:pPr>
            <w:r>
              <w:rPr>
                <w:sz w:val="20"/>
              </w:rPr>
              <w:t xml:space="preserve">1368820,4</w:t>
            </w:r>
          </w:p>
        </w:tc>
        <w:tc>
          <w:tcPr>
            <w:tcW w:w="1264" w:type="dxa"/>
          </w:tcPr>
          <w:p>
            <w:pPr>
              <w:pStyle w:val="0"/>
              <w:jc w:val="center"/>
            </w:pPr>
            <w:r>
              <w:rPr>
                <w:sz w:val="20"/>
              </w:rPr>
              <w:t xml:space="preserve">1034497,4</w:t>
            </w:r>
          </w:p>
        </w:tc>
        <w:tc>
          <w:tcPr>
            <w:tcW w:w="1264" w:type="dxa"/>
          </w:tcPr>
          <w:p>
            <w:pPr>
              <w:pStyle w:val="0"/>
              <w:jc w:val="center"/>
            </w:pPr>
            <w:r>
              <w:rPr>
                <w:sz w:val="20"/>
              </w:rPr>
              <w:t xml:space="preserve">128150,9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3379991,6</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795214,6</w:t>
            </w:r>
          </w:p>
        </w:tc>
        <w:tc>
          <w:tcPr>
            <w:tcW w:w="1264" w:type="dxa"/>
          </w:tcPr>
          <w:p>
            <w:pPr>
              <w:pStyle w:val="0"/>
              <w:jc w:val="center"/>
            </w:pPr>
            <w:r>
              <w:rPr>
                <w:sz w:val="20"/>
              </w:rPr>
              <w:t xml:space="preserve">1277119,0</w:t>
            </w:r>
          </w:p>
        </w:tc>
        <w:tc>
          <w:tcPr>
            <w:tcW w:w="1264" w:type="dxa"/>
          </w:tcPr>
          <w:p>
            <w:pPr>
              <w:pStyle w:val="0"/>
              <w:jc w:val="center"/>
            </w:pPr>
            <w:r>
              <w:rPr>
                <w:sz w:val="20"/>
              </w:rPr>
              <w:t xml:space="preserve">950508,5</w:t>
            </w:r>
          </w:p>
        </w:tc>
        <w:tc>
          <w:tcPr>
            <w:tcW w:w="1264" w:type="dxa"/>
          </w:tcPr>
          <w:p>
            <w:pPr>
              <w:pStyle w:val="0"/>
              <w:jc w:val="center"/>
            </w:pPr>
            <w:r>
              <w:rPr>
                <w:sz w:val="20"/>
              </w:rPr>
              <w:t xml:space="preserve">121743,4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3144585,5</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53308,3</w:t>
            </w:r>
          </w:p>
        </w:tc>
        <w:tc>
          <w:tcPr>
            <w:tcW w:w="1264" w:type="dxa"/>
            <w:tcBorders>
              <w:bottom w:val="nil"/>
            </w:tcBorders>
          </w:tcPr>
          <w:p>
            <w:pPr>
              <w:pStyle w:val="0"/>
              <w:jc w:val="center"/>
            </w:pPr>
            <w:r>
              <w:rPr>
                <w:sz w:val="20"/>
              </w:rPr>
              <w:t xml:space="preserve">91701,4</w:t>
            </w:r>
          </w:p>
        </w:tc>
        <w:tc>
          <w:tcPr>
            <w:tcW w:w="1264" w:type="dxa"/>
            <w:tcBorders>
              <w:bottom w:val="nil"/>
            </w:tcBorders>
          </w:tcPr>
          <w:p>
            <w:pPr>
              <w:pStyle w:val="0"/>
              <w:jc w:val="center"/>
            </w:pPr>
            <w:r>
              <w:rPr>
                <w:sz w:val="20"/>
              </w:rPr>
              <w:t xml:space="preserve">83988,9</w:t>
            </w:r>
          </w:p>
        </w:tc>
        <w:tc>
          <w:tcPr>
            <w:tcW w:w="1264" w:type="dxa"/>
            <w:tcBorders>
              <w:bottom w:val="nil"/>
            </w:tcBorders>
          </w:tcPr>
          <w:p>
            <w:pPr>
              <w:pStyle w:val="0"/>
              <w:jc w:val="center"/>
            </w:pPr>
            <w:r>
              <w:rPr>
                <w:sz w:val="20"/>
              </w:rPr>
              <w:t xml:space="preserve">6407,5</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384" w:type="dxa"/>
            <w:tcBorders>
              <w:bottom w:val="nil"/>
            </w:tcBorders>
          </w:tcPr>
          <w:p>
            <w:pPr>
              <w:pStyle w:val="0"/>
              <w:jc w:val="center"/>
            </w:pPr>
            <w:r>
              <w:rPr>
                <w:sz w:val="20"/>
              </w:rPr>
              <w:t xml:space="preserve">235406,1</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151 в ред. </w:t>
            </w:r>
            <w:hyperlink w:history="0" r:id="rId639"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152.</w:t>
            </w:r>
          </w:p>
        </w:tc>
        <w:tc>
          <w:tcPr>
            <w:tcW w:w="2835" w:type="dxa"/>
            <w:vMerge w:val="restart"/>
          </w:tcPr>
          <w:p>
            <w:pPr>
              <w:pStyle w:val="0"/>
              <w:jc w:val="both"/>
            </w:pPr>
            <w:r>
              <w:rPr>
                <w:sz w:val="20"/>
              </w:rPr>
              <w:t xml:space="preserve">Мероприятие 7.1.2.2. Проведение капитального ремонта в целях соблюдения требований к воздушно-тепловому режиму, водоснабжению и канализации</w:t>
            </w:r>
          </w:p>
        </w:tc>
        <w:tc>
          <w:tcPr>
            <w:tcW w:w="850" w:type="dxa"/>
            <w:vMerge w:val="restart"/>
          </w:tcPr>
          <w:p>
            <w:pPr>
              <w:pStyle w:val="0"/>
              <w:jc w:val="both"/>
            </w:pPr>
            <w:r>
              <w:rPr>
                <w:sz w:val="20"/>
              </w:rPr>
              <w:t xml:space="preserve">2020 - 2024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58543,2</w:t>
            </w:r>
          </w:p>
        </w:tc>
        <w:tc>
          <w:tcPr>
            <w:tcW w:w="1264" w:type="dxa"/>
          </w:tcPr>
          <w:p>
            <w:pPr>
              <w:pStyle w:val="0"/>
              <w:jc w:val="center"/>
            </w:pPr>
            <w:r>
              <w:rPr>
                <w:sz w:val="20"/>
              </w:rPr>
              <w:t xml:space="preserve">18083,9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76627,1</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57927,3</w:t>
            </w:r>
          </w:p>
        </w:tc>
        <w:tc>
          <w:tcPr>
            <w:tcW w:w="1264" w:type="dxa"/>
          </w:tcPr>
          <w:p>
            <w:pPr>
              <w:pStyle w:val="0"/>
              <w:jc w:val="center"/>
            </w:pPr>
            <w:r>
              <w:rPr>
                <w:sz w:val="20"/>
              </w:rPr>
              <w:t xml:space="preserve">17883,2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75810,5</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585,1</w:t>
            </w:r>
          </w:p>
        </w:tc>
        <w:tc>
          <w:tcPr>
            <w:tcW w:w="1264" w:type="dxa"/>
          </w:tcPr>
          <w:p>
            <w:pPr>
              <w:pStyle w:val="0"/>
              <w:jc w:val="center"/>
            </w:pPr>
            <w:r>
              <w:rPr>
                <w:sz w:val="20"/>
              </w:rPr>
              <w:t xml:space="preserve">180,7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765,8</w:t>
            </w:r>
          </w:p>
        </w:tc>
        <w:tc>
          <w:tcPr>
            <w:tcW w:w="1849" w:type="dxa"/>
          </w:tcPr>
          <w:p>
            <w:pPr>
              <w:pStyle w:val="0"/>
              <w:jc w:val="both"/>
            </w:pPr>
            <w:r>
              <w:rPr>
                <w:sz w:val="20"/>
              </w:rPr>
              <w:t xml:space="preserve">краевой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30,8</w:t>
            </w:r>
          </w:p>
        </w:tc>
        <w:tc>
          <w:tcPr>
            <w:tcW w:w="1264" w:type="dxa"/>
          </w:tcPr>
          <w:p>
            <w:pPr>
              <w:pStyle w:val="0"/>
              <w:jc w:val="center"/>
            </w:pPr>
            <w:r>
              <w:rPr>
                <w:sz w:val="20"/>
              </w:rPr>
              <w:t xml:space="preserve">20,0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50,8</w:t>
            </w:r>
          </w:p>
        </w:tc>
        <w:tc>
          <w:tcPr>
            <w:tcW w:w="1849" w:type="dxa"/>
          </w:tcPr>
          <w:p>
            <w:pPr>
              <w:pStyle w:val="0"/>
              <w:jc w:val="both"/>
            </w:pPr>
            <w:r>
              <w:rPr>
                <w:sz w:val="20"/>
              </w:rPr>
              <w:t xml:space="preserve">местный бюджет</w:t>
            </w:r>
          </w:p>
        </w:tc>
      </w:tr>
      <w:tr>
        <w:tc>
          <w:tcPr>
            <w:gridSpan w:val="12"/>
            <w:tcW w:w="17500" w:type="dxa"/>
          </w:tcPr>
          <w:p>
            <w:pPr>
              <w:pStyle w:val="0"/>
              <w:outlineLvl w:val="5"/>
              <w:jc w:val="center"/>
            </w:pPr>
            <w:r>
              <w:rPr>
                <w:sz w:val="20"/>
              </w:rPr>
              <w:t xml:space="preserve">Реализация мероприятий в рамках регионального проекта "Современная школа"</w:t>
            </w:r>
          </w:p>
        </w:tc>
      </w:tr>
      <w:tr>
        <w:tc>
          <w:tcPr>
            <w:tcW w:w="624" w:type="dxa"/>
            <w:tcBorders>
              <w:bottom w:val="nil"/>
            </w:tcBorders>
            <w:vMerge w:val="restart"/>
          </w:tcPr>
          <w:p>
            <w:pPr>
              <w:pStyle w:val="0"/>
              <w:jc w:val="both"/>
            </w:pPr>
            <w:r>
              <w:rPr>
                <w:sz w:val="20"/>
              </w:rPr>
              <w:t xml:space="preserve">153.</w:t>
            </w:r>
          </w:p>
        </w:tc>
        <w:tc>
          <w:tcPr>
            <w:tcW w:w="2835" w:type="dxa"/>
            <w:tcBorders>
              <w:bottom w:val="nil"/>
            </w:tcBorders>
            <w:vMerge w:val="restart"/>
          </w:tcPr>
          <w:p>
            <w:pPr>
              <w:pStyle w:val="0"/>
              <w:jc w:val="both"/>
            </w:pPr>
            <w:r>
              <w:rPr>
                <w:sz w:val="20"/>
              </w:rPr>
              <w:t xml:space="preserve">Задача 7.1.3. Создание новых мест в общеобразовательных организациях</w:t>
            </w:r>
          </w:p>
        </w:tc>
        <w:tc>
          <w:tcPr>
            <w:tcW w:w="850" w:type="dxa"/>
            <w:tcBorders>
              <w:bottom w:val="nil"/>
            </w:tcBorders>
            <w:vMerge w:val="restart"/>
          </w:tcPr>
          <w:p>
            <w:pPr>
              <w:pStyle w:val="0"/>
            </w:pPr>
            <w:r>
              <w:rPr>
                <w:sz w:val="20"/>
              </w:rPr>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243391,0</w:t>
            </w:r>
          </w:p>
        </w:tc>
        <w:tc>
          <w:tcPr>
            <w:tcW w:w="1264" w:type="dxa"/>
          </w:tcPr>
          <w:p>
            <w:pPr>
              <w:pStyle w:val="0"/>
              <w:jc w:val="center"/>
            </w:pPr>
            <w:r>
              <w:rPr>
                <w:sz w:val="20"/>
              </w:rPr>
              <w:t xml:space="preserve">0,0</w:t>
            </w:r>
          </w:p>
        </w:tc>
        <w:tc>
          <w:tcPr>
            <w:tcW w:w="1264" w:type="dxa"/>
          </w:tcPr>
          <w:p>
            <w:pPr>
              <w:pStyle w:val="0"/>
              <w:jc w:val="center"/>
            </w:pPr>
            <w:r>
              <w:rPr>
                <w:sz w:val="20"/>
              </w:rPr>
              <w:t xml:space="preserve">452348,0</w:t>
            </w:r>
          </w:p>
        </w:tc>
        <w:tc>
          <w:tcPr>
            <w:tcW w:w="1264" w:type="dxa"/>
          </w:tcPr>
          <w:p>
            <w:pPr>
              <w:pStyle w:val="0"/>
              <w:jc w:val="center"/>
            </w:pPr>
            <w:r>
              <w:rPr>
                <w:sz w:val="20"/>
              </w:rPr>
              <w:t xml:space="preserve">554048,5</w:t>
            </w:r>
          </w:p>
        </w:tc>
        <w:tc>
          <w:tcPr>
            <w:tcW w:w="1264" w:type="dxa"/>
          </w:tcPr>
          <w:p>
            <w:pPr>
              <w:pStyle w:val="0"/>
              <w:jc w:val="center"/>
            </w:pPr>
            <w:r>
              <w:rPr>
                <w:sz w:val="20"/>
              </w:rPr>
              <w:t xml:space="preserve">1069541,4</w:t>
            </w:r>
          </w:p>
        </w:tc>
        <w:tc>
          <w:tcPr>
            <w:tcW w:w="1264" w:type="dxa"/>
          </w:tcPr>
          <w:p>
            <w:pPr>
              <w:pStyle w:val="0"/>
              <w:jc w:val="center"/>
            </w:pPr>
            <w:r>
              <w:rPr>
                <w:sz w:val="20"/>
              </w:rPr>
              <w:t xml:space="preserve">301221,8</w:t>
            </w:r>
          </w:p>
        </w:tc>
        <w:tc>
          <w:tcPr>
            <w:tcW w:w="1384" w:type="dxa"/>
          </w:tcPr>
          <w:p>
            <w:pPr>
              <w:pStyle w:val="0"/>
              <w:jc w:val="center"/>
            </w:pPr>
            <w:r>
              <w:rPr>
                <w:sz w:val="20"/>
              </w:rPr>
              <w:t xml:space="preserve">2620550,7</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240356,1</w:t>
            </w:r>
          </w:p>
        </w:tc>
        <w:tc>
          <w:tcPr>
            <w:tcW w:w="1264" w:type="dxa"/>
          </w:tcPr>
          <w:p>
            <w:pPr>
              <w:pStyle w:val="0"/>
              <w:jc w:val="center"/>
            </w:pPr>
            <w:r>
              <w:rPr>
                <w:sz w:val="20"/>
              </w:rPr>
              <w:t xml:space="preserve">0,0</w:t>
            </w:r>
          </w:p>
        </w:tc>
        <w:tc>
          <w:tcPr>
            <w:tcW w:w="1264" w:type="dxa"/>
          </w:tcPr>
          <w:p>
            <w:pPr>
              <w:pStyle w:val="0"/>
              <w:jc w:val="center"/>
            </w:pPr>
            <w:r>
              <w:rPr>
                <w:sz w:val="20"/>
              </w:rPr>
              <w:t xml:space="preserve">371649,5</w:t>
            </w:r>
          </w:p>
        </w:tc>
        <w:tc>
          <w:tcPr>
            <w:tcW w:w="1264" w:type="dxa"/>
          </w:tcPr>
          <w:p>
            <w:pPr>
              <w:pStyle w:val="0"/>
              <w:jc w:val="center"/>
            </w:pPr>
            <w:r>
              <w:rPr>
                <w:sz w:val="20"/>
              </w:rPr>
              <w:t xml:space="preserve">206301,8</w:t>
            </w:r>
          </w:p>
        </w:tc>
        <w:tc>
          <w:tcPr>
            <w:tcW w:w="1264" w:type="dxa"/>
          </w:tcPr>
          <w:p>
            <w:pPr>
              <w:pStyle w:val="0"/>
              <w:jc w:val="center"/>
            </w:pPr>
            <w:r>
              <w:rPr>
                <w:sz w:val="20"/>
              </w:rPr>
              <w:t xml:space="preserve">401529,0</w:t>
            </w:r>
          </w:p>
        </w:tc>
        <w:tc>
          <w:tcPr>
            <w:tcW w:w="1264" w:type="dxa"/>
          </w:tcPr>
          <w:p>
            <w:pPr>
              <w:pStyle w:val="0"/>
              <w:jc w:val="center"/>
            </w:pPr>
            <w:r>
              <w:rPr>
                <w:sz w:val="20"/>
              </w:rPr>
              <w:t xml:space="preserve">0,0</w:t>
            </w:r>
          </w:p>
        </w:tc>
        <w:tc>
          <w:tcPr>
            <w:tcW w:w="1384" w:type="dxa"/>
          </w:tcPr>
          <w:p>
            <w:pPr>
              <w:pStyle w:val="0"/>
              <w:jc w:val="center"/>
            </w:pPr>
            <w:r>
              <w:rPr>
                <w:sz w:val="20"/>
              </w:rPr>
              <w:t xml:space="preserve">1219836,4</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2427,9</w:t>
            </w:r>
          </w:p>
        </w:tc>
        <w:tc>
          <w:tcPr>
            <w:tcW w:w="1264" w:type="dxa"/>
          </w:tcPr>
          <w:p>
            <w:pPr>
              <w:pStyle w:val="0"/>
              <w:jc w:val="center"/>
            </w:pPr>
            <w:r>
              <w:rPr>
                <w:sz w:val="20"/>
              </w:rPr>
              <w:t xml:space="preserve">0,0</w:t>
            </w:r>
          </w:p>
        </w:tc>
        <w:tc>
          <w:tcPr>
            <w:tcW w:w="1264" w:type="dxa"/>
          </w:tcPr>
          <w:p>
            <w:pPr>
              <w:pStyle w:val="0"/>
              <w:jc w:val="center"/>
            </w:pPr>
            <w:r>
              <w:rPr>
                <w:sz w:val="20"/>
              </w:rPr>
              <w:t xml:space="preserve">66870,3</w:t>
            </w:r>
          </w:p>
        </w:tc>
        <w:tc>
          <w:tcPr>
            <w:tcW w:w="1264" w:type="dxa"/>
          </w:tcPr>
          <w:p>
            <w:pPr>
              <w:pStyle w:val="0"/>
              <w:jc w:val="center"/>
            </w:pPr>
            <w:r>
              <w:rPr>
                <w:sz w:val="20"/>
              </w:rPr>
              <w:t xml:space="preserve">301333,8</w:t>
            </w:r>
          </w:p>
        </w:tc>
        <w:tc>
          <w:tcPr>
            <w:tcW w:w="1264" w:type="dxa"/>
          </w:tcPr>
          <w:p>
            <w:pPr>
              <w:pStyle w:val="0"/>
              <w:jc w:val="center"/>
            </w:pPr>
            <w:r>
              <w:rPr>
                <w:sz w:val="20"/>
              </w:rPr>
              <w:t xml:space="preserve">536409,9</w:t>
            </w:r>
          </w:p>
        </w:tc>
        <w:tc>
          <w:tcPr>
            <w:tcW w:w="1264" w:type="dxa"/>
          </w:tcPr>
          <w:p>
            <w:pPr>
              <w:pStyle w:val="0"/>
              <w:jc w:val="center"/>
            </w:pPr>
            <w:r>
              <w:rPr>
                <w:sz w:val="20"/>
              </w:rPr>
              <w:t xml:space="preserve">240977,4</w:t>
            </w:r>
          </w:p>
        </w:tc>
        <w:tc>
          <w:tcPr>
            <w:tcW w:w="1384" w:type="dxa"/>
          </w:tcPr>
          <w:p>
            <w:pPr>
              <w:pStyle w:val="0"/>
              <w:jc w:val="center"/>
            </w:pPr>
            <w:r>
              <w:rPr>
                <w:sz w:val="20"/>
              </w:rPr>
              <w:t xml:space="preserve">1148019,3</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607,0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13828,2</w:t>
            </w:r>
          </w:p>
        </w:tc>
        <w:tc>
          <w:tcPr>
            <w:tcW w:w="1264" w:type="dxa"/>
            <w:tcBorders>
              <w:bottom w:val="nil"/>
            </w:tcBorders>
          </w:tcPr>
          <w:p>
            <w:pPr>
              <w:pStyle w:val="0"/>
              <w:jc w:val="center"/>
            </w:pPr>
            <w:r>
              <w:rPr>
                <w:sz w:val="20"/>
              </w:rPr>
              <w:t xml:space="preserve">46412,9</w:t>
            </w:r>
          </w:p>
        </w:tc>
        <w:tc>
          <w:tcPr>
            <w:tcW w:w="1264" w:type="dxa"/>
            <w:tcBorders>
              <w:bottom w:val="nil"/>
            </w:tcBorders>
          </w:tcPr>
          <w:p>
            <w:pPr>
              <w:pStyle w:val="0"/>
              <w:jc w:val="center"/>
            </w:pPr>
            <w:r>
              <w:rPr>
                <w:sz w:val="20"/>
              </w:rPr>
              <w:t xml:space="preserve">131602,5</w:t>
            </w:r>
          </w:p>
        </w:tc>
        <w:tc>
          <w:tcPr>
            <w:tcW w:w="1264" w:type="dxa"/>
            <w:tcBorders>
              <w:bottom w:val="nil"/>
            </w:tcBorders>
          </w:tcPr>
          <w:p>
            <w:pPr>
              <w:pStyle w:val="0"/>
              <w:jc w:val="center"/>
            </w:pPr>
            <w:r>
              <w:rPr>
                <w:sz w:val="20"/>
              </w:rPr>
              <w:t xml:space="preserve">60244,4</w:t>
            </w:r>
          </w:p>
        </w:tc>
        <w:tc>
          <w:tcPr>
            <w:tcW w:w="1384" w:type="dxa"/>
            <w:tcBorders>
              <w:bottom w:val="nil"/>
            </w:tcBorders>
          </w:tcPr>
          <w:p>
            <w:pPr>
              <w:pStyle w:val="0"/>
              <w:jc w:val="center"/>
            </w:pPr>
            <w:r>
              <w:rPr>
                <w:sz w:val="20"/>
              </w:rPr>
              <w:t xml:space="preserve">252695,0</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153 в ред. </w:t>
            </w:r>
            <w:hyperlink w:history="0" r:id="rId640"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154.</w:t>
            </w:r>
          </w:p>
        </w:tc>
        <w:tc>
          <w:tcPr>
            <w:tcW w:w="2835" w:type="dxa"/>
            <w:tcBorders>
              <w:bottom w:val="nil"/>
            </w:tcBorders>
            <w:vMerge w:val="restart"/>
          </w:tcPr>
          <w:p>
            <w:pPr>
              <w:pStyle w:val="0"/>
              <w:jc w:val="both"/>
            </w:pPr>
            <w:r>
              <w:rPr>
                <w:sz w:val="20"/>
              </w:rPr>
              <w:t xml:space="preserve">Мероприятие 7.1.3.1. Строительство зданий (пристроев к зданиям), приобретение объектов недвижимости для размещения общеобразовательных организаций (продолжение реализации приоритетного проекта "Современная общеобразовательная среда для школьников")</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Минстрой Алтайского края</w:t>
            </w:r>
          </w:p>
        </w:tc>
        <w:tc>
          <w:tcPr>
            <w:tcW w:w="1264" w:type="dxa"/>
          </w:tcPr>
          <w:p>
            <w:pPr>
              <w:pStyle w:val="0"/>
              <w:jc w:val="center"/>
            </w:pPr>
            <w:r>
              <w:rPr>
                <w:sz w:val="20"/>
              </w:rPr>
              <w:t xml:space="preserve">243391,0</w:t>
            </w:r>
          </w:p>
        </w:tc>
        <w:tc>
          <w:tcPr>
            <w:tcW w:w="1264" w:type="dxa"/>
          </w:tcPr>
          <w:p>
            <w:pPr>
              <w:pStyle w:val="0"/>
              <w:jc w:val="center"/>
            </w:pPr>
            <w:r>
              <w:rPr>
                <w:sz w:val="20"/>
              </w:rPr>
              <w:t xml:space="preserve">0,0</w:t>
            </w:r>
          </w:p>
        </w:tc>
        <w:tc>
          <w:tcPr>
            <w:tcW w:w="1264" w:type="dxa"/>
          </w:tcPr>
          <w:p>
            <w:pPr>
              <w:pStyle w:val="0"/>
              <w:jc w:val="center"/>
            </w:pPr>
            <w:r>
              <w:rPr>
                <w:sz w:val="20"/>
              </w:rPr>
              <w:t xml:space="preserve">452348,0</w:t>
            </w:r>
          </w:p>
        </w:tc>
        <w:tc>
          <w:tcPr>
            <w:tcW w:w="1264" w:type="dxa"/>
          </w:tcPr>
          <w:p>
            <w:pPr>
              <w:pStyle w:val="0"/>
              <w:jc w:val="center"/>
            </w:pPr>
            <w:r>
              <w:rPr>
                <w:sz w:val="20"/>
              </w:rPr>
              <w:t xml:space="preserve">554048,5</w:t>
            </w:r>
          </w:p>
        </w:tc>
        <w:tc>
          <w:tcPr>
            <w:tcW w:w="1264" w:type="dxa"/>
          </w:tcPr>
          <w:p>
            <w:pPr>
              <w:pStyle w:val="0"/>
              <w:jc w:val="center"/>
            </w:pPr>
            <w:r>
              <w:rPr>
                <w:sz w:val="20"/>
              </w:rPr>
              <w:t xml:space="preserve">1069541,4</w:t>
            </w:r>
          </w:p>
        </w:tc>
        <w:tc>
          <w:tcPr>
            <w:tcW w:w="1264" w:type="dxa"/>
          </w:tcPr>
          <w:p>
            <w:pPr>
              <w:pStyle w:val="0"/>
              <w:jc w:val="center"/>
            </w:pPr>
            <w:r>
              <w:rPr>
                <w:sz w:val="20"/>
              </w:rPr>
              <w:t xml:space="preserve">301221,8</w:t>
            </w:r>
          </w:p>
        </w:tc>
        <w:tc>
          <w:tcPr>
            <w:tcW w:w="1384" w:type="dxa"/>
          </w:tcPr>
          <w:p>
            <w:pPr>
              <w:pStyle w:val="0"/>
              <w:jc w:val="center"/>
            </w:pPr>
            <w:r>
              <w:rPr>
                <w:sz w:val="20"/>
              </w:rPr>
              <w:t xml:space="preserve">2620550,7</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240356,1</w:t>
            </w:r>
          </w:p>
        </w:tc>
        <w:tc>
          <w:tcPr>
            <w:tcW w:w="1264" w:type="dxa"/>
          </w:tcPr>
          <w:p>
            <w:pPr>
              <w:pStyle w:val="0"/>
              <w:jc w:val="center"/>
            </w:pPr>
            <w:r>
              <w:rPr>
                <w:sz w:val="20"/>
              </w:rPr>
              <w:t xml:space="preserve">0,0</w:t>
            </w:r>
          </w:p>
        </w:tc>
        <w:tc>
          <w:tcPr>
            <w:tcW w:w="1264" w:type="dxa"/>
          </w:tcPr>
          <w:p>
            <w:pPr>
              <w:pStyle w:val="0"/>
              <w:jc w:val="center"/>
            </w:pPr>
            <w:r>
              <w:rPr>
                <w:sz w:val="20"/>
              </w:rPr>
              <w:t xml:space="preserve">371649,5</w:t>
            </w:r>
          </w:p>
        </w:tc>
        <w:tc>
          <w:tcPr>
            <w:tcW w:w="1264" w:type="dxa"/>
          </w:tcPr>
          <w:p>
            <w:pPr>
              <w:pStyle w:val="0"/>
              <w:jc w:val="center"/>
            </w:pPr>
            <w:r>
              <w:rPr>
                <w:sz w:val="20"/>
              </w:rPr>
              <w:t xml:space="preserve">206301,8</w:t>
            </w:r>
          </w:p>
        </w:tc>
        <w:tc>
          <w:tcPr>
            <w:tcW w:w="1264" w:type="dxa"/>
          </w:tcPr>
          <w:p>
            <w:pPr>
              <w:pStyle w:val="0"/>
              <w:jc w:val="center"/>
            </w:pPr>
            <w:r>
              <w:rPr>
                <w:sz w:val="20"/>
              </w:rPr>
              <w:t xml:space="preserve">401529,0</w:t>
            </w:r>
          </w:p>
        </w:tc>
        <w:tc>
          <w:tcPr>
            <w:tcW w:w="1264" w:type="dxa"/>
          </w:tcPr>
          <w:p>
            <w:pPr>
              <w:pStyle w:val="0"/>
              <w:jc w:val="center"/>
            </w:pPr>
            <w:r>
              <w:rPr>
                <w:sz w:val="20"/>
              </w:rPr>
              <w:t xml:space="preserve">0,0</w:t>
            </w:r>
          </w:p>
        </w:tc>
        <w:tc>
          <w:tcPr>
            <w:tcW w:w="1384" w:type="dxa"/>
          </w:tcPr>
          <w:p>
            <w:pPr>
              <w:pStyle w:val="0"/>
              <w:jc w:val="center"/>
            </w:pPr>
            <w:r>
              <w:rPr>
                <w:sz w:val="20"/>
              </w:rPr>
              <w:t xml:space="preserve">1219836,4</w:t>
            </w:r>
          </w:p>
        </w:tc>
        <w:tc>
          <w:tcPr>
            <w:tcW w:w="1849" w:type="dxa"/>
          </w:tcPr>
          <w:p>
            <w:pPr>
              <w:pStyle w:val="0"/>
              <w:jc w:val="both"/>
            </w:pPr>
            <w:r>
              <w:rPr>
                <w:sz w:val="20"/>
              </w:rPr>
              <w:t xml:space="preserve">федеральный бюджет</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jc w:val="center"/>
            </w:pPr>
            <w:r>
              <w:rPr>
                <w:sz w:val="20"/>
              </w:rPr>
              <w:t xml:space="preserve">2427,9</w:t>
            </w:r>
          </w:p>
        </w:tc>
        <w:tc>
          <w:tcPr>
            <w:tcW w:w="1264" w:type="dxa"/>
          </w:tcPr>
          <w:p>
            <w:pPr>
              <w:pStyle w:val="0"/>
              <w:jc w:val="center"/>
            </w:pPr>
            <w:r>
              <w:rPr>
                <w:sz w:val="20"/>
              </w:rPr>
              <w:t xml:space="preserve">0,0</w:t>
            </w:r>
          </w:p>
        </w:tc>
        <w:tc>
          <w:tcPr>
            <w:tcW w:w="1264" w:type="dxa"/>
          </w:tcPr>
          <w:p>
            <w:pPr>
              <w:pStyle w:val="0"/>
              <w:jc w:val="center"/>
            </w:pPr>
            <w:r>
              <w:rPr>
                <w:sz w:val="20"/>
              </w:rPr>
              <w:t xml:space="preserve">66870,3</w:t>
            </w:r>
          </w:p>
        </w:tc>
        <w:tc>
          <w:tcPr>
            <w:tcW w:w="1264" w:type="dxa"/>
          </w:tcPr>
          <w:p>
            <w:pPr>
              <w:pStyle w:val="0"/>
              <w:jc w:val="center"/>
            </w:pPr>
            <w:r>
              <w:rPr>
                <w:sz w:val="20"/>
              </w:rPr>
              <w:t xml:space="preserve">301333,8</w:t>
            </w:r>
          </w:p>
        </w:tc>
        <w:tc>
          <w:tcPr>
            <w:tcW w:w="1264" w:type="dxa"/>
          </w:tcPr>
          <w:p>
            <w:pPr>
              <w:pStyle w:val="0"/>
              <w:jc w:val="center"/>
            </w:pPr>
            <w:r>
              <w:rPr>
                <w:sz w:val="20"/>
              </w:rPr>
              <w:t xml:space="preserve">536409,9</w:t>
            </w:r>
          </w:p>
        </w:tc>
        <w:tc>
          <w:tcPr>
            <w:tcW w:w="1264" w:type="dxa"/>
          </w:tcPr>
          <w:p>
            <w:pPr>
              <w:pStyle w:val="0"/>
              <w:jc w:val="center"/>
            </w:pPr>
            <w:r>
              <w:rPr>
                <w:sz w:val="20"/>
              </w:rPr>
              <w:t xml:space="preserve">240977,4</w:t>
            </w:r>
          </w:p>
        </w:tc>
        <w:tc>
          <w:tcPr>
            <w:tcW w:w="1384" w:type="dxa"/>
          </w:tcPr>
          <w:p>
            <w:pPr>
              <w:pStyle w:val="0"/>
              <w:jc w:val="center"/>
            </w:pPr>
            <w:r>
              <w:rPr>
                <w:sz w:val="20"/>
              </w:rPr>
              <w:t xml:space="preserve">1148019,3</w:t>
            </w:r>
          </w:p>
        </w:tc>
        <w:tc>
          <w:tcPr>
            <w:tcW w:w="1849" w:type="dxa"/>
          </w:tcPr>
          <w:p>
            <w:pPr>
              <w:pStyle w:val="0"/>
              <w:jc w:val="both"/>
            </w:pPr>
            <w:r>
              <w:rPr>
                <w:sz w:val="20"/>
              </w:rPr>
              <w:t xml:space="preserve">краевой бюджет</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607,0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13828,2</w:t>
            </w:r>
          </w:p>
        </w:tc>
        <w:tc>
          <w:tcPr>
            <w:tcW w:w="1264" w:type="dxa"/>
            <w:tcBorders>
              <w:bottom w:val="nil"/>
            </w:tcBorders>
          </w:tcPr>
          <w:p>
            <w:pPr>
              <w:pStyle w:val="0"/>
              <w:jc w:val="center"/>
            </w:pPr>
            <w:r>
              <w:rPr>
                <w:sz w:val="20"/>
              </w:rPr>
              <w:t xml:space="preserve">46412,9</w:t>
            </w:r>
          </w:p>
        </w:tc>
        <w:tc>
          <w:tcPr>
            <w:tcW w:w="1264" w:type="dxa"/>
            <w:tcBorders>
              <w:bottom w:val="nil"/>
            </w:tcBorders>
          </w:tcPr>
          <w:p>
            <w:pPr>
              <w:pStyle w:val="0"/>
              <w:jc w:val="center"/>
            </w:pPr>
            <w:r>
              <w:rPr>
                <w:sz w:val="20"/>
              </w:rPr>
              <w:t xml:space="preserve">131602,5</w:t>
            </w:r>
          </w:p>
        </w:tc>
        <w:tc>
          <w:tcPr>
            <w:tcW w:w="1264" w:type="dxa"/>
            <w:tcBorders>
              <w:bottom w:val="nil"/>
            </w:tcBorders>
          </w:tcPr>
          <w:p>
            <w:pPr>
              <w:pStyle w:val="0"/>
              <w:jc w:val="center"/>
            </w:pPr>
            <w:r>
              <w:rPr>
                <w:sz w:val="20"/>
              </w:rPr>
              <w:t xml:space="preserve">60244,4</w:t>
            </w:r>
          </w:p>
        </w:tc>
        <w:tc>
          <w:tcPr>
            <w:tcW w:w="1384" w:type="dxa"/>
            <w:tcBorders>
              <w:bottom w:val="nil"/>
            </w:tcBorders>
          </w:tcPr>
          <w:p>
            <w:pPr>
              <w:pStyle w:val="0"/>
              <w:jc w:val="center"/>
            </w:pPr>
            <w:r>
              <w:rPr>
                <w:sz w:val="20"/>
              </w:rPr>
              <w:t xml:space="preserve">252695,0</w:t>
            </w:r>
          </w:p>
        </w:tc>
        <w:tc>
          <w:tcPr>
            <w:tcW w:w="1849" w:type="dxa"/>
            <w:tcBorders>
              <w:bottom w:val="nil"/>
            </w:tcBorders>
          </w:tcPr>
          <w:p>
            <w:pPr>
              <w:pStyle w:val="0"/>
              <w:jc w:val="both"/>
            </w:pPr>
            <w:r>
              <w:rPr>
                <w:sz w:val="20"/>
              </w:rPr>
              <w:t xml:space="preserve">местный бюджет</w:t>
            </w:r>
          </w:p>
        </w:tc>
      </w:tr>
      <w:tr>
        <w:tblPrEx>
          <w:tblBorders>
            <w:insideH w:val="nil"/>
          </w:tblBorders>
        </w:tblPrEx>
        <w:tc>
          <w:tcPr>
            <w:gridSpan w:val="12"/>
            <w:tcW w:w="17500" w:type="dxa"/>
            <w:tcBorders>
              <w:top w:val="nil"/>
            </w:tcBorders>
          </w:tcPr>
          <w:p>
            <w:pPr>
              <w:pStyle w:val="0"/>
              <w:jc w:val="both"/>
            </w:pPr>
            <w:r>
              <w:rPr>
                <w:sz w:val="20"/>
              </w:rPr>
              <w:t xml:space="preserve">(п. 154 в ред. </w:t>
            </w:r>
            <w:hyperlink w:history="0" r:id="rId641"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gridSpan w:val="12"/>
            <w:tcW w:w="17500" w:type="dxa"/>
          </w:tcPr>
          <w:p>
            <w:pPr>
              <w:pStyle w:val="0"/>
              <w:outlineLvl w:val="4"/>
              <w:jc w:val="center"/>
            </w:pPr>
            <w:r>
              <w:rPr>
                <w:sz w:val="20"/>
              </w:rPr>
              <w:t xml:space="preserve">Подпрограмма 8 "Защита прав и интересов детей-сирот и детей, оставшихся без попечения родителей"</w:t>
            </w:r>
          </w:p>
        </w:tc>
      </w:tr>
      <w:tr>
        <w:tc>
          <w:tcPr>
            <w:tcW w:w="624" w:type="dxa"/>
            <w:vMerge w:val="restart"/>
          </w:tcPr>
          <w:p>
            <w:pPr>
              <w:pStyle w:val="0"/>
              <w:jc w:val="both"/>
            </w:pPr>
            <w:r>
              <w:rPr>
                <w:sz w:val="20"/>
              </w:rPr>
              <w:t xml:space="preserve">155.</w:t>
            </w:r>
          </w:p>
        </w:tc>
        <w:tc>
          <w:tcPr>
            <w:tcW w:w="2835" w:type="dxa"/>
            <w:vMerge w:val="restart"/>
          </w:tcPr>
          <w:p>
            <w:pPr>
              <w:pStyle w:val="0"/>
              <w:jc w:val="both"/>
            </w:pPr>
            <w:r>
              <w:rPr>
                <w:sz w:val="20"/>
              </w:rPr>
              <w:t xml:space="preserve">Цель 8.1. Обеспечение защиты прав и интересов детей-сирот и детей, оставшихся без попечения родителей, содействие их семейному устройству и интеграции в общество</w:t>
            </w:r>
          </w:p>
        </w:tc>
        <w:tc>
          <w:tcPr>
            <w:tcW w:w="850" w:type="dxa"/>
            <w:vMerge w:val="restart"/>
          </w:tcPr>
          <w:p>
            <w:pPr>
              <w:pStyle w:val="0"/>
              <w:jc w:val="both"/>
            </w:pPr>
            <w:r>
              <w:rPr>
                <w:sz w:val="20"/>
              </w:rPr>
              <w:t xml:space="preserve">2020 - 2025 годы</w:t>
            </w:r>
          </w:p>
        </w:tc>
        <w:tc>
          <w:tcPr>
            <w:tcW w:w="2374" w:type="dxa"/>
            <w:vMerge w:val="restart"/>
          </w:tcPr>
          <w:p>
            <w:pPr>
              <w:pStyle w:val="0"/>
            </w:pPr>
            <w:r>
              <w:rPr>
                <w:sz w:val="20"/>
              </w:rPr>
            </w:r>
          </w:p>
        </w:tc>
        <w:tc>
          <w:tcPr>
            <w:tcW w:w="1264" w:type="dxa"/>
          </w:tcPr>
          <w:p>
            <w:pPr>
              <w:pStyle w:val="0"/>
              <w:jc w:val="center"/>
            </w:pPr>
            <w:r>
              <w:rPr>
                <w:sz w:val="20"/>
              </w:rPr>
              <w:t xml:space="preserve">534242,2</w:t>
            </w:r>
          </w:p>
        </w:tc>
        <w:tc>
          <w:tcPr>
            <w:tcW w:w="1264" w:type="dxa"/>
          </w:tcPr>
          <w:p>
            <w:pPr>
              <w:pStyle w:val="0"/>
              <w:jc w:val="center"/>
            </w:pPr>
            <w:r>
              <w:rPr>
                <w:sz w:val="20"/>
              </w:rPr>
              <w:t xml:space="preserve">548755,2</w:t>
            </w:r>
          </w:p>
        </w:tc>
        <w:tc>
          <w:tcPr>
            <w:tcW w:w="1264" w:type="dxa"/>
          </w:tcPr>
          <w:p>
            <w:pPr>
              <w:pStyle w:val="0"/>
              <w:jc w:val="center"/>
            </w:pPr>
            <w:r>
              <w:rPr>
                <w:sz w:val="20"/>
              </w:rPr>
              <w:t xml:space="preserve">626345,0</w:t>
            </w:r>
          </w:p>
        </w:tc>
        <w:tc>
          <w:tcPr>
            <w:tcW w:w="1264" w:type="dxa"/>
          </w:tcPr>
          <w:p>
            <w:pPr>
              <w:pStyle w:val="0"/>
              <w:jc w:val="center"/>
            </w:pPr>
            <w:r>
              <w:rPr>
                <w:sz w:val="20"/>
              </w:rPr>
              <w:t xml:space="preserve">657248,2</w:t>
            </w:r>
          </w:p>
        </w:tc>
        <w:tc>
          <w:tcPr>
            <w:tcW w:w="1264" w:type="dxa"/>
          </w:tcPr>
          <w:p>
            <w:pPr>
              <w:pStyle w:val="0"/>
              <w:jc w:val="center"/>
            </w:pPr>
            <w:r>
              <w:rPr>
                <w:sz w:val="20"/>
              </w:rPr>
              <w:t xml:space="preserve">657248,2</w:t>
            </w:r>
          </w:p>
        </w:tc>
        <w:tc>
          <w:tcPr>
            <w:tcW w:w="1264" w:type="dxa"/>
          </w:tcPr>
          <w:p>
            <w:pPr>
              <w:pStyle w:val="0"/>
              <w:jc w:val="center"/>
            </w:pPr>
            <w:r>
              <w:rPr>
                <w:sz w:val="20"/>
              </w:rPr>
              <w:t xml:space="preserve">657248,2</w:t>
            </w:r>
          </w:p>
        </w:tc>
        <w:tc>
          <w:tcPr>
            <w:tcW w:w="1384" w:type="dxa"/>
          </w:tcPr>
          <w:p>
            <w:pPr>
              <w:pStyle w:val="0"/>
              <w:jc w:val="center"/>
            </w:pPr>
            <w:r>
              <w:rPr>
                <w:sz w:val="20"/>
              </w:rPr>
              <w:t xml:space="preserve">3681087,0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федеральный бюджет</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534242,2</w:t>
            </w:r>
          </w:p>
        </w:tc>
        <w:tc>
          <w:tcPr>
            <w:tcW w:w="1264" w:type="dxa"/>
          </w:tcPr>
          <w:p>
            <w:pPr>
              <w:pStyle w:val="0"/>
              <w:jc w:val="center"/>
            </w:pPr>
            <w:r>
              <w:rPr>
                <w:sz w:val="20"/>
              </w:rPr>
              <w:t xml:space="preserve">548755,2</w:t>
            </w:r>
          </w:p>
        </w:tc>
        <w:tc>
          <w:tcPr>
            <w:tcW w:w="1264" w:type="dxa"/>
          </w:tcPr>
          <w:p>
            <w:pPr>
              <w:pStyle w:val="0"/>
              <w:jc w:val="center"/>
            </w:pPr>
            <w:r>
              <w:rPr>
                <w:sz w:val="20"/>
              </w:rPr>
              <w:t xml:space="preserve">626345,0</w:t>
            </w:r>
          </w:p>
        </w:tc>
        <w:tc>
          <w:tcPr>
            <w:tcW w:w="1264" w:type="dxa"/>
          </w:tcPr>
          <w:p>
            <w:pPr>
              <w:pStyle w:val="0"/>
              <w:jc w:val="center"/>
            </w:pPr>
            <w:r>
              <w:rPr>
                <w:sz w:val="20"/>
              </w:rPr>
              <w:t xml:space="preserve">657248,2</w:t>
            </w:r>
          </w:p>
        </w:tc>
        <w:tc>
          <w:tcPr>
            <w:tcW w:w="1264" w:type="dxa"/>
          </w:tcPr>
          <w:p>
            <w:pPr>
              <w:pStyle w:val="0"/>
              <w:jc w:val="center"/>
            </w:pPr>
            <w:r>
              <w:rPr>
                <w:sz w:val="20"/>
              </w:rPr>
              <w:t xml:space="preserve">657248,2</w:t>
            </w:r>
          </w:p>
        </w:tc>
        <w:tc>
          <w:tcPr>
            <w:tcW w:w="1264" w:type="dxa"/>
          </w:tcPr>
          <w:p>
            <w:pPr>
              <w:pStyle w:val="0"/>
              <w:jc w:val="center"/>
            </w:pPr>
            <w:r>
              <w:rPr>
                <w:sz w:val="20"/>
              </w:rPr>
              <w:t xml:space="preserve">657248,2</w:t>
            </w:r>
          </w:p>
        </w:tc>
        <w:tc>
          <w:tcPr>
            <w:tcW w:w="1384" w:type="dxa"/>
          </w:tcPr>
          <w:p>
            <w:pPr>
              <w:pStyle w:val="0"/>
              <w:jc w:val="center"/>
            </w:pPr>
            <w:r>
              <w:rPr>
                <w:sz w:val="20"/>
              </w:rPr>
              <w:t xml:space="preserve">3681087,0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156.</w:t>
            </w:r>
          </w:p>
        </w:tc>
        <w:tc>
          <w:tcPr>
            <w:tcW w:w="2835" w:type="dxa"/>
            <w:vMerge w:val="restart"/>
          </w:tcPr>
          <w:p>
            <w:pPr>
              <w:pStyle w:val="0"/>
              <w:jc w:val="both"/>
            </w:pPr>
            <w:r>
              <w:rPr>
                <w:sz w:val="20"/>
              </w:rPr>
              <w:t xml:space="preserve">Задача 8.1.1. Укрепление кадрового потенциала органов опеки и попечительства</w:t>
            </w:r>
          </w:p>
        </w:tc>
        <w:tc>
          <w:tcPr>
            <w:tcW w:w="850" w:type="dxa"/>
            <w:vMerge w:val="restart"/>
          </w:tcPr>
          <w:p>
            <w:pPr>
              <w:pStyle w:val="0"/>
              <w:jc w:val="both"/>
            </w:pPr>
            <w:r>
              <w:rPr>
                <w:sz w:val="20"/>
              </w:rPr>
              <w:t xml:space="preserve">2020 - 2025 годы</w:t>
            </w:r>
          </w:p>
        </w:tc>
        <w:tc>
          <w:tcPr>
            <w:tcW w:w="2374" w:type="dxa"/>
            <w:vMerge w:val="restart"/>
          </w:tcPr>
          <w:p>
            <w:pPr>
              <w:pStyle w:val="0"/>
            </w:pPr>
            <w:r>
              <w:rPr>
                <w:sz w:val="20"/>
              </w:rPr>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150,0</w:t>
            </w:r>
          </w:p>
        </w:tc>
        <w:tc>
          <w:tcPr>
            <w:tcW w:w="1264" w:type="dxa"/>
          </w:tcPr>
          <w:p>
            <w:pPr>
              <w:pStyle w:val="0"/>
              <w:jc w:val="center"/>
            </w:pPr>
            <w:r>
              <w:rPr>
                <w:sz w:val="20"/>
              </w:rPr>
              <w:t xml:space="preserve">150,0</w:t>
            </w:r>
          </w:p>
        </w:tc>
        <w:tc>
          <w:tcPr>
            <w:tcW w:w="1384" w:type="dxa"/>
          </w:tcPr>
          <w:p>
            <w:pPr>
              <w:pStyle w:val="0"/>
              <w:jc w:val="center"/>
            </w:pPr>
            <w:r>
              <w:rPr>
                <w:sz w:val="20"/>
              </w:rPr>
              <w:t xml:space="preserve">300,0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150,0</w:t>
            </w:r>
          </w:p>
        </w:tc>
        <w:tc>
          <w:tcPr>
            <w:tcW w:w="1264" w:type="dxa"/>
          </w:tcPr>
          <w:p>
            <w:pPr>
              <w:pStyle w:val="0"/>
              <w:jc w:val="center"/>
            </w:pPr>
            <w:r>
              <w:rPr>
                <w:sz w:val="20"/>
              </w:rPr>
              <w:t xml:space="preserve">150,0</w:t>
            </w:r>
          </w:p>
        </w:tc>
        <w:tc>
          <w:tcPr>
            <w:tcW w:w="1384" w:type="dxa"/>
          </w:tcPr>
          <w:p>
            <w:pPr>
              <w:pStyle w:val="0"/>
              <w:jc w:val="center"/>
            </w:pPr>
            <w:r>
              <w:rPr>
                <w:sz w:val="20"/>
              </w:rPr>
              <w:t xml:space="preserve">300,0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157.</w:t>
            </w:r>
          </w:p>
        </w:tc>
        <w:tc>
          <w:tcPr>
            <w:tcW w:w="2835" w:type="dxa"/>
            <w:vMerge w:val="restart"/>
          </w:tcPr>
          <w:p>
            <w:pPr>
              <w:pStyle w:val="0"/>
              <w:jc w:val="both"/>
            </w:pPr>
            <w:r>
              <w:rPr>
                <w:sz w:val="20"/>
              </w:rPr>
              <w:t xml:space="preserve">Мероприятие 8.1.1.1. Реализация программ повышения квалификации, профессиональной переподготовки и переобучения сотрудников органов опеки и попечительства</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384" w:type="dxa"/>
          </w:tcPr>
          <w:p>
            <w:pPr>
              <w:pStyle w:val="0"/>
              <w:jc w:val="center"/>
            </w:pPr>
            <w:r>
              <w:rPr>
                <w:sz w:val="20"/>
              </w:rPr>
              <w:t xml:space="preserve">200,0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384" w:type="dxa"/>
          </w:tcPr>
          <w:p>
            <w:pPr>
              <w:pStyle w:val="0"/>
              <w:jc w:val="center"/>
            </w:pPr>
            <w:r>
              <w:rPr>
                <w:sz w:val="20"/>
              </w:rPr>
              <w:t xml:space="preserve">200,0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158.</w:t>
            </w:r>
          </w:p>
        </w:tc>
        <w:tc>
          <w:tcPr>
            <w:tcW w:w="2835" w:type="dxa"/>
            <w:vMerge w:val="restart"/>
          </w:tcPr>
          <w:p>
            <w:pPr>
              <w:pStyle w:val="0"/>
              <w:jc w:val="both"/>
            </w:pPr>
            <w:r>
              <w:rPr>
                <w:sz w:val="20"/>
              </w:rPr>
              <w:t xml:space="preserve">Мероприятие 8.1.1.2. Формирование профессиональных компетенций сотрудников органов опеки и попечительства путем методической и контрольной деятельности</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384" w:type="dxa"/>
          </w:tcPr>
          <w:p>
            <w:pPr>
              <w:pStyle w:val="0"/>
              <w:jc w:val="center"/>
            </w:pPr>
            <w:r>
              <w:rPr>
                <w:sz w:val="20"/>
              </w:rPr>
              <w:t xml:space="preserve">100,0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384" w:type="dxa"/>
          </w:tcPr>
          <w:p>
            <w:pPr>
              <w:pStyle w:val="0"/>
              <w:jc w:val="center"/>
            </w:pPr>
            <w:r>
              <w:rPr>
                <w:sz w:val="20"/>
              </w:rPr>
              <w:t xml:space="preserve">100,0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159.</w:t>
            </w:r>
          </w:p>
        </w:tc>
        <w:tc>
          <w:tcPr>
            <w:tcW w:w="2835" w:type="dxa"/>
            <w:vMerge w:val="restart"/>
          </w:tcPr>
          <w:p>
            <w:pPr>
              <w:pStyle w:val="0"/>
              <w:jc w:val="both"/>
            </w:pPr>
            <w:r>
              <w:rPr>
                <w:sz w:val="20"/>
              </w:rPr>
              <w:t xml:space="preserve">Задача 8.1.2. Содействие семейному устройству детей-сирот и детей, оставшихся без попечения родителей, укреплению замещающих семей</w:t>
            </w:r>
          </w:p>
        </w:tc>
        <w:tc>
          <w:tcPr>
            <w:tcW w:w="850" w:type="dxa"/>
            <w:vMerge w:val="restart"/>
          </w:tcPr>
          <w:p>
            <w:pPr>
              <w:pStyle w:val="0"/>
              <w:jc w:val="both"/>
            </w:pPr>
            <w:r>
              <w:rPr>
                <w:sz w:val="20"/>
              </w:rPr>
              <w:t xml:space="preserve">2020 - 2025 годы</w:t>
            </w:r>
          </w:p>
        </w:tc>
        <w:tc>
          <w:tcPr>
            <w:tcW w:w="2374" w:type="dxa"/>
            <w:vMerge w:val="restart"/>
          </w:tcPr>
          <w:p>
            <w:pPr>
              <w:pStyle w:val="0"/>
            </w:pPr>
            <w:r>
              <w:rPr>
                <w:sz w:val="20"/>
              </w:rPr>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185,0</w:t>
            </w:r>
          </w:p>
        </w:tc>
        <w:tc>
          <w:tcPr>
            <w:tcW w:w="1264" w:type="dxa"/>
          </w:tcPr>
          <w:p>
            <w:pPr>
              <w:pStyle w:val="0"/>
              <w:jc w:val="center"/>
            </w:pPr>
            <w:r>
              <w:rPr>
                <w:sz w:val="20"/>
              </w:rPr>
              <w:t xml:space="preserve">185,0</w:t>
            </w:r>
          </w:p>
        </w:tc>
        <w:tc>
          <w:tcPr>
            <w:tcW w:w="1384" w:type="dxa"/>
          </w:tcPr>
          <w:p>
            <w:pPr>
              <w:pStyle w:val="0"/>
              <w:jc w:val="center"/>
            </w:pPr>
            <w:r>
              <w:rPr>
                <w:sz w:val="20"/>
              </w:rPr>
              <w:t xml:space="preserve">370,0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185,0</w:t>
            </w:r>
          </w:p>
        </w:tc>
        <w:tc>
          <w:tcPr>
            <w:tcW w:w="1264" w:type="dxa"/>
          </w:tcPr>
          <w:p>
            <w:pPr>
              <w:pStyle w:val="0"/>
              <w:jc w:val="center"/>
            </w:pPr>
            <w:r>
              <w:rPr>
                <w:sz w:val="20"/>
              </w:rPr>
              <w:t xml:space="preserve">185,0</w:t>
            </w:r>
          </w:p>
        </w:tc>
        <w:tc>
          <w:tcPr>
            <w:tcW w:w="1384" w:type="dxa"/>
          </w:tcPr>
          <w:p>
            <w:pPr>
              <w:pStyle w:val="0"/>
              <w:jc w:val="center"/>
            </w:pPr>
            <w:r>
              <w:rPr>
                <w:sz w:val="20"/>
              </w:rPr>
              <w:t xml:space="preserve">370,0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160.</w:t>
            </w:r>
          </w:p>
        </w:tc>
        <w:tc>
          <w:tcPr>
            <w:tcW w:w="2835" w:type="dxa"/>
            <w:vMerge w:val="restart"/>
          </w:tcPr>
          <w:p>
            <w:pPr>
              <w:pStyle w:val="0"/>
              <w:jc w:val="both"/>
            </w:pPr>
            <w:r>
              <w:rPr>
                <w:sz w:val="20"/>
              </w:rPr>
              <w:t xml:space="preserve">Мероприятие 8.1.2.1. Распространение в средствах массовой информации сведений о детях-сиротах и детях, оставшихся без попечения родителей, с целью их дальнейшего устройства на воспитание в семьи граждан</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75,0</w:t>
            </w:r>
          </w:p>
        </w:tc>
        <w:tc>
          <w:tcPr>
            <w:tcW w:w="1264" w:type="dxa"/>
          </w:tcPr>
          <w:p>
            <w:pPr>
              <w:pStyle w:val="0"/>
              <w:jc w:val="center"/>
            </w:pPr>
            <w:r>
              <w:rPr>
                <w:sz w:val="20"/>
              </w:rPr>
              <w:t xml:space="preserve">75,0</w:t>
            </w:r>
          </w:p>
        </w:tc>
        <w:tc>
          <w:tcPr>
            <w:tcW w:w="1384" w:type="dxa"/>
          </w:tcPr>
          <w:p>
            <w:pPr>
              <w:pStyle w:val="0"/>
              <w:jc w:val="center"/>
            </w:pPr>
            <w:r>
              <w:rPr>
                <w:sz w:val="20"/>
              </w:rPr>
              <w:t xml:space="preserve">150,0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75,0</w:t>
            </w:r>
          </w:p>
        </w:tc>
        <w:tc>
          <w:tcPr>
            <w:tcW w:w="1264" w:type="dxa"/>
          </w:tcPr>
          <w:p>
            <w:pPr>
              <w:pStyle w:val="0"/>
              <w:jc w:val="center"/>
            </w:pPr>
            <w:r>
              <w:rPr>
                <w:sz w:val="20"/>
              </w:rPr>
              <w:t xml:space="preserve">75,0</w:t>
            </w:r>
          </w:p>
        </w:tc>
        <w:tc>
          <w:tcPr>
            <w:tcW w:w="1384" w:type="dxa"/>
          </w:tcPr>
          <w:p>
            <w:pPr>
              <w:pStyle w:val="0"/>
              <w:jc w:val="center"/>
            </w:pPr>
            <w:r>
              <w:rPr>
                <w:sz w:val="20"/>
              </w:rPr>
              <w:t xml:space="preserve">150,0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161.</w:t>
            </w:r>
          </w:p>
        </w:tc>
        <w:tc>
          <w:tcPr>
            <w:tcW w:w="2835" w:type="dxa"/>
            <w:vMerge w:val="restart"/>
          </w:tcPr>
          <w:p>
            <w:pPr>
              <w:pStyle w:val="0"/>
              <w:jc w:val="both"/>
            </w:pPr>
            <w:r>
              <w:rPr>
                <w:sz w:val="20"/>
              </w:rPr>
              <w:t xml:space="preserve">Мероприятие 8.1.2.2. Расширение сети организаций, осуществляющих подготовку граждан, выразивших желание стать опекунами</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162.</w:t>
            </w:r>
          </w:p>
        </w:tc>
        <w:tc>
          <w:tcPr>
            <w:tcW w:w="2835" w:type="dxa"/>
            <w:vMerge w:val="restart"/>
          </w:tcPr>
          <w:p>
            <w:pPr>
              <w:pStyle w:val="0"/>
              <w:jc w:val="both"/>
            </w:pPr>
            <w:r>
              <w:rPr>
                <w:sz w:val="20"/>
              </w:rPr>
              <w:t xml:space="preserve">Мероприятие 8.1.2.3. Проведение мероприятий с участием семей, воспитывающих детей-сирот и детей, оставшихся без попечения родителей, с целью пропаганды успешности приемных семей</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110,0</w:t>
            </w:r>
          </w:p>
        </w:tc>
        <w:tc>
          <w:tcPr>
            <w:tcW w:w="1264" w:type="dxa"/>
          </w:tcPr>
          <w:p>
            <w:pPr>
              <w:pStyle w:val="0"/>
              <w:jc w:val="center"/>
            </w:pPr>
            <w:r>
              <w:rPr>
                <w:sz w:val="20"/>
              </w:rPr>
              <w:t xml:space="preserve">110,0</w:t>
            </w:r>
          </w:p>
        </w:tc>
        <w:tc>
          <w:tcPr>
            <w:tcW w:w="1384" w:type="dxa"/>
          </w:tcPr>
          <w:p>
            <w:pPr>
              <w:pStyle w:val="0"/>
              <w:jc w:val="center"/>
            </w:pPr>
            <w:r>
              <w:rPr>
                <w:sz w:val="20"/>
              </w:rPr>
              <w:t xml:space="preserve">220,0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110,0</w:t>
            </w:r>
          </w:p>
        </w:tc>
        <w:tc>
          <w:tcPr>
            <w:tcW w:w="1264" w:type="dxa"/>
          </w:tcPr>
          <w:p>
            <w:pPr>
              <w:pStyle w:val="0"/>
              <w:jc w:val="center"/>
            </w:pPr>
            <w:r>
              <w:rPr>
                <w:sz w:val="20"/>
              </w:rPr>
              <w:t xml:space="preserve">110,0</w:t>
            </w:r>
          </w:p>
        </w:tc>
        <w:tc>
          <w:tcPr>
            <w:tcW w:w="1384" w:type="dxa"/>
          </w:tcPr>
          <w:p>
            <w:pPr>
              <w:pStyle w:val="0"/>
              <w:jc w:val="center"/>
            </w:pPr>
            <w:r>
              <w:rPr>
                <w:sz w:val="20"/>
              </w:rPr>
              <w:t xml:space="preserve">220,0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163.</w:t>
            </w:r>
          </w:p>
        </w:tc>
        <w:tc>
          <w:tcPr>
            <w:tcW w:w="2835" w:type="dxa"/>
            <w:vMerge w:val="restart"/>
          </w:tcPr>
          <w:p>
            <w:pPr>
              <w:pStyle w:val="0"/>
              <w:jc w:val="both"/>
            </w:pPr>
            <w:r>
              <w:rPr>
                <w:sz w:val="20"/>
              </w:rPr>
              <w:t xml:space="preserve">Мероприятие 8.1.2.4. Развитие на базе организаций для детей-сирот служб сопровождения замещающих семей, взявших на воспитание ребенка (детей)</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c>
          <w:tcPr>
            <w:tcW w:w="1849" w:type="dxa"/>
          </w:tcPr>
          <w:p>
            <w:pPr>
              <w:pStyle w:val="0"/>
              <w:jc w:val="both"/>
            </w:pPr>
            <w:r>
              <w:rPr>
                <w:sz w:val="20"/>
              </w:rPr>
              <w:t xml:space="preserve">краевой бюджет</w:t>
            </w:r>
          </w:p>
        </w:tc>
      </w:tr>
      <w:tr>
        <w:tc>
          <w:tcPr>
            <w:tcW w:w="624" w:type="dxa"/>
            <w:tcBorders>
              <w:bottom w:val="nil"/>
            </w:tcBorders>
            <w:vMerge w:val="restart"/>
          </w:tcPr>
          <w:p>
            <w:pPr>
              <w:pStyle w:val="0"/>
              <w:jc w:val="both"/>
            </w:pPr>
            <w:r>
              <w:rPr>
                <w:sz w:val="20"/>
              </w:rPr>
              <w:t xml:space="preserve">164.</w:t>
            </w:r>
          </w:p>
        </w:tc>
        <w:tc>
          <w:tcPr>
            <w:tcW w:w="2835" w:type="dxa"/>
            <w:tcBorders>
              <w:bottom w:val="nil"/>
            </w:tcBorders>
            <w:vMerge w:val="restart"/>
          </w:tcPr>
          <w:p>
            <w:pPr>
              <w:pStyle w:val="0"/>
              <w:jc w:val="both"/>
            </w:pPr>
            <w:r>
              <w:rPr>
                <w:sz w:val="20"/>
              </w:rPr>
              <w:t xml:space="preserve">Задача 8.1.3. Модернизация специализированных организаций для детей-сирот и детей, оставшихся без попечения родителей</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pPr>
            <w:r>
              <w:rPr>
                <w:sz w:val="20"/>
              </w:rPr>
            </w:r>
          </w:p>
        </w:tc>
        <w:tc>
          <w:tcPr>
            <w:tcW w:w="1264" w:type="dxa"/>
          </w:tcPr>
          <w:p>
            <w:pPr>
              <w:pStyle w:val="0"/>
              <w:jc w:val="center"/>
            </w:pPr>
            <w:r>
              <w:rPr>
                <w:sz w:val="20"/>
              </w:rPr>
              <w:t xml:space="preserve">528877,2</w:t>
            </w:r>
          </w:p>
        </w:tc>
        <w:tc>
          <w:tcPr>
            <w:tcW w:w="1264" w:type="dxa"/>
          </w:tcPr>
          <w:p>
            <w:pPr>
              <w:pStyle w:val="0"/>
              <w:jc w:val="center"/>
            </w:pPr>
            <w:r>
              <w:rPr>
                <w:sz w:val="20"/>
              </w:rPr>
              <w:t xml:space="preserve">543390,2</w:t>
            </w:r>
          </w:p>
        </w:tc>
        <w:tc>
          <w:tcPr>
            <w:tcW w:w="1264" w:type="dxa"/>
          </w:tcPr>
          <w:p>
            <w:pPr>
              <w:pStyle w:val="0"/>
              <w:jc w:val="center"/>
            </w:pPr>
            <w:r>
              <w:rPr>
                <w:sz w:val="20"/>
              </w:rPr>
              <w:t xml:space="preserve">620980,0</w:t>
            </w:r>
          </w:p>
        </w:tc>
        <w:tc>
          <w:tcPr>
            <w:tcW w:w="1264" w:type="dxa"/>
          </w:tcPr>
          <w:p>
            <w:pPr>
              <w:pStyle w:val="0"/>
              <w:jc w:val="center"/>
            </w:pPr>
            <w:r>
              <w:rPr>
                <w:sz w:val="20"/>
              </w:rPr>
              <w:t xml:space="preserve">651883,2</w:t>
            </w:r>
          </w:p>
        </w:tc>
        <w:tc>
          <w:tcPr>
            <w:tcW w:w="1264" w:type="dxa"/>
          </w:tcPr>
          <w:p>
            <w:pPr>
              <w:pStyle w:val="0"/>
              <w:jc w:val="center"/>
            </w:pPr>
            <w:r>
              <w:rPr>
                <w:sz w:val="20"/>
              </w:rPr>
              <w:t xml:space="preserve">642454,2</w:t>
            </w:r>
          </w:p>
        </w:tc>
        <w:tc>
          <w:tcPr>
            <w:tcW w:w="1264" w:type="dxa"/>
          </w:tcPr>
          <w:p>
            <w:pPr>
              <w:pStyle w:val="0"/>
              <w:jc w:val="center"/>
            </w:pPr>
            <w:r>
              <w:rPr>
                <w:sz w:val="20"/>
              </w:rPr>
              <w:t xml:space="preserve">642454,2</w:t>
            </w:r>
          </w:p>
        </w:tc>
        <w:tc>
          <w:tcPr>
            <w:tcW w:w="1384" w:type="dxa"/>
          </w:tcPr>
          <w:p>
            <w:pPr>
              <w:pStyle w:val="0"/>
              <w:jc w:val="center"/>
            </w:pPr>
            <w:r>
              <w:rPr>
                <w:sz w:val="20"/>
              </w:rPr>
              <w:t xml:space="preserve">3630039,0</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528877,2</w:t>
            </w:r>
          </w:p>
        </w:tc>
        <w:tc>
          <w:tcPr>
            <w:tcW w:w="1264" w:type="dxa"/>
            <w:tcBorders>
              <w:bottom w:val="nil"/>
            </w:tcBorders>
          </w:tcPr>
          <w:p>
            <w:pPr>
              <w:pStyle w:val="0"/>
              <w:jc w:val="center"/>
            </w:pPr>
            <w:r>
              <w:rPr>
                <w:sz w:val="20"/>
              </w:rPr>
              <w:t xml:space="preserve">543390,2</w:t>
            </w:r>
          </w:p>
        </w:tc>
        <w:tc>
          <w:tcPr>
            <w:tcW w:w="1264" w:type="dxa"/>
            <w:tcBorders>
              <w:bottom w:val="nil"/>
            </w:tcBorders>
          </w:tcPr>
          <w:p>
            <w:pPr>
              <w:pStyle w:val="0"/>
              <w:jc w:val="center"/>
            </w:pPr>
            <w:r>
              <w:rPr>
                <w:sz w:val="20"/>
              </w:rPr>
              <w:t xml:space="preserve">620980,0</w:t>
            </w:r>
          </w:p>
        </w:tc>
        <w:tc>
          <w:tcPr>
            <w:tcW w:w="1264" w:type="dxa"/>
            <w:tcBorders>
              <w:bottom w:val="nil"/>
            </w:tcBorders>
          </w:tcPr>
          <w:p>
            <w:pPr>
              <w:pStyle w:val="0"/>
              <w:jc w:val="center"/>
            </w:pPr>
            <w:r>
              <w:rPr>
                <w:sz w:val="20"/>
              </w:rPr>
              <w:t xml:space="preserve">651883,2</w:t>
            </w:r>
          </w:p>
        </w:tc>
        <w:tc>
          <w:tcPr>
            <w:tcW w:w="1264" w:type="dxa"/>
            <w:tcBorders>
              <w:bottom w:val="nil"/>
            </w:tcBorders>
          </w:tcPr>
          <w:p>
            <w:pPr>
              <w:pStyle w:val="0"/>
              <w:jc w:val="center"/>
            </w:pPr>
            <w:r>
              <w:rPr>
                <w:sz w:val="20"/>
              </w:rPr>
              <w:t xml:space="preserve">642454,2</w:t>
            </w:r>
          </w:p>
        </w:tc>
        <w:tc>
          <w:tcPr>
            <w:tcW w:w="1264" w:type="dxa"/>
            <w:tcBorders>
              <w:bottom w:val="nil"/>
            </w:tcBorders>
          </w:tcPr>
          <w:p>
            <w:pPr>
              <w:pStyle w:val="0"/>
              <w:jc w:val="center"/>
            </w:pPr>
            <w:r>
              <w:rPr>
                <w:sz w:val="20"/>
              </w:rPr>
              <w:t xml:space="preserve">642454,2</w:t>
            </w:r>
          </w:p>
        </w:tc>
        <w:tc>
          <w:tcPr>
            <w:tcW w:w="1384" w:type="dxa"/>
            <w:tcBorders>
              <w:bottom w:val="nil"/>
            </w:tcBorders>
          </w:tcPr>
          <w:p>
            <w:pPr>
              <w:pStyle w:val="0"/>
              <w:jc w:val="center"/>
            </w:pPr>
            <w:r>
              <w:rPr>
                <w:sz w:val="20"/>
              </w:rPr>
              <w:t xml:space="preserve">3630039,0</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164 в ред. </w:t>
            </w:r>
            <w:hyperlink w:history="0" r:id="rId642"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tcBorders>
              <w:bottom w:val="nil"/>
            </w:tcBorders>
            <w:vMerge w:val="restart"/>
          </w:tcPr>
          <w:p>
            <w:pPr>
              <w:pStyle w:val="0"/>
              <w:jc w:val="both"/>
            </w:pPr>
            <w:r>
              <w:rPr>
                <w:sz w:val="20"/>
              </w:rPr>
              <w:t xml:space="preserve">165.</w:t>
            </w:r>
          </w:p>
        </w:tc>
        <w:tc>
          <w:tcPr>
            <w:tcW w:w="2835" w:type="dxa"/>
            <w:tcBorders>
              <w:bottom w:val="nil"/>
            </w:tcBorders>
            <w:vMerge w:val="restart"/>
          </w:tcPr>
          <w:p>
            <w:pPr>
              <w:pStyle w:val="0"/>
              <w:jc w:val="both"/>
            </w:pPr>
            <w:r>
              <w:rPr>
                <w:sz w:val="20"/>
              </w:rPr>
              <w:t xml:space="preserve">Мероприятие 8.1.3.1. Обеспечение деятельности подведомственных организаций для детей-сирот, дальнейшее создание в них современных условий, приближенных к семейным</w:t>
            </w:r>
          </w:p>
        </w:tc>
        <w:tc>
          <w:tcPr>
            <w:tcW w:w="850" w:type="dxa"/>
            <w:tcBorders>
              <w:bottom w:val="nil"/>
            </w:tcBorders>
            <w:vMerge w:val="restart"/>
          </w:tcPr>
          <w:p>
            <w:pPr>
              <w:pStyle w:val="0"/>
              <w:jc w:val="both"/>
            </w:pPr>
            <w:r>
              <w:rPr>
                <w:sz w:val="20"/>
              </w:rPr>
              <w:t xml:space="preserve">2020 - 2025 годы</w:t>
            </w:r>
          </w:p>
        </w:tc>
        <w:tc>
          <w:tcPr>
            <w:tcW w:w="2374" w:type="dxa"/>
            <w:tcBorders>
              <w:bottom w:val="nil"/>
            </w:tcBorders>
            <w:vMerge w:val="restart"/>
          </w:tcPr>
          <w:p>
            <w:pPr>
              <w:pStyle w:val="0"/>
              <w:jc w:val="both"/>
            </w:pPr>
            <w:r>
              <w:rPr>
                <w:sz w:val="20"/>
              </w:rPr>
              <w:t xml:space="preserve">Минобрнауки Алтайского края;</w:t>
            </w:r>
          </w:p>
          <w:p>
            <w:pPr>
              <w:pStyle w:val="0"/>
              <w:jc w:val="both"/>
            </w:pPr>
            <w:r>
              <w:rPr>
                <w:sz w:val="20"/>
              </w:rPr>
              <w:t xml:space="preserve">краевые организации для детей-сирот и детей, оставшихся без попечения родителей</w:t>
            </w:r>
          </w:p>
        </w:tc>
        <w:tc>
          <w:tcPr>
            <w:tcW w:w="1264" w:type="dxa"/>
          </w:tcPr>
          <w:p>
            <w:pPr>
              <w:pStyle w:val="0"/>
              <w:jc w:val="center"/>
            </w:pPr>
            <w:r>
              <w:rPr>
                <w:sz w:val="20"/>
              </w:rPr>
              <w:t xml:space="preserve">528627,2</w:t>
            </w:r>
          </w:p>
        </w:tc>
        <w:tc>
          <w:tcPr>
            <w:tcW w:w="1264" w:type="dxa"/>
          </w:tcPr>
          <w:p>
            <w:pPr>
              <w:pStyle w:val="0"/>
              <w:jc w:val="center"/>
            </w:pPr>
            <w:r>
              <w:rPr>
                <w:sz w:val="20"/>
              </w:rPr>
              <w:t xml:space="preserve">543140,2</w:t>
            </w:r>
          </w:p>
        </w:tc>
        <w:tc>
          <w:tcPr>
            <w:tcW w:w="1264" w:type="dxa"/>
          </w:tcPr>
          <w:p>
            <w:pPr>
              <w:pStyle w:val="0"/>
              <w:jc w:val="center"/>
            </w:pPr>
            <w:r>
              <w:rPr>
                <w:sz w:val="20"/>
              </w:rPr>
              <w:t xml:space="preserve">620730,0</w:t>
            </w:r>
          </w:p>
        </w:tc>
        <w:tc>
          <w:tcPr>
            <w:tcW w:w="1264" w:type="dxa"/>
          </w:tcPr>
          <w:p>
            <w:pPr>
              <w:pStyle w:val="0"/>
              <w:jc w:val="center"/>
            </w:pPr>
            <w:r>
              <w:rPr>
                <w:sz w:val="20"/>
              </w:rPr>
              <w:t xml:space="preserve">651633,2</w:t>
            </w:r>
          </w:p>
        </w:tc>
        <w:tc>
          <w:tcPr>
            <w:tcW w:w="1264" w:type="dxa"/>
          </w:tcPr>
          <w:p>
            <w:pPr>
              <w:pStyle w:val="0"/>
              <w:jc w:val="center"/>
            </w:pPr>
            <w:r>
              <w:rPr>
                <w:sz w:val="20"/>
              </w:rPr>
              <w:t xml:space="preserve">642104,2</w:t>
            </w:r>
          </w:p>
        </w:tc>
        <w:tc>
          <w:tcPr>
            <w:tcW w:w="1264" w:type="dxa"/>
          </w:tcPr>
          <w:p>
            <w:pPr>
              <w:pStyle w:val="0"/>
              <w:jc w:val="center"/>
            </w:pPr>
            <w:r>
              <w:rPr>
                <w:sz w:val="20"/>
              </w:rPr>
              <w:t xml:space="preserve">642104,2</w:t>
            </w:r>
          </w:p>
        </w:tc>
        <w:tc>
          <w:tcPr>
            <w:tcW w:w="1384" w:type="dxa"/>
          </w:tcPr>
          <w:p>
            <w:pPr>
              <w:pStyle w:val="0"/>
              <w:jc w:val="center"/>
            </w:pPr>
            <w:r>
              <w:rPr>
                <w:sz w:val="20"/>
              </w:rPr>
              <w:t xml:space="preserve">3628339,0</w:t>
            </w:r>
          </w:p>
        </w:tc>
        <w:tc>
          <w:tcPr>
            <w:tcW w:w="1849" w:type="dxa"/>
          </w:tcPr>
          <w:p>
            <w:pPr>
              <w:pStyle w:val="0"/>
              <w:jc w:val="both"/>
            </w:pPr>
            <w:r>
              <w:rPr>
                <w:sz w:val="20"/>
              </w:rPr>
              <w:t xml:space="preserve">всего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64" w:type="dxa"/>
            <w:tcBorders>
              <w:bottom w:val="nil"/>
            </w:tcBorders>
          </w:tcPr>
          <w:p>
            <w:pPr>
              <w:pStyle w:val="0"/>
              <w:jc w:val="center"/>
            </w:pPr>
            <w:r>
              <w:rPr>
                <w:sz w:val="20"/>
              </w:rPr>
              <w:t xml:space="preserve">528627,2</w:t>
            </w:r>
          </w:p>
        </w:tc>
        <w:tc>
          <w:tcPr>
            <w:tcW w:w="1264" w:type="dxa"/>
            <w:tcBorders>
              <w:bottom w:val="nil"/>
            </w:tcBorders>
          </w:tcPr>
          <w:p>
            <w:pPr>
              <w:pStyle w:val="0"/>
              <w:jc w:val="center"/>
            </w:pPr>
            <w:r>
              <w:rPr>
                <w:sz w:val="20"/>
              </w:rPr>
              <w:t xml:space="preserve">543140,2</w:t>
            </w:r>
          </w:p>
        </w:tc>
        <w:tc>
          <w:tcPr>
            <w:tcW w:w="1264" w:type="dxa"/>
            <w:tcBorders>
              <w:bottom w:val="nil"/>
            </w:tcBorders>
          </w:tcPr>
          <w:p>
            <w:pPr>
              <w:pStyle w:val="0"/>
              <w:jc w:val="center"/>
            </w:pPr>
            <w:r>
              <w:rPr>
                <w:sz w:val="20"/>
              </w:rPr>
              <w:t xml:space="preserve">620730,0</w:t>
            </w:r>
          </w:p>
        </w:tc>
        <w:tc>
          <w:tcPr>
            <w:tcW w:w="1264" w:type="dxa"/>
            <w:tcBorders>
              <w:bottom w:val="nil"/>
            </w:tcBorders>
          </w:tcPr>
          <w:p>
            <w:pPr>
              <w:pStyle w:val="0"/>
              <w:jc w:val="center"/>
            </w:pPr>
            <w:r>
              <w:rPr>
                <w:sz w:val="20"/>
              </w:rPr>
              <w:t xml:space="preserve">651633,2</w:t>
            </w:r>
          </w:p>
        </w:tc>
        <w:tc>
          <w:tcPr>
            <w:tcW w:w="1264" w:type="dxa"/>
            <w:tcBorders>
              <w:bottom w:val="nil"/>
            </w:tcBorders>
          </w:tcPr>
          <w:p>
            <w:pPr>
              <w:pStyle w:val="0"/>
              <w:jc w:val="center"/>
            </w:pPr>
            <w:r>
              <w:rPr>
                <w:sz w:val="20"/>
              </w:rPr>
              <w:t xml:space="preserve">642104,2</w:t>
            </w:r>
          </w:p>
        </w:tc>
        <w:tc>
          <w:tcPr>
            <w:tcW w:w="1264" w:type="dxa"/>
            <w:tcBorders>
              <w:bottom w:val="nil"/>
            </w:tcBorders>
          </w:tcPr>
          <w:p>
            <w:pPr>
              <w:pStyle w:val="0"/>
              <w:jc w:val="center"/>
            </w:pPr>
            <w:r>
              <w:rPr>
                <w:sz w:val="20"/>
              </w:rPr>
              <w:t xml:space="preserve">642104,2</w:t>
            </w:r>
          </w:p>
        </w:tc>
        <w:tc>
          <w:tcPr>
            <w:tcW w:w="1384" w:type="dxa"/>
            <w:tcBorders>
              <w:bottom w:val="nil"/>
            </w:tcBorders>
          </w:tcPr>
          <w:p>
            <w:pPr>
              <w:pStyle w:val="0"/>
              <w:jc w:val="center"/>
            </w:pPr>
            <w:r>
              <w:rPr>
                <w:sz w:val="20"/>
              </w:rPr>
              <w:t xml:space="preserve">3628339,0</w:t>
            </w:r>
          </w:p>
        </w:tc>
        <w:tc>
          <w:tcPr>
            <w:tcW w:w="1849" w:type="dxa"/>
            <w:tcBorders>
              <w:bottom w:val="nil"/>
            </w:tcBorders>
          </w:tcPr>
          <w:p>
            <w:pPr>
              <w:pStyle w:val="0"/>
              <w:jc w:val="both"/>
            </w:pPr>
            <w:r>
              <w:rPr>
                <w:sz w:val="20"/>
              </w:rPr>
              <w:t xml:space="preserve">краевой бюджет</w:t>
            </w:r>
          </w:p>
        </w:tc>
      </w:tr>
      <w:tr>
        <w:tblPrEx>
          <w:tblBorders>
            <w:insideH w:val="nil"/>
          </w:tblBorders>
        </w:tblPrEx>
        <w:tc>
          <w:tcPr>
            <w:gridSpan w:val="12"/>
            <w:tcW w:w="17500" w:type="dxa"/>
            <w:tcBorders>
              <w:top w:val="nil"/>
            </w:tcBorders>
          </w:tcPr>
          <w:p>
            <w:pPr>
              <w:pStyle w:val="0"/>
              <w:jc w:val="both"/>
            </w:pPr>
            <w:r>
              <w:rPr>
                <w:sz w:val="20"/>
              </w:rPr>
              <w:t xml:space="preserve">(п. 165 в ред. </w:t>
            </w:r>
            <w:hyperlink w:history="0" r:id="rId643"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09.06.2023 N 201)</w:t>
            </w:r>
          </w:p>
        </w:tc>
      </w:tr>
      <w:tr>
        <w:tc>
          <w:tcPr>
            <w:tcW w:w="624" w:type="dxa"/>
            <w:vMerge w:val="restart"/>
          </w:tcPr>
          <w:p>
            <w:pPr>
              <w:pStyle w:val="0"/>
              <w:jc w:val="both"/>
            </w:pPr>
            <w:r>
              <w:rPr>
                <w:sz w:val="20"/>
              </w:rPr>
              <w:t xml:space="preserve">166.</w:t>
            </w:r>
          </w:p>
        </w:tc>
        <w:tc>
          <w:tcPr>
            <w:tcW w:w="2835" w:type="dxa"/>
            <w:vMerge w:val="restart"/>
          </w:tcPr>
          <w:p>
            <w:pPr>
              <w:pStyle w:val="0"/>
              <w:jc w:val="both"/>
            </w:pPr>
            <w:r>
              <w:rPr>
                <w:sz w:val="20"/>
              </w:rPr>
              <w:t xml:space="preserve">Мероприятие 8.1.3.2. Повышение профессиональных компетенций сотрудников организаций для детей-сирот и детей, оставшихся без попечения родителей</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384" w:type="dxa"/>
          </w:tcPr>
          <w:p>
            <w:pPr>
              <w:pStyle w:val="0"/>
              <w:jc w:val="center"/>
            </w:pPr>
            <w:r>
              <w:rPr>
                <w:sz w:val="20"/>
              </w:rPr>
              <w:t xml:space="preserve">200,0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384" w:type="dxa"/>
          </w:tcPr>
          <w:p>
            <w:pPr>
              <w:pStyle w:val="0"/>
              <w:jc w:val="center"/>
            </w:pPr>
            <w:r>
              <w:rPr>
                <w:sz w:val="20"/>
              </w:rPr>
              <w:t xml:space="preserve">200,0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167.</w:t>
            </w:r>
          </w:p>
        </w:tc>
        <w:tc>
          <w:tcPr>
            <w:tcW w:w="2835" w:type="dxa"/>
            <w:vMerge w:val="restart"/>
          </w:tcPr>
          <w:p>
            <w:pPr>
              <w:pStyle w:val="0"/>
              <w:jc w:val="both"/>
            </w:pPr>
            <w:r>
              <w:rPr>
                <w:sz w:val="20"/>
              </w:rPr>
              <w:t xml:space="preserve">Мероприятие 8.1.3.3. Проведение в организациях для детей-сирот регулярных мероприятий, направленных на повышение правовой грамотности, интеллектуальное, нравственное, физическое развитие воспитанников, их профориентацию, подготовку к самостоятельной жизни после выпуска</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организации для детей-сирот и детей, оставшихся без попечения родителей</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384" w:type="dxa"/>
          </w:tcPr>
          <w:p>
            <w:pPr>
              <w:pStyle w:val="0"/>
              <w:jc w:val="center"/>
            </w:pPr>
            <w:r>
              <w:rPr>
                <w:sz w:val="20"/>
              </w:rPr>
              <w:t xml:space="preserve">1500,0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384" w:type="dxa"/>
          </w:tcPr>
          <w:p>
            <w:pPr>
              <w:pStyle w:val="0"/>
              <w:jc w:val="center"/>
            </w:pPr>
            <w:r>
              <w:rPr>
                <w:sz w:val="20"/>
              </w:rPr>
              <w:t xml:space="preserve">1500,0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168.</w:t>
            </w:r>
          </w:p>
        </w:tc>
        <w:tc>
          <w:tcPr>
            <w:tcW w:w="2835" w:type="dxa"/>
            <w:vMerge w:val="restart"/>
          </w:tcPr>
          <w:p>
            <w:pPr>
              <w:pStyle w:val="0"/>
              <w:jc w:val="both"/>
            </w:pPr>
            <w:r>
              <w:rPr>
                <w:sz w:val="20"/>
              </w:rPr>
              <w:t xml:space="preserve">Задача 8.1.4. Развитие постинтернатного сопровождения и социальной адаптации выпускников организаций для детей-сирот</w:t>
            </w:r>
          </w:p>
        </w:tc>
        <w:tc>
          <w:tcPr>
            <w:tcW w:w="850" w:type="dxa"/>
            <w:vMerge w:val="restart"/>
          </w:tcPr>
          <w:p>
            <w:pPr>
              <w:pStyle w:val="0"/>
              <w:jc w:val="both"/>
            </w:pPr>
            <w:r>
              <w:rPr>
                <w:sz w:val="20"/>
              </w:rPr>
              <w:t xml:space="preserve">2020 - 2025 годы</w:t>
            </w:r>
          </w:p>
        </w:tc>
        <w:tc>
          <w:tcPr>
            <w:tcW w:w="2374" w:type="dxa"/>
            <w:vMerge w:val="restart"/>
          </w:tcPr>
          <w:p>
            <w:pPr>
              <w:pStyle w:val="0"/>
            </w:pPr>
            <w:r>
              <w:rPr>
                <w:sz w:val="20"/>
              </w:rPr>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14459,0</w:t>
            </w:r>
          </w:p>
        </w:tc>
        <w:tc>
          <w:tcPr>
            <w:tcW w:w="1264" w:type="dxa"/>
          </w:tcPr>
          <w:p>
            <w:pPr>
              <w:pStyle w:val="0"/>
              <w:jc w:val="center"/>
            </w:pPr>
            <w:r>
              <w:rPr>
                <w:sz w:val="20"/>
              </w:rPr>
              <w:t xml:space="preserve">14459,0</w:t>
            </w:r>
          </w:p>
        </w:tc>
        <w:tc>
          <w:tcPr>
            <w:tcW w:w="1384" w:type="dxa"/>
          </w:tcPr>
          <w:p>
            <w:pPr>
              <w:pStyle w:val="0"/>
              <w:jc w:val="center"/>
            </w:pPr>
            <w:r>
              <w:rPr>
                <w:sz w:val="20"/>
              </w:rPr>
              <w:t xml:space="preserve">50378,0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14459,0</w:t>
            </w:r>
          </w:p>
        </w:tc>
        <w:tc>
          <w:tcPr>
            <w:tcW w:w="1264" w:type="dxa"/>
          </w:tcPr>
          <w:p>
            <w:pPr>
              <w:pStyle w:val="0"/>
              <w:jc w:val="center"/>
            </w:pPr>
            <w:r>
              <w:rPr>
                <w:sz w:val="20"/>
              </w:rPr>
              <w:t xml:space="preserve">14459,0</w:t>
            </w:r>
          </w:p>
        </w:tc>
        <w:tc>
          <w:tcPr>
            <w:tcW w:w="1384" w:type="dxa"/>
          </w:tcPr>
          <w:p>
            <w:pPr>
              <w:pStyle w:val="0"/>
              <w:jc w:val="center"/>
            </w:pPr>
            <w:r>
              <w:rPr>
                <w:sz w:val="20"/>
              </w:rPr>
              <w:t xml:space="preserve">50378,0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169.</w:t>
            </w:r>
          </w:p>
        </w:tc>
        <w:tc>
          <w:tcPr>
            <w:tcW w:w="2835" w:type="dxa"/>
            <w:vMerge w:val="restart"/>
          </w:tcPr>
          <w:p>
            <w:pPr>
              <w:pStyle w:val="0"/>
              <w:jc w:val="both"/>
            </w:pPr>
            <w:r>
              <w:rPr>
                <w:sz w:val="20"/>
              </w:rPr>
              <w:t xml:space="preserve">Мероприятие 8.1.4.1. Проведение мероприятий (научно-практические конференции, круглые столы, заседания краевого общественного Совета выпускников), направленных на межведомственное взаимодействие органов государственной власти, органов местного самоуправления, в том числе с негосударственными структурами, включая общественные и религиозные объединения, некоммерческие организации, волонтеров, бизнес-сообщество, в решении проблем социальной адаптации выпускников организаций для детей-сирот</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384" w:type="dxa"/>
          </w:tcPr>
          <w:p>
            <w:pPr>
              <w:pStyle w:val="0"/>
              <w:jc w:val="center"/>
            </w:pPr>
            <w:r>
              <w:rPr>
                <w:sz w:val="20"/>
              </w:rPr>
              <w:t xml:space="preserve">100,0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384" w:type="dxa"/>
          </w:tcPr>
          <w:p>
            <w:pPr>
              <w:pStyle w:val="0"/>
              <w:jc w:val="center"/>
            </w:pPr>
            <w:r>
              <w:rPr>
                <w:sz w:val="20"/>
              </w:rPr>
              <w:t xml:space="preserve">100,0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170.</w:t>
            </w:r>
          </w:p>
        </w:tc>
        <w:tc>
          <w:tcPr>
            <w:tcW w:w="2835" w:type="dxa"/>
            <w:vMerge w:val="restart"/>
          </w:tcPr>
          <w:p>
            <w:pPr>
              <w:pStyle w:val="0"/>
              <w:jc w:val="both"/>
            </w:pPr>
            <w:r>
              <w:rPr>
                <w:sz w:val="20"/>
              </w:rPr>
              <w:t xml:space="preserve">Мероприятие 8.1.4.2. Обеспечение деятельности служб постинтернатного сопровождения выпускников организаций для детей-сирот с целью их социализации в обществе</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9044,0</w:t>
            </w:r>
          </w:p>
        </w:tc>
        <w:tc>
          <w:tcPr>
            <w:tcW w:w="1264" w:type="dxa"/>
          </w:tcPr>
          <w:p>
            <w:pPr>
              <w:pStyle w:val="0"/>
              <w:jc w:val="center"/>
            </w:pPr>
            <w:r>
              <w:rPr>
                <w:sz w:val="20"/>
              </w:rPr>
              <w:t xml:space="preserve">9044,0</w:t>
            </w:r>
          </w:p>
        </w:tc>
        <w:tc>
          <w:tcPr>
            <w:tcW w:w="1384" w:type="dxa"/>
          </w:tcPr>
          <w:p>
            <w:pPr>
              <w:pStyle w:val="0"/>
              <w:jc w:val="center"/>
            </w:pPr>
            <w:r>
              <w:rPr>
                <w:sz w:val="20"/>
              </w:rPr>
              <w:t xml:space="preserve">18088,0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9044,0</w:t>
            </w:r>
          </w:p>
        </w:tc>
        <w:tc>
          <w:tcPr>
            <w:tcW w:w="1264" w:type="dxa"/>
          </w:tcPr>
          <w:p>
            <w:pPr>
              <w:pStyle w:val="0"/>
              <w:jc w:val="center"/>
            </w:pPr>
            <w:r>
              <w:rPr>
                <w:sz w:val="20"/>
              </w:rPr>
              <w:t xml:space="preserve">9044,0</w:t>
            </w:r>
          </w:p>
        </w:tc>
        <w:tc>
          <w:tcPr>
            <w:tcW w:w="1384" w:type="dxa"/>
          </w:tcPr>
          <w:p>
            <w:pPr>
              <w:pStyle w:val="0"/>
              <w:jc w:val="center"/>
            </w:pPr>
            <w:r>
              <w:rPr>
                <w:sz w:val="20"/>
              </w:rPr>
              <w:t xml:space="preserve">18088,0</w:t>
            </w:r>
          </w:p>
        </w:tc>
        <w:tc>
          <w:tcPr>
            <w:tcW w:w="1849" w:type="dxa"/>
          </w:tcPr>
          <w:p>
            <w:pPr>
              <w:pStyle w:val="0"/>
              <w:jc w:val="both"/>
            </w:pPr>
            <w:r>
              <w:rPr>
                <w:sz w:val="20"/>
              </w:rPr>
              <w:t xml:space="preserve">краевой бюджет</w:t>
            </w:r>
          </w:p>
        </w:tc>
      </w:tr>
      <w:tr>
        <w:tc>
          <w:tcPr>
            <w:tcW w:w="624" w:type="dxa"/>
            <w:vMerge w:val="restart"/>
          </w:tcPr>
          <w:p>
            <w:pPr>
              <w:pStyle w:val="0"/>
              <w:jc w:val="both"/>
            </w:pPr>
            <w:r>
              <w:rPr>
                <w:sz w:val="20"/>
              </w:rPr>
              <w:t xml:space="preserve">171.</w:t>
            </w:r>
          </w:p>
        </w:tc>
        <w:tc>
          <w:tcPr>
            <w:tcW w:w="2835" w:type="dxa"/>
            <w:vMerge w:val="restart"/>
          </w:tcPr>
          <w:p>
            <w:pPr>
              <w:pStyle w:val="0"/>
              <w:jc w:val="both"/>
            </w:pPr>
            <w:r>
              <w:rPr>
                <w:sz w:val="20"/>
              </w:rPr>
              <w:t xml:space="preserve">Мероприятие 8.1.4.3. Постинтернатный патронат детей-сирот и детей, оставшихся без попечения родителей, являющихся выпускниками организаций для детей-сирот и детей, оставшихся без попечения родителей, и общеобразовательных организаций для обучающихся, воспитанников с ограниченными возможностями здоровья</w:t>
            </w:r>
          </w:p>
        </w:tc>
        <w:tc>
          <w:tcPr>
            <w:tcW w:w="850" w:type="dxa"/>
            <w:vMerge w:val="restart"/>
          </w:tcPr>
          <w:p>
            <w:pPr>
              <w:pStyle w:val="0"/>
              <w:jc w:val="both"/>
            </w:pPr>
            <w:r>
              <w:rPr>
                <w:sz w:val="20"/>
              </w:rPr>
              <w:t xml:space="preserve">2020 - 2025 годы</w:t>
            </w:r>
          </w:p>
        </w:tc>
        <w:tc>
          <w:tcPr>
            <w:tcW w:w="2374" w:type="dxa"/>
            <w:vMerge w:val="restart"/>
          </w:tcPr>
          <w:p>
            <w:pPr>
              <w:pStyle w:val="0"/>
              <w:jc w:val="both"/>
            </w:pPr>
            <w:r>
              <w:rPr>
                <w:sz w:val="20"/>
              </w:rPr>
              <w:t xml:space="preserve">Минобрнауки Алтайского края;</w:t>
            </w:r>
          </w:p>
          <w:p>
            <w:pPr>
              <w:pStyle w:val="0"/>
              <w:jc w:val="both"/>
            </w:pPr>
            <w:r>
              <w:rPr>
                <w:sz w:val="20"/>
              </w:rPr>
              <w:t xml:space="preserve">краевые государственные профессиональные образовательные организации</w:t>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384" w:type="dxa"/>
          </w:tcPr>
          <w:p>
            <w:pPr>
              <w:pStyle w:val="0"/>
              <w:jc w:val="center"/>
            </w:pPr>
            <w:r>
              <w:rPr>
                <w:sz w:val="20"/>
              </w:rPr>
              <w:t xml:space="preserve">32190,0</w:t>
            </w:r>
          </w:p>
        </w:tc>
        <w:tc>
          <w:tcPr>
            <w:tcW w:w="1849" w:type="dxa"/>
          </w:tcPr>
          <w:p>
            <w:pPr>
              <w:pStyle w:val="0"/>
              <w:jc w:val="both"/>
            </w:pPr>
            <w:r>
              <w:rPr>
                <w:sz w:val="20"/>
              </w:rPr>
              <w:t xml:space="preserve">всего</w:t>
            </w:r>
          </w:p>
        </w:tc>
      </w:tr>
      <w:tr>
        <w:tc>
          <w:tcPr>
            <w:vMerge w:val="continue"/>
          </w:tcPr>
          <w:p/>
        </w:tc>
        <w:tc>
          <w:tcPr>
            <w:vMerge w:val="continue"/>
          </w:tcPr>
          <w:p/>
        </w:tc>
        <w:tc>
          <w:tcPr>
            <w:vMerge w:val="continue"/>
          </w:tcPr>
          <w:p/>
        </w:tc>
        <w:tc>
          <w:tcPr>
            <w:vMerge w:val="continue"/>
          </w:tcP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c>
          <w:tcPr>
            <w:tcW w:w="1849" w:type="dxa"/>
          </w:tcPr>
          <w:p>
            <w:pPr>
              <w:pStyle w:val="0"/>
              <w:jc w:val="both"/>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264" w:type="dxa"/>
          </w:tcPr>
          <w:p>
            <w:pPr>
              <w:pStyle w:val="0"/>
              <w:jc w:val="center"/>
            </w:pPr>
            <w:r>
              <w:rPr>
                <w:sz w:val="20"/>
              </w:rPr>
              <w:t xml:space="preserve">5365,0</w:t>
            </w:r>
          </w:p>
        </w:tc>
        <w:tc>
          <w:tcPr>
            <w:tcW w:w="1384" w:type="dxa"/>
          </w:tcPr>
          <w:p>
            <w:pPr>
              <w:pStyle w:val="0"/>
              <w:jc w:val="center"/>
            </w:pPr>
            <w:r>
              <w:rPr>
                <w:sz w:val="20"/>
              </w:rPr>
              <w:t xml:space="preserve">32190,0</w:t>
            </w:r>
          </w:p>
        </w:tc>
        <w:tc>
          <w:tcPr>
            <w:tcW w:w="1849" w:type="dxa"/>
          </w:tcPr>
          <w:p>
            <w:pPr>
              <w:pStyle w:val="0"/>
              <w:jc w:val="both"/>
            </w:pPr>
            <w:r>
              <w:rPr>
                <w:sz w:val="20"/>
              </w:rPr>
              <w:t xml:space="preserve">краевой бюджет</w:t>
            </w:r>
          </w:p>
        </w:tc>
      </w:tr>
    </w:tbl>
    <w:p>
      <w:pPr>
        <w:sectPr>
          <w:headerReference w:type="default" r:id="rId597"/>
          <w:headerReference w:type="first" r:id="rId597"/>
          <w:footerReference w:type="default" r:id="rId598"/>
          <w:footerReference w:type="first" r:id="rId59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365" w:name="P9365"/>
    <w:bookmarkEnd w:id="9365"/>
    <w:p>
      <w:pPr>
        <w:pStyle w:val="0"/>
        <w:spacing w:before="200" w:line-rule="auto"/>
        <w:ind w:firstLine="540"/>
        <w:jc w:val="both"/>
      </w:pPr>
      <w:r>
        <w:rPr>
          <w:sz w:val="20"/>
        </w:rPr>
        <w:t xml:space="preserve">&lt;*&gt; По согласованию.</w:t>
      </w:r>
    </w:p>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9369" w:name="P9369"/>
    <w:bookmarkEnd w:id="9369"/>
    <w:p>
      <w:pPr>
        <w:pStyle w:val="2"/>
        <w:jc w:val="center"/>
      </w:pPr>
      <w:r>
        <w:rPr>
          <w:sz w:val="20"/>
        </w:rPr>
        <w:t xml:space="preserve">Объем</w:t>
      </w:r>
    </w:p>
    <w:p>
      <w:pPr>
        <w:pStyle w:val="2"/>
        <w:jc w:val="center"/>
      </w:pPr>
      <w:r>
        <w:rPr>
          <w:sz w:val="20"/>
        </w:rPr>
        <w:t xml:space="preserve">финансовых ресурсов, необходимых для реализации</w:t>
      </w:r>
    </w:p>
    <w:p>
      <w:pPr>
        <w:pStyle w:val="2"/>
        <w:jc w:val="center"/>
      </w:pPr>
      <w:r>
        <w:rPr>
          <w:sz w:val="20"/>
        </w:rPr>
        <w:t xml:space="preserve">государственной программы Алтайского края</w:t>
      </w:r>
    </w:p>
    <w:p>
      <w:pPr>
        <w:pStyle w:val="2"/>
        <w:jc w:val="center"/>
      </w:pPr>
      <w:r>
        <w:rPr>
          <w:sz w:val="20"/>
        </w:rPr>
        <w:t xml:space="preserve">"Развитие образования в Алтайском крае"</w:t>
      </w:r>
    </w:p>
    <w:p>
      <w:pPr>
        <w:pStyle w:val="0"/>
        <w:jc w:val="center"/>
      </w:pPr>
      <w:r>
        <w:rPr>
          <w:sz w:val="20"/>
        </w:rPr>
        <w:t xml:space="preserve">(в ред. </w:t>
      </w:r>
      <w:hyperlink w:history="0" r:id="rId644" w:tooltip="Постановление Правительства Алтайского края от 09.06.2023 N 2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09.06.2023 N 201)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1264"/>
        <w:gridCol w:w="1264"/>
        <w:gridCol w:w="1264"/>
        <w:gridCol w:w="1264"/>
        <w:gridCol w:w="1264"/>
        <w:gridCol w:w="1264"/>
        <w:gridCol w:w="1384"/>
      </w:tblGrid>
      <w:tr>
        <w:tc>
          <w:tcPr>
            <w:tcW w:w="4139" w:type="dxa"/>
            <w:vMerge w:val="restart"/>
          </w:tcPr>
          <w:p>
            <w:pPr>
              <w:pStyle w:val="0"/>
              <w:jc w:val="center"/>
            </w:pPr>
            <w:r>
              <w:rPr>
                <w:sz w:val="20"/>
              </w:rPr>
              <w:t xml:space="preserve">Источники и направления расходов</w:t>
            </w:r>
          </w:p>
        </w:tc>
        <w:tc>
          <w:tcPr>
            <w:gridSpan w:val="5"/>
            <w:tcW w:w="6320" w:type="dxa"/>
          </w:tcPr>
          <w:p>
            <w:pPr>
              <w:pStyle w:val="0"/>
              <w:jc w:val="center"/>
            </w:pPr>
            <w:r>
              <w:rPr>
                <w:sz w:val="20"/>
              </w:rPr>
              <w:t xml:space="preserve">Сумма расходов (тыс. рублей)</w:t>
            </w:r>
          </w:p>
        </w:tc>
        <w:tc>
          <w:tcPr>
            <w:tcW w:w="1264" w:type="dxa"/>
          </w:tcPr>
          <w:p>
            <w:pPr>
              <w:pStyle w:val="0"/>
            </w:pPr>
            <w:r>
              <w:rPr>
                <w:sz w:val="20"/>
              </w:rPr>
            </w:r>
          </w:p>
        </w:tc>
        <w:tc>
          <w:tcPr>
            <w:tcW w:w="1384" w:type="dxa"/>
            <w:vMerge w:val="restart"/>
          </w:tcPr>
          <w:p>
            <w:pPr>
              <w:pStyle w:val="0"/>
              <w:jc w:val="center"/>
            </w:pPr>
            <w:r>
              <w:rPr>
                <w:sz w:val="20"/>
              </w:rPr>
              <w:t xml:space="preserve">Всего</w:t>
            </w:r>
          </w:p>
        </w:tc>
      </w:tr>
      <w:tr>
        <w:tc>
          <w:tcPr>
            <w:vMerge w:val="continue"/>
          </w:tcPr>
          <w:p/>
        </w:tc>
        <w:tc>
          <w:tcPr>
            <w:tcW w:w="1264" w:type="dxa"/>
          </w:tcPr>
          <w:p>
            <w:pPr>
              <w:pStyle w:val="0"/>
              <w:jc w:val="center"/>
            </w:pPr>
            <w:r>
              <w:rPr>
                <w:sz w:val="20"/>
              </w:rPr>
              <w:t xml:space="preserve">2020 год</w:t>
            </w:r>
          </w:p>
        </w:tc>
        <w:tc>
          <w:tcPr>
            <w:tcW w:w="1264" w:type="dxa"/>
          </w:tcPr>
          <w:p>
            <w:pPr>
              <w:pStyle w:val="0"/>
              <w:jc w:val="center"/>
            </w:pPr>
            <w:r>
              <w:rPr>
                <w:sz w:val="20"/>
              </w:rPr>
              <w:t xml:space="preserve">2021 год</w:t>
            </w:r>
          </w:p>
        </w:tc>
        <w:tc>
          <w:tcPr>
            <w:tcW w:w="1264" w:type="dxa"/>
          </w:tcPr>
          <w:p>
            <w:pPr>
              <w:pStyle w:val="0"/>
              <w:jc w:val="center"/>
            </w:pPr>
            <w:r>
              <w:rPr>
                <w:sz w:val="20"/>
              </w:rPr>
              <w:t xml:space="preserve">2022 год</w:t>
            </w:r>
          </w:p>
        </w:tc>
        <w:tc>
          <w:tcPr>
            <w:tcW w:w="1264" w:type="dxa"/>
          </w:tcPr>
          <w:p>
            <w:pPr>
              <w:pStyle w:val="0"/>
              <w:jc w:val="center"/>
            </w:pPr>
            <w:r>
              <w:rPr>
                <w:sz w:val="20"/>
              </w:rPr>
              <w:t xml:space="preserve">2023 год</w:t>
            </w:r>
          </w:p>
        </w:tc>
        <w:tc>
          <w:tcPr>
            <w:tcW w:w="1264" w:type="dxa"/>
          </w:tcPr>
          <w:p>
            <w:pPr>
              <w:pStyle w:val="0"/>
              <w:jc w:val="center"/>
            </w:pPr>
            <w:r>
              <w:rPr>
                <w:sz w:val="20"/>
              </w:rPr>
              <w:t xml:space="preserve">2024 год</w:t>
            </w:r>
          </w:p>
        </w:tc>
        <w:tc>
          <w:tcPr>
            <w:tcW w:w="1264" w:type="dxa"/>
          </w:tcPr>
          <w:p>
            <w:pPr>
              <w:pStyle w:val="0"/>
              <w:jc w:val="center"/>
            </w:pPr>
            <w:r>
              <w:rPr>
                <w:sz w:val="20"/>
              </w:rPr>
              <w:t xml:space="preserve">2025 год</w:t>
            </w:r>
          </w:p>
        </w:tc>
        <w:tc>
          <w:tcPr>
            <w:vMerge w:val="continue"/>
          </w:tcPr>
          <w:p/>
        </w:tc>
      </w:tr>
      <w:tr>
        <w:tc>
          <w:tcPr>
            <w:tcW w:w="4139" w:type="dxa"/>
          </w:tcPr>
          <w:p>
            <w:pPr>
              <w:pStyle w:val="0"/>
              <w:jc w:val="center"/>
            </w:pPr>
            <w:r>
              <w:rPr>
                <w:sz w:val="20"/>
              </w:rPr>
              <w:t xml:space="preserve">1</w:t>
            </w:r>
          </w:p>
        </w:tc>
        <w:tc>
          <w:tcPr>
            <w:tcW w:w="1264" w:type="dxa"/>
          </w:tcPr>
          <w:p>
            <w:pPr>
              <w:pStyle w:val="0"/>
              <w:jc w:val="center"/>
            </w:pPr>
            <w:r>
              <w:rPr>
                <w:sz w:val="20"/>
              </w:rPr>
              <w:t xml:space="preserve">2</w:t>
            </w:r>
          </w:p>
        </w:tc>
        <w:tc>
          <w:tcPr>
            <w:tcW w:w="1264" w:type="dxa"/>
          </w:tcPr>
          <w:p>
            <w:pPr>
              <w:pStyle w:val="0"/>
              <w:jc w:val="center"/>
            </w:pPr>
            <w:r>
              <w:rPr>
                <w:sz w:val="20"/>
              </w:rPr>
              <w:t xml:space="preserve">3</w:t>
            </w:r>
          </w:p>
        </w:tc>
        <w:tc>
          <w:tcPr>
            <w:tcW w:w="126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64" w:type="dxa"/>
          </w:tcPr>
          <w:p>
            <w:pPr>
              <w:pStyle w:val="0"/>
              <w:jc w:val="center"/>
            </w:pPr>
            <w:r>
              <w:rPr>
                <w:sz w:val="20"/>
              </w:rPr>
              <w:t xml:space="preserve">7</w:t>
            </w:r>
          </w:p>
        </w:tc>
        <w:tc>
          <w:tcPr>
            <w:tcW w:w="1384" w:type="dxa"/>
          </w:tcPr>
          <w:p>
            <w:pPr>
              <w:pStyle w:val="0"/>
              <w:jc w:val="center"/>
            </w:pPr>
            <w:r>
              <w:rPr>
                <w:sz w:val="20"/>
              </w:rPr>
              <w:t xml:space="preserve">8</w:t>
            </w:r>
          </w:p>
        </w:tc>
      </w:tr>
      <w:tr>
        <w:tc>
          <w:tcPr>
            <w:tcW w:w="4139" w:type="dxa"/>
          </w:tcPr>
          <w:p>
            <w:pPr>
              <w:pStyle w:val="0"/>
              <w:jc w:val="both"/>
            </w:pPr>
            <w:r>
              <w:rPr>
                <w:sz w:val="20"/>
              </w:rPr>
              <w:t xml:space="preserve">Всего финансовых затрат</w:t>
            </w:r>
          </w:p>
        </w:tc>
        <w:tc>
          <w:tcPr>
            <w:tcW w:w="1264" w:type="dxa"/>
          </w:tcPr>
          <w:p>
            <w:pPr>
              <w:pStyle w:val="0"/>
              <w:jc w:val="center"/>
            </w:pPr>
            <w:r>
              <w:rPr>
                <w:sz w:val="20"/>
              </w:rPr>
              <w:t xml:space="preserve">28143629,8</w:t>
            </w:r>
          </w:p>
        </w:tc>
        <w:tc>
          <w:tcPr>
            <w:tcW w:w="1264" w:type="dxa"/>
          </w:tcPr>
          <w:p>
            <w:pPr>
              <w:pStyle w:val="0"/>
              <w:jc w:val="center"/>
            </w:pPr>
            <w:r>
              <w:rPr>
                <w:sz w:val="20"/>
              </w:rPr>
              <w:t xml:space="preserve">34936561,2</w:t>
            </w:r>
          </w:p>
        </w:tc>
        <w:tc>
          <w:tcPr>
            <w:tcW w:w="1264" w:type="dxa"/>
          </w:tcPr>
          <w:p>
            <w:pPr>
              <w:pStyle w:val="0"/>
              <w:jc w:val="center"/>
            </w:pPr>
            <w:r>
              <w:rPr>
                <w:sz w:val="20"/>
              </w:rPr>
              <w:t xml:space="preserve">42413941,5</w:t>
            </w:r>
          </w:p>
        </w:tc>
        <w:tc>
          <w:tcPr>
            <w:tcW w:w="1264" w:type="dxa"/>
          </w:tcPr>
          <w:p>
            <w:pPr>
              <w:pStyle w:val="0"/>
              <w:jc w:val="center"/>
            </w:pPr>
            <w:r>
              <w:rPr>
                <w:sz w:val="20"/>
              </w:rPr>
              <w:t xml:space="preserve">41681405,3</w:t>
            </w:r>
          </w:p>
        </w:tc>
        <w:tc>
          <w:tcPr>
            <w:tcW w:w="1264" w:type="dxa"/>
          </w:tcPr>
          <w:p>
            <w:pPr>
              <w:pStyle w:val="0"/>
              <w:jc w:val="center"/>
            </w:pPr>
            <w:r>
              <w:rPr>
                <w:sz w:val="20"/>
              </w:rPr>
              <w:t xml:space="preserve">37109163,7</w:t>
            </w:r>
          </w:p>
        </w:tc>
        <w:tc>
          <w:tcPr>
            <w:tcW w:w="1264" w:type="dxa"/>
          </w:tcPr>
          <w:p>
            <w:pPr>
              <w:pStyle w:val="0"/>
              <w:jc w:val="center"/>
            </w:pPr>
            <w:r>
              <w:rPr>
                <w:sz w:val="20"/>
              </w:rPr>
              <w:t xml:space="preserve">34808035,6</w:t>
            </w:r>
          </w:p>
        </w:tc>
        <w:tc>
          <w:tcPr>
            <w:tcW w:w="1384" w:type="dxa"/>
          </w:tcPr>
          <w:p>
            <w:pPr>
              <w:pStyle w:val="0"/>
              <w:jc w:val="center"/>
            </w:pPr>
            <w:r>
              <w:rPr>
                <w:sz w:val="20"/>
              </w:rPr>
              <w:t xml:space="preserve">219092737,1</w:t>
            </w:r>
          </w:p>
        </w:tc>
      </w:tr>
      <w:tr>
        <w:tc>
          <w:tcPr>
            <w:tcW w:w="4139" w:type="dxa"/>
          </w:tcPr>
          <w:p>
            <w:pPr>
              <w:pStyle w:val="0"/>
              <w:jc w:val="both"/>
            </w:pPr>
            <w:r>
              <w:rPr>
                <w:sz w:val="20"/>
              </w:rPr>
              <w:t xml:space="preserve">в том числе</w:t>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4139" w:type="dxa"/>
          </w:tcPr>
          <w:p>
            <w:pPr>
              <w:pStyle w:val="0"/>
              <w:jc w:val="both"/>
            </w:pPr>
            <w:r>
              <w:rPr>
                <w:sz w:val="20"/>
              </w:rPr>
              <w:t xml:space="preserve">из краевого бюджета</w:t>
            </w:r>
          </w:p>
        </w:tc>
        <w:tc>
          <w:tcPr>
            <w:tcW w:w="1264" w:type="dxa"/>
          </w:tcPr>
          <w:p>
            <w:pPr>
              <w:pStyle w:val="0"/>
              <w:jc w:val="center"/>
            </w:pPr>
            <w:r>
              <w:rPr>
                <w:sz w:val="20"/>
              </w:rPr>
              <w:t xml:space="preserve">25076623,0</w:t>
            </w:r>
          </w:p>
        </w:tc>
        <w:tc>
          <w:tcPr>
            <w:tcW w:w="1264" w:type="dxa"/>
          </w:tcPr>
          <w:p>
            <w:pPr>
              <w:pStyle w:val="0"/>
              <w:jc w:val="center"/>
            </w:pPr>
            <w:r>
              <w:rPr>
                <w:sz w:val="20"/>
              </w:rPr>
              <w:t xml:space="preserve">30268020,2</w:t>
            </w:r>
          </w:p>
        </w:tc>
        <w:tc>
          <w:tcPr>
            <w:tcW w:w="1264" w:type="dxa"/>
          </w:tcPr>
          <w:p>
            <w:pPr>
              <w:pStyle w:val="0"/>
              <w:jc w:val="center"/>
            </w:pPr>
            <w:r>
              <w:rPr>
                <w:sz w:val="20"/>
              </w:rPr>
              <w:t xml:space="preserve">36014018,6</w:t>
            </w:r>
          </w:p>
        </w:tc>
        <w:tc>
          <w:tcPr>
            <w:tcW w:w="1264" w:type="dxa"/>
          </w:tcPr>
          <w:p>
            <w:pPr>
              <w:pStyle w:val="0"/>
              <w:jc w:val="center"/>
            </w:pPr>
            <w:r>
              <w:rPr>
                <w:sz w:val="20"/>
              </w:rPr>
              <w:t xml:space="preserve">36232562,9</w:t>
            </w:r>
          </w:p>
        </w:tc>
        <w:tc>
          <w:tcPr>
            <w:tcW w:w="1264" w:type="dxa"/>
          </w:tcPr>
          <w:p>
            <w:pPr>
              <w:pStyle w:val="0"/>
              <w:jc w:val="center"/>
            </w:pPr>
            <w:r>
              <w:rPr>
                <w:sz w:val="20"/>
              </w:rPr>
              <w:t xml:space="preserve">32387206,7</w:t>
            </w:r>
          </w:p>
        </w:tc>
        <w:tc>
          <w:tcPr>
            <w:tcW w:w="1264" w:type="dxa"/>
          </w:tcPr>
          <w:p>
            <w:pPr>
              <w:pStyle w:val="0"/>
              <w:jc w:val="center"/>
            </w:pPr>
            <w:r>
              <w:rPr>
                <w:sz w:val="20"/>
              </w:rPr>
              <w:t xml:space="preserve">31292006,7</w:t>
            </w:r>
          </w:p>
        </w:tc>
        <w:tc>
          <w:tcPr>
            <w:tcW w:w="1384" w:type="dxa"/>
          </w:tcPr>
          <w:p>
            <w:pPr>
              <w:pStyle w:val="0"/>
              <w:jc w:val="center"/>
            </w:pPr>
            <w:r>
              <w:rPr>
                <w:sz w:val="20"/>
              </w:rPr>
              <w:t xml:space="preserve">191270438,1</w:t>
            </w:r>
          </w:p>
        </w:tc>
      </w:tr>
      <w:tr>
        <w:tc>
          <w:tcPr>
            <w:tcW w:w="4139" w:type="dxa"/>
          </w:tcPr>
          <w:p>
            <w:pPr>
              <w:pStyle w:val="0"/>
              <w:jc w:val="both"/>
            </w:pPr>
            <w:r>
              <w:rPr>
                <w:sz w:val="20"/>
              </w:rPr>
              <w:t xml:space="preserve">из федерального бюджета (на условиях софинансирования)</w:t>
            </w:r>
          </w:p>
        </w:tc>
        <w:tc>
          <w:tcPr>
            <w:tcW w:w="1264" w:type="dxa"/>
          </w:tcPr>
          <w:p>
            <w:pPr>
              <w:pStyle w:val="0"/>
              <w:jc w:val="center"/>
            </w:pPr>
            <w:r>
              <w:rPr>
                <w:sz w:val="20"/>
              </w:rPr>
              <w:t xml:space="preserve">2943570,1</w:t>
            </w:r>
          </w:p>
        </w:tc>
        <w:tc>
          <w:tcPr>
            <w:tcW w:w="1264" w:type="dxa"/>
          </w:tcPr>
          <w:p>
            <w:pPr>
              <w:pStyle w:val="0"/>
              <w:jc w:val="center"/>
            </w:pPr>
            <w:r>
              <w:rPr>
                <w:sz w:val="20"/>
              </w:rPr>
              <w:t xml:space="preserve">4456844,3</w:t>
            </w:r>
          </w:p>
        </w:tc>
        <w:tc>
          <w:tcPr>
            <w:tcW w:w="1264" w:type="dxa"/>
          </w:tcPr>
          <w:p>
            <w:pPr>
              <w:pStyle w:val="0"/>
              <w:jc w:val="center"/>
            </w:pPr>
            <w:r>
              <w:rPr>
                <w:sz w:val="20"/>
              </w:rPr>
              <w:t xml:space="preserve">6135460,9</w:t>
            </w:r>
          </w:p>
        </w:tc>
        <w:tc>
          <w:tcPr>
            <w:tcW w:w="1264" w:type="dxa"/>
          </w:tcPr>
          <w:p>
            <w:pPr>
              <w:pStyle w:val="0"/>
              <w:jc w:val="center"/>
            </w:pPr>
            <w:r>
              <w:rPr>
                <w:sz w:val="20"/>
              </w:rPr>
              <w:t xml:space="preserve">5205305,5</w:t>
            </w:r>
          </w:p>
        </w:tc>
        <w:tc>
          <w:tcPr>
            <w:tcW w:w="1264" w:type="dxa"/>
          </w:tcPr>
          <w:p>
            <w:pPr>
              <w:pStyle w:val="0"/>
              <w:jc w:val="center"/>
            </w:pPr>
            <w:r>
              <w:rPr>
                <w:sz w:val="20"/>
              </w:rPr>
              <w:t xml:space="preserve">4483101,6</w:t>
            </w:r>
          </w:p>
        </w:tc>
        <w:tc>
          <w:tcPr>
            <w:tcW w:w="1264" w:type="dxa"/>
          </w:tcPr>
          <w:p>
            <w:pPr>
              <w:pStyle w:val="0"/>
              <w:jc w:val="center"/>
            </w:pPr>
            <w:r>
              <w:rPr>
                <w:sz w:val="20"/>
              </w:rPr>
              <w:t xml:space="preserve">3447812,0</w:t>
            </w:r>
          </w:p>
        </w:tc>
        <w:tc>
          <w:tcPr>
            <w:tcW w:w="1384" w:type="dxa"/>
          </w:tcPr>
          <w:p>
            <w:pPr>
              <w:pStyle w:val="0"/>
              <w:jc w:val="center"/>
            </w:pPr>
            <w:r>
              <w:rPr>
                <w:sz w:val="20"/>
              </w:rPr>
              <w:t xml:space="preserve">26672094,4</w:t>
            </w:r>
          </w:p>
        </w:tc>
      </w:tr>
      <w:tr>
        <w:tc>
          <w:tcPr>
            <w:tcW w:w="4139" w:type="dxa"/>
          </w:tcPr>
          <w:p>
            <w:pPr>
              <w:pStyle w:val="0"/>
              <w:jc w:val="both"/>
            </w:pPr>
            <w:r>
              <w:rPr>
                <w:sz w:val="20"/>
              </w:rPr>
              <w:t xml:space="preserve">из местного бюджета</w:t>
            </w:r>
          </w:p>
        </w:tc>
        <w:tc>
          <w:tcPr>
            <w:tcW w:w="1264" w:type="dxa"/>
          </w:tcPr>
          <w:p>
            <w:pPr>
              <w:pStyle w:val="0"/>
              <w:jc w:val="center"/>
            </w:pPr>
            <w:r>
              <w:rPr>
                <w:sz w:val="20"/>
              </w:rPr>
              <w:t xml:space="preserve">123436,7</w:t>
            </w:r>
          </w:p>
        </w:tc>
        <w:tc>
          <w:tcPr>
            <w:tcW w:w="1264" w:type="dxa"/>
          </w:tcPr>
          <w:p>
            <w:pPr>
              <w:pStyle w:val="0"/>
              <w:jc w:val="center"/>
            </w:pPr>
            <w:r>
              <w:rPr>
                <w:sz w:val="20"/>
              </w:rPr>
              <w:t xml:space="preserve">211696,7</w:t>
            </w:r>
          </w:p>
        </w:tc>
        <w:tc>
          <w:tcPr>
            <w:tcW w:w="1264" w:type="dxa"/>
          </w:tcPr>
          <w:p>
            <w:pPr>
              <w:pStyle w:val="0"/>
              <w:jc w:val="center"/>
            </w:pPr>
            <w:r>
              <w:rPr>
                <w:sz w:val="20"/>
              </w:rPr>
              <w:t xml:space="preserve">264462,0</w:t>
            </w:r>
          </w:p>
        </w:tc>
        <w:tc>
          <w:tcPr>
            <w:tcW w:w="1264" w:type="dxa"/>
          </w:tcPr>
          <w:p>
            <w:pPr>
              <w:pStyle w:val="0"/>
              <w:jc w:val="center"/>
            </w:pPr>
            <w:r>
              <w:rPr>
                <w:sz w:val="20"/>
              </w:rPr>
              <w:t xml:space="preserve">243536,9</w:t>
            </w:r>
          </w:p>
        </w:tc>
        <w:tc>
          <w:tcPr>
            <w:tcW w:w="1264" w:type="dxa"/>
          </w:tcPr>
          <w:p>
            <w:pPr>
              <w:pStyle w:val="0"/>
              <w:jc w:val="center"/>
            </w:pPr>
            <w:r>
              <w:rPr>
                <w:sz w:val="20"/>
              </w:rPr>
              <w:t xml:space="preserve">238855,4</w:t>
            </w:r>
          </w:p>
        </w:tc>
        <w:tc>
          <w:tcPr>
            <w:tcW w:w="1264" w:type="dxa"/>
          </w:tcPr>
          <w:p>
            <w:pPr>
              <w:pStyle w:val="0"/>
              <w:jc w:val="center"/>
            </w:pPr>
            <w:r>
              <w:rPr>
                <w:sz w:val="20"/>
              </w:rPr>
              <w:t xml:space="preserve">68216,9</w:t>
            </w:r>
          </w:p>
        </w:tc>
        <w:tc>
          <w:tcPr>
            <w:tcW w:w="1384" w:type="dxa"/>
          </w:tcPr>
          <w:p>
            <w:pPr>
              <w:pStyle w:val="0"/>
              <w:jc w:val="center"/>
            </w:pPr>
            <w:r>
              <w:rPr>
                <w:sz w:val="20"/>
              </w:rPr>
              <w:t xml:space="preserve">1150204,6</w:t>
            </w:r>
          </w:p>
        </w:tc>
      </w:tr>
      <w:tr>
        <w:tc>
          <w:tcPr>
            <w:tcW w:w="4139" w:type="dxa"/>
          </w:tcPr>
          <w:p>
            <w:pPr>
              <w:pStyle w:val="0"/>
              <w:jc w:val="both"/>
            </w:pPr>
            <w:r>
              <w:rPr>
                <w:sz w:val="20"/>
              </w:rPr>
              <w:t xml:space="preserve">из внебюджетных источников</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r>
      <w:tr>
        <w:tc>
          <w:tcPr>
            <w:tcW w:w="4139" w:type="dxa"/>
          </w:tcPr>
          <w:p>
            <w:pPr>
              <w:pStyle w:val="0"/>
              <w:jc w:val="both"/>
            </w:pPr>
            <w:r>
              <w:rPr>
                <w:sz w:val="20"/>
              </w:rPr>
              <w:t xml:space="preserve">Капитальные вложения, капитальные ремонты социально значимых объектов</w:t>
            </w:r>
          </w:p>
        </w:tc>
        <w:tc>
          <w:tcPr>
            <w:tcW w:w="1264" w:type="dxa"/>
          </w:tcPr>
          <w:p>
            <w:pPr>
              <w:pStyle w:val="0"/>
              <w:jc w:val="center"/>
            </w:pPr>
            <w:r>
              <w:rPr>
                <w:sz w:val="20"/>
              </w:rPr>
              <w:t xml:space="preserve">3898390,2</w:t>
            </w:r>
          </w:p>
        </w:tc>
        <w:tc>
          <w:tcPr>
            <w:tcW w:w="1264" w:type="dxa"/>
          </w:tcPr>
          <w:p>
            <w:pPr>
              <w:pStyle w:val="0"/>
              <w:jc w:val="center"/>
            </w:pPr>
            <w:r>
              <w:rPr>
                <w:sz w:val="20"/>
              </w:rPr>
              <w:t xml:space="preserve">5156545,6</w:t>
            </w:r>
          </w:p>
        </w:tc>
        <w:tc>
          <w:tcPr>
            <w:tcW w:w="1264" w:type="dxa"/>
          </w:tcPr>
          <w:p>
            <w:pPr>
              <w:pStyle w:val="0"/>
              <w:jc w:val="center"/>
            </w:pPr>
            <w:r>
              <w:rPr>
                <w:sz w:val="20"/>
              </w:rPr>
              <w:t xml:space="preserve">6844006,4</w:t>
            </w:r>
          </w:p>
        </w:tc>
        <w:tc>
          <w:tcPr>
            <w:tcW w:w="1264" w:type="dxa"/>
          </w:tcPr>
          <w:p>
            <w:pPr>
              <w:pStyle w:val="0"/>
              <w:jc w:val="center"/>
            </w:pPr>
            <w:r>
              <w:rPr>
                <w:sz w:val="20"/>
              </w:rPr>
              <w:t xml:space="preserve">4436878,6</w:t>
            </w:r>
          </w:p>
        </w:tc>
        <w:tc>
          <w:tcPr>
            <w:tcW w:w="1264" w:type="dxa"/>
          </w:tcPr>
          <w:p>
            <w:pPr>
              <w:pStyle w:val="0"/>
              <w:jc w:val="center"/>
            </w:pPr>
            <w:r>
              <w:rPr>
                <w:sz w:val="20"/>
              </w:rPr>
              <w:t xml:space="preserve">2627821,6</w:t>
            </w:r>
          </w:p>
        </w:tc>
        <w:tc>
          <w:tcPr>
            <w:tcW w:w="1264" w:type="dxa"/>
          </w:tcPr>
          <w:p>
            <w:pPr>
              <w:pStyle w:val="0"/>
              <w:jc w:val="center"/>
            </w:pPr>
            <w:r>
              <w:rPr>
                <w:sz w:val="20"/>
              </w:rPr>
              <w:t xml:space="preserve">878681,3</w:t>
            </w:r>
          </w:p>
        </w:tc>
        <w:tc>
          <w:tcPr>
            <w:tcW w:w="1384" w:type="dxa"/>
          </w:tcPr>
          <w:p>
            <w:pPr>
              <w:pStyle w:val="0"/>
              <w:jc w:val="center"/>
            </w:pPr>
            <w:r>
              <w:rPr>
                <w:sz w:val="20"/>
              </w:rPr>
              <w:t xml:space="preserve">23842323,7</w:t>
            </w:r>
          </w:p>
        </w:tc>
      </w:tr>
      <w:tr>
        <w:tc>
          <w:tcPr>
            <w:tcW w:w="4139" w:type="dxa"/>
          </w:tcPr>
          <w:p>
            <w:pPr>
              <w:pStyle w:val="0"/>
              <w:jc w:val="both"/>
            </w:pPr>
            <w:r>
              <w:rPr>
                <w:sz w:val="20"/>
              </w:rPr>
              <w:t xml:space="preserve">в том числе</w:t>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4139" w:type="dxa"/>
          </w:tcPr>
          <w:p>
            <w:pPr>
              <w:pStyle w:val="0"/>
              <w:jc w:val="both"/>
            </w:pPr>
            <w:r>
              <w:rPr>
                <w:sz w:val="20"/>
              </w:rPr>
              <w:t xml:space="preserve">из краевого бюджета</w:t>
            </w:r>
          </w:p>
        </w:tc>
        <w:tc>
          <w:tcPr>
            <w:tcW w:w="1264" w:type="dxa"/>
          </w:tcPr>
          <w:p>
            <w:pPr>
              <w:pStyle w:val="0"/>
              <w:jc w:val="center"/>
            </w:pPr>
            <w:r>
              <w:rPr>
                <w:sz w:val="20"/>
              </w:rPr>
              <w:t xml:space="preserve">2578606,5</w:t>
            </w:r>
          </w:p>
        </w:tc>
        <w:tc>
          <w:tcPr>
            <w:tcW w:w="1264" w:type="dxa"/>
          </w:tcPr>
          <w:p>
            <w:pPr>
              <w:pStyle w:val="0"/>
              <w:jc w:val="center"/>
            </w:pPr>
            <w:r>
              <w:rPr>
                <w:sz w:val="20"/>
              </w:rPr>
              <w:t xml:space="preserve">4039550,0</w:t>
            </w:r>
          </w:p>
        </w:tc>
        <w:tc>
          <w:tcPr>
            <w:tcW w:w="1264" w:type="dxa"/>
          </w:tcPr>
          <w:p>
            <w:pPr>
              <w:pStyle w:val="0"/>
              <w:jc w:val="center"/>
            </w:pPr>
            <w:r>
              <w:rPr>
                <w:sz w:val="20"/>
              </w:rPr>
              <w:t xml:space="preserve">3986964,9</w:t>
            </w:r>
          </w:p>
        </w:tc>
        <w:tc>
          <w:tcPr>
            <w:tcW w:w="1264" w:type="dxa"/>
          </w:tcPr>
          <w:p>
            <w:pPr>
              <w:pStyle w:val="0"/>
              <w:jc w:val="center"/>
            </w:pPr>
            <w:r>
              <w:rPr>
                <w:sz w:val="20"/>
              </w:rPr>
              <w:t xml:space="preserve">2596600,8</w:t>
            </w:r>
          </w:p>
        </w:tc>
        <w:tc>
          <w:tcPr>
            <w:tcW w:w="1264" w:type="dxa"/>
          </w:tcPr>
          <w:p>
            <w:pPr>
              <w:pStyle w:val="0"/>
              <w:jc w:val="center"/>
            </w:pPr>
            <w:r>
              <w:rPr>
                <w:sz w:val="20"/>
              </w:rPr>
              <w:t xml:space="preserve">1564638,0</w:t>
            </w:r>
          </w:p>
        </w:tc>
        <w:tc>
          <w:tcPr>
            <w:tcW w:w="1264" w:type="dxa"/>
          </w:tcPr>
          <w:p>
            <w:pPr>
              <w:pStyle w:val="0"/>
              <w:jc w:val="center"/>
            </w:pPr>
            <w:r>
              <w:rPr>
                <w:sz w:val="20"/>
              </w:rPr>
              <w:t xml:space="preserve">387665,2</w:t>
            </w:r>
          </w:p>
        </w:tc>
        <w:tc>
          <w:tcPr>
            <w:tcW w:w="1384" w:type="dxa"/>
          </w:tcPr>
          <w:p>
            <w:pPr>
              <w:pStyle w:val="0"/>
              <w:jc w:val="center"/>
            </w:pPr>
            <w:r>
              <w:rPr>
                <w:sz w:val="20"/>
              </w:rPr>
              <w:t xml:space="preserve">15154025,4</w:t>
            </w:r>
          </w:p>
        </w:tc>
      </w:tr>
      <w:tr>
        <w:tc>
          <w:tcPr>
            <w:tcW w:w="4139" w:type="dxa"/>
          </w:tcPr>
          <w:p>
            <w:pPr>
              <w:pStyle w:val="0"/>
              <w:jc w:val="both"/>
            </w:pPr>
            <w:r>
              <w:rPr>
                <w:sz w:val="20"/>
              </w:rPr>
              <w:t xml:space="preserve">из федерального бюджета (на условиях софинансирования)</w:t>
            </w:r>
          </w:p>
        </w:tc>
        <w:tc>
          <w:tcPr>
            <w:tcW w:w="1264" w:type="dxa"/>
          </w:tcPr>
          <w:p>
            <w:pPr>
              <w:pStyle w:val="0"/>
              <w:jc w:val="center"/>
            </w:pPr>
            <w:r>
              <w:rPr>
                <w:sz w:val="20"/>
              </w:rPr>
              <w:t xml:space="preserve">1200104,0</w:t>
            </w:r>
          </w:p>
        </w:tc>
        <w:tc>
          <w:tcPr>
            <w:tcW w:w="1264" w:type="dxa"/>
          </w:tcPr>
          <w:p>
            <w:pPr>
              <w:pStyle w:val="0"/>
              <w:jc w:val="center"/>
            </w:pPr>
            <w:r>
              <w:rPr>
                <w:sz w:val="20"/>
              </w:rPr>
              <w:t xml:space="preserve">905298,9</w:t>
            </w:r>
          </w:p>
        </w:tc>
        <w:tc>
          <w:tcPr>
            <w:tcW w:w="1264" w:type="dxa"/>
          </w:tcPr>
          <w:p>
            <w:pPr>
              <w:pStyle w:val="0"/>
              <w:jc w:val="center"/>
            </w:pPr>
            <w:r>
              <w:rPr>
                <w:sz w:val="20"/>
              </w:rPr>
              <w:t xml:space="preserve">2596849,2</w:t>
            </w:r>
          </w:p>
        </w:tc>
        <w:tc>
          <w:tcPr>
            <w:tcW w:w="1264" w:type="dxa"/>
          </w:tcPr>
          <w:p>
            <w:pPr>
              <w:pStyle w:val="0"/>
              <w:jc w:val="center"/>
            </w:pPr>
            <w:r>
              <w:rPr>
                <w:sz w:val="20"/>
              </w:rPr>
              <w:t xml:space="preserve">1600734,5</w:t>
            </w:r>
          </w:p>
        </w:tc>
        <w:tc>
          <w:tcPr>
            <w:tcW w:w="1264" w:type="dxa"/>
          </w:tcPr>
          <w:p>
            <w:pPr>
              <w:pStyle w:val="0"/>
              <w:jc w:val="center"/>
            </w:pPr>
            <w:r>
              <w:rPr>
                <w:sz w:val="20"/>
              </w:rPr>
              <w:t xml:space="preserve">824383,2</w:t>
            </w:r>
          </w:p>
        </w:tc>
        <w:tc>
          <w:tcPr>
            <w:tcW w:w="1264" w:type="dxa"/>
          </w:tcPr>
          <w:p>
            <w:pPr>
              <w:pStyle w:val="0"/>
              <w:jc w:val="center"/>
            </w:pPr>
            <w:r>
              <w:rPr>
                <w:sz w:val="20"/>
              </w:rPr>
              <w:t xml:space="preserve">422854,2</w:t>
            </w:r>
          </w:p>
        </w:tc>
        <w:tc>
          <w:tcPr>
            <w:tcW w:w="1384" w:type="dxa"/>
          </w:tcPr>
          <w:p>
            <w:pPr>
              <w:pStyle w:val="0"/>
              <w:jc w:val="center"/>
            </w:pPr>
            <w:r>
              <w:rPr>
                <w:sz w:val="20"/>
              </w:rPr>
              <w:t xml:space="preserve">7550224,0</w:t>
            </w:r>
          </w:p>
        </w:tc>
      </w:tr>
      <w:tr>
        <w:tc>
          <w:tcPr>
            <w:tcW w:w="4139" w:type="dxa"/>
          </w:tcPr>
          <w:p>
            <w:pPr>
              <w:pStyle w:val="0"/>
              <w:jc w:val="both"/>
            </w:pPr>
            <w:r>
              <w:rPr>
                <w:sz w:val="20"/>
              </w:rPr>
              <w:t xml:space="preserve">из местного бюджета</w:t>
            </w:r>
          </w:p>
        </w:tc>
        <w:tc>
          <w:tcPr>
            <w:tcW w:w="1264" w:type="dxa"/>
          </w:tcPr>
          <w:p>
            <w:pPr>
              <w:pStyle w:val="0"/>
              <w:jc w:val="center"/>
            </w:pPr>
            <w:r>
              <w:rPr>
                <w:sz w:val="20"/>
              </w:rPr>
              <w:t xml:space="preserve">119679,7</w:t>
            </w:r>
          </w:p>
        </w:tc>
        <w:tc>
          <w:tcPr>
            <w:tcW w:w="1264" w:type="dxa"/>
          </w:tcPr>
          <w:p>
            <w:pPr>
              <w:pStyle w:val="0"/>
              <w:jc w:val="center"/>
            </w:pPr>
            <w:r>
              <w:rPr>
                <w:sz w:val="20"/>
              </w:rPr>
              <w:t xml:space="preserve">211696,7</w:t>
            </w:r>
          </w:p>
        </w:tc>
        <w:tc>
          <w:tcPr>
            <w:tcW w:w="1264" w:type="dxa"/>
          </w:tcPr>
          <w:p>
            <w:pPr>
              <w:pStyle w:val="0"/>
              <w:jc w:val="center"/>
            </w:pPr>
            <w:r>
              <w:rPr>
                <w:sz w:val="20"/>
              </w:rPr>
              <w:t xml:space="preserve">260192,3</w:t>
            </w:r>
          </w:p>
        </w:tc>
        <w:tc>
          <w:tcPr>
            <w:tcW w:w="1264" w:type="dxa"/>
          </w:tcPr>
          <w:p>
            <w:pPr>
              <w:pStyle w:val="0"/>
              <w:jc w:val="center"/>
            </w:pPr>
            <w:r>
              <w:rPr>
                <w:sz w:val="20"/>
              </w:rPr>
              <w:t xml:space="preserve">239543,3</w:t>
            </w:r>
          </w:p>
        </w:tc>
        <w:tc>
          <w:tcPr>
            <w:tcW w:w="1264" w:type="dxa"/>
          </w:tcPr>
          <w:p>
            <w:pPr>
              <w:pStyle w:val="0"/>
              <w:jc w:val="center"/>
            </w:pPr>
            <w:r>
              <w:rPr>
                <w:sz w:val="20"/>
              </w:rPr>
              <w:t xml:space="preserve">238800,4</w:t>
            </w:r>
          </w:p>
        </w:tc>
        <w:tc>
          <w:tcPr>
            <w:tcW w:w="1264" w:type="dxa"/>
          </w:tcPr>
          <w:p>
            <w:pPr>
              <w:pStyle w:val="0"/>
              <w:jc w:val="center"/>
            </w:pPr>
            <w:r>
              <w:rPr>
                <w:sz w:val="20"/>
              </w:rPr>
              <w:t xml:space="preserve">68161,9</w:t>
            </w:r>
          </w:p>
        </w:tc>
        <w:tc>
          <w:tcPr>
            <w:tcW w:w="1384" w:type="dxa"/>
          </w:tcPr>
          <w:p>
            <w:pPr>
              <w:pStyle w:val="0"/>
              <w:jc w:val="center"/>
            </w:pPr>
            <w:r>
              <w:rPr>
                <w:sz w:val="20"/>
              </w:rPr>
              <w:t xml:space="preserve">1138074,3</w:t>
            </w:r>
          </w:p>
        </w:tc>
      </w:tr>
      <w:tr>
        <w:tc>
          <w:tcPr>
            <w:tcW w:w="4139" w:type="dxa"/>
          </w:tcPr>
          <w:p>
            <w:pPr>
              <w:pStyle w:val="0"/>
              <w:jc w:val="both"/>
            </w:pPr>
            <w:r>
              <w:rPr>
                <w:sz w:val="20"/>
              </w:rPr>
              <w:t xml:space="preserve">из внебюджетных источников</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r>
      <w:tr>
        <w:tc>
          <w:tcPr>
            <w:tcW w:w="4139" w:type="dxa"/>
          </w:tcPr>
          <w:p>
            <w:pPr>
              <w:pStyle w:val="0"/>
              <w:jc w:val="both"/>
            </w:pPr>
            <w:r>
              <w:rPr>
                <w:sz w:val="20"/>
              </w:rPr>
              <w:t xml:space="preserve">НИОКР </w:t>
            </w:r>
            <w:hyperlink w:history="0" w:anchor="P9580" w:tooltip="&lt;*&gt; Научно-исследовательские и опытно-конструкторские работы.">
              <w:r>
                <w:rPr>
                  <w:sz w:val="20"/>
                  <w:color w:val="0000ff"/>
                </w:rPr>
                <w:t xml:space="preserve">&lt;*&gt;</w:t>
              </w:r>
            </w:hyperlink>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r>
      <w:tr>
        <w:tc>
          <w:tcPr>
            <w:tcW w:w="4139" w:type="dxa"/>
          </w:tcPr>
          <w:p>
            <w:pPr>
              <w:pStyle w:val="0"/>
              <w:jc w:val="both"/>
            </w:pPr>
            <w:r>
              <w:rPr>
                <w:sz w:val="20"/>
              </w:rPr>
              <w:t xml:space="preserve">в том числе</w:t>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4139" w:type="dxa"/>
          </w:tcPr>
          <w:p>
            <w:pPr>
              <w:pStyle w:val="0"/>
              <w:jc w:val="both"/>
            </w:pPr>
            <w:r>
              <w:rPr>
                <w:sz w:val="20"/>
              </w:rPr>
              <w:t xml:space="preserve">из краевого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r>
      <w:tr>
        <w:tc>
          <w:tcPr>
            <w:tcW w:w="4139" w:type="dxa"/>
          </w:tcPr>
          <w:p>
            <w:pPr>
              <w:pStyle w:val="0"/>
              <w:jc w:val="both"/>
            </w:pPr>
            <w:r>
              <w:rPr>
                <w:sz w:val="20"/>
              </w:rPr>
              <w:t xml:space="preserve">из федерального бюджета (на условиях софинансирования)</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r>
      <w:tr>
        <w:tc>
          <w:tcPr>
            <w:tcW w:w="4139" w:type="dxa"/>
          </w:tcPr>
          <w:p>
            <w:pPr>
              <w:pStyle w:val="0"/>
              <w:jc w:val="both"/>
            </w:pPr>
            <w:r>
              <w:rPr>
                <w:sz w:val="20"/>
              </w:rPr>
              <w:t xml:space="preserve">из внебюджетных источников</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r>
      <w:tr>
        <w:tc>
          <w:tcPr>
            <w:tcW w:w="4139" w:type="dxa"/>
          </w:tcPr>
          <w:p>
            <w:pPr>
              <w:pStyle w:val="0"/>
              <w:jc w:val="both"/>
            </w:pPr>
            <w:r>
              <w:rPr>
                <w:sz w:val="20"/>
              </w:rPr>
              <w:t xml:space="preserve">Прочие расходы</w:t>
            </w:r>
          </w:p>
        </w:tc>
        <w:tc>
          <w:tcPr>
            <w:tcW w:w="1264" w:type="dxa"/>
          </w:tcPr>
          <w:p>
            <w:pPr>
              <w:pStyle w:val="0"/>
              <w:jc w:val="center"/>
            </w:pPr>
            <w:r>
              <w:rPr>
                <w:sz w:val="20"/>
              </w:rPr>
              <w:t xml:space="preserve">24245239,6</w:t>
            </w:r>
          </w:p>
        </w:tc>
        <w:tc>
          <w:tcPr>
            <w:tcW w:w="1264" w:type="dxa"/>
          </w:tcPr>
          <w:p>
            <w:pPr>
              <w:pStyle w:val="0"/>
              <w:jc w:val="center"/>
            </w:pPr>
            <w:r>
              <w:rPr>
                <w:sz w:val="20"/>
              </w:rPr>
              <w:t xml:space="preserve">29780015,6</w:t>
            </w:r>
          </w:p>
        </w:tc>
        <w:tc>
          <w:tcPr>
            <w:tcW w:w="1264" w:type="dxa"/>
          </w:tcPr>
          <w:p>
            <w:pPr>
              <w:pStyle w:val="0"/>
              <w:jc w:val="center"/>
            </w:pPr>
            <w:r>
              <w:rPr>
                <w:sz w:val="20"/>
              </w:rPr>
              <w:t xml:space="preserve">35569935,1</w:t>
            </w:r>
          </w:p>
        </w:tc>
        <w:tc>
          <w:tcPr>
            <w:tcW w:w="1264" w:type="dxa"/>
          </w:tcPr>
          <w:p>
            <w:pPr>
              <w:pStyle w:val="0"/>
              <w:jc w:val="center"/>
            </w:pPr>
            <w:r>
              <w:rPr>
                <w:sz w:val="20"/>
              </w:rPr>
              <w:t xml:space="preserve">37244526,7</w:t>
            </w:r>
          </w:p>
        </w:tc>
        <w:tc>
          <w:tcPr>
            <w:tcW w:w="1264" w:type="dxa"/>
          </w:tcPr>
          <w:p>
            <w:pPr>
              <w:pStyle w:val="0"/>
              <w:jc w:val="center"/>
            </w:pPr>
            <w:r>
              <w:rPr>
                <w:sz w:val="20"/>
              </w:rPr>
              <w:t xml:space="preserve">34481342,1</w:t>
            </w:r>
          </w:p>
        </w:tc>
        <w:tc>
          <w:tcPr>
            <w:tcW w:w="1264" w:type="dxa"/>
          </w:tcPr>
          <w:p>
            <w:pPr>
              <w:pStyle w:val="0"/>
              <w:jc w:val="center"/>
            </w:pPr>
            <w:r>
              <w:rPr>
                <w:sz w:val="20"/>
              </w:rPr>
              <w:t xml:space="preserve">33929354,3</w:t>
            </w:r>
          </w:p>
        </w:tc>
        <w:tc>
          <w:tcPr>
            <w:tcW w:w="1384" w:type="dxa"/>
          </w:tcPr>
          <w:p>
            <w:pPr>
              <w:pStyle w:val="0"/>
              <w:jc w:val="center"/>
            </w:pPr>
            <w:r>
              <w:rPr>
                <w:sz w:val="20"/>
              </w:rPr>
              <w:t xml:space="preserve">195250413,4</w:t>
            </w:r>
          </w:p>
        </w:tc>
      </w:tr>
      <w:tr>
        <w:tc>
          <w:tcPr>
            <w:tcW w:w="4139" w:type="dxa"/>
          </w:tcPr>
          <w:p>
            <w:pPr>
              <w:pStyle w:val="0"/>
              <w:jc w:val="both"/>
            </w:pPr>
            <w:r>
              <w:rPr>
                <w:sz w:val="20"/>
              </w:rPr>
              <w:t xml:space="preserve">в том числе</w:t>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264" w:type="dxa"/>
          </w:tcPr>
          <w:p>
            <w:pPr>
              <w:pStyle w:val="0"/>
            </w:pPr>
            <w:r>
              <w:rPr>
                <w:sz w:val="20"/>
              </w:rPr>
            </w:r>
          </w:p>
        </w:tc>
        <w:tc>
          <w:tcPr>
            <w:tcW w:w="1384" w:type="dxa"/>
          </w:tcPr>
          <w:p>
            <w:pPr>
              <w:pStyle w:val="0"/>
            </w:pPr>
            <w:r>
              <w:rPr>
                <w:sz w:val="20"/>
              </w:rPr>
            </w:r>
          </w:p>
        </w:tc>
      </w:tr>
      <w:tr>
        <w:tc>
          <w:tcPr>
            <w:tcW w:w="4139" w:type="dxa"/>
          </w:tcPr>
          <w:p>
            <w:pPr>
              <w:pStyle w:val="0"/>
              <w:jc w:val="both"/>
            </w:pPr>
            <w:r>
              <w:rPr>
                <w:sz w:val="20"/>
              </w:rPr>
              <w:t xml:space="preserve">из краевого бюджета</w:t>
            </w:r>
          </w:p>
        </w:tc>
        <w:tc>
          <w:tcPr>
            <w:tcW w:w="1264" w:type="dxa"/>
          </w:tcPr>
          <w:p>
            <w:pPr>
              <w:pStyle w:val="0"/>
              <w:jc w:val="center"/>
            </w:pPr>
            <w:r>
              <w:rPr>
                <w:sz w:val="20"/>
              </w:rPr>
              <w:t xml:space="preserve">22498016,5</w:t>
            </w:r>
          </w:p>
        </w:tc>
        <w:tc>
          <w:tcPr>
            <w:tcW w:w="1264" w:type="dxa"/>
          </w:tcPr>
          <w:p>
            <w:pPr>
              <w:pStyle w:val="0"/>
              <w:jc w:val="center"/>
            </w:pPr>
            <w:r>
              <w:rPr>
                <w:sz w:val="20"/>
              </w:rPr>
              <w:t xml:space="preserve">26228470,2</w:t>
            </w:r>
          </w:p>
        </w:tc>
        <w:tc>
          <w:tcPr>
            <w:tcW w:w="1264" w:type="dxa"/>
          </w:tcPr>
          <w:p>
            <w:pPr>
              <w:pStyle w:val="0"/>
              <w:jc w:val="center"/>
            </w:pPr>
            <w:r>
              <w:rPr>
                <w:sz w:val="20"/>
              </w:rPr>
              <w:t xml:space="preserve">32027053,7</w:t>
            </w:r>
          </w:p>
        </w:tc>
        <w:tc>
          <w:tcPr>
            <w:tcW w:w="1264" w:type="dxa"/>
          </w:tcPr>
          <w:p>
            <w:pPr>
              <w:pStyle w:val="0"/>
              <w:jc w:val="center"/>
            </w:pPr>
            <w:r>
              <w:rPr>
                <w:sz w:val="20"/>
              </w:rPr>
              <w:t xml:space="preserve">33635962,1</w:t>
            </w:r>
          </w:p>
        </w:tc>
        <w:tc>
          <w:tcPr>
            <w:tcW w:w="1264" w:type="dxa"/>
          </w:tcPr>
          <w:p>
            <w:pPr>
              <w:pStyle w:val="0"/>
              <w:jc w:val="center"/>
            </w:pPr>
            <w:r>
              <w:rPr>
                <w:sz w:val="20"/>
              </w:rPr>
              <w:t xml:space="preserve">30822568,7</w:t>
            </w:r>
          </w:p>
        </w:tc>
        <w:tc>
          <w:tcPr>
            <w:tcW w:w="1264" w:type="dxa"/>
          </w:tcPr>
          <w:p>
            <w:pPr>
              <w:pStyle w:val="0"/>
              <w:jc w:val="center"/>
            </w:pPr>
            <w:r>
              <w:rPr>
                <w:sz w:val="20"/>
              </w:rPr>
              <w:t xml:space="preserve">30904341,5</w:t>
            </w:r>
          </w:p>
        </w:tc>
        <w:tc>
          <w:tcPr>
            <w:tcW w:w="1384" w:type="dxa"/>
          </w:tcPr>
          <w:p>
            <w:pPr>
              <w:pStyle w:val="0"/>
              <w:jc w:val="center"/>
            </w:pPr>
            <w:r>
              <w:rPr>
                <w:sz w:val="20"/>
              </w:rPr>
              <w:t xml:space="preserve">176116412,7</w:t>
            </w:r>
          </w:p>
        </w:tc>
      </w:tr>
      <w:tr>
        <w:tc>
          <w:tcPr>
            <w:tcW w:w="4139" w:type="dxa"/>
          </w:tcPr>
          <w:p>
            <w:pPr>
              <w:pStyle w:val="0"/>
              <w:jc w:val="both"/>
            </w:pPr>
            <w:r>
              <w:rPr>
                <w:sz w:val="20"/>
              </w:rPr>
              <w:t xml:space="preserve">из федерального бюджета (на условиях софинансирования)</w:t>
            </w:r>
          </w:p>
        </w:tc>
        <w:tc>
          <w:tcPr>
            <w:tcW w:w="1264" w:type="dxa"/>
          </w:tcPr>
          <w:p>
            <w:pPr>
              <w:pStyle w:val="0"/>
              <w:jc w:val="center"/>
            </w:pPr>
            <w:r>
              <w:rPr>
                <w:sz w:val="20"/>
              </w:rPr>
              <w:t xml:space="preserve">1743466,1</w:t>
            </w:r>
          </w:p>
        </w:tc>
        <w:tc>
          <w:tcPr>
            <w:tcW w:w="1264" w:type="dxa"/>
          </w:tcPr>
          <w:p>
            <w:pPr>
              <w:pStyle w:val="0"/>
              <w:jc w:val="center"/>
            </w:pPr>
            <w:r>
              <w:rPr>
                <w:sz w:val="20"/>
              </w:rPr>
              <w:t xml:space="preserve">3551545,4</w:t>
            </w:r>
          </w:p>
        </w:tc>
        <w:tc>
          <w:tcPr>
            <w:tcW w:w="1264" w:type="dxa"/>
          </w:tcPr>
          <w:p>
            <w:pPr>
              <w:pStyle w:val="0"/>
              <w:jc w:val="center"/>
            </w:pPr>
            <w:r>
              <w:rPr>
                <w:sz w:val="20"/>
              </w:rPr>
              <w:t xml:space="preserve">3538611,7</w:t>
            </w:r>
          </w:p>
        </w:tc>
        <w:tc>
          <w:tcPr>
            <w:tcW w:w="1264" w:type="dxa"/>
          </w:tcPr>
          <w:p>
            <w:pPr>
              <w:pStyle w:val="0"/>
              <w:jc w:val="center"/>
            </w:pPr>
            <w:r>
              <w:rPr>
                <w:sz w:val="20"/>
              </w:rPr>
              <w:t xml:space="preserve">3604571,0</w:t>
            </w:r>
          </w:p>
        </w:tc>
        <w:tc>
          <w:tcPr>
            <w:tcW w:w="1264" w:type="dxa"/>
          </w:tcPr>
          <w:p>
            <w:pPr>
              <w:pStyle w:val="0"/>
              <w:jc w:val="center"/>
            </w:pPr>
            <w:r>
              <w:rPr>
                <w:sz w:val="20"/>
              </w:rPr>
              <w:t xml:space="preserve">3658718,4</w:t>
            </w:r>
          </w:p>
        </w:tc>
        <w:tc>
          <w:tcPr>
            <w:tcW w:w="1264" w:type="dxa"/>
          </w:tcPr>
          <w:p>
            <w:pPr>
              <w:pStyle w:val="0"/>
              <w:jc w:val="center"/>
            </w:pPr>
            <w:r>
              <w:rPr>
                <w:sz w:val="20"/>
              </w:rPr>
              <w:t xml:space="preserve">3024957,8</w:t>
            </w:r>
          </w:p>
        </w:tc>
        <w:tc>
          <w:tcPr>
            <w:tcW w:w="1384" w:type="dxa"/>
          </w:tcPr>
          <w:p>
            <w:pPr>
              <w:pStyle w:val="0"/>
              <w:jc w:val="center"/>
            </w:pPr>
            <w:r>
              <w:rPr>
                <w:sz w:val="20"/>
              </w:rPr>
              <w:t xml:space="preserve">19121870,4</w:t>
            </w:r>
          </w:p>
        </w:tc>
      </w:tr>
      <w:tr>
        <w:tc>
          <w:tcPr>
            <w:tcW w:w="4139" w:type="dxa"/>
          </w:tcPr>
          <w:p>
            <w:pPr>
              <w:pStyle w:val="0"/>
              <w:jc w:val="both"/>
            </w:pPr>
            <w:r>
              <w:rPr>
                <w:sz w:val="20"/>
              </w:rPr>
              <w:t xml:space="preserve">из местного бюджета</w:t>
            </w:r>
          </w:p>
        </w:tc>
        <w:tc>
          <w:tcPr>
            <w:tcW w:w="1264" w:type="dxa"/>
          </w:tcPr>
          <w:p>
            <w:pPr>
              <w:pStyle w:val="0"/>
              <w:jc w:val="center"/>
            </w:pPr>
            <w:r>
              <w:rPr>
                <w:sz w:val="20"/>
              </w:rPr>
              <w:t xml:space="preserve">3757,0</w:t>
            </w:r>
          </w:p>
        </w:tc>
        <w:tc>
          <w:tcPr>
            <w:tcW w:w="1264" w:type="dxa"/>
          </w:tcPr>
          <w:p>
            <w:pPr>
              <w:pStyle w:val="0"/>
              <w:jc w:val="center"/>
            </w:pPr>
            <w:r>
              <w:rPr>
                <w:sz w:val="20"/>
              </w:rPr>
              <w:t xml:space="preserve">0,0</w:t>
            </w:r>
          </w:p>
        </w:tc>
        <w:tc>
          <w:tcPr>
            <w:tcW w:w="1264" w:type="dxa"/>
          </w:tcPr>
          <w:p>
            <w:pPr>
              <w:pStyle w:val="0"/>
              <w:jc w:val="center"/>
            </w:pPr>
            <w:r>
              <w:rPr>
                <w:sz w:val="20"/>
              </w:rPr>
              <w:t xml:space="preserve">4269,7</w:t>
            </w:r>
          </w:p>
        </w:tc>
        <w:tc>
          <w:tcPr>
            <w:tcW w:w="1264" w:type="dxa"/>
          </w:tcPr>
          <w:p>
            <w:pPr>
              <w:pStyle w:val="0"/>
              <w:jc w:val="center"/>
            </w:pPr>
            <w:r>
              <w:rPr>
                <w:sz w:val="20"/>
              </w:rPr>
              <w:t xml:space="preserve">3993,6</w:t>
            </w:r>
          </w:p>
        </w:tc>
        <w:tc>
          <w:tcPr>
            <w:tcW w:w="1264" w:type="dxa"/>
          </w:tcPr>
          <w:p>
            <w:pPr>
              <w:pStyle w:val="0"/>
              <w:jc w:val="center"/>
            </w:pPr>
            <w:r>
              <w:rPr>
                <w:sz w:val="20"/>
              </w:rPr>
              <w:t xml:space="preserve">55,0</w:t>
            </w:r>
          </w:p>
        </w:tc>
        <w:tc>
          <w:tcPr>
            <w:tcW w:w="1264" w:type="dxa"/>
          </w:tcPr>
          <w:p>
            <w:pPr>
              <w:pStyle w:val="0"/>
              <w:jc w:val="center"/>
            </w:pPr>
            <w:r>
              <w:rPr>
                <w:sz w:val="20"/>
              </w:rPr>
              <w:t xml:space="preserve">55,0</w:t>
            </w:r>
          </w:p>
        </w:tc>
        <w:tc>
          <w:tcPr>
            <w:tcW w:w="1384" w:type="dxa"/>
          </w:tcPr>
          <w:p>
            <w:pPr>
              <w:pStyle w:val="0"/>
              <w:jc w:val="center"/>
            </w:pPr>
            <w:r>
              <w:rPr>
                <w:sz w:val="20"/>
              </w:rPr>
              <w:t xml:space="preserve">12130,3</w:t>
            </w:r>
          </w:p>
        </w:tc>
      </w:tr>
      <w:tr>
        <w:tc>
          <w:tcPr>
            <w:tcW w:w="4139" w:type="dxa"/>
          </w:tcPr>
          <w:p>
            <w:pPr>
              <w:pStyle w:val="0"/>
              <w:jc w:val="both"/>
            </w:pPr>
            <w:r>
              <w:rPr>
                <w:sz w:val="20"/>
              </w:rPr>
              <w:t xml:space="preserve">из внебюджетных источников</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384" w:type="dxa"/>
          </w:tcPr>
          <w:p>
            <w:pPr>
              <w:pStyle w:val="0"/>
              <w:jc w:val="center"/>
            </w:pPr>
            <w:r>
              <w:rPr>
                <w:sz w:val="20"/>
              </w:rPr>
              <w:t xml:space="preserve">0,0</w:t>
            </w:r>
          </w:p>
        </w:tc>
      </w:tr>
    </w:tbl>
    <w:p>
      <w:pPr>
        <w:sectPr>
          <w:headerReference w:type="default" r:id="rId597"/>
          <w:headerReference w:type="first" r:id="rId597"/>
          <w:footerReference w:type="default" r:id="rId598"/>
          <w:footerReference w:type="first" r:id="rId59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580" w:name="P9580"/>
    <w:bookmarkEnd w:id="9580"/>
    <w:p>
      <w:pPr>
        <w:pStyle w:val="0"/>
        <w:spacing w:before="200" w:line-rule="auto"/>
        <w:ind w:firstLine="540"/>
        <w:jc w:val="both"/>
      </w:pPr>
      <w:r>
        <w:rPr>
          <w:sz w:val="20"/>
        </w:rPr>
        <w:t xml:space="preserve">&lt;*&gt; Научно-исследовательские и опытно-конструкторские работы.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НА ОРГАНИЗАЦИЮ ОТДЫХА</w:t>
      </w:r>
    </w:p>
    <w:p>
      <w:pPr>
        <w:pStyle w:val="2"/>
        <w:jc w:val="center"/>
      </w:pPr>
      <w:r>
        <w:rPr>
          <w:sz w:val="20"/>
        </w:rPr>
        <w:t xml:space="preserve">И ОЗДОРОВЛЕНИЯ ДЕТЕЙ В АЛТАЙСКОМ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02.09.2022 </w:t>
            </w:r>
            <w:hyperlink w:history="0" r:id="rId645"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N 313</w:t>
              </w:r>
            </w:hyperlink>
            <w:r>
              <w:rPr>
                <w:sz w:val="20"/>
                <w:color w:val="392c69"/>
              </w:rPr>
              <w:t xml:space="preserve">, от 30.09.2022 </w:t>
            </w:r>
            <w:hyperlink w:history="0" r:id="rId646"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N 357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599" w:name="P9599"/>
    <w:bookmarkEnd w:id="9599"/>
    <w:p>
      <w:pPr>
        <w:pStyle w:val="0"/>
        <w:ind w:firstLine="540"/>
        <w:jc w:val="both"/>
      </w:pPr>
      <w:r>
        <w:rPr>
          <w:sz w:val="20"/>
        </w:rPr>
        <w:t xml:space="preserve">1. Настоящий порядок определяет порядок предоставления и распределения субсидий из краевого бюджета бюджетам муниципальных образований на организацию отдыха и оздоровления детей в Алтайском крае.</w:t>
      </w:r>
    </w:p>
    <w:p>
      <w:pPr>
        <w:pStyle w:val="0"/>
        <w:spacing w:before="200" w:line-rule="auto"/>
        <w:ind w:firstLine="540"/>
        <w:jc w:val="both"/>
      </w:pPr>
      <w:r>
        <w:rPr>
          <w:sz w:val="20"/>
        </w:rPr>
        <w:t xml:space="preserve">2. Субсидии бюджетам муниципальных образований предоставляются в пределах лимитов бюджетных обязательств, доведенных Министерству образования и науки Алтайского края как получателю средств краевого бюджета на реализацию мероприятий, указанных в </w:t>
      </w:r>
      <w:hyperlink w:history="0" w:anchor="P9599" w:tooltip="1. Настоящий порядок определяет порядок предоставления и распределения субсидий из краевого бюджета бюджетам муниципальных образований на организацию отдыха и оздоровления детей в Алтайском крае.">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заключение соглашения о предоставлении субсидий между Министерством образования и науки Алтайского края и администрацией муниципального образования Алтайского края в целях организации отдыха и оздоровления детей в соответствии с типовой формой, утвержденной Министерством финансов Алтайского края;</w:t>
      </w:r>
    </w:p>
    <w:p>
      <w:pPr>
        <w:pStyle w:val="0"/>
        <w:spacing w:before="200" w:line-rule="auto"/>
        <w:ind w:firstLine="540"/>
        <w:jc w:val="both"/>
      </w:pPr>
      <w:r>
        <w:rPr>
          <w:sz w:val="20"/>
        </w:rPr>
        <w:t xml:space="preserve">заявка муниципального образования о количестве детей школьного возраста до 15 лет (включительно), желающих отдохнуть в загородных лагерях отдыха и оздоровления детей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4 п. 3 приостановлено до 01.01.2023 </w:t>
            </w:r>
            <w:hyperlink w:history="0" r:id="rId647"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 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наличие в бюджете муниципального образования бюджетных ассигнований на финансовое обеспечение расходных обязательств по организации отдыха и оздоровления детей, включая размер планируемой к предоставлению субсидии из краевого бюджета с учетом предельного уровня софинансирования расходного обязательства муниципального образования, устанавливаемого распоряжением Правительства Алтайского края.</w:t>
      </w:r>
    </w:p>
    <w:p>
      <w:pPr>
        <w:pStyle w:val="0"/>
        <w:spacing w:before="200" w:line-rule="auto"/>
        <w:ind w:firstLine="540"/>
        <w:jc w:val="both"/>
      </w:pPr>
      <w:r>
        <w:rPr>
          <w:sz w:val="20"/>
        </w:rPr>
        <w:t xml:space="preserve">4. Расчет объема субсидии производится по формуле:</w:t>
      </w:r>
    </w:p>
    <w:p>
      <w:pPr>
        <w:pStyle w:val="0"/>
        <w:jc w:val="both"/>
      </w:pPr>
      <w:r>
        <w:rPr>
          <w:sz w:val="20"/>
        </w:rPr>
      </w:r>
    </w:p>
    <w:p>
      <w:pPr>
        <w:pStyle w:val="0"/>
        <w:jc w:val="center"/>
      </w:pPr>
      <w:r>
        <w:rPr>
          <w:sz w:val="20"/>
        </w:rPr>
        <w:t xml:space="preserve">О = (К x П) + (К1 x Т) + (К2 x Д), где:</w:t>
      </w:r>
    </w:p>
    <w:p>
      <w:pPr>
        <w:pStyle w:val="0"/>
        <w:jc w:val="both"/>
      </w:pPr>
      <w:r>
        <w:rPr>
          <w:sz w:val="20"/>
        </w:rPr>
      </w:r>
    </w:p>
    <w:p>
      <w:pPr>
        <w:pStyle w:val="0"/>
        <w:ind w:firstLine="540"/>
        <w:jc w:val="both"/>
      </w:pPr>
      <w:r>
        <w:rPr>
          <w:sz w:val="20"/>
        </w:rPr>
        <w:t xml:space="preserve">О - общий объем субсидии, предоставляемой бюджету муниципального образования на организацию отдыха и оздоровления детей в Алтайском крае;</w:t>
      </w:r>
    </w:p>
    <w:p>
      <w:pPr>
        <w:pStyle w:val="0"/>
        <w:jc w:val="both"/>
      </w:pPr>
      <w:r>
        <w:rPr>
          <w:sz w:val="20"/>
        </w:rPr>
        <w:t xml:space="preserve">(в ред. </w:t>
      </w:r>
      <w:hyperlink w:history="0" r:id="rId648"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30.09.2022 N 357)</w:t>
      </w:r>
    </w:p>
    <w:p>
      <w:pPr>
        <w:pStyle w:val="0"/>
        <w:spacing w:before="200" w:line-rule="auto"/>
        <w:ind w:firstLine="540"/>
        <w:jc w:val="both"/>
      </w:pPr>
      <w:r>
        <w:rPr>
          <w:sz w:val="20"/>
        </w:rPr>
        <w:t xml:space="preserve">К - количество граждан, планирующих воспользоваться софинансированием стоимости путевки;</w:t>
      </w:r>
    </w:p>
    <w:p>
      <w:pPr>
        <w:pStyle w:val="0"/>
        <w:spacing w:before="200" w:line-rule="auto"/>
        <w:ind w:firstLine="540"/>
        <w:jc w:val="both"/>
      </w:pPr>
      <w:r>
        <w:rPr>
          <w:sz w:val="20"/>
        </w:rPr>
        <w:t xml:space="preserve">К1 - количество граждан, планирующих воспользоваться софинансированием стоимости путевки как сотрудники органов государственной власти Алтайского края и краевых государственных учреждений;</w:t>
      </w:r>
    </w:p>
    <w:p>
      <w:pPr>
        <w:pStyle w:val="0"/>
        <w:spacing w:before="200" w:line-rule="auto"/>
        <w:ind w:firstLine="540"/>
        <w:jc w:val="both"/>
      </w:pPr>
      <w:r>
        <w:rPr>
          <w:sz w:val="20"/>
        </w:rPr>
        <w:t xml:space="preserve">К2 - количество граждан, планирующих направить в загородные лагеря отдыха и оздоровления детей Алтайского края троих и более детей из многодетных семей;</w:t>
      </w:r>
    </w:p>
    <w:p>
      <w:pPr>
        <w:pStyle w:val="0"/>
        <w:spacing w:before="200" w:line-rule="auto"/>
        <w:ind w:firstLine="540"/>
        <w:jc w:val="both"/>
      </w:pPr>
      <w:r>
        <w:rPr>
          <w:sz w:val="20"/>
        </w:rPr>
        <w:t xml:space="preserve">П - размер софинансирования стоимости путевки для граждан, проживающих на территории Алтайского края и воспитывающих детей школьного возраста до 15 лет (включительно), на 1 человека;</w:t>
      </w:r>
    </w:p>
    <w:p>
      <w:pPr>
        <w:pStyle w:val="0"/>
        <w:spacing w:before="200" w:line-rule="auto"/>
        <w:ind w:firstLine="540"/>
        <w:jc w:val="both"/>
      </w:pPr>
      <w:r>
        <w:rPr>
          <w:sz w:val="20"/>
        </w:rPr>
        <w:t xml:space="preserve">Т - размер софинансирования стоимости путевки для граждан, проживающих на территории Алтайского края и воспитывающих детей школьного возраста до 15 лет (включительно), являющихся сотрудниками органов государственной власти Алтайского края и краевых государственных учреждений, на 1 человека;</w:t>
      </w:r>
    </w:p>
    <w:p>
      <w:pPr>
        <w:pStyle w:val="0"/>
        <w:spacing w:before="200" w:line-rule="auto"/>
        <w:ind w:firstLine="540"/>
        <w:jc w:val="both"/>
      </w:pPr>
      <w:r>
        <w:rPr>
          <w:sz w:val="20"/>
        </w:rPr>
        <w:t xml:space="preserve">Д - размер софинансирования стоимости путевки для многодетных семей, направивших на отдых в загородные лагеря отдыха и оздоровления детей Алтайского края троих и более детей школьного возраста до 15 лет (включительно), на 1 человека.</w:t>
      </w:r>
    </w:p>
    <w:p>
      <w:pPr>
        <w:pStyle w:val="0"/>
        <w:spacing w:before="200" w:line-rule="auto"/>
        <w:ind w:firstLine="540"/>
        <w:jc w:val="both"/>
      </w:pPr>
      <w:r>
        <w:rPr>
          <w:sz w:val="20"/>
        </w:rPr>
        <w:t xml:space="preserve">5. Распределение субсидии утверждается законом Алтайского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6. Предоставление субсидии осуществляется на основании соглашения, заключенного между Министерством образования и науки Алтайского края и муниципальным образованием.</w:t>
      </w:r>
    </w:p>
    <w:p>
      <w:pPr>
        <w:pStyle w:val="0"/>
        <w:spacing w:before="200" w:line-rule="auto"/>
        <w:ind w:firstLine="540"/>
        <w:jc w:val="both"/>
      </w:pPr>
      <w:r>
        <w:rPr>
          <w:sz w:val="20"/>
        </w:rPr>
        <w:t xml:space="preserve">7. Администрация муниципального образования определяет уполномоченный орган, ответственный за организацию отдыха и оздоровления детей, безопасность их жизни и здоровья. Средства на организацию отдыха и оздоровления детей зачисляются на лицевой счет уполномоченного органа, открытый в территориальном органе Федерального казначейства по Алтайскому краю.</w:t>
      </w:r>
    </w:p>
    <w:p>
      <w:pPr>
        <w:pStyle w:val="0"/>
        <w:spacing w:before="200" w:line-rule="auto"/>
        <w:ind w:firstLine="540"/>
        <w:jc w:val="both"/>
      </w:pPr>
      <w:r>
        <w:rPr>
          <w:sz w:val="20"/>
        </w:rPr>
        <w:t xml:space="preserve">8. В случае, если муниципальным образованием края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муниципального образования в краевой бюджет, и срок возврата указанных средств определяются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w:t>
      </w:r>
    </w:p>
    <w:p>
      <w:pPr>
        <w:pStyle w:val="0"/>
        <w:spacing w:before="200" w:line-rule="auto"/>
        <w:ind w:firstLine="540"/>
        <w:jc w:val="both"/>
      </w:pPr>
      <w:r>
        <w:rPr>
          <w:sz w:val="20"/>
        </w:rPr>
        <w:t xml:space="preserve">9. Администрация муниципального образования несет ответственность за целевое использование субсидии на организацию отдыха и оздоровления детей в Алтайском крае.</w:t>
      </w:r>
    </w:p>
    <w:p>
      <w:pPr>
        <w:pStyle w:val="0"/>
        <w:spacing w:before="200" w:line-rule="auto"/>
        <w:ind w:firstLine="540"/>
        <w:jc w:val="both"/>
      </w:pPr>
      <w:r>
        <w:rPr>
          <w:sz w:val="20"/>
        </w:rPr>
        <w:t xml:space="preserve">10. Остаток не использованных в текущем финансовом году субсидий подлежит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11. Оценка эффективности предоставления субсидии осуществляется Минобрнауки Алтайского края на основании сравнения планируемых и достигнутых муниципальным образованием значений результатов предоставления субсидии - количество детей школьного возраста до 15 лет, отдохнувших в загородных лагерях отдыха и оздоровления детей в период летних школьных каникул.</w:t>
      </w:r>
    </w:p>
    <w:p>
      <w:pPr>
        <w:pStyle w:val="0"/>
        <w:spacing w:before="200" w:line-rule="auto"/>
        <w:ind w:firstLine="540"/>
        <w:jc w:val="both"/>
      </w:pPr>
      <w:r>
        <w:rPr>
          <w:sz w:val="20"/>
        </w:rPr>
        <w:t xml:space="preserve">12. Отчет о расходовании средств представляется в порядке и сроки, установленные Министерством финансов Российской Федерации, а также Министерством образования и науки Алтайского края и Министерством финансов Алтайского края.</w:t>
      </w:r>
    </w:p>
    <w:p>
      <w:pPr>
        <w:pStyle w:val="0"/>
        <w:spacing w:before="200" w:line-rule="auto"/>
        <w:ind w:firstLine="540"/>
        <w:jc w:val="both"/>
      </w:pPr>
      <w:r>
        <w:rPr>
          <w:sz w:val="20"/>
        </w:rPr>
        <w:t xml:space="preserve">13. Контроль за целевым использованием денежных средств осуществляется Министерством образования и науки Алтайского края и Министерством финансов Алтайского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АЛТАЙСКОГО КРАЯ</w:t>
      </w:r>
    </w:p>
    <w:p>
      <w:pPr>
        <w:pStyle w:val="2"/>
        <w:jc w:val="center"/>
      </w:pPr>
      <w:r>
        <w:rPr>
          <w:sz w:val="20"/>
        </w:rPr>
        <w:t xml:space="preserve">НА СОЗДАНИЕ В ОБЩЕОБРАЗОВАТЕЛЬНЫХ ОРГАНИЗАЦИЯХ,</w:t>
      </w:r>
    </w:p>
    <w:p>
      <w:pPr>
        <w:pStyle w:val="2"/>
        <w:jc w:val="center"/>
      </w:pPr>
      <w:r>
        <w:rPr>
          <w:sz w:val="20"/>
        </w:rPr>
        <w:t xml:space="preserve">РАСПОЛОЖЕННЫХ В СЕЛЬСКОЙ МЕСТНОСТИ И МАЛЫХ ГОРОДАХ,</w:t>
      </w:r>
    </w:p>
    <w:p>
      <w:pPr>
        <w:pStyle w:val="2"/>
        <w:jc w:val="center"/>
      </w:pPr>
      <w:r>
        <w:rPr>
          <w:sz w:val="20"/>
        </w:rPr>
        <w:t xml:space="preserve">УСЛОВИЙ ДЛЯ ЗАНЯТИЯ ФИЗИЧЕСКОЙ КУЛЬТУРОЙ И СПОРТОМ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13.07.2020 </w:t>
            </w:r>
            <w:hyperlink w:history="0" r:id="rId649"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N 301</w:t>
              </w:r>
            </w:hyperlink>
            <w:r>
              <w:rPr>
                <w:sz w:val="20"/>
                <w:color w:val="392c69"/>
              </w:rPr>
              <w:t xml:space="preserve">, от 19.03.2021 </w:t>
            </w:r>
            <w:hyperlink w:history="0" r:id="rId650"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647" w:name="P9647"/>
    <w:bookmarkEnd w:id="9647"/>
    <w:p>
      <w:pPr>
        <w:pStyle w:val="0"/>
        <w:ind w:firstLine="540"/>
        <w:jc w:val="both"/>
      </w:pPr>
      <w:r>
        <w:rPr>
          <w:sz w:val="20"/>
        </w:rPr>
        <w:t xml:space="preserve">1. Настоящий порядок определяет механизм предоставления субсидий из краевого бюджета бюджетам муниципальных образований Алтайского края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bookmarkStart w:id="9648" w:name="P9648"/>
    <w:bookmarkEnd w:id="9648"/>
    <w:p>
      <w:pPr>
        <w:pStyle w:val="0"/>
        <w:spacing w:before="200" w:line-rule="auto"/>
        <w:ind w:firstLine="540"/>
        <w:jc w:val="both"/>
      </w:pPr>
      <w:r>
        <w:rPr>
          <w:sz w:val="20"/>
        </w:rPr>
        <w:t xml:space="preserve">2. Перечень мероприятий по созданию в общеобразовательных организациях Алтайского края, расположенных в сельской местности и малых городах, условий для занятия физической культурой и спортом утверждается распоряжением Правительства Алтайского края на 3 года, в котором указываются показатели результативности использования субсидии и количество объектов по каждому из следующих мероприятий:</w:t>
      </w:r>
    </w:p>
    <w:p>
      <w:pPr>
        <w:pStyle w:val="0"/>
        <w:jc w:val="both"/>
      </w:pPr>
      <w:r>
        <w:rPr>
          <w:sz w:val="20"/>
        </w:rPr>
        <w:t xml:space="preserve">(в ред. </w:t>
      </w:r>
      <w:hyperlink w:history="0" r:id="rId651"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13.07.2020 N 301)</w:t>
      </w:r>
    </w:p>
    <w:bookmarkStart w:id="9650" w:name="P9650"/>
    <w:bookmarkEnd w:id="9650"/>
    <w:p>
      <w:pPr>
        <w:pStyle w:val="0"/>
        <w:spacing w:before="200" w:line-rule="auto"/>
        <w:ind w:firstLine="540"/>
        <w:jc w:val="both"/>
      </w:pPr>
      <w:r>
        <w:rPr>
          <w:sz w:val="20"/>
        </w:rPr>
        <w:t xml:space="preserve">а) ремонт спортивных залов;</w:t>
      </w:r>
    </w:p>
    <w:bookmarkStart w:id="9651" w:name="P9651"/>
    <w:bookmarkEnd w:id="9651"/>
    <w:p>
      <w:pPr>
        <w:pStyle w:val="0"/>
        <w:spacing w:before="200" w:line-rule="auto"/>
        <w:ind w:firstLine="540"/>
        <w:jc w:val="both"/>
      </w:pPr>
      <w:r>
        <w:rPr>
          <w:sz w:val="20"/>
        </w:rPr>
        <w:t xml:space="preserve">б) перепрофилирование имеющихся аудиторий под спортивные залы для занятия физической культурой и спортом;</w:t>
      </w:r>
    </w:p>
    <w:bookmarkStart w:id="9652" w:name="P9652"/>
    <w:bookmarkEnd w:id="9652"/>
    <w:p>
      <w:pPr>
        <w:pStyle w:val="0"/>
        <w:spacing w:before="200" w:line-rule="auto"/>
        <w:ind w:firstLine="540"/>
        <w:jc w:val="both"/>
      </w:pPr>
      <w:r>
        <w:rPr>
          <w:sz w:val="20"/>
        </w:rPr>
        <w:t xml:space="preserve">в) создание и развитие школьных спортивных клубов;</w:t>
      </w:r>
    </w:p>
    <w:p>
      <w:pPr>
        <w:pStyle w:val="0"/>
        <w:jc w:val="both"/>
      </w:pPr>
      <w:r>
        <w:rPr>
          <w:sz w:val="20"/>
        </w:rPr>
        <w:t xml:space="preserve">(пп. "в" в ред. </w:t>
      </w:r>
      <w:hyperlink w:history="0" r:id="rId652"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bookmarkStart w:id="9654" w:name="P9654"/>
    <w:bookmarkEnd w:id="9654"/>
    <w:p>
      <w:pPr>
        <w:pStyle w:val="0"/>
        <w:spacing w:before="200" w:line-rule="auto"/>
        <w:ind w:firstLine="540"/>
        <w:jc w:val="both"/>
      </w:pPr>
      <w:r>
        <w:rPr>
          <w:sz w:val="20"/>
        </w:rPr>
        <w:t xml:space="preserve">г) оснащение спортивным инвентарем и оборудованием открытых плоскостных сооружений.</w:t>
      </w:r>
    </w:p>
    <w:p>
      <w:pPr>
        <w:pStyle w:val="0"/>
        <w:spacing w:before="200" w:line-rule="auto"/>
        <w:ind w:firstLine="540"/>
        <w:jc w:val="both"/>
      </w:pPr>
      <w:r>
        <w:rPr>
          <w:sz w:val="20"/>
        </w:rPr>
        <w:t xml:space="preserve">3. Количество муниципальных образований, а также общий размер субсидии по каждому из мероприятий определяются исходя из объема бюджетных ассигнований, предусмотренных законом Алтайского края о краевом бюджете на соответствующий финансовый год и на плановый период на реализацию государственной программы Алтайского края "Развитие образования в Алтайском крае", и средней стоимости реализации каждого мероприятия в одном муниципальном образовании комиссией, состав которой утверждается приказом Минобрнауки Алтайского края.</w:t>
      </w:r>
    </w:p>
    <w:p>
      <w:pPr>
        <w:pStyle w:val="0"/>
        <w:spacing w:before="200" w:line-rule="auto"/>
        <w:ind w:firstLine="540"/>
        <w:jc w:val="both"/>
      </w:pPr>
      <w:r>
        <w:rPr>
          <w:sz w:val="20"/>
        </w:rPr>
        <w:t xml:space="preserve">4. Субсидии бюджетам муниципальных образований предоставляются в пределах лимитов бюджетных обязательств, доведенных Министерству образования и науки Алтайского края как получателю средств краевого бюджета на реализацию мероприятий, указанных в </w:t>
      </w:r>
      <w:hyperlink w:history="0" w:anchor="P9647" w:tooltip="1. Настоящий порядок определяет механизм предоставления субсидий из краевого бюджета бюджетам муниципальных образований Алтайского края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5. Субсидии бюджетам муниципальных районов и малых городов Алтайского края предоставляются по результатам отбора на основании заявки, представленной муниципальным образованием в Министерство образования и науки Алтайского края, на реализацию мероприятий, указанных в </w:t>
      </w:r>
      <w:hyperlink w:history="0" w:anchor="P9648" w:tooltip="2. Перечень мероприятий по созданию в общеобразовательных организациях Алтайского края, расположенных в сельской местности и малых городах, условий для занятия физической культурой и спортом утверждается распоряжением Правительства Алтайского края на 3 года, в котором указываются показатели результативности использования субсидии и количество объектов по каждому из следующих мероприят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Сроки предоставления заявки определяются Министерством образования и науки Алтайского края и публикуются на официальном сайте.</w:t>
      </w:r>
    </w:p>
    <w:p>
      <w:pPr>
        <w:pStyle w:val="0"/>
        <w:spacing w:before="200" w:line-rule="auto"/>
        <w:ind w:firstLine="540"/>
        <w:jc w:val="both"/>
      </w:pPr>
      <w:r>
        <w:rPr>
          <w:sz w:val="20"/>
        </w:rPr>
        <w:t xml:space="preserve">От муниципального образования может быть подана одна заявка на реализацию не более двух мероприятий.</w:t>
      </w:r>
    </w:p>
    <w:p>
      <w:pPr>
        <w:pStyle w:val="0"/>
        <w:spacing w:before="200" w:line-rule="auto"/>
        <w:ind w:firstLine="540"/>
        <w:jc w:val="both"/>
      </w:pPr>
      <w:r>
        <w:rPr>
          <w:sz w:val="20"/>
        </w:rPr>
        <w:t xml:space="preserve">6. Критериями отбора муниципальных районов и малых городов для предоставления субсидии являются:</w:t>
      </w:r>
    </w:p>
    <w:p>
      <w:pPr>
        <w:pStyle w:val="0"/>
        <w:spacing w:before="200" w:line-rule="auto"/>
        <w:ind w:firstLine="540"/>
        <w:jc w:val="both"/>
      </w:pPr>
      <w:r>
        <w:rPr>
          <w:sz w:val="20"/>
        </w:rPr>
        <w:t xml:space="preserve">6.1. ремонт спортивных залов:</w:t>
      </w:r>
    </w:p>
    <w:p>
      <w:pPr>
        <w:pStyle w:val="0"/>
        <w:spacing w:before="200" w:line-rule="auto"/>
        <w:ind w:firstLine="540"/>
        <w:jc w:val="both"/>
      </w:pPr>
      <w:r>
        <w:rPr>
          <w:sz w:val="20"/>
        </w:rPr>
        <w:t xml:space="preserve">количество обучающихся в общеобразовательной организации не менее 100 человек;</w:t>
      </w:r>
    </w:p>
    <w:p>
      <w:pPr>
        <w:pStyle w:val="0"/>
        <w:spacing w:before="200" w:line-rule="auto"/>
        <w:ind w:firstLine="540"/>
        <w:jc w:val="both"/>
      </w:pPr>
      <w:r>
        <w:rPr>
          <w:sz w:val="20"/>
        </w:rPr>
        <w:t xml:space="preserve">процент увеличения количества обучающихся, занимающихся физической культурой и спортом во внеурочное время;</w:t>
      </w:r>
    </w:p>
    <w:p>
      <w:pPr>
        <w:pStyle w:val="0"/>
        <w:spacing w:before="200" w:line-rule="auto"/>
        <w:ind w:firstLine="540"/>
        <w:jc w:val="both"/>
      </w:pPr>
      <w:r>
        <w:rPr>
          <w:sz w:val="20"/>
        </w:rPr>
        <w:t xml:space="preserve">потребность в капитальном ремонте спортивного зала общеобразовательной организации;</w:t>
      </w:r>
    </w:p>
    <w:p>
      <w:pPr>
        <w:pStyle w:val="0"/>
        <w:spacing w:before="200" w:line-rule="auto"/>
        <w:ind w:firstLine="540"/>
        <w:jc w:val="both"/>
      </w:pPr>
      <w:r>
        <w:rPr>
          <w:sz w:val="20"/>
        </w:rPr>
        <w:t xml:space="preserve">6.2. перепрофилирование имеющихся аудиторий под спортивные залы для занятия физической культурой и спортом:</w:t>
      </w:r>
    </w:p>
    <w:p>
      <w:pPr>
        <w:pStyle w:val="0"/>
        <w:spacing w:before="200" w:line-rule="auto"/>
        <w:ind w:firstLine="540"/>
        <w:jc w:val="both"/>
      </w:pPr>
      <w:r>
        <w:rPr>
          <w:sz w:val="20"/>
        </w:rPr>
        <w:t xml:space="preserve">количество обучающихся в общеобразовательной организации не менее 100 человек;</w:t>
      </w:r>
    </w:p>
    <w:p>
      <w:pPr>
        <w:pStyle w:val="0"/>
        <w:spacing w:before="200" w:line-rule="auto"/>
        <w:ind w:firstLine="540"/>
        <w:jc w:val="both"/>
      </w:pPr>
      <w:r>
        <w:rPr>
          <w:sz w:val="20"/>
        </w:rPr>
        <w:t xml:space="preserve">процент увеличения количества обучающихся, занимающихся физической культурой и спортом во внеурочное время;</w:t>
      </w:r>
    </w:p>
    <w:p>
      <w:pPr>
        <w:pStyle w:val="0"/>
        <w:spacing w:before="200" w:line-rule="auto"/>
        <w:ind w:firstLine="540"/>
        <w:jc w:val="both"/>
      </w:pPr>
      <w:r>
        <w:rPr>
          <w:sz w:val="20"/>
        </w:rPr>
        <w:t xml:space="preserve">потребность в перепрофилировании аудиторий под спортивные залы в общеобразовательной организации;</w:t>
      </w:r>
    </w:p>
    <w:p>
      <w:pPr>
        <w:pStyle w:val="0"/>
        <w:spacing w:before="200" w:line-rule="auto"/>
        <w:ind w:firstLine="540"/>
        <w:jc w:val="both"/>
      </w:pPr>
      <w:r>
        <w:rPr>
          <w:sz w:val="20"/>
        </w:rPr>
        <w:t xml:space="preserve">6.3. развитие школьных спортивных клубов:</w:t>
      </w:r>
    </w:p>
    <w:p>
      <w:pPr>
        <w:pStyle w:val="0"/>
        <w:spacing w:before="200" w:line-rule="auto"/>
        <w:ind w:firstLine="540"/>
        <w:jc w:val="both"/>
      </w:pPr>
      <w:r>
        <w:rPr>
          <w:sz w:val="20"/>
        </w:rPr>
        <w:t xml:space="preserve">количество обучающихся в общеобразовательной организации не менее 100 человек;</w:t>
      </w:r>
    </w:p>
    <w:p>
      <w:pPr>
        <w:pStyle w:val="0"/>
        <w:spacing w:before="200" w:line-rule="auto"/>
        <w:ind w:firstLine="540"/>
        <w:jc w:val="both"/>
      </w:pPr>
      <w:r>
        <w:rPr>
          <w:sz w:val="20"/>
        </w:rPr>
        <w:t xml:space="preserve">процент увеличения количества обучающихся, занимающихся физической культурой и спортом во внеурочное время;</w:t>
      </w:r>
    </w:p>
    <w:p>
      <w:pPr>
        <w:pStyle w:val="0"/>
        <w:spacing w:before="200" w:line-rule="auto"/>
        <w:ind w:firstLine="540"/>
        <w:jc w:val="both"/>
      </w:pPr>
      <w:r>
        <w:rPr>
          <w:sz w:val="20"/>
        </w:rPr>
        <w:t xml:space="preserve">обязательство создания школьного спортивного клуба;</w:t>
      </w:r>
    </w:p>
    <w:p>
      <w:pPr>
        <w:pStyle w:val="0"/>
        <w:spacing w:before="200" w:line-rule="auto"/>
        <w:ind w:firstLine="540"/>
        <w:jc w:val="both"/>
      </w:pPr>
      <w:r>
        <w:rPr>
          <w:sz w:val="20"/>
        </w:rPr>
        <w:t xml:space="preserve">6.4. оснащение спортивным инвентарем и оборудованием открытых плоскостных сооружений:</w:t>
      </w:r>
    </w:p>
    <w:p>
      <w:pPr>
        <w:pStyle w:val="0"/>
        <w:spacing w:before="200" w:line-rule="auto"/>
        <w:ind w:firstLine="540"/>
        <w:jc w:val="both"/>
      </w:pPr>
      <w:r>
        <w:rPr>
          <w:sz w:val="20"/>
        </w:rPr>
        <w:t xml:space="preserve">количество обучающихся в общеобразовательной организации не менее 100 человек;</w:t>
      </w:r>
    </w:p>
    <w:p>
      <w:pPr>
        <w:pStyle w:val="0"/>
        <w:spacing w:before="200" w:line-rule="auto"/>
        <w:ind w:firstLine="540"/>
        <w:jc w:val="both"/>
      </w:pPr>
      <w:r>
        <w:rPr>
          <w:sz w:val="20"/>
        </w:rPr>
        <w:t xml:space="preserve">процент увеличения количества обучающихся, занимающихся физической культурой и спортом во внеурочное время;</w:t>
      </w:r>
    </w:p>
    <w:p>
      <w:pPr>
        <w:pStyle w:val="0"/>
        <w:spacing w:before="200" w:line-rule="auto"/>
        <w:ind w:firstLine="540"/>
        <w:jc w:val="both"/>
      </w:pPr>
      <w:r>
        <w:rPr>
          <w:sz w:val="20"/>
        </w:rPr>
        <w:t xml:space="preserve">отсутствие (недостаточность) спортивного оборудования и инвентаря на плоскостных сооружениях в сельской школе.</w:t>
      </w:r>
    </w:p>
    <w:p>
      <w:pPr>
        <w:pStyle w:val="0"/>
        <w:spacing w:before="200" w:line-rule="auto"/>
        <w:ind w:firstLine="540"/>
        <w:jc w:val="both"/>
      </w:pPr>
      <w:r>
        <w:rPr>
          <w:sz w:val="20"/>
        </w:rPr>
        <w:t xml:space="preserve">7. По итогам отбора заявок Минобрнауки Алтайского края в течение 20 дней после окончания приема заявок оформляет протокол об итогах приема, рассмотрения заявок и определении перечня муниципальных районов и малых городов, прошедших отбор в соответствии с установленными 6 настоящего порядка критериями.</w:t>
      </w:r>
    </w:p>
    <w:bookmarkStart w:id="9678" w:name="P9678"/>
    <w:bookmarkEnd w:id="9678"/>
    <w:p>
      <w:pPr>
        <w:pStyle w:val="0"/>
        <w:spacing w:before="200" w:line-rule="auto"/>
        <w:ind w:firstLine="540"/>
        <w:jc w:val="both"/>
      </w:pPr>
      <w:r>
        <w:rPr>
          <w:sz w:val="20"/>
        </w:rPr>
        <w:t xml:space="preserve">8. Расчет размера субсидии муниципальному району или малому городу на реализацию мероприятия, указанного в </w:t>
      </w:r>
      <w:hyperlink w:history="0" w:anchor="P9650" w:tooltip="а) ремонт спортивных залов;">
        <w:r>
          <w:rPr>
            <w:sz w:val="20"/>
            <w:color w:val="0000ff"/>
          </w:rPr>
          <w:t xml:space="preserve">подпункте "а" пункта 2</w:t>
        </w:r>
      </w:hyperlink>
      <w:r>
        <w:rPr>
          <w:sz w:val="20"/>
        </w:rPr>
        <w:t xml:space="preserve"> настоящего порядка (Vri), производится по следующей формуле:</w:t>
      </w:r>
    </w:p>
    <w:p>
      <w:pPr>
        <w:pStyle w:val="0"/>
        <w:jc w:val="both"/>
      </w:pPr>
      <w:r>
        <w:rPr>
          <w:sz w:val="20"/>
        </w:rPr>
      </w:r>
    </w:p>
    <w:p>
      <w:pPr>
        <w:pStyle w:val="0"/>
        <w:jc w:val="center"/>
      </w:pPr>
      <w:r>
        <w:rPr>
          <w:position w:val="-23"/>
        </w:rPr>
        <w:drawing>
          <wp:inline distT="0" distB="0" distL="0" distR="0">
            <wp:extent cx="16002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3">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Vr - общий размер субсидии, направляемой на ремонт спортивных залов;</w:t>
      </w:r>
    </w:p>
    <w:p>
      <w:pPr>
        <w:pStyle w:val="0"/>
        <w:spacing w:before="200" w:line-rule="auto"/>
        <w:ind w:firstLine="540"/>
        <w:jc w:val="both"/>
      </w:pPr>
      <w:r>
        <w:rPr>
          <w:sz w:val="20"/>
        </w:rPr>
        <w:t xml:space="preserve">Sri - сметная стоимость реализации мероприятия i-го муниципального района или малого города;</w:t>
      </w:r>
    </w:p>
    <w:p>
      <w:pPr>
        <w:pStyle w:val="0"/>
        <w:spacing w:before="200" w:line-rule="auto"/>
        <w:ind w:firstLine="540"/>
        <w:jc w:val="both"/>
      </w:pPr>
      <w:r>
        <w:rPr>
          <w:sz w:val="20"/>
        </w:rPr>
        <w:t xml:space="preserve">SUM (Sri) - общая сумма смет муниципальных районов и малых городов, прошедших отбор по мероприятию, указанному в </w:t>
      </w:r>
      <w:hyperlink w:history="0" w:anchor="P9650" w:tooltip="а) ремонт спортивных залов;">
        <w:r>
          <w:rPr>
            <w:sz w:val="20"/>
            <w:color w:val="0000ff"/>
          </w:rPr>
          <w:t xml:space="preserve">подпункте "а" пункта 2</w:t>
        </w:r>
      </w:hyperlink>
      <w:r>
        <w:rPr>
          <w:sz w:val="20"/>
        </w:rPr>
        <w:t xml:space="preserve"> настоящего порядка;</w:t>
      </w:r>
    </w:p>
    <w:p>
      <w:pPr>
        <w:pStyle w:val="0"/>
        <w:spacing w:before="200" w:line-rule="auto"/>
        <w:ind w:firstLine="540"/>
        <w:jc w:val="both"/>
      </w:pPr>
      <w:r>
        <w:rPr>
          <w:sz w:val="20"/>
        </w:rPr>
        <w:t xml:space="preserve">Zj - предельный уровень софинансирования из краевого бюджета расходных обязательств муниципального образования в целях предоставления указанной субсидии составляет 100%.</w:t>
      </w:r>
    </w:p>
    <w:p>
      <w:pPr>
        <w:pStyle w:val="0"/>
        <w:spacing w:before="200" w:line-rule="auto"/>
        <w:ind w:firstLine="540"/>
        <w:jc w:val="both"/>
      </w:pPr>
      <w:r>
        <w:rPr>
          <w:sz w:val="20"/>
        </w:rPr>
        <w:t xml:space="preserve">9. Расчет размера субсидии на реализацию мероприятий, указанных в </w:t>
      </w:r>
      <w:hyperlink w:history="0" w:anchor="P9651" w:tooltip="б) перепрофилирование имеющихся аудиторий под спортивные залы для занятия физической культурой и спортом;">
        <w:r>
          <w:rPr>
            <w:sz w:val="20"/>
            <w:color w:val="0000ff"/>
          </w:rPr>
          <w:t xml:space="preserve">подпунктах "б"</w:t>
        </w:r>
      </w:hyperlink>
      <w:r>
        <w:rPr>
          <w:sz w:val="20"/>
        </w:rPr>
        <w:t xml:space="preserve">, </w:t>
      </w:r>
      <w:hyperlink w:history="0" w:anchor="P9654" w:tooltip="г) оснащение спортивным инвентарем и оборудованием открытых плоскостных сооружений.">
        <w:r>
          <w:rPr>
            <w:sz w:val="20"/>
            <w:color w:val="0000ff"/>
          </w:rPr>
          <w:t xml:space="preserve">"г" пункта 2</w:t>
        </w:r>
      </w:hyperlink>
      <w:r>
        <w:rPr>
          <w:sz w:val="20"/>
        </w:rPr>
        <w:t xml:space="preserve"> настоящего порядка, производится по аналогичной формуле расчета, указанного в </w:t>
      </w:r>
      <w:hyperlink w:history="0" w:anchor="P9678" w:tooltip="8. Расчет размера субсидии муниципальному району или малому городу на реализацию мероприятия, указанного в подпункте &quot;а&quot; пункта 2 настоящего порядка (Vri), производится по следующей формуле:">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10. Расчет размера субсидии муниципальному району или малому городу на реализацию мероприятий, указанных в </w:t>
      </w:r>
      <w:hyperlink w:history="0" w:anchor="P9652" w:tooltip="в) создание и развитие школьных спортивных клубов;">
        <w:r>
          <w:rPr>
            <w:sz w:val="20"/>
            <w:color w:val="0000ff"/>
          </w:rPr>
          <w:t xml:space="preserve">подпункте "в" пункта 2</w:t>
        </w:r>
      </w:hyperlink>
      <w:r>
        <w:rPr>
          <w:sz w:val="20"/>
        </w:rPr>
        <w:t xml:space="preserve"> настоящего порядка (Vi), производится по следующей формуле:</w:t>
      </w:r>
    </w:p>
    <w:p>
      <w:pPr>
        <w:pStyle w:val="0"/>
        <w:jc w:val="both"/>
      </w:pPr>
      <w:r>
        <w:rPr>
          <w:sz w:val="20"/>
        </w:rPr>
      </w:r>
    </w:p>
    <w:p>
      <w:pPr>
        <w:pStyle w:val="0"/>
        <w:jc w:val="center"/>
      </w:pPr>
      <w:r>
        <w:rPr>
          <w:position w:val="-23"/>
        </w:rPr>
        <w:drawing>
          <wp:inline distT="0" distB="0" distL="0" distR="0">
            <wp:extent cx="11906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4">
                      <a:extLst>
                        <a:ext uri="{28A0092B-C50C-407E-A947-70E740481C1C}">
                          <a14:useLocalDpi xmlns:a14="http://schemas.microsoft.com/office/drawing/2010/main" val="0"/>
                        </a:ext>
                      </a:extLst>
                    </a:blip>
                    <a:srcRect/>
                    <a:stretch>
                      <a:fillRect/>
                    </a:stretch>
                  </pic:blipFill>
                  <pic:spPr bwMode="auto">
                    <a:xfrm>
                      <a:off x="0" y="0"/>
                      <a:ext cx="1190625" cy="41910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Vk - общий размер субсидии, направляемой на развитие школьных спортивных клубов;</w:t>
      </w:r>
    </w:p>
    <w:p>
      <w:pPr>
        <w:pStyle w:val="0"/>
        <w:spacing w:before="200" w:line-rule="auto"/>
        <w:ind w:firstLine="540"/>
        <w:jc w:val="both"/>
      </w:pPr>
      <w:r>
        <w:rPr>
          <w:sz w:val="20"/>
        </w:rPr>
        <w:t xml:space="preserve">Y - количество муниципальных районов и малых городов, заявки которых прошли отбор на реализацию указанного мероприятия;</w:t>
      </w:r>
    </w:p>
    <w:p>
      <w:pPr>
        <w:pStyle w:val="0"/>
        <w:spacing w:before="200" w:line-rule="auto"/>
        <w:ind w:firstLine="540"/>
        <w:jc w:val="both"/>
      </w:pPr>
      <w:r>
        <w:rPr>
          <w:sz w:val="20"/>
        </w:rPr>
        <w:t xml:space="preserve">Zj - предельный уровень софинансирования из краевого бюджета расходных обязательств муниципального образования в целях предоставления указанной субсидии составляет 100%.</w:t>
      </w:r>
    </w:p>
    <w:p>
      <w:pPr>
        <w:pStyle w:val="0"/>
        <w:spacing w:before="200" w:line-rule="auto"/>
        <w:ind w:firstLine="540"/>
        <w:jc w:val="both"/>
      </w:pPr>
      <w:r>
        <w:rPr>
          <w:sz w:val="20"/>
        </w:rPr>
        <w:t xml:space="preserve">11. Распределение субсидии между бюджетами муниципальных районов и малых городов утверждается законом Алтайского края о краевом бюджете на соответствующий финансовый год и на плановый период. Предоставление субсидии осуществляется на основании соглашений, заключенных между Министерством образования и науки Алтайского края и муниципальными образованиями Алтайского края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Алтайского края, при отсутствии технической возможности - на бумажном носителе.</w:t>
      </w:r>
    </w:p>
    <w:p>
      <w:pPr>
        <w:pStyle w:val="0"/>
        <w:jc w:val="both"/>
      </w:pPr>
      <w:r>
        <w:rPr>
          <w:sz w:val="20"/>
        </w:rPr>
        <w:t xml:space="preserve">(п. 11 в ред. </w:t>
      </w:r>
      <w:hyperlink w:history="0" r:id="rId655"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13.07.2020 N 301)</w:t>
      </w:r>
    </w:p>
    <w:p>
      <w:pPr>
        <w:pStyle w:val="0"/>
        <w:spacing w:before="200" w:line-rule="auto"/>
        <w:ind w:firstLine="540"/>
        <w:jc w:val="both"/>
      </w:pPr>
      <w:r>
        <w:rPr>
          <w:sz w:val="20"/>
        </w:rPr>
        <w:t xml:space="preserve">12. Администрация муниципального образования определяет уполномоченный орган, ответственный за создание в общеобразовательных организациях, расположенных в сельской местности и малых городах, условий для занятия физической культурой и спортом. Средства зачисляются на лицевой счет уполномоченного органа, открытый в территориальном органе Федерального казначейства по Алтайскому краю. Указанные средства носят целевой характер.</w:t>
      </w:r>
    </w:p>
    <w:p>
      <w:pPr>
        <w:pStyle w:val="0"/>
        <w:spacing w:before="200" w:line-rule="auto"/>
        <w:ind w:firstLine="540"/>
        <w:jc w:val="both"/>
      </w:pPr>
      <w:r>
        <w:rPr>
          <w:sz w:val="20"/>
        </w:rPr>
        <w:t xml:space="preserve">13. В случае, если муниципальным образованием края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муниципального образования в краевой бюджет, и срок возврата указанных средств определяются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w:t>
      </w:r>
    </w:p>
    <w:p>
      <w:pPr>
        <w:pStyle w:val="0"/>
        <w:spacing w:before="200" w:line-rule="auto"/>
        <w:ind w:firstLine="540"/>
        <w:jc w:val="both"/>
      </w:pPr>
      <w:r>
        <w:rPr>
          <w:sz w:val="20"/>
        </w:rPr>
        <w:t xml:space="preserve">14. Администрация муниципального образования несет ответственность за целевое использование денежных средств, выделенных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pPr>
        <w:pStyle w:val="0"/>
        <w:spacing w:before="200" w:line-rule="auto"/>
        <w:ind w:firstLine="540"/>
        <w:jc w:val="both"/>
      </w:pPr>
      <w:r>
        <w:rPr>
          <w:sz w:val="20"/>
        </w:rPr>
        <w:t xml:space="preserve">15. Оценка эффективности предоставления субсидии осуществляется Минобрнауки Алтайского края на основании сравнения планируемых и достигнутых муниципальным образованием значений результатов предоставления субсидии - количество отремонтированных спортивных залов, количество перепрофилированных аудиторий под спортивные залы для занятия физической культурой и спортом, количество оснащенных спортивным инвентарем и оборудованием школьных спортивных клубов, количество оснащенных спортивным инвентарем и оборудованием открытых плоскостных сооружений.</w:t>
      </w:r>
    </w:p>
    <w:p>
      <w:pPr>
        <w:pStyle w:val="0"/>
        <w:spacing w:before="200" w:line-rule="auto"/>
        <w:ind w:firstLine="540"/>
        <w:jc w:val="both"/>
      </w:pPr>
      <w:r>
        <w:rPr>
          <w:sz w:val="20"/>
        </w:rPr>
        <w:t xml:space="preserve">16. Отчет о расходовании средств субсидии представляется в порядке и сроки, установленные Министерством финансов Российской Федерации, а также уполномоченными органами исполнительной власти Алтайского края.</w:t>
      </w:r>
    </w:p>
    <w:p>
      <w:pPr>
        <w:pStyle w:val="0"/>
        <w:spacing w:before="200" w:line-rule="auto"/>
        <w:ind w:firstLine="540"/>
        <w:jc w:val="both"/>
      </w:pPr>
      <w:r>
        <w:rPr>
          <w:sz w:val="20"/>
        </w:rPr>
        <w:t xml:space="preserve">17. Остаток не использованных в текущем финансовом году средств субсидии подлежит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18. Контроль за целевым использованием субсидии осуществляется Министерством образования и науки Алтайского края и Министерством финансов Алтайского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МЕТОДИКА РАСЧЕТА СУБСИДИИ ИЗ КРАЕВОГО</w:t>
      </w:r>
    </w:p>
    <w:p>
      <w:pPr>
        <w:pStyle w:val="2"/>
        <w:jc w:val="center"/>
      </w:pPr>
      <w:r>
        <w:rPr>
          <w:sz w:val="20"/>
        </w:rPr>
        <w:t xml:space="preserve">БЮДЖЕТА БЮДЖЕТАМ МУНИЦИПАЛЬНЫХ ОБРАЗОВАНИЙ АЛТАЙСКОГО КРАЯ</w:t>
      </w:r>
    </w:p>
    <w:p>
      <w:pPr>
        <w:pStyle w:val="2"/>
        <w:jc w:val="center"/>
      </w:pPr>
      <w:r>
        <w:rPr>
          <w:sz w:val="20"/>
        </w:rPr>
        <w:t xml:space="preserve">НА ОБЕСПЕЧЕНИЕ РАЗВИТИЯ И УКРЕПЛЕНИЕ МАТЕРИАЛЬНО-ТЕХНИЧЕСКОЙ</w:t>
      </w:r>
    </w:p>
    <w:p>
      <w:pPr>
        <w:pStyle w:val="2"/>
        <w:jc w:val="center"/>
      </w:pPr>
      <w:r>
        <w:rPr>
          <w:sz w:val="20"/>
        </w:rPr>
        <w:t xml:space="preserve">БАЗЫ МУНИЦИПАЛЬНЫХ ЗАГОРОДНЫХ ЛАГЕРЕЙ ОТДЫХА И ОЗДОРОВЛЕНИЯ</w:t>
      </w:r>
    </w:p>
    <w:p>
      <w:pPr>
        <w:pStyle w:val="2"/>
        <w:jc w:val="center"/>
      </w:pPr>
      <w:r>
        <w:rPr>
          <w:sz w:val="20"/>
        </w:rPr>
        <w:t xml:space="preserve">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56"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color w:val="392c69"/>
              </w:rPr>
              <w:t xml:space="preserve"> Правительства Алтайского края</w:t>
            </w:r>
          </w:p>
          <w:p>
            <w:pPr>
              <w:pStyle w:val="0"/>
              <w:jc w:val="center"/>
            </w:pPr>
            <w:r>
              <w:rPr>
                <w:sz w:val="20"/>
                <w:color w:val="392c69"/>
              </w:rPr>
              <w:t xml:space="preserve">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723" w:name="P9723"/>
    <w:bookmarkEnd w:id="9723"/>
    <w:p>
      <w:pPr>
        <w:pStyle w:val="0"/>
        <w:ind w:firstLine="540"/>
        <w:jc w:val="both"/>
      </w:pPr>
      <w:r>
        <w:rPr>
          <w:sz w:val="20"/>
        </w:rPr>
        <w:t xml:space="preserve">1. Настоящий порядок определяет условия предоставления и методику расчета субсидии из краевого бюджета бюджетам муниципальных образований Алтайского края на обеспечение развития и укрепление материально-технической базы муниципальных загородных лагерей отдыха и оздоровления детей.</w:t>
      </w:r>
    </w:p>
    <w:p>
      <w:pPr>
        <w:pStyle w:val="0"/>
        <w:spacing w:before="200" w:line-rule="auto"/>
        <w:ind w:firstLine="540"/>
        <w:jc w:val="both"/>
      </w:pPr>
      <w:r>
        <w:rPr>
          <w:sz w:val="20"/>
        </w:rPr>
        <w:t xml:space="preserve">2. Субсидии бюджетам муниципальных образований предоставляются в пределах лимитов бюджетных обязательств, доведенных Министерству образования и науки Алтайского края как получателю средств краевого бюджета на реализацию мероприятий, указанных в </w:t>
      </w:r>
      <w:hyperlink w:history="0" w:anchor="P9723" w:tooltip="1. Настоящий порядок определяет условия предоставления и методику расчета субсидии из краевого бюджета бюджетам муниципальных образований Алтайского края на обеспечение развития и укрепление материально-технической базы муниципальных загородных лагерей отдыха и оздоровления детей.">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Условиями предоставления субсидий являются:</w:t>
      </w:r>
    </w:p>
    <w:p>
      <w:pPr>
        <w:pStyle w:val="0"/>
        <w:spacing w:before="200" w:line-rule="auto"/>
        <w:ind w:firstLine="540"/>
        <w:jc w:val="both"/>
      </w:pPr>
      <w:r>
        <w:rPr>
          <w:sz w:val="20"/>
        </w:rPr>
        <w:t xml:space="preserve">заключение соглашения о предоставлении субсидий между Министерством образования и науки Алтайского края и администрацией муниципального образования Алтайского края на обеспечение развития и укрепление материально-технической базы муниципальных загородных лагерей отдыха и оздоровления детей в соответствии с типовой формой, утвержденной Министерством финансов Алтайского края;</w:t>
      </w:r>
    </w:p>
    <w:p>
      <w:pPr>
        <w:pStyle w:val="0"/>
        <w:spacing w:before="200" w:line-rule="auto"/>
        <w:ind w:firstLine="540"/>
        <w:jc w:val="both"/>
      </w:pPr>
      <w:r>
        <w:rPr>
          <w:sz w:val="20"/>
        </w:rPr>
        <w:t xml:space="preserve">заявка администрации муниципального образования;</w:t>
      </w:r>
    </w:p>
    <w:p>
      <w:pPr>
        <w:pStyle w:val="0"/>
        <w:spacing w:before="200" w:line-rule="auto"/>
        <w:ind w:firstLine="540"/>
        <w:jc w:val="both"/>
      </w:pPr>
      <w:r>
        <w:rPr>
          <w:sz w:val="20"/>
        </w:rPr>
        <w:t xml:space="preserve">муниципальные программы, предусматривающие перечень мероприятий, в целях софинансирования которых осуществляется предоставление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5 п. 3 приостановлено до 01.01.2023 </w:t>
            </w:r>
            <w:hyperlink w:history="0" r:id="rId657"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 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наличие в бюджетах муниципальных образований бюджетных ассигнований на финансовое обеспечение расходных обязательств муниципального образования, связанных с реализацией мероприятий по развитию и укреплению материально-технической базы муниципальных загородных лагерей отдыха и оздоровления детей, в объеме, необходимом для его исполнения, включая размер планируемой к предоставлению субсидии из краевого бюджета с учетом предельного уровня софинансирования расходного обязательства муниципального образования, устанавливаемого распоряжением Правительства Алтайского края;</w:t>
      </w:r>
    </w:p>
    <w:p>
      <w:pPr>
        <w:pStyle w:val="0"/>
        <w:spacing w:before="200" w:line-rule="auto"/>
        <w:ind w:firstLine="540"/>
        <w:jc w:val="both"/>
      </w:pPr>
      <w:r>
        <w:rPr>
          <w:sz w:val="20"/>
        </w:rPr>
        <w:t xml:space="preserve">обязательства администраций муниципальных образований по обеспечению соответствия значений показателей, устанавливаемых актами органов местного самоуправления, значениям показателей результативности предоставления субсидии, установленным соглашениями между Министерством образования и науки Алтайского края и администрациями муниципальных образований о предоставлении субсидий и возврате субсидий в случае нарушения принятых обязательств.</w:t>
      </w:r>
    </w:p>
    <w:p>
      <w:pPr>
        <w:pStyle w:val="0"/>
        <w:spacing w:before="200" w:line-rule="auto"/>
        <w:ind w:firstLine="540"/>
        <w:jc w:val="both"/>
      </w:pPr>
      <w:r>
        <w:rPr>
          <w:sz w:val="20"/>
        </w:rPr>
        <w:t xml:space="preserve">4. Субсидии бюджетам муниципальных образований предоставляются по результатам отбора на основании заявки, представленной муниципальным образованием в Минобрнауки Алтайского края на реализацию мероприятий, указанных в </w:t>
      </w:r>
      <w:hyperlink w:history="0" w:anchor="P9723" w:tooltip="1. Настоящий порядок определяет условия предоставления и методику расчета субсидии из краевого бюджета бюджетам муниципальных образований Алтайского края на обеспечение развития и укрепление материально-технической базы муниципальных загородных лагерей отдыха и оздоровления детей.">
        <w:r>
          <w:rPr>
            <w:sz w:val="20"/>
            <w:color w:val="0000ff"/>
          </w:rPr>
          <w:t xml:space="preserve">пункте 1</w:t>
        </w:r>
      </w:hyperlink>
      <w:r>
        <w:rPr>
          <w:sz w:val="20"/>
        </w:rPr>
        <w:t xml:space="preserve"> настоящего порядка, на основании решения комиссии, состав которой утверждается приказом Минобрнауки Алтайского края.</w:t>
      </w:r>
    </w:p>
    <w:p>
      <w:pPr>
        <w:pStyle w:val="0"/>
        <w:spacing w:before="200" w:line-rule="auto"/>
        <w:ind w:firstLine="540"/>
        <w:jc w:val="both"/>
      </w:pPr>
      <w:r>
        <w:rPr>
          <w:sz w:val="20"/>
        </w:rPr>
        <w:t xml:space="preserve">Комиссия допускает к отбору заявки муниципальных образований на проведение мероприятий по развитию и укреплению материально-технической базы муниципальных загородных лагерей отдыха и оздоровления детей на основании следующих критериев:</w:t>
      </w:r>
    </w:p>
    <w:p>
      <w:pPr>
        <w:pStyle w:val="0"/>
        <w:spacing w:before="200" w:line-rule="auto"/>
        <w:ind w:firstLine="540"/>
        <w:jc w:val="both"/>
      </w:pPr>
      <w:r>
        <w:rPr>
          <w:sz w:val="20"/>
        </w:rPr>
        <w:t xml:space="preserve">проведение в летний период не менее трех смен в муниципальных загородных лагерях отдыха и оздоровления детей;</w:t>
      </w:r>
    </w:p>
    <w:p>
      <w:pPr>
        <w:pStyle w:val="0"/>
        <w:spacing w:before="200" w:line-rule="auto"/>
        <w:ind w:firstLine="540"/>
        <w:jc w:val="both"/>
      </w:pPr>
      <w:r>
        <w:rPr>
          <w:sz w:val="20"/>
        </w:rPr>
        <w:t xml:space="preserve">расчетная наполняемость муниципальных загородных лагерей отдыха и оздоровления детей не менее 100 мест.</w:t>
      </w:r>
    </w:p>
    <w:p>
      <w:pPr>
        <w:pStyle w:val="0"/>
        <w:spacing w:before="200" w:line-rule="auto"/>
        <w:ind w:firstLine="540"/>
        <w:jc w:val="both"/>
      </w:pPr>
      <w:r>
        <w:rPr>
          <w:sz w:val="20"/>
        </w:rPr>
        <w:t xml:space="preserve">Сроки представления заявки определяются Минобрнауки Алтайского края и публикуются на официальном сайте.</w:t>
      </w:r>
    </w:p>
    <w:p>
      <w:pPr>
        <w:pStyle w:val="0"/>
        <w:spacing w:before="200" w:line-rule="auto"/>
        <w:ind w:firstLine="540"/>
        <w:jc w:val="both"/>
      </w:pPr>
      <w:r>
        <w:rPr>
          <w:sz w:val="20"/>
        </w:rPr>
        <w:t xml:space="preserve">5. Критериями отбора заявок муниципальных образований для предоставления субсидии является наличие:</w:t>
      </w:r>
    </w:p>
    <w:p>
      <w:pPr>
        <w:pStyle w:val="0"/>
        <w:spacing w:before="200" w:line-rule="auto"/>
        <w:ind w:firstLine="540"/>
        <w:jc w:val="both"/>
      </w:pPr>
      <w:r>
        <w:rPr>
          <w:sz w:val="20"/>
        </w:rPr>
        <w:t xml:space="preserve">принятой муниципальной программы, предусматривающей проведение мероприятий по развитию и укреплению материально-технической базы муниципальных загородных лагерей отдыха и оздоровления детей;</w:t>
      </w:r>
    </w:p>
    <w:p>
      <w:pPr>
        <w:pStyle w:val="0"/>
        <w:spacing w:before="200" w:line-rule="auto"/>
        <w:ind w:firstLine="540"/>
        <w:jc w:val="both"/>
      </w:pPr>
      <w:r>
        <w:rPr>
          <w:sz w:val="20"/>
        </w:rPr>
        <w:t xml:space="preserve">перечня объектов муниципальных загородных лагерей отдыха и оздоровления детей, подлежащих ремонту, утвержденного решением муниципальной межведомственной комиссии по организации отдыха, оздоровления и занятости детей;</w:t>
      </w:r>
    </w:p>
    <w:p>
      <w:pPr>
        <w:pStyle w:val="0"/>
        <w:spacing w:before="200" w:line-rule="auto"/>
        <w:ind w:firstLine="540"/>
        <w:jc w:val="both"/>
      </w:pPr>
      <w:r>
        <w:rPr>
          <w:sz w:val="20"/>
        </w:rPr>
        <w:t xml:space="preserve">сметной документации на проведение ремонтно-строительных работ, составленной на основании дефектных ведомостей, утвержденных муниципальными комиссиями.</w:t>
      </w:r>
    </w:p>
    <w:p>
      <w:pPr>
        <w:pStyle w:val="0"/>
        <w:spacing w:before="200" w:line-rule="auto"/>
        <w:ind w:firstLine="540"/>
        <w:jc w:val="both"/>
      </w:pPr>
      <w:r>
        <w:rPr>
          <w:sz w:val="20"/>
        </w:rPr>
        <w:t xml:space="preserve">6. Методика расчета размера субсидии муниципальному образованию на реализацию мероприятий, указанных в </w:t>
      </w:r>
      <w:hyperlink w:history="0" w:anchor="P9723" w:tooltip="1. Настоящий порядок определяет условия предоставления и методику расчета субсидии из краевого бюджета бюджетам муниципальных образований Алтайского края на обеспечение развития и укрепление материально-технической базы муниципальных загородных лагерей отдыха и оздоровления детей.">
        <w:r>
          <w:rPr>
            <w:sz w:val="20"/>
            <w:color w:val="0000ff"/>
          </w:rPr>
          <w:t xml:space="preserve">пункте 1</w:t>
        </w:r>
      </w:hyperlink>
      <w:r>
        <w:rPr>
          <w:sz w:val="20"/>
        </w:rPr>
        <w:t xml:space="preserve"> настоящего порядка (Vri), производится по следующей формуле:</w:t>
      </w:r>
    </w:p>
    <w:p>
      <w:pPr>
        <w:pStyle w:val="0"/>
        <w:jc w:val="both"/>
      </w:pPr>
      <w:r>
        <w:rPr>
          <w:sz w:val="20"/>
        </w:rPr>
      </w:r>
    </w:p>
    <w:p>
      <w:pPr>
        <w:pStyle w:val="0"/>
        <w:jc w:val="center"/>
      </w:pPr>
      <w:r>
        <w:rPr>
          <w:position w:val="-23"/>
        </w:rPr>
        <w:drawing>
          <wp:inline distT="0" distB="0" distL="0" distR="0">
            <wp:extent cx="16002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8">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Vr - общий размер субсидии, направляемой в муниципальные образования;</w:t>
      </w:r>
    </w:p>
    <w:p>
      <w:pPr>
        <w:pStyle w:val="0"/>
        <w:spacing w:before="200" w:line-rule="auto"/>
        <w:ind w:firstLine="540"/>
        <w:jc w:val="both"/>
      </w:pPr>
      <w:r>
        <w:rPr>
          <w:sz w:val="20"/>
        </w:rPr>
        <w:t xml:space="preserve">Sri - сметная стоимость реализации мероприятий муниципального образования;</w:t>
      </w:r>
    </w:p>
    <w:p>
      <w:pPr>
        <w:pStyle w:val="0"/>
        <w:spacing w:before="200" w:line-rule="auto"/>
        <w:ind w:firstLine="540"/>
        <w:jc w:val="both"/>
      </w:pPr>
      <w:r>
        <w:rPr>
          <w:sz w:val="20"/>
        </w:rPr>
        <w:t xml:space="preserve">SUM (Sri) - общая сумма смет муниципальных образований, прошедших отбор по мероприятиям;</w:t>
      </w:r>
    </w:p>
    <w:p>
      <w:pPr>
        <w:pStyle w:val="0"/>
        <w:spacing w:before="200" w:line-rule="auto"/>
        <w:ind w:firstLine="540"/>
        <w:jc w:val="both"/>
      </w:pPr>
      <w:r>
        <w:rPr>
          <w:sz w:val="20"/>
        </w:rPr>
        <w:t xml:space="preserve">Zj - предельный уровень софинансирования из краевого бюджета расходных обязательств муниципального образования, установленный распоряжением Правительства Алтайского края.</w:t>
      </w:r>
    </w:p>
    <w:p>
      <w:pPr>
        <w:pStyle w:val="0"/>
        <w:spacing w:before="200" w:line-rule="auto"/>
        <w:ind w:firstLine="540"/>
        <w:jc w:val="both"/>
      </w:pPr>
      <w:r>
        <w:rPr>
          <w:sz w:val="20"/>
        </w:rPr>
        <w:t xml:space="preserve">7. Распределение субсидий между бюджетами муниципальных образований утверждается законом Алтайского края о краевом бюджете на соответствующий финансовый год и на плановый период.</w:t>
      </w:r>
    </w:p>
    <w:p>
      <w:pPr>
        <w:pStyle w:val="0"/>
        <w:spacing w:before="200" w:line-rule="auto"/>
        <w:ind w:firstLine="540"/>
        <w:jc w:val="both"/>
      </w:pPr>
      <w:r>
        <w:rPr>
          <w:sz w:val="20"/>
        </w:rPr>
        <w:t xml:space="preserve">8. Предоставление субсидий осуществляется на основании соглашений, заключенных между Минобрнауки Алтайского края и администрациями муниципальных образований по форме, утвержденной приказом Министерства финансов Алтайского края.</w:t>
      </w:r>
    </w:p>
    <w:p>
      <w:pPr>
        <w:pStyle w:val="0"/>
        <w:spacing w:before="200" w:line-rule="auto"/>
        <w:ind w:firstLine="540"/>
        <w:jc w:val="both"/>
      </w:pPr>
      <w:r>
        <w:rPr>
          <w:sz w:val="20"/>
        </w:rPr>
        <w:t xml:space="preserve">9. Отчет о расходовании средств представляется в порядке и сроки, установленные соглашением.</w:t>
      </w:r>
    </w:p>
    <w:p>
      <w:pPr>
        <w:pStyle w:val="0"/>
        <w:spacing w:before="200" w:line-rule="auto"/>
        <w:ind w:firstLine="540"/>
        <w:jc w:val="both"/>
      </w:pPr>
      <w:r>
        <w:rPr>
          <w:sz w:val="20"/>
        </w:rPr>
        <w:t xml:space="preserve">10. Оценка эффективности использования субсидий осуществляется Минобрнауки Алтайского края на основании сравнения планируемого и достигнутого значений показателя результативности использования субсидии муниципальным образованием - увеличение количества отдохнувших детей в муниципальных загородных лагерях отдыха и оздоровления детей.</w:t>
      </w:r>
    </w:p>
    <w:p>
      <w:pPr>
        <w:pStyle w:val="0"/>
        <w:spacing w:before="200" w:line-rule="auto"/>
        <w:ind w:firstLine="540"/>
        <w:jc w:val="both"/>
      </w:pPr>
      <w:r>
        <w:rPr>
          <w:sz w:val="20"/>
        </w:rPr>
        <w:t xml:space="preserve">11.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муниципального образования в краевой бюджет, и срок возврата указанных средств определяются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w:t>
      </w:r>
    </w:p>
    <w:p>
      <w:pPr>
        <w:pStyle w:val="0"/>
        <w:spacing w:before="200" w:line-rule="auto"/>
        <w:ind w:firstLine="540"/>
        <w:jc w:val="both"/>
      </w:pPr>
      <w:r>
        <w:rPr>
          <w:sz w:val="20"/>
        </w:rPr>
        <w:t xml:space="preserve">12. Остаток не использованных в текущем финансовом году средств субсидий подлежит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13. Администрация муниципального образования несет ответственность за целевое использование денежных средств, выделенных на развитие и укрепление материально-технической базы, выполнение ремонтно-строительных работ муниципальных загородных лагерей отдыха и оздоровления детей.</w:t>
      </w:r>
    </w:p>
    <w:p>
      <w:pPr>
        <w:pStyle w:val="0"/>
        <w:spacing w:before="200" w:line-rule="auto"/>
        <w:ind w:firstLine="540"/>
        <w:jc w:val="both"/>
      </w:pPr>
      <w:r>
        <w:rPr>
          <w:sz w:val="20"/>
        </w:rPr>
        <w:t xml:space="preserve">14. Контроль за целевым использованием субсидий осуществляется Минобрнауки Алтайского края и органом внутреннего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МЕЖБЮДЖЕТНЫХ ТРАНСФЕРТОВ</w:t>
      </w:r>
    </w:p>
    <w:p>
      <w:pPr>
        <w:pStyle w:val="2"/>
        <w:jc w:val="center"/>
      </w:pPr>
      <w:r>
        <w:rPr>
          <w:sz w:val="20"/>
        </w:rPr>
        <w:t xml:space="preserve">ИЗ КРАЕВОГО БЮДЖЕТА БЮДЖЕТАМ ГОРОДСКИХ ОКРУГОВ</w:t>
      </w:r>
    </w:p>
    <w:p>
      <w:pPr>
        <w:pStyle w:val="2"/>
        <w:jc w:val="center"/>
      </w:pPr>
      <w:r>
        <w:rPr>
          <w:sz w:val="20"/>
        </w:rPr>
        <w:t xml:space="preserve">И МУНИЦИПАЛЬНЫХ РАЙОНОВ НА ФИНАНСОВОЕ ОБЕСПЕЧЕНИЕ</w:t>
      </w:r>
    </w:p>
    <w:p>
      <w:pPr>
        <w:pStyle w:val="2"/>
        <w:jc w:val="center"/>
      </w:pPr>
      <w:r>
        <w:rPr>
          <w:sz w:val="20"/>
        </w:rPr>
        <w:t xml:space="preserve">МЕРОПРИЯТИЙ ПО СОЗДАНИЮ ДОПОЛНИТЕЛЬНЫХ МЕСТ ДЛЯ ДЕТЕЙ</w:t>
      </w:r>
    </w:p>
    <w:p>
      <w:pPr>
        <w:pStyle w:val="2"/>
        <w:jc w:val="center"/>
      </w:pPr>
      <w:r>
        <w:rPr>
          <w:sz w:val="20"/>
        </w:rPr>
        <w:t xml:space="preserve">В ВОЗРАСТЕ ОТ 2 МЕСЯЦЕВ ДО 3 ЛЕТ В ОБРАЗОВАТЕЛЬНЫХ</w:t>
      </w:r>
    </w:p>
    <w:p>
      <w:pPr>
        <w:pStyle w:val="2"/>
        <w:jc w:val="center"/>
      </w:pPr>
      <w:r>
        <w:rPr>
          <w:sz w:val="20"/>
        </w:rPr>
        <w:t xml:space="preserve">ОРГАНИЗАЦИЯХ, 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0"/>
        <w:jc w:val="both"/>
      </w:pPr>
      <w:r>
        <w:rPr>
          <w:sz w:val="20"/>
        </w:rPr>
      </w:r>
    </w:p>
    <w:p>
      <w:pPr>
        <w:pStyle w:val="0"/>
        <w:ind w:firstLine="540"/>
        <w:jc w:val="both"/>
      </w:pPr>
      <w:r>
        <w:rPr>
          <w:sz w:val="20"/>
        </w:rPr>
        <w:t xml:space="preserve">Утратил силу. - </w:t>
      </w:r>
      <w:hyperlink w:history="0" r:id="rId659"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13.07.2020 N 301.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ГОРОДСКИХ, МУНИЦИПАЛЬНЫХ ОКРУГОВ И МУНИЦИПАЛЬНЫХ</w:t>
      </w:r>
    </w:p>
    <w:p>
      <w:pPr>
        <w:pStyle w:val="2"/>
        <w:jc w:val="center"/>
      </w:pPr>
      <w:r>
        <w:rPr>
          <w:sz w:val="20"/>
        </w:rPr>
        <w:t xml:space="preserve">РАЙОНОВ НА РЕАЛИЗАЦИЮ МЕРОПРИЯТИЙ ПО СТРОИТЕЛЬСТВУ,</w:t>
      </w:r>
    </w:p>
    <w:p>
      <w:pPr>
        <w:pStyle w:val="2"/>
        <w:jc w:val="center"/>
      </w:pPr>
      <w:r>
        <w:rPr>
          <w:sz w:val="20"/>
        </w:rPr>
        <w:t xml:space="preserve">РЕКОНСТРУКЦИИ, КАПИТАЛЬНОМУ РЕМОНТУ ОБЪЕКТОВ В СФЕРЕ</w:t>
      </w:r>
    </w:p>
    <w:p>
      <w:pPr>
        <w:pStyle w:val="2"/>
        <w:jc w:val="center"/>
      </w:pPr>
      <w:r>
        <w:rPr>
          <w:sz w:val="20"/>
        </w:rPr>
        <w:t xml:space="preserve">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13.07.2020 </w:t>
            </w:r>
            <w:hyperlink w:history="0" r:id="rId660"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N 301</w:t>
              </w:r>
            </w:hyperlink>
            <w:r>
              <w:rPr>
                <w:sz w:val="20"/>
                <w:color w:val="392c69"/>
              </w:rPr>
              <w:t xml:space="preserve">, от 02.09.2022 </w:t>
            </w:r>
            <w:hyperlink w:history="0" r:id="rId661"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N 313</w:t>
              </w:r>
            </w:hyperlink>
            <w:r>
              <w:rPr>
                <w:sz w:val="20"/>
                <w:color w:val="392c69"/>
              </w:rPr>
              <w:t xml:space="preserve">, от 30.09.2022 </w:t>
            </w:r>
            <w:hyperlink w:history="0" r:id="rId662"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N 357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цель, правила и условия предоставления и распределения из краевого бюджета субсидий бюджетам городских, муниципальных округов и муниципальных районов Алтайского края (далее - "муниципальные образования") на софинансирование расходных обязательств по строительству, реконструкции, капитальному ремонту объектов в сфере образования (далее - "Субсидии").</w:t>
      </w:r>
    </w:p>
    <w:p>
      <w:pPr>
        <w:pStyle w:val="0"/>
        <w:jc w:val="both"/>
      </w:pPr>
      <w:r>
        <w:rPr>
          <w:sz w:val="20"/>
        </w:rPr>
        <w:t xml:space="preserve">(в ред. </w:t>
      </w:r>
      <w:hyperlink w:history="0" r:id="rId663"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30.09.2022 N 357)</w:t>
      </w:r>
    </w:p>
    <w:bookmarkStart w:id="9799" w:name="P9799"/>
    <w:bookmarkEnd w:id="9799"/>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реализации мероприятий в области образования, направленных на создание современных и безопасных условий обучения в образовательных организациях муниципальных образований (далее - "Мероприятия").</w:t>
      </w:r>
    </w:p>
    <w:p>
      <w:pPr>
        <w:pStyle w:val="0"/>
        <w:spacing w:before="200" w:line-rule="auto"/>
        <w:ind w:firstLine="540"/>
        <w:jc w:val="both"/>
      </w:pPr>
      <w:r>
        <w:rPr>
          <w:sz w:val="20"/>
        </w:rPr>
        <w:t xml:space="preserve">3. Главным распорядителем бюджетных средств, направляемых на предоставление Субсидий, является Министерство образования и науки Алтайского края (далее - "Главный распорядитель").</w:t>
      </w:r>
    </w:p>
    <w:p>
      <w:pPr>
        <w:pStyle w:val="0"/>
        <w:spacing w:before="200" w:line-rule="auto"/>
        <w:ind w:firstLine="540"/>
        <w:jc w:val="both"/>
      </w:pPr>
      <w:r>
        <w:rPr>
          <w:sz w:val="20"/>
        </w:rPr>
        <w:t xml:space="preserve">4. Субсидии муниципальным образованиям предоставляются Главным распорядителем в пределах объемов бюджетных ассигнований, предусмотренных законом Алтайского края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 определенных </w:t>
      </w:r>
      <w:hyperlink w:history="0" w:anchor="P9799" w:tooltip="2. Субсидии предоставляются в целях софинансирования расходных обязательств муниципальных образований, возникающих при реализации мероприятий в области образования, направленных на создание современных и безопасных условий обучения в образовательных организациях муниципальных образований (далее - &quot;Мероприятия&quot;).">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5. Условиями предоставления Субсидий бюджетам муниципальных образований и их расходования являются: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"а" п. 5 приостановлено до 01.01.2023 </w:t>
            </w:r>
            <w:hyperlink w:history="0" r:id="rId664"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 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наличие в муниципальном правовом акте о местном бюджете на текущий финансовый год и на плановый период бюджетных ассигнований на исполнение расходных обязательств по финансированию Мероприятий;</w:t>
      </w:r>
    </w:p>
    <w:p>
      <w:pPr>
        <w:pStyle w:val="0"/>
        <w:spacing w:before="200" w:line-rule="auto"/>
        <w:ind w:firstLine="540"/>
        <w:jc w:val="both"/>
      </w:pPr>
      <w:r>
        <w:rPr>
          <w:sz w:val="20"/>
        </w:rPr>
        <w:t xml:space="preserve">б) представление Главному распорядителю следующих документов:</w:t>
      </w:r>
    </w:p>
    <w:p>
      <w:pPr>
        <w:pStyle w:val="0"/>
        <w:spacing w:before="200" w:line-rule="auto"/>
        <w:ind w:firstLine="540"/>
        <w:jc w:val="both"/>
      </w:pPr>
      <w:r>
        <w:rPr>
          <w:sz w:val="20"/>
        </w:rPr>
        <w:t xml:space="preserve">по вновь создаваемым, реконструируемым объектам образования: титульного списка стройки, согласованного с Министерством строительства и жилищно-коммунального хозяйства Алтайского края, проектно-сметной документации, прошедшей государственную экспертизу;</w:t>
      </w:r>
    </w:p>
    <w:p>
      <w:pPr>
        <w:pStyle w:val="0"/>
        <w:spacing w:before="200" w:line-rule="auto"/>
        <w:ind w:firstLine="540"/>
        <w:jc w:val="both"/>
      </w:pPr>
      <w:r>
        <w:rPr>
          <w:sz w:val="20"/>
        </w:rPr>
        <w:t xml:space="preserve">по капитальному ремонту объектов образования: копии задания на проектирование, утвержденного Министерством строительства и жилищно-коммунального хозяйства Алтайского края, сметы затрат, согласованной с Министерством строительства и жилищно-коммунального хозяйства Алтайского края;</w:t>
      </w:r>
    </w:p>
    <w:p>
      <w:pPr>
        <w:pStyle w:val="0"/>
        <w:spacing w:before="200" w:line-rule="auto"/>
        <w:ind w:firstLine="540"/>
        <w:jc w:val="both"/>
      </w:pPr>
      <w:r>
        <w:rPr>
          <w:sz w:val="20"/>
        </w:rPr>
        <w:t xml:space="preserve">в) наличие утвержденной муниципальной программы, предусматривающей Мероприятия, на софинансирование которых предоставляется Субсидия.</w:t>
      </w:r>
    </w:p>
    <w:p>
      <w:pPr>
        <w:pStyle w:val="0"/>
        <w:spacing w:before="200" w:line-rule="auto"/>
        <w:ind w:firstLine="540"/>
        <w:jc w:val="both"/>
      </w:pPr>
      <w:r>
        <w:rPr>
          <w:sz w:val="20"/>
        </w:rPr>
        <w:t xml:space="preserve">6. Главный распорядитель формирует предложения о распределении Субсидий между бюджетами муниципальных образований и представляет их в Министерство экономического развития Алтайского края в соответствии со следующими критериями отбора:</w:t>
      </w:r>
    </w:p>
    <w:p>
      <w:pPr>
        <w:pStyle w:val="0"/>
        <w:spacing w:before="200" w:line-rule="auto"/>
        <w:ind w:firstLine="540"/>
        <w:jc w:val="both"/>
      </w:pPr>
      <w:r>
        <w:rPr>
          <w:sz w:val="20"/>
        </w:rPr>
        <w:t xml:space="preserve">а) наличие необходимости завершения реализации инвестиционного проекта;</w:t>
      </w:r>
    </w:p>
    <w:p>
      <w:pPr>
        <w:pStyle w:val="0"/>
        <w:spacing w:before="200" w:line-rule="auto"/>
        <w:ind w:firstLine="540"/>
        <w:jc w:val="both"/>
      </w:pPr>
      <w:r>
        <w:rPr>
          <w:sz w:val="20"/>
        </w:rPr>
        <w:t xml:space="preserve">б) наличие объектов с высокой степенью готовности к вводу в эксплуатацию, а также объектов, готовых в соответствии с требованиями, предусмотренными законодательством Российской Федерации и Алтайского края, к началу строительства;</w:t>
      </w:r>
    </w:p>
    <w:p>
      <w:pPr>
        <w:pStyle w:val="0"/>
        <w:spacing w:before="200" w:line-rule="auto"/>
        <w:ind w:firstLine="540"/>
        <w:jc w:val="both"/>
      </w:pPr>
      <w:r>
        <w:rPr>
          <w:sz w:val="20"/>
        </w:rPr>
        <w:t xml:space="preserve">в) достижение в полном объеме финансовых показателей инвестиционного проекта и основных результатов по ранее принятым обязательствам муниципального образования.</w:t>
      </w:r>
    </w:p>
    <w:p>
      <w:pPr>
        <w:pStyle w:val="0"/>
        <w:spacing w:before="200" w:line-rule="auto"/>
        <w:ind w:firstLine="540"/>
        <w:jc w:val="both"/>
      </w:pPr>
      <w:r>
        <w:rPr>
          <w:sz w:val="20"/>
        </w:rPr>
        <w:t xml:space="preserve">Распределение субсидий между бюджетами муниципальных образований утверждается в порядке, установленном бюджетным законодательством Российской Федерации и Алтайского края.</w:t>
      </w:r>
    </w:p>
    <w:p>
      <w:pPr>
        <w:pStyle w:val="0"/>
        <w:jc w:val="both"/>
      </w:pPr>
      <w:r>
        <w:rPr>
          <w:sz w:val="20"/>
        </w:rPr>
        <w:t xml:space="preserve">(абзац введен </w:t>
      </w:r>
      <w:hyperlink w:history="0" r:id="rId665"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13.07.2020 N 301)</w:t>
      </w:r>
    </w:p>
    <w:p>
      <w:pPr>
        <w:pStyle w:val="0"/>
        <w:spacing w:before="200" w:line-rule="auto"/>
        <w:ind w:firstLine="540"/>
        <w:jc w:val="both"/>
      </w:pPr>
      <w:r>
        <w:rPr>
          <w:sz w:val="20"/>
        </w:rPr>
        <w:t xml:space="preserve">7. Предоставление субсидии осуществляется на основании соглашений, заключенных между Министерством образования и науки Алтайского края и муниципальными образованиями Алтайского края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Алтайского края (далее - "Соглашение"), при отсутствии технической возможности - на бумажном носителе.</w:t>
      </w:r>
    </w:p>
    <w:p>
      <w:pPr>
        <w:pStyle w:val="0"/>
        <w:jc w:val="both"/>
      </w:pPr>
      <w:r>
        <w:rPr>
          <w:sz w:val="20"/>
        </w:rPr>
        <w:t xml:space="preserve">(п. 7 в ред. </w:t>
      </w:r>
      <w:hyperlink w:history="0" r:id="rId666"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13.07.2020 N 301)</w:t>
      </w:r>
    </w:p>
    <w:p>
      <w:pPr>
        <w:pStyle w:val="0"/>
        <w:spacing w:before="200" w:line-rule="auto"/>
        <w:ind w:firstLine="540"/>
        <w:jc w:val="both"/>
      </w:pPr>
      <w:r>
        <w:rPr>
          <w:sz w:val="20"/>
        </w:rPr>
        <w:t xml:space="preserve">8. Размер Субсидии определяется исходя из стоимости запланированных (выполненных) в рамках реализации Мероприятия работ (услуг) по следующей формуле:</w:t>
      </w:r>
    </w:p>
    <w:p>
      <w:pPr>
        <w:pStyle w:val="0"/>
        <w:jc w:val="both"/>
      </w:pPr>
      <w:r>
        <w:rPr>
          <w:sz w:val="20"/>
        </w:rPr>
      </w:r>
    </w:p>
    <w:p>
      <w:pPr>
        <w:pStyle w:val="0"/>
        <w:jc w:val="center"/>
      </w:pPr>
      <w:r>
        <w:rPr>
          <w:sz w:val="20"/>
        </w:rPr>
        <w:t xml:space="preserve">S = R x (100% - М), где:</w:t>
      </w:r>
    </w:p>
    <w:p>
      <w:pPr>
        <w:pStyle w:val="0"/>
        <w:jc w:val="both"/>
      </w:pPr>
      <w:r>
        <w:rPr>
          <w:sz w:val="20"/>
        </w:rPr>
      </w:r>
    </w:p>
    <w:p>
      <w:pPr>
        <w:pStyle w:val="0"/>
        <w:ind w:firstLine="540"/>
        <w:jc w:val="both"/>
      </w:pPr>
      <w:r>
        <w:rPr>
          <w:sz w:val="20"/>
        </w:rPr>
        <w:t xml:space="preserve">S - размер Субсидии, предоставляемой бюджету муниципального образования на реализацию Мероприятия;</w:t>
      </w:r>
    </w:p>
    <w:p>
      <w:pPr>
        <w:pStyle w:val="0"/>
        <w:spacing w:before="200" w:line-rule="auto"/>
        <w:ind w:firstLine="540"/>
        <w:jc w:val="both"/>
      </w:pPr>
      <w:r>
        <w:rPr>
          <w:sz w:val="20"/>
        </w:rPr>
        <w:t xml:space="preserve">R - стоимость запланированных (выполненных) работ (услуг) при реализации Мероприятия на соответствующий финансовый год;</w:t>
      </w:r>
    </w:p>
    <w:p>
      <w:pPr>
        <w:pStyle w:val="0"/>
        <w:spacing w:before="200" w:line-rule="auto"/>
        <w:ind w:firstLine="540"/>
        <w:jc w:val="both"/>
      </w:pPr>
      <w:r>
        <w:rPr>
          <w:sz w:val="20"/>
        </w:rPr>
        <w:t xml:space="preserve">М - доля софинансирования работ (услуг) из бюджета муниципального образования при реализации Мероприятия, установленная для соответствующего муниципального образования в соответствии с краевой адресной инвестиционной программой, утвержденной постановлением Правительства Алтайского края на соответствующий финансовый год.</w:t>
      </w:r>
    </w:p>
    <w:p>
      <w:pPr>
        <w:pStyle w:val="0"/>
        <w:spacing w:before="200" w:line-rule="auto"/>
        <w:ind w:firstLine="540"/>
        <w:jc w:val="both"/>
      </w:pPr>
      <w:r>
        <w:rPr>
          <w:sz w:val="20"/>
        </w:rPr>
        <w:t xml:space="preserve">9. Объем бюджетных ассигнований бюджета муниципального образования на финансовое обеспечение расходного обязательства утверждается решением о бюджете представительного органа муниципального образования.</w:t>
      </w:r>
    </w:p>
    <w:p>
      <w:pPr>
        <w:pStyle w:val="0"/>
        <w:spacing w:before="200" w:line-rule="auto"/>
        <w:ind w:firstLine="540"/>
        <w:jc w:val="both"/>
      </w:pPr>
      <w:r>
        <w:rPr>
          <w:sz w:val="20"/>
        </w:rPr>
        <w:t xml:space="preserve">10. В случае внесения в закон Алтайского края о краевом бюджете на текущий финансовый год и на плановый период и (или) правовой акт Правительства Алтайского края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pPr>
        <w:pStyle w:val="0"/>
        <w:spacing w:before="200" w:line-rule="auto"/>
        <w:ind w:firstLine="540"/>
        <w:jc w:val="both"/>
      </w:pPr>
      <w:r>
        <w:rPr>
          <w:sz w:val="20"/>
        </w:rPr>
        <w:t xml:space="preserve">11. Перечисление Субсидии бюджетам муниципальных образований осуществляется в установленном порядке на счета, открытые территориальным органом Федерального казначейства для учета операций со средствами бюджетов муниципальных образований.</w:t>
      </w:r>
    </w:p>
    <w:p>
      <w:pPr>
        <w:pStyle w:val="0"/>
        <w:spacing w:before="200" w:line-rule="auto"/>
        <w:ind w:firstLine="540"/>
        <w:jc w:val="both"/>
      </w:pPr>
      <w:r>
        <w:rPr>
          <w:sz w:val="20"/>
        </w:rPr>
        <w:t xml:space="preserve">12. Оценка эффективности использования Субсидии в отчетном финансовом году осуществляется путем сравнения плановых и фактически достигнутых показателей результативности использования Субсидии муниципальным образованием, установленных Соглашением:</w:t>
      </w:r>
    </w:p>
    <w:p>
      <w:pPr>
        <w:pStyle w:val="0"/>
        <w:spacing w:before="200" w:line-rule="auto"/>
        <w:ind w:firstLine="540"/>
        <w:jc w:val="both"/>
      </w:pPr>
      <w:r>
        <w:rPr>
          <w:sz w:val="20"/>
        </w:rPr>
        <w:t xml:space="preserve">а) количество новых мест в образовательных организациях (количество мест);</w:t>
      </w:r>
    </w:p>
    <w:p>
      <w:pPr>
        <w:pStyle w:val="0"/>
        <w:spacing w:before="200" w:line-rule="auto"/>
        <w:ind w:firstLine="540"/>
        <w:jc w:val="both"/>
      </w:pPr>
      <w:r>
        <w:rPr>
          <w:sz w:val="20"/>
        </w:rPr>
        <w:t xml:space="preserve">б) количество мест в капитально отремонтированных (реконструированных) образовательных организациях (количество мест);</w:t>
      </w:r>
    </w:p>
    <w:p>
      <w:pPr>
        <w:pStyle w:val="0"/>
        <w:spacing w:before="200" w:line-rule="auto"/>
        <w:ind w:firstLine="540"/>
        <w:jc w:val="both"/>
      </w:pPr>
      <w:r>
        <w:rPr>
          <w:sz w:val="20"/>
        </w:rPr>
        <w:t xml:space="preserve">в) объем Субсидии, освоенный на отчетную дату (тыс. рублей).</w:t>
      </w:r>
    </w:p>
    <w:p>
      <w:pPr>
        <w:pStyle w:val="0"/>
        <w:spacing w:before="200" w:line-rule="auto"/>
        <w:ind w:firstLine="540"/>
        <w:jc w:val="both"/>
      </w:pPr>
      <w:r>
        <w:rPr>
          <w:sz w:val="20"/>
        </w:rPr>
        <w:t xml:space="preserve">13. В случае нецелевого использования Субсидии и (или) нарушения муниципальным образованием условий ее исполнения, в том числе невозврата муниципальным образованием средств в краевой бюджет, к нему применяются бюджетные меры принуждения, предусмотренные бюджетным законодательством Российской Федерации.</w:t>
      </w:r>
    </w:p>
    <w:bookmarkStart w:id="9832" w:name="P9832"/>
    <w:bookmarkEnd w:id="9832"/>
    <w:p>
      <w:pPr>
        <w:pStyle w:val="0"/>
        <w:spacing w:before="200" w:line-rule="auto"/>
        <w:ind w:firstLine="540"/>
        <w:jc w:val="both"/>
      </w:pPr>
      <w:r>
        <w:rPr>
          <w:sz w:val="20"/>
        </w:rPr>
        <w:t xml:space="preserve">14. Остатки Субсидии, не использованные на 1 января текущего года, подлежат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15. В случае если муниципальным образованием края по состоянию на 31 декабря года предоставления субсидии допущены нарушения обязательств, предусмотренных Соглашением, объем средств, подлежащих возврату из бюджета муниципального образования в краевой бюджет, и срок возврата указанных средств определяются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w:t>
      </w:r>
    </w:p>
    <w:p>
      <w:pPr>
        <w:pStyle w:val="0"/>
        <w:jc w:val="both"/>
      </w:pPr>
      <w:r>
        <w:rPr>
          <w:sz w:val="20"/>
        </w:rPr>
        <w:t xml:space="preserve">(п. 15 введен </w:t>
      </w:r>
      <w:hyperlink w:history="0" r:id="rId667"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13.07.2020 N 301)</w:t>
      </w:r>
    </w:p>
    <w:p>
      <w:pPr>
        <w:pStyle w:val="0"/>
        <w:spacing w:before="200" w:line-rule="auto"/>
        <w:ind w:firstLine="540"/>
        <w:jc w:val="both"/>
      </w:pPr>
      <w:hyperlink w:history="0" r:id="rId668"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16</w:t>
        </w:r>
      </w:hyperlink>
      <w:r>
        <w:rPr>
          <w:sz w:val="20"/>
        </w:rPr>
        <w:t xml:space="preserve">. Муниципальное образование ежемесячно до 5 числа месяца, следующего за отчетным, представляет Главному распорядителю отчет о целевом использовании Субсидии.</w:t>
      </w:r>
    </w:p>
    <w:p>
      <w:pPr>
        <w:pStyle w:val="0"/>
        <w:spacing w:before="200" w:line-rule="auto"/>
        <w:ind w:firstLine="540"/>
        <w:jc w:val="both"/>
      </w:pPr>
      <w:hyperlink w:history="0" r:id="rId669"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17</w:t>
        </w:r>
      </w:hyperlink>
      <w:r>
        <w:rPr>
          <w:sz w:val="20"/>
        </w:rPr>
        <w:t xml:space="preserve">. Главный распорядитель и муниципальное образование в соответствии с действующим законодательством несут ответственность за целевое и эффективное использование бюджетных средств, а также за своевременное представление отчетности об использовании Субсидии.</w:t>
      </w:r>
    </w:p>
    <w:p>
      <w:pPr>
        <w:pStyle w:val="0"/>
        <w:spacing w:before="200" w:line-rule="auto"/>
        <w:ind w:firstLine="540"/>
        <w:jc w:val="both"/>
      </w:pPr>
      <w:hyperlink w:history="0" r:id="rId670"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18</w:t>
        </w:r>
      </w:hyperlink>
      <w:r>
        <w:rPr>
          <w:sz w:val="20"/>
        </w:rPr>
        <w:t xml:space="preserve">. Главный распорядитель:</w:t>
      </w:r>
    </w:p>
    <w:p>
      <w:pPr>
        <w:pStyle w:val="0"/>
        <w:spacing w:before="200" w:line-rule="auto"/>
        <w:ind w:firstLine="540"/>
        <w:jc w:val="both"/>
      </w:pPr>
      <w:r>
        <w:rPr>
          <w:sz w:val="20"/>
        </w:rPr>
        <w:t xml:space="preserve">выступает главным администратором поступлений, указанных в </w:t>
      </w:r>
      <w:hyperlink w:history="0" w:anchor="P9832" w:tooltip="14. Остатки Субсидии, не использованные на 1 января текущего года, подлежат возврату в краевой бюджет в порядке, предусмотренном бюджетным законодательством Российской Федерации.">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принимает меры по своевременному и полному возврату Субсидии муниципальным образованием, в том числе обращается в суд с исковыми заявлениями о возмещении ущерба,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 регулирующих бюджетные правоотношения.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СУБСИДИИ ИЗ КРАЕВОГО БЮДЖЕТА</w:t>
      </w:r>
    </w:p>
    <w:p>
      <w:pPr>
        <w:pStyle w:val="2"/>
        <w:jc w:val="center"/>
      </w:pPr>
      <w:r>
        <w:rPr>
          <w:sz w:val="20"/>
        </w:rPr>
        <w:t xml:space="preserve">БЮДЖЕТАМ ГОРОДСКИХ, МУНИЦИПАЛЬНЫХ ОКРУГОВ И МУНИЦИПАЛЬНЫХ</w:t>
      </w:r>
    </w:p>
    <w:p>
      <w:pPr>
        <w:pStyle w:val="2"/>
        <w:jc w:val="center"/>
      </w:pPr>
      <w:r>
        <w:rPr>
          <w:sz w:val="20"/>
        </w:rPr>
        <w:t xml:space="preserve">РАЙОНОВ НА ФИНАНСОВОЕ ОБЕСПЕЧЕНИЕ МЕРОПРИЯТИЙ ПО СОЗДАНИЮ</w:t>
      </w:r>
    </w:p>
    <w:p>
      <w:pPr>
        <w:pStyle w:val="2"/>
        <w:jc w:val="center"/>
      </w:pPr>
      <w:r>
        <w:rPr>
          <w:sz w:val="20"/>
        </w:rPr>
        <w:t xml:space="preserve">ДОПОЛНИТЕЛЬНЫХ МЕСТ ДЛЯ ДЕТЕЙ В ВОЗРАСТЕ ОТ 1,5 ДО 3 ЛЕТ</w:t>
      </w:r>
    </w:p>
    <w:p>
      <w:pPr>
        <w:pStyle w:val="2"/>
        <w:jc w:val="center"/>
      </w:pPr>
      <w:r>
        <w:rPr>
          <w:sz w:val="20"/>
        </w:rPr>
        <w:t xml:space="preserve">В ОБРАЗОВАТЕЛЬНЫХ ОРГАНИЗАЦИЯХ, ОСУЩЕСТВЛЯЮЩИХ</w:t>
      </w:r>
    </w:p>
    <w:p>
      <w:pPr>
        <w:pStyle w:val="2"/>
        <w:jc w:val="center"/>
      </w:pPr>
      <w:r>
        <w:rPr>
          <w:sz w:val="20"/>
        </w:rPr>
        <w:t xml:space="preserve">ОБРАЗОВАТЕЛЬНУЮ ДЕЯТЕЛЬНОСТЬ ПО ОБРАЗОВАТЕЛЬНЫМ ПРОГРАММАМ</w:t>
      </w:r>
    </w:p>
    <w:p>
      <w:pPr>
        <w:pStyle w:val="2"/>
        <w:jc w:val="center"/>
      </w:pPr>
      <w:r>
        <w:rPr>
          <w:sz w:val="20"/>
        </w:rPr>
        <w:t xml:space="preserve">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13.07.2020 </w:t>
            </w:r>
            <w:hyperlink w:history="0" r:id="rId671"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N 301</w:t>
              </w:r>
            </w:hyperlink>
            <w:r>
              <w:rPr>
                <w:sz w:val="20"/>
                <w:color w:val="392c69"/>
              </w:rPr>
              <w:t xml:space="preserve">, от 19.03.2021 </w:t>
            </w:r>
            <w:hyperlink w:history="0" r:id="rId672"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color w:val="392c69"/>
              </w:rPr>
              <w:t xml:space="preserve">, от 02.09.2022 </w:t>
            </w:r>
            <w:hyperlink w:history="0" r:id="rId673"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N 313</w:t>
              </w:r>
            </w:hyperlink>
            <w:r>
              <w:rPr>
                <w:sz w:val="20"/>
                <w:color w:val="392c69"/>
              </w:rPr>
              <w:t xml:space="preserve">,</w:t>
            </w:r>
          </w:p>
          <w:p>
            <w:pPr>
              <w:pStyle w:val="0"/>
              <w:jc w:val="center"/>
            </w:pPr>
            <w:r>
              <w:rPr>
                <w:sz w:val="20"/>
                <w:color w:val="392c69"/>
              </w:rPr>
              <w:t xml:space="preserve">от 30.09.2022 </w:t>
            </w:r>
            <w:hyperlink w:history="0" r:id="rId674"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N 357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цель и условия предоставления и распределения из федерального и краевого бюджетов субсидии бюджетам городских, муниципальных округов и муниципальных районов Алтайского края (далее - "муниципальные образования") на софинансирование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(далее - "субсидия").</w:t>
      </w:r>
    </w:p>
    <w:p>
      <w:pPr>
        <w:pStyle w:val="0"/>
        <w:jc w:val="both"/>
      </w:pPr>
      <w:r>
        <w:rPr>
          <w:sz w:val="20"/>
        </w:rPr>
        <w:t xml:space="preserve">(в ред. </w:t>
      </w:r>
      <w:hyperlink w:history="0" r:id="rId675"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30.09.2022 N 357)</w:t>
      </w:r>
    </w:p>
    <w:bookmarkStart w:id="9865" w:name="P9865"/>
    <w:bookmarkEnd w:id="9865"/>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возникающих при реализации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путем строительства зданий (пристройки к зданию), приобретения (выкупа) зданий (пристройки к зданию) и помещений дошкольных образовательных организаций, в отношении которых имеется типовая проектная документация из соответствующих реестров Министерства строительства и жилищно-коммунального хозяйства Российской Федерации, а также предоставления субсидии из краевого бюджета местным бюджетам для оказания финансовой поддержки выполнения органами местного самоуправления полномочий по вопросам местного значения в рамках реализации государственной программы Алтайского края "Развитие образования в Алтайском крае" (строительство, реконструкция, выкуп, перепрофилирование, капитальный ремонт) (далее - "Мероприятия").</w:t>
      </w:r>
    </w:p>
    <w:p>
      <w:pPr>
        <w:pStyle w:val="0"/>
        <w:spacing w:before="200" w:line-rule="auto"/>
        <w:ind w:firstLine="540"/>
        <w:jc w:val="both"/>
      </w:pPr>
      <w:r>
        <w:rPr>
          <w:sz w:val="20"/>
        </w:rPr>
        <w:t xml:space="preserve">3. Главным распорядителем бюджетных средств, направляемых на предоставление субсидии, является Министерство образования и науки Алтайского края, Министерство строительства и жилищно-коммунального хозяйства Алтайского края (далее - "Главный распорядитель").</w:t>
      </w:r>
    </w:p>
    <w:p>
      <w:pPr>
        <w:pStyle w:val="0"/>
        <w:jc w:val="both"/>
      </w:pPr>
      <w:r>
        <w:rPr>
          <w:sz w:val="20"/>
        </w:rPr>
        <w:t xml:space="preserve">(п. 3 в ред. </w:t>
      </w:r>
      <w:hyperlink w:history="0" r:id="rId676"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4. Субсидия муниципальным образованиям предоставляется Главным распорядителем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 определенных </w:t>
      </w:r>
      <w:hyperlink w:history="0" w:anchor="P9865" w:tooltip="2. Субсидия предоставляется в целях софинансирования расходных обязательств муниципальных образований, возникающих при реализации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утем строительства зданий (пристройки к зданию), приобретения (выкупа) зданий (пристройки к зданию) и помещений дошкольных образовательных организаций, в отношении ко...">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5. Условиями предоставления субсидии бюджетам муниципальных образований и их расходования являются: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"а" п. 5 приостановлено до 01.01.2023 </w:t>
            </w:r>
            <w:hyperlink w:history="0" r:id="rId677"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 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наличие в муниципальном правовом акте о местном бюджете на текущий финансовый год и на плановый период бюджетных ассигнований на финансовое обеспечение расходных обязательств по финансированию Мероприятий;</w:t>
      </w:r>
    </w:p>
    <w:p>
      <w:pPr>
        <w:pStyle w:val="0"/>
        <w:spacing w:before="200" w:line-rule="auto"/>
        <w:ind w:firstLine="540"/>
        <w:jc w:val="both"/>
      </w:pPr>
      <w:r>
        <w:rPr>
          <w:sz w:val="20"/>
        </w:rPr>
        <w:t xml:space="preserve">б)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Министерства строительства и жилищно-коммунального хозяйства Российской Федерации при осуществлении расходов бюджета муниципального образования, источником софинансирования которых является субсидия;</w:t>
      </w:r>
    </w:p>
    <w:p>
      <w:pPr>
        <w:pStyle w:val="0"/>
        <w:spacing w:before="200" w:line-rule="auto"/>
        <w:ind w:firstLine="540"/>
        <w:jc w:val="both"/>
      </w:pPr>
      <w:r>
        <w:rPr>
          <w:sz w:val="20"/>
        </w:rPr>
        <w:t xml:space="preserve">в) обеспечение 24-часового онлайн-видеонаблюдения с трансляцией в информационно-телекоммуникационной сети "Интернет" за объектами строительства, на софинансирование расходов которых направляется субсидия с привлечением средств федерального бюджета в соответствии с рекомендациями Министерства просвещения Российской Федерации;</w:t>
      </w:r>
    </w:p>
    <w:p>
      <w:pPr>
        <w:pStyle w:val="0"/>
        <w:spacing w:before="200" w:line-rule="auto"/>
        <w:ind w:firstLine="540"/>
        <w:jc w:val="both"/>
      </w:pPr>
      <w:r>
        <w:rPr>
          <w:sz w:val="20"/>
        </w:rPr>
        <w:t xml:space="preserve">г) наличие утвержденной муниципальной программы, предусматривающей Мероприятия, на софинансирование которых предоставляется субсидия.</w:t>
      </w:r>
    </w:p>
    <w:p>
      <w:pPr>
        <w:pStyle w:val="0"/>
        <w:spacing w:before="200" w:line-rule="auto"/>
        <w:ind w:firstLine="540"/>
        <w:jc w:val="both"/>
      </w:pPr>
      <w:r>
        <w:rPr>
          <w:sz w:val="20"/>
        </w:rPr>
        <w:t xml:space="preserve">6. Министерство образования и науки Алтайского края формирует предложения о распределении субсидии между бюджетами муниципальных образований и представляет их в Министерство экономического развития Алтайского края в соответствии со следующими критериями отбора:</w:t>
      </w:r>
    </w:p>
    <w:p>
      <w:pPr>
        <w:pStyle w:val="0"/>
        <w:jc w:val="both"/>
      </w:pPr>
      <w:r>
        <w:rPr>
          <w:sz w:val="20"/>
        </w:rPr>
        <w:t xml:space="preserve">(в ред. </w:t>
      </w:r>
      <w:hyperlink w:history="0" r:id="rId678"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а) наличие необходимости строительства, реконструкции, выкупа, перепрофилирования, капитального ремонта зданий и помещений образовательных организаций;</w:t>
      </w:r>
    </w:p>
    <w:p>
      <w:pPr>
        <w:pStyle w:val="0"/>
        <w:spacing w:before="200" w:line-rule="auto"/>
        <w:ind w:firstLine="540"/>
        <w:jc w:val="both"/>
      </w:pPr>
      <w:r>
        <w:rPr>
          <w:sz w:val="20"/>
        </w:rPr>
        <w:t xml:space="preserve">б) наличие объектов с высокой степенью готовности к вводу в эксплуатацию, а также объектов, готовых в соответствии с требованиями, предусмотренными законодательством Российской Федерации и Алтайского края, к началу строительства;</w:t>
      </w:r>
    </w:p>
    <w:p>
      <w:pPr>
        <w:pStyle w:val="0"/>
        <w:spacing w:before="200" w:line-rule="auto"/>
        <w:ind w:firstLine="540"/>
        <w:jc w:val="both"/>
      </w:pPr>
      <w:r>
        <w:rPr>
          <w:sz w:val="20"/>
        </w:rPr>
        <w:t xml:space="preserve">в) достижение в полном объеме финансовых показателей и основных результатов мероприятий, реализованных в предшествующем году.</w:t>
      </w:r>
    </w:p>
    <w:p>
      <w:pPr>
        <w:pStyle w:val="0"/>
        <w:spacing w:before="200" w:line-rule="auto"/>
        <w:ind w:firstLine="540"/>
        <w:jc w:val="both"/>
      </w:pPr>
      <w:r>
        <w:rPr>
          <w:sz w:val="20"/>
        </w:rPr>
        <w:t xml:space="preserve">7. Объем субсидии, предоставляемой местному бюджету муниципального образования за счет средств краевого бюджета, источником финансового обеспечения которых является субсидия из федерального бюджета на текущий финансовый год,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фб</w:t>
      </w:r>
      <w:r>
        <w:rPr>
          <w:sz w:val="20"/>
        </w:rPr>
        <w:t xml:space="preserve"> = R - S</w:t>
      </w:r>
      <w:r>
        <w:rPr>
          <w:sz w:val="20"/>
          <w:vertAlign w:val="subscript"/>
        </w:rPr>
        <w:t xml:space="preserve">кб</w:t>
      </w:r>
      <w:r>
        <w:rPr>
          <w:sz w:val="20"/>
        </w:rPr>
        <w:t xml:space="preserve"> - S</w:t>
      </w:r>
      <w:r>
        <w:rPr>
          <w:sz w:val="20"/>
          <w:vertAlign w:val="subscript"/>
        </w:rPr>
        <w:t xml:space="preserve">мб</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фб</w:t>
      </w:r>
      <w:r>
        <w:rPr>
          <w:sz w:val="20"/>
        </w:rPr>
        <w:t xml:space="preserve"> - размер субсидии, предоставляемой местному бюджету за счет средств краевого бюджета, источником финансового обеспечения которых является субсидия из федерального бюджета на реализацию Мероприятия;</w:t>
      </w:r>
    </w:p>
    <w:p>
      <w:pPr>
        <w:pStyle w:val="0"/>
        <w:spacing w:before="200" w:line-rule="auto"/>
        <w:ind w:firstLine="540"/>
        <w:jc w:val="both"/>
      </w:pPr>
      <w:r>
        <w:rPr>
          <w:sz w:val="20"/>
        </w:rPr>
        <w:t xml:space="preserve">R - стоимость запланированных работ (услуг) при реализации Мероприятия на соответствующий финансовый год;</w:t>
      </w:r>
    </w:p>
    <w:p>
      <w:pPr>
        <w:pStyle w:val="0"/>
        <w:spacing w:before="200" w:line-rule="auto"/>
        <w:ind w:firstLine="540"/>
        <w:jc w:val="both"/>
      </w:pPr>
      <w:r>
        <w:rPr>
          <w:sz w:val="20"/>
        </w:rPr>
        <w:t xml:space="preserve">S</w:t>
      </w:r>
      <w:r>
        <w:rPr>
          <w:sz w:val="20"/>
          <w:vertAlign w:val="subscript"/>
        </w:rPr>
        <w:t xml:space="preserve">кб</w:t>
      </w:r>
      <w:r>
        <w:rPr>
          <w:sz w:val="20"/>
        </w:rPr>
        <w:t xml:space="preserve"> - размер субсидии, предоставляемой местному бюджету за счет средств краевого бюджета без учета средств, источником финансового обеспечения которых является субсидия из федерального бюджета на реализацию Мероприятия;</w:t>
      </w:r>
    </w:p>
    <w:p>
      <w:pPr>
        <w:pStyle w:val="0"/>
        <w:spacing w:before="200" w:line-rule="auto"/>
        <w:ind w:firstLine="540"/>
        <w:jc w:val="both"/>
      </w:pPr>
      <w:r>
        <w:rPr>
          <w:sz w:val="20"/>
        </w:rPr>
        <w:t xml:space="preserve">S</w:t>
      </w:r>
      <w:r>
        <w:rPr>
          <w:sz w:val="20"/>
          <w:vertAlign w:val="subscript"/>
        </w:rPr>
        <w:t xml:space="preserve">мб</w:t>
      </w:r>
      <w:r>
        <w:rPr>
          <w:sz w:val="20"/>
        </w:rPr>
        <w:t xml:space="preserve"> - объем средств местного бюджета, предусмотренный муниципальным образованием на реализацию Мероприятия, за исключением средств местного бюджета, источником финансового обеспечения которых является субсидия из федерального и краевого бюджетов.</w:t>
      </w:r>
    </w:p>
    <w:p>
      <w:pPr>
        <w:pStyle w:val="0"/>
        <w:spacing w:before="200" w:line-rule="auto"/>
        <w:ind w:firstLine="540"/>
        <w:jc w:val="both"/>
      </w:pPr>
      <w:r>
        <w:rPr>
          <w:sz w:val="20"/>
        </w:rPr>
        <w:t xml:space="preserve">8. Объем субсидии, предоставляемой местному бюджету за счет средств краевого бюджета на текущий финансовый год, определяется исходя из стоимости запланированных в рамках реализации Мероприятия работ (услуг) по следующей формуле:</w:t>
      </w:r>
    </w:p>
    <w:p>
      <w:pPr>
        <w:pStyle w:val="0"/>
        <w:jc w:val="both"/>
      </w:pPr>
      <w:r>
        <w:rPr>
          <w:sz w:val="20"/>
        </w:rPr>
      </w:r>
    </w:p>
    <w:p>
      <w:pPr>
        <w:pStyle w:val="0"/>
        <w:jc w:val="center"/>
      </w:pPr>
      <w:r>
        <w:rPr>
          <w:sz w:val="20"/>
        </w:rPr>
        <w:t xml:space="preserve">S</w:t>
      </w:r>
      <w:r>
        <w:rPr>
          <w:sz w:val="20"/>
          <w:vertAlign w:val="subscript"/>
        </w:rPr>
        <w:t xml:space="preserve">кб</w:t>
      </w:r>
      <w:r>
        <w:rPr>
          <w:sz w:val="20"/>
        </w:rPr>
        <w:t xml:space="preserve"> = R x (100% - М), где:</w:t>
      </w:r>
    </w:p>
    <w:p>
      <w:pPr>
        <w:pStyle w:val="0"/>
        <w:jc w:val="both"/>
      </w:pPr>
      <w:r>
        <w:rPr>
          <w:sz w:val="20"/>
        </w:rPr>
      </w:r>
    </w:p>
    <w:p>
      <w:pPr>
        <w:pStyle w:val="0"/>
        <w:ind w:firstLine="540"/>
        <w:jc w:val="both"/>
      </w:pPr>
      <w:r>
        <w:rPr>
          <w:sz w:val="20"/>
        </w:rPr>
        <w:t xml:space="preserve">S</w:t>
      </w:r>
      <w:r>
        <w:rPr>
          <w:sz w:val="20"/>
          <w:vertAlign w:val="subscript"/>
        </w:rPr>
        <w:t xml:space="preserve">кб</w:t>
      </w:r>
      <w:r>
        <w:rPr>
          <w:sz w:val="20"/>
        </w:rPr>
        <w:t xml:space="preserve"> - размер субсидии, предоставляемой бюджету муниципального образования на реализацию Мероприятия;</w:t>
      </w:r>
    </w:p>
    <w:p>
      <w:pPr>
        <w:pStyle w:val="0"/>
        <w:spacing w:before="200" w:line-rule="auto"/>
        <w:ind w:firstLine="540"/>
        <w:jc w:val="both"/>
      </w:pPr>
      <w:r>
        <w:rPr>
          <w:sz w:val="20"/>
        </w:rPr>
        <w:t xml:space="preserve">R - стоимость запланированных работ (услуг) при реализации Мероприятия на соответствующий финансовый год;</w:t>
      </w:r>
    </w:p>
    <w:p>
      <w:pPr>
        <w:pStyle w:val="0"/>
        <w:spacing w:before="200" w:line-rule="auto"/>
        <w:ind w:firstLine="540"/>
        <w:jc w:val="both"/>
      </w:pPr>
      <w:r>
        <w:rPr>
          <w:sz w:val="20"/>
        </w:rPr>
        <w:t xml:space="preserve">М - доля расходов бюджета муниципального образования при реализации Мероприятия, установленная для соответствующего муниципального образования в соответствии с краевой адресной инвестиционной программой, утвержденной постановлением Правительства Алтайского края на соответствующий финансовый год.</w:t>
      </w:r>
    </w:p>
    <w:p>
      <w:pPr>
        <w:pStyle w:val="0"/>
        <w:spacing w:before="200" w:line-rule="auto"/>
        <w:ind w:firstLine="540"/>
        <w:jc w:val="both"/>
      </w:pPr>
      <w:r>
        <w:rPr>
          <w:sz w:val="20"/>
        </w:rPr>
        <w:t xml:space="preserve">9. Распределение субсидий между бюджетами муниципальных образований утверждается в порядке, установленном бюджетным законодательством Российской Федерации и Алтайского края.</w:t>
      </w:r>
    </w:p>
    <w:p>
      <w:pPr>
        <w:pStyle w:val="0"/>
        <w:jc w:val="both"/>
      </w:pPr>
      <w:r>
        <w:rPr>
          <w:sz w:val="20"/>
        </w:rPr>
        <w:t xml:space="preserve">(п. 9 в ред. </w:t>
      </w:r>
      <w:hyperlink w:history="0" r:id="rId679"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13.07.2020 N 301)</w:t>
      </w:r>
    </w:p>
    <w:p>
      <w:pPr>
        <w:pStyle w:val="0"/>
        <w:spacing w:before="200" w:line-rule="auto"/>
        <w:ind w:firstLine="540"/>
        <w:jc w:val="both"/>
      </w:pPr>
      <w:r>
        <w:rPr>
          <w:sz w:val="20"/>
        </w:rPr>
        <w:t xml:space="preserve">10. Предоставление субсидии осуществляется на основании соглашений, заключенных между Министерством образования и науки Алтайского края и муниципальными образованиями Алтайского края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Алтайского края (далее - "Соглашение"), при отсутствии технической возможности - на бумажном носителе.</w:t>
      </w:r>
    </w:p>
    <w:p>
      <w:pPr>
        <w:pStyle w:val="0"/>
        <w:jc w:val="both"/>
      </w:pPr>
      <w:r>
        <w:rPr>
          <w:sz w:val="20"/>
        </w:rPr>
        <w:t xml:space="preserve">(п. 10 в ред. </w:t>
      </w:r>
      <w:hyperlink w:history="0" r:id="rId680"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13.07.2020 N 301)</w:t>
      </w:r>
    </w:p>
    <w:p>
      <w:pPr>
        <w:pStyle w:val="0"/>
        <w:spacing w:before="200" w:line-rule="auto"/>
        <w:ind w:firstLine="540"/>
        <w:jc w:val="both"/>
      </w:pPr>
      <w:r>
        <w:rPr>
          <w:sz w:val="20"/>
        </w:rPr>
        <w:t xml:space="preserve">11. В случае внесения в закон Алтайского края о краевом бюджете на текущий финансовый год и на плановый период и (или) правовой акт Правительства Алтайского края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pPr>
        <w:pStyle w:val="0"/>
        <w:spacing w:before="200" w:line-rule="auto"/>
        <w:ind w:firstLine="540"/>
        <w:jc w:val="both"/>
      </w:pPr>
      <w:r>
        <w:rPr>
          <w:sz w:val="20"/>
        </w:rPr>
        <w:t xml:space="preserve">Основанием для внесения изменений в Соглашение также является изменение сметной стоимости реализации Мероприятий, на софинансирование которых предоставляется субсидия, по результатам проверки достоверности сметной стоимости объектов и (или) уменьшение цены муниципального контракта по результатам проведения конкурентной процедуры на право его заключения.</w:t>
      </w:r>
    </w:p>
    <w:p>
      <w:pPr>
        <w:pStyle w:val="0"/>
        <w:spacing w:before="200" w:line-rule="auto"/>
        <w:ind w:firstLine="540"/>
        <w:jc w:val="both"/>
      </w:pPr>
      <w:r>
        <w:rPr>
          <w:sz w:val="20"/>
        </w:rPr>
        <w:t xml:space="preserve">Внесение изменений в Соглашение о предоставлении субсидии бюджетам муниципальных образований из краевого бюджета,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12. Перечисление субсидии бюджетам муниципальных образований осуществляется в установленном порядке на счета, открытые территориальным органам Федерального казначейства для учета операций со средствами бюджетов муниципальных образований.</w:t>
      </w:r>
    </w:p>
    <w:p>
      <w:pPr>
        <w:pStyle w:val="0"/>
        <w:spacing w:before="200" w:line-rule="auto"/>
        <w:ind w:firstLine="540"/>
        <w:jc w:val="both"/>
      </w:pPr>
      <w:r>
        <w:rPr>
          <w:sz w:val="20"/>
        </w:rPr>
        <w:t xml:space="preserve">13. Оценка эффективности использования субсидии в отчетном финансовом году осуществляется путем сравнения плановых и фактически достигнутых показателей результативности использования субсидии муниципальным образованием, установленных Соглашением:</w:t>
      </w:r>
    </w:p>
    <w:p>
      <w:pPr>
        <w:pStyle w:val="0"/>
        <w:spacing w:before="200" w:line-rule="auto"/>
        <w:ind w:firstLine="540"/>
        <w:jc w:val="both"/>
      </w:pPr>
      <w:r>
        <w:rPr>
          <w:sz w:val="20"/>
        </w:rPr>
        <w:t xml:space="preserve">а) количество дополнительных мест в дошкольных образовательных организациях для детей в возрасте от 1,5 до 3 лет, созданных в ходе реализации региональной программы (количество мест);</w:t>
      </w:r>
    </w:p>
    <w:p>
      <w:pPr>
        <w:pStyle w:val="0"/>
        <w:spacing w:before="200" w:line-rule="auto"/>
        <w:ind w:firstLine="540"/>
        <w:jc w:val="both"/>
      </w:pPr>
      <w:r>
        <w:rPr>
          <w:sz w:val="20"/>
        </w:rPr>
        <w:t xml:space="preserve">б) доступность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 (процентов);</w:t>
      </w:r>
    </w:p>
    <w:p>
      <w:pPr>
        <w:pStyle w:val="0"/>
        <w:spacing w:before="200" w:line-rule="auto"/>
        <w:ind w:firstLine="540"/>
        <w:jc w:val="both"/>
      </w:pPr>
      <w:r>
        <w:rPr>
          <w:sz w:val="20"/>
        </w:rPr>
        <w:t xml:space="preserve">в) объем субсидии, освоенной на отчетную дату (тыс. рублей).</w:t>
      </w:r>
    </w:p>
    <w:p>
      <w:pPr>
        <w:pStyle w:val="0"/>
        <w:spacing w:before="200" w:line-rule="auto"/>
        <w:ind w:firstLine="540"/>
        <w:jc w:val="both"/>
      </w:pPr>
      <w:r>
        <w:rPr>
          <w:sz w:val="20"/>
        </w:rPr>
        <w:t xml:space="preserve">14. В случае если муниципальным образованием края по состоянию на 31 декабря года предоставления субсидии допущены нарушения обязательств, предусмотренных Соглашением, объем средств, подлежащих возврату из бюджета муниципального образования в краевой бюджет, и срок возврата указанных средств определяются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w:t>
      </w:r>
    </w:p>
    <w:p>
      <w:pPr>
        <w:pStyle w:val="0"/>
        <w:jc w:val="both"/>
      </w:pPr>
      <w:r>
        <w:rPr>
          <w:sz w:val="20"/>
        </w:rPr>
        <w:t xml:space="preserve">(п. 14 в ред. </w:t>
      </w:r>
      <w:hyperlink w:history="0" r:id="rId681"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13.07.2020 N 301)</w:t>
      </w:r>
    </w:p>
    <w:p>
      <w:pPr>
        <w:pStyle w:val="0"/>
        <w:spacing w:before="200" w:line-rule="auto"/>
        <w:ind w:firstLine="540"/>
        <w:jc w:val="both"/>
      </w:pPr>
      <w:r>
        <w:rPr>
          <w:sz w:val="20"/>
        </w:rPr>
        <w:t xml:space="preserve">15 - 16. Утратили силу. - </w:t>
      </w:r>
      <w:hyperlink w:history="0" r:id="rId682"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rPr>
        <w:t xml:space="preserve"> Правительства Алтайского края от 13.07.2020 N 301.</w:t>
      </w:r>
    </w:p>
    <w:p>
      <w:pPr>
        <w:pStyle w:val="0"/>
        <w:spacing w:before="200" w:line-rule="auto"/>
        <w:ind w:firstLine="540"/>
        <w:jc w:val="both"/>
      </w:pPr>
      <w:r>
        <w:rPr>
          <w:sz w:val="20"/>
        </w:rPr>
        <w:t xml:space="preserve">17. Главный распорядитель принимает меры по своевременному и полному возврату субсидии муниципальным образованием, в том числе обращается в суд с исковыми заявлениями о возмещении ущерба,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 регулирующих бюджетные правоотношения.</w:t>
      </w:r>
    </w:p>
    <w:p>
      <w:pPr>
        <w:pStyle w:val="0"/>
        <w:spacing w:before="200" w:line-rule="auto"/>
        <w:ind w:firstLine="540"/>
        <w:jc w:val="both"/>
      </w:pPr>
      <w:r>
        <w:rPr>
          <w:sz w:val="20"/>
        </w:rPr>
        <w:t xml:space="preserve">18. Субсидия, от которой муниципальное образование Алтайского края отказалось полностью или частично, подлежит распределению между муниципальными образованиями Алтайского края, которые выразили готовность к освоению перераспределенных средств на условиях, предусмотренных настоящим порядком.</w:t>
      </w:r>
    </w:p>
    <w:p>
      <w:pPr>
        <w:pStyle w:val="0"/>
        <w:jc w:val="both"/>
      </w:pPr>
      <w:r>
        <w:rPr>
          <w:sz w:val="20"/>
        </w:rPr>
        <w:t xml:space="preserve">(п. 18 введен </w:t>
      </w:r>
      <w:hyperlink w:history="0" r:id="rId683"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13.07.2020 N 301)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СУБСИДИИ ИЗ КРАЕВОГО БЮДЖЕТА</w:t>
      </w:r>
    </w:p>
    <w:p>
      <w:pPr>
        <w:pStyle w:val="2"/>
        <w:jc w:val="center"/>
      </w:pPr>
      <w:r>
        <w:rPr>
          <w:sz w:val="20"/>
        </w:rPr>
        <w:t xml:space="preserve">БЮДЖЕТАМ ГОРОДСКИХ, МУНИЦИПАЛЬНЫХ ОКРУГОВ И МУНИЦИПАЛЬНЫХ</w:t>
      </w:r>
    </w:p>
    <w:p>
      <w:pPr>
        <w:pStyle w:val="2"/>
        <w:jc w:val="center"/>
      </w:pPr>
      <w:r>
        <w:rPr>
          <w:sz w:val="20"/>
        </w:rPr>
        <w:t xml:space="preserve">РАЙОНОВ НА ФИНАНСОВОЕ ОБЕСПЕЧЕНИЕ МЕРОПРИЯТИЙ ПО СОДЕЙСТВИЮ</w:t>
      </w:r>
    </w:p>
    <w:p>
      <w:pPr>
        <w:pStyle w:val="2"/>
        <w:jc w:val="center"/>
      </w:pPr>
      <w:r>
        <w:rPr>
          <w:sz w:val="20"/>
        </w:rPr>
        <w:t xml:space="preserve">СОЗДАНИЮ В ГОРОДСКИХ, МУНИЦИПАЛЬНЫХ ОКРУГАХ И МУНИЦИПАЛЬНЫХ</w:t>
      </w:r>
    </w:p>
    <w:p>
      <w:pPr>
        <w:pStyle w:val="2"/>
        <w:jc w:val="center"/>
      </w:pPr>
      <w:r>
        <w:rPr>
          <w:sz w:val="20"/>
        </w:rPr>
        <w:t xml:space="preserve">РАЙОНАХ АЛТАЙСКОГО КРАЯ (ИСХОДЯ ИЗ ПРОГНОЗИРУЕМОЙ</w:t>
      </w:r>
    </w:p>
    <w:p>
      <w:pPr>
        <w:pStyle w:val="2"/>
        <w:jc w:val="center"/>
      </w:pPr>
      <w:r>
        <w:rPr>
          <w:sz w:val="20"/>
        </w:rPr>
        <w:t xml:space="preserve">ПОТРЕБНОСТИ) НОВЫХ МЕСТ В ОБЩЕОБРАЗОВАТЕЛЬНЫХ ОРГАНИЗАЦИЯХ,</w:t>
      </w:r>
    </w:p>
    <w:p>
      <w:pPr>
        <w:pStyle w:val="2"/>
        <w:jc w:val="center"/>
      </w:pPr>
      <w:r>
        <w:rPr>
          <w:sz w:val="20"/>
        </w:rPr>
        <w:t xml:space="preserve">В ТОМ ЧИСЛЕ РАСПОЛОЖЕННЫХ В СЕЛЬСКОЙ МЕСТНОСТИ И ПОСЕЛКАХ</w:t>
      </w:r>
    </w:p>
    <w:p>
      <w:pPr>
        <w:pStyle w:val="2"/>
        <w:jc w:val="center"/>
      </w:pPr>
      <w:r>
        <w:rPr>
          <w:sz w:val="20"/>
        </w:rPr>
        <w:t xml:space="preserve">ГОРОДСКОГО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84"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w:t>
            </w:r>
          </w:p>
          <w:p>
            <w:pPr>
              <w:pStyle w:val="0"/>
              <w:jc w:val="center"/>
            </w:pPr>
            <w:r>
              <w:rPr>
                <w:sz w:val="20"/>
                <w:color w:val="392c69"/>
              </w:rPr>
              <w:t xml:space="preserve">от 13.07.2020 N 301;</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02.09.2022 </w:t>
            </w:r>
            <w:hyperlink w:history="0" r:id="rId685"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N 313</w:t>
              </w:r>
            </w:hyperlink>
            <w:r>
              <w:rPr>
                <w:sz w:val="20"/>
                <w:color w:val="392c69"/>
              </w:rPr>
              <w:t xml:space="preserve">, от 30.09.2022 </w:t>
            </w:r>
            <w:hyperlink w:history="0" r:id="rId686"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N 357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цель и условия предоставления и распределения из краевого бюджета субсидии бюджетам городских, муниципальных округов и муниципальных районов Алтайского края (далее - "муниципальное образование") на софинансирование мероприятий по содействию созданию в муниципальных образованиях (исходя из прогнозируемой потребности) новых мест в общеобразовательных организациях, в том числе расположенных в сельской местности и поселках городского типа, в рамках регионального проекта "Современная школа", входящего в состав национального проекта "Образование" (далее - "субсидия").</w:t>
      </w:r>
    </w:p>
    <w:p>
      <w:pPr>
        <w:pStyle w:val="0"/>
        <w:jc w:val="both"/>
      </w:pPr>
      <w:r>
        <w:rPr>
          <w:sz w:val="20"/>
        </w:rPr>
        <w:t xml:space="preserve">(в ред. </w:t>
      </w:r>
      <w:hyperlink w:history="0" r:id="rId687"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30.09.2022 N 357)</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возникающих при реализации мероприятий по созданию новых мест в общеобразовательных организациях путем модернизации инфраструктуры общего образования (строительства зданий (пристроя к зданиям) общеобразовательных организаций, приобретения (выкупа) зданий (пристроя к зданиям) общеобразовательных организаций, проведения капитального ремонта, реконструкции), возврата в систему общего образования зданий (пристроя к зданиям), используемых не по назначению, в том числе оснащения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а также предоставления субсидии из краевого бюджета местным бюджетам для оказания финансовой поддержки выполнения органами местного самоуправления полномочий по вопросам местного значения в рамках реализации государственной программы Алтайского края "Развитие образования в Алтайском крае" (строительство, реконструкция, выкуп, перепрофилирование, капитальный ремонт) (далее - "Мероприятие").</w:t>
      </w:r>
    </w:p>
    <w:p>
      <w:pPr>
        <w:pStyle w:val="0"/>
        <w:spacing w:before="200" w:line-rule="auto"/>
        <w:ind w:firstLine="540"/>
        <w:jc w:val="both"/>
      </w:pPr>
      <w:r>
        <w:rPr>
          <w:sz w:val="20"/>
        </w:rPr>
        <w:t xml:space="preserve">3. Главным распорядителем бюджетных средств, направляемых на предоставление субсидии, является Министерство образования и науки Алтайского края (далее - "Главный распорядитель").</w:t>
      </w:r>
    </w:p>
    <w:p>
      <w:pPr>
        <w:pStyle w:val="0"/>
        <w:spacing w:before="200" w:line-rule="auto"/>
        <w:ind w:firstLine="540"/>
        <w:jc w:val="both"/>
      </w:pPr>
      <w:r>
        <w:rPr>
          <w:sz w:val="20"/>
        </w:rPr>
        <w:t xml:space="preserve">4. Субсидия муниципальным образованиям предоставляется Главным распорядителем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w:t>
      </w:r>
    </w:p>
    <w:p>
      <w:pPr>
        <w:pStyle w:val="0"/>
        <w:spacing w:before="200" w:line-rule="auto"/>
        <w:ind w:firstLine="540"/>
        <w:jc w:val="both"/>
      </w:pPr>
      <w:r>
        <w:rPr>
          <w:sz w:val="20"/>
        </w:rPr>
        <w:t xml:space="preserve">5. Условиями предоставления субсидии бюджетам муниципальных образований и их расходования являются:</w:t>
      </w:r>
    </w:p>
    <w:p>
      <w:pPr>
        <w:pStyle w:val="0"/>
        <w:spacing w:before="200" w:line-rule="auto"/>
        <w:ind w:firstLine="540"/>
        <w:jc w:val="both"/>
      </w:pPr>
      <w:r>
        <w:rPr>
          <w:sz w:val="20"/>
        </w:rPr>
        <w:t xml:space="preserve">а) наличие в муниципальном правовом акте о местном бюджете на текущий финансовый год и на плановый период бюджетных ассигнований на финансовое обеспечение расходных обязательств по финансированию Мероприятий;</w:t>
      </w:r>
    </w:p>
    <w:p>
      <w:pPr>
        <w:pStyle w:val="0"/>
        <w:spacing w:before="200" w:line-rule="auto"/>
        <w:ind w:firstLine="540"/>
        <w:jc w:val="both"/>
      </w:pPr>
      <w:r>
        <w:rPr>
          <w:sz w:val="20"/>
        </w:rPr>
        <w:t xml:space="preserve">б) использование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строительства образовательных организаций из соответствующих реестров Министерства строительства и жилищно-коммунального хозяйства Российской Федерации при осуществлении расходов бюджета муниципального образования, источником софинансирования которых является субсидия;</w:t>
      </w:r>
    </w:p>
    <w:p>
      <w:pPr>
        <w:pStyle w:val="0"/>
        <w:spacing w:before="200" w:line-rule="auto"/>
        <w:ind w:firstLine="540"/>
        <w:jc w:val="both"/>
      </w:pPr>
      <w:r>
        <w:rPr>
          <w:sz w:val="20"/>
        </w:rPr>
        <w:t xml:space="preserve">в) обеспечение 24-часового онлайн-видеонаблюдения (с трансляцией в информационно-телекоммуникационной сети "Интернет") за объектами строительства, на софинансирование расходов которых направляется субсидия с привлечением средств федерального бюджета в соответствии с рекомендациями Министерства просвещения Российской Федерации;</w:t>
      </w:r>
    </w:p>
    <w:p>
      <w:pPr>
        <w:pStyle w:val="0"/>
        <w:spacing w:before="200" w:line-rule="auto"/>
        <w:ind w:firstLine="540"/>
        <w:jc w:val="both"/>
      </w:pPr>
      <w:r>
        <w:rPr>
          <w:sz w:val="20"/>
        </w:rPr>
        <w:t xml:space="preserve">г) наличие утвержденной муниципальной программы, предусматривающей Мероприятия, на софинансирование которых предоставляется субсидия.</w:t>
      </w:r>
    </w:p>
    <w:p>
      <w:pPr>
        <w:pStyle w:val="0"/>
        <w:spacing w:before="200" w:line-rule="auto"/>
        <w:ind w:firstLine="540"/>
        <w:jc w:val="both"/>
      </w:pPr>
      <w:r>
        <w:rPr>
          <w:sz w:val="20"/>
        </w:rPr>
        <w:t xml:space="preserve">6. Главный распорядитель формирует предложения о распределении субсидии между бюджетами муниципальных образований и представляет их в Министерство экономического развития Алтайского края в соответствии со следующими критериями отбора:</w:t>
      </w:r>
    </w:p>
    <w:p>
      <w:pPr>
        <w:pStyle w:val="0"/>
        <w:spacing w:before="200" w:line-rule="auto"/>
        <w:ind w:firstLine="540"/>
        <w:jc w:val="both"/>
      </w:pPr>
      <w:r>
        <w:rPr>
          <w:sz w:val="20"/>
        </w:rPr>
        <w:t xml:space="preserve">а) наличие необходимости строительства, реконструкции, выкупа, перепрофилирования, капитального ремонта общеобразовательных организаций;</w:t>
      </w:r>
    </w:p>
    <w:p>
      <w:pPr>
        <w:pStyle w:val="0"/>
        <w:spacing w:before="200" w:line-rule="auto"/>
        <w:ind w:firstLine="540"/>
        <w:jc w:val="both"/>
      </w:pPr>
      <w:r>
        <w:rPr>
          <w:sz w:val="20"/>
        </w:rPr>
        <w:t xml:space="preserve">б) наличие объектов с высокой степенью готовности к вводу в эксплуатацию, а также объектов, готовых к началу строительства в соответствии с требованиями, предусмотренными законодательством Российской Федерации и Алтайского края;</w:t>
      </w:r>
    </w:p>
    <w:p>
      <w:pPr>
        <w:pStyle w:val="0"/>
        <w:spacing w:before="200" w:line-rule="auto"/>
        <w:ind w:firstLine="540"/>
        <w:jc w:val="both"/>
      </w:pPr>
      <w:r>
        <w:rPr>
          <w:sz w:val="20"/>
        </w:rPr>
        <w:t xml:space="preserve">в) достижение в полном объеме финансовых показателей и основных результатов Мероприятий, реализованных в предшествующем году.</w:t>
      </w:r>
    </w:p>
    <w:p>
      <w:pPr>
        <w:pStyle w:val="0"/>
        <w:spacing w:before="200" w:line-rule="auto"/>
        <w:ind w:firstLine="540"/>
        <w:jc w:val="both"/>
      </w:pPr>
      <w:r>
        <w:rPr>
          <w:sz w:val="20"/>
        </w:rPr>
        <w:t xml:space="preserve">7. Объем субсидии, предоставляемой местному бюджету муниципального образования за счет средств краевого бюджета, источником финансового обеспечения которых является субсидия из федерального бюджета, на текущий финансовый год,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фб</w:t>
      </w:r>
      <w:r>
        <w:rPr>
          <w:sz w:val="20"/>
        </w:rPr>
        <w:t xml:space="preserve"> = R - S</w:t>
      </w:r>
      <w:r>
        <w:rPr>
          <w:sz w:val="20"/>
          <w:vertAlign w:val="subscript"/>
        </w:rPr>
        <w:t xml:space="preserve">кб</w:t>
      </w:r>
      <w:r>
        <w:rPr>
          <w:sz w:val="20"/>
        </w:rPr>
        <w:t xml:space="preserve"> - S</w:t>
      </w:r>
      <w:r>
        <w:rPr>
          <w:sz w:val="20"/>
          <w:vertAlign w:val="subscript"/>
        </w:rPr>
        <w:t xml:space="preserve">мб</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фб</w:t>
      </w:r>
      <w:r>
        <w:rPr>
          <w:sz w:val="20"/>
        </w:rPr>
        <w:t xml:space="preserve"> - размер субсидии, предоставляемой местному бюджету за счет средств краевого бюджета, источником финансового обеспечения которых является субсидия из федерального бюджета на реализацию Мероприятия;</w:t>
      </w:r>
    </w:p>
    <w:p>
      <w:pPr>
        <w:pStyle w:val="0"/>
        <w:spacing w:before="200" w:line-rule="auto"/>
        <w:ind w:firstLine="540"/>
        <w:jc w:val="both"/>
      </w:pPr>
      <w:r>
        <w:rPr>
          <w:sz w:val="20"/>
        </w:rPr>
        <w:t xml:space="preserve">R - стоимость запланированных работ (услуг) по реализации Мероприятия на соответствующий финансовый год;</w:t>
      </w:r>
    </w:p>
    <w:p>
      <w:pPr>
        <w:pStyle w:val="0"/>
        <w:spacing w:before="200" w:line-rule="auto"/>
        <w:ind w:firstLine="540"/>
        <w:jc w:val="both"/>
      </w:pPr>
      <w:r>
        <w:rPr>
          <w:sz w:val="20"/>
        </w:rPr>
        <w:t xml:space="preserve">S</w:t>
      </w:r>
      <w:r>
        <w:rPr>
          <w:sz w:val="20"/>
          <w:vertAlign w:val="subscript"/>
        </w:rPr>
        <w:t xml:space="preserve">кб</w:t>
      </w:r>
      <w:r>
        <w:rPr>
          <w:sz w:val="20"/>
        </w:rPr>
        <w:t xml:space="preserve"> - размер субсидии, предоставляемой местному бюджету за счет средств краевого бюджета без учета средств, источником финансового обеспечения которых является субсидия из федерального бюджета на реализацию Мероприятия;</w:t>
      </w:r>
    </w:p>
    <w:p>
      <w:pPr>
        <w:pStyle w:val="0"/>
        <w:spacing w:before="200" w:line-rule="auto"/>
        <w:ind w:firstLine="540"/>
        <w:jc w:val="both"/>
      </w:pPr>
      <w:r>
        <w:rPr>
          <w:sz w:val="20"/>
        </w:rPr>
        <w:t xml:space="preserve">S</w:t>
      </w:r>
      <w:r>
        <w:rPr>
          <w:sz w:val="20"/>
          <w:vertAlign w:val="subscript"/>
        </w:rPr>
        <w:t xml:space="preserve">мб</w:t>
      </w:r>
      <w:r>
        <w:rPr>
          <w:sz w:val="20"/>
        </w:rPr>
        <w:t xml:space="preserve"> - объем средств местного бюджета, предусмотренных муниципальным образованием на реализацию Мероприятия, за исключением средств местного бюджета, источником финансового обеспечения которых является субсидия из федерального и краевого бюджетов.</w:t>
      </w:r>
    </w:p>
    <w:p>
      <w:pPr>
        <w:pStyle w:val="0"/>
        <w:spacing w:before="200" w:line-rule="auto"/>
        <w:ind w:firstLine="540"/>
        <w:jc w:val="both"/>
      </w:pPr>
      <w:r>
        <w:rPr>
          <w:sz w:val="20"/>
        </w:rPr>
        <w:t xml:space="preserve">8. Объем субсидии, предоставляемой местному бюджету за счет средств краевого бюджета на текущий финансовый год, определяется исходя из стоимости запланированных в рамках реализации Мероприятия работ (услуг) по следующей формуле:</w:t>
      </w:r>
    </w:p>
    <w:p>
      <w:pPr>
        <w:pStyle w:val="0"/>
        <w:jc w:val="both"/>
      </w:pPr>
      <w:r>
        <w:rPr>
          <w:sz w:val="20"/>
        </w:rPr>
      </w:r>
    </w:p>
    <w:p>
      <w:pPr>
        <w:pStyle w:val="0"/>
        <w:jc w:val="center"/>
      </w:pPr>
      <w:r>
        <w:rPr>
          <w:sz w:val="20"/>
        </w:rPr>
        <w:t xml:space="preserve">S</w:t>
      </w:r>
      <w:r>
        <w:rPr>
          <w:sz w:val="20"/>
          <w:vertAlign w:val="subscript"/>
        </w:rPr>
        <w:t xml:space="preserve">кб</w:t>
      </w:r>
      <w:r>
        <w:rPr>
          <w:sz w:val="20"/>
        </w:rPr>
        <w:t xml:space="preserve"> = R x (100% - M), где:</w:t>
      </w:r>
    </w:p>
    <w:p>
      <w:pPr>
        <w:pStyle w:val="0"/>
        <w:jc w:val="both"/>
      </w:pPr>
      <w:r>
        <w:rPr>
          <w:sz w:val="20"/>
        </w:rPr>
      </w:r>
    </w:p>
    <w:p>
      <w:pPr>
        <w:pStyle w:val="0"/>
        <w:ind w:firstLine="540"/>
        <w:jc w:val="both"/>
      </w:pPr>
      <w:r>
        <w:rPr>
          <w:sz w:val="20"/>
        </w:rPr>
        <w:t xml:space="preserve">S</w:t>
      </w:r>
      <w:r>
        <w:rPr>
          <w:sz w:val="20"/>
          <w:vertAlign w:val="subscript"/>
        </w:rPr>
        <w:t xml:space="preserve">кб</w:t>
      </w:r>
      <w:r>
        <w:rPr>
          <w:sz w:val="20"/>
        </w:rPr>
        <w:t xml:space="preserve"> - размер субсидии, предоставляемой бюджету муниципального образования на реализацию Мероприятия;</w:t>
      </w:r>
    </w:p>
    <w:p>
      <w:pPr>
        <w:pStyle w:val="0"/>
        <w:spacing w:before="200" w:line-rule="auto"/>
        <w:ind w:firstLine="540"/>
        <w:jc w:val="both"/>
      </w:pPr>
      <w:r>
        <w:rPr>
          <w:sz w:val="20"/>
        </w:rPr>
        <w:t xml:space="preserve">R - стоимость запланированных работ (услуг) по реализации Мероприятия на соответствующий финансовый год;</w:t>
      </w:r>
    </w:p>
    <w:p>
      <w:pPr>
        <w:pStyle w:val="0"/>
        <w:spacing w:before="200" w:line-rule="auto"/>
        <w:ind w:firstLine="540"/>
        <w:jc w:val="both"/>
      </w:pPr>
      <w:r>
        <w:rPr>
          <w:sz w:val="20"/>
        </w:rPr>
        <w:t xml:space="preserve">M - доля расходов бюджета муниципального образования при реализации Мероприятия, установленная для соответствующего муниципального образования в соответствии с краевой адресной инвестиционной программой, утвержденной постановлением Правительства Алтайского края на соответствующий финансовый год.</w:t>
      </w:r>
    </w:p>
    <w:p>
      <w:pPr>
        <w:pStyle w:val="0"/>
        <w:spacing w:before="200" w:line-rule="auto"/>
        <w:ind w:firstLine="540"/>
        <w:jc w:val="both"/>
      </w:pPr>
      <w:r>
        <w:rPr>
          <w:sz w:val="20"/>
        </w:rPr>
        <w:t xml:space="preserve">9. Распределение субсидий между бюджетами муниципальных образований утверждается в порядке, установленном бюджетным законодательством Российской Федерации и Алтайского края.</w:t>
      </w:r>
    </w:p>
    <w:p>
      <w:pPr>
        <w:pStyle w:val="0"/>
        <w:spacing w:before="200" w:line-rule="auto"/>
        <w:ind w:firstLine="540"/>
        <w:jc w:val="both"/>
      </w:pPr>
      <w:r>
        <w:rPr>
          <w:sz w:val="20"/>
        </w:rPr>
        <w:t xml:space="preserve">10. Предоставление субсидии осуществляется на основании соглашений, заключенных между Министерством образования и науки Алтайского края и муниципальными образованиями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Алтайского края (далее - "Соглашение"), при отсутствии технической возможности - на бумажном носителе.</w:t>
      </w:r>
    </w:p>
    <w:p>
      <w:pPr>
        <w:pStyle w:val="0"/>
        <w:spacing w:before="200" w:line-rule="auto"/>
        <w:ind w:firstLine="540"/>
        <w:jc w:val="both"/>
      </w:pPr>
      <w:r>
        <w:rPr>
          <w:sz w:val="20"/>
        </w:rPr>
        <w:t xml:space="preserve">11. В случае внесения в закон Алтайского края о краевом бюджете на текущий финансовый год и на плановый период и (или) правовой акт Правительства Алтайского края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pPr>
        <w:pStyle w:val="0"/>
        <w:spacing w:before="200" w:line-rule="auto"/>
        <w:ind w:firstLine="540"/>
        <w:jc w:val="both"/>
      </w:pPr>
      <w:r>
        <w:rPr>
          <w:sz w:val="20"/>
        </w:rPr>
        <w:t xml:space="preserve">Основанием для внесения изменений в Соглашение также является изменение сметной стоимости реализации Мероприятий, на софинансирование которых предоставляется субсидия, по результатам проверки достоверности сметной стоимости объектов и (или) уменьшение цены муниципального контракта по результатам проведения конкурентной процедуры на право его заключения.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допускаются,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а также в случае существенного (более чем на 20%) сокращения размера субсидии.</w:t>
      </w:r>
    </w:p>
    <w:p>
      <w:pPr>
        <w:pStyle w:val="0"/>
        <w:spacing w:before="200" w:line-rule="auto"/>
        <w:ind w:firstLine="540"/>
        <w:jc w:val="both"/>
      </w:pPr>
      <w:r>
        <w:rPr>
          <w:sz w:val="20"/>
        </w:rPr>
        <w:t xml:space="preserve">12. Перечисление субсидии бюджетам муниципальных образований осуществляется в установленном порядке на счета, открытые территориальным органам Федерального казначейства для учета операций со средствами бюджетов муниципальных образований.</w:t>
      </w:r>
    </w:p>
    <w:p>
      <w:pPr>
        <w:pStyle w:val="0"/>
        <w:spacing w:before="200" w:line-rule="auto"/>
        <w:ind w:firstLine="540"/>
        <w:jc w:val="both"/>
      </w:pPr>
      <w:r>
        <w:rPr>
          <w:sz w:val="20"/>
        </w:rPr>
        <w:t xml:space="preserve">13. Оценка эффективности использования субсидии в отчетном финансовом году осуществляется путем сравнения плановых, установленных Соглашением, и фактически достигнутых показателей результативности использования субсидии муниципальным образованием:</w:t>
      </w:r>
    </w:p>
    <w:p>
      <w:pPr>
        <w:pStyle w:val="0"/>
        <w:spacing w:before="200" w:line-rule="auto"/>
        <w:ind w:firstLine="540"/>
        <w:jc w:val="both"/>
      </w:pPr>
      <w:r>
        <w:rPr>
          <w:sz w:val="20"/>
        </w:rPr>
        <w:t xml:space="preserve">а) количество новых мест, созданных в общеобразовательных организациях путем строительства, реконструкции, выкупа зданий;</w:t>
      </w:r>
    </w:p>
    <w:p>
      <w:pPr>
        <w:pStyle w:val="0"/>
        <w:spacing w:before="200" w:line-rule="auto"/>
        <w:ind w:firstLine="540"/>
        <w:jc w:val="both"/>
      </w:pPr>
      <w:r>
        <w:rPr>
          <w:sz w:val="20"/>
        </w:rPr>
        <w:t xml:space="preserve">б) количество ученических мест в капитально отремонтированных зданиях общеобразовательных организаций;</w:t>
      </w:r>
    </w:p>
    <w:p>
      <w:pPr>
        <w:pStyle w:val="0"/>
        <w:spacing w:before="200" w:line-rule="auto"/>
        <w:ind w:firstLine="540"/>
        <w:jc w:val="both"/>
      </w:pPr>
      <w:r>
        <w:rPr>
          <w:sz w:val="20"/>
        </w:rPr>
        <w:t xml:space="preserve">в) объем субсидии, освоенной на отчетную дату (тыс. рублей).</w:t>
      </w:r>
    </w:p>
    <w:p>
      <w:pPr>
        <w:pStyle w:val="0"/>
        <w:spacing w:before="200" w:line-rule="auto"/>
        <w:ind w:firstLine="540"/>
        <w:jc w:val="both"/>
      </w:pPr>
      <w:r>
        <w:rPr>
          <w:sz w:val="20"/>
        </w:rPr>
        <w:t xml:space="preserve">14.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объем средств, подлежащих возврату из бюджета муниципального образования в краевой бюджет, и срок возврата указанных средств определяются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w:t>
      </w:r>
    </w:p>
    <w:p>
      <w:pPr>
        <w:pStyle w:val="0"/>
        <w:spacing w:before="200" w:line-rule="auto"/>
        <w:ind w:firstLine="540"/>
        <w:jc w:val="both"/>
      </w:pPr>
      <w:r>
        <w:rPr>
          <w:sz w:val="20"/>
        </w:rPr>
        <w:t xml:space="preserve">15. Главный распорядитель принимает меры по своевременному и полному возврату субсидии муниципальным образованием, в том числе обращается в суд с исковыми заявлениями о возмещении ущерба,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 регулирующих бюджетные правоотношения.</w:t>
      </w:r>
    </w:p>
    <w:p>
      <w:pPr>
        <w:pStyle w:val="0"/>
        <w:spacing w:before="200" w:line-rule="auto"/>
        <w:ind w:firstLine="540"/>
        <w:jc w:val="both"/>
      </w:pPr>
      <w:r>
        <w:rPr>
          <w:sz w:val="20"/>
        </w:rPr>
        <w:t xml:space="preserve">16. Субсидия, от которой муниципальное образование отказалось полностью или частично, подлежит распределению между муниципальными образованиями, которые выразили готовность к освоению перераспределенных средств на условиях, предусмотренных настоящим порядком.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ГОРОДСКИХ, МУНИЦИПАЛЬНЫХ ОКРУГОВ И МУНИЦИПАЛЬНЫХ</w:t>
      </w:r>
    </w:p>
    <w:p>
      <w:pPr>
        <w:pStyle w:val="2"/>
        <w:jc w:val="center"/>
      </w:pPr>
      <w:r>
        <w:rPr>
          <w:sz w:val="20"/>
        </w:rPr>
        <w:t xml:space="preserve">РАЙОНОВ НА ФИНАНСОВОЕ ОБЕСПЕЧЕНИЕ МЕРОПРИЯТИЙ</w:t>
      </w:r>
    </w:p>
    <w:p>
      <w:pPr>
        <w:pStyle w:val="2"/>
        <w:jc w:val="center"/>
      </w:pPr>
      <w:r>
        <w:rPr>
          <w:sz w:val="20"/>
        </w:rPr>
        <w:t xml:space="preserve">ПО БЛАГОУСТРОЙСТВУ ЗДАНИЙ ГОСУДАРСТВЕННЫХ И МУНИЦИПАЛЬНЫХ</w:t>
      </w:r>
    </w:p>
    <w:p>
      <w:pPr>
        <w:pStyle w:val="2"/>
        <w:jc w:val="center"/>
      </w:pPr>
      <w:r>
        <w:rPr>
          <w:sz w:val="20"/>
        </w:rPr>
        <w:t xml:space="preserve">ОБЩЕОБРАЗОВАТЕЛЬНЫХ ОРГАНИЗАЦИЙ АЛТАЙСКОГО КРАЯ В ЦЕЛЯХ</w:t>
      </w:r>
    </w:p>
    <w:p>
      <w:pPr>
        <w:pStyle w:val="2"/>
        <w:jc w:val="center"/>
      </w:pPr>
      <w:r>
        <w:rPr>
          <w:sz w:val="20"/>
        </w:rPr>
        <w:t xml:space="preserve">СОБЛЮДЕНИЯ ТРЕБОВАНИЙ К ВОЗДУШНО-ТЕПЛОВОМУ РЕЖИМУ,</w:t>
      </w:r>
    </w:p>
    <w:p>
      <w:pPr>
        <w:pStyle w:val="2"/>
        <w:jc w:val="center"/>
      </w:pPr>
      <w:r>
        <w:rPr>
          <w:sz w:val="20"/>
        </w:rPr>
        <w:t xml:space="preserve">ВОДОСНАБЖЕНИЮ И КАНАЛИЗАЦИИ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88" w:tooltip="Постановление Правительства Алтайского края от 13.07.2020 N 30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w:t>
            </w:r>
          </w:p>
          <w:p>
            <w:pPr>
              <w:pStyle w:val="0"/>
              <w:jc w:val="center"/>
            </w:pPr>
            <w:r>
              <w:rPr>
                <w:sz w:val="20"/>
                <w:color w:val="392c69"/>
              </w:rPr>
              <w:t xml:space="preserve">от 13.07.2020 N 301;</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02.09.2022 </w:t>
            </w:r>
            <w:hyperlink w:history="0" r:id="rId689"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N 313</w:t>
              </w:r>
            </w:hyperlink>
            <w:r>
              <w:rPr>
                <w:sz w:val="20"/>
                <w:color w:val="392c69"/>
              </w:rPr>
              <w:t xml:space="preserve">, от 30.09.2022 </w:t>
            </w:r>
            <w:hyperlink w:history="0" r:id="rId690" w:tooltip="Постановление Правительства Алтайского края от 30.09.2022 N 357 &quot;О внесении изменений в постановление Правительства Алтайского края от 13.12.2019 N 494&quot; {КонсультантПлюс}">
              <w:r>
                <w:rPr>
                  <w:sz w:val="20"/>
                  <w:color w:val="0000ff"/>
                </w:rPr>
                <w:t xml:space="preserve">N 357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цель и условия предоставления и распределения субсидий из краевого бюджета бюджетам муниципальных образований Алтайского края на софинансирование мероприятий по благоустройству зданий государственных и муниципальных общеобразовательных организаций Алтайского края в целях соблюдения требований к воздушно-тепловому режиму, водоснабжению и канализации (далее - "субсидия").</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реализации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путем проведения капитального ремонта зданий, а также предоставления субсидий из бюджета Алтайского края местным бюджетам для оказания финансовой поддержки выполнения органами местного самоуправления полномочий по вопросам местного значения в рамках реализации государственной программы Алтайского края "Развитие образования в Алтайском крае" (далее - "Мероприятие").</w:t>
      </w:r>
    </w:p>
    <w:p>
      <w:pPr>
        <w:pStyle w:val="0"/>
        <w:spacing w:before="200" w:line-rule="auto"/>
        <w:ind w:firstLine="540"/>
        <w:jc w:val="both"/>
      </w:pPr>
      <w:r>
        <w:rPr>
          <w:sz w:val="20"/>
        </w:rPr>
        <w:t xml:space="preserve">3. Главным распорядителем бюджетных средств, направляемых на предоставление субсидий, является Министерство образования и науки Алтайского края (далее - "Главный распорядитель").</w:t>
      </w:r>
    </w:p>
    <w:p>
      <w:pPr>
        <w:pStyle w:val="0"/>
        <w:spacing w:before="200" w:line-rule="auto"/>
        <w:ind w:firstLine="540"/>
        <w:jc w:val="both"/>
      </w:pPr>
      <w:r>
        <w:rPr>
          <w:sz w:val="20"/>
        </w:rPr>
        <w:t xml:space="preserve">4. Субсидии муниципальным образованиям предоставляются Главным распорядителем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w:t>
      </w:r>
    </w:p>
    <w:p>
      <w:pPr>
        <w:pStyle w:val="0"/>
        <w:spacing w:before="200" w:line-rule="auto"/>
        <w:ind w:firstLine="540"/>
        <w:jc w:val="both"/>
      </w:pPr>
      <w:r>
        <w:rPr>
          <w:sz w:val="20"/>
        </w:rPr>
        <w:t xml:space="preserve">5. Условиями предоставления субсидий бюджетам муниципальных образований и их расходования являются: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"а" п. 5 приостановлено до 01.01.2023 </w:t>
            </w:r>
            <w:hyperlink w:history="0" r:id="rId691"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 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наличие в муниципальном правовом акте о местном бюджете на текущий финансовый год и на плановый период бюджетных ассигнований на финансовое обеспечение расходных обязательств по финансированию Мероприятий;</w:t>
      </w:r>
    </w:p>
    <w:p>
      <w:pPr>
        <w:pStyle w:val="0"/>
        <w:spacing w:before="200" w:line-rule="auto"/>
        <w:ind w:firstLine="540"/>
        <w:jc w:val="both"/>
      </w:pPr>
      <w:r>
        <w:rPr>
          <w:sz w:val="20"/>
        </w:rPr>
        <w:t xml:space="preserve">б) представление Главному распорядителю документов по капитальному ремонту объектов образования:</w:t>
      </w:r>
    </w:p>
    <w:p>
      <w:pPr>
        <w:pStyle w:val="0"/>
        <w:spacing w:before="200" w:line-rule="auto"/>
        <w:ind w:firstLine="540"/>
        <w:jc w:val="both"/>
      </w:pPr>
      <w:r>
        <w:rPr>
          <w:sz w:val="20"/>
        </w:rPr>
        <w:t xml:space="preserve">копии задания на проектирование, утвержденного Министерством строительства и жилищно-коммунального хозяйства Алтайского края;</w:t>
      </w:r>
    </w:p>
    <w:p>
      <w:pPr>
        <w:pStyle w:val="0"/>
        <w:spacing w:before="200" w:line-rule="auto"/>
        <w:ind w:firstLine="540"/>
        <w:jc w:val="both"/>
      </w:pPr>
      <w:r>
        <w:rPr>
          <w:sz w:val="20"/>
        </w:rPr>
        <w:t xml:space="preserve">сметы затрат, согласованной с Министерством строительства и жилищно-коммунального хозяйства Алтайского края;</w:t>
      </w:r>
    </w:p>
    <w:p>
      <w:pPr>
        <w:pStyle w:val="0"/>
        <w:spacing w:before="200" w:line-rule="auto"/>
        <w:ind w:firstLine="540"/>
        <w:jc w:val="both"/>
      </w:pPr>
      <w:r>
        <w:rPr>
          <w:sz w:val="20"/>
        </w:rPr>
        <w:t xml:space="preserve">в) наличие утвержденной муниципальной программы, предусматривающей Мероприятия, на софинансирование которых предоставляются иные межбюджетные трансферты.</w:t>
      </w:r>
    </w:p>
    <w:p>
      <w:pPr>
        <w:pStyle w:val="0"/>
        <w:spacing w:before="200" w:line-rule="auto"/>
        <w:ind w:firstLine="540"/>
        <w:jc w:val="both"/>
      </w:pPr>
      <w:r>
        <w:rPr>
          <w:sz w:val="20"/>
        </w:rPr>
        <w:t xml:space="preserve">6. Объем субсидий, предоставляемых местному бюджету муниципального образования за счет средств краевого бюджета, источником финансового обеспечения которых являются субсидии из федерального бюджета на текущий финансовый год,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фб</w:t>
      </w:r>
      <w:r>
        <w:rPr>
          <w:sz w:val="20"/>
        </w:rPr>
        <w:t xml:space="preserve"> = R - S</w:t>
      </w:r>
      <w:r>
        <w:rPr>
          <w:sz w:val="20"/>
          <w:vertAlign w:val="subscript"/>
        </w:rPr>
        <w:t xml:space="preserve">кб</w:t>
      </w:r>
      <w:r>
        <w:rPr>
          <w:sz w:val="20"/>
        </w:rPr>
        <w:t xml:space="preserve"> - S</w:t>
      </w:r>
      <w:r>
        <w:rPr>
          <w:sz w:val="20"/>
          <w:vertAlign w:val="subscript"/>
        </w:rPr>
        <w:t xml:space="preserve">мб</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фб</w:t>
      </w:r>
      <w:r>
        <w:rPr>
          <w:sz w:val="20"/>
        </w:rPr>
        <w:t xml:space="preserve"> - размер субсидий, предоставляемых местному бюджету за счет средств краевого бюджета, источником финансового обеспечения которых являются субсидии из федерального бюджета на реализацию Мероприятия;</w:t>
      </w:r>
    </w:p>
    <w:p>
      <w:pPr>
        <w:pStyle w:val="0"/>
        <w:spacing w:before="200" w:line-rule="auto"/>
        <w:ind w:firstLine="540"/>
        <w:jc w:val="both"/>
      </w:pPr>
      <w:r>
        <w:rPr>
          <w:sz w:val="20"/>
        </w:rPr>
        <w:t xml:space="preserve">R - стоимость запланированных работ (услуг) по реализации Мероприятия на соответствующий финансовый год;</w:t>
      </w:r>
    </w:p>
    <w:p>
      <w:pPr>
        <w:pStyle w:val="0"/>
        <w:spacing w:before="200" w:line-rule="auto"/>
        <w:ind w:firstLine="540"/>
        <w:jc w:val="both"/>
      </w:pPr>
      <w:r>
        <w:rPr>
          <w:sz w:val="20"/>
        </w:rPr>
        <w:t xml:space="preserve">S</w:t>
      </w:r>
      <w:r>
        <w:rPr>
          <w:sz w:val="20"/>
          <w:vertAlign w:val="subscript"/>
        </w:rPr>
        <w:t xml:space="preserve">кб</w:t>
      </w:r>
      <w:r>
        <w:rPr>
          <w:sz w:val="20"/>
        </w:rPr>
        <w:t xml:space="preserve"> - размер субсидий, предоставляемых местному бюджету за счет средств краевого бюджета без учета средств, источником финансового обеспечения которых являются субсидии из федерального бюджета на реализацию Мероприятия;</w:t>
      </w:r>
    </w:p>
    <w:p>
      <w:pPr>
        <w:pStyle w:val="0"/>
        <w:spacing w:before="200" w:line-rule="auto"/>
        <w:ind w:firstLine="540"/>
        <w:jc w:val="both"/>
      </w:pPr>
      <w:r>
        <w:rPr>
          <w:sz w:val="20"/>
        </w:rPr>
        <w:t xml:space="preserve">S</w:t>
      </w:r>
      <w:r>
        <w:rPr>
          <w:sz w:val="20"/>
          <w:vertAlign w:val="subscript"/>
        </w:rPr>
        <w:t xml:space="preserve">мб</w:t>
      </w:r>
      <w:r>
        <w:rPr>
          <w:sz w:val="20"/>
        </w:rPr>
        <w:t xml:space="preserve"> - объем средств местного бюджета, предусмотренных муниципальным образованием на реализацию Мероприятия, за исключением средств местного бюджета, источником финансового обеспечения которых являются субсидии из федерального и краевого бюджетов.</w:t>
      </w:r>
    </w:p>
    <w:p>
      <w:pPr>
        <w:pStyle w:val="0"/>
        <w:spacing w:before="200" w:line-rule="auto"/>
        <w:ind w:firstLine="540"/>
        <w:jc w:val="both"/>
      </w:pPr>
      <w:r>
        <w:rPr>
          <w:sz w:val="20"/>
        </w:rPr>
        <w:t xml:space="preserve">7. Объем субсидий, предоставляемых местному бюджету за счет средств краевого бюджета на текущий финансовый год, определяется исходя из стоимости запланированных в рамках реализации Мероприятия работ (услуг) по следующей формуле:</w:t>
      </w:r>
    </w:p>
    <w:p>
      <w:pPr>
        <w:pStyle w:val="0"/>
        <w:jc w:val="both"/>
      </w:pPr>
      <w:r>
        <w:rPr>
          <w:sz w:val="20"/>
        </w:rPr>
      </w:r>
    </w:p>
    <w:p>
      <w:pPr>
        <w:pStyle w:val="0"/>
        <w:jc w:val="center"/>
      </w:pPr>
      <w:r>
        <w:rPr>
          <w:sz w:val="20"/>
        </w:rPr>
        <w:t xml:space="preserve">S</w:t>
      </w:r>
      <w:r>
        <w:rPr>
          <w:sz w:val="20"/>
          <w:vertAlign w:val="subscript"/>
        </w:rPr>
        <w:t xml:space="preserve">кб</w:t>
      </w:r>
      <w:r>
        <w:rPr>
          <w:sz w:val="20"/>
        </w:rPr>
        <w:t xml:space="preserve"> = R x (100% - M), где:</w:t>
      </w:r>
    </w:p>
    <w:p>
      <w:pPr>
        <w:pStyle w:val="0"/>
        <w:jc w:val="both"/>
      </w:pPr>
      <w:r>
        <w:rPr>
          <w:sz w:val="20"/>
        </w:rPr>
      </w:r>
    </w:p>
    <w:p>
      <w:pPr>
        <w:pStyle w:val="0"/>
        <w:ind w:firstLine="540"/>
        <w:jc w:val="both"/>
      </w:pPr>
      <w:r>
        <w:rPr>
          <w:sz w:val="20"/>
        </w:rPr>
        <w:t xml:space="preserve">S</w:t>
      </w:r>
      <w:r>
        <w:rPr>
          <w:sz w:val="20"/>
          <w:vertAlign w:val="subscript"/>
        </w:rPr>
        <w:t xml:space="preserve">кб</w:t>
      </w:r>
      <w:r>
        <w:rPr>
          <w:sz w:val="20"/>
        </w:rPr>
        <w:t xml:space="preserve"> - размер субсидий, предоставляемых бюджету муниципального образования на реализацию Мероприятия;</w:t>
      </w:r>
    </w:p>
    <w:p>
      <w:pPr>
        <w:pStyle w:val="0"/>
        <w:spacing w:before="200" w:line-rule="auto"/>
        <w:ind w:firstLine="540"/>
        <w:jc w:val="both"/>
      </w:pPr>
      <w:r>
        <w:rPr>
          <w:sz w:val="20"/>
        </w:rPr>
        <w:t xml:space="preserve">R - стоимость запланированных работ (услуг) по реализации Мероприятия на соответствующий финансовый год;</w:t>
      </w:r>
    </w:p>
    <w:p>
      <w:pPr>
        <w:pStyle w:val="0"/>
        <w:spacing w:before="200" w:line-rule="auto"/>
        <w:ind w:firstLine="540"/>
        <w:jc w:val="both"/>
      </w:pPr>
      <w:r>
        <w:rPr>
          <w:sz w:val="20"/>
        </w:rPr>
        <w:t xml:space="preserve">M - доля расходов бюджета муниципального образования при реализации Мероприятия, установленная для соответствующего муниципального образования в соответствии с распределением средств краевого бюджета на выполнение мероприятий по капитальному ремонту социально значимых объектов, утвержденным распоряжением Правительства Алтайского края на соответствующий финансовый год.</w:t>
      </w:r>
    </w:p>
    <w:p>
      <w:pPr>
        <w:pStyle w:val="0"/>
        <w:spacing w:before="200" w:line-rule="auto"/>
        <w:ind w:firstLine="540"/>
        <w:jc w:val="both"/>
      </w:pPr>
      <w:r>
        <w:rPr>
          <w:sz w:val="20"/>
        </w:rPr>
        <w:t xml:space="preserve">8. Распределение субсидий между бюджетами муниципальных образований утверждается в порядке, установленном бюджетным законодательством Российской Федерации и Алтайского края.</w:t>
      </w:r>
    </w:p>
    <w:p>
      <w:pPr>
        <w:pStyle w:val="0"/>
        <w:spacing w:before="200" w:line-rule="auto"/>
        <w:ind w:firstLine="540"/>
        <w:jc w:val="both"/>
      </w:pPr>
      <w:r>
        <w:rPr>
          <w:sz w:val="20"/>
        </w:rPr>
        <w:t xml:space="preserve">9. Предоставление субсидии осуществляется на основании соглашений, заключенных между Министерством образования и науки Алтайского края и муниципальными образованиями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Алтайского края (далее - "Соглашение"), при отсутствии технической возможности - на бумажном носителе.</w:t>
      </w:r>
    </w:p>
    <w:p>
      <w:pPr>
        <w:pStyle w:val="0"/>
        <w:spacing w:before="200" w:line-rule="auto"/>
        <w:ind w:firstLine="540"/>
        <w:jc w:val="both"/>
      </w:pPr>
      <w:r>
        <w:rPr>
          <w:sz w:val="20"/>
        </w:rPr>
        <w:t xml:space="preserve">10. В случае внесения в закон Алтайского края о краевом бюджете на текущий финансовый год и на плановый период и (или) правовой акт Правительства Алтайского края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предоставляются субсидии, в Соглашение вносятся соответствующие изменения.</w:t>
      </w:r>
    </w:p>
    <w:p>
      <w:pPr>
        <w:pStyle w:val="0"/>
        <w:spacing w:before="200" w:line-rule="auto"/>
        <w:ind w:firstLine="540"/>
        <w:jc w:val="both"/>
      </w:pPr>
      <w:r>
        <w:rPr>
          <w:sz w:val="20"/>
        </w:rPr>
        <w:t xml:space="preserve">Основанием для внесения изменений в Соглашение также является изменение сметной стоимости реализации Мероприятий, на софинансирование которых предоставляются субсидии, по результатам проверки достоверности сметной стоимости объектов и (или) уменьшение цены муниципального контракта по результатам проведения конкурентной процедуры на право его заключения.</w:t>
      </w:r>
    </w:p>
    <w:p>
      <w:pPr>
        <w:pStyle w:val="0"/>
        <w:spacing w:before="200" w:line-rule="auto"/>
        <w:ind w:firstLine="540"/>
        <w:jc w:val="both"/>
      </w:pPr>
      <w:r>
        <w:rPr>
          <w:sz w:val="20"/>
        </w:rPr>
        <w:t xml:space="preserve">Внесение изменений в Соглашение,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допускаются,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целевых показателей и индикаторов государственных программ, а также в случае существенного (более чем на 20%) сокращения размера субсидий.</w:t>
      </w:r>
    </w:p>
    <w:p>
      <w:pPr>
        <w:pStyle w:val="0"/>
        <w:spacing w:before="200" w:line-rule="auto"/>
        <w:ind w:firstLine="540"/>
        <w:jc w:val="both"/>
      </w:pPr>
      <w:r>
        <w:rPr>
          <w:sz w:val="20"/>
        </w:rPr>
        <w:t xml:space="preserve">11. Перечисление субсидий бюджетам муниципальных образований осуществляется в установленном порядке на счета, открытые территориальным органам Федерального казначейства для учета операций со средствами бюджетов муниципальных образований.</w:t>
      </w:r>
    </w:p>
    <w:p>
      <w:pPr>
        <w:pStyle w:val="0"/>
        <w:spacing w:before="200" w:line-rule="auto"/>
        <w:ind w:firstLine="540"/>
        <w:jc w:val="both"/>
      </w:pPr>
      <w:r>
        <w:rPr>
          <w:sz w:val="20"/>
        </w:rPr>
        <w:t xml:space="preserve">12. Оценка эффективности использования субсидий в отчетном финансовом году осуществляется путем сравнения плановых, установленных Соглашением, и фактически достигнутых показателей результативности использования субсидий муниципальным образованием:</w:t>
      </w:r>
    </w:p>
    <w:p>
      <w:pPr>
        <w:pStyle w:val="0"/>
        <w:spacing w:before="200" w:line-rule="auto"/>
        <w:ind w:firstLine="540"/>
        <w:jc w:val="both"/>
      </w:pPr>
      <w:r>
        <w:rPr>
          <w:sz w:val="20"/>
        </w:rPr>
        <w:t xml:space="preserve">а) количество мест в капитально отремонтированных образовательных организациях;</w:t>
      </w:r>
    </w:p>
    <w:p>
      <w:pPr>
        <w:pStyle w:val="0"/>
        <w:spacing w:before="200" w:line-rule="auto"/>
        <w:ind w:firstLine="540"/>
        <w:jc w:val="both"/>
      </w:pPr>
      <w:r>
        <w:rPr>
          <w:sz w:val="20"/>
        </w:rPr>
        <w:t xml:space="preserve">б) объем субсидии, освоенный на отчетную дату (тыс. рублей).</w:t>
      </w:r>
    </w:p>
    <w:p>
      <w:pPr>
        <w:pStyle w:val="0"/>
        <w:spacing w:before="200" w:line-rule="auto"/>
        <w:ind w:firstLine="540"/>
        <w:jc w:val="both"/>
      </w:pPr>
      <w:r>
        <w:rPr>
          <w:sz w:val="20"/>
        </w:rPr>
        <w:t xml:space="preserve">13.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объем средств, подлежащих возврату из бюджета муниципального образования в краевой бюджет, и срок возврата указанных средств определяются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w:t>
      </w:r>
    </w:p>
    <w:p>
      <w:pPr>
        <w:pStyle w:val="0"/>
        <w:spacing w:before="200" w:line-rule="auto"/>
        <w:ind w:firstLine="540"/>
        <w:jc w:val="both"/>
      </w:pPr>
      <w:r>
        <w:rPr>
          <w:sz w:val="20"/>
        </w:rPr>
        <w:t xml:space="preserve">14. Главный распорядитель принимает меры по своевременному и полному возврату субсидий муниципальным образованием, в том числе обращается в суд с исковыми заявлениями о возмещении ущерба,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 регулирующих бюджетные правоотношения.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АЛТАЙСКОГО КРАЯ</w:t>
      </w:r>
    </w:p>
    <w:p>
      <w:pPr>
        <w:pStyle w:val="2"/>
        <w:jc w:val="center"/>
      </w:pPr>
      <w:r>
        <w:rPr>
          <w:sz w:val="20"/>
        </w:rPr>
        <w:t xml:space="preserve">НА РЕАЛИЗАЦИЮ МЕРОПРИЯТИЙ ПО ОРГАНИЗАЦИИ БЕСПЛАТНОГО</w:t>
      </w:r>
    </w:p>
    <w:p>
      <w:pPr>
        <w:pStyle w:val="2"/>
        <w:jc w:val="center"/>
      </w:pPr>
      <w:r>
        <w:rPr>
          <w:sz w:val="20"/>
        </w:rPr>
        <w:t xml:space="preserve">ГОРЯЧЕГО ПИТАНИЯ ОБУЧАЮЩИХСЯ, ПОЛУЧАЮЩИХ НАЧАЛЬНОЕ ОБЩЕЕ</w:t>
      </w:r>
    </w:p>
    <w:p>
      <w:pPr>
        <w:pStyle w:val="2"/>
        <w:jc w:val="center"/>
      </w:pPr>
      <w:r>
        <w:rPr>
          <w:sz w:val="20"/>
        </w:rPr>
        <w:t xml:space="preserve">ОБРАЗОВАНИЕ В МУНИЦИПАЛЬНЫХ ОБРАЗОВАТЕЛЬНЫХ ОРГАНИЗАЦИЯХ</w:t>
      </w:r>
    </w:p>
    <w:p>
      <w:pPr>
        <w:pStyle w:val="2"/>
        <w:jc w:val="center"/>
      </w:pPr>
      <w:r>
        <w:rPr>
          <w:sz w:val="20"/>
        </w:rPr>
        <w:t xml:space="preserve">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92" w:tooltip="Постановление Правительства Алтайского края от 27.08.2020 N 368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w:t>
            </w:r>
          </w:p>
          <w:p>
            <w:pPr>
              <w:pStyle w:val="0"/>
              <w:jc w:val="center"/>
            </w:pPr>
            <w:r>
              <w:rPr>
                <w:sz w:val="20"/>
                <w:color w:val="392c69"/>
              </w:rPr>
              <w:t xml:space="preserve">от 27.08.2020 N 368;</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19.03.2021 </w:t>
            </w:r>
            <w:hyperlink w:history="0" r:id="rId693"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N 85</w:t>
              </w:r>
            </w:hyperlink>
            <w:r>
              <w:rPr>
                <w:sz w:val="20"/>
                <w:color w:val="392c69"/>
              </w:rPr>
              <w:t xml:space="preserve">, от 02.09.2022 </w:t>
            </w:r>
            <w:hyperlink w:history="0" r:id="rId694"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N 313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064" w:name="P10064"/>
    <w:bookmarkEnd w:id="10064"/>
    <w:p>
      <w:pPr>
        <w:pStyle w:val="0"/>
        <w:ind w:firstLine="540"/>
        <w:jc w:val="both"/>
      </w:pPr>
      <w:r>
        <w:rPr>
          <w:sz w:val="20"/>
        </w:rPr>
        <w:t xml:space="preserve">1. Настоящий Порядок определяет цель и условия предоставления и распределения средств субсидий из краевого бюджета, источником финансового обеспечения которых является субсидия из федерального бюджета, бюджетам муниципальных образований Алтайского края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Алтайского края (далее - "субсидия").</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Алтайского края (далее - "мероприятия").</w:t>
      </w:r>
    </w:p>
    <w:p>
      <w:pPr>
        <w:pStyle w:val="0"/>
        <w:spacing w:before="200" w:line-rule="auto"/>
        <w:ind w:firstLine="540"/>
        <w:jc w:val="both"/>
      </w:pPr>
      <w:r>
        <w:rPr>
          <w:sz w:val="20"/>
        </w:rPr>
        <w:t xml:space="preserve">3. Субсидии бюджетам муниципальных образований предоставляются в пределах лимитов бюджетных обязательств, доведенных Министерству образования и науки Алтайского края (Минобрнауки Алтайского края) как получателю средств краевого бюджета на реализацию мероприятий, указанных в </w:t>
      </w:r>
      <w:hyperlink w:history="0" w:anchor="P10064" w:tooltip="1. Настоящий Порядок определяет цель и условия предоставления и распределения средств субсидий из краевого бюджета, источником финансового обеспечения которых является субсидия из федерального бюджета, бюджетам муниципальных образований Алтайского края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Алтайского края (далее - &quot;субсидия&quot;).">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4. Условиями предоставления субсидий бюджетам муниципальных образований являются: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 4 приостановлено до 01.01.2023 </w:t>
            </w:r>
            <w:hyperlink w:history="0" r:id="rId695"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 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Алтайского края субсидии;</w:t>
      </w:r>
    </w:p>
    <w:p>
      <w:pPr>
        <w:pStyle w:val="0"/>
        <w:spacing w:before="200" w:line-rule="auto"/>
        <w:ind w:firstLine="540"/>
        <w:jc w:val="both"/>
      </w:pPr>
      <w:r>
        <w:rPr>
          <w:sz w:val="20"/>
        </w:rPr>
        <w:t xml:space="preserve">заключение соглашения о предоставлении субсидии из краевого бюджета на реализацию мероприятий между Минобрнауки Алтайского края и администрацией муниципального образования Алтайского края;</w:t>
      </w:r>
    </w:p>
    <w:p>
      <w:pPr>
        <w:pStyle w:val="0"/>
        <w:spacing w:before="200" w:line-rule="auto"/>
        <w:ind w:firstLine="540"/>
        <w:jc w:val="both"/>
      </w:pPr>
      <w:r>
        <w:rPr>
          <w:sz w:val="20"/>
        </w:rPr>
        <w:t xml:space="preserve">наличие муниципальной программы, утвержденной нормативным правовым актом органа местного самоуправления, включающей мероприятие, в целях софинансирования которого предоставляется субсидия;</w:t>
      </w:r>
    </w:p>
    <w:p>
      <w:pPr>
        <w:pStyle w:val="0"/>
        <w:spacing w:before="200" w:line-rule="auto"/>
        <w:ind w:firstLine="540"/>
        <w:jc w:val="both"/>
      </w:pPr>
      <w:r>
        <w:rPr>
          <w:sz w:val="20"/>
        </w:rPr>
        <w:t xml:space="preserve">наличие распорядительного акта муниципального образования об утверждении перечня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на территории муниципального образования, обеспечивающих охват 100 процентов таких обучающихся в указанных организациях.</w:t>
      </w:r>
    </w:p>
    <w:p>
      <w:pPr>
        <w:pStyle w:val="0"/>
        <w:spacing w:before="200" w:line-rule="auto"/>
        <w:ind w:firstLine="540"/>
        <w:jc w:val="both"/>
      </w:pPr>
      <w:r>
        <w:rPr>
          <w:sz w:val="20"/>
        </w:rPr>
        <w:t xml:space="preserve">5. Критерием предоставления субсидий муниципальным образованиям является наличие во всех муниципальных образовательных организациях, расположенных на их территории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и другими требованиями к организации питания обучающихся, установленными нормативными правовыми актами Российской Федерации, подтвержденных Управлением Роспотребнадзора по Алтайскому краю, по состоянию на 15 июля и на 1 октября в 2020 году, с 2021 года - по состоянию на 15 апреля и на 1 октября последующих лет.</w:t>
      </w:r>
    </w:p>
    <w:p>
      <w:pPr>
        <w:pStyle w:val="0"/>
        <w:jc w:val="both"/>
      </w:pPr>
      <w:r>
        <w:rPr>
          <w:sz w:val="20"/>
        </w:rPr>
        <w:t xml:space="preserve">(в ред. </w:t>
      </w:r>
      <w:hyperlink w:history="0" r:id="rId696"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rPr>
        <w:t xml:space="preserve"> Правительства Алтайского края от 19.03.2021 N 85)</w:t>
      </w:r>
    </w:p>
    <w:p>
      <w:pPr>
        <w:pStyle w:val="0"/>
        <w:spacing w:before="200" w:line-rule="auto"/>
        <w:ind w:firstLine="540"/>
        <w:jc w:val="both"/>
      </w:pPr>
      <w:r>
        <w:rPr>
          <w:sz w:val="20"/>
        </w:rPr>
        <w:t xml:space="preserve">6. Субсидии муниципальным образованиям, рассчитанные в зависимости от численности обучающихся, получающих начальное общее образование в муниципальных образовательных организациях, готовность которых к обеспечению горячим питанием подтверждена Управлением Роспотребнадзора по Алтайскому краю, предоставляются с 1 сентября соответствующего года.</w:t>
      </w:r>
    </w:p>
    <w:bookmarkStart w:id="10076" w:name="P10076"/>
    <w:bookmarkEnd w:id="10076"/>
    <w:p>
      <w:pPr>
        <w:pStyle w:val="0"/>
        <w:spacing w:before="200" w:line-rule="auto"/>
        <w:ind w:firstLine="540"/>
        <w:jc w:val="both"/>
      </w:pPr>
      <w:r>
        <w:rPr>
          <w:sz w:val="20"/>
        </w:rPr>
        <w:t xml:space="preserve">7. Объем субсидии (S</w:t>
      </w:r>
      <w:r>
        <w:rPr>
          <w:sz w:val="20"/>
          <w:vertAlign w:val="subscript"/>
        </w:rPr>
        <w:t xml:space="preserve">фбi</w:t>
      </w:r>
      <w:r>
        <w:rPr>
          <w:sz w:val="20"/>
        </w:rPr>
        <w:t xml:space="preserve">) определяется по формуле:</w:t>
      </w:r>
    </w:p>
    <w:p>
      <w:pPr>
        <w:pStyle w:val="0"/>
        <w:jc w:val="both"/>
      </w:pPr>
      <w:r>
        <w:rPr>
          <w:sz w:val="20"/>
        </w:rPr>
      </w:r>
    </w:p>
    <w:p>
      <w:pPr>
        <w:pStyle w:val="0"/>
        <w:ind w:firstLine="540"/>
        <w:jc w:val="both"/>
      </w:pPr>
      <w:r>
        <w:rPr>
          <w:sz w:val="20"/>
        </w:rPr>
        <w:t xml:space="preserve">S</w:t>
      </w:r>
      <w:r>
        <w:rPr>
          <w:sz w:val="20"/>
          <w:vertAlign w:val="subscript"/>
        </w:rPr>
        <w:t xml:space="preserve">фбi</w:t>
      </w:r>
      <w:r>
        <w:rPr>
          <w:sz w:val="20"/>
        </w:rPr>
        <w:t xml:space="preserve"> = ((Ч </w:t>
      </w:r>
      <w:r>
        <w:rPr>
          <w:sz w:val="20"/>
          <w:vertAlign w:val="subscript"/>
        </w:rPr>
        <w:t xml:space="preserve">детей 1 клi</w:t>
      </w:r>
      <w:r>
        <w:rPr>
          <w:sz w:val="20"/>
        </w:rPr>
        <w:t xml:space="preserve"> x дней </w:t>
      </w:r>
      <w:r>
        <w:rPr>
          <w:sz w:val="20"/>
          <w:vertAlign w:val="subscript"/>
        </w:rPr>
        <w:t xml:space="preserve">1кл</w:t>
      </w:r>
      <w:r>
        <w:rPr>
          <w:sz w:val="20"/>
        </w:rPr>
        <w:t xml:space="preserve"> + Ч </w:t>
      </w:r>
      <w:r>
        <w:rPr>
          <w:sz w:val="20"/>
          <w:vertAlign w:val="subscript"/>
        </w:rPr>
        <w:t xml:space="preserve">детей 2-4 клi</w:t>
      </w:r>
      <w:r>
        <w:rPr>
          <w:sz w:val="20"/>
        </w:rPr>
        <w:t xml:space="preserve"> x дней </w:t>
      </w:r>
      <w:r>
        <w:rPr>
          <w:sz w:val="20"/>
          <w:vertAlign w:val="subscript"/>
        </w:rPr>
        <w:t xml:space="preserve">2-4 кл.</w:t>
      </w:r>
      <w:r>
        <w:rPr>
          <w:sz w:val="20"/>
        </w:rPr>
        <w:t xml:space="preserve">) x N</w:t>
      </w:r>
      <w:r>
        <w:rPr>
          <w:sz w:val="20"/>
          <w:vertAlign w:val="subscript"/>
        </w:rPr>
        <w:t xml:space="preserve">пит.</w:t>
      </w:r>
      <w:r>
        <w:rPr>
          <w:sz w:val="20"/>
        </w:rPr>
        <w:t xml:space="preserve">) x Z, где:</w:t>
      </w:r>
    </w:p>
    <w:p>
      <w:pPr>
        <w:pStyle w:val="0"/>
        <w:jc w:val="both"/>
      </w:pPr>
      <w:r>
        <w:rPr>
          <w:sz w:val="20"/>
        </w:rPr>
      </w:r>
    </w:p>
    <w:p>
      <w:pPr>
        <w:pStyle w:val="0"/>
        <w:ind w:firstLine="540"/>
        <w:jc w:val="both"/>
      </w:pPr>
      <w:r>
        <w:rPr>
          <w:sz w:val="20"/>
        </w:rPr>
        <w:t xml:space="preserve">Ч </w:t>
      </w:r>
      <w:r>
        <w:rPr>
          <w:sz w:val="20"/>
          <w:vertAlign w:val="subscript"/>
        </w:rPr>
        <w:t xml:space="preserve">детей 1 клi</w:t>
      </w:r>
      <w:r>
        <w:rPr>
          <w:sz w:val="20"/>
        </w:rPr>
        <w:t xml:space="preserve"> - прогнозная численность обучающихся на 1 сентября 2020 года в 1 классе в i-м муниципальном образовании в муниципальных общеобразовательных организациях, готовность которых к организации горячего питания подтверждена Управлением Роспотребнадзора по Алтайскому краю, с 2021 года - по данным федерального статистического наблюдения на 20 сентября года, предшествующего текущему финансовому году;</w:t>
      </w:r>
    </w:p>
    <w:p>
      <w:pPr>
        <w:pStyle w:val="0"/>
        <w:spacing w:before="200" w:line-rule="auto"/>
        <w:ind w:firstLine="540"/>
        <w:jc w:val="both"/>
      </w:pPr>
      <w:r>
        <w:rPr>
          <w:sz w:val="20"/>
        </w:rPr>
        <w:t xml:space="preserve">дней </w:t>
      </w:r>
      <w:r>
        <w:rPr>
          <w:sz w:val="20"/>
          <w:vertAlign w:val="subscript"/>
        </w:rPr>
        <w:t xml:space="preserve">1кл</w:t>
      </w:r>
      <w:r>
        <w:rPr>
          <w:sz w:val="20"/>
        </w:rPr>
        <w:t xml:space="preserve"> - количество учебных дней в году для обучающихся 1 класса, равное 165 дням в текущем финансовом году;</w:t>
      </w:r>
    </w:p>
    <w:p>
      <w:pPr>
        <w:pStyle w:val="0"/>
        <w:spacing w:before="200" w:line-rule="auto"/>
        <w:ind w:firstLine="540"/>
        <w:jc w:val="both"/>
      </w:pPr>
      <w:r>
        <w:rPr>
          <w:sz w:val="20"/>
        </w:rPr>
        <w:t xml:space="preserve">Ч </w:t>
      </w:r>
      <w:r>
        <w:rPr>
          <w:sz w:val="20"/>
          <w:vertAlign w:val="subscript"/>
        </w:rPr>
        <w:t xml:space="preserve">детей 2-4 клi</w:t>
      </w:r>
      <w:r>
        <w:rPr>
          <w:sz w:val="20"/>
        </w:rPr>
        <w:t xml:space="preserve"> - прогнозная численность обучающихся на 1 сентября 2020 года во 2 - 4 классах в i-м муниципальном образовании в муниципальных общеобразовательных организациях, готовность которых к организации горячего питания подтверждена Управлением Роспотребнадзора по Алтайскому краю, с 2021 года - по данным федерального статистического наблюдения на 20 сентября года, предшествующего текущему финансовому году;</w:t>
      </w:r>
    </w:p>
    <w:p>
      <w:pPr>
        <w:pStyle w:val="0"/>
        <w:spacing w:before="200" w:line-rule="auto"/>
        <w:ind w:firstLine="540"/>
        <w:jc w:val="both"/>
      </w:pPr>
      <w:r>
        <w:rPr>
          <w:sz w:val="20"/>
        </w:rPr>
        <w:t xml:space="preserve">дней </w:t>
      </w:r>
      <w:r>
        <w:rPr>
          <w:sz w:val="20"/>
          <w:vertAlign w:val="subscript"/>
        </w:rPr>
        <w:t xml:space="preserve">2-4 кл</w:t>
      </w:r>
      <w:r>
        <w:rPr>
          <w:sz w:val="20"/>
        </w:rPr>
        <w:t xml:space="preserve"> - количество учебных дней в году для обучающихся 2 - 4 классов, равное 204 дням в текущем финансовом году при 6-дневной учебной неделе;</w:t>
      </w:r>
    </w:p>
    <w:p>
      <w:pPr>
        <w:pStyle w:val="0"/>
        <w:spacing w:before="200" w:line-rule="auto"/>
        <w:ind w:firstLine="540"/>
        <w:jc w:val="both"/>
      </w:pPr>
      <w:r>
        <w:rPr>
          <w:sz w:val="20"/>
        </w:rPr>
        <w:t xml:space="preserve">дней </w:t>
      </w:r>
      <w:r>
        <w:rPr>
          <w:sz w:val="20"/>
          <w:vertAlign w:val="subscript"/>
        </w:rPr>
        <w:t xml:space="preserve">2-4 кл</w:t>
      </w:r>
      <w:r>
        <w:rPr>
          <w:sz w:val="20"/>
        </w:rPr>
        <w:t xml:space="preserve"> - количество учебных дней в году для обучающихся 2 - 4 классов, равное 170 дням в текущем финансовом году при 5-дневной учебной неделе.</w:t>
      </w:r>
    </w:p>
    <w:p>
      <w:pPr>
        <w:pStyle w:val="0"/>
        <w:spacing w:before="200" w:line-rule="auto"/>
        <w:ind w:firstLine="540"/>
        <w:jc w:val="both"/>
      </w:pPr>
      <w:r>
        <w:rPr>
          <w:sz w:val="20"/>
        </w:rPr>
        <w:t xml:space="preserve">Расчет субсидий на 2020 год осуществляется исходя из необходимости организации бесплатного горячего питания обучающихся, получающих начальное общее образование в муниципальных образовательных организациях, с 1 сентября 2020 года с учетом количества учебных дней, равного 72 дням для обучающихся в 1-х классах, 88 дням при 6-дневной учебной неделе и 72 дням при 5-дневной учебной неделе для обучающихся во 2 - 4 классах;</w:t>
      </w:r>
    </w:p>
    <w:p>
      <w:pPr>
        <w:pStyle w:val="0"/>
        <w:spacing w:before="200" w:line-rule="auto"/>
        <w:ind w:firstLine="540"/>
        <w:jc w:val="both"/>
      </w:pPr>
      <w:r>
        <w:rPr>
          <w:sz w:val="20"/>
        </w:rPr>
        <w:t xml:space="preserve">Z - предельный уровень софинансирования из краевого бюджета расходных обязательств муниципального образования в целях предоставления указанной субсидии, составляющий 100%;</w:t>
      </w:r>
    </w:p>
    <w:p>
      <w:pPr>
        <w:pStyle w:val="0"/>
        <w:spacing w:before="200" w:line-rule="auto"/>
        <w:ind w:firstLine="540"/>
        <w:jc w:val="both"/>
      </w:pPr>
      <w:r>
        <w:rPr>
          <w:sz w:val="20"/>
        </w:rPr>
        <w:t xml:space="preserve">N</w:t>
      </w:r>
      <w:r>
        <w:rPr>
          <w:sz w:val="20"/>
          <w:vertAlign w:val="subscript"/>
        </w:rPr>
        <w:t xml:space="preserve">пит.</w:t>
      </w:r>
      <w:r>
        <w:rPr>
          <w:sz w:val="20"/>
        </w:rPr>
        <w:t xml:space="preserve"> - средняя стоимость одноразового горячего питания на одного обучающегося по программам начального общего образования в день определяется по формуле:</w:t>
      </w:r>
    </w:p>
    <w:p>
      <w:pPr>
        <w:pStyle w:val="0"/>
        <w:jc w:val="both"/>
      </w:pPr>
      <w:r>
        <w:rPr>
          <w:sz w:val="20"/>
        </w:rPr>
      </w:r>
    </w:p>
    <w:p>
      <w:pPr>
        <w:pStyle w:val="0"/>
        <w:ind w:firstLine="540"/>
        <w:jc w:val="both"/>
      </w:pPr>
      <w:r>
        <w:rPr>
          <w:sz w:val="20"/>
        </w:rPr>
        <w:t xml:space="preserve">N</w:t>
      </w:r>
      <w:r>
        <w:rPr>
          <w:sz w:val="20"/>
          <w:vertAlign w:val="subscript"/>
        </w:rPr>
        <w:t xml:space="preserve">пит.</w:t>
      </w:r>
      <w:r>
        <w:rPr>
          <w:sz w:val="20"/>
        </w:rPr>
        <w:t xml:space="preserve"> = S</w:t>
      </w:r>
      <w:r>
        <w:rPr>
          <w:sz w:val="20"/>
          <w:vertAlign w:val="subscript"/>
        </w:rPr>
        <w:t xml:space="preserve">кбi</w:t>
      </w:r>
      <w:r>
        <w:rPr>
          <w:sz w:val="20"/>
        </w:rPr>
        <w:t xml:space="preserve"> / (Ч </w:t>
      </w:r>
      <w:r>
        <w:rPr>
          <w:sz w:val="20"/>
          <w:vertAlign w:val="subscript"/>
        </w:rPr>
        <w:t xml:space="preserve">детей 1 кл</w:t>
      </w:r>
      <w:r>
        <w:rPr>
          <w:sz w:val="20"/>
        </w:rPr>
        <w:t xml:space="preserve"> x дней </w:t>
      </w:r>
      <w:r>
        <w:rPr>
          <w:sz w:val="20"/>
          <w:vertAlign w:val="subscript"/>
        </w:rPr>
        <w:t xml:space="preserve">1кл</w:t>
      </w:r>
      <w:r>
        <w:rPr>
          <w:sz w:val="20"/>
        </w:rPr>
        <w:t xml:space="preserve"> + Ч детей </w:t>
      </w:r>
      <w:r>
        <w:rPr>
          <w:sz w:val="20"/>
          <w:vertAlign w:val="subscript"/>
        </w:rPr>
        <w:t xml:space="preserve">2-4 кл</w:t>
      </w:r>
      <w:r>
        <w:rPr>
          <w:sz w:val="20"/>
        </w:rPr>
        <w:t xml:space="preserve"> x дней </w:t>
      </w:r>
      <w:r>
        <w:rPr>
          <w:sz w:val="20"/>
          <w:vertAlign w:val="subscript"/>
        </w:rPr>
        <w:t xml:space="preserve">2-4 кл</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кбi</w:t>
      </w:r>
      <w:r>
        <w:rPr>
          <w:sz w:val="20"/>
        </w:rPr>
        <w:t xml:space="preserve"> - общий объем субсидии на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готовность которых к организации горячего питания подтверждена Управлением Роспотребнадзора по Алтайскому краю.</w:t>
      </w:r>
    </w:p>
    <w:p>
      <w:pPr>
        <w:pStyle w:val="0"/>
        <w:spacing w:before="200" w:line-rule="auto"/>
        <w:ind w:firstLine="540"/>
        <w:jc w:val="both"/>
      </w:pPr>
      <w:r>
        <w:rPr>
          <w:sz w:val="20"/>
        </w:rPr>
        <w:t xml:space="preserve">8. Распределение субсидий между бюджетами муниципальных образований утверждается в порядке, установленном бюджетным законодательством.</w:t>
      </w:r>
    </w:p>
    <w:p>
      <w:pPr>
        <w:pStyle w:val="0"/>
        <w:spacing w:before="200" w:line-rule="auto"/>
        <w:ind w:firstLine="540"/>
        <w:jc w:val="both"/>
      </w:pPr>
      <w:r>
        <w:rPr>
          <w:sz w:val="20"/>
        </w:rPr>
        <w:t xml:space="preserve">9. Предоставление субсидий осуществляется на основании соглашений, заключенных между Министерством образования и науки Алтайского края и муниципальными образованиями Алтайского края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Алтайского края.</w:t>
      </w:r>
    </w:p>
    <w:p>
      <w:pPr>
        <w:pStyle w:val="0"/>
        <w:spacing w:before="200" w:line-rule="auto"/>
        <w:ind w:firstLine="540"/>
        <w:jc w:val="both"/>
      </w:pPr>
      <w:r>
        <w:rPr>
          <w:sz w:val="20"/>
        </w:rPr>
        <w:t xml:space="preserve">10. Перечисление субсидий осуществляется в установленном порядке на счета, открытые территориальным органом Федерального казначейства для учета операций со средствами бюджетов муниципальных образований.</w:t>
      </w:r>
    </w:p>
    <w:p>
      <w:pPr>
        <w:pStyle w:val="0"/>
        <w:spacing w:before="200" w:line-rule="auto"/>
        <w:ind w:firstLine="540"/>
        <w:jc w:val="both"/>
      </w:pPr>
      <w:r>
        <w:rPr>
          <w:sz w:val="20"/>
        </w:rPr>
        <w:t xml:space="preserve">11. Органы местного самоуправления имеют право дополнительно использовать собственные финансовые средства для исполнения расходных обязательств, возникающих при реализации мероприятий.</w:t>
      </w:r>
    </w:p>
    <w:p>
      <w:pPr>
        <w:pStyle w:val="0"/>
        <w:spacing w:before="200" w:line-rule="auto"/>
        <w:ind w:firstLine="540"/>
        <w:jc w:val="both"/>
      </w:pPr>
      <w:r>
        <w:rPr>
          <w:sz w:val="20"/>
        </w:rPr>
        <w:t xml:space="preserve">12. Оценка эффективности предоставления субсидий осуществляется Минобрнауки Алтайского края на основании сравнения планируемых и достигнутых муниципальным образованием значений результата (показателя) использования субсидии - доли обучающихся, получающих начальное общее образование в муниципальных образовательных организациях, обеспеченных бесплатным горячим питанием, в общем количестве обучающихся, получающих начальное общее образование в муниципальных образовательных организациях.</w:t>
      </w:r>
    </w:p>
    <w:p>
      <w:pPr>
        <w:pStyle w:val="0"/>
        <w:spacing w:before="200" w:line-rule="auto"/>
        <w:ind w:firstLine="540"/>
        <w:jc w:val="both"/>
      </w:pPr>
      <w:r>
        <w:rPr>
          <w:sz w:val="20"/>
        </w:rPr>
        <w:t xml:space="preserve">13. Отчет о расходовании средств субсидии представляется в порядке и сроки, установленные соглашением.</w:t>
      </w:r>
    </w:p>
    <w:p>
      <w:pPr>
        <w:pStyle w:val="0"/>
        <w:spacing w:before="200" w:line-rule="auto"/>
        <w:ind w:firstLine="540"/>
        <w:jc w:val="both"/>
      </w:pPr>
      <w:r>
        <w:rPr>
          <w:sz w:val="20"/>
        </w:rPr>
        <w:t xml:space="preserve">14. Остаток средств субсидии, не использованный в текущем финансовом году, подлежит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15. В случае если муниципальным образованием края по состоянию на 31 декабря года предоставления субсидии допущены нарушения обязательств, предусмотренных соглашением, и в срок до первой даты предоставления отчетности о достижении значений результатов использования субсидии указанные нарушения не устранены, объем средств, подлежащих возврату из бюджета муниципального образования в краевой бюджет, и срок возврата указанных средств определяются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w:t>
      </w:r>
    </w:p>
    <w:p>
      <w:pPr>
        <w:pStyle w:val="0"/>
        <w:spacing w:before="200" w:line-rule="auto"/>
        <w:ind w:firstLine="540"/>
        <w:jc w:val="both"/>
      </w:pPr>
      <w:r>
        <w:rPr>
          <w:sz w:val="20"/>
        </w:rPr>
        <w:t xml:space="preserve">16. Минобрнауки Алтайского края принимает меры по своевременному и полному возврату субсидии муниципальным образованием Алтайского края, в том числе обращается в суд с исковым заявлением о возмещении ущерба,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 регулирующих бюджетные правоотношения.</w:t>
      </w:r>
    </w:p>
    <w:p>
      <w:pPr>
        <w:pStyle w:val="0"/>
        <w:spacing w:before="200" w:line-rule="auto"/>
        <w:ind w:firstLine="540"/>
        <w:jc w:val="both"/>
      </w:pPr>
      <w:r>
        <w:rPr>
          <w:sz w:val="20"/>
        </w:rPr>
        <w:t xml:space="preserve">17. Контроль за целевым использованием субсидий осуществляется Минобрнауки Алтайского края и уполномоченными органами государственного финансового контроля.</w:t>
      </w:r>
    </w:p>
    <w:p>
      <w:pPr>
        <w:pStyle w:val="0"/>
        <w:spacing w:before="200" w:line-rule="auto"/>
        <w:ind w:firstLine="540"/>
        <w:jc w:val="both"/>
      </w:pPr>
      <w:r>
        <w:rPr>
          <w:sz w:val="20"/>
        </w:rPr>
        <w:t xml:space="preserve">18. В случае нецелевого использования субсидий к муниципальному образованию Алтайского края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19. Администрация муниципального образования несет ответственность за целевое использование субсидии.</w:t>
      </w:r>
    </w:p>
    <w:p>
      <w:pPr>
        <w:pStyle w:val="0"/>
        <w:jc w:val="both"/>
      </w:pPr>
      <w:r>
        <w:rPr>
          <w:sz w:val="20"/>
        </w:rPr>
        <w:t xml:space="preserve">(п. 19 введен </w:t>
      </w:r>
      <w:hyperlink w:history="0" r:id="rId697" w:tooltip="Постановление Правительства Алтайского края от 19.03.2021 N 85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rPr>
        <w:t xml:space="preserve"> Правительства Алтайского края от 19.03.2021 N 85)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АЛТАЙСКОГО КРАЯ</w:t>
      </w:r>
    </w:p>
    <w:p>
      <w:pPr>
        <w:pStyle w:val="2"/>
        <w:jc w:val="center"/>
      </w:pPr>
      <w:r>
        <w:rPr>
          <w:sz w:val="20"/>
        </w:rPr>
        <w:t xml:space="preserve">НА РЕАЛИЗАЦИЮ МЕРОПРИЯТИЙ ПО ОРГАНИЗАЦИИ БЕСПЛАТНОГО</w:t>
      </w:r>
    </w:p>
    <w:p>
      <w:pPr>
        <w:pStyle w:val="2"/>
        <w:jc w:val="center"/>
      </w:pPr>
      <w:r>
        <w:rPr>
          <w:sz w:val="20"/>
        </w:rPr>
        <w:t xml:space="preserve">ГОРЯЧЕГО ПИТАНИЯ ОБУЧАЮЩИХСЯ, ПОЛУЧАЮЩИХ НАЧАЛЬНОЕ ОБЩЕЕ</w:t>
      </w:r>
    </w:p>
    <w:p>
      <w:pPr>
        <w:pStyle w:val="2"/>
        <w:jc w:val="center"/>
      </w:pPr>
      <w:r>
        <w:rPr>
          <w:sz w:val="20"/>
        </w:rPr>
        <w:t xml:space="preserve">ОБРАЗОВАНИЕ В МУНИЦИПАЛЬНЫХ ОБРАЗОВАТЕЛЬНЫХ ОРГАНИЗАЦИЯХ</w:t>
      </w:r>
    </w:p>
    <w:p>
      <w:pPr>
        <w:pStyle w:val="2"/>
        <w:jc w:val="center"/>
      </w:pPr>
      <w:r>
        <w:rPr>
          <w:sz w:val="20"/>
        </w:rPr>
        <w:t xml:space="preserve">АЛТАЙСКОГО КРАЯ ЗА СЧЕТ СРЕДСТВ КРАЕВОГО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98" w:tooltip="Постановление Правительства Алтайского края от 27.08.2020 N 368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w:t>
            </w:r>
          </w:p>
          <w:p>
            <w:pPr>
              <w:pStyle w:val="0"/>
              <w:jc w:val="center"/>
            </w:pPr>
            <w:r>
              <w:rPr>
                <w:sz w:val="20"/>
                <w:color w:val="392c69"/>
              </w:rPr>
              <w:t xml:space="preserve">от 27.08.2020 N 368;</w:t>
            </w:r>
          </w:p>
          <w:p>
            <w:pPr>
              <w:pStyle w:val="0"/>
              <w:jc w:val="center"/>
            </w:pPr>
            <w:r>
              <w:rPr>
                <w:sz w:val="20"/>
                <w:color w:val="392c69"/>
              </w:rPr>
              <w:t xml:space="preserve">в ред. </w:t>
            </w:r>
            <w:hyperlink w:history="0" r:id="rId699"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color w:val="392c69"/>
              </w:rPr>
              <w:t xml:space="preserve"> Правительства Алтайского края</w:t>
            </w:r>
          </w:p>
          <w:p>
            <w:pPr>
              <w:pStyle w:val="0"/>
              <w:jc w:val="center"/>
            </w:pPr>
            <w:r>
              <w:rPr>
                <w:sz w:val="20"/>
                <w:color w:val="392c69"/>
              </w:rPr>
              <w:t xml:space="preserve">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128" w:name="P10128"/>
    <w:bookmarkEnd w:id="10128"/>
    <w:p>
      <w:pPr>
        <w:pStyle w:val="0"/>
        <w:ind w:firstLine="540"/>
        <w:jc w:val="both"/>
      </w:pPr>
      <w:r>
        <w:rPr>
          <w:sz w:val="20"/>
        </w:rPr>
        <w:t xml:space="preserve">1. Настоящий порядок определяет порядок предоставления и распределения субсидий из краевого бюджета бюджетам муниципальных образований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Алтайского края за счет средств краевого бюджета (далее - "субсидия").</w:t>
      </w:r>
    </w:p>
    <w:p>
      <w:pPr>
        <w:pStyle w:val="0"/>
        <w:spacing w:before="200" w:line-rule="auto"/>
        <w:ind w:firstLine="540"/>
        <w:jc w:val="both"/>
      </w:pPr>
      <w:r>
        <w:rPr>
          <w:sz w:val="20"/>
        </w:rPr>
        <w:t xml:space="preserve">2. Субсидии бюджетам муниципальных образований предоставляются в пределах лимитов бюджетных обязательств, доведенных Минобрнауки Алтайского края как получателю средств краевого бюджета на реализацию мероприятий, указанных в </w:t>
      </w:r>
      <w:hyperlink w:history="0" w:anchor="P10128" w:tooltip="1. Настоящий порядок определяет порядок предоставления и распределения субсидий из краевого бюджета бюджетам муниципальных образований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Алтайского края за счет средств краевого бюджета (далее - &quot;субсидия&quot;).">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заключение соглашения о предоставлении субсидии между Минобрнауки Алтайского края и администрацией муниципального образования Алтайского края в целях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соответствии с типовой формой;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3 п. 3 приостановлено до 01.01.2023 </w:t>
            </w:r>
            <w:hyperlink w:history="0" r:id="rId700"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 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Алтайского края субсидии.</w:t>
      </w:r>
    </w:p>
    <w:p>
      <w:pPr>
        <w:pStyle w:val="0"/>
        <w:spacing w:before="200" w:line-rule="auto"/>
        <w:ind w:firstLine="540"/>
        <w:jc w:val="both"/>
      </w:pPr>
      <w:r>
        <w:rPr>
          <w:sz w:val="20"/>
        </w:rPr>
        <w:t xml:space="preserve">4. Критериями предоставления муниципальным образованиям субсидии являются:</w:t>
      </w:r>
    </w:p>
    <w:p>
      <w:pPr>
        <w:pStyle w:val="0"/>
        <w:spacing w:before="200" w:line-rule="auto"/>
        <w:ind w:firstLine="540"/>
        <w:jc w:val="both"/>
      </w:pPr>
      <w:r>
        <w:rPr>
          <w:sz w:val="20"/>
        </w:rPr>
        <w:t xml:space="preserve">наличие на их территории осуществляющих обучение по программам начального общего образования образовательных организаций, готовность которых к организации горячего питания не подтверждена Управлением Роспотребнадзора по Алтайскому краю по состоянию на 15 июля 2020 года;</w:t>
      </w:r>
    </w:p>
    <w:p>
      <w:pPr>
        <w:pStyle w:val="0"/>
        <w:spacing w:before="200" w:line-rule="auto"/>
        <w:ind w:firstLine="540"/>
        <w:jc w:val="both"/>
      </w:pPr>
      <w:r>
        <w:rPr>
          <w:sz w:val="20"/>
        </w:rPr>
        <w:t xml:space="preserve">наличие утвержденного муниципальным распорядительным актом плана-графика устранения обстоятельств и факторов, препятствующих обеспечению горячим питанием 100 процентов обучающихся, получающих начальное общее образование в муниципальных образовательных организациях Алтайского края.</w:t>
      </w:r>
    </w:p>
    <w:p>
      <w:pPr>
        <w:pStyle w:val="0"/>
        <w:spacing w:before="200" w:line-rule="auto"/>
        <w:ind w:firstLine="540"/>
        <w:jc w:val="both"/>
      </w:pPr>
      <w:r>
        <w:rPr>
          <w:sz w:val="20"/>
        </w:rPr>
        <w:t xml:space="preserve">5. Объем субсидии (S</w:t>
      </w:r>
      <w:r>
        <w:rPr>
          <w:sz w:val="20"/>
          <w:vertAlign w:val="subscript"/>
        </w:rPr>
        <w:t xml:space="preserve">кбi</w:t>
      </w:r>
      <w:r>
        <w:rPr>
          <w:sz w:val="20"/>
        </w:rPr>
        <w:t xml:space="preserve">) определяется по формуле:</w:t>
      </w:r>
    </w:p>
    <w:p>
      <w:pPr>
        <w:pStyle w:val="0"/>
        <w:jc w:val="both"/>
      </w:pPr>
      <w:r>
        <w:rPr>
          <w:sz w:val="20"/>
        </w:rPr>
      </w:r>
    </w:p>
    <w:p>
      <w:pPr>
        <w:pStyle w:val="0"/>
        <w:ind w:firstLine="540"/>
        <w:jc w:val="both"/>
      </w:pPr>
      <w:r>
        <w:rPr>
          <w:sz w:val="20"/>
        </w:rPr>
        <w:t xml:space="preserve">S</w:t>
      </w:r>
      <w:r>
        <w:rPr>
          <w:sz w:val="20"/>
          <w:vertAlign w:val="subscript"/>
        </w:rPr>
        <w:t xml:space="preserve">кбi</w:t>
      </w:r>
      <w:r>
        <w:rPr>
          <w:sz w:val="20"/>
        </w:rPr>
        <w:t xml:space="preserve"> = ((Ч </w:t>
      </w:r>
      <w:r>
        <w:rPr>
          <w:sz w:val="20"/>
          <w:vertAlign w:val="subscript"/>
        </w:rPr>
        <w:t xml:space="preserve">детей 1 клi</w:t>
      </w:r>
      <w:r>
        <w:rPr>
          <w:sz w:val="20"/>
        </w:rPr>
        <w:t xml:space="preserve"> x Дней </w:t>
      </w:r>
      <w:r>
        <w:rPr>
          <w:sz w:val="20"/>
          <w:vertAlign w:val="subscript"/>
        </w:rPr>
        <w:t xml:space="preserve">1кл</w:t>
      </w:r>
      <w:r>
        <w:rPr>
          <w:sz w:val="20"/>
        </w:rPr>
        <w:t xml:space="preserve"> + Ч </w:t>
      </w:r>
      <w:r>
        <w:rPr>
          <w:sz w:val="20"/>
          <w:vertAlign w:val="subscript"/>
        </w:rPr>
        <w:t xml:space="preserve">детей 2-4 клi</w:t>
      </w:r>
      <w:r>
        <w:rPr>
          <w:sz w:val="20"/>
        </w:rPr>
        <w:t xml:space="preserve"> x Дней </w:t>
      </w:r>
      <w:r>
        <w:rPr>
          <w:sz w:val="20"/>
          <w:vertAlign w:val="subscript"/>
        </w:rPr>
        <w:t xml:space="preserve">2-4 кл.</w:t>
      </w:r>
      <w:r>
        <w:rPr>
          <w:sz w:val="20"/>
        </w:rPr>
        <w:t xml:space="preserve">) x N</w:t>
      </w:r>
      <w:r>
        <w:rPr>
          <w:sz w:val="20"/>
          <w:vertAlign w:val="subscript"/>
        </w:rPr>
        <w:t xml:space="preserve">пит.</w:t>
      </w:r>
      <w:r>
        <w:rPr>
          <w:sz w:val="20"/>
        </w:rPr>
        <w:t xml:space="preserve">) x Z, где:</w:t>
      </w:r>
    </w:p>
    <w:p>
      <w:pPr>
        <w:pStyle w:val="0"/>
        <w:jc w:val="both"/>
      </w:pPr>
      <w:r>
        <w:rPr>
          <w:sz w:val="20"/>
        </w:rPr>
      </w:r>
    </w:p>
    <w:p>
      <w:pPr>
        <w:pStyle w:val="0"/>
        <w:ind w:firstLine="540"/>
        <w:jc w:val="both"/>
      </w:pPr>
      <w:r>
        <w:rPr>
          <w:sz w:val="20"/>
        </w:rPr>
        <w:t xml:space="preserve">Ч </w:t>
      </w:r>
      <w:r>
        <w:rPr>
          <w:sz w:val="20"/>
          <w:vertAlign w:val="subscript"/>
        </w:rPr>
        <w:t xml:space="preserve">детей 1 клi</w:t>
      </w:r>
      <w:r>
        <w:rPr>
          <w:sz w:val="20"/>
        </w:rPr>
        <w:t xml:space="preserve"> - прогнозная численность обучающихся на 1 сентября 2020 года в 1 классе в i-м муниципальном образовании в муниципальных общеобразовательных организациях, готовность которых к организации горячего питания не подтверждена Управлением Роспотребнадзора по Алтайскому краю, с 2021 года - по данным федерального статистического наблюдения на 20 сентября года, предшествующего текущему финансовому году;</w:t>
      </w:r>
    </w:p>
    <w:p>
      <w:pPr>
        <w:pStyle w:val="0"/>
        <w:spacing w:before="200" w:line-rule="auto"/>
        <w:ind w:firstLine="540"/>
        <w:jc w:val="both"/>
      </w:pPr>
      <w:r>
        <w:rPr>
          <w:sz w:val="20"/>
        </w:rPr>
        <w:t xml:space="preserve">дней </w:t>
      </w:r>
      <w:r>
        <w:rPr>
          <w:sz w:val="20"/>
          <w:vertAlign w:val="subscript"/>
        </w:rPr>
        <w:t xml:space="preserve">1кл</w:t>
      </w:r>
      <w:r>
        <w:rPr>
          <w:sz w:val="20"/>
        </w:rPr>
        <w:t xml:space="preserve"> - количество учебных дней в году для обучающихся 1 класса, равное 165 дням в текущем финансовом году;</w:t>
      </w:r>
    </w:p>
    <w:p>
      <w:pPr>
        <w:pStyle w:val="0"/>
        <w:spacing w:before="200" w:line-rule="auto"/>
        <w:ind w:firstLine="540"/>
        <w:jc w:val="both"/>
      </w:pPr>
      <w:r>
        <w:rPr>
          <w:sz w:val="20"/>
        </w:rPr>
        <w:t xml:space="preserve">Ч </w:t>
      </w:r>
      <w:r>
        <w:rPr>
          <w:sz w:val="20"/>
          <w:vertAlign w:val="subscript"/>
        </w:rPr>
        <w:t xml:space="preserve">детей 2-4 клi</w:t>
      </w:r>
      <w:r>
        <w:rPr>
          <w:sz w:val="20"/>
        </w:rPr>
        <w:t xml:space="preserve"> - прогнозная численность обучающихся на 1 сентября 2020 года во 2 - 4 классах в i-м муниципальном образовании в муниципальных общеобразовательных организациях, готовность которых к организации горячего питания не подтверждена Управлением Роспотребнадзора по Алтайскому краю, с 2021 года - по данным федерального статистического наблюдения на 20 сентября года, предшествующего текущему финансовому году;</w:t>
      </w:r>
    </w:p>
    <w:p>
      <w:pPr>
        <w:pStyle w:val="0"/>
        <w:spacing w:before="200" w:line-rule="auto"/>
        <w:ind w:firstLine="540"/>
        <w:jc w:val="both"/>
      </w:pPr>
      <w:r>
        <w:rPr>
          <w:sz w:val="20"/>
        </w:rPr>
        <w:t xml:space="preserve">дней </w:t>
      </w:r>
      <w:r>
        <w:rPr>
          <w:sz w:val="20"/>
          <w:vertAlign w:val="subscript"/>
        </w:rPr>
        <w:t xml:space="preserve">2-4 кл</w:t>
      </w:r>
      <w:r>
        <w:rPr>
          <w:sz w:val="20"/>
        </w:rPr>
        <w:t xml:space="preserve"> - количество учебных дней в году для обучающихся 2 - 4 классов, равное 204 дням в текущем финансовом году при 6-дневной учебной неделе;</w:t>
      </w:r>
    </w:p>
    <w:p>
      <w:pPr>
        <w:pStyle w:val="0"/>
        <w:spacing w:before="200" w:line-rule="auto"/>
        <w:ind w:firstLine="540"/>
        <w:jc w:val="both"/>
      </w:pPr>
      <w:r>
        <w:rPr>
          <w:sz w:val="20"/>
        </w:rPr>
        <w:t xml:space="preserve">дней </w:t>
      </w:r>
      <w:r>
        <w:rPr>
          <w:sz w:val="20"/>
          <w:vertAlign w:val="subscript"/>
        </w:rPr>
        <w:t xml:space="preserve">2-4 кл</w:t>
      </w:r>
      <w:r>
        <w:rPr>
          <w:sz w:val="20"/>
        </w:rPr>
        <w:t xml:space="preserve"> - количество учебных дней в году для обучающихся 2 - 4 классов, равное 170 дням в текущем финансовом году при 5-дневной учебной неделе.</w:t>
      </w:r>
    </w:p>
    <w:p>
      <w:pPr>
        <w:pStyle w:val="0"/>
        <w:spacing w:before="200" w:line-rule="auto"/>
        <w:ind w:firstLine="540"/>
        <w:jc w:val="both"/>
      </w:pPr>
      <w:r>
        <w:rPr>
          <w:sz w:val="20"/>
        </w:rPr>
        <w:t xml:space="preserve">Расчет субсидий на 2020 год осуществляется исходя из необходимости организации бесплатного горячего питания обучающихся, получающих начальное общее образование в муниципальных образовательных организациях, с 1 сентября 2020 года с учетом количества учебных дней, равного 72 дням для обучающихся в 1-х классах, 88 дням при 6-дневной учебной неделе и 72 дням при 5-дневной учебной неделе для обучающихся во 2 - 4 классах;</w:t>
      </w:r>
    </w:p>
    <w:p>
      <w:pPr>
        <w:pStyle w:val="0"/>
        <w:spacing w:before="200" w:line-rule="auto"/>
        <w:ind w:firstLine="540"/>
        <w:jc w:val="both"/>
      </w:pPr>
      <w:r>
        <w:rPr>
          <w:sz w:val="20"/>
        </w:rPr>
        <w:t xml:space="preserve">N</w:t>
      </w:r>
      <w:r>
        <w:rPr>
          <w:sz w:val="20"/>
          <w:vertAlign w:val="subscript"/>
        </w:rPr>
        <w:t xml:space="preserve">пит.</w:t>
      </w:r>
      <w:r>
        <w:rPr>
          <w:sz w:val="20"/>
        </w:rPr>
        <w:t xml:space="preserve"> - средняя стоимость одноразового горячего питания на одного обучающегося по программам начального общего образования в день определяется в соответствии с </w:t>
      </w:r>
      <w:hyperlink w:history="0" w:anchor="P10076" w:tooltip="7. Объем субсидии (Sфбi) определяется по формуле:">
        <w:r>
          <w:rPr>
            <w:sz w:val="20"/>
            <w:color w:val="0000ff"/>
          </w:rPr>
          <w:t xml:space="preserve">пунктом 7</w:t>
        </w:r>
      </w:hyperlink>
      <w:r>
        <w:rPr>
          <w:sz w:val="20"/>
        </w:rPr>
        <w:t xml:space="preserve"> Порядка предоставления и распределения субсидий из краевого бюджета бюджетам муниципальных образований Алтайского края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Алтайского края, приведенного в приложении 10 к программе;</w:t>
      </w:r>
    </w:p>
    <w:p>
      <w:pPr>
        <w:pStyle w:val="0"/>
        <w:spacing w:before="200" w:line-rule="auto"/>
        <w:ind w:firstLine="540"/>
        <w:jc w:val="both"/>
      </w:pPr>
      <w:r>
        <w:rPr>
          <w:sz w:val="20"/>
        </w:rPr>
        <w:t xml:space="preserve">Z - предельный </w:t>
      </w:r>
      <w:hyperlink w:history="0" r:id="rId701" w:tooltip="Распоряжение Правительства Алтайского края от 26.12.2019 N 478-р &lt;Об утверждении предельного уровня софинансирования расходных обязательств муниципальных образований из краевого бюджета на 2020 год и на плановый период 2021 и 2022 годов&gt; {КонсультантПлюс}">
        <w:r>
          <w:rPr>
            <w:sz w:val="20"/>
            <w:color w:val="0000ff"/>
          </w:rPr>
          <w:t xml:space="preserve">уровень</w:t>
        </w:r>
      </w:hyperlink>
      <w:r>
        <w:rPr>
          <w:sz w:val="20"/>
        </w:rPr>
        <w:t xml:space="preserve"> софинансирования из краевого бюджета расходных обязательств муниципального образования в целях предоставления указанной субсидии в соответствии с распоряжением Правительства Алтайского края от 26.12.2019 N 478-р.</w:t>
      </w:r>
    </w:p>
    <w:p>
      <w:pPr>
        <w:pStyle w:val="0"/>
        <w:spacing w:before="200" w:line-rule="auto"/>
        <w:ind w:firstLine="540"/>
        <w:jc w:val="both"/>
      </w:pPr>
      <w:r>
        <w:rPr>
          <w:sz w:val="20"/>
        </w:rPr>
        <w:t xml:space="preserve">6. Распределение субсидий между бюджетами муниципальных образований утверждается в порядке, установленном бюджетным законодательством.</w:t>
      </w:r>
    </w:p>
    <w:p>
      <w:pPr>
        <w:pStyle w:val="0"/>
        <w:spacing w:before="200" w:line-rule="auto"/>
        <w:ind w:firstLine="540"/>
        <w:jc w:val="both"/>
      </w:pPr>
      <w:r>
        <w:rPr>
          <w:sz w:val="20"/>
        </w:rPr>
        <w:t xml:space="preserve">7. Предоставление субсидии осуществляется на основании соглашений, заключенных между Минобрнауки Алтайского края и муниципальными образованиями Алтайского края в соответствии с типовой формой соглашения, утвержденной Министерством финансов Алтайского края.</w:t>
      </w:r>
    </w:p>
    <w:p>
      <w:pPr>
        <w:pStyle w:val="0"/>
        <w:spacing w:before="200" w:line-rule="auto"/>
        <w:ind w:firstLine="540"/>
        <w:jc w:val="both"/>
      </w:pPr>
      <w:r>
        <w:rPr>
          <w:sz w:val="20"/>
        </w:rPr>
        <w:t xml:space="preserve">8. Перечисление субсидий осуществляется в установленном порядке на счета, открытые территориальным органом Федерального казначейства для учета операций со средствами бюджетов муниципальных образований.</w:t>
      </w:r>
    </w:p>
    <w:p>
      <w:pPr>
        <w:pStyle w:val="0"/>
        <w:spacing w:before="200" w:line-rule="auto"/>
        <w:ind w:firstLine="540"/>
        <w:jc w:val="both"/>
      </w:pPr>
      <w:r>
        <w:rPr>
          <w:sz w:val="20"/>
        </w:rPr>
        <w:t xml:space="preserve">9. Администрация муниципального образования несет ответственность за целевое использование субсидии.</w:t>
      </w:r>
    </w:p>
    <w:p>
      <w:pPr>
        <w:pStyle w:val="0"/>
        <w:spacing w:before="200" w:line-rule="auto"/>
        <w:ind w:firstLine="540"/>
        <w:jc w:val="both"/>
      </w:pPr>
      <w:r>
        <w:rPr>
          <w:sz w:val="20"/>
        </w:rPr>
        <w:t xml:space="preserve">10. Органы местного самоуправления имеют право дополнительно использовать собственные финансовые средства для исполнения расходных обязательств, возникающих при реализации мероприятий.</w:t>
      </w:r>
    </w:p>
    <w:p>
      <w:pPr>
        <w:pStyle w:val="0"/>
        <w:spacing w:before="200" w:line-rule="auto"/>
        <w:ind w:firstLine="540"/>
        <w:jc w:val="both"/>
      </w:pPr>
      <w:r>
        <w:rPr>
          <w:sz w:val="20"/>
        </w:rPr>
        <w:t xml:space="preserve">11. Оценка эффективности предоставления субсидии осуществляется Минобрнауки Алтайского края на основании сравнения планируемых и достигнутых муниципальным образованием значений результата (показателей) использования субсидии - доли обучающихся, получающих начальное общее образование в муниципальных образовательных организациях, обеспеченных бесплатным горячим питанием, в общем количестве обучающихся, получающих начальное общее образование в муниципальных образовательных организациях.</w:t>
      </w:r>
    </w:p>
    <w:p>
      <w:pPr>
        <w:pStyle w:val="0"/>
        <w:spacing w:before="200" w:line-rule="auto"/>
        <w:ind w:firstLine="540"/>
        <w:jc w:val="both"/>
      </w:pPr>
      <w:r>
        <w:rPr>
          <w:sz w:val="20"/>
        </w:rPr>
        <w:t xml:space="preserve">12. Отчет о расходовании средств представляется в порядке и сроки, установленные соглашением.</w:t>
      </w:r>
    </w:p>
    <w:p>
      <w:pPr>
        <w:pStyle w:val="0"/>
        <w:spacing w:before="200" w:line-rule="auto"/>
        <w:ind w:firstLine="540"/>
        <w:jc w:val="both"/>
      </w:pPr>
      <w:r>
        <w:rPr>
          <w:sz w:val="20"/>
        </w:rPr>
        <w:t xml:space="preserve">13. Остаток средств субсидии, не использованный в текущем финансовом году, подлежит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14. В случае если муниципальным образованием края по состоянию на 31 декабря года предоставления субсидии допущены нарушения обязательств, предусмотренных соглашением, и в срок до первой даты предоставления отчетности о достижении значений результатов использования субсидии указанные нарушения не устранены, объем средств, подлежащих возврату из бюджета муниципального образования в краевой бюджет, и срок возврата указанных средств определяются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w:t>
      </w:r>
    </w:p>
    <w:p>
      <w:pPr>
        <w:pStyle w:val="0"/>
        <w:spacing w:before="200" w:line-rule="auto"/>
        <w:ind w:firstLine="540"/>
        <w:jc w:val="both"/>
      </w:pPr>
      <w:r>
        <w:rPr>
          <w:sz w:val="20"/>
        </w:rPr>
        <w:t xml:space="preserve">15. Минобрнауки Алтайского края принимает меры по своевременному и полному возврату субсидии муниципальным образованием Алтайского края, в том числе обращается в суд с исковым заявлением о возмещении ущерба,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 регулирующих бюджетные правоотношения.</w:t>
      </w:r>
    </w:p>
    <w:p>
      <w:pPr>
        <w:pStyle w:val="0"/>
        <w:spacing w:before="200" w:line-rule="auto"/>
        <w:ind w:firstLine="540"/>
        <w:jc w:val="both"/>
      </w:pPr>
      <w:r>
        <w:rPr>
          <w:sz w:val="20"/>
        </w:rPr>
        <w:t xml:space="preserve">16. Контроль за целевым использованием субсидий осуществляется Минобрнауки Алтайского края и уполномоченными органами государственного финансового контроля.</w:t>
      </w:r>
    </w:p>
    <w:p>
      <w:pPr>
        <w:pStyle w:val="0"/>
        <w:spacing w:before="200" w:line-rule="auto"/>
        <w:ind w:firstLine="540"/>
        <w:jc w:val="both"/>
      </w:pPr>
      <w:r>
        <w:rPr>
          <w:sz w:val="20"/>
        </w:rPr>
        <w:t xml:space="preserve">17. В случае нецелевого использования субсидий к муниципальному образованию Алтайского края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СУБСИДИИ ИЗ КРАЕВОГО БЮДЖЕТА</w:t>
      </w:r>
    </w:p>
    <w:p>
      <w:pPr>
        <w:pStyle w:val="2"/>
        <w:jc w:val="center"/>
      </w:pPr>
      <w:r>
        <w:rPr>
          <w:sz w:val="20"/>
        </w:rPr>
        <w:t xml:space="preserve">БЮДЖЕТАМ ГОРОДСКИХ, МУНИЦИПАЛЬНЫХ ОКРУГОВ И МУНИЦИПАЛЬНЫХ</w:t>
      </w:r>
    </w:p>
    <w:p>
      <w:pPr>
        <w:pStyle w:val="2"/>
        <w:jc w:val="center"/>
      </w:pPr>
      <w:r>
        <w:rPr>
          <w:sz w:val="20"/>
        </w:rPr>
        <w:t xml:space="preserve">РАЙОНОВ НА ФИНАНСОВОЕ ОБЕСПЕЧЕНИЕ МЕРОПРИЯТИИ</w:t>
      </w:r>
    </w:p>
    <w:p>
      <w:pPr>
        <w:pStyle w:val="2"/>
        <w:jc w:val="center"/>
      </w:pPr>
      <w:r>
        <w:rPr>
          <w:sz w:val="20"/>
        </w:rPr>
        <w:t xml:space="preserve">ПО МОДЕРНИЗАЦИИ ШКОЛЬНЫХ СИСТЕМ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02" w:tooltip="Постановление Правительства Алтайского края от 25.02.2022 N 57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w:t>
            </w:r>
          </w:p>
          <w:p>
            <w:pPr>
              <w:pStyle w:val="0"/>
              <w:jc w:val="center"/>
            </w:pPr>
            <w:r>
              <w:rPr>
                <w:sz w:val="20"/>
                <w:color w:val="392c69"/>
              </w:rPr>
              <w:t xml:space="preserve">от 25.02.2022 N 57;</w:t>
            </w:r>
          </w:p>
          <w:p>
            <w:pPr>
              <w:pStyle w:val="0"/>
              <w:jc w:val="center"/>
            </w:pPr>
            <w:r>
              <w:rPr>
                <w:sz w:val="20"/>
                <w:color w:val="392c69"/>
              </w:rPr>
              <w:t xml:space="preserve">в ред. </w:t>
            </w:r>
            <w:hyperlink w:history="0" r:id="rId703"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color w:val="392c69"/>
              </w:rPr>
              <w:t xml:space="preserve"> Правительства Алтайского края</w:t>
            </w:r>
          </w:p>
          <w:p>
            <w:pPr>
              <w:pStyle w:val="0"/>
              <w:jc w:val="center"/>
            </w:pPr>
            <w:r>
              <w:rPr>
                <w:sz w:val="20"/>
                <w:color w:val="392c69"/>
              </w:rPr>
              <w:t xml:space="preserve">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182" w:name="P10182"/>
    <w:bookmarkEnd w:id="10182"/>
    <w:p>
      <w:pPr>
        <w:pStyle w:val="0"/>
        <w:ind w:firstLine="540"/>
        <w:jc w:val="both"/>
      </w:pPr>
      <w:r>
        <w:rPr>
          <w:sz w:val="20"/>
        </w:rPr>
        <w:t xml:space="preserve">1. Настоящий Порядок определяет цель и условия предоставления и распределения из краевого бюджета субсидий бюджетам муниципальных образований Алтайского края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(далее - "субсидия").</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реализации региональных проектов, предусмотренных </w:t>
      </w:r>
      <w:hyperlink w:history="0" w:anchor="P10182" w:tooltip="1. Настоящий Порядок определяет цель и условия предоставления и распределения из краевого бюджета субсидий бюджетам муниципальных образований Алтайского края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quot;Развитие образования&quot; (далее - &quot;субсидия&quot;).">
        <w:r>
          <w:rPr>
            <w:sz w:val="20"/>
            <w:color w:val="0000ff"/>
          </w:rPr>
          <w:t xml:space="preserve">пунктом 1</w:t>
        </w:r>
      </w:hyperlink>
      <w:r>
        <w:rPr>
          <w:sz w:val="20"/>
        </w:rPr>
        <w:t xml:space="preserve"> настоящего Порядка, в части мероприятий по капитальному ремонту и оснащению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(далее соответственно - "мероприятия", "региональные проекты", "капитальный ремонт", "объект капитального ремонта", "средства обучения и воспитания").</w:t>
      </w:r>
    </w:p>
    <w:p>
      <w:pPr>
        <w:pStyle w:val="0"/>
        <w:spacing w:before="200" w:line-rule="auto"/>
        <w:ind w:firstLine="540"/>
        <w:jc w:val="both"/>
      </w:pPr>
      <w:r>
        <w:rPr>
          <w:sz w:val="20"/>
        </w:rPr>
        <w:t xml:space="preserve">3. Главным распорядителем бюджетных средств, направляемых на предоставление субсидий, является Министерство образования и науки Алтайского края (далее - "Главный распорядитель").</w:t>
      </w:r>
    </w:p>
    <w:p>
      <w:pPr>
        <w:pStyle w:val="0"/>
        <w:spacing w:before="200" w:line-rule="auto"/>
        <w:ind w:firstLine="540"/>
        <w:jc w:val="both"/>
      </w:pPr>
      <w:r>
        <w:rPr>
          <w:sz w:val="20"/>
        </w:rPr>
        <w:t xml:space="preserve">4. Субсидии муниципальным образованиям предоставляются Главным распорядителем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w:t>
      </w:r>
    </w:p>
    <w:p>
      <w:pPr>
        <w:pStyle w:val="0"/>
        <w:spacing w:before="200" w:line-rule="auto"/>
        <w:ind w:firstLine="540"/>
        <w:jc w:val="both"/>
      </w:pPr>
      <w:r>
        <w:rPr>
          <w:sz w:val="20"/>
        </w:rPr>
        <w:t xml:space="preserve">5. Условиями предоставления субсидий бюджетам муниципальных образований и их расходования являются: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"а" п. 5 приостановлено до 01.01.2023 </w:t>
            </w:r>
            <w:hyperlink w:history="0" r:id="rId704"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 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наличие в муниципальном правовом акте о местном бюджете на текущий финансовый год и на плановый период бюджетных ассигнований на финансовое обеспечение расходных обязательств по финансированию мероприятий;</w:t>
      </w:r>
    </w:p>
    <w:p>
      <w:pPr>
        <w:pStyle w:val="0"/>
        <w:spacing w:before="200" w:line-rule="auto"/>
        <w:ind w:firstLine="540"/>
        <w:jc w:val="both"/>
      </w:pPr>
      <w:r>
        <w:rPr>
          <w:sz w:val="20"/>
        </w:rPr>
        <w:t xml:space="preserve">б) наличие утвержденной муниципальной программы, предусматривающей мероприятия, на софинансирование которых предоставляется субсидия.</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субсидии являются:</w:t>
      </w:r>
    </w:p>
    <w:p>
      <w:pPr>
        <w:pStyle w:val="0"/>
        <w:spacing w:before="200" w:line-rule="auto"/>
        <w:ind w:firstLine="540"/>
        <w:jc w:val="both"/>
      </w:pPr>
      <w:r>
        <w:rPr>
          <w:sz w:val="20"/>
        </w:rPr>
        <w:t xml:space="preserve">а) наличие муниципальных общеобразовательных организаций, требующих капитального ремонта, информация о которых включена в форму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pPr>
        <w:pStyle w:val="0"/>
        <w:spacing w:before="200" w:line-rule="auto"/>
        <w:ind w:firstLine="540"/>
        <w:jc w:val="both"/>
      </w:pPr>
      <w:r>
        <w:rPr>
          <w:sz w:val="20"/>
        </w:rPr>
        <w:t xml:space="preserve">б) наличие положительного заключения государственной экспертизы (с датой не ранее 2021 года)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в рамках перечня работ по капитальному ремонту, устанавливаемого действующим законодательством.</w:t>
      </w:r>
    </w:p>
    <w:p>
      <w:pPr>
        <w:pStyle w:val="0"/>
        <w:spacing w:before="200" w:line-rule="auto"/>
        <w:ind w:firstLine="540"/>
        <w:jc w:val="both"/>
      </w:pPr>
      <w:r>
        <w:rPr>
          <w:sz w:val="20"/>
        </w:rPr>
        <w:t xml:space="preserve">7. Объем субсидий, предоставляемых местному бюджету муниципального образования за счет средств краевого бюджета, источником финансового обеспечения которых являются субсидии из федерального бюджета на текущий финансовый год,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фб</w:t>
      </w:r>
      <w:r>
        <w:rPr>
          <w:sz w:val="20"/>
        </w:rPr>
        <w:t xml:space="preserve"> = R - S</w:t>
      </w:r>
      <w:r>
        <w:rPr>
          <w:sz w:val="20"/>
          <w:vertAlign w:val="subscript"/>
        </w:rPr>
        <w:t xml:space="preserve">кб</w:t>
      </w:r>
      <w:r>
        <w:rPr>
          <w:sz w:val="20"/>
        </w:rPr>
        <w:t xml:space="preserve"> </w:t>
      </w:r>
      <w:r>
        <w:rPr>
          <w:sz w:val="20"/>
          <w:vertAlign w:val="superscript"/>
        </w:rPr>
        <w:t xml:space="preserve">-</w:t>
      </w:r>
      <w:r>
        <w:rPr>
          <w:sz w:val="20"/>
        </w:rPr>
        <w:t xml:space="preserve"> S</w:t>
      </w:r>
      <w:r>
        <w:rPr>
          <w:sz w:val="20"/>
          <w:vertAlign w:val="subscript"/>
        </w:rPr>
        <w:t xml:space="preserve">мб</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фб</w:t>
      </w:r>
      <w:r>
        <w:rPr>
          <w:sz w:val="20"/>
        </w:rPr>
        <w:t xml:space="preserve"> - размер субсидий, предоставляемых местному бюджету за счет средств краевого бюджета, источником финансового обеспечения которых являются субсидии из федерального бюджета на реализацию мероприятия;</w:t>
      </w:r>
    </w:p>
    <w:p>
      <w:pPr>
        <w:pStyle w:val="0"/>
        <w:spacing w:before="200" w:line-rule="auto"/>
        <w:ind w:firstLine="540"/>
        <w:jc w:val="both"/>
      </w:pPr>
      <w:r>
        <w:rPr>
          <w:sz w:val="20"/>
        </w:rPr>
        <w:t xml:space="preserve">R - стоимость запланированных работ (услуг) и оборудования по реализации мероприятия на соответствующий финансовый год;</w:t>
      </w:r>
    </w:p>
    <w:p>
      <w:pPr>
        <w:pStyle w:val="0"/>
        <w:spacing w:before="200" w:line-rule="auto"/>
        <w:ind w:firstLine="540"/>
        <w:jc w:val="both"/>
      </w:pPr>
      <w:r>
        <w:rPr>
          <w:sz w:val="20"/>
        </w:rPr>
        <w:t xml:space="preserve">S</w:t>
      </w:r>
      <w:r>
        <w:rPr>
          <w:sz w:val="20"/>
          <w:vertAlign w:val="subscript"/>
        </w:rPr>
        <w:t xml:space="preserve">кб</w:t>
      </w:r>
      <w:r>
        <w:rPr>
          <w:sz w:val="20"/>
        </w:rPr>
        <w:t xml:space="preserve"> - размер субсидий, предоставляемых местному бюджету за счет средств краевого бюджета без учета средств, источником финансового обеспечения которых являются субсидии из федерального бюджета на реализацию мероприятия;</w:t>
      </w:r>
    </w:p>
    <w:p>
      <w:pPr>
        <w:pStyle w:val="0"/>
        <w:spacing w:before="200" w:line-rule="auto"/>
        <w:ind w:firstLine="540"/>
        <w:jc w:val="both"/>
      </w:pPr>
      <w:r>
        <w:rPr>
          <w:sz w:val="20"/>
        </w:rPr>
        <w:t xml:space="preserve">S</w:t>
      </w:r>
      <w:r>
        <w:rPr>
          <w:sz w:val="20"/>
          <w:vertAlign w:val="subscript"/>
        </w:rPr>
        <w:t xml:space="preserve">мб</w:t>
      </w:r>
      <w:r>
        <w:rPr>
          <w:sz w:val="20"/>
        </w:rPr>
        <w:t xml:space="preserve"> - объем средств местного бюджета, предусмотренных муниципальным образованием на реализацию мероприятия, за исключением средств местного бюджета, источником финансового обеспечения которых являются субсидии из федерального и краевого бюджетов.</w:t>
      </w:r>
    </w:p>
    <w:p>
      <w:pPr>
        <w:pStyle w:val="0"/>
        <w:spacing w:before="200" w:line-rule="auto"/>
        <w:ind w:firstLine="540"/>
        <w:jc w:val="both"/>
      </w:pPr>
      <w:r>
        <w:rPr>
          <w:sz w:val="20"/>
        </w:rPr>
        <w:t xml:space="preserve">8. Объем субсидий, предоставляемых местному бюджету за счет средств краевого бюджета на текущий финансовый год, определяется исходя из стоимости запланированных в рамках реализации мероприятия работ (услуг) и оборудования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кб</w:t>
      </w:r>
      <w:r>
        <w:rPr>
          <w:sz w:val="20"/>
        </w:rPr>
        <w:t xml:space="preserve"> = R x (100% - M), где:</w:t>
      </w:r>
    </w:p>
    <w:p>
      <w:pPr>
        <w:pStyle w:val="0"/>
        <w:jc w:val="both"/>
      </w:pPr>
      <w:r>
        <w:rPr>
          <w:sz w:val="20"/>
        </w:rPr>
      </w:r>
    </w:p>
    <w:p>
      <w:pPr>
        <w:pStyle w:val="0"/>
        <w:ind w:firstLine="540"/>
        <w:jc w:val="both"/>
      </w:pPr>
      <w:r>
        <w:rPr>
          <w:sz w:val="20"/>
        </w:rPr>
        <w:t xml:space="preserve">S</w:t>
      </w:r>
      <w:r>
        <w:rPr>
          <w:sz w:val="20"/>
          <w:vertAlign w:val="subscript"/>
        </w:rPr>
        <w:t xml:space="preserve">кб</w:t>
      </w:r>
      <w:r>
        <w:rPr>
          <w:sz w:val="20"/>
        </w:rPr>
        <w:t xml:space="preserve"> - размер субсидий, предоставляемых бюджету муниципального образования на реализацию мероприятия;</w:t>
      </w:r>
    </w:p>
    <w:p>
      <w:pPr>
        <w:pStyle w:val="0"/>
        <w:spacing w:before="200" w:line-rule="auto"/>
        <w:ind w:firstLine="540"/>
        <w:jc w:val="both"/>
      </w:pPr>
      <w:r>
        <w:rPr>
          <w:sz w:val="20"/>
        </w:rPr>
        <w:t xml:space="preserve">R - стоимость запланированных работ (услуг) и оборудования по реализации мероприятия на соответствующий финансовый год;</w:t>
      </w:r>
    </w:p>
    <w:p>
      <w:pPr>
        <w:pStyle w:val="0"/>
        <w:spacing w:before="200" w:line-rule="auto"/>
        <w:ind w:firstLine="540"/>
        <w:jc w:val="both"/>
      </w:pPr>
      <w:r>
        <w:rPr>
          <w:sz w:val="20"/>
        </w:rPr>
        <w:t xml:space="preserve">M - доля расходов бюджета муниципального образования при реализации мероприятия, установленная для соответствующего муниципального образования в соответствии с распределением средств краевого бюджета на выполнение мероприятий по капитальному ремонту социально значимых объектов, утвержденным распоряжением Правительства Алтайского края на соответствующий финансовый год.</w:t>
      </w:r>
    </w:p>
    <w:p>
      <w:pPr>
        <w:pStyle w:val="0"/>
        <w:spacing w:before="200" w:line-rule="auto"/>
        <w:ind w:firstLine="540"/>
        <w:jc w:val="both"/>
      </w:pPr>
      <w:r>
        <w:rPr>
          <w:sz w:val="20"/>
        </w:rPr>
        <w:t xml:space="preserve">9. Распределение субсидий между бюджетами муниципальных образований утверждается в порядке, установленном бюджетным законодательством Российской Федерации и Алтайского края.</w:t>
      </w:r>
    </w:p>
    <w:p>
      <w:pPr>
        <w:pStyle w:val="0"/>
        <w:spacing w:before="200" w:line-rule="auto"/>
        <w:ind w:firstLine="540"/>
        <w:jc w:val="both"/>
      </w:pPr>
      <w:r>
        <w:rPr>
          <w:sz w:val="20"/>
        </w:rPr>
        <w:t xml:space="preserve">10. Предоставление субсидии осуществляется на основании соглашений, заключенных между Министерством образования и науки Алтайского края и муниципальными образованиями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Алтайского края (далее - "Соглашение"), при отсутствии технической возможности - на бумажном носителе.</w:t>
      </w:r>
    </w:p>
    <w:p>
      <w:pPr>
        <w:pStyle w:val="0"/>
        <w:spacing w:before="200" w:line-rule="auto"/>
        <w:ind w:firstLine="540"/>
        <w:jc w:val="both"/>
      </w:pPr>
      <w:r>
        <w:rPr>
          <w:sz w:val="20"/>
        </w:rPr>
        <w:t xml:space="preserve">11. В случае внесения в закон Алтайского края о краевом бюджете на текущий финансовый год и на плановый период и (или) правовой акт Правительства Алтайского края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предоставляются субсидии, в Соглашение вносятся соответствующие изменения.</w:t>
      </w:r>
    </w:p>
    <w:p>
      <w:pPr>
        <w:pStyle w:val="0"/>
        <w:spacing w:before="200" w:line-rule="auto"/>
        <w:ind w:firstLine="540"/>
        <w:jc w:val="both"/>
      </w:pPr>
      <w:r>
        <w:rPr>
          <w:sz w:val="20"/>
        </w:rPr>
        <w:t xml:space="preserve">Основанием для внесения изменений в Соглашение также является изменение сметной стоимости реализации мероприятий, на софинансирование которых предоставляются субсидии, по результатам проверки достоверности сметной стоимости объектов и (или) уменьшение цены муниципального контракта по результатам проведения конкурентной процедуры на право его заключения.</w:t>
      </w:r>
    </w:p>
    <w:p>
      <w:pPr>
        <w:pStyle w:val="0"/>
        <w:spacing w:before="200" w:line-rule="auto"/>
        <w:ind w:firstLine="540"/>
        <w:jc w:val="both"/>
      </w:pPr>
      <w:r>
        <w:rPr>
          <w:sz w:val="20"/>
        </w:rPr>
        <w:t xml:space="preserve">Внесение изменений в Соглашение, предусматривающих ухудшение значений показателей результативности использования субсидий, а также увеличение сроков реализации предусмотренных Соглашением мероприятий не допускаются,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целевых показателей и индикаторов государственных программ, а также в случае существенного (более чем на 20%) сокращения размера субсидий.</w:t>
      </w:r>
    </w:p>
    <w:p>
      <w:pPr>
        <w:pStyle w:val="0"/>
        <w:spacing w:before="200" w:line-rule="auto"/>
        <w:ind w:firstLine="540"/>
        <w:jc w:val="both"/>
      </w:pPr>
      <w:r>
        <w:rPr>
          <w:sz w:val="20"/>
        </w:rPr>
        <w:t xml:space="preserve">12. Перечисление субсидий бюджетам муниципальных образований осуществляется в установленном порядке на счета, открытые территориальным органом Федерального казначейства для учета операций со средствами бюджетов муниципальных образований.</w:t>
      </w:r>
    </w:p>
    <w:p>
      <w:pPr>
        <w:pStyle w:val="0"/>
        <w:spacing w:before="200" w:line-rule="auto"/>
        <w:ind w:firstLine="540"/>
        <w:jc w:val="both"/>
      </w:pPr>
      <w:r>
        <w:rPr>
          <w:sz w:val="20"/>
        </w:rPr>
        <w:t xml:space="preserve">13. Оценка эффективности использования субсидий в отчетном финансовом году осуществляется путем сравнения плановых, установленных Соглашением и фактически достигнутых показателей результативности использования субсидий муниципальным образованием: количество капитально отремонтированных и оснащенных зданий общеобразовательных организаций.</w:t>
      </w:r>
    </w:p>
    <w:p>
      <w:pPr>
        <w:pStyle w:val="0"/>
        <w:spacing w:before="200" w:line-rule="auto"/>
        <w:ind w:firstLine="540"/>
        <w:jc w:val="both"/>
      </w:pPr>
      <w:r>
        <w:rPr>
          <w:sz w:val="20"/>
        </w:rPr>
        <w:t xml:space="preserve">14.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объем средств, подлежащих возврату из бюджета муниципального образования в краевой бюджет, и срок возврата указанных средств определяются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w:t>
      </w:r>
    </w:p>
    <w:p>
      <w:pPr>
        <w:pStyle w:val="0"/>
        <w:spacing w:before="200" w:line-rule="auto"/>
        <w:ind w:firstLine="540"/>
        <w:jc w:val="both"/>
      </w:pPr>
      <w:r>
        <w:rPr>
          <w:sz w:val="20"/>
        </w:rPr>
        <w:t xml:space="preserve">15. Главный распорядитель принимает меры по своевременному и полному возврату субсидий муниципальным образованием, в том числе обращается в суд с исковыми заявлениями о возмещении ущерба,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 регулирующих бюджетные правоотношения.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СУБСИДИИ ИЗ КРАЕВОГО БЮДЖЕТА</w:t>
      </w:r>
    </w:p>
    <w:p>
      <w:pPr>
        <w:pStyle w:val="2"/>
        <w:jc w:val="center"/>
      </w:pPr>
      <w:r>
        <w:rPr>
          <w:sz w:val="20"/>
        </w:rPr>
        <w:t xml:space="preserve">БЮДЖЕТАМ МУНИЦИПАЛЬНЫХ ОБРАЗОВАНИЙ НА ФИНАНСОВОЕ ОБЕСПЕЧЕНИЕ</w:t>
      </w:r>
    </w:p>
    <w:p>
      <w:pPr>
        <w:pStyle w:val="2"/>
        <w:jc w:val="center"/>
      </w:pPr>
      <w:r>
        <w:rPr>
          <w:sz w:val="20"/>
        </w:rPr>
        <w:t xml:space="preserve">МЕРОПРИЯТИЙ ПО ПОВЫШЕНИЮ УРОВНЯ АНТИТЕРРОРИСТИЧЕСКОЙ</w:t>
      </w:r>
    </w:p>
    <w:p>
      <w:pPr>
        <w:pStyle w:val="2"/>
        <w:jc w:val="center"/>
      </w:pPr>
      <w:r>
        <w:rPr>
          <w:sz w:val="20"/>
        </w:rPr>
        <w:t xml:space="preserve">ЗАЩИЩЕННОСТИ 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05" w:tooltip="Постановление Правительства Алтайского края от 30.05.2022 N 189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w:t>
            </w:r>
          </w:p>
          <w:p>
            <w:pPr>
              <w:pStyle w:val="0"/>
              <w:jc w:val="center"/>
            </w:pPr>
            <w:r>
              <w:rPr>
                <w:sz w:val="20"/>
                <w:color w:val="392c69"/>
              </w:rPr>
              <w:t xml:space="preserve">от 30.05.2022 N 189;</w:t>
            </w:r>
          </w:p>
          <w:p>
            <w:pPr>
              <w:pStyle w:val="0"/>
              <w:jc w:val="center"/>
            </w:pPr>
            <w:r>
              <w:rPr>
                <w:sz w:val="20"/>
                <w:color w:val="392c69"/>
              </w:rPr>
              <w:t xml:space="preserve">в ред. </w:t>
            </w:r>
            <w:hyperlink w:history="0" r:id="rId706"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color w:val="392c69"/>
              </w:rPr>
              <w:t xml:space="preserve"> Правительства Алтайского края</w:t>
            </w:r>
          </w:p>
          <w:p>
            <w:pPr>
              <w:pStyle w:val="0"/>
              <w:jc w:val="center"/>
            </w:pPr>
            <w:r>
              <w:rPr>
                <w:sz w:val="20"/>
                <w:color w:val="392c69"/>
              </w:rPr>
              <w:t xml:space="preserve">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238" w:name="P10238"/>
    <w:bookmarkEnd w:id="10238"/>
    <w:p>
      <w:pPr>
        <w:pStyle w:val="0"/>
        <w:ind w:firstLine="540"/>
        <w:jc w:val="both"/>
      </w:pPr>
      <w:r>
        <w:rPr>
          <w:sz w:val="20"/>
        </w:rPr>
        <w:t xml:space="preserve">1. Настоящий Порядок определяет условия предоставления и распределения из краевого бюджета субсидий бюджетам муниципальных образований Алтайского края на софинансирование расходов, возникающих при реализации мероприятий по повышению уровня антитеррористической защищенности общеобразовательных организаций (далее соответственно - "субсидия", "мероприятия") в соответствии с </w:t>
      </w:r>
      <w:hyperlink w:history="0" r:id="rId707"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постановлением</w:t>
        </w:r>
      </w:hyperlink>
      <w:r>
        <w:rPr>
          <w:sz w:val="20"/>
        </w:rP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реализации мероприятий.</w:t>
      </w:r>
    </w:p>
    <w:p>
      <w:pPr>
        <w:pStyle w:val="0"/>
        <w:spacing w:before="200" w:line-rule="auto"/>
        <w:ind w:firstLine="540"/>
        <w:jc w:val="both"/>
      </w:pPr>
      <w:r>
        <w:rPr>
          <w:sz w:val="20"/>
        </w:rPr>
        <w:t xml:space="preserve">3. Главным распорядителем бюджетных средств, направляемых на предоставление субсидий, является Министерство образования и науки Алтайского края (далее - "Главный распорядитель").</w:t>
      </w:r>
    </w:p>
    <w:p>
      <w:pPr>
        <w:pStyle w:val="0"/>
        <w:spacing w:before="200" w:line-rule="auto"/>
        <w:ind w:firstLine="540"/>
        <w:jc w:val="both"/>
      </w:pPr>
      <w:r>
        <w:rPr>
          <w:sz w:val="20"/>
        </w:rPr>
        <w:t xml:space="preserve">4. Субсидии бюджетам муниципальных образований предоставляются Главным распорядителем на конкурсной основе в пределах бюджетных ассигнований, предусмотренных законом Алтайского края о краевом бюджете на соответствующий финансовый год и на плановый период, и лимитов бюджетных обязательств, доведенных в установленном порядке на реализацию мероприятий.</w:t>
      </w:r>
    </w:p>
    <w:p>
      <w:pPr>
        <w:pStyle w:val="0"/>
        <w:spacing w:before="200" w:line-rule="auto"/>
        <w:ind w:firstLine="540"/>
        <w:jc w:val="both"/>
      </w:pPr>
      <w:r>
        <w:rPr>
          <w:sz w:val="20"/>
        </w:rPr>
        <w:t xml:space="preserve">5. Условиями предоставления субсидий бюджетам муниципальных образований и их расходования являются:</w:t>
      </w:r>
    </w:p>
    <w:p>
      <w:pPr>
        <w:pStyle w:val="0"/>
        <w:spacing w:before="200" w:line-rule="auto"/>
        <w:ind w:firstLine="540"/>
        <w:jc w:val="both"/>
      </w:pPr>
      <w:r>
        <w:rPr>
          <w:sz w:val="20"/>
        </w:rPr>
        <w:t xml:space="preserve">а) заключение соглашения о предоставлении субсидий между Главным распорядителем и администрацией муниципального образования Алтайского края в целях реализации мероприятий в соответствии с типовой формой, утвержденной Министерством финансов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"б" п. 5 приостановлено до 01.01.2023 </w:t>
            </w:r>
            <w:hyperlink w:history="0" r:id="rId708"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 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наличие в муниципальном правовом акте о местном бюджете на соответствующий финансовый год и на плановый период бюджетных ассигнований на финансовое обеспечение расходных обязательств по финансированию мероприятий;</w:t>
      </w:r>
    </w:p>
    <w:p>
      <w:pPr>
        <w:pStyle w:val="0"/>
        <w:spacing w:before="200" w:line-rule="auto"/>
        <w:ind w:firstLine="540"/>
        <w:jc w:val="both"/>
      </w:pPr>
      <w:r>
        <w:rPr>
          <w:sz w:val="20"/>
        </w:rPr>
        <w:t xml:space="preserve">в) наличие утвержденной муниципальной программы, предусматривающей мероприятия, на софинансирование которых предоставляется субсидия.</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субсидии является наличие муниципальных общеобразовательных организаций, прошедших конкурсный отбор и включенных в региональный проект "Модернизация школьных систем образования Алтайского края".</w:t>
      </w:r>
    </w:p>
    <w:p>
      <w:pPr>
        <w:pStyle w:val="0"/>
        <w:spacing w:before="200" w:line-rule="auto"/>
        <w:ind w:firstLine="540"/>
        <w:jc w:val="both"/>
      </w:pPr>
      <w:r>
        <w:rPr>
          <w:sz w:val="20"/>
        </w:rPr>
        <w:t xml:space="preserve">7. Методика расчета размера субсидии i-му муниципальному образованию на реализацию мероприятий, указанных в </w:t>
      </w:r>
      <w:hyperlink w:history="0" w:anchor="P10238" w:tooltip="1. Настоящий Порядок определяет условия предоставления и распределения из краевого бюджета субсидий бюджетам муниципальных образований Алтайского края на софинансирование расходов, возникающих при реализации мероприятий по повышению уровня антитеррористической защищенности общеобразовательных организаций (далее соответственно - &quot;субсидия&quot;, &quot;мероприятия&quot;) в соответствии с постановлением Правительства Российской Федерации от 02.08.2019 N 1006 &quot;Об утверждении требований к антитеррористической защищенности о...">
        <w:r>
          <w:rPr>
            <w:sz w:val="20"/>
            <w:color w:val="0000ff"/>
          </w:rPr>
          <w:t xml:space="preserve">пункте 1</w:t>
        </w:r>
      </w:hyperlink>
      <w:r>
        <w:rPr>
          <w:sz w:val="20"/>
        </w:rPr>
        <w:t xml:space="preserve"> настоящего порядка (Vri), производится по следующей формуле:</w:t>
      </w:r>
    </w:p>
    <w:p>
      <w:pPr>
        <w:pStyle w:val="0"/>
        <w:jc w:val="both"/>
      </w:pPr>
      <w:r>
        <w:rPr>
          <w:sz w:val="20"/>
        </w:rPr>
      </w:r>
    </w:p>
    <w:p>
      <w:pPr>
        <w:pStyle w:val="0"/>
        <w:jc w:val="center"/>
      </w:pPr>
      <w:r>
        <w:rPr>
          <w:position w:val="-28"/>
        </w:rPr>
        <w:drawing>
          <wp:inline distT="0" distB="0" distL="0" distR="0">
            <wp:extent cx="15144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Vr - общий размер субсидии, направляемой в муниципальные образования;</w:t>
      </w:r>
    </w:p>
    <w:p>
      <w:pPr>
        <w:pStyle w:val="0"/>
        <w:spacing w:before="200" w:line-rule="auto"/>
        <w:ind w:firstLine="540"/>
        <w:jc w:val="both"/>
      </w:pPr>
      <w:r>
        <w:rPr>
          <w:sz w:val="20"/>
        </w:rPr>
        <w:t xml:space="preserve">Sri - расходы на реализацию мероприятий i-го муниципального образования;</w:t>
      </w:r>
    </w:p>
    <w:p>
      <w:pPr>
        <w:pStyle w:val="0"/>
        <w:spacing w:before="200" w:line-rule="auto"/>
        <w:ind w:firstLine="540"/>
        <w:jc w:val="both"/>
      </w:pPr>
      <w:r>
        <w:rPr>
          <w:sz w:val="20"/>
        </w:rPr>
        <w:t xml:space="preserve">Zi - предельный уровень софинансирования из краевого бюджета расходных обязательств i-го муниципального образования, установленный распоряжением Правительства Алтайского края;</w:t>
      </w:r>
    </w:p>
    <w:p>
      <w:pPr>
        <w:pStyle w:val="0"/>
        <w:spacing w:before="200" w:line-rule="auto"/>
        <w:ind w:firstLine="540"/>
        <w:jc w:val="both"/>
      </w:pPr>
      <w:r>
        <w:rPr>
          <w:sz w:val="20"/>
        </w:rPr>
        <w:t xml:space="preserve">n - количество муниципальных образований - получателей субсидии.</w:t>
      </w:r>
    </w:p>
    <w:p>
      <w:pPr>
        <w:pStyle w:val="0"/>
        <w:spacing w:before="200" w:line-rule="auto"/>
        <w:ind w:firstLine="540"/>
        <w:jc w:val="both"/>
      </w:pPr>
      <w:r>
        <w:rPr>
          <w:sz w:val="20"/>
        </w:rPr>
        <w:t xml:space="preserve">8. Распределение субсидий между бюджетами муниципальных образований осуществляется в порядке, установленном бюджетным законодательством Российской Федерации и Алтайского края.</w:t>
      </w:r>
    </w:p>
    <w:p>
      <w:pPr>
        <w:pStyle w:val="0"/>
        <w:spacing w:before="200" w:line-rule="auto"/>
        <w:ind w:firstLine="540"/>
        <w:jc w:val="both"/>
      </w:pPr>
      <w:r>
        <w:rPr>
          <w:sz w:val="20"/>
        </w:rPr>
        <w:t xml:space="preserve">9. Предоставление субсидии осуществляется на основании соглашений, заключенных между Министерством образования и науки Алтайского края и муниципальными образованиями с использованием государственной интегрированной информационной системы "Учет соглашений" в соответствии с типовой формой соглашения, утвержденной Министерством финансов Алтайского края (далее - "Соглашение"), при отсутствии технической возможности - на бумажном носителе.</w:t>
      </w:r>
    </w:p>
    <w:p>
      <w:pPr>
        <w:pStyle w:val="0"/>
        <w:spacing w:before="200" w:line-rule="auto"/>
        <w:ind w:firstLine="540"/>
        <w:jc w:val="both"/>
      </w:pPr>
      <w:r>
        <w:rPr>
          <w:sz w:val="20"/>
        </w:rPr>
        <w:t xml:space="preserve">10. Перечисление субсидий бюджетам муниципальных образований осуществляется в установленном порядке на счета, открытые территориальным органом Федерального казначейства для учета операций со средствами бюджетов муниципальных образований.</w:t>
      </w:r>
    </w:p>
    <w:p>
      <w:pPr>
        <w:pStyle w:val="0"/>
        <w:spacing w:before="200" w:line-rule="auto"/>
        <w:ind w:firstLine="540"/>
        <w:jc w:val="both"/>
      </w:pPr>
      <w:r>
        <w:rPr>
          <w:sz w:val="20"/>
        </w:rPr>
        <w:t xml:space="preserve">11. Оценка эффективности использования субсидий в отчетном финансовом году осуществляется путем сравнения плановых, установленных Соглашением и фактически достигнутых показателей результативности использования субсидий муниципальным образованием: количество выполненных мероприятий по оснащению зданий (объектов) общеобразовательных организаций в части антитеррористической защищенности.</w:t>
      </w:r>
    </w:p>
    <w:p>
      <w:pPr>
        <w:pStyle w:val="0"/>
        <w:spacing w:before="200" w:line-rule="auto"/>
        <w:ind w:firstLine="540"/>
        <w:jc w:val="both"/>
      </w:pPr>
      <w:r>
        <w:rPr>
          <w:sz w:val="20"/>
        </w:rPr>
        <w:t xml:space="preserve">12.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объем средств, подлежащих возврату из бюджета муниципального образования в краевой бюджет, и срок возврата указанных средств определяются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w:t>
      </w:r>
    </w:p>
    <w:p>
      <w:pPr>
        <w:pStyle w:val="0"/>
        <w:spacing w:before="200" w:line-rule="auto"/>
        <w:ind w:firstLine="540"/>
        <w:jc w:val="both"/>
      </w:pPr>
      <w:r>
        <w:rPr>
          <w:sz w:val="20"/>
        </w:rPr>
        <w:t xml:space="preserve">13. Главный распорядитель принимает меры по своевременному и полному возврату субсидий муниципальным образованием, в том числе обращается в суд с исковыми заявлениями о возмещении ущерба,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 регулирующих бюджетные правоотношения.</w:t>
      </w:r>
    </w:p>
    <w:p>
      <w:pPr>
        <w:pStyle w:val="0"/>
        <w:spacing w:before="200" w:line-rule="auto"/>
        <w:ind w:firstLine="540"/>
        <w:jc w:val="both"/>
      </w:pPr>
      <w:r>
        <w:rPr>
          <w:sz w:val="20"/>
        </w:rPr>
        <w:t xml:space="preserve">14. Для обеспечения целевого и эффективного использования бюджетных средств Главный распорядитель осуществляет финансовый контроль в соответствии с условиями и целями, определенными Соглашением при их предоставлении.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ГОРОДСКИХ, МУНИЦИПАЛЬНЫХ ОКРУГОВ И МУНИЦИПАЛЬНЫХ</w:t>
      </w:r>
    </w:p>
    <w:p>
      <w:pPr>
        <w:pStyle w:val="2"/>
        <w:jc w:val="center"/>
      </w:pPr>
      <w:r>
        <w:rPr>
          <w:sz w:val="20"/>
        </w:rPr>
        <w:t xml:space="preserve">РАЙОНОВ АЛТАЙСКОГО КРАЯ НА РЕАЛИЗАЦИЮ МЕРОПРИЯТИЙ</w:t>
      </w:r>
    </w:p>
    <w:p>
      <w:pPr>
        <w:pStyle w:val="2"/>
        <w:jc w:val="center"/>
      </w:pPr>
      <w:r>
        <w:rPr>
          <w:sz w:val="20"/>
        </w:rPr>
        <w:t xml:space="preserve">ПО ПРОВЕДЕНИЮ СТРОИТЕЛЬНО-МОНТАЖНЫХ И ПУСКОНАЛАДОЧНЫХ РАБОТ</w:t>
      </w:r>
    </w:p>
    <w:p>
      <w:pPr>
        <w:pStyle w:val="2"/>
        <w:jc w:val="center"/>
      </w:pPr>
      <w:r>
        <w:rPr>
          <w:sz w:val="20"/>
        </w:rPr>
        <w:t xml:space="preserve">ДЛЯ ПОДКЛЮЧЕНИЯ ОБОРУДОВАНИЯ, ПРИОБРЕТЕННОГО В ЦЕЛЯХ</w:t>
      </w:r>
    </w:p>
    <w:p>
      <w:pPr>
        <w:pStyle w:val="2"/>
        <w:jc w:val="center"/>
      </w:pPr>
      <w:r>
        <w:rPr>
          <w:sz w:val="20"/>
        </w:rPr>
        <w:t xml:space="preserve">РЕАЛИЗАЦИИ МЕРОПРИЯТИЙ ПО ОБЕСПЕЧЕНИЮ РАЗВИТИЯ</w:t>
      </w:r>
    </w:p>
    <w:p>
      <w:pPr>
        <w:pStyle w:val="2"/>
        <w:jc w:val="center"/>
      </w:pPr>
      <w:r>
        <w:rPr>
          <w:sz w:val="20"/>
        </w:rPr>
        <w:t xml:space="preserve">ИНФОРМАЦИОННО-ТЕЛЕКОММУНИКАЦИОННОЙ ИНФРАСТРУКТУРЫ ОБЪЕКТОВ</w:t>
      </w:r>
    </w:p>
    <w:p>
      <w:pPr>
        <w:pStyle w:val="2"/>
        <w:jc w:val="center"/>
      </w:pPr>
      <w:r>
        <w:rPr>
          <w:sz w:val="20"/>
        </w:rPr>
        <w:t xml:space="preserve">ОБЩЕОБРАЗОВАТЕЛЬНЫХ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10"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w:t>
            </w:r>
          </w:p>
          <w:p>
            <w:pPr>
              <w:pStyle w:val="0"/>
              <w:jc w:val="center"/>
            </w:pPr>
            <w:r>
              <w:rPr>
                <w:sz w:val="20"/>
                <w:color w:val="392c69"/>
              </w:rPr>
              <w:t xml:space="preserve">от 02.09.2022 N 313;</w:t>
            </w:r>
          </w:p>
          <w:p>
            <w:pPr>
              <w:pStyle w:val="0"/>
              <w:jc w:val="center"/>
            </w:pPr>
            <w:r>
              <w:rPr>
                <w:sz w:val="20"/>
                <w:color w:val="392c69"/>
              </w:rPr>
              <w:t xml:space="preserve">в ред. </w:t>
            </w:r>
            <w:hyperlink w:history="0" r:id="rId711"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Постановления</w:t>
              </w:r>
            </w:hyperlink>
            <w:r>
              <w:rPr>
                <w:sz w:val="20"/>
                <w:color w:val="392c69"/>
              </w:rPr>
              <w:t xml:space="preserve"> Правительства Алтайского края</w:t>
            </w:r>
          </w:p>
          <w:p>
            <w:pPr>
              <w:pStyle w:val="0"/>
              <w:jc w:val="center"/>
            </w:pPr>
            <w:r>
              <w:rPr>
                <w:sz w:val="20"/>
                <w:color w:val="392c69"/>
              </w:rPr>
              <w:t xml:space="preserve">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288" w:name="P10288"/>
    <w:bookmarkEnd w:id="10288"/>
    <w:p>
      <w:pPr>
        <w:pStyle w:val="0"/>
        <w:ind w:firstLine="540"/>
        <w:jc w:val="both"/>
      </w:pPr>
      <w:r>
        <w:rPr>
          <w:sz w:val="20"/>
        </w:rPr>
        <w:t xml:space="preserve">1. Настоящий Порядок определяет условия предоставления и распределения субсидий из краевого бюджета бюджетам городских, муниципальных округов и муниципальных районов Алтайского края (далее - "муниципальные образования") на реализацию мероприятий по проведению строительно-монтажных и пусконаладочных работ для подключения оборудования, приобретенного в целях реализации мероприятий по обеспечению развития информационно-телекоммуникационной инфраструктуры объектов общеобразовательных организаций (далее - "субсидия").</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реализации мероприятий по проведению строительно-монтажных и пусконаладочных работ для подключения указанного в </w:t>
      </w:r>
      <w:hyperlink w:history="0" w:anchor="P10288" w:tooltip="1. Настоящий Порядок определяет условия предоставления и распределения субсидий из краевого бюджета бюджетам городских, муниципальных округов и муниципальных районов Алтайского края (далее - &quot;муниципальные образования&quot;) на реализацию мероприятий по проведению строительно-монтажных и пусконаладочных работ для подключения оборудования, приобретенного в целях реализации мероприятий по обеспечению развития информационно-телекоммуникационной инфраструктуры объектов общеобразовательных организаций (далее - &quot;су...">
        <w:r>
          <w:rPr>
            <w:sz w:val="20"/>
            <w:color w:val="0000ff"/>
          </w:rPr>
          <w:t xml:space="preserve">пункте 1</w:t>
        </w:r>
      </w:hyperlink>
      <w:r>
        <w:rPr>
          <w:sz w:val="20"/>
        </w:rPr>
        <w:t xml:space="preserve"> настоящего Порядка оборудования, необходимого для создания и модернизации локальных вычислительных сетей, структурированных кабельных систем, систем контроля управления доступом, систем видеонаблюдения, обеспечения источниками бесперебойного питания, автоматическими регуляторами напряжения помещений и (или) коммутационных центров объектов общеобразовательных организаций (далее соответственно - "мероприятия", "оборудование"), направленных на обеспечение достижения целей, показателей и результата федерального проекта "Информационная инфраструктура" национальной </w:t>
      </w:r>
      <w:hyperlink w:history="0" r:id="rId712"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w:t>
      </w:r>
    </w:p>
    <w:p>
      <w:pPr>
        <w:pStyle w:val="0"/>
        <w:spacing w:before="200" w:line-rule="auto"/>
        <w:ind w:firstLine="540"/>
        <w:jc w:val="both"/>
      </w:pPr>
      <w:r>
        <w:rPr>
          <w:sz w:val="20"/>
        </w:rPr>
        <w:t xml:space="preserve">3. Главным распорядителем бюджетных средств, направляемых на предоставление субсидий, является Министерство образования и науки Алтайского края (далее - "Главный распорядитель").</w:t>
      </w:r>
    </w:p>
    <w:p>
      <w:pPr>
        <w:pStyle w:val="0"/>
        <w:spacing w:before="200" w:line-rule="auto"/>
        <w:ind w:firstLine="540"/>
        <w:jc w:val="both"/>
      </w:pPr>
      <w:r>
        <w:rPr>
          <w:sz w:val="20"/>
        </w:rPr>
        <w:t xml:space="preserve">4. Субсидии предоставляются Главным распорядителем в пределах бюджетных ассигнований, предусмотренных законом Алтайского края о краевом бюджете на соответствующий финансовый год и на плановый период, и лимитов бюджетных обязательств, утвержденных в установленном порядке на реализацию мероприятий.</w:t>
      </w:r>
    </w:p>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заключение соглашения о предоставлении субсидии бюджету муниципального образования Алтайского края из краевого бюджета (далее - "соглашение") между Главным распорядителем и муниципальным образованием в соответствии с типовой формой соглашения, утвержденной Министерством финансов Алтайского края;</w:t>
      </w:r>
    </w:p>
    <w:p>
      <w:pPr>
        <w:pStyle w:val="0"/>
        <w:spacing w:before="200" w:line-rule="auto"/>
        <w:ind w:firstLine="540"/>
        <w:jc w:val="both"/>
      </w:pPr>
      <w:r>
        <w:rPr>
          <w:sz w:val="20"/>
        </w:rPr>
        <w:t xml:space="preserve">наличие на территории муниципального образования общеобразовательных организаций, оснащенных оборудованием, строительно-монтажные и пусконаладочные работы для подключения которого на момент заключения соглашения не произведены (далее - "общеобразовательная организация");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4 п. 5 приостановлено до 01.01.2023 </w:t>
            </w:r>
            <w:hyperlink w:history="0" r:id="rId713" w:tooltip="Постановление Правительства Алтайского края от 02.09.2022 N 313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 от 02.09.2022 N 313.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наличие в муниципальном правовом акте о местном бюджете на текущий финансовый год и на плановый период бюджетных ассигнований на финансовое обеспечение расходных обязательств по финансированию мероприятий.</w:t>
      </w:r>
    </w:p>
    <w:p>
      <w:pPr>
        <w:pStyle w:val="0"/>
        <w:spacing w:before="200" w:line-rule="auto"/>
        <w:ind w:firstLine="540"/>
        <w:jc w:val="both"/>
      </w:pPr>
      <w:r>
        <w:rPr>
          <w:sz w:val="20"/>
        </w:rPr>
        <w:t xml:space="preserve">6. Распределение субсидий между муниципальными образованиями осуществляется в пределах общего размера субсидии из краевого бюджета исходя из количества расположенных на территории муниципальных образований общеобразовательных организаций. Приоритет отдается муниципальным образованиям с наибольшим количеством общеобразовательных организаций.</w:t>
      </w:r>
    </w:p>
    <w:p>
      <w:pPr>
        <w:pStyle w:val="0"/>
        <w:spacing w:before="200" w:line-rule="auto"/>
        <w:ind w:firstLine="540"/>
        <w:jc w:val="both"/>
      </w:pPr>
      <w:r>
        <w:rPr>
          <w:sz w:val="20"/>
        </w:rPr>
        <w:t xml:space="preserve">7. Объем субсидии муниципальному образованию определяется по следующей формуле:</w:t>
      </w:r>
    </w:p>
    <w:p>
      <w:pPr>
        <w:pStyle w:val="0"/>
        <w:jc w:val="both"/>
      </w:pPr>
      <w:r>
        <w:rPr>
          <w:sz w:val="20"/>
        </w:rPr>
      </w:r>
    </w:p>
    <w:p>
      <w:pPr>
        <w:pStyle w:val="0"/>
        <w:jc w:val="center"/>
      </w:pPr>
      <w:r>
        <w:rPr>
          <w:position w:val="-10"/>
        </w:rPr>
        <w:drawing>
          <wp:inline distT="0" distB="0" distL="0" distR="0">
            <wp:extent cx="1228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a:extLst>
                        <a:ext uri="{28A0092B-C50C-407E-A947-70E740481C1C}">
                          <a14:useLocalDpi xmlns:a14="http://schemas.microsoft.com/office/drawing/2010/main" val="0"/>
                        </a:ext>
                      </a:extLst>
                    </a:blip>
                    <a:srcRect/>
                    <a:stretch>
                      <a:fillRect/>
                    </a:stretch>
                  </pic:blipFill>
                  <pic:spPr bwMode="auto">
                    <a:xfrm>
                      <a:off x="0" y="0"/>
                      <a:ext cx="1228725" cy="2571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R</w:t>
      </w:r>
      <w:r>
        <w:rPr>
          <w:sz w:val="20"/>
          <w:vertAlign w:val="subscript"/>
        </w:rPr>
        <w:t xml:space="preserve">ni</w:t>
      </w:r>
      <w:r>
        <w:rPr>
          <w:sz w:val="20"/>
        </w:rPr>
        <w:t xml:space="preserve"> - стоимость строительно-монтажных и пусконаладочных работ для подключения оборудования n-й общеобразовательной организации, запланированных в рамках реализации мероприятий i-м муниципальным образованием;</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из краевого бюджета расходных обязательств i-го муниципального образования, установленный распоряжением Правительства Алтайского края.</w:t>
      </w:r>
    </w:p>
    <w:p>
      <w:pPr>
        <w:pStyle w:val="0"/>
        <w:spacing w:before="200" w:line-rule="auto"/>
        <w:ind w:firstLine="540"/>
        <w:jc w:val="both"/>
      </w:pPr>
      <w:r>
        <w:rPr>
          <w:sz w:val="20"/>
        </w:rPr>
        <w:t xml:space="preserve">8. Распределение субсидий между бюджетами муниципальных образований утверждается в порядке, установленном бюджетным законодательством Российской Федерации и Алтайского края.</w:t>
      </w:r>
    </w:p>
    <w:p>
      <w:pPr>
        <w:pStyle w:val="0"/>
        <w:spacing w:before="200" w:line-rule="auto"/>
        <w:ind w:firstLine="540"/>
        <w:jc w:val="both"/>
      </w:pPr>
      <w:r>
        <w:rPr>
          <w:sz w:val="20"/>
        </w:rPr>
        <w:t xml:space="preserve">9. Предоставление субсидий осуществляется на основании соглашений, заключенных между Главным распорядителем и муниципальными образованиями в электронной форме в системе учета соглашений Министерства финансов Алтайского края с использованием квалифицированной электронной подписи (при отсутствии технической возможности - на бумажном носителе) в соответствии с типовой формой соглашения, утвержденной Министерством финансов Алтайского края.</w:t>
      </w:r>
    </w:p>
    <w:p>
      <w:pPr>
        <w:pStyle w:val="0"/>
        <w:spacing w:before="200" w:line-rule="auto"/>
        <w:ind w:firstLine="540"/>
        <w:jc w:val="both"/>
      </w:pPr>
      <w:r>
        <w:rPr>
          <w:sz w:val="20"/>
        </w:rPr>
        <w:t xml:space="preserve">10. Перечисление субсидий бюджетам муниципальных образований осуществляется в установленном порядке на казначейские счета, открытые территориальным органом Федерального казначейства для учета операций со средствами бюджетов муниципальных образований.</w:t>
      </w:r>
    </w:p>
    <w:p>
      <w:pPr>
        <w:pStyle w:val="0"/>
        <w:spacing w:before="200" w:line-rule="auto"/>
        <w:ind w:firstLine="540"/>
        <w:jc w:val="both"/>
      </w:pPr>
      <w:r>
        <w:rPr>
          <w:sz w:val="20"/>
        </w:rPr>
        <w:t xml:space="preserve">11. Муниципальные образования имеют право дополнительно использовать собственные финансовые средства для исполнения расходных обязательств, возникающих при реализации мероприятий.</w:t>
      </w:r>
    </w:p>
    <w:p>
      <w:pPr>
        <w:pStyle w:val="0"/>
        <w:spacing w:before="200" w:line-rule="auto"/>
        <w:ind w:firstLine="540"/>
        <w:jc w:val="both"/>
      </w:pPr>
      <w:r>
        <w:rPr>
          <w:sz w:val="20"/>
        </w:rPr>
        <w:t xml:space="preserve">12. Оценка эффективности предоставления субсидии осуществляется Главным распорядителем на основании сравнения фактически достигнутого муниципальным образованием значения результата использования субсидии и установленного соглашением значения такого результата, как количество объектов (зданий) общеобразовательных организаций с установленным и подключенным оборудованием.</w:t>
      </w:r>
    </w:p>
    <w:p>
      <w:pPr>
        <w:pStyle w:val="0"/>
        <w:spacing w:before="200" w:line-rule="auto"/>
        <w:ind w:firstLine="540"/>
        <w:jc w:val="both"/>
      </w:pPr>
      <w:r>
        <w:rPr>
          <w:sz w:val="20"/>
        </w:rPr>
        <w:t xml:space="preserve">13. Отчеты о расходовании средств представляются муниципальными образованиями в порядке и сроки, установленные соглашением.</w:t>
      </w:r>
    </w:p>
    <w:p>
      <w:pPr>
        <w:pStyle w:val="0"/>
        <w:spacing w:before="200" w:line-rule="auto"/>
        <w:ind w:firstLine="540"/>
        <w:jc w:val="both"/>
      </w:pPr>
      <w:r>
        <w:rPr>
          <w:sz w:val="20"/>
        </w:rPr>
        <w:t xml:space="preserve">14. Остаток средств субсидии, не использованный в текущем финансовом году, подлежит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допущены нарушения предусмотренных соглашением обязательств по достижению значения результата использования субсидии и в срок до первой даты предоставления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муниципального образования в краевой бюджет, и срок возврата указанных средств определяются </w:t>
      </w:r>
      <w:hyperlink w:history="0" r:id="rId715" w:tooltip="Постановление Правительства Алтайского края от 23.12.2019 N 532 (ред. от 26.01.2023) &quot;О формировании, предоставлении и распределении субсидий из краевого бюджета бюджетам муниципальных образований Алтайского кра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от 23.12.2019 N 532 "О формировании, предоставлении и распределении субсидий из краевого бюджета бюджетам муниципальных образований Алтайского края".</w:t>
      </w:r>
    </w:p>
    <w:p>
      <w:pPr>
        <w:pStyle w:val="0"/>
        <w:spacing w:before="200" w:line-rule="auto"/>
        <w:ind w:firstLine="540"/>
        <w:jc w:val="both"/>
      </w:pPr>
      <w:r>
        <w:rPr>
          <w:sz w:val="20"/>
        </w:rPr>
        <w:t xml:space="preserve">16. Минобрнауки Алтайского края принимает меры по своевременному и полному возврату субсидии муниципальным образованием, в том числе обращается в суд с исковым заявлением о возмещении ущерба,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 регулирующих бюджетные правоотношения.</w:t>
      </w:r>
    </w:p>
    <w:p>
      <w:pPr>
        <w:pStyle w:val="0"/>
        <w:spacing w:before="200" w:line-rule="auto"/>
        <w:ind w:firstLine="540"/>
        <w:jc w:val="both"/>
      </w:pPr>
      <w:r>
        <w:rPr>
          <w:sz w:val="20"/>
        </w:rPr>
        <w:t xml:space="preserve">17. Контроль за целевым использованием субсидий осуществляется Минобрнауки Алтайского края и уполномоченными органами государственного финансового контроля.</w:t>
      </w:r>
    </w:p>
    <w:p>
      <w:pPr>
        <w:pStyle w:val="0"/>
        <w:spacing w:before="200" w:line-rule="auto"/>
        <w:ind w:firstLine="540"/>
        <w:jc w:val="both"/>
      </w:pPr>
      <w:r>
        <w:rPr>
          <w:sz w:val="20"/>
        </w:rPr>
        <w:t xml:space="preserve">18. В случае нецелевого использования субсидии к муниципальному образованию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"Развитие образования</w:t>
      </w:r>
    </w:p>
    <w:p>
      <w:pPr>
        <w:pStyle w:val="0"/>
        <w:jc w:val="right"/>
      </w:pPr>
      <w:r>
        <w:rPr>
          <w:sz w:val="20"/>
        </w:rPr>
        <w:t xml:space="preserve">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КРАЕВОГО БЮДЖЕТА</w:t>
      </w:r>
    </w:p>
    <w:p>
      <w:pPr>
        <w:pStyle w:val="2"/>
        <w:jc w:val="center"/>
      </w:pPr>
      <w:r>
        <w:rPr>
          <w:sz w:val="20"/>
        </w:rPr>
        <w:t xml:space="preserve">БЮДЖЕТАМ МУНИЦИПАЛЬНЫХ ОБРАЗОВАНИЙ АЛТАЙСКОГО КРАЯ</w:t>
      </w:r>
    </w:p>
    <w:p>
      <w:pPr>
        <w:pStyle w:val="2"/>
        <w:jc w:val="center"/>
      </w:pPr>
      <w:r>
        <w:rPr>
          <w:sz w:val="20"/>
        </w:rPr>
        <w:t xml:space="preserve">НА ОБЕСПЕЧЕНИЕ БЕСПЛАТНЫМ ДВУХРАЗОВЫМ ПИТАНИЕМ ОБУЧАЮЩИХСЯ</w:t>
      </w:r>
    </w:p>
    <w:p>
      <w:pPr>
        <w:pStyle w:val="2"/>
        <w:jc w:val="center"/>
      </w:pPr>
      <w:r>
        <w:rPr>
          <w:sz w:val="20"/>
        </w:rPr>
        <w:t xml:space="preserve">С ОГРАНИЧЕННЫМИ ВОЗМОЖНОСТЯМИ ЗДОРОВЬЯ МУНИЦИПАЛЬНЫХ</w:t>
      </w:r>
    </w:p>
    <w:p>
      <w:pPr>
        <w:pStyle w:val="2"/>
        <w:jc w:val="center"/>
      </w:pPr>
      <w:r>
        <w:rPr>
          <w:sz w:val="20"/>
        </w:rPr>
        <w:t xml:space="preserve">ОБЩЕОБРАЗОВАТЕЛЬНЫХ ОРГАНИЗАЦИЙ АЛТАЙСКОГО КРАЯ,</w:t>
      </w:r>
    </w:p>
    <w:p>
      <w:pPr>
        <w:pStyle w:val="2"/>
        <w:jc w:val="center"/>
      </w:pPr>
      <w:r>
        <w:rPr>
          <w:sz w:val="20"/>
        </w:rPr>
        <w:t xml:space="preserve">НЕ ПРОЖИВАЮЩИХ В ДАННЫХ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16" w:tooltip="Постановление Правительства Алтайского края от 10.11.2022 N 411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w:t>
            </w:r>
          </w:p>
          <w:p>
            <w:pPr>
              <w:pStyle w:val="0"/>
              <w:jc w:val="center"/>
            </w:pPr>
            <w:r>
              <w:rPr>
                <w:sz w:val="20"/>
                <w:color w:val="392c69"/>
              </w:rPr>
              <w:t xml:space="preserve">от 10.11.2022 N 411)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предоставления и распределения субсидий из краевого бюджета бюджетам муниципальных образований Алтайского края (далее - "муниципальные образования") на обеспечение бесплатным двухразовым питанием обучающихся с ограниченными возможностями здоровья муниципальных общеобразовательных организаций Алтайского края (далее - "муниципальные общеобразовательные организации"), не проживающих в данных организациях (далее - "субсидия").</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возникающих при реализации мероприятий по обеспечению бесплатным двухразовым питанием обучающихся с ограниченными возможностями здоровья муниципальных общеобразовательных организаций, не проживающих в данных организациях (далее - "мероприятия").</w:t>
      </w:r>
    </w:p>
    <w:p>
      <w:pPr>
        <w:pStyle w:val="0"/>
        <w:spacing w:before="200" w:line-rule="auto"/>
        <w:ind w:firstLine="540"/>
        <w:jc w:val="both"/>
      </w:pPr>
      <w:r>
        <w:rPr>
          <w:sz w:val="20"/>
        </w:rPr>
        <w:t xml:space="preserve">3. Главным распорядителем бюджетных средств, направляемых на предоставление субсидии, является Министерство образования и науки Алтайского края (далее - "Минобрнауки Алтайского края").</w:t>
      </w:r>
    </w:p>
    <w:p>
      <w:pPr>
        <w:pStyle w:val="0"/>
        <w:spacing w:before="200" w:line-rule="auto"/>
        <w:ind w:firstLine="540"/>
        <w:jc w:val="both"/>
      </w:pPr>
      <w:r>
        <w:rPr>
          <w:sz w:val="20"/>
        </w:rPr>
        <w:t xml:space="preserve">4. Субсидия бюджетам муниципальных образований предоставляется в пределах лимитов бюджетных обязательств, доведенных до Минобрнауки Алтайского края как получателя средств краевого бюджета на реализацию мероприятий.</w:t>
      </w:r>
    </w:p>
    <w:p>
      <w:pPr>
        <w:pStyle w:val="0"/>
        <w:spacing w:before="200" w:line-rule="auto"/>
        <w:ind w:firstLine="540"/>
        <w:jc w:val="both"/>
      </w:pPr>
      <w:r>
        <w:rPr>
          <w:sz w:val="20"/>
        </w:rPr>
        <w:t xml:space="preserve">5. Условиями предоставления субсидии являются: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п. 5 вступил в силу с 01.01.2023 (</w:t>
            </w:r>
            <w:hyperlink w:history="0" r:id="rId717" w:tooltip="Постановление Правительства Алтайского края от 10.11.2022 N 411 &quot;О внесении изменений в постановление Правительства Алтайского края от 13.12.2019 N 494&quot; {КонсультантПлюс}">
              <w:r>
                <w:rPr>
                  <w:sz w:val="20"/>
                  <w:color w:val="0000ff"/>
                </w:rPr>
                <w:t xml:space="preserve">Постановление</w:t>
              </w:r>
            </w:hyperlink>
            <w:r>
              <w:rPr>
                <w:sz w:val="20"/>
                <w:color w:val="392c69"/>
              </w:rPr>
              <w:t xml:space="preserve"> Правительства Алтайского края от 10.11.2022 N 411).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Алтайского края субсидии;</w:t>
      </w:r>
    </w:p>
    <w:bookmarkStart w:id="10345" w:name="P10345"/>
    <w:bookmarkEnd w:id="10345"/>
    <w:p>
      <w:pPr>
        <w:pStyle w:val="0"/>
        <w:spacing w:before="200" w:line-rule="auto"/>
        <w:ind w:firstLine="540"/>
        <w:jc w:val="both"/>
      </w:pPr>
      <w:r>
        <w:rPr>
          <w:sz w:val="20"/>
        </w:rPr>
        <w:t xml:space="preserve">заключение между Минобрнауки Алтайского края и администрацией муниципального образования соглашения о предоставлении субсидии из краевого бюджета бюджету муниципального образования (далее - "соглашение") с использованием государственной интегрированной информационной системы "Учет соглашений", а при отсутствии технической возможности - на бумажном носителе в соответствии с типовой формой, утвержденной Министерством финансов Алтайского края;</w:t>
      </w:r>
    </w:p>
    <w:p>
      <w:pPr>
        <w:pStyle w:val="0"/>
        <w:spacing w:before="200" w:line-rule="auto"/>
        <w:ind w:firstLine="540"/>
        <w:jc w:val="both"/>
      </w:pPr>
      <w:r>
        <w:rPr>
          <w:sz w:val="20"/>
        </w:rPr>
        <w:t xml:space="preserve">наличие утвержденной муниципальной программы, включающей мероприятие, при реализации которого возникают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наличие муниципального правового акта, предусматривающего положение о предоставлении питания обучающимся с ограниченными возможностями здоровья, обучение которых организовано муниципальными общеобразовательными организациями на дому, в виде сухого пайка.</w:t>
      </w:r>
    </w:p>
    <w:p>
      <w:pPr>
        <w:pStyle w:val="0"/>
        <w:spacing w:before="200" w:line-rule="auto"/>
        <w:ind w:firstLine="540"/>
        <w:jc w:val="both"/>
      </w:pPr>
      <w:r>
        <w:rPr>
          <w:sz w:val="20"/>
        </w:rPr>
        <w:t xml:space="preserve">6. Объем субсидии, предоставляемой муниципальному образованию, определяется по следующей формуле:</w:t>
      </w:r>
    </w:p>
    <w:p>
      <w:pPr>
        <w:pStyle w:val="0"/>
        <w:jc w:val="both"/>
      </w:pPr>
      <w:r>
        <w:rPr>
          <w:sz w:val="20"/>
        </w:rPr>
      </w:r>
    </w:p>
    <w:p>
      <w:pPr>
        <w:pStyle w:val="0"/>
        <w:ind w:firstLine="540"/>
        <w:jc w:val="both"/>
      </w:pPr>
      <w:r>
        <w:rPr>
          <w:sz w:val="20"/>
        </w:rPr>
        <w:t xml:space="preserve">Сi = (((Човзi x Вовзi) + (Чнкi x Внкi)) x Кпосi x Д + (Чндi x Вовзi x Д)) x Zi, где:</w:t>
      </w:r>
    </w:p>
    <w:p>
      <w:pPr>
        <w:pStyle w:val="0"/>
        <w:jc w:val="both"/>
      </w:pPr>
      <w:r>
        <w:rPr>
          <w:sz w:val="20"/>
        </w:rPr>
      </w:r>
    </w:p>
    <w:p>
      <w:pPr>
        <w:pStyle w:val="0"/>
        <w:ind w:firstLine="540"/>
        <w:jc w:val="both"/>
      </w:pPr>
      <w:r>
        <w:rPr>
          <w:sz w:val="20"/>
        </w:rPr>
        <w:t xml:space="preserve">Сi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Човзi - численность обучающихся 5 - 11 классов с ограниченными возможностями здоровья муниципальных общеобразовательных организаций, не проживающих в данных организациях, за исключением обучающихся указанной категории, получающих образование на дому;</w:t>
      </w:r>
    </w:p>
    <w:p>
      <w:pPr>
        <w:pStyle w:val="0"/>
        <w:spacing w:before="200" w:line-rule="auto"/>
        <w:ind w:firstLine="540"/>
        <w:jc w:val="both"/>
      </w:pPr>
      <w:r>
        <w:rPr>
          <w:sz w:val="20"/>
        </w:rPr>
        <w:t xml:space="preserve">Вовзi - расходы на питание на одного обучающегося 5 - 11 классов с ограниченными возможностями здоровья муниципальной общеобразовательной организации, не проживающего в данной организации;</w:t>
      </w:r>
    </w:p>
    <w:p>
      <w:pPr>
        <w:pStyle w:val="0"/>
        <w:spacing w:before="200" w:line-rule="auto"/>
        <w:ind w:firstLine="540"/>
        <w:jc w:val="both"/>
      </w:pPr>
      <w:r>
        <w:rPr>
          <w:sz w:val="20"/>
        </w:rPr>
        <w:t xml:space="preserve">Чнкi - численность обучающихся 1 - 4 классов с ограниченными возможностями здоровья муниципальных общеобразовательных организаций, не проживающих в данных организациях, за исключением обучающихся указанной категории, получающих образование на дому;</w:t>
      </w:r>
    </w:p>
    <w:p>
      <w:pPr>
        <w:pStyle w:val="0"/>
        <w:spacing w:before="200" w:line-rule="auto"/>
        <w:ind w:firstLine="540"/>
        <w:jc w:val="both"/>
      </w:pPr>
      <w:r>
        <w:rPr>
          <w:sz w:val="20"/>
        </w:rPr>
        <w:t xml:space="preserve">Внкi - расходы на питание на одного обучающегося 1 - 4 классов с ограниченными возможностями здоровья муниципальной общеобразовательной организации, не проживающего в данной организации;</w:t>
      </w:r>
    </w:p>
    <w:p>
      <w:pPr>
        <w:pStyle w:val="0"/>
        <w:spacing w:before="200" w:line-rule="auto"/>
        <w:ind w:firstLine="540"/>
        <w:jc w:val="both"/>
      </w:pPr>
      <w:r>
        <w:rPr>
          <w:sz w:val="20"/>
        </w:rPr>
        <w:t xml:space="preserve">Кпосi - коэффициент фактической посещаемости муниципальных общеобразовательных организаций обучающимися с ограниченными возможностями здоровья, не проживающими в данных организациях;</w:t>
      </w:r>
    </w:p>
    <w:p>
      <w:pPr>
        <w:pStyle w:val="0"/>
        <w:spacing w:before="200" w:line-rule="auto"/>
        <w:ind w:firstLine="540"/>
        <w:jc w:val="both"/>
      </w:pPr>
      <w:r>
        <w:rPr>
          <w:sz w:val="20"/>
        </w:rPr>
        <w:t xml:space="preserve">Д - количество дней учебного года, за исключением выходных, праздничных дней и каникулярного времени;</w:t>
      </w:r>
    </w:p>
    <w:p>
      <w:pPr>
        <w:pStyle w:val="0"/>
        <w:spacing w:before="200" w:line-rule="auto"/>
        <w:ind w:firstLine="540"/>
        <w:jc w:val="both"/>
      </w:pPr>
      <w:r>
        <w:rPr>
          <w:sz w:val="20"/>
        </w:rPr>
        <w:t xml:space="preserve">Чндi - численность обучающихся с ограниченными возможностями здоровья муниципальных общеобразовательных организаций, не проживающих в данных организациях, получающих образование на дому;</w:t>
      </w:r>
    </w:p>
    <w:p>
      <w:pPr>
        <w:pStyle w:val="0"/>
        <w:spacing w:before="200" w:line-rule="auto"/>
        <w:ind w:firstLine="540"/>
        <w:jc w:val="both"/>
      </w:pPr>
      <w:r>
        <w:rPr>
          <w:sz w:val="20"/>
        </w:rPr>
        <w:t xml:space="preserve">Zi - предельный уровень софинансирования из краевого бюджета расходных обязательств i-го муниципального образования, установленный распоряжением Правительства Алтайского края.</w:t>
      </w:r>
    </w:p>
    <w:p>
      <w:pPr>
        <w:pStyle w:val="0"/>
        <w:spacing w:before="200" w:line-rule="auto"/>
        <w:ind w:firstLine="540"/>
        <w:jc w:val="both"/>
      </w:pPr>
      <w:r>
        <w:rPr>
          <w:sz w:val="20"/>
        </w:rPr>
        <w:t xml:space="preserve">7. Распределение субсидии между бюджетами муниципальных образований утверждается в порядке, установленном бюджетным законодательством Российской Федерации и Алтайского края.</w:t>
      </w:r>
    </w:p>
    <w:p>
      <w:pPr>
        <w:pStyle w:val="0"/>
        <w:spacing w:before="200" w:line-rule="auto"/>
        <w:ind w:firstLine="540"/>
        <w:jc w:val="both"/>
      </w:pPr>
      <w:r>
        <w:rPr>
          <w:sz w:val="20"/>
        </w:rPr>
        <w:t xml:space="preserve">8. Предоставление субсидии осуществляется на основании заключенных с учетом требований </w:t>
      </w:r>
      <w:hyperlink w:history="0" w:anchor="P10345" w:tooltip="заключение между Минобрнауки Алтайского края и администрацией муниципального образования соглашения о предоставлении субсидии из краевого бюджета бюджету муниципального образования (далее - &quot;соглашение&quot;) с использованием государственной интегрированной информационной системы &quot;Учет соглашений&quot;, а при отсутствии технической возможности - на бумажном носителе в соответствии с типовой формой, утвержденной Министерством финансов Алтайского края;">
        <w:r>
          <w:rPr>
            <w:sz w:val="20"/>
            <w:color w:val="0000ff"/>
          </w:rPr>
          <w:t xml:space="preserve">абзаца третьего пункта 5</w:t>
        </w:r>
      </w:hyperlink>
      <w:r>
        <w:rPr>
          <w:sz w:val="20"/>
        </w:rPr>
        <w:t xml:space="preserve"> настоящего Порядка соглашений.</w:t>
      </w:r>
    </w:p>
    <w:p>
      <w:pPr>
        <w:pStyle w:val="0"/>
        <w:spacing w:before="200" w:line-rule="auto"/>
        <w:ind w:firstLine="540"/>
        <w:jc w:val="both"/>
      </w:pPr>
      <w:r>
        <w:rPr>
          <w:sz w:val="20"/>
        </w:rPr>
        <w:t xml:space="preserve">9. Перечисление субсидий бюджетам муниципальных образований осуществляется в установленном порядке на счета, открытые территориальным органом Федерального казначейства для учета операций со средствами бюджетов муниципальных образований.</w:t>
      </w:r>
    </w:p>
    <w:p>
      <w:pPr>
        <w:pStyle w:val="0"/>
        <w:spacing w:before="200" w:line-rule="auto"/>
        <w:ind w:firstLine="540"/>
        <w:jc w:val="both"/>
      </w:pPr>
      <w:r>
        <w:rPr>
          <w:sz w:val="20"/>
        </w:rPr>
        <w:t xml:space="preserve">10. Муниципальное образование несет ответственность за целевое использование субсидии.</w:t>
      </w:r>
    </w:p>
    <w:p>
      <w:pPr>
        <w:pStyle w:val="0"/>
        <w:spacing w:before="200" w:line-rule="auto"/>
        <w:ind w:firstLine="540"/>
        <w:jc w:val="both"/>
      </w:pPr>
      <w:r>
        <w:rPr>
          <w:sz w:val="20"/>
        </w:rPr>
        <w:t xml:space="preserve">11. Муниципальные образования имеют право дополнительно использовать собственные финансовые средства для исполнения расходных обязательств, возникающих при реализации мероприятий.</w:t>
      </w:r>
    </w:p>
    <w:p>
      <w:pPr>
        <w:pStyle w:val="0"/>
        <w:spacing w:before="200" w:line-rule="auto"/>
        <w:ind w:firstLine="540"/>
        <w:jc w:val="both"/>
      </w:pPr>
      <w:r>
        <w:rPr>
          <w:sz w:val="20"/>
        </w:rPr>
        <w:t xml:space="preserve">12. Оценка эффективности предоставления субсидии осуществляется Минобрнауки Алтайского края на основании сравнения планируемых в соответствии с соглашением и фактически достигнутых муниципальным образованием значений результата использования субсидии - доли обучающихся с ограниченными возможностями здоровья муниципальных общеобразовательных организаций, не проживающих в данных организациях, обеспеченных бесплатным двухразовым питанием, в общем количестве обучающихся с ограниченными возможностями здоровья в муниципальном образовании.</w:t>
      </w:r>
    </w:p>
    <w:p>
      <w:pPr>
        <w:pStyle w:val="0"/>
        <w:spacing w:before="200" w:line-rule="auto"/>
        <w:ind w:firstLine="540"/>
        <w:jc w:val="both"/>
      </w:pPr>
      <w:r>
        <w:rPr>
          <w:sz w:val="20"/>
        </w:rPr>
        <w:t xml:space="preserve">13. Отчет о расходовании средств представляется в порядке и сроки, установленные соглашением.</w:t>
      </w:r>
    </w:p>
    <w:p>
      <w:pPr>
        <w:pStyle w:val="0"/>
        <w:spacing w:before="200" w:line-rule="auto"/>
        <w:ind w:firstLine="540"/>
        <w:jc w:val="both"/>
      </w:pPr>
      <w:r>
        <w:rPr>
          <w:sz w:val="20"/>
        </w:rPr>
        <w:t xml:space="preserve">14. Остаток не использованных в текущем финансовом году средств субсидии подлежит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допущены нарушения обязательств по достижению значений результатов использования субсидии, предусмотренных соглашением, и в срок до первой даты предоставления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муниципального образования в краевой бюджет, и срок возврата указанных средств определяются в соответствии с </w:t>
      </w:r>
      <w:hyperlink w:history="0" r:id="rId718" w:tooltip="Постановление Правительства Алтайского края от 23.12.2019 N 532 (ред. от 26.01.2023) &quot;О формировании, предоставлении и распределении субсидий из краевого бюджета бюджетам муниципальных образований Алтайского кра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 от 23.12.2019 N 532 "О формировании, предоставлении и распределении субсидий из краевого бюджета бюджетам муниципальных образований Алтайского края".</w:t>
      </w:r>
    </w:p>
    <w:p>
      <w:pPr>
        <w:pStyle w:val="0"/>
        <w:spacing w:before="200" w:line-rule="auto"/>
        <w:ind w:firstLine="540"/>
        <w:jc w:val="both"/>
      </w:pPr>
      <w:r>
        <w:rPr>
          <w:sz w:val="20"/>
        </w:rPr>
        <w:t xml:space="preserve">16. Минобрнауки Алтайского края принимает меры по своевременному и полному возврату субсидии муниципальным образованием, в том числе обращается в суд с исковым заявлением о возмещении ущерба, причиненного Алтайскому краю нарушением муниципальным образованием бюджетного законодательства Российской Федерации и иных нормативных правовых актов, регулирующих бюджетные правоотношения.</w:t>
      </w:r>
    </w:p>
    <w:p>
      <w:pPr>
        <w:pStyle w:val="0"/>
        <w:spacing w:before="200" w:line-rule="auto"/>
        <w:ind w:firstLine="540"/>
        <w:jc w:val="both"/>
      </w:pPr>
      <w:r>
        <w:rPr>
          <w:sz w:val="20"/>
        </w:rPr>
        <w:t xml:space="preserve">17. Контроль за соблюдением муниципальным образованием условий предоставления субсидии, в том числе за целевым использованием субсидии, осуществляется Минобрнауки Алтайского края и уполномоченными органами государственного финансового контроля.</w:t>
      </w:r>
    </w:p>
    <w:p>
      <w:pPr>
        <w:pStyle w:val="0"/>
        <w:spacing w:before="200" w:line-rule="auto"/>
        <w:ind w:firstLine="540"/>
        <w:jc w:val="both"/>
      </w:pPr>
      <w:r>
        <w:rPr>
          <w:sz w:val="20"/>
        </w:rPr>
        <w:t xml:space="preserve">18. В случае нецелевого использования субсидии к муниципальному образованию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16</w:t>
      </w:r>
    </w:p>
    <w:p>
      <w:pPr>
        <w:pStyle w:val="0"/>
        <w:jc w:val="right"/>
      </w:pPr>
      <w:r>
        <w:rPr>
          <w:sz w:val="20"/>
        </w:rPr>
        <w:t xml:space="preserve">к государственной программе</w:t>
      </w:r>
    </w:p>
    <w:p>
      <w:pPr>
        <w:pStyle w:val="0"/>
        <w:jc w:val="right"/>
      </w:pPr>
      <w:r>
        <w:rPr>
          <w:sz w:val="20"/>
        </w:rPr>
        <w:t xml:space="preserve">Алтайского края</w:t>
      </w:r>
    </w:p>
    <w:p>
      <w:pPr>
        <w:pStyle w:val="0"/>
        <w:jc w:val="right"/>
      </w:pPr>
      <w:r>
        <w:rPr>
          <w:sz w:val="20"/>
        </w:rPr>
        <w:t xml:space="preserve">"Развитие образования</w:t>
      </w:r>
    </w:p>
    <w:p>
      <w:pPr>
        <w:pStyle w:val="0"/>
        <w:jc w:val="right"/>
      </w:pPr>
      <w:r>
        <w:rPr>
          <w:sz w:val="20"/>
        </w:rPr>
        <w:t xml:space="preserve">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В 2022 ГОДУ СУБСИДИИ</w:t>
      </w:r>
    </w:p>
    <w:p>
      <w:pPr>
        <w:pStyle w:val="2"/>
        <w:jc w:val="center"/>
      </w:pPr>
      <w:r>
        <w:rPr>
          <w:sz w:val="20"/>
        </w:rPr>
        <w:t xml:space="preserve">ИЗ КРАЕВОГО БЮДЖЕТА БЮДЖЕТАМ МУНИЦИПАЛЬНЫХ ОБРАЗОВАНИЙ</w:t>
      </w:r>
    </w:p>
    <w:p>
      <w:pPr>
        <w:pStyle w:val="2"/>
        <w:jc w:val="center"/>
      </w:pPr>
      <w:r>
        <w:rPr>
          <w:sz w:val="20"/>
        </w:rPr>
        <w:t xml:space="preserve">АЛТАЙСКОГО КРАЯ НА РЕАЛИЗАЦИЮ МЕРОПРИЯТИЙ ПО ОБЕСПЕЧЕНИЮ</w:t>
      </w:r>
    </w:p>
    <w:p>
      <w:pPr>
        <w:pStyle w:val="2"/>
        <w:jc w:val="center"/>
      </w:pPr>
      <w:r>
        <w:rPr>
          <w:sz w:val="20"/>
        </w:rPr>
        <w:t xml:space="preserve">ДЕЯТЕЛЬНОСТИ СОВЕТНИКОВ ДИРЕКТОРА ПО ВОСПИТАНИЮ</w:t>
      </w:r>
    </w:p>
    <w:p>
      <w:pPr>
        <w:pStyle w:val="2"/>
        <w:jc w:val="center"/>
      </w:pPr>
      <w:r>
        <w:rPr>
          <w:sz w:val="20"/>
        </w:rPr>
        <w:t xml:space="preserve">И ВЗАИМОДЕЙСТВИЮ С ДЕТСКИМИ ОБЩЕСТВЕННЫМИ ОБЪЕДИНЕНИЯМИ</w:t>
      </w:r>
    </w:p>
    <w:p>
      <w:pPr>
        <w:pStyle w:val="2"/>
        <w:jc w:val="center"/>
      </w:pPr>
      <w:r>
        <w:rPr>
          <w:sz w:val="20"/>
        </w:rPr>
        <w:t xml:space="preserve">В МУНИЦИПАЛЬНЫХ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19" w:tooltip="Постановление Правительства Алтайского края от 09.12.2022 N 477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w:t>
            </w:r>
          </w:p>
          <w:p>
            <w:pPr>
              <w:pStyle w:val="0"/>
              <w:jc w:val="center"/>
            </w:pPr>
            <w:r>
              <w:rPr>
                <w:sz w:val="20"/>
                <w:color w:val="392c69"/>
              </w:rPr>
              <w:t xml:space="preserve">от 09.12.2022 N 477)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предоставления и распределения субсидии из краевого бюджета бюджетам муниципальных образований Алтайского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Алтайского края (далее соответственно - "субсидия", "мероприятие", "советник", "организация").</w:t>
      </w:r>
    </w:p>
    <w:p>
      <w:pPr>
        <w:pStyle w:val="0"/>
        <w:spacing w:before="200" w:line-rule="auto"/>
        <w:ind w:firstLine="540"/>
        <w:jc w:val="both"/>
      </w:pPr>
      <w:r>
        <w:rPr>
          <w:sz w:val="20"/>
        </w:rPr>
        <w:t xml:space="preserve">2. Результатом использования субсидии является количество ставок советников в организациях.</w:t>
      </w:r>
    </w:p>
    <w:p>
      <w:pPr>
        <w:pStyle w:val="0"/>
        <w:spacing w:before="200" w:line-rule="auto"/>
        <w:ind w:firstLine="540"/>
        <w:jc w:val="both"/>
      </w:pPr>
      <w:r>
        <w:rPr>
          <w:sz w:val="20"/>
        </w:rPr>
        <w:t xml:space="preserve">3. Субсидии бюджетам муниципальных образований Алтайского края предоставляются в пределах лимитов бюджетных обязательств, доведенных Министерству образования и науки Алтайского края (Минобрнауки Алтайского края) как получателю средств краевого бюджета на реализацию мероприятия.</w:t>
      </w:r>
    </w:p>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заключение соглашения о предоставлении субсидии между Минобрнауки Алтайского края и муниципальными образованиями Алтайского края в целях реализации мероприятия;</w:t>
      </w:r>
    </w:p>
    <w:p>
      <w:pPr>
        <w:pStyle w:val="0"/>
        <w:spacing w:before="200" w:line-rule="auto"/>
        <w:ind w:firstLine="540"/>
        <w:jc w:val="both"/>
      </w:pPr>
      <w:r>
        <w:rPr>
          <w:sz w:val="20"/>
        </w:rPr>
        <w:t xml:space="preserve">наличие в бюджете муниципального образования Алтайского края бюджетных ассигнований на финансовое обеспечение расходных обязательств по реализации мероприятия,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Алтайского края субсидии.</w:t>
      </w:r>
    </w:p>
    <w:p>
      <w:pPr>
        <w:pStyle w:val="0"/>
        <w:spacing w:before="200" w:line-rule="auto"/>
        <w:ind w:firstLine="540"/>
        <w:jc w:val="both"/>
      </w:pPr>
      <w:r>
        <w:rPr>
          <w:sz w:val="20"/>
        </w:rPr>
        <w:t xml:space="preserve">5. Критериями предоставления муниципальным образованиям Алтайского края субсидий являются:</w:t>
      </w:r>
    </w:p>
    <w:p>
      <w:pPr>
        <w:pStyle w:val="0"/>
        <w:spacing w:before="200" w:line-rule="auto"/>
        <w:ind w:firstLine="540"/>
        <w:jc w:val="both"/>
      </w:pPr>
      <w:r>
        <w:rPr>
          <w:sz w:val="20"/>
        </w:rPr>
        <w:t xml:space="preserve">наличие организаций, в которых планируется введение ставок (введена ставка) советника;</w:t>
      </w:r>
    </w:p>
    <w:p>
      <w:pPr>
        <w:pStyle w:val="0"/>
        <w:spacing w:before="200" w:line-rule="auto"/>
        <w:ind w:firstLine="540"/>
        <w:jc w:val="both"/>
      </w:pPr>
      <w:r>
        <w:rPr>
          <w:sz w:val="20"/>
        </w:rPr>
        <w:t xml:space="preserve">наличие в муниципальном образовании не менее одного представителя общеобразовательной организации, признанного победителем Всероссийского конкурса "Навигаторы детства 2.0" в 2022 году.</w:t>
      </w:r>
    </w:p>
    <w:p>
      <w:pPr>
        <w:pStyle w:val="0"/>
        <w:spacing w:before="200" w:line-rule="auto"/>
        <w:ind w:firstLine="540"/>
        <w:jc w:val="both"/>
      </w:pPr>
      <w:r>
        <w:rPr>
          <w:sz w:val="20"/>
        </w:rPr>
        <w:t xml:space="preserve">6. Размер субсидии (Sir), предоставляемой i-му муниципальному образованию Алтайского края, определяется по формуле:</w:t>
      </w:r>
    </w:p>
    <w:p>
      <w:pPr>
        <w:pStyle w:val="0"/>
        <w:jc w:val="both"/>
      </w:pPr>
      <w:r>
        <w:rPr>
          <w:sz w:val="20"/>
        </w:rPr>
      </w:r>
    </w:p>
    <w:p>
      <w:pPr>
        <w:pStyle w:val="0"/>
        <w:jc w:val="center"/>
      </w:pPr>
      <w:r>
        <w:rPr>
          <w:position w:val="-34"/>
        </w:rPr>
        <w:drawing>
          <wp:inline distT="0" distB="0" distL="0" distR="0">
            <wp:extent cx="2390775"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0">
                      <a:extLst>
                        <a:ext uri="{28A0092B-C50C-407E-A947-70E740481C1C}">
                          <a14:useLocalDpi xmlns:a14="http://schemas.microsoft.com/office/drawing/2010/main" val="0"/>
                        </a:ext>
                      </a:extLst>
                    </a:blip>
                    <a:srcRect/>
                    <a:stretch>
                      <a:fillRect/>
                    </a:stretch>
                  </pic:blipFill>
                  <pic:spPr bwMode="auto">
                    <a:xfrm>
                      <a:off x="0" y="0"/>
                      <a:ext cx="2390775" cy="5619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объем бюджетных ассигнований, предусмотренных в краевом бюджете на предоставление субсидии на соответствующий финансовый год;</w:t>
      </w:r>
    </w:p>
    <w:p>
      <w:pPr>
        <w:pStyle w:val="0"/>
        <w:spacing w:before="200" w:line-rule="auto"/>
        <w:ind w:firstLine="540"/>
        <w:jc w:val="both"/>
      </w:pPr>
      <w:r>
        <w:rPr>
          <w:sz w:val="20"/>
        </w:rPr>
        <w:t xml:space="preserve">Wi - количество ставок советников в организациях по штатному расписанию;</w:t>
      </w:r>
    </w:p>
    <w:p>
      <w:pPr>
        <w:pStyle w:val="0"/>
        <w:spacing w:before="200" w:line-rule="auto"/>
        <w:ind w:firstLine="540"/>
        <w:jc w:val="both"/>
      </w:pPr>
      <w:r>
        <w:rPr>
          <w:sz w:val="20"/>
        </w:rPr>
        <w:t xml:space="preserve">R -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целом в Алтайском крае в предшествующем финансовом году, по данным федерального статистического наблюдения;</w:t>
      </w:r>
    </w:p>
    <w:p>
      <w:pPr>
        <w:pStyle w:val="0"/>
        <w:spacing w:before="200" w:line-rule="auto"/>
        <w:ind w:firstLine="540"/>
        <w:jc w:val="both"/>
      </w:pPr>
      <w:r>
        <w:rPr>
          <w:sz w:val="20"/>
        </w:rPr>
        <w:t xml:space="preserve">Z - предельный уровень софинансирования из краевого бюджета расходных обязательств муниципального образования Алтайского края в целях предоставления указанной субсидии, определенный в соответствии с соглашением, заключенным между Минобрнауки Алтайского края и муниципальным образованием Алтайского края;</w:t>
      </w:r>
    </w:p>
    <w:p>
      <w:pPr>
        <w:pStyle w:val="0"/>
        <w:spacing w:before="200" w:line-rule="auto"/>
        <w:ind w:firstLine="540"/>
        <w:jc w:val="both"/>
      </w:pPr>
      <w:r>
        <w:rPr>
          <w:sz w:val="20"/>
        </w:rPr>
        <w:t xml:space="preserve">P - стимулирующие выплаты;</w:t>
      </w:r>
    </w:p>
    <w:p>
      <w:pPr>
        <w:pStyle w:val="0"/>
        <w:spacing w:before="200" w:line-rule="auto"/>
        <w:ind w:firstLine="540"/>
        <w:jc w:val="both"/>
      </w:pPr>
      <w:r>
        <w:rPr>
          <w:sz w:val="20"/>
        </w:rPr>
        <w:t xml:space="preserve">n - период (сентябрь - декабрь 2022 года).</w:t>
      </w:r>
    </w:p>
    <w:p>
      <w:pPr>
        <w:pStyle w:val="0"/>
        <w:spacing w:before="200" w:line-rule="auto"/>
        <w:ind w:firstLine="540"/>
        <w:jc w:val="both"/>
      </w:pPr>
      <w:r>
        <w:rPr>
          <w:sz w:val="20"/>
        </w:rPr>
        <w:t xml:space="preserve">7. Распределение субсидии между бюджетами муниципальных образований Алтайского края утверждается в порядке, установленном бюджетным законодательством.</w:t>
      </w:r>
    </w:p>
    <w:p>
      <w:pPr>
        <w:pStyle w:val="0"/>
        <w:spacing w:before="200" w:line-rule="auto"/>
        <w:ind w:firstLine="540"/>
        <w:jc w:val="both"/>
      </w:pPr>
      <w:r>
        <w:rPr>
          <w:sz w:val="20"/>
        </w:rPr>
        <w:t xml:space="preserve">8. Предоставление субсидии осуществляется на основании соглашения, заключенного между Минобрнауки Алтайского края и муниципальным образованием Алтайского края в соответствии с типовой формой соглашения, утвержденной Министерством финансов Алтайского края (далее - "соглашение").</w:t>
      </w:r>
    </w:p>
    <w:p>
      <w:pPr>
        <w:pStyle w:val="0"/>
        <w:spacing w:before="200" w:line-rule="auto"/>
        <w:ind w:firstLine="540"/>
        <w:jc w:val="both"/>
      </w:pPr>
      <w:r>
        <w:rPr>
          <w:sz w:val="20"/>
        </w:rPr>
        <w:t xml:space="preserve">9. Перечисление субсидии осуществляется в установленном порядке на счета, открытые территориальным органом Федерального казначейства для учета операций со средствами бюджетов муниципальных образований Алтайского края.</w:t>
      </w:r>
    </w:p>
    <w:p>
      <w:pPr>
        <w:pStyle w:val="0"/>
        <w:spacing w:before="200" w:line-rule="auto"/>
        <w:ind w:firstLine="540"/>
        <w:jc w:val="both"/>
      </w:pPr>
      <w:r>
        <w:rPr>
          <w:sz w:val="20"/>
        </w:rPr>
        <w:t xml:space="preserve">10. Муниципальное образование Алтайского края несет ответственность за целевое использование субсидии.</w:t>
      </w:r>
    </w:p>
    <w:p>
      <w:pPr>
        <w:pStyle w:val="0"/>
        <w:spacing w:before="200" w:line-rule="auto"/>
        <w:ind w:firstLine="540"/>
        <w:jc w:val="both"/>
      </w:pPr>
      <w:r>
        <w:rPr>
          <w:sz w:val="20"/>
        </w:rPr>
        <w:t xml:space="preserve">11. Муниципальные образования Алтайского края имеют право дополнительно использовать собственные финансовые средства для исполнения расходных обязательств, возникающих при реализации мероприятия.</w:t>
      </w:r>
    </w:p>
    <w:p>
      <w:pPr>
        <w:pStyle w:val="0"/>
        <w:spacing w:before="200" w:line-rule="auto"/>
        <w:ind w:firstLine="540"/>
        <w:jc w:val="both"/>
      </w:pPr>
      <w:r>
        <w:rPr>
          <w:sz w:val="20"/>
        </w:rPr>
        <w:t xml:space="preserve">12. Оценка эффективности предоставления субсидии осуществляется Минобрнауки Алтайского края на основании сравнения планируемых в соответствии с соглашением и фактически достигнутых муниципальным образованием Алтайского края значений результата использования субсидии - количество ставок советников в организациях.</w:t>
      </w:r>
    </w:p>
    <w:p>
      <w:pPr>
        <w:pStyle w:val="0"/>
        <w:spacing w:before="200" w:line-rule="auto"/>
        <w:ind w:firstLine="540"/>
        <w:jc w:val="both"/>
      </w:pPr>
      <w:r>
        <w:rPr>
          <w:sz w:val="20"/>
        </w:rPr>
        <w:t xml:space="preserve">13. Отчет о расходовании средств представляется в порядке и сроки, установленные соглашением.</w:t>
      </w:r>
    </w:p>
    <w:p>
      <w:pPr>
        <w:pStyle w:val="0"/>
        <w:spacing w:before="200" w:line-rule="auto"/>
        <w:ind w:firstLine="540"/>
        <w:jc w:val="both"/>
      </w:pPr>
      <w:r>
        <w:rPr>
          <w:sz w:val="20"/>
        </w:rPr>
        <w:t xml:space="preserve">14. Остаток не использованных в текущем финансовом году средств субсидии подлежит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15. В случае если муниципальным образованием Алтайского края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результата использования субсидии указанные нарушения не устранены, объем средств, подлежащих возврату из бюджета муниципального образования Алтайского края в краевой бюджет, и срок возврата указанных средств определяются в соответствии с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w:t>
      </w:r>
    </w:p>
    <w:p>
      <w:pPr>
        <w:pStyle w:val="0"/>
        <w:spacing w:before="200" w:line-rule="auto"/>
        <w:ind w:firstLine="540"/>
        <w:jc w:val="both"/>
      </w:pPr>
      <w:r>
        <w:rPr>
          <w:sz w:val="20"/>
        </w:rPr>
        <w:t xml:space="preserve">16. Контроль за целевым использованием субсидии осуществляется Минобрнауки Алтайского края и уполномоченными органами государственного финансового контроля.</w:t>
      </w:r>
    </w:p>
    <w:p>
      <w:pPr>
        <w:pStyle w:val="0"/>
        <w:spacing w:before="200" w:line-rule="auto"/>
        <w:ind w:firstLine="540"/>
        <w:jc w:val="both"/>
      </w:pPr>
      <w:r>
        <w:rPr>
          <w:sz w:val="20"/>
        </w:rPr>
        <w:t xml:space="preserve">17. В случае нецелевого использования субсидии к муниципальному образованию Алтайского края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17</w:t>
      </w:r>
    </w:p>
    <w:p>
      <w:pPr>
        <w:pStyle w:val="0"/>
        <w:jc w:val="right"/>
      </w:pPr>
      <w:r>
        <w:rPr>
          <w:sz w:val="20"/>
        </w:rPr>
        <w:t xml:space="preserve">к государственной программе</w:t>
      </w:r>
    </w:p>
    <w:p>
      <w:pPr>
        <w:pStyle w:val="0"/>
        <w:jc w:val="right"/>
      </w:pPr>
      <w:r>
        <w:rPr>
          <w:sz w:val="20"/>
        </w:rPr>
        <w:t xml:space="preserve">Алтайского края "Развитие</w:t>
      </w:r>
    </w:p>
    <w:p>
      <w:pPr>
        <w:pStyle w:val="0"/>
        <w:jc w:val="right"/>
      </w:pPr>
      <w:r>
        <w:rPr>
          <w:sz w:val="20"/>
        </w:rPr>
        <w:t xml:space="preserve">образования в Алтайском крае"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СУБСИДИИ ИЗ КРАЕВОГО БЮДЖЕТА</w:t>
      </w:r>
    </w:p>
    <w:p>
      <w:pPr>
        <w:pStyle w:val="2"/>
        <w:jc w:val="center"/>
      </w:pPr>
      <w:r>
        <w:rPr>
          <w:sz w:val="20"/>
        </w:rPr>
        <w:t xml:space="preserve">БЮДЖЕТАМ МУНИЦИПАЛЬНЫХ ОБРАЗОВАНИЙ АЛТАЙСКОГО КРАЯ</w:t>
      </w:r>
    </w:p>
    <w:p>
      <w:pPr>
        <w:pStyle w:val="2"/>
        <w:jc w:val="center"/>
      </w:pPr>
      <w:r>
        <w:rPr>
          <w:sz w:val="20"/>
        </w:rPr>
        <w:t xml:space="preserve">НА РЕАЛИЗАЦИЮ МЕРОПРИЯТИЙ ПО ОБЕСПЕЧЕНИЮ ДЕЯТЕЛЬНОСТИ</w:t>
      </w:r>
    </w:p>
    <w:p>
      <w:pPr>
        <w:pStyle w:val="2"/>
        <w:jc w:val="center"/>
      </w:pPr>
      <w:r>
        <w:rPr>
          <w:sz w:val="20"/>
        </w:rPr>
        <w:t xml:space="preserve">СОВЕТНИКОВ ДИРЕКТОРА ПО ВОСПИТАНИЮ И ВЗАИМОДЕЙСТВИЮ</w:t>
      </w:r>
    </w:p>
    <w:p>
      <w:pPr>
        <w:pStyle w:val="2"/>
        <w:jc w:val="center"/>
      </w:pPr>
      <w:r>
        <w:rPr>
          <w:sz w:val="20"/>
        </w:rPr>
        <w:t xml:space="preserve">С ДЕТСКИМИ ОБЩЕСТВЕННЫМИ ОБЪЕДИНЕНИЯМИ В МУНИЦИПАЛЬНЫХ</w:t>
      </w:r>
    </w:p>
    <w:p>
      <w:pPr>
        <w:pStyle w:val="2"/>
        <w:jc w:val="center"/>
      </w:pPr>
      <w:r>
        <w:rPr>
          <w:sz w:val="20"/>
        </w:rPr>
        <w:t xml:space="preserve">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21" w:tooltip="Постановление Правительства Алтайского края от 09.12.2022 N 477 &quot;О внесении изменений в постановление Правительства Алтайского края от 13.12.2019 N 494&quot; {КонсультантПлюс}">
              <w:r>
                <w:rPr>
                  <w:sz w:val="20"/>
                  <w:color w:val="0000ff"/>
                </w:rPr>
                <w:t xml:space="preserve">Постановлением</w:t>
              </w:r>
            </w:hyperlink>
            <w:r>
              <w:rPr>
                <w:sz w:val="20"/>
                <w:color w:val="392c69"/>
              </w:rPr>
              <w:t xml:space="preserve"> Правительства Алтайского края</w:t>
            </w:r>
          </w:p>
          <w:p>
            <w:pPr>
              <w:pStyle w:val="0"/>
              <w:jc w:val="center"/>
            </w:pPr>
            <w:r>
              <w:rPr>
                <w:sz w:val="20"/>
                <w:color w:val="392c69"/>
              </w:rPr>
              <w:t xml:space="preserve">от 09.12.2022 N 477)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условия предоставления и распределения субсидии из краевого бюджета бюджетам муниципальных образований Алтайского края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Алтайского края (далее соответственно - "субсидия", "мероприятие", "советник", "организация").</w:t>
      </w:r>
    </w:p>
    <w:p>
      <w:pPr>
        <w:pStyle w:val="0"/>
        <w:spacing w:before="200" w:line-rule="auto"/>
        <w:ind w:firstLine="540"/>
        <w:jc w:val="both"/>
      </w:pPr>
      <w:r>
        <w:rPr>
          <w:sz w:val="20"/>
        </w:rPr>
        <w:t xml:space="preserve">2. Результатом использования субсидии является количество организаций, реализующих мероприятие.</w:t>
      </w:r>
    </w:p>
    <w:p>
      <w:pPr>
        <w:pStyle w:val="0"/>
        <w:spacing w:before="200" w:line-rule="auto"/>
        <w:ind w:firstLine="540"/>
        <w:jc w:val="both"/>
      </w:pPr>
      <w:r>
        <w:rPr>
          <w:sz w:val="20"/>
        </w:rPr>
        <w:t xml:space="preserve">3. Субсидии бюджетам муниципальных образований Алтайского края предоставляются в пределах лимитов бюджетных обязательств, доведенных Министерству образования и науки Алтайского края (Минобрнауки Алтайского края) как получателю средств краевого бюджета на реализацию мероприятия.</w:t>
      </w:r>
    </w:p>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заключение соглашения о предоставлении субсидии между Минобрнауки Алтайского края и муниципальными образованиями Алтайского края в целях реализации мероприятия;</w:t>
      </w:r>
    </w:p>
    <w:p>
      <w:pPr>
        <w:pStyle w:val="0"/>
        <w:spacing w:before="200" w:line-rule="auto"/>
        <w:ind w:firstLine="540"/>
        <w:jc w:val="both"/>
      </w:pPr>
      <w:r>
        <w:rPr>
          <w:sz w:val="20"/>
        </w:rPr>
        <w:t xml:space="preserve">наличие в бюджете муниципального образования Алтайского края бюджетных ассигнований на финансовое обеспечение расходных обязательств по реализации мероприятия,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Алтайского края субсидии.</w:t>
      </w:r>
    </w:p>
    <w:p>
      <w:pPr>
        <w:pStyle w:val="0"/>
        <w:spacing w:before="200" w:line-rule="auto"/>
        <w:ind w:firstLine="540"/>
        <w:jc w:val="both"/>
      </w:pPr>
      <w:r>
        <w:rPr>
          <w:sz w:val="20"/>
        </w:rPr>
        <w:t xml:space="preserve">5. Критериями предоставления муниципальным образованиям Алтайского края субсидии являются:</w:t>
      </w:r>
    </w:p>
    <w:p>
      <w:pPr>
        <w:pStyle w:val="0"/>
        <w:spacing w:before="200" w:line-rule="auto"/>
        <w:ind w:firstLine="540"/>
        <w:jc w:val="both"/>
      </w:pPr>
      <w:r>
        <w:rPr>
          <w:sz w:val="20"/>
        </w:rPr>
        <w:t xml:space="preserve">наличие организаций, в которых планируется введение ставок советника;</w:t>
      </w:r>
    </w:p>
    <w:p>
      <w:pPr>
        <w:pStyle w:val="0"/>
        <w:spacing w:before="200" w:line-rule="auto"/>
        <w:ind w:firstLine="540"/>
        <w:jc w:val="both"/>
      </w:pPr>
      <w:r>
        <w:rPr>
          <w:sz w:val="20"/>
        </w:rPr>
        <w:t xml:space="preserve">наличие в штатном расписании организаций должности советника;</w:t>
      </w:r>
    </w:p>
    <w:p>
      <w:pPr>
        <w:pStyle w:val="0"/>
        <w:spacing w:before="200" w:line-rule="auto"/>
        <w:ind w:firstLine="540"/>
        <w:jc w:val="both"/>
      </w:pPr>
      <w:r>
        <w:rPr>
          <w:sz w:val="20"/>
        </w:rPr>
        <w:t xml:space="preserve">наличие в организациях помещений для организации деятельности ученического самоуправления, оснащенных в соответствии с методическими рекомендациями Министерства просвещения Российской Федерации, размещаемыми на официальном сайте указанного Министерства в информационно-телекоммуникационной сети "Интернет".</w:t>
      </w:r>
    </w:p>
    <w:p>
      <w:pPr>
        <w:pStyle w:val="0"/>
        <w:spacing w:before="200" w:line-rule="auto"/>
        <w:ind w:firstLine="540"/>
        <w:jc w:val="both"/>
      </w:pPr>
      <w:r>
        <w:rPr>
          <w:sz w:val="20"/>
        </w:rPr>
        <w:t xml:space="preserve">6. Размер субсидии (S</w:t>
      </w:r>
      <w:r>
        <w:rPr>
          <w:sz w:val="20"/>
          <w:vertAlign w:val="subscript"/>
        </w:rPr>
        <w:t xml:space="preserve">ir</w:t>
      </w:r>
      <w:r>
        <w:rPr>
          <w:sz w:val="20"/>
        </w:rPr>
        <w:t xml:space="preserve">), предоставляемой i-му муниципальному образованию Алтайского края, определяется по формуле:</w:t>
      </w:r>
    </w:p>
    <w:p>
      <w:pPr>
        <w:pStyle w:val="0"/>
        <w:jc w:val="both"/>
      </w:pPr>
      <w:r>
        <w:rPr>
          <w:sz w:val="20"/>
        </w:rPr>
      </w:r>
    </w:p>
    <w:p>
      <w:pPr>
        <w:pStyle w:val="0"/>
        <w:jc w:val="center"/>
      </w:pPr>
      <w:r>
        <w:rPr>
          <w:position w:val="-26"/>
        </w:rPr>
        <w:drawing>
          <wp:inline distT="0" distB="0" distL="0" distR="0">
            <wp:extent cx="39528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a:extLst>
                        <a:ext uri="{28A0092B-C50C-407E-A947-70E740481C1C}">
                          <a14:useLocalDpi xmlns:a14="http://schemas.microsoft.com/office/drawing/2010/main" val="0"/>
                        </a:ext>
                      </a:extLst>
                    </a:blip>
                    <a:srcRect/>
                    <a:stretch>
                      <a:fillRect/>
                    </a:stretch>
                  </pic:blipFill>
                  <pic:spPr bwMode="auto">
                    <a:xfrm>
                      <a:off x="0" y="0"/>
                      <a:ext cx="3952875" cy="4667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объем бюджетных ассигнований, предусмотренных в краевом бюджете на предоставление субсидии на соответствующий финансовый год;</w:t>
      </w:r>
    </w:p>
    <w:p>
      <w:pPr>
        <w:pStyle w:val="0"/>
        <w:spacing w:before="200" w:line-rule="auto"/>
        <w:ind w:firstLine="540"/>
        <w:jc w:val="both"/>
      </w:pPr>
      <w:r>
        <w:rPr>
          <w:sz w:val="20"/>
        </w:rPr>
        <w:t xml:space="preserve">W</w:t>
      </w:r>
      <w:r>
        <w:rPr>
          <w:sz w:val="20"/>
          <w:vertAlign w:val="subscript"/>
        </w:rPr>
        <w:t xml:space="preserve">i</w:t>
      </w:r>
      <w:r>
        <w:rPr>
          <w:sz w:val="20"/>
        </w:rPr>
        <w:t xml:space="preserve"> - количество организаций в i-м муниципальном образовании Алтайского края, в которых советники приступят к работе с 1 января соответствующего финансового года;</w:t>
      </w:r>
    </w:p>
    <w:p>
      <w:pPr>
        <w:pStyle w:val="0"/>
        <w:spacing w:before="200" w:line-rule="auto"/>
        <w:ind w:firstLine="540"/>
        <w:jc w:val="both"/>
      </w:pPr>
      <w:r>
        <w:rPr>
          <w:sz w:val="20"/>
        </w:rPr>
        <w:t xml:space="preserve">C</w:t>
      </w:r>
      <w:r>
        <w:rPr>
          <w:sz w:val="20"/>
          <w:vertAlign w:val="subscript"/>
        </w:rPr>
        <w:t xml:space="preserve">i</w:t>
      </w:r>
      <w:r>
        <w:rPr>
          <w:sz w:val="20"/>
        </w:rPr>
        <w:t xml:space="preserve"> - количество организаций в i-м муниципальном образовании Алтайского края, в которых советники приступят к работе с 1 сентября соответствующего финансового года;</w:t>
      </w:r>
    </w:p>
    <w:p>
      <w:pPr>
        <w:pStyle w:val="0"/>
        <w:spacing w:before="200" w:line-rule="auto"/>
        <w:ind w:firstLine="540"/>
        <w:jc w:val="both"/>
      </w:pPr>
      <w:r>
        <w:rPr>
          <w:sz w:val="20"/>
        </w:rPr>
        <w:t xml:space="preserve">R -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целом в Алтайском крае в предшествующем финансовом году, по данным федерального статистического наблюдения;</w:t>
      </w:r>
    </w:p>
    <w:p>
      <w:pPr>
        <w:pStyle w:val="0"/>
        <w:spacing w:before="200" w:line-rule="auto"/>
        <w:ind w:firstLine="540"/>
        <w:jc w:val="both"/>
      </w:pPr>
      <w:r>
        <w:rPr>
          <w:sz w:val="20"/>
        </w:rPr>
        <w:t xml:space="preserve">Z - предельный уровень софинансирования из краевого бюджета расходных обязательств муниципального образования в целях предоставления указанной субсидии, определенный в соответствии с соглашением, заключенным между Минобрнауки Алтайского края и муниципальным образованием Алтайского края;</w:t>
      </w:r>
    </w:p>
    <w:p>
      <w:pPr>
        <w:pStyle w:val="0"/>
        <w:spacing w:before="200" w:line-rule="auto"/>
        <w:ind w:firstLine="540"/>
        <w:jc w:val="both"/>
      </w:pPr>
      <w:r>
        <w:rPr>
          <w:sz w:val="20"/>
        </w:rPr>
        <w:t xml:space="preserve">0,5 - размер ставки штатной единицы, применяемый для расчета заработной платы ставки советника, софинансируемый из федерального бюджета.</w:t>
      </w:r>
    </w:p>
    <w:p>
      <w:pPr>
        <w:pStyle w:val="0"/>
        <w:spacing w:before="200" w:line-rule="auto"/>
        <w:ind w:firstLine="540"/>
        <w:jc w:val="both"/>
      </w:pPr>
      <w:r>
        <w:rPr>
          <w:sz w:val="20"/>
        </w:rPr>
        <w:t xml:space="preserve">7. Распределение субсидии между бюджетами муниципальных образований Алтайского края утверждается в порядке, установленном бюджетным законодательством.</w:t>
      </w:r>
    </w:p>
    <w:p>
      <w:pPr>
        <w:pStyle w:val="0"/>
        <w:spacing w:before="200" w:line-rule="auto"/>
        <w:ind w:firstLine="540"/>
        <w:jc w:val="both"/>
      </w:pPr>
      <w:r>
        <w:rPr>
          <w:sz w:val="20"/>
        </w:rPr>
        <w:t xml:space="preserve">8. Предоставление субсидии осуществляется на основании соглашения, заключенного между Минобрнауки Алтайского края и муниципальным образованием Алтайского края в соответствии с типовой формой соглашения, утвержденной Министерством финансов Алтайского края (далее - "соглашение").</w:t>
      </w:r>
    </w:p>
    <w:p>
      <w:pPr>
        <w:pStyle w:val="0"/>
        <w:spacing w:before="200" w:line-rule="auto"/>
        <w:ind w:firstLine="540"/>
        <w:jc w:val="both"/>
      </w:pPr>
      <w:r>
        <w:rPr>
          <w:sz w:val="20"/>
        </w:rPr>
        <w:t xml:space="preserve">9. Перечисление субсидии осуществляется в установленном порядке на счета, открытые территориальным органом Федерального казначейства для учета операций со средствами бюджетов муниципальных образований.</w:t>
      </w:r>
    </w:p>
    <w:p>
      <w:pPr>
        <w:pStyle w:val="0"/>
        <w:spacing w:before="200" w:line-rule="auto"/>
        <w:ind w:firstLine="540"/>
        <w:jc w:val="both"/>
      </w:pPr>
      <w:r>
        <w:rPr>
          <w:sz w:val="20"/>
        </w:rPr>
        <w:t xml:space="preserve">10. Муниципальное образование Алтайского края несет ответственность за целевое использование субсидии.</w:t>
      </w:r>
    </w:p>
    <w:p>
      <w:pPr>
        <w:pStyle w:val="0"/>
        <w:spacing w:before="200" w:line-rule="auto"/>
        <w:ind w:firstLine="540"/>
        <w:jc w:val="both"/>
      </w:pPr>
      <w:r>
        <w:rPr>
          <w:sz w:val="20"/>
        </w:rPr>
        <w:t xml:space="preserve">11. Муниципальные образования Алтайского края имеют право дополнительно использовать собственные финансовые средства для исполнения расходных обязательств, возникающих при реализации мероприятия.</w:t>
      </w:r>
    </w:p>
    <w:p>
      <w:pPr>
        <w:pStyle w:val="0"/>
        <w:spacing w:before="200" w:line-rule="auto"/>
        <w:ind w:firstLine="540"/>
        <w:jc w:val="both"/>
      </w:pPr>
      <w:r>
        <w:rPr>
          <w:sz w:val="20"/>
        </w:rPr>
        <w:t xml:space="preserve">12. Оценка эффективности предоставления субсидии осуществляется Минобрнауки Алтайского края на основании сравнения планируемых в соответствии с соглашением и фактически достигнутых муниципальным образованием Алтайского края значений результата использования субсидии - количество организаций, реализующих мероприятие.</w:t>
      </w:r>
    </w:p>
    <w:p>
      <w:pPr>
        <w:pStyle w:val="0"/>
        <w:spacing w:before="200" w:line-rule="auto"/>
        <w:ind w:firstLine="540"/>
        <w:jc w:val="both"/>
      </w:pPr>
      <w:r>
        <w:rPr>
          <w:sz w:val="20"/>
        </w:rPr>
        <w:t xml:space="preserve">13. Отчет о расходовании средств представляется в порядке и сроки, установленные соглашением.</w:t>
      </w:r>
    </w:p>
    <w:p>
      <w:pPr>
        <w:pStyle w:val="0"/>
        <w:spacing w:before="200" w:line-rule="auto"/>
        <w:ind w:firstLine="540"/>
        <w:jc w:val="both"/>
      </w:pPr>
      <w:r>
        <w:rPr>
          <w:sz w:val="20"/>
        </w:rPr>
        <w:t xml:space="preserve">14. Остаток не использованных в текущем финансовом году средств субсидии подлежит возврату в краевой бюджет в порядке, предусмотренном бюджетным законодательством Российской Федерации.</w:t>
      </w:r>
    </w:p>
    <w:p>
      <w:pPr>
        <w:pStyle w:val="0"/>
        <w:spacing w:before="200" w:line-rule="auto"/>
        <w:ind w:firstLine="540"/>
        <w:jc w:val="both"/>
      </w:pPr>
      <w:r>
        <w:rPr>
          <w:sz w:val="20"/>
        </w:rPr>
        <w:t xml:space="preserve">15. В случае если муниципальным образованием Алтайского края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результата использования субсидии указанные нарушения не устранены, объем средств, подлежащих возврату из бюджета муниципального образования Алтайского края в краевой бюджет, и срок возврата указанных средств определяются в соответствии с правилами формирования, предоставления и распределения субсидий из краевого бюджета бюджетам муниципальных образований Алтайского края, утвержденными постановлением Правительства Алтайского края.</w:t>
      </w:r>
    </w:p>
    <w:p>
      <w:pPr>
        <w:pStyle w:val="0"/>
        <w:spacing w:before="200" w:line-rule="auto"/>
        <w:ind w:firstLine="540"/>
        <w:jc w:val="both"/>
      </w:pPr>
      <w:r>
        <w:rPr>
          <w:sz w:val="20"/>
        </w:rPr>
        <w:t xml:space="preserve">16. Контроль за целевым использованием субсидии осуществляется Минобрнауки Алтайского края и уполномоченными органами государственного финансового контроля.</w:t>
      </w:r>
    </w:p>
    <w:p>
      <w:pPr>
        <w:pStyle w:val="0"/>
        <w:spacing w:before="200" w:line-rule="auto"/>
        <w:ind w:firstLine="540"/>
        <w:jc w:val="both"/>
      </w:pPr>
      <w:r>
        <w:rPr>
          <w:sz w:val="20"/>
        </w:rPr>
        <w:t xml:space="preserve">17. В случае нецелевого использования субсидии к муниципальному образованию Алтайского края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13.12.2019 N 494</w:t>
            <w:br/>
            <w:t>(ред. от 09.06.2023)</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13.12.2019 N 494</w:t>
            <w:br/>
            <w:t>(ред. от 09.06.2023)</w:t>
            <w:br/>
            <w:t>"Об утверждении государственной 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91920&amp;dst=100006" TargetMode = "External"/>
	<Relationship Id="rId8" Type="http://schemas.openxmlformats.org/officeDocument/2006/relationships/hyperlink" Target="https://login.consultant.ru/link/?req=doc&amp;base=RLAW016&amp;n=92755&amp;dst=100006" TargetMode = "External"/>
	<Relationship Id="rId9" Type="http://schemas.openxmlformats.org/officeDocument/2006/relationships/hyperlink" Target="https://login.consultant.ru/link/?req=doc&amp;base=RLAW016&amp;n=97252&amp;dst=100006" TargetMode = "External"/>
	<Relationship Id="rId10" Type="http://schemas.openxmlformats.org/officeDocument/2006/relationships/hyperlink" Target="https://login.consultant.ru/link/?req=doc&amp;base=RLAW016&amp;n=104330&amp;dst=100006" TargetMode = "External"/>
	<Relationship Id="rId11" Type="http://schemas.openxmlformats.org/officeDocument/2006/relationships/hyperlink" Target="https://login.consultant.ru/link/?req=doc&amp;base=RLAW016&amp;n=106187&amp;dst=100006" TargetMode = "External"/>
	<Relationship Id="rId12" Type="http://schemas.openxmlformats.org/officeDocument/2006/relationships/hyperlink" Target="https://login.consultant.ru/link/?req=doc&amp;base=RLAW016&amp;n=108175&amp;dst=100006" TargetMode = "External"/>
	<Relationship Id="rId13" Type="http://schemas.openxmlformats.org/officeDocument/2006/relationships/hyperlink" Target="https://login.consultant.ru/link/?req=doc&amp;base=RLAW016&amp;n=108700&amp;dst=100006" TargetMode = "External"/>
	<Relationship Id="rId14" Type="http://schemas.openxmlformats.org/officeDocument/2006/relationships/hyperlink" Target="https://login.consultant.ru/link/?req=doc&amp;base=RLAW016&amp;n=109663&amp;dst=100006" TargetMode = "External"/>
	<Relationship Id="rId15" Type="http://schemas.openxmlformats.org/officeDocument/2006/relationships/hyperlink" Target="https://login.consultant.ru/link/?req=doc&amp;base=RLAW016&amp;n=110534&amp;dst=100006" TargetMode = "External"/>
	<Relationship Id="rId16" Type="http://schemas.openxmlformats.org/officeDocument/2006/relationships/hyperlink" Target="https://login.consultant.ru/link/?req=doc&amp;base=RLAW016&amp;n=112652&amp;dst=100006" TargetMode = "External"/>
	<Relationship Id="rId17" Type="http://schemas.openxmlformats.org/officeDocument/2006/relationships/hyperlink" Target="https://login.consultant.ru/link/?req=doc&amp;base=RLAW016&amp;n=115263&amp;dst=100006" TargetMode = "External"/>
	<Relationship Id="rId18" Type="http://schemas.openxmlformats.org/officeDocument/2006/relationships/hyperlink" Target="https://login.consultant.ru/link/?req=doc&amp;base=LAW&amp;n=358026" TargetMode = "External"/>
	<Relationship Id="rId19" Type="http://schemas.openxmlformats.org/officeDocument/2006/relationships/hyperlink" Target="https://login.consultant.ru/link/?req=doc&amp;base=RLAW016&amp;n=117328" TargetMode = "External"/>
	<Relationship Id="rId20" Type="http://schemas.openxmlformats.org/officeDocument/2006/relationships/hyperlink" Target="https://login.consultant.ru/link/?req=doc&amp;base=RLAW016&amp;n=108952&amp;dst=100365" TargetMode = "External"/>
	<Relationship Id="rId21" Type="http://schemas.openxmlformats.org/officeDocument/2006/relationships/hyperlink" Target="https://login.consultant.ru/link/?req=doc&amp;base=RLAW016&amp;n=88196" TargetMode = "External"/>
	<Relationship Id="rId22" Type="http://schemas.openxmlformats.org/officeDocument/2006/relationships/hyperlink" Target="https://login.consultant.ru/link/?req=doc&amp;base=RLAW016&amp;n=45756" TargetMode = "External"/>
	<Relationship Id="rId23" Type="http://schemas.openxmlformats.org/officeDocument/2006/relationships/hyperlink" Target="https://login.consultant.ru/link/?req=doc&amp;base=RLAW016&amp;n=46997" TargetMode = "External"/>
	<Relationship Id="rId24" Type="http://schemas.openxmlformats.org/officeDocument/2006/relationships/hyperlink" Target="https://login.consultant.ru/link/?req=doc&amp;base=RLAW016&amp;n=49841" TargetMode = "External"/>
	<Relationship Id="rId25" Type="http://schemas.openxmlformats.org/officeDocument/2006/relationships/hyperlink" Target="https://login.consultant.ru/link/?req=doc&amp;base=RLAW016&amp;n=51118" TargetMode = "External"/>
	<Relationship Id="rId26" Type="http://schemas.openxmlformats.org/officeDocument/2006/relationships/hyperlink" Target="https://login.consultant.ru/link/?req=doc&amp;base=RLAW016&amp;n=57219" TargetMode = "External"/>
	<Relationship Id="rId27" Type="http://schemas.openxmlformats.org/officeDocument/2006/relationships/hyperlink" Target="https://login.consultant.ru/link/?req=doc&amp;base=RLAW016&amp;n=82738" TargetMode = "External"/>
	<Relationship Id="rId28" Type="http://schemas.openxmlformats.org/officeDocument/2006/relationships/hyperlink" Target="https://login.consultant.ru/link/?req=doc&amp;base=RLAW016&amp;n=59278" TargetMode = "External"/>
	<Relationship Id="rId29" Type="http://schemas.openxmlformats.org/officeDocument/2006/relationships/hyperlink" Target="https://login.consultant.ru/link/?req=doc&amp;base=RLAW016&amp;n=61020" TargetMode = "External"/>
	<Relationship Id="rId30" Type="http://schemas.openxmlformats.org/officeDocument/2006/relationships/hyperlink" Target="https://login.consultant.ru/link/?req=doc&amp;base=RLAW016&amp;n=61538" TargetMode = "External"/>
	<Relationship Id="rId31" Type="http://schemas.openxmlformats.org/officeDocument/2006/relationships/hyperlink" Target="https://login.consultant.ru/link/?req=doc&amp;base=RLAW016&amp;n=77990" TargetMode = "External"/>
	<Relationship Id="rId32" Type="http://schemas.openxmlformats.org/officeDocument/2006/relationships/hyperlink" Target="https://login.consultant.ru/link/?req=doc&amp;base=RLAW016&amp;n=79557" TargetMode = "External"/>
	<Relationship Id="rId33" Type="http://schemas.openxmlformats.org/officeDocument/2006/relationships/hyperlink" Target="https://login.consultant.ru/link/?req=doc&amp;base=RLAW016&amp;n=64920" TargetMode = "External"/>
	<Relationship Id="rId34" Type="http://schemas.openxmlformats.org/officeDocument/2006/relationships/hyperlink" Target="https://login.consultant.ru/link/?req=doc&amp;base=RLAW016&amp;n=65917" TargetMode = "External"/>
	<Relationship Id="rId35" Type="http://schemas.openxmlformats.org/officeDocument/2006/relationships/hyperlink" Target="https://login.consultant.ru/link/?req=doc&amp;base=RLAW016&amp;n=67772" TargetMode = "External"/>
	<Relationship Id="rId36" Type="http://schemas.openxmlformats.org/officeDocument/2006/relationships/hyperlink" Target="https://login.consultant.ru/link/?req=doc&amp;base=RLAW016&amp;n=70203" TargetMode = "External"/>
	<Relationship Id="rId37" Type="http://schemas.openxmlformats.org/officeDocument/2006/relationships/hyperlink" Target="https://login.consultant.ru/link/?req=doc&amp;base=RLAW016&amp;n=71723" TargetMode = "External"/>
	<Relationship Id="rId38" Type="http://schemas.openxmlformats.org/officeDocument/2006/relationships/hyperlink" Target="https://login.consultant.ru/link/?req=doc&amp;base=RLAW016&amp;n=72871" TargetMode = "External"/>
	<Relationship Id="rId39" Type="http://schemas.openxmlformats.org/officeDocument/2006/relationships/hyperlink" Target="https://login.consultant.ru/link/?req=doc&amp;base=RLAW016&amp;n=76086" TargetMode = "External"/>
	<Relationship Id="rId40" Type="http://schemas.openxmlformats.org/officeDocument/2006/relationships/hyperlink" Target="https://login.consultant.ru/link/?req=doc&amp;base=RLAW016&amp;n=77266" TargetMode = "External"/>
	<Relationship Id="rId41" Type="http://schemas.openxmlformats.org/officeDocument/2006/relationships/hyperlink" Target="https://login.consultant.ru/link/?req=doc&amp;base=RLAW016&amp;n=79515" TargetMode = "External"/>
	<Relationship Id="rId42" Type="http://schemas.openxmlformats.org/officeDocument/2006/relationships/hyperlink" Target="https://login.consultant.ru/link/?req=doc&amp;base=RLAW016&amp;n=82074" TargetMode = "External"/>
	<Relationship Id="rId43" Type="http://schemas.openxmlformats.org/officeDocument/2006/relationships/hyperlink" Target="https://login.consultant.ru/link/?req=doc&amp;base=RLAW016&amp;n=82499" TargetMode = "External"/>
	<Relationship Id="rId44" Type="http://schemas.openxmlformats.org/officeDocument/2006/relationships/hyperlink" Target="https://login.consultant.ru/link/?req=doc&amp;base=RLAW016&amp;n=82498" TargetMode = "External"/>
	<Relationship Id="rId45" Type="http://schemas.openxmlformats.org/officeDocument/2006/relationships/hyperlink" Target="https://login.consultant.ru/link/?req=doc&amp;base=RLAW016&amp;n=85275" TargetMode = "External"/>
	<Relationship Id="rId46" Type="http://schemas.openxmlformats.org/officeDocument/2006/relationships/hyperlink" Target="https://login.consultant.ru/link/?req=doc&amp;base=RLAW016&amp;n=91920&amp;dst=100010" TargetMode = "External"/>
	<Relationship Id="rId47" Type="http://schemas.openxmlformats.org/officeDocument/2006/relationships/hyperlink" Target="https://login.consultant.ru/link/?req=doc&amp;base=RLAW016&amp;n=92755&amp;dst=100010" TargetMode = "External"/>
	<Relationship Id="rId48" Type="http://schemas.openxmlformats.org/officeDocument/2006/relationships/hyperlink" Target="https://login.consultant.ru/link/?req=doc&amp;base=RLAW016&amp;n=97252&amp;dst=100010" TargetMode = "External"/>
	<Relationship Id="rId49" Type="http://schemas.openxmlformats.org/officeDocument/2006/relationships/hyperlink" Target="https://login.consultant.ru/link/?req=doc&amp;base=RLAW016&amp;n=104330&amp;dst=100011" TargetMode = "External"/>
	<Relationship Id="rId50" Type="http://schemas.openxmlformats.org/officeDocument/2006/relationships/hyperlink" Target="https://login.consultant.ru/link/?req=doc&amp;base=RLAW016&amp;n=106187&amp;dst=100010" TargetMode = "External"/>
	<Relationship Id="rId51" Type="http://schemas.openxmlformats.org/officeDocument/2006/relationships/hyperlink" Target="https://login.consultant.ru/link/?req=doc&amp;base=RLAW016&amp;n=108175&amp;dst=100007" TargetMode = "External"/>
	<Relationship Id="rId52" Type="http://schemas.openxmlformats.org/officeDocument/2006/relationships/hyperlink" Target="https://login.consultant.ru/link/?req=doc&amp;base=RLAW016&amp;n=108700&amp;dst=100010" TargetMode = "External"/>
	<Relationship Id="rId53" Type="http://schemas.openxmlformats.org/officeDocument/2006/relationships/hyperlink" Target="https://login.consultant.ru/link/?req=doc&amp;base=RLAW016&amp;n=109663&amp;dst=100006" TargetMode = "External"/>
	<Relationship Id="rId54" Type="http://schemas.openxmlformats.org/officeDocument/2006/relationships/hyperlink" Target="https://login.consultant.ru/link/?req=doc&amp;base=RLAW016&amp;n=110534&amp;dst=100007" TargetMode = "External"/>
	<Relationship Id="rId55" Type="http://schemas.openxmlformats.org/officeDocument/2006/relationships/hyperlink" Target="https://login.consultant.ru/link/?req=doc&amp;base=RLAW016&amp;n=112652&amp;dst=100010" TargetMode = "External"/>
	<Relationship Id="rId56" Type="http://schemas.openxmlformats.org/officeDocument/2006/relationships/hyperlink" Target="https://login.consultant.ru/link/?req=doc&amp;base=RLAW016&amp;n=115263&amp;dst=100010" TargetMode = "External"/>
	<Relationship Id="rId57" Type="http://schemas.openxmlformats.org/officeDocument/2006/relationships/hyperlink" Target="https://login.consultant.ru/link/?req=doc&amp;base=RLAW016&amp;n=104330&amp;dst=100013" TargetMode = "External"/>
	<Relationship Id="rId58" Type="http://schemas.openxmlformats.org/officeDocument/2006/relationships/hyperlink" Target="https://login.consultant.ru/link/?req=doc&amp;base=RLAW016&amp;n=108700&amp;dst=100012" TargetMode = "External"/>
	<Relationship Id="rId59" Type="http://schemas.openxmlformats.org/officeDocument/2006/relationships/hyperlink" Target="https://login.consultant.ru/link/?req=doc&amp;base=RLAW016&amp;n=104330&amp;dst=100017" TargetMode = "External"/>
	<Relationship Id="rId60" Type="http://schemas.openxmlformats.org/officeDocument/2006/relationships/hyperlink" Target="https://login.consultant.ru/link/?req=doc&amp;base=RLAW016&amp;n=108700&amp;dst=100014" TargetMode = "External"/>
	<Relationship Id="rId61" Type="http://schemas.openxmlformats.org/officeDocument/2006/relationships/hyperlink" Target="https://login.consultant.ru/link/?req=doc&amp;base=RLAW016&amp;n=106187&amp;dst=100012" TargetMode = "External"/>
	<Relationship Id="rId62" Type="http://schemas.openxmlformats.org/officeDocument/2006/relationships/hyperlink" Target="https://login.consultant.ru/link/?req=doc&amp;base=RLAW016&amp;n=115263&amp;dst=100012" TargetMode = "External"/>
	<Relationship Id="rId63" Type="http://schemas.openxmlformats.org/officeDocument/2006/relationships/hyperlink" Target="https://login.consultant.ru/link/?req=doc&amp;base=RLAW016&amp;n=97252&amp;dst=100015" TargetMode = "External"/>
	<Relationship Id="rId64" Type="http://schemas.openxmlformats.org/officeDocument/2006/relationships/hyperlink" Target="https://login.consultant.ru/link/?req=doc&amp;base=RLAW016&amp;n=97252&amp;dst=100018" TargetMode = "External"/>
	<Relationship Id="rId65" Type="http://schemas.openxmlformats.org/officeDocument/2006/relationships/hyperlink" Target="https://login.consultant.ru/link/?req=doc&amp;base=RLAW016&amp;n=106187&amp;dst=100017" TargetMode = "External"/>
	<Relationship Id="rId66" Type="http://schemas.openxmlformats.org/officeDocument/2006/relationships/hyperlink" Target="https://login.consultant.ru/link/?req=doc&amp;base=RLAW016&amp;n=112652&amp;dst=100015" TargetMode = "External"/>
	<Relationship Id="rId67" Type="http://schemas.openxmlformats.org/officeDocument/2006/relationships/hyperlink" Target="https://login.consultant.ru/link/?req=doc&amp;base=RLAW016&amp;n=106187&amp;dst=100020" TargetMode = "External"/>
	<Relationship Id="rId68" Type="http://schemas.openxmlformats.org/officeDocument/2006/relationships/hyperlink" Target="https://login.consultant.ru/link/?req=doc&amp;base=RLAW016&amp;n=112652&amp;dst=100016" TargetMode = "External"/>
	<Relationship Id="rId69" Type="http://schemas.openxmlformats.org/officeDocument/2006/relationships/hyperlink" Target="https://login.consultant.ru/link/?req=doc&amp;base=RLAW016&amp;n=104330&amp;dst=100023" TargetMode = "External"/>
	<Relationship Id="rId70" Type="http://schemas.openxmlformats.org/officeDocument/2006/relationships/hyperlink" Target="https://login.consultant.ru/link/?req=doc&amp;base=RLAW016&amp;n=88196&amp;dst=111809" TargetMode = "External"/>
	<Relationship Id="rId71" Type="http://schemas.openxmlformats.org/officeDocument/2006/relationships/hyperlink" Target="https://login.consultant.ru/link/?req=doc&amp;base=LAW&amp;n=437409" TargetMode = "External"/>
	<Relationship Id="rId72" Type="http://schemas.openxmlformats.org/officeDocument/2006/relationships/hyperlink" Target="https://login.consultant.ru/link/?req=doc&amp;base=LAW&amp;n=129346" TargetMode = "External"/>
	<Relationship Id="rId73" Type="http://schemas.openxmlformats.org/officeDocument/2006/relationships/hyperlink" Target="https://login.consultant.ru/link/?req=doc&amp;base=LAW&amp;n=282758" TargetMode = "External"/>
	<Relationship Id="rId74" Type="http://schemas.openxmlformats.org/officeDocument/2006/relationships/hyperlink" Target="https://login.consultant.ru/link/?req=doc&amp;base=LAW&amp;n=288278" TargetMode = "External"/>
	<Relationship Id="rId75" Type="http://schemas.openxmlformats.org/officeDocument/2006/relationships/hyperlink" Target="https://login.consultant.ru/link/?req=doc&amp;base=LAW&amp;n=358026" TargetMode = "External"/>
	<Relationship Id="rId76" Type="http://schemas.openxmlformats.org/officeDocument/2006/relationships/hyperlink" Target="https://login.consultant.ru/link/?req=doc&amp;base=RLAW016&amp;n=106187&amp;dst=100023" TargetMode = "External"/>
	<Relationship Id="rId77" Type="http://schemas.openxmlformats.org/officeDocument/2006/relationships/hyperlink" Target="https://login.consultant.ru/link/?req=doc&amp;base=RLAW016&amp;n=106187&amp;dst=100025" TargetMode = "External"/>
	<Relationship Id="rId78" Type="http://schemas.openxmlformats.org/officeDocument/2006/relationships/hyperlink" Target="https://login.consultant.ru/link/?req=doc&amp;base=LAW&amp;n=462271" TargetMode = "External"/>
	<Relationship Id="rId79" Type="http://schemas.openxmlformats.org/officeDocument/2006/relationships/hyperlink" Target="https://login.consultant.ru/link/?req=doc&amp;base=LAW&amp;n=167897" TargetMode = "External"/>
	<Relationship Id="rId80" Type="http://schemas.openxmlformats.org/officeDocument/2006/relationships/hyperlink" Target="https://login.consultant.ru/link/?req=doc&amp;base=LAW&amp;n=439313" TargetMode = "External"/>
	<Relationship Id="rId81" Type="http://schemas.openxmlformats.org/officeDocument/2006/relationships/hyperlink" Target="https://login.consultant.ru/link/?req=doc&amp;base=RLAW016&amp;n=100649" TargetMode = "External"/>
	<Relationship Id="rId82" Type="http://schemas.openxmlformats.org/officeDocument/2006/relationships/hyperlink" Target="https://login.consultant.ru/link/?req=doc&amp;base=RLAW016&amp;n=104330&amp;dst=100026" TargetMode = "External"/>
	<Relationship Id="rId83" Type="http://schemas.openxmlformats.org/officeDocument/2006/relationships/hyperlink" Target="https://login.consultant.ru/link/?req=doc&amp;base=RLAW016&amp;n=117432" TargetMode = "External"/>
	<Relationship Id="rId84" Type="http://schemas.openxmlformats.org/officeDocument/2006/relationships/hyperlink" Target="https://login.consultant.ru/link/?req=doc&amp;base=RLAW016&amp;n=112652&amp;dst=100020" TargetMode = "External"/>
	<Relationship Id="rId85" Type="http://schemas.openxmlformats.org/officeDocument/2006/relationships/hyperlink" Target="https://login.consultant.ru/link/?req=doc&amp;base=RLAW016&amp;n=112652&amp;dst=100022" TargetMode = "External"/>
	<Relationship Id="rId86" Type="http://schemas.openxmlformats.org/officeDocument/2006/relationships/hyperlink" Target="https://login.consultant.ru/link/?req=doc&amp;base=RLAW016&amp;n=104330&amp;dst=100030" TargetMode = "External"/>
	<Relationship Id="rId87" Type="http://schemas.openxmlformats.org/officeDocument/2006/relationships/hyperlink" Target="https://login.consultant.ru/link/?req=doc&amp;base=RLAW016&amp;n=106187&amp;dst=100026" TargetMode = "External"/>
	<Relationship Id="rId88" Type="http://schemas.openxmlformats.org/officeDocument/2006/relationships/hyperlink" Target="https://login.consultant.ru/link/?req=doc&amp;base=RLAW016&amp;n=97252&amp;dst=100020" TargetMode = "External"/>
	<Relationship Id="rId89" Type="http://schemas.openxmlformats.org/officeDocument/2006/relationships/hyperlink" Target="https://login.consultant.ru/link/?req=doc&amp;base=RLAW016&amp;n=106187&amp;dst=100028" TargetMode = "External"/>
	<Relationship Id="rId90" Type="http://schemas.openxmlformats.org/officeDocument/2006/relationships/hyperlink" Target="https://login.consultant.ru/link/?req=doc&amp;base=RLAW016&amp;n=112652&amp;dst=100024" TargetMode = "External"/>
	<Relationship Id="rId91" Type="http://schemas.openxmlformats.org/officeDocument/2006/relationships/hyperlink" Target="https://login.consultant.ru/link/?req=doc&amp;base=RLAW016&amp;n=106187&amp;dst=100029" TargetMode = "External"/>
	<Relationship Id="rId92" Type="http://schemas.openxmlformats.org/officeDocument/2006/relationships/hyperlink" Target="https://login.consultant.ru/link/?req=doc&amp;base=RLAW016&amp;n=106187&amp;dst=100030" TargetMode = "External"/>
	<Relationship Id="rId93" Type="http://schemas.openxmlformats.org/officeDocument/2006/relationships/hyperlink" Target="https://login.consultant.ru/link/?req=doc&amp;base=RLAW016&amp;n=104330&amp;dst=100039" TargetMode = "External"/>
	<Relationship Id="rId94" Type="http://schemas.openxmlformats.org/officeDocument/2006/relationships/hyperlink" Target="https://login.consultant.ru/link/?req=doc&amp;base=RLAW016&amp;n=112652&amp;dst=100025" TargetMode = "External"/>
	<Relationship Id="rId95" Type="http://schemas.openxmlformats.org/officeDocument/2006/relationships/hyperlink" Target="https://login.consultant.ru/link/?req=doc&amp;base=RLAW016&amp;n=115263&amp;dst=100015" TargetMode = "External"/>
	<Relationship Id="rId96" Type="http://schemas.openxmlformats.org/officeDocument/2006/relationships/hyperlink" Target="https://login.consultant.ru/link/?req=doc&amp;base=RLAW016&amp;n=115263&amp;dst=100017" TargetMode = "External"/>
	<Relationship Id="rId97" Type="http://schemas.openxmlformats.org/officeDocument/2006/relationships/hyperlink" Target="https://login.consultant.ru/link/?req=doc&amp;base=RLAW016&amp;n=115263&amp;dst=100018" TargetMode = "External"/>
	<Relationship Id="rId98" Type="http://schemas.openxmlformats.org/officeDocument/2006/relationships/hyperlink" Target="https://login.consultant.ru/link/?req=doc&amp;base=RLAW016&amp;n=115263&amp;dst=100019" TargetMode = "External"/>
	<Relationship Id="rId99" Type="http://schemas.openxmlformats.org/officeDocument/2006/relationships/hyperlink" Target="https://login.consultant.ru/link/?req=doc&amp;base=RLAW016&amp;n=115263&amp;dst=100020" TargetMode = "External"/>
	<Relationship Id="rId100" Type="http://schemas.openxmlformats.org/officeDocument/2006/relationships/hyperlink" Target="https://login.consultant.ru/link/?req=doc&amp;base=RLAW016&amp;n=115263&amp;dst=100021" TargetMode = "External"/>
	<Relationship Id="rId101" Type="http://schemas.openxmlformats.org/officeDocument/2006/relationships/hyperlink" Target="https://login.consultant.ru/link/?req=doc&amp;base=RLAW016&amp;n=115263&amp;dst=100022" TargetMode = "External"/>
	<Relationship Id="rId102" Type="http://schemas.openxmlformats.org/officeDocument/2006/relationships/hyperlink" Target="https://login.consultant.ru/link/?req=doc&amp;base=RLAW016&amp;n=115263&amp;dst=100023" TargetMode = "External"/>
	<Relationship Id="rId103" Type="http://schemas.openxmlformats.org/officeDocument/2006/relationships/hyperlink" Target="https://login.consultant.ru/link/?req=doc&amp;base=RLAW016&amp;n=115263&amp;dst=100024" TargetMode = "External"/>
	<Relationship Id="rId104" Type="http://schemas.openxmlformats.org/officeDocument/2006/relationships/hyperlink" Target="https://login.consultant.ru/link/?req=doc&amp;base=RLAW016&amp;n=115263&amp;dst=100025" TargetMode = "External"/>
	<Relationship Id="rId105" Type="http://schemas.openxmlformats.org/officeDocument/2006/relationships/hyperlink" Target="https://login.consultant.ru/link/?req=doc&amp;base=RLAW016&amp;n=115263&amp;dst=100026" TargetMode = "External"/>
	<Relationship Id="rId106" Type="http://schemas.openxmlformats.org/officeDocument/2006/relationships/hyperlink" Target="https://login.consultant.ru/link/?req=doc&amp;base=RLAW016&amp;n=115263&amp;dst=100027" TargetMode = "External"/>
	<Relationship Id="rId107" Type="http://schemas.openxmlformats.org/officeDocument/2006/relationships/hyperlink" Target="https://login.consultant.ru/link/?req=doc&amp;base=RLAW016&amp;n=115263&amp;dst=100028" TargetMode = "External"/>
	<Relationship Id="rId108" Type="http://schemas.openxmlformats.org/officeDocument/2006/relationships/hyperlink" Target="https://login.consultant.ru/link/?req=doc&amp;base=RLAW016&amp;n=115263&amp;dst=100029" TargetMode = "External"/>
	<Relationship Id="rId109" Type="http://schemas.openxmlformats.org/officeDocument/2006/relationships/hyperlink" Target="https://login.consultant.ru/link/?req=doc&amp;base=RLAW016&amp;n=115263&amp;dst=100030" TargetMode = "External"/>
	<Relationship Id="rId110" Type="http://schemas.openxmlformats.org/officeDocument/2006/relationships/hyperlink" Target="https://login.consultant.ru/link/?req=doc&amp;base=RLAW016&amp;n=115263&amp;dst=100031" TargetMode = "External"/>
	<Relationship Id="rId111" Type="http://schemas.openxmlformats.org/officeDocument/2006/relationships/hyperlink" Target="https://login.consultant.ru/link/?req=doc&amp;base=RLAW016&amp;n=115263&amp;dst=100032" TargetMode = "External"/>
	<Relationship Id="rId112" Type="http://schemas.openxmlformats.org/officeDocument/2006/relationships/hyperlink" Target="https://login.consultant.ru/link/?req=doc&amp;base=RLAW016&amp;n=115263&amp;dst=100033" TargetMode = "External"/>
	<Relationship Id="rId113" Type="http://schemas.openxmlformats.org/officeDocument/2006/relationships/hyperlink" Target="https://login.consultant.ru/link/?req=doc&amp;base=RLAW016&amp;n=115263&amp;dst=100034" TargetMode = "External"/>
	<Relationship Id="rId114" Type="http://schemas.openxmlformats.org/officeDocument/2006/relationships/hyperlink" Target="https://login.consultant.ru/link/?req=doc&amp;base=RLAW016&amp;n=115263&amp;dst=100035" TargetMode = "External"/>
	<Relationship Id="rId115" Type="http://schemas.openxmlformats.org/officeDocument/2006/relationships/hyperlink" Target="https://login.consultant.ru/link/?req=doc&amp;base=RLAW016&amp;n=115263&amp;dst=100036" TargetMode = "External"/>
	<Relationship Id="rId116" Type="http://schemas.openxmlformats.org/officeDocument/2006/relationships/hyperlink" Target="https://login.consultant.ru/link/?req=doc&amp;base=RLAW016&amp;n=115263&amp;dst=100037" TargetMode = "External"/>
	<Relationship Id="rId117" Type="http://schemas.openxmlformats.org/officeDocument/2006/relationships/hyperlink" Target="https://login.consultant.ru/link/?req=doc&amp;base=RLAW016&amp;n=115263&amp;dst=100038" TargetMode = "External"/>
	<Relationship Id="rId118" Type="http://schemas.openxmlformats.org/officeDocument/2006/relationships/hyperlink" Target="https://login.consultant.ru/link/?req=doc&amp;base=RLAW016&amp;n=115263&amp;dst=100039" TargetMode = "External"/>
	<Relationship Id="rId119" Type="http://schemas.openxmlformats.org/officeDocument/2006/relationships/hyperlink" Target="https://login.consultant.ru/link/?req=doc&amp;base=RLAW016&amp;n=115263&amp;dst=100040" TargetMode = "External"/>
	<Relationship Id="rId120" Type="http://schemas.openxmlformats.org/officeDocument/2006/relationships/hyperlink" Target="https://login.consultant.ru/link/?req=doc&amp;base=RLAW016&amp;n=115263&amp;dst=100041" TargetMode = "External"/>
	<Relationship Id="rId121" Type="http://schemas.openxmlformats.org/officeDocument/2006/relationships/hyperlink" Target="https://login.consultant.ru/link/?req=doc&amp;base=RLAW016&amp;n=115263&amp;dst=100042" TargetMode = "External"/>
	<Relationship Id="rId122" Type="http://schemas.openxmlformats.org/officeDocument/2006/relationships/hyperlink" Target="https://login.consultant.ru/link/?req=doc&amp;base=RLAW016&amp;n=112652&amp;dst=100047" TargetMode = "External"/>
	<Relationship Id="rId123" Type="http://schemas.openxmlformats.org/officeDocument/2006/relationships/hyperlink" Target="https://login.consultant.ru/link/?req=doc&amp;base=RLAW016&amp;n=112652&amp;dst=100048" TargetMode = "External"/>
	<Relationship Id="rId124" Type="http://schemas.openxmlformats.org/officeDocument/2006/relationships/hyperlink" Target="https://login.consultant.ru/link/?req=doc&amp;base=RLAW016&amp;n=108700&amp;dst=100048" TargetMode = "External"/>
	<Relationship Id="rId125" Type="http://schemas.openxmlformats.org/officeDocument/2006/relationships/hyperlink" Target="https://login.consultant.ru/link/?req=doc&amp;base=RLAW016&amp;n=92755&amp;dst=100030" TargetMode = "External"/>
	<Relationship Id="rId126" Type="http://schemas.openxmlformats.org/officeDocument/2006/relationships/hyperlink" Target="https://login.consultant.ru/link/?req=doc&amp;base=RLAW016&amp;n=91920&amp;dst=100011" TargetMode = "External"/>
	<Relationship Id="rId127" Type="http://schemas.openxmlformats.org/officeDocument/2006/relationships/hyperlink" Target="https://login.consultant.ru/link/?req=doc&amp;base=RLAW016&amp;n=92755&amp;dst=100031" TargetMode = "External"/>
	<Relationship Id="rId128" Type="http://schemas.openxmlformats.org/officeDocument/2006/relationships/hyperlink" Target="https://login.consultant.ru/link/?req=doc&amp;base=RLAW016&amp;n=97252&amp;dst=100044" TargetMode = "External"/>
	<Relationship Id="rId129" Type="http://schemas.openxmlformats.org/officeDocument/2006/relationships/hyperlink" Target="https://login.consultant.ru/link/?req=doc&amp;base=RLAW016&amp;n=104330&amp;dst=100067" TargetMode = "External"/>
	<Relationship Id="rId130" Type="http://schemas.openxmlformats.org/officeDocument/2006/relationships/hyperlink" Target="https://login.consultant.ru/link/?req=doc&amp;base=RLAW016&amp;n=106187&amp;dst=100061" TargetMode = "External"/>
	<Relationship Id="rId131" Type="http://schemas.openxmlformats.org/officeDocument/2006/relationships/hyperlink" Target="https://login.consultant.ru/link/?req=doc&amp;base=RLAW016&amp;n=108175&amp;dst=100011" TargetMode = "External"/>
	<Relationship Id="rId132" Type="http://schemas.openxmlformats.org/officeDocument/2006/relationships/hyperlink" Target="https://login.consultant.ru/link/?req=doc&amp;base=RLAW016&amp;n=108700&amp;dst=100049" TargetMode = "External"/>
	<Relationship Id="rId133" Type="http://schemas.openxmlformats.org/officeDocument/2006/relationships/hyperlink" Target="https://login.consultant.ru/link/?req=doc&amp;base=RLAW016&amp;n=110534&amp;dst=100008" TargetMode = "External"/>
	<Relationship Id="rId134" Type="http://schemas.openxmlformats.org/officeDocument/2006/relationships/hyperlink" Target="https://login.consultant.ru/link/?req=doc&amp;base=RLAW016&amp;n=112652&amp;dst=100056" TargetMode = "External"/>
	<Relationship Id="rId135" Type="http://schemas.openxmlformats.org/officeDocument/2006/relationships/hyperlink" Target="https://login.consultant.ru/link/?req=doc&amp;base=RLAW016&amp;n=115263&amp;dst=100043" TargetMode = "External"/>
	<Relationship Id="rId136" Type="http://schemas.openxmlformats.org/officeDocument/2006/relationships/hyperlink" Target="https://login.consultant.ru/link/?req=doc&amp;base=RLAW016&amp;n=108700&amp;dst=100051" TargetMode = "External"/>
	<Relationship Id="rId137" Type="http://schemas.openxmlformats.org/officeDocument/2006/relationships/hyperlink" Target="https://login.consultant.ru/link/?req=doc&amp;base=RLAW016&amp;n=104330&amp;dst=100069" TargetMode = "External"/>
	<Relationship Id="rId138" Type="http://schemas.openxmlformats.org/officeDocument/2006/relationships/hyperlink" Target="https://login.consultant.ru/link/?req=doc&amp;base=RLAW016&amp;n=97252&amp;dst=100046" TargetMode = "External"/>
	<Relationship Id="rId139" Type="http://schemas.openxmlformats.org/officeDocument/2006/relationships/hyperlink" Target="https://login.consultant.ru/link/?req=doc&amp;base=RLAW016&amp;n=112652&amp;dst=100059" TargetMode = "External"/>
	<Relationship Id="rId140" Type="http://schemas.openxmlformats.org/officeDocument/2006/relationships/hyperlink" Target="https://login.consultant.ru/link/?req=doc&amp;base=RLAW016&amp;n=106187&amp;dst=100063" TargetMode = "External"/>
	<Relationship Id="rId141" Type="http://schemas.openxmlformats.org/officeDocument/2006/relationships/hyperlink" Target="https://login.consultant.ru/link/?req=doc&amp;base=RLAW016&amp;n=115263&amp;dst=100046" TargetMode = "External"/>
	<Relationship Id="rId142" Type="http://schemas.openxmlformats.org/officeDocument/2006/relationships/hyperlink" Target="https://login.consultant.ru/link/?req=doc&amp;base=RLAW016&amp;n=112652&amp;dst=100065" TargetMode = "External"/>
	<Relationship Id="rId143" Type="http://schemas.openxmlformats.org/officeDocument/2006/relationships/hyperlink" Target="https://login.consultant.ru/link/?req=doc&amp;base=LAW&amp;n=437409" TargetMode = "External"/>
	<Relationship Id="rId144" Type="http://schemas.openxmlformats.org/officeDocument/2006/relationships/hyperlink" Target="https://login.consultant.ru/link/?req=doc&amp;base=LAW&amp;n=288278" TargetMode = "External"/>
	<Relationship Id="rId145" Type="http://schemas.openxmlformats.org/officeDocument/2006/relationships/hyperlink" Target="https://login.consultant.ru/link/?req=doc&amp;base=LAW&amp;n=358026" TargetMode = "External"/>
	<Relationship Id="rId146" Type="http://schemas.openxmlformats.org/officeDocument/2006/relationships/hyperlink" Target="https://login.consultant.ru/link/?req=doc&amp;base=RLAW016&amp;n=106187&amp;dst=100069" TargetMode = "External"/>
	<Relationship Id="rId147" Type="http://schemas.openxmlformats.org/officeDocument/2006/relationships/hyperlink" Target="https://login.consultant.ru/link/?req=doc&amp;base=RLAW016&amp;n=106187&amp;dst=100071" TargetMode = "External"/>
	<Relationship Id="rId148" Type="http://schemas.openxmlformats.org/officeDocument/2006/relationships/hyperlink" Target="https://login.consultant.ru/link/?req=doc&amp;base=LAW&amp;n=462271" TargetMode = "External"/>
	<Relationship Id="rId149" Type="http://schemas.openxmlformats.org/officeDocument/2006/relationships/hyperlink" Target="https://login.consultant.ru/link/?req=doc&amp;base=LAW&amp;n=167897" TargetMode = "External"/>
	<Relationship Id="rId150" Type="http://schemas.openxmlformats.org/officeDocument/2006/relationships/hyperlink" Target="https://login.consultant.ru/link/?req=doc&amp;base=RLAW016&amp;n=100649" TargetMode = "External"/>
	<Relationship Id="rId151" Type="http://schemas.openxmlformats.org/officeDocument/2006/relationships/hyperlink" Target="https://login.consultant.ru/link/?req=doc&amp;base=RLAW016&amp;n=104330&amp;dst=100087" TargetMode = "External"/>
	<Relationship Id="rId152" Type="http://schemas.openxmlformats.org/officeDocument/2006/relationships/hyperlink" Target="https://login.consultant.ru/link/?req=doc&amp;base=RLAW016&amp;n=117432" TargetMode = "External"/>
	<Relationship Id="rId153" Type="http://schemas.openxmlformats.org/officeDocument/2006/relationships/hyperlink" Target="https://login.consultant.ru/link/?req=doc&amp;base=RLAW016&amp;n=104330&amp;dst=100089" TargetMode = "External"/>
	<Relationship Id="rId154" Type="http://schemas.openxmlformats.org/officeDocument/2006/relationships/hyperlink" Target="https://login.consultant.ru/link/?req=doc&amp;base=RLAW016&amp;n=104330&amp;dst=100091" TargetMode = "External"/>
	<Relationship Id="rId155" Type="http://schemas.openxmlformats.org/officeDocument/2006/relationships/hyperlink" Target="https://login.consultant.ru/link/?req=doc&amp;base=RLAW016&amp;n=112652&amp;dst=100068" TargetMode = "External"/>
	<Relationship Id="rId156" Type="http://schemas.openxmlformats.org/officeDocument/2006/relationships/hyperlink" Target="https://login.consultant.ru/link/?req=doc&amp;base=RLAW016&amp;n=106187&amp;dst=100072" TargetMode = "External"/>
	<Relationship Id="rId157" Type="http://schemas.openxmlformats.org/officeDocument/2006/relationships/hyperlink" Target="https://login.consultant.ru/link/?req=doc&amp;base=RLAW016&amp;n=115263&amp;dst=100049" TargetMode = "External"/>
	<Relationship Id="rId158" Type="http://schemas.openxmlformats.org/officeDocument/2006/relationships/hyperlink" Target="https://login.consultant.ru/link/?req=doc&amp;base=RLAW016&amp;n=115263&amp;dst=100051" TargetMode = "External"/>
	<Relationship Id="rId159" Type="http://schemas.openxmlformats.org/officeDocument/2006/relationships/hyperlink" Target="https://login.consultant.ru/link/?req=doc&amp;base=RLAW016&amp;n=115263&amp;dst=100052" TargetMode = "External"/>
	<Relationship Id="rId160" Type="http://schemas.openxmlformats.org/officeDocument/2006/relationships/hyperlink" Target="https://login.consultant.ru/link/?req=doc&amp;base=RLAW016&amp;n=115263&amp;dst=100053" TargetMode = "External"/>
	<Relationship Id="rId161" Type="http://schemas.openxmlformats.org/officeDocument/2006/relationships/hyperlink" Target="https://login.consultant.ru/link/?req=doc&amp;base=RLAW016&amp;n=115263&amp;dst=100054" TargetMode = "External"/>
	<Relationship Id="rId162" Type="http://schemas.openxmlformats.org/officeDocument/2006/relationships/hyperlink" Target="https://login.consultant.ru/link/?req=doc&amp;base=RLAW016&amp;n=115263&amp;dst=100055" TargetMode = "External"/>
	<Relationship Id="rId163" Type="http://schemas.openxmlformats.org/officeDocument/2006/relationships/hyperlink" Target="https://login.consultant.ru/link/?req=doc&amp;base=RLAW016&amp;n=115263&amp;dst=100056" TargetMode = "External"/>
	<Relationship Id="rId164" Type="http://schemas.openxmlformats.org/officeDocument/2006/relationships/hyperlink" Target="https://login.consultant.ru/link/?req=doc&amp;base=RLAW016&amp;n=115263&amp;dst=100057" TargetMode = "External"/>
	<Relationship Id="rId165" Type="http://schemas.openxmlformats.org/officeDocument/2006/relationships/hyperlink" Target="https://login.consultant.ru/link/?req=doc&amp;base=RLAW016&amp;n=115263&amp;dst=100058" TargetMode = "External"/>
	<Relationship Id="rId166" Type="http://schemas.openxmlformats.org/officeDocument/2006/relationships/hyperlink" Target="https://login.consultant.ru/link/?req=doc&amp;base=RLAW016&amp;n=115263&amp;dst=100059" TargetMode = "External"/>
	<Relationship Id="rId167" Type="http://schemas.openxmlformats.org/officeDocument/2006/relationships/hyperlink" Target="https://login.consultant.ru/link/?req=doc&amp;base=RLAW016&amp;n=115263&amp;dst=100060" TargetMode = "External"/>
	<Relationship Id="rId168" Type="http://schemas.openxmlformats.org/officeDocument/2006/relationships/hyperlink" Target="https://login.consultant.ru/link/?req=doc&amp;base=RLAW016&amp;n=115263&amp;dst=100061" TargetMode = "External"/>
	<Relationship Id="rId169" Type="http://schemas.openxmlformats.org/officeDocument/2006/relationships/hyperlink" Target="https://login.consultant.ru/link/?req=doc&amp;base=RLAW016&amp;n=115263&amp;dst=100062" TargetMode = "External"/>
	<Relationship Id="rId170" Type="http://schemas.openxmlformats.org/officeDocument/2006/relationships/hyperlink" Target="https://login.consultant.ru/link/?req=doc&amp;base=RLAW016&amp;n=115263&amp;dst=100063" TargetMode = "External"/>
	<Relationship Id="rId171" Type="http://schemas.openxmlformats.org/officeDocument/2006/relationships/hyperlink" Target="https://login.consultant.ru/link/?req=doc&amp;base=RLAW016&amp;n=115263&amp;dst=100064" TargetMode = "External"/>
	<Relationship Id="rId172" Type="http://schemas.openxmlformats.org/officeDocument/2006/relationships/hyperlink" Target="https://login.consultant.ru/link/?req=doc&amp;base=RLAW016&amp;n=115263&amp;dst=100065" TargetMode = "External"/>
	<Relationship Id="rId173" Type="http://schemas.openxmlformats.org/officeDocument/2006/relationships/hyperlink" Target="https://login.consultant.ru/link/?req=doc&amp;base=RLAW016&amp;n=115263&amp;dst=100066" TargetMode = "External"/>
	<Relationship Id="rId174" Type="http://schemas.openxmlformats.org/officeDocument/2006/relationships/hyperlink" Target="https://login.consultant.ru/link/?req=doc&amp;base=RLAW016&amp;n=104330&amp;dst=100114" TargetMode = "External"/>
	<Relationship Id="rId175" Type="http://schemas.openxmlformats.org/officeDocument/2006/relationships/hyperlink" Target="https://login.consultant.ru/link/?req=doc&amp;base=RLAW016&amp;n=97252&amp;dst=100079" TargetMode = "External"/>
	<Relationship Id="rId176" Type="http://schemas.openxmlformats.org/officeDocument/2006/relationships/hyperlink" Target="https://login.consultant.ru/link/?req=doc&amp;base=RLAW016&amp;n=92755&amp;dst=100033" TargetMode = "External"/>
	<Relationship Id="rId177" Type="http://schemas.openxmlformats.org/officeDocument/2006/relationships/hyperlink" Target="https://login.consultant.ru/link/?req=doc&amp;base=RLAW016&amp;n=97252&amp;dst=100081" TargetMode = "External"/>
	<Relationship Id="rId178" Type="http://schemas.openxmlformats.org/officeDocument/2006/relationships/hyperlink" Target="https://login.consultant.ru/link/?req=doc&amp;base=RLAW016&amp;n=112652&amp;dst=100104" TargetMode = "External"/>
	<Relationship Id="rId179" Type="http://schemas.openxmlformats.org/officeDocument/2006/relationships/hyperlink" Target="https://login.consultant.ru/link/?req=doc&amp;base=RLAW016&amp;n=106187&amp;dst=100091" TargetMode = "External"/>
	<Relationship Id="rId180" Type="http://schemas.openxmlformats.org/officeDocument/2006/relationships/hyperlink" Target="https://login.consultant.ru/link/?req=doc&amp;base=RLAW016&amp;n=115263&amp;dst=100069" TargetMode = "External"/>
	<Relationship Id="rId181" Type="http://schemas.openxmlformats.org/officeDocument/2006/relationships/hyperlink" Target="https://login.consultant.ru/link/?req=doc&amp;base=RLAW016&amp;n=97252&amp;dst=100093" TargetMode = "External"/>
	<Relationship Id="rId182" Type="http://schemas.openxmlformats.org/officeDocument/2006/relationships/hyperlink" Target="https://login.consultant.ru/link/?req=doc&amp;base=RLAW016&amp;n=92755&amp;dst=100039" TargetMode = "External"/>
	<Relationship Id="rId183" Type="http://schemas.openxmlformats.org/officeDocument/2006/relationships/hyperlink" Target="https://login.consultant.ru/link/?req=doc&amp;base=RLAW016&amp;n=97252&amp;dst=100093" TargetMode = "External"/>
	<Relationship Id="rId184" Type="http://schemas.openxmlformats.org/officeDocument/2006/relationships/hyperlink" Target="https://login.consultant.ru/link/?req=doc&amp;base=RLAW016&amp;n=104330&amp;dst=100120" TargetMode = "External"/>
	<Relationship Id="rId185" Type="http://schemas.openxmlformats.org/officeDocument/2006/relationships/hyperlink" Target="https://login.consultant.ru/link/?req=doc&amp;base=RLAW016&amp;n=106187&amp;dst=100096" TargetMode = "External"/>
	<Relationship Id="rId186" Type="http://schemas.openxmlformats.org/officeDocument/2006/relationships/hyperlink" Target="https://login.consultant.ru/link/?req=doc&amp;base=RLAW016&amp;n=112652&amp;dst=100110" TargetMode = "External"/>
	<Relationship Id="rId187" Type="http://schemas.openxmlformats.org/officeDocument/2006/relationships/hyperlink" Target="https://login.consultant.ru/link/?req=doc&amp;base=RLAW016&amp;n=104330&amp;dst=100125" TargetMode = "External"/>
	<Relationship Id="rId188" Type="http://schemas.openxmlformats.org/officeDocument/2006/relationships/hyperlink" Target="https://login.consultant.ru/link/?req=doc&amp;base=LAW&amp;n=437409" TargetMode = "External"/>
	<Relationship Id="rId189" Type="http://schemas.openxmlformats.org/officeDocument/2006/relationships/hyperlink" Target="https://login.consultant.ru/link/?req=doc&amp;base=LAW&amp;n=288278" TargetMode = "External"/>
	<Relationship Id="rId190" Type="http://schemas.openxmlformats.org/officeDocument/2006/relationships/hyperlink" Target="https://login.consultant.ru/link/?req=doc&amp;base=LAW&amp;n=358026" TargetMode = "External"/>
	<Relationship Id="rId191" Type="http://schemas.openxmlformats.org/officeDocument/2006/relationships/hyperlink" Target="https://login.consultant.ru/link/?req=doc&amp;base=LAW&amp;n=319308" TargetMode = "External"/>
	<Relationship Id="rId192" Type="http://schemas.openxmlformats.org/officeDocument/2006/relationships/hyperlink" Target="https://login.consultant.ru/link/?req=doc&amp;base=LAW&amp;n=462271" TargetMode = "External"/>
	<Relationship Id="rId193" Type="http://schemas.openxmlformats.org/officeDocument/2006/relationships/hyperlink" Target="https://login.consultant.ru/link/?req=doc&amp;base=LAW&amp;n=131119" TargetMode = "External"/>
	<Relationship Id="rId194" Type="http://schemas.openxmlformats.org/officeDocument/2006/relationships/hyperlink" Target="https://login.consultant.ru/link/?req=doc&amp;base=LAW&amp;n=372537" TargetMode = "External"/>
	<Relationship Id="rId195" Type="http://schemas.openxmlformats.org/officeDocument/2006/relationships/hyperlink" Target="https://login.consultant.ru/link/?req=doc&amp;base=LAW&amp;n=439311" TargetMode = "External"/>
	<Relationship Id="rId196" Type="http://schemas.openxmlformats.org/officeDocument/2006/relationships/hyperlink" Target="https://login.consultant.ru/link/?req=doc&amp;base=LAW&amp;n=426546" TargetMode = "External"/>
	<Relationship Id="rId197" Type="http://schemas.openxmlformats.org/officeDocument/2006/relationships/hyperlink" Target="https://login.consultant.ru/link/?req=doc&amp;base=LAW&amp;n=313211" TargetMode = "External"/>
	<Relationship Id="rId198" Type="http://schemas.openxmlformats.org/officeDocument/2006/relationships/hyperlink" Target="https://login.consultant.ru/link/?req=doc&amp;base=LAW&amp;n=313212" TargetMode = "External"/>
	<Relationship Id="rId199" Type="http://schemas.openxmlformats.org/officeDocument/2006/relationships/hyperlink" Target="https://login.consultant.ru/link/?req=doc&amp;base=RLAW016&amp;n=100649" TargetMode = "External"/>
	<Relationship Id="rId200" Type="http://schemas.openxmlformats.org/officeDocument/2006/relationships/hyperlink" Target="https://login.consultant.ru/link/?req=doc&amp;base=RLAW016&amp;n=104330&amp;dst=100127" TargetMode = "External"/>
	<Relationship Id="rId201" Type="http://schemas.openxmlformats.org/officeDocument/2006/relationships/hyperlink" Target="https://login.consultant.ru/link/?req=doc&amp;base=RLAW016&amp;n=117432" TargetMode = "External"/>
	<Relationship Id="rId202" Type="http://schemas.openxmlformats.org/officeDocument/2006/relationships/hyperlink" Target="https://login.consultant.ru/link/?req=doc&amp;base=LAW&amp;n=358026" TargetMode = "External"/>
	<Relationship Id="rId203" Type="http://schemas.openxmlformats.org/officeDocument/2006/relationships/hyperlink" Target="https://login.consultant.ru/link/?req=doc&amp;base=RLAW016&amp;n=106187&amp;dst=100099" TargetMode = "External"/>
	<Relationship Id="rId204" Type="http://schemas.openxmlformats.org/officeDocument/2006/relationships/hyperlink" Target="https://login.consultant.ru/link/?req=doc&amp;base=RLAW016&amp;n=92755&amp;dst=100043" TargetMode = "External"/>
	<Relationship Id="rId205" Type="http://schemas.openxmlformats.org/officeDocument/2006/relationships/hyperlink" Target="https://login.consultant.ru/link/?req=doc&amp;base=RLAW016&amp;n=92755&amp;dst=100045" TargetMode = "External"/>
	<Relationship Id="rId206" Type="http://schemas.openxmlformats.org/officeDocument/2006/relationships/hyperlink" Target="https://login.consultant.ru/link/?req=doc&amp;base=RLAW016&amp;n=97252&amp;dst=100106" TargetMode = "External"/>
	<Relationship Id="rId207" Type="http://schemas.openxmlformats.org/officeDocument/2006/relationships/hyperlink" Target="https://login.consultant.ru/link/?req=doc&amp;base=RLAW016&amp;n=97252&amp;dst=100107" TargetMode = "External"/>
	<Relationship Id="rId208" Type="http://schemas.openxmlformats.org/officeDocument/2006/relationships/hyperlink" Target="https://login.consultant.ru/link/?req=doc&amp;base=RLAW016&amp;n=97252&amp;dst=100108" TargetMode = "External"/>
	<Relationship Id="rId209" Type="http://schemas.openxmlformats.org/officeDocument/2006/relationships/hyperlink" Target="https://login.consultant.ru/link/?req=doc&amp;base=RLAW016&amp;n=104330&amp;dst=100130" TargetMode = "External"/>
	<Relationship Id="rId210" Type="http://schemas.openxmlformats.org/officeDocument/2006/relationships/hyperlink" Target="https://login.consultant.ru/link/?req=doc&amp;base=RLAW016&amp;n=112652&amp;dst=100116" TargetMode = "External"/>
	<Relationship Id="rId211" Type="http://schemas.openxmlformats.org/officeDocument/2006/relationships/hyperlink" Target="https://login.consultant.ru/link/?req=doc&amp;base=RLAW016&amp;n=97252&amp;dst=100110" TargetMode = "External"/>
	<Relationship Id="rId212" Type="http://schemas.openxmlformats.org/officeDocument/2006/relationships/hyperlink" Target="https://login.consultant.ru/link/?req=doc&amp;base=RLAW016&amp;n=104330&amp;dst=100131" TargetMode = "External"/>
	<Relationship Id="rId213" Type="http://schemas.openxmlformats.org/officeDocument/2006/relationships/hyperlink" Target="https://login.consultant.ru/link/?req=doc&amp;base=RLAW016&amp;n=97252&amp;dst=100111" TargetMode = "External"/>
	<Relationship Id="rId214" Type="http://schemas.openxmlformats.org/officeDocument/2006/relationships/hyperlink" Target="https://login.consultant.ru/link/?req=doc&amp;base=RLAW016&amp;n=104330&amp;dst=100132" TargetMode = "External"/>
	<Relationship Id="rId215" Type="http://schemas.openxmlformats.org/officeDocument/2006/relationships/hyperlink" Target="https://login.consultant.ru/link/?req=doc&amp;base=RLAW016&amp;n=112652&amp;dst=100117" TargetMode = "External"/>
	<Relationship Id="rId216" Type="http://schemas.openxmlformats.org/officeDocument/2006/relationships/hyperlink" Target="https://login.consultant.ru/link/?req=doc&amp;base=RLAW016&amp;n=112652&amp;dst=100119" TargetMode = "External"/>
	<Relationship Id="rId217" Type="http://schemas.openxmlformats.org/officeDocument/2006/relationships/hyperlink" Target="https://login.consultant.ru/link/?req=doc&amp;base=RLAW016&amp;n=97252&amp;dst=100112" TargetMode = "External"/>
	<Relationship Id="rId218" Type="http://schemas.openxmlformats.org/officeDocument/2006/relationships/hyperlink" Target="https://login.consultant.ru/link/?req=doc&amp;base=RLAW016&amp;n=104330&amp;dst=100133" TargetMode = "External"/>
	<Relationship Id="rId219" Type="http://schemas.openxmlformats.org/officeDocument/2006/relationships/hyperlink" Target="https://login.consultant.ru/link/?req=doc&amp;base=RLAW016&amp;n=112652&amp;dst=100118" TargetMode = "External"/>
	<Relationship Id="rId220" Type="http://schemas.openxmlformats.org/officeDocument/2006/relationships/hyperlink" Target="https://login.consultant.ru/link/?req=doc&amp;base=RLAW016&amp;n=97252&amp;dst=100114" TargetMode = "External"/>
	<Relationship Id="rId221" Type="http://schemas.openxmlformats.org/officeDocument/2006/relationships/hyperlink" Target="https://login.consultant.ru/link/?req=doc&amp;base=RLAW016&amp;n=106187&amp;dst=100100" TargetMode = "External"/>
	<Relationship Id="rId222" Type="http://schemas.openxmlformats.org/officeDocument/2006/relationships/hyperlink" Target="https://login.consultant.ru/link/?req=doc&amp;base=RLAW016&amp;n=108700&amp;dst=100081" TargetMode = "External"/>
	<Relationship Id="rId223" Type="http://schemas.openxmlformats.org/officeDocument/2006/relationships/hyperlink" Target="https://login.consultant.ru/link/?req=doc&amp;base=RLAW016&amp;n=115263&amp;dst=100072" TargetMode = "External"/>
	<Relationship Id="rId224" Type="http://schemas.openxmlformats.org/officeDocument/2006/relationships/hyperlink" Target="https://login.consultant.ru/link/?req=doc&amp;base=RLAW016&amp;n=115263&amp;dst=100074" TargetMode = "External"/>
	<Relationship Id="rId225" Type="http://schemas.openxmlformats.org/officeDocument/2006/relationships/hyperlink" Target="https://login.consultant.ru/link/?req=doc&amp;base=RLAW016&amp;n=115263&amp;dst=100075" TargetMode = "External"/>
	<Relationship Id="rId226" Type="http://schemas.openxmlformats.org/officeDocument/2006/relationships/hyperlink" Target="https://login.consultant.ru/link/?req=doc&amp;base=RLAW016&amp;n=115263&amp;dst=100076" TargetMode = "External"/>
	<Relationship Id="rId227" Type="http://schemas.openxmlformats.org/officeDocument/2006/relationships/hyperlink" Target="https://login.consultant.ru/link/?req=doc&amp;base=RLAW016&amp;n=115263&amp;dst=100077" TargetMode = "External"/>
	<Relationship Id="rId228" Type="http://schemas.openxmlformats.org/officeDocument/2006/relationships/hyperlink" Target="https://login.consultant.ru/link/?req=doc&amp;base=RLAW016&amp;n=115263&amp;dst=100078" TargetMode = "External"/>
	<Relationship Id="rId229" Type="http://schemas.openxmlformats.org/officeDocument/2006/relationships/hyperlink" Target="https://login.consultant.ru/link/?req=doc&amp;base=RLAW016&amp;n=115263&amp;dst=100079" TargetMode = "External"/>
	<Relationship Id="rId230" Type="http://schemas.openxmlformats.org/officeDocument/2006/relationships/hyperlink" Target="https://login.consultant.ru/link/?req=doc&amp;base=RLAW016&amp;n=115263&amp;dst=100080" TargetMode = "External"/>
	<Relationship Id="rId231" Type="http://schemas.openxmlformats.org/officeDocument/2006/relationships/hyperlink" Target="https://login.consultant.ru/link/?req=doc&amp;base=RLAW016&amp;n=115263&amp;dst=100081" TargetMode = "External"/>
	<Relationship Id="rId232" Type="http://schemas.openxmlformats.org/officeDocument/2006/relationships/hyperlink" Target="https://login.consultant.ru/link/?req=doc&amp;base=RLAW016&amp;n=115263&amp;dst=100082" TargetMode = "External"/>
	<Relationship Id="rId233" Type="http://schemas.openxmlformats.org/officeDocument/2006/relationships/hyperlink" Target="https://login.consultant.ru/link/?req=doc&amp;base=RLAW016&amp;n=115263&amp;dst=100083" TargetMode = "External"/>
	<Relationship Id="rId234" Type="http://schemas.openxmlformats.org/officeDocument/2006/relationships/hyperlink" Target="https://login.consultant.ru/link/?req=doc&amp;base=RLAW016&amp;n=115263&amp;dst=100084" TargetMode = "External"/>
	<Relationship Id="rId235" Type="http://schemas.openxmlformats.org/officeDocument/2006/relationships/hyperlink" Target="https://login.consultant.ru/link/?req=doc&amp;base=RLAW016&amp;n=115263&amp;dst=100085" TargetMode = "External"/>
	<Relationship Id="rId236" Type="http://schemas.openxmlformats.org/officeDocument/2006/relationships/hyperlink" Target="https://login.consultant.ru/link/?req=doc&amp;base=RLAW016&amp;n=115263&amp;dst=100086" TargetMode = "External"/>
	<Relationship Id="rId237" Type="http://schemas.openxmlformats.org/officeDocument/2006/relationships/hyperlink" Target="https://login.consultant.ru/link/?req=doc&amp;base=RLAW016&amp;n=115263&amp;dst=100087" TargetMode = "External"/>
	<Relationship Id="rId238" Type="http://schemas.openxmlformats.org/officeDocument/2006/relationships/hyperlink" Target="https://login.consultant.ru/link/?req=doc&amp;base=RLAW016&amp;n=115263&amp;dst=100088" TargetMode = "External"/>
	<Relationship Id="rId239" Type="http://schemas.openxmlformats.org/officeDocument/2006/relationships/hyperlink" Target="https://login.consultant.ru/link/?req=doc&amp;base=RLAW016&amp;n=115263&amp;dst=100089" TargetMode = "External"/>
	<Relationship Id="rId240" Type="http://schemas.openxmlformats.org/officeDocument/2006/relationships/hyperlink" Target="https://login.consultant.ru/link/?req=doc&amp;base=RLAW016&amp;n=115263&amp;dst=100090" TargetMode = "External"/>
	<Relationship Id="rId241" Type="http://schemas.openxmlformats.org/officeDocument/2006/relationships/hyperlink" Target="https://login.consultant.ru/link/?req=doc&amp;base=RLAW016&amp;n=115263&amp;dst=100091" TargetMode = "External"/>
	<Relationship Id="rId242" Type="http://schemas.openxmlformats.org/officeDocument/2006/relationships/hyperlink" Target="https://login.consultant.ru/link/?req=doc&amp;base=RLAW016&amp;n=112652&amp;dst=100141" TargetMode = "External"/>
	<Relationship Id="rId243" Type="http://schemas.openxmlformats.org/officeDocument/2006/relationships/hyperlink" Target="https://login.consultant.ru/link/?req=doc&amp;base=RLAW016&amp;n=112652&amp;dst=100142" TargetMode = "External"/>
	<Relationship Id="rId244" Type="http://schemas.openxmlformats.org/officeDocument/2006/relationships/hyperlink" Target="https://login.consultant.ru/link/?req=doc&amp;base=RLAW016&amp;n=108700&amp;dst=100102" TargetMode = "External"/>
	<Relationship Id="rId245" Type="http://schemas.openxmlformats.org/officeDocument/2006/relationships/hyperlink" Target="https://login.consultant.ru/link/?req=doc&amp;base=RLAW016&amp;n=97252&amp;dst=100131" TargetMode = "External"/>
	<Relationship Id="rId246" Type="http://schemas.openxmlformats.org/officeDocument/2006/relationships/hyperlink" Target="https://login.consultant.ru/link/?req=doc&amp;base=RLAW016&amp;n=97252&amp;dst=100133" TargetMode = "External"/>
	<Relationship Id="rId247" Type="http://schemas.openxmlformats.org/officeDocument/2006/relationships/hyperlink" Target="https://login.consultant.ru/link/?req=doc&amp;base=RLAW016&amp;n=112652&amp;dst=100145" TargetMode = "External"/>
	<Relationship Id="rId248" Type="http://schemas.openxmlformats.org/officeDocument/2006/relationships/hyperlink" Target="https://login.consultant.ru/link/?req=doc&amp;base=RLAW016&amp;n=106187&amp;dst=100122" TargetMode = "External"/>
	<Relationship Id="rId249" Type="http://schemas.openxmlformats.org/officeDocument/2006/relationships/hyperlink" Target="https://login.consultant.ru/link/?req=doc&amp;base=RLAW016&amp;n=115263&amp;dst=100094" TargetMode = "External"/>
	<Relationship Id="rId250" Type="http://schemas.openxmlformats.org/officeDocument/2006/relationships/hyperlink" Target="https://login.consultant.ru/link/?req=doc&amp;base=RLAW016&amp;n=97252&amp;dst=100152" TargetMode = "External"/>
	<Relationship Id="rId251" Type="http://schemas.openxmlformats.org/officeDocument/2006/relationships/hyperlink" Target="https://login.consultant.ru/link/?req=doc&amp;base=RLAW016&amp;n=104330&amp;dst=100153" TargetMode = "External"/>
	<Relationship Id="rId252" Type="http://schemas.openxmlformats.org/officeDocument/2006/relationships/hyperlink" Target="https://login.consultant.ru/link/?req=doc&amp;base=RLAW016&amp;n=106187&amp;dst=100127" TargetMode = "External"/>
	<Relationship Id="rId253" Type="http://schemas.openxmlformats.org/officeDocument/2006/relationships/hyperlink" Target="https://login.consultant.ru/link/?req=doc&amp;base=RLAW016&amp;n=112652&amp;dst=100155" TargetMode = "External"/>
	<Relationship Id="rId254" Type="http://schemas.openxmlformats.org/officeDocument/2006/relationships/hyperlink" Target="https://login.consultant.ru/link/?req=doc&amp;base=LAW&amp;n=129346" TargetMode = "External"/>
	<Relationship Id="rId255" Type="http://schemas.openxmlformats.org/officeDocument/2006/relationships/hyperlink" Target="https://login.consultant.ru/link/?req=doc&amp;base=RLAW016&amp;n=108700&amp;dst=100109" TargetMode = "External"/>
	<Relationship Id="rId256" Type="http://schemas.openxmlformats.org/officeDocument/2006/relationships/hyperlink" Target="https://login.consultant.ru/link/?req=doc&amp;base=RLAW016&amp;n=106187&amp;dst=100134" TargetMode = "External"/>
	<Relationship Id="rId257" Type="http://schemas.openxmlformats.org/officeDocument/2006/relationships/hyperlink" Target="https://login.consultant.ru/link/?req=doc&amp;base=RLAW016&amp;n=108700&amp;dst=100110" TargetMode = "External"/>
	<Relationship Id="rId258" Type="http://schemas.openxmlformats.org/officeDocument/2006/relationships/hyperlink" Target="https://login.consultant.ru/link/?req=doc&amp;base=LAW&amp;n=437409" TargetMode = "External"/>
	<Relationship Id="rId259" Type="http://schemas.openxmlformats.org/officeDocument/2006/relationships/hyperlink" Target="https://login.consultant.ru/link/?req=doc&amp;base=LAW&amp;n=288278" TargetMode = "External"/>
	<Relationship Id="rId260" Type="http://schemas.openxmlformats.org/officeDocument/2006/relationships/hyperlink" Target="https://login.consultant.ru/link/?req=doc&amp;base=LAW&amp;n=358026" TargetMode = "External"/>
	<Relationship Id="rId261" Type="http://schemas.openxmlformats.org/officeDocument/2006/relationships/hyperlink" Target="https://login.consultant.ru/link/?req=doc&amp;base=LAW&amp;n=319308" TargetMode = "External"/>
	<Relationship Id="rId262" Type="http://schemas.openxmlformats.org/officeDocument/2006/relationships/hyperlink" Target="https://login.consultant.ru/link/?req=doc&amp;base=LAW&amp;n=131119" TargetMode = "External"/>
	<Relationship Id="rId263" Type="http://schemas.openxmlformats.org/officeDocument/2006/relationships/hyperlink" Target="https://login.consultant.ru/link/?req=doc&amp;base=LAW&amp;n=462271" TargetMode = "External"/>
	<Relationship Id="rId264" Type="http://schemas.openxmlformats.org/officeDocument/2006/relationships/hyperlink" Target="https://login.consultant.ru/link/?req=doc&amp;base=LAW&amp;n=180402" TargetMode = "External"/>
	<Relationship Id="rId265" Type="http://schemas.openxmlformats.org/officeDocument/2006/relationships/hyperlink" Target="https://login.consultant.ru/link/?req=doc&amp;base=LAW&amp;n=221686" TargetMode = "External"/>
	<Relationship Id="rId266" Type="http://schemas.openxmlformats.org/officeDocument/2006/relationships/hyperlink" Target="https://login.consultant.ru/link/?req=doc&amp;base=LAW&amp;n=427531" TargetMode = "External"/>
	<Relationship Id="rId267" Type="http://schemas.openxmlformats.org/officeDocument/2006/relationships/hyperlink" Target="https://login.consultant.ru/link/?req=doc&amp;base=RLAW016&amp;n=115263&amp;dst=100097" TargetMode = "External"/>
	<Relationship Id="rId268" Type="http://schemas.openxmlformats.org/officeDocument/2006/relationships/hyperlink" Target="https://login.consultant.ru/link/?req=doc&amp;base=RLAW016&amp;n=100649" TargetMode = "External"/>
	<Relationship Id="rId269" Type="http://schemas.openxmlformats.org/officeDocument/2006/relationships/hyperlink" Target="https://login.consultant.ru/link/?req=doc&amp;base=RLAW016&amp;n=104330&amp;dst=100158" TargetMode = "External"/>
	<Relationship Id="rId270" Type="http://schemas.openxmlformats.org/officeDocument/2006/relationships/hyperlink" Target="https://login.consultant.ru/link/?req=doc&amp;base=RLAW016&amp;n=117432" TargetMode = "External"/>
	<Relationship Id="rId271" Type="http://schemas.openxmlformats.org/officeDocument/2006/relationships/hyperlink" Target="https://login.consultant.ru/link/?req=doc&amp;base=RLAW016&amp;n=108700&amp;dst=100111" TargetMode = "External"/>
	<Relationship Id="rId272" Type="http://schemas.openxmlformats.org/officeDocument/2006/relationships/hyperlink" Target="https://login.consultant.ru/link/?req=doc&amp;base=RLAW016&amp;n=106187&amp;dst=100136" TargetMode = "External"/>
	<Relationship Id="rId273" Type="http://schemas.openxmlformats.org/officeDocument/2006/relationships/hyperlink" Target="https://login.consultant.ru/link/?req=doc&amp;base=RLAW016&amp;n=106187&amp;dst=100138" TargetMode = "External"/>
	<Relationship Id="rId274" Type="http://schemas.openxmlformats.org/officeDocument/2006/relationships/hyperlink" Target="https://login.consultant.ru/link/?req=doc&amp;base=RLAW016&amp;n=104330&amp;dst=100161" TargetMode = "External"/>
	<Relationship Id="rId275" Type="http://schemas.openxmlformats.org/officeDocument/2006/relationships/hyperlink" Target="https://login.consultant.ru/link/?req=doc&amp;base=RLAW016&amp;n=106187&amp;dst=100139" TargetMode = "External"/>
	<Relationship Id="rId276" Type="http://schemas.openxmlformats.org/officeDocument/2006/relationships/hyperlink" Target="https://login.consultant.ru/link/?req=doc&amp;base=RLAW016&amp;n=97252&amp;dst=100176" TargetMode = "External"/>
	<Relationship Id="rId277" Type="http://schemas.openxmlformats.org/officeDocument/2006/relationships/hyperlink" Target="https://login.consultant.ru/link/?req=doc&amp;base=RLAW016&amp;n=97252&amp;dst=100177" TargetMode = "External"/>
	<Relationship Id="rId278" Type="http://schemas.openxmlformats.org/officeDocument/2006/relationships/hyperlink" Target="https://login.consultant.ru/link/?req=doc&amp;base=RLAW016&amp;n=112652&amp;dst=100167" TargetMode = "External"/>
	<Relationship Id="rId279" Type="http://schemas.openxmlformats.org/officeDocument/2006/relationships/hyperlink" Target="https://login.consultant.ru/link/?req=doc&amp;base=RLAW016&amp;n=97252&amp;dst=100179" TargetMode = "External"/>
	<Relationship Id="rId280" Type="http://schemas.openxmlformats.org/officeDocument/2006/relationships/hyperlink" Target="https://login.consultant.ru/link/?req=doc&amp;base=RLAW016&amp;n=112652&amp;dst=100168" TargetMode = "External"/>
	<Relationship Id="rId281" Type="http://schemas.openxmlformats.org/officeDocument/2006/relationships/hyperlink" Target="https://login.consultant.ru/link/?req=doc&amp;base=RLAW016&amp;n=97252&amp;dst=100180" TargetMode = "External"/>
	<Relationship Id="rId282" Type="http://schemas.openxmlformats.org/officeDocument/2006/relationships/hyperlink" Target="https://login.consultant.ru/link/?req=doc&amp;base=RLAW016&amp;n=106187&amp;dst=100140" TargetMode = "External"/>
	<Relationship Id="rId283" Type="http://schemas.openxmlformats.org/officeDocument/2006/relationships/hyperlink" Target="https://login.consultant.ru/link/?req=doc&amp;base=RLAW016&amp;n=112652&amp;dst=100169" TargetMode = "External"/>
	<Relationship Id="rId284" Type="http://schemas.openxmlformats.org/officeDocument/2006/relationships/hyperlink" Target="https://login.consultant.ru/link/?req=doc&amp;base=RLAW016&amp;n=97252&amp;dst=100181" TargetMode = "External"/>
	<Relationship Id="rId285" Type="http://schemas.openxmlformats.org/officeDocument/2006/relationships/hyperlink" Target="https://login.consultant.ru/link/?req=doc&amp;base=RLAW016&amp;n=97252&amp;dst=100182" TargetMode = "External"/>
	<Relationship Id="rId286" Type="http://schemas.openxmlformats.org/officeDocument/2006/relationships/hyperlink" Target="https://login.consultant.ru/link/?req=doc&amp;base=RLAW016&amp;n=104330&amp;dst=100162" TargetMode = "External"/>
	<Relationship Id="rId287" Type="http://schemas.openxmlformats.org/officeDocument/2006/relationships/hyperlink" Target="https://login.consultant.ru/link/?req=doc&amp;base=RLAW016&amp;n=97252&amp;dst=100183" TargetMode = "External"/>
	<Relationship Id="rId288" Type="http://schemas.openxmlformats.org/officeDocument/2006/relationships/hyperlink" Target="https://login.consultant.ru/link/?req=doc&amp;base=RLAW016&amp;n=97252&amp;dst=100184" TargetMode = "External"/>
	<Relationship Id="rId289" Type="http://schemas.openxmlformats.org/officeDocument/2006/relationships/hyperlink" Target="https://login.consultant.ru/link/?req=doc&amp;base=RLAW016&amp;n=106187&amp;dst=100141" TargetMode = "External"/>
	<Relationship Id="rId290" Type="http://schemas.openxmlformats.org/officeDocument/2006/relationships/hyperlink" Target="https://login.consultant.ru/link/?req=doc&amp;base=RLAW016&amp;n=112652&amp;dst=100170" TargetMode = "External"/>
	<Relationship Id="rId291" Type="http://schemas.openxmlformats.org/officeDocument/2006/relationships/hyperlink" Target="https://login.consultant.ru/link/?req=doc&amp;base=RLAW016&amp;n=97252&amp;dst=100186" TargetMode = "External"/>
	<Relationship Id="rId292" Type="http://schemas.openxmlformats.org/officeDocument/2006/relationships/hyperlink" Target="https://login.consultant.ru/link/?req=doc&amp;base=RLAW016&amp;n=97252&amp;dst=100187" TargetMode = "External"/>
	<Relationship Id="rId293" Type="http://schemas.openxmlformats.org/officeDocument/2006/relationships/hyperlink" Target="https://login.consultant.ru/link/?req=doc&amp;base=RLAW016&amp;n=97252&amp;dst=100188" TargetMode = "External"/>
	<Relationship Id="rId294" Type="http://schemas.openxmlformats.org/officeDocument/2006/relationships/hyperlink" Target="https://login.consultant.ru/link/?req=doc&amp;base=RLAW016&amp;n=97252&amp;dst=100189" TargetMode = "External"/>
	<Relationship Id="rId295" Type="http://schemas.openxmlformats.org/officeDocument/2006/relationships/hyperlink" Target="https://login.consultant.ru/link/?req=doc&amp;base=RLAW016&amp;n=97252&amp;dst=100191" TargetMode = "External"/>
	<Relationship Id="rId296" Type="http://schemas.openxmlformats.org/officeDocument/2006/relationships/hyperlink" Target="https://login.consultant.ru/link/?req=doc&amp;base=RLAW016&amp;n=104330&amp;dst=100163" TargetMode = "External"/>
	<Relationship Id="rId297" Type="http://schemas.openxmlformats.org/officeDocument/2006/relationships/hyperlink" Target="https://login.consultant.ru/link/?req=doc&amp;base=RLAW016&amp;n=97252&amp;dst=100193" TargetMode = "External"/>
	<Relationship Id="rId298" Type="http://schemas.openxmlformats.org/officeDocument/2006/relationships/hyperlink" Target="https://login.consultant.ru/link/?req=doc&amp;base=RLAW016&amp;n=97252&amp;dst=100195" TargetMode = "External"/>
	<Relationship Id="rId299" Type="http://schemas.openxmlformats.org/officeDocument/2006/relationships/hyperlink" Target="https://login.consultant.ru/link/?req=doc&amp;base=RLAW016&amp;n=97252&amp;dst=100196" TargetMode = "External"/>
	<Relationship Id="rId300" Type="http://schemas.openxmlformats.org/officeDocument/2006/relationships/hyperlink" Target="https://login.consultant.ru/link/?req=doc&amp;base=RLAW016&amp;n=106187&amp;dst=100142" TargetMode = "External"/>
	<Relationship Id="rId301" Type="http://schemas.openxmlformats.org/officeDocument/2006/relationships/hyperlink" Target="https://login.consultant.ru/link/?req=doc&amp;base=RLAW016&amp;n=112652&amp;dst=100171" TargetMode = "External"/>
	<Relationship Id="rId302" Type="http://schemas.openxmlformats.org/officeDocument/2006/relationships/hyperlink" Target="https://login.consultant.ru/link/?req=doc&amp;base=RLAW016&amp;n=112652&amp;dst=100173" TargetMode = "External"/>
	<Relationship Id="rId303" Type="http://schemas.openxmlformats.org/officeDocument/2006/relationships/hyperlink" Target="https://login.consultant.ru/link/?req=doc&amp;base=RLAW016&amp;n=112652&amp;dst=100175" TargetMode = "External"/>
	<Relationship Id="rId304" Type="http://schemas.openxmlformats.org/officeDocument/2006/relationships/hyperlink" Target="https://login.consultant.ru/link/?req=doc&amp;base=RLAW016&amp;n=112652&amp;dst=100176" TargetMode = "External"/>
	<Relationship Id="rId305" Type="http://schemas.openxmlformats.org/officeDocument/2006/relationships/hyperlink" Target="https://login.consultant.ru/link/?req=doc&amp;base=RLAW016&amp;n=112652&amp;dst=100177" TargetMode = "External"/>
	<Relationship Id="rId306" Type="http://schemas.openxmlformats.org/officeDocument/2006/relationships/hyperlink" Target="https://login.consultant.ru/link/?req=doc&amp;base=RLAW016&amp;n=112652&amp;dst=100178" TargetMode = "External"/>
	<Relationship Id="rId307" Type="http://schemas.openxmlformats.org/officeDocument/2006/relationships/hyperlink" Target="https://login.consultant.ru/link/?req=doc&amp;base=RLAW016&amp;n=106187&amp;dst=100144" TargetMode = "External"/>
	<Relationship Id="rId308" Type="http://schemas.openxmlformats.org/officeDocument/2006/relationships/hyperlink" Target="https://login.consultant.ru/link/?req=doc&amp;base=RLAW016&amp;n=115263&amp;dst=100099" TargetMode = "External"/>
	<Relationship Id="rId309" Type="http://schemas.openxmlformats.org/officeDocument/2006/relationships/hyperlink" Target="https://login.consultant.ru/link/?req=doc&amp;base=RLAW016&amp;n=115263&amp;dst=100101" TargetMode = "External"/>
	<Relationship Id="rId310" Type="http://schemas.openxmlformats.org/officeDocument/2006/relationships/hyperlink" Target="https://login.consultant.ru/link/?req=doc&amp;base=RLAW016&amp;n=115263&amp;dst=100102" TargetMode = "External"/>
	<Relationship Id="rId311" Type="http://schemas.openxmlformats.org/officeDocument/2006/relationships/hyperlink" Target="https://login.consultant.ru/link/?req=doc&amp;base=RLAW016&amp;n=115263&amp;dst=100103" TargetMode = "External"/>
	<Relationship Id="rId312" Type="http://schemas.openxmlformats.org/officeDocument/2006/relationships/hyperlink" Target="https://login.consultant.ru/link/?req=doc&amp;base=RLAW016&amp;n=115263&amp;dst=100104" TargetMode = "External"/>
	<Relationship Id="rId313" Type="http://schemas.openxmlformats.org/officeDocument/2006/relationships/hyperlink" Target="https://login.consultant.ru/link/?req=doc&amp;base=RLAW016&amp;n=115263&amp;dst=100105" TargetMode = "External"/>
	<Relationship Id="rId314" Type="http://schemas.openxmlformats.org/officeDocument/2006/relationships/hyperlink" Target="https://login.consultant.ru/link/?req=doc&amp;base=RLAW016&amp;n=115263&amp;dst=100106" TargetMode = "External"/>
	<Relationship Id="rId315" Type="http://schemas.openxmlformats.org/officeDocument/2006/relationships/hyperlink" Target="https://login.consultant.ru/link/?req=doc&amp;base=RLAW016&amp;n=115263&amp;dst=100107" TargetMode = "External"/>
	<Relationship Id="rId316" Type="http://schemas.openxmlformats.org/officeDocument/2006/relationships/hyperlink" Target="https://login.consultant.ru/link/?req=doc&amp;base=RLAW016&amp;n=115263&amp;dst=100108" TargetMode = "External"/>
	<Relationship Id="rId317" Type="http://schemas.openxmlformats.org/officeDocument/2006/relationships/hyperlink" Target="https://login.consultant.ru/link/?req=doc&amp;base=RLAW016&amp;n=115263&amp;dst=100109" TargetMode = "External"/>
	<Relationship Id="rId318" Type="http://schemas.openxmlformats.org/officeDocument/2006/relationships/hyperlink" Target="https://login.consultant.ru/link/?req=doc&amp;base=RLAW016&amp;n=115263&amp;dst=100110" TargetMode = "External"/>
	<Relationship Id="rId319" Type="http://schemas.openxmlformats.org/officeDocument/2006/relationships/hyperlink" Target="https://login.consultant.ru/link/?req=doc&amp;base=RLAW016&amp;n=115263&amp;dst=100111" TargetMode = "External"/>
	<Relationship Id="rId320" Type="http://schemas.openxmlformats.org/officeDocument/2006/relationships/hyperlink" Target="https://login.consultant.ru/link/?req=doc&amp;base=RLAW016&amp;n=112652&amp;dst=100192" TargetMode = "External"/>
	<Relationship Id="rId321" Type="http://schemas.openxmlformats.org/officeDocument/2006/relationships/hyperlink" Target="https://login.consultant.ru/link/?req=doc&amp;base=RLAW016&amp;n=112652&amp;dst=100193" TargetMode = "External"/>
	<Relationship Id="rId322" Type="http://schemas.openxmlformats.org/officeDocument/2006/relationships/hyperlink" Target="https://login.consultant.ru/link/?req=doc&amp;base=RLAW016&amp;n=112652&amp;dst=100194" TargetMode = "External"/>
	<Relationship Id="rId323" Type="http://schemas.openxmlformats.org/officeDocument/2006/relationships/hyperlink" Target="https://login.consultant.ru/link/?req=doc&amp;base=RLAW016&amp;n=112652&amp;dst=100195" TargetMode = "External"/>
	<Relationship Id="rId324" Type="http://schemas.openxmlformats.org/officeDocument/2006/relationships/hyperlink" Target="https://login.consultant.ru/link/?req=doc&amp;base=RLAW016&amp;n=112652&amp;dst=100196" TargetMode = "External"/>
	<Relationship Id="rId325" Type="http://schemas.openxmlformats.org/officeDocument/2006/relationships/hyperlink" Target="https://login.consultant.ru/link/?req=doc&amp;base=RLAW016&amp;n=112652&amp;dst=100197" TargetMode = "External"/>
	<Relationship Id="rId326" Type="http://schemas.openxmlformats.org/officeDocument/2006/relationships/hyperlink" Target="https://login.consultant.ru/link/?req=doc&amp;base=RLAW016&amp;n=112652&amp;dst=100198" TargetMode = "External"/>
	<Relationship Id="rId327" Type="http://schemas.openxmlformats.org/officeDocument/2006/relationships/hyperlink" Target="https://login.consultant.ru/link/?req=doc&amp;base=RLAW016&amp;n=112652&amp;dst=100199" TargetMode = "External"/>
	<Relationship Id="rId328" Type="http://schemas.openxmlformats.org/officeDocument/2006/relationships/hyperlink" Target="https://login.consultant.ru/link/?req=doc&amp;base=RLAW016&amp;n=104330&amp;dst=100184" TargetMode = "External"/>
	<Relationship Id="rId329" Type="http://schemas.openxmlformats.org/officeDocument/2006/relationships/hyperlink" Target="https://login.consultant.ru/link/?req=doc&amp;base=RLAW016&amp;n=97252&amp;dst=100212" TargetMode = "External"/>
	<Relationship Id="rId330" Type="http://schemas.openxmlformats.org/officeDocument/2006/relationships/hyperlink" Target="https://login.consultant.ru/link/?req=doc&amp;base=RLAW016&amp;n=112652&amp;dst=100203" TargetMode = "External"/>
	<Relationship Id="rId331" Type="http://schemas.openxmlformats.org/officeDocument/2006/relationships/hyperlink" Target="https://login.consultant.ru/link/?req=doc&amp;base=RLAW016&amp;n=97252&amp;dst=100214" TargetMode = "External"/>
	<Relationship Id="rId332" Type="http://schemas.openxmlformats.org/officeDocument/2006/relationships/hyperlink" Target="https://login.consultant.ru/link/?req=doc&amp;base=RLAW016&amp;n=104330&amp;dst=100187" TargetMode = "External"/>
	<Relationship Id="rId333" Type="http://schemas.openxmlformats.org/officeDocument/2006/relationships/hyperlink" Target="https://login.consultant.ru/link/?req=doc&amp;base=RLAW016&amp;n=112652&amp;dst=100203" TargetMode = "External"/>
	<Relationship Id="rId334" Type="http://schemas.openxmlformats.org/officeDocument/2006/relationships/hyperlink" Target="https://login.consultant.ru/link/?req=doc&amp;base=RLAW016&amp;n=106187&amp;dst=100167" TargetMode = "External"/>
	<Relationship Id="rId335" Type="http://schemas.openxmlformats.org/officeDocument/2006/relationships/hyperlink" Target="https://login.consultant.ru/link/?req=doc&amp;base=RLAW016&amp;n=115263&amp;dst=100114" TargetMode = "External"/>
	<Relationship Id="rId336" Type="http://schemas.openxmlformats.org/officeDocument/2006/relationships/hyperlink" Target="https://login.consultant.ru/link/?req=doc&amp;base=RLAW016&amp;n=112652&amp;dst=100210" TargetMode = "External"/>
	<Relationship Id="rId337" Type="http://schemas.openxmlformats.org/officeDocument/2006/relationships/hyperlink" Target="https://login.consultant.ru/link/?req=doc&amp;base=RLAW016&amp;n=97252&amp;dst=100234" TargetMode = "External"/>
	<Relationship Id="rId338" Type="http://schemas.openxmlformats.org/officeDocument/2006/relationships/hyperlink" Target="https://login.consultant.ru/link/?req=doc&amp;base=RLAW016&amp;n=104330&amp;dst=100193" TargetMode = "External"/>
	<Relationship Id="rId339" Type="http://schemas.openxmlformats.org/officeDocument/2006/relationships/hyperlink" Target="https://login.consultant.ru/link/?req=doc&amp;base=RLAW016&amp;n=106187&amp;dst=100172" TargetMode = "External"/>
	<Relationship Id="rId340" Type="http://schemas.openxmlformats.org/officeDocument/2006/relationships/hyperlink" Target="https://login.consultant.ru/link/?req=doc&amp;base=RLAW016&amp;n=112652&amp;dst=100210" TargetMode = "External"/>
	<Relationship Id="rId341" Type="http://schemas.openxmlformats.org/officeDocument/2006/relationships/hyperlink" Target="https://login.consultant.ru/link/?req=doc&amp;base=LAW&amp;n=437409" TargetMode = "External"/>
	<Relationship Id="rId342" Type="http://schemas.openxmlformats.org/officeDocument/2006/relationships/hyperlink" Target="https://login.consultant.ru/link/?req=doc&amp;base=LAW&amp;n=358026" TargetMode = "External"/>
	<Relationship Id="rId343" Type="http://schemas.openxmlformats.org/officeDocument/2006/relationships/hyperlink" Target="https://login.consultant.ru/link/?req=doc&amp;base=LAW&amp;n=319308" TargetMode = "External"/>
	<Relationship Id="rId344" Type="http://schemas.openxmlformats.org/officeDocument/2006/relationships/hyperlink" Target="https://login.consultant.ru/link/?req=doc&amp;base=LAW&amp;n=462271" TargetMode = "External"/>
	<Relationship Id="rId345" Type="http://schemas.openxmlformats.org/officeDocument/2006/relationships/hyperlink" Target="https://login.consultant.ru/link/?req=doc&amp;base=LAW&amp;n=436600" TargetMode = "External"/>
	<Relationship Id="rId346" Type="http://schemas.openxmlformats.org/officeDocument/2006/relationships/hyperlink" Target="https://login.consultant.ru/link/?req=doc&amp;base=RLAW016&amp;n=115263&amp;dst=100117" TargetMode = "External"/>
	<Relationship Id="rId347" Type="http://schemas.openxmlformats.org/officeDocument/2006/relationships/hyperlink" Target="https://login.consultant.ru/link/?req=doc&amp;base=RLAW016&amp;n=100649" TargetMode = "External"/>
	<Relationship Id="rId348" Type="http://schemas.openxmlformats.org/officeDocument/2006/relationships/hyperlink" Target="https://login.consultant.ru/link/?req=doc&amp;base=RLAW016&amp;n=104330&amp;dst=100198" TargetMode = "External"/>
	<Relationship Id="rId349" Type="http://schemas.openxmlformats.org/officeDocument/2006/relationships/hyperlink" Target="https://login.consultant.ru/link/?req=doc&amp;base=RLAW016&amp;n=117432" TargetMode = "External"/>
	<Relationship Id="rId350" Type="http://schemas.openxmlformats.org/officeDocument/2006/relationships/hyperlink" Target="https://login.consultant.ru/link/?req=doc&amp;base=RLAW016&amp;n=112652&amp;dst=100219" TargetMode = "External"/>
	<Relationship Id="rId351" Type="http://schemas.openxmlformats.org/officeDocument/2006/relationships/hyperlink" Target="https://login.consultant.ru/link/?req=doc&amp;base=RLAW016&amp;n=104330&amp;dst=100202" TargetMode = "External"/>
	<Relationship Id="rId352" Type="http://schemas.openxmlformats.org/officeDocument/2006/relationships/hyperlink" Target="https://login.consultant.ru/link/?req=doc&amp;base=RLAW016&amp;n=112652&amp;dst=100220" TargetMode = "External"/>
	<Relationship Id="rId353" Type="http://schemas.openxmlformats.org/officeDocument/2006/relationships/hyperlink" Target="https://login.consultant.ru/link/?req=doc&amp;base=RLAW016&amp;n=97252&amp;dst=100254" TargetMode = "External"/>
	<Relationship Id="rId354" Type="http://schemas.openxmlformats.org/officeDocument/2006/relationships/hyperlink" Target="https://login.consultant.ru/link/?req=doc&amp;base=RLAW016&amp;n=106187&amp;dst=100180" TargetMode = "External"/>
	<Relationship Id="rId355" Type="http://schemas.openxmlformats.org/officeDocument/2006/relationships/hyperlink" Target="https://login.consultant.ru/link/?req=doc&amp;base=RLAW016&amp;n=112652&amp;dst=100222" TargetMode = "External"/>
	<Relationship Id="rId356" Type="http://schemas.openxmlformats.org/officeDocument/2006/relationships/hyperlink" Target="https://login.consultant.ru/link/?req=doc&amp;base=RLAW016&amp;n=97252&amp;dst=100255" TargetMode = "External"/>
	<Relationship Id="rId357" Type="http://schemas.openxmlformats.org/officeDocument/2006/relationships/hyperlink" Target="https://login.consultant.ru/link/?req=doc&amp;base=RLAW016&amp;n=106187&amp;dst=100181" TargetMode = "External"/>
	<Relationship Id="rId358" Type="http://schemas.openxmlformats.org/officeDocument/2006/relationships/hyperlink" Target="https://login.consultant.ru/link/?req=doc&amp;base=RLAW016&amp;n=112652&amp;dst=100223" TargetMode = "External"/>
	<Relationship Id="rId359" Type="http://schemas.openxmlformats.org/officeDocument/2006/relationships/hyperlink" Target="https://login.consultant.ru/link/?req=doc&amp;base=RLAW016&amp;n=97252&amp;dst=100257" TargetMode = "External"/>
	<Relationship Id="rId360" Type="http://schemas.openxmlformats.org/officeDocument/2006/relationships/hyperlink" Target="https://login.consultant.ru/link/?req=doc&amp;base=RLAW016&amp;n=97252&amp;dst=100258" TargetMode = "External"/>
	<Relationship Id="rId361" Type="http://schemas.openxmlformats.org/officeDocument/2006/relationships/hyperlink" Target="https://login.consultant.ru/link/?req=doc&amp;base=RLAW016&amp;n=106187&amp;dst=100182" TargetMode = "External"/>
	<Relationship Id="rId362" Type="http://schemas.openxmlformats.org/officeDocument/2006/relationships/hyperlink" Target="https://login.consultant.ru/link/?req=doc&amp;base=RLAW016&amp;n=112652&amp;dst=100224" TargetMode = "External"/>
	<Relationship Id="rId363" Type="http://schemas.openxmlformats.org/officeDocument/2006/relationships/hyperlink" Target="https://login.consultant.ru/link/?req=doc&amp;base=RLAW016&amp;n=97252&amp;dst=100260" TargetMode = "External"/>
	<Relationship Id="rId364" Type="http://schemas.openxmlformats.org/officeDocument/2006/relationships/hyperlink" Target="https://login.consultant.ru/link/?req=doc&amp;base=RLAW016&amp;n=104330&amp;dst=100201" TargetMode = "External"/>
	<Relationship Id="rId365" Type="http://schemas.openxmlformats.org/officeDocument/2006/relationships/hyperlink" Target="https://login.consultant.ru/link/?req=doc&amp;base=RLAW016&amp;n=112652&amp;dst=100225" TargetMode = "External"/>
	<Relationship Id="rId366" Type="http://schemas.openxmlformats.org/officeDocument/2006/relationships/hyperlink" Target="https://login.consultant.ru/link/?req=doc&amp;base=RLAW016&amp;n=97252&amp;dst=100262" TargetMode = "External"/>
	<Relationship Id="rId367" Type="http://schemas.openxmlformats.org/officeDocument/2006/relationships/hyperlink" Target="https://login.consultant.ru/link/?req=doc&amp;base=RLAW016&amp;n=97252&amp;dst=100264" TargetMode = "External"/>
	<Relationship Id="rId368" Type="http://schemas.openxmlformats.org/officeDocument/2006/relationships/hyperlink" Target="https://login.consultant.ru/link/?req=doc&amp;base=RLAW016&amp;n=97252&amp;dst=100265" TargetMode = "External"/>
	<Relationship Id="rId369" Type="http://schemas.openxmlformats.org/officeDocument/2006/relationships/hyperlink" Target="https://login.consultant.ru/link/?req=doc&amp;base=RLAW016&amp;n=112652&amp;dst=100226" TargetMode = "External"/>
	<Relationship Id="rId370" Type="http://schemas.openxmlformats.org/officeDocument/2006/relationships/hyperlink" Target="https://login.consultant.ru/link/?req=doc&amp;base=RLAW016&amp;n=97252&amp;dst=100266" TargetMode = "External"/>
	<Relationship Id="rId371" Type="http://schemas.openxmlformats.org/officeDocument/2006/relationships/hyperlink" Target="https://login.consultant.ru/link/?req=doc&amp;base=RLAW016&amp;n=106187&amp;dst=100183" TargetMode = "External"/>
	<Relationship Id="rId372" Type="http://schemas.openxmlformats.org/officeDocument/2006/relationships/hyperlink" Target="https://login.consultant.ru/link/?req=doc&amp;base=RLAW016&amp;n=115263&amp;dst=100119" TargetMode = "External"/>
	<Relationship Id="rId373" Type="http://schemas.openxmlformats.org/officeDocument/2006/relationships/hyperlink" Target="https://login.consultant.ru/link/?req=doc&amp;base=RLAW016&amp;n=115263&amp;dst=100121" TargetMode = "External"/>
	<Relationship Id="rId374" Type="http://schemas.openxmlformats.org/officeDocument/2006/relationships/hyperlink" Target="https://login.consultant.ru/link/?req=doc&amp;base=RLAW016&amp;n=115263&amp;dst=100122" TargetMode = "External"/>
	<Relationship Id="rId375" Type="http://schemas.openxmlformats.org/officeDocument/2006/relationships/hyperlink" Target="https://login.consultant.ru/link/?req=doc&amp;base=RLAW016&amp;n=115263&amp;dst=100123" TargetMode = "External"/>
	<Relationship Id="rId376" Type="http://schemas.openxmlformats.org/officeDocument/2006/relationships/hyperlink" Target="https://login.consultant.ru/link/?req=doc&amp;base=RLAW016&amp;n=115263&amp;dst=100124" TargetMode = "External"/>
	<Relationship Id="rId377" Type="http://schemas.openxmlformats.org/officeDocument/2006/relationships/hyperlink" Target="https://login.consultant.ru/link/?req=doc&amp;base=RLAW016&amp;n=115263&amp;dst=100125" TargetMode = "External"/>
	<Relationship Id="rId378" Type="http://schemas.openxmlformats.org/officeDocument/2006/relationships/hyperlink" Target="https://login.consultant.ru/link/?req=doc&amp;base=RLAW016&amp;n=115263&amp;dst=100126" TargetMode = "External"/>
	<Relationship Id="rId379" Type="http://schemas.openxmlformats.org/officeDocument/2006/relationships/hyperlink" Target="https://login.consultant.ru/link/?req=doc&amp;base=RLAW016&amp;n=115263&amp;dst=100127" TargetMode = "External"/>
	<Relationship Id="rId380" Type="http://schemas.openxmlformats.org/officeDocument/2006/relationships/hyperlink" Target="https://login.consultant.ru/link/?req=doc&amp;base=RLAW016&amp;n=115263&amp;dst=100128" TargetMode = "External"/>
	<Relationship Id="rId381" Type="http://schemas.openxmlformats.org/officeDocument/2006/relationships/hyperlink" Target="https://login.consultant.ru/link/?req=doc&amp;base=RLAW016&amp;n=115263&amp;dst=100129" TargetMode = "External"/>
	<Relationship Id="rId382" Type="http://schemas.openxmlformats.org/officeDocument/2006/relationships/hyperlink" Target="https://login.consultant.ru/link/?req=doc&amp;base=RLAW016&amp;n=115263&amp;dst=100130" TargetMode = "External"/>
	<Relationship Id="rId383" Type="http://schemas.openxmlformats.org/officeDocument/2006/relationships/hyperlink" Target="https://login.consultant.ru/link/?req=doc&amp;base=RLAW016&amp;n=115263&amp;dst=100131" TargetMode = "External"/>
	<Relationship Id="rId384" Type="http://schemas.openxmlformats.org/officeDocument/2006/relationships/hyperlink" Target="https://login.consultant.ru/link/?req=doc&amp;base=RLAW016&amp;n=115263&amp;dst=100132" TargetMode = "External"/>
	<Relationship Id="rId385" Type="http://schemas.openxmlformats.org/officeDocument/2006/relationships/hyperlink" Target="https://login.consultant.ru/link/?req=doc&amp;base=RLAW016&amp;n=112652&amp;dst=100241" TargetMode = "External"/>
	<Relationship Id="rId386" Type="http://schemas.openxmlformats.org/officeDocument/2006/relationships/hyperlink" Target="https://login.consultant.ru/link/?req=doc&amp;base=RLAW016&amp;n=112652&amp;dst=100242" TargetMode = "External"/>
	<Relationship Id="rId387" Type="http://schemas.openxmlformats.org/officeDocument/2006/relationships/hyperlink" Target="https://login.consultant.ru/link/?req=doc&amp;base=RLAW016&amp;n=97252&amp;dst=100281" TargetMode = "External"/>
	<Relationship Id="rId388" Type="http://schemas.openxmlformats.org/officeDocument/2006/relationships/hyperlink" Target="https://login.consultant.ru/link/?req=doc&amp;base=RLAW016&amp;n=97252&amp;dst=100288" TargetMode = "External"/>
	<Relationship Id="rId389" Type="http://schemas.openxmlformats.org/officeDocument/2006/relationships/hyperlink" Target="https://login.consultant.ru/link/?req=doc&amp;base=RLAW016&amp;n=97252&amp;dst=100283" TargetMode = "External"/>
	<Relationship Id="rId390" Type="http://schemas.openxmlformats.org/officeDocument/2006/relationships/hyperlink" Target="https://login.consultant.ru/link/?req=doc&amp;base=RLAW016&amp;n=104330&amp;dst=100219" TargetMode = "External"/>
	<Relationship Id="rId391" Type="http://schemas.openxmlformats.org/officeDocument/2006/relationships/hyperlink" Target="https://login.consultant.ru/link/?req=doc&amp;base=RLAW016&amp;n=112652&amp;dst=100246" TargetMode = "External"/>
	<Relationship Id="rId392" Type="http://schemas.openxmlformats.org/officeDocument/2006/relationships/hyperlink" Target="https://login.consultant.ru/link/?req=doc&amp;base=RLAW016&amp;n=106187&amp;dst=100201" TargetMode = "External"/>
	<Relationship Id="rId393" Type="http://schemas.openxmlformats.org/officeDocument/2006/relationships/hyperlink" Target="https://login.consultant.ru/link/?req=doc&amp;base=RLAW016&amp;n=115263&amp;dst=100135" TargetMode = "External"/>
	<Relationship Id="rId394" Type="http://schemas.openxmlformats.org/officeDocument/2006/relationships/hyperlink" Target="https://login.consultant.ru/link/?req=doc&amp;base=RLAW016&amp;n=97252&amp;dst=100299" TargetMode = "External"/>
	<Relationship Id="rId395" Type="http://schemas.openxmlformats.org/officeDocument/2006/relationships/hyperlink" Target="https://login.consultant.ru/link/?req=doc&amp;base=RLAW016&amp;n=97252&amp;dst=100293" TargetMode = "External"/>
	<Relationship Id="rId396" Type="http://schemas.openxmlformats.org/officeDocument/2006/relationships/hyperlink" Target="https://login.consultant.ru/link/?req=doc&amp;base=RLAW016&amp;n=104330&amp;dst=100225" TargetMode = "External"/>
	<Relationship Id="rId397" Type="http://schemas.openxmlformats.org/officeDocument/2006/relationships/hyperlink" Target="https://login.consultant.ru/link/?req=doc&amp;base=RLAW016&amp;n=106187&amp;dst=100206" TargetMode = "External"/>
	<Relationship Id="rId398" Type="http://schemas.openxmlformats.org/officeDocument/2006/relationships/hyperlink" Target="https://login.consultant.ru/link/?req=doc&amp;base=RLAW016&amp;n=112652&amp;dst=100254" TargetMode = "External"/>
	<Relationship Id="rId399" Type="http://schemas.openxmlformats.org/officeDocument/2006/relationships/hyperlink" Target="https://login.consultant.ru/link/?req=doc&amp;base=RLAW016&amp;n=104330&amp;dst=100230" TargetMode = "External"/>
	<Relationship Id="rId400" Type="http://schemas.openxmlformats.org/officeDocument/2006/relationships/hyperlink" Target="https://login.consultant.ru/link/?req=doc&amp;base=LAW&amp;n=437409&amp;dst=100669" TargetMode = "External"/>
	<Relationship Id="rId401" Type="http://schemas.openxmlformats.org/officeDocument/2006/relationships/hyperlink" Target="https://login.consultant.ru/link/?req=doc&amp;base=LAW&amp;n=437409" TargetMode = "External"/>
	<Relationship Id="rId402" Type="http://schemas.openxmlformats.org/officeDocument/2006/relationships/hyperlink" Target="https://login.consultant.ru/link/?req=doc&amp;base=LAW&amp;n=358026" TargetMode = "External"/>
	<Relationship Id="rId403" Type="http://schemas.openxmlformats.org/officeDocument/2006/relationships/hyperlink" Target="https://login.consultant.ru/link/?req=doc&amp;base=LAW&amp;n=319308" TargetMode = "External"/>
	<Relationship Id="rId404" Type="http://schemas.openxmlformats.org/officeDocument/2006/relationships/hyperlink" Target="https://login.consultant.ru/link/?req=doc&amp;base=LAW&amp;n=462271" TargetMode = "External"/>
	<Relationship Id="rId405" Type="http://schemas.openxmlformats.org/officeDocument/2006/relationships/hyperlink" Target="https://login.consultant.ru/link/?req=doc&amp;base=LAW&amp;n=374722" TargetMode = "External"/>
	<Relationship Id="rId406" Type="http://schemas.openxmlformats.org/officeDocument/2006/relationships/hyperlink" Target="https://login.consultant.ru/link/?req=doc&amp;base=LAW&amp;n=116278" TargetMode = "External"/>
	<Relationship Id="rId407" Type="http://schemas.openxmlformats.org/officeDocument/2006/relationships/hyperlink" Target="https://login.consultant.ru/link/?req=doc&amp;base=RLAW016&amp;n=100649" TargetMode = "External"/>
	<Relationship Id="rId408" Type="http://schemas.openxmlformats.org/officeDocument/2006/relationships/hyperlink" Target="https://login.consultant.ru/link/?req=doc&amp;base=RLAW016&amp;n=104330&amp;dst=100233" TargetMode = "External"/>
	<Relationship Id="rId409" Type="http://schemas.openxmlformats.org/officeDocument/2006/relationships/hyperlink" Target="https://login.consultant.ru/link/?req=doc&amp;base=RLAW016&amp;n=117432" TargetMode = "External"/>
	<Relationship Id="rId410" Type="http://schemas.openxmlformats.org/officeDocument/2006/relationships/hyperlink" Target="https://login.consultant.ru/link/?req=doc&amp;base=RLAW016&amp;n=104330&amp;dst=100235" TargetMode = "External"/>
	<Relationship Id="rId411" Type="http://schemas.openxmlformats.org/officeDocument/2006/relationships/hyperlink" Target="https://login.consultant.ru/link/?req=doc&amp;base=RLAW016&amp;n=106187&amp;dst=100211" TargetMode = "External"/>
	<Relationship Id="rId412" Type="http://schemas.openxmlformats.org/officeDocument/2006/relationships/hyperlink" Target="https://login.consultant.ru/link/?req=doc&amp;base=RLAW016&amp;n=104330&amp;dst=100237" TargetMode = "External"/>
	<Relationship Id="rId413" Type="http://schemas.openxmlformats.org/officeDocument/2006/relationships/hyperlink" Target="https://login.consultant.ru/link/?req=doc&amp;base=RLAW016&amp;n=112652&amp;dst=100263" TargetMode = "External"/>
	<Relationship Id="rId414" Type="http://schemas.openxmlformats.org/officeDocument/2006/relationships/hyperlink" Target="https://login.consultant.ru/link/?req=doc&amp;base=RLAW016&amp;n=97252&amp;dst=100303" TargetMode = "External"/>
	<Relationship Id="rId415" Type="http://schemas.openxmlformats.org/officeDocument/2006/relationships/hyperlink" Target="https://login.consultant.ru/link/?req=doc&amp;base=RLAW016&amp;n=97252&amp;dst=100305" TargetMode = "External"/>
	<Relationship Id="rId416" Type="http://schemas.openxmlformats.org/officeDocument/2006/relationships/hyperlink" Target="https://login.consultant.ru/link/?req=doc&amp;base=RLAW016&amp;n=97252&amp;dst=100306" TargetMode = "External"/>
	<Relationship Id="rId417" Type="http://schemas.openxmlformats.org/officeDocument/2006/relationships/hyperlink" Target="https://login.consultant.ru/link/?req=doc&amp;base=RLAW016&amp;n=112652&amp;dst=100260" TargetMode = "External"/>
	<Relationship Id="rId418" Type="http://schemas.openxmlformats.org/officeDocument/2006/relationships/hyperlink" Target="https://login.consultant.ru/link/?req=doc&amp;base=RLAW016&amp;n=97252&amp;dst=100307" TargetMode = "External"/>
	<Relationship Id="rId419" Type="http://schemas.openxmlformats.org/officeDocument/2006/relationships/hyperlink" Target="https://login.consultant.ru/link/?req=doc&amp;base=RLAW016&amp;n=97252&amp;dst=100308" TargetMode = "External"/>
	<Relationship Id="rId420" Type="http://schemas.openxmlformats.org/officeDocument/2006/relationships/hyperlink" Target="https://login.consultant.ru/link/?req=doc&amp;base=RLAW016&amp;n=106187&amp;dst=100212" TargetMode = "External"/>
	<Relationship Id="rId421" Type="http://schemas.openxmlformats.org/officeDocument/2006/relationships/hyperlink" Target="https://login.consultant.ru/link/?req=doc&amp;base=RLAW016&amp;n=112652&amp;dst=100261" TargetMode = "External"/>
	<Relationship Id="rId422" Type="http://schemas.openxmlformats.org/officeDocument/2006/relationships/hyperlink" Target="https://login.consultant.ru/link/?req=doc&amp;base=RLAW016&amp;n=104330&amp;dst=100239" TargetMode = "External"/>
	<Relationship Id="rId423" Type="http://schemas.openxmlformats.org/officeDocument/2006/relationships/hyperlink" Target="https://login.consultant.ru/link/?req=doc&amp;base=RLAW016&amp;n=112652&amp;dst=100262" TargetMode = "External"/>
	<Relationship Id="rId424" Type="http://schemas.openxmlformats.org/officeDocument/2006/relationships/hyperlink" Target="https://login.consultant.ru/link/?req=doc&amp;base=RLAW016&amp;n=97252&amp;dst=100309" TargetMode = "External"/>
	<Relationship Id="rId425" Type="http://schemas.openxmlformats.org/officeDocument/2006/relationships/hyperlink" Target="https://login.consultant.ru/link/?req=doc&amp;base=RLAW016&amp;n=97252&amp;dst=100310" TargetMode = "External"/>
	<Relationship Id="rId426" Type="http://schemas.openxmlformats.org/officeDocument/2006/relationships/hyperlink" Target="https://login.consultant.ru/link/?req=doc&amp;base=RLAW016&amp;n=106187&amp;dst=100213" TargetMode = "External"/>
	<Relationship Id="rId427" Type="http://schemas.openxmlformats.org/officeDocument/2006/relationships/hyperlink" Target="https://login.consultant.ru/link/?req=doc&amp;base=RLAW016&amp;n=115263&amp;dst=100138" TargetMode = "External"/>
	<Relationship Id="rId428" Type="http://schemas.openxmlformats.org/officeDocument/2006/relationships/hyperlink" Target="https://login.consultant.ru/link/?req=doc&amp;base=RLAW016&amp;n=115263&amp;dst=100140" TargetMode = "External"/>
	<Relationship Id="rId429" Type="http://schemas.openxmlformats.org/officeDocument/2006/relationships/hyperlink" Target="https://login.consultant.ru/link/?req=doc&amp;base=RLAW016&amp;n=115263&amp;dst=100141" TargetMode = "External"/>
	<Relationship Id="rId430" Type="http://schemas.openxmlformats.org/officeDocument/2006/relationships/hyperlink" Target="https://login.consultant.ru/link/?req=doc&amp;base=RLAW016&amp;n=115263&amp;dst=100142" TargetMode = "External"/>
	<Relationship Id="rId431" Type="http://schemas.openxmlformats.org/officeDocument/2006/relationships/hyperlink" Target="https://login.consultant.ru/link/?req=doc&amp;base=RLAW016&amp;n=115263&amp;dst=100143" TargetMode = "External"/>
	<Relationship Id="rId432" Type="http://schemas.openxmlformats.org/officeDocument/2006/relationships/hyperlink" Target="https://login.consultant.ru/link/?req=doc&amp;base=RLAW016&amp;n=115263&amp;dst=100144" TargetMode = "External"/>
	<Relationship Id="rId433" Type="http://schemas.openxmlformats.org/officeDocument/2006/relationships/hyperlink" Target="https://login.consultant.ru/link/?req=doc&amp;base=RLAW016&amp;n=115263&amp;dst=100145" TargetMode = "External"/>
	<Relationship Id="rId434" Type="http://schemas.openxmlformats.org/officeDocument/2006/relationships/hyperlink" Target="https://login.consultant.ru/link/?req=doc&amp;base=RLAW016&amp;n=115263&amp;dst=100146" TargetMode = "External"/>
	<Relationship Id="rId435" Type="http://schemas.openxmlformats.org/officeDocument/2006/relationships/hyperlink" Target="https://login.consultant.ru/link/?req=doc&amp;base=RLAW016&amp;n=115263&amp;dst=100147" TargetMode = "External"/>
	<Relationship Id="rId436" Type="http://schemas.openxmlformats.org/officeDocument/2006/relationships/hyperlink" Target="https://login.consultant.ru/link/?req=doc&amp;base=RLAW016&amp;n=115263&amp;dst=100148" TargetMode = "External"/>
	<Relationship Id="rId437" Type="http://schemas.openxmlformats.org/officeDocument/2006/relationships/hyperlink" Target="https://login.consultant.ru/link/?req=doc&amp;base=RLAW016&amp;n=115263&amp;dst=100149" TargetMode = "External"/>
	<Relationship Id="rId438" Type="http://schemas.openxmlformats.org/officeDocument/2006/relationships/hyperlink" Target="https://login.consultant.ru/link/?req=doc&amp;base=RLAW016&amp;n=112652&amp;dst=100277" TargetMode = "External"/>
	<Relationship Id="rId439" Type="http://schemas.openxmlformats.org/officeDocument/2006/relationships/hyperlink" Target="https://login.consultant.ru/link/?req=doc&amp;base=RLAW016&amp;n=112652&amp;dst=100278" TargetMode = "External"/>
	<Relationship Id="rId440" Type="http://schemas.openxmlformats.org/officeDocument/2006/relationships/hyperlink" Target="https://login.consultant.ru/link/?req=doc&amp;base=RLAW016&amp;n=97252&amp;dst=100325" TargetMode = "External"/>
	<Relationship Id="rId441" Type="http://schemas.openxmlformats.org/officeDocument/2006/relationships/hyperlink" Target="https://login.consultant.ru/link/?req=doc&amp;base=RLAW016&amp;n=97252&amp;dst=100331" TargetMode = "External"/>
	<Relationship Id="rId442" Type="http://schemas.openxmlformats.org/officeDocument/2006/relationships/hyperlink" Target="https://login.consultant.ru/link/?req=doc&amp;base=RLAW016&amp;n=97252&amp;dst=100327" TargetMode = "External"/>
	<Relationship Id="rId443" Type="http://schemas.openxmlformats.org/officeDocument/2006/relationships/hyperlink" Target="https://login.consultant.ru/link/?req=doc&amp;base=RLAW016&amp;n=104330&amp;dst=100249" TargetMode = "External"/>
	<Relationship Id="rId444" Type="http://schemas.openxmlformats.org/officeDocument/2006/relationships/hyperlink" Target="https://login.consultant.ru/link/?req=doc&amp;base=RLAW016&amp;n=112652&amp;dst=100282" TargetMode = "External"/>
	<Relationship Id="rId445" Type="http://schemas.openxmlformats.org/officeDocument/2006/relationships/hyperlink" Target="https://login.consultant.ru/link/?req=doc&amp;base=RLAW016&amp;n=106187&amp;dst=100229" TargetMode = "External"/>
	<Relationship Id="rId446" Type="http://schemas.openxmlformats.org/officeDocument/2006/relationships/hyperlink" Target="https://login.consultant.ru/link/?req=doc&amp;base=RLAW016&amp;n=115263&amp;dst=100152" TargetMode = "External"/>
	<Relationship Id="rId447" Type="http://schemas.openxmlformats.org/officeDocument/2006/relationships/hyperlink" Target="https://login.consultant.ru/link/?req=doc&amp;base=RLAW016&amp;n=97252&amp;dst=100344" TargetMode = "External"/>
	<Relationship Id="rId448" Type="http://schemas.openxmlformats.org/officeDocument/2006/relationships/hyperlink" Target="https://login.consultant.ru/link/?req=doc&amp;base=RLAW016&amp;n=97252&amp;dst=100338" TargetMode = "External"/>
	<Relationship Id="rId449" Type="http://schemas.openxmlformats.org/officeDocument/2006/relationships/hyperlink" Target="https://login.consultant.ru/link/?req=doc&amp;base=RLAW016&amp;n=104330&amp;dst=100258" TargetMode = "External"/>
	<Relationship Id="rId450" Type="http://schemas.openxmlformats.org/officeDocument/2006/relationships/hyperlink" Target="https://login.consultant.ru/link/?req=doc&amp;base=RLAW016&amp;n=106187&amp;dst=100234" TargetMode = "External"/>
	<Relationship Id="rId451" Type="http://schemas.openxmlformats.org/officeDocument/2006/relationships/hyperlink" Target="https://login.consultant.ru/link/?req=doc&amp;base=RLAW016&amp;n=112652&amp;dst=100295" TargetMode = "External"/>
	<Relationship Id="rId452" Type="http://schemas.openxmlformats.org/officeDocument/2006/relationships/hyperlink" Target="https://login.consultant.ru/link/?req=doc&amp;base=RLAW016&amp;n=104330&amp;dst=100265" TargetMode = "External"/>
	<Relationship Id="rId453" Type="http://schemas.openxmlformats.org/officeDocument/2006/relationships/hyperlink" Target="https://login.consultant.ru/link/?req=doc&amp;base=LAW&amp;n=439201" TargetMode = "External"/>
	<Relationship Id="rId454" Type="http://schemas.openxmlformats.org/officeDocument/2006/relationships/hyperlink" Target="https://login.consultant.ru/link/?req=doc&amp;base=LAW&amp;n=437409" TargetMode = "External"/>
	<Relationship Id="rId455" Type="http://schemas.openxmlformats.org/officeDocument/2006/relationships/hyperlink" Target="https://login.consultant.ru/link/?req=doc&amp;base=LAW&amp;n=216363" TargetMode = "External"/>
	<Relationship Id="rId456" Type="http://schemas.openxmlformats.org/officeDocument/2006/relationships/hyperlink" Target="https://login.consultant.ru/link/?req=doc&amp;base=LAW&amp;n=358026" TargetMode = "External"/>
	<Relationship Id="rId457" Type="http://schemas.openxmlformats.org/officeDocument/2006/relationships/hyperlink" Target="https://login.consultant.ru/link/?req=doc&amp;base=LAW&amp;n=319308" TargetMode = "External"/>
	<Relationship Id="rId458" Type="http://schemas.openxmlformats.org/officeDocument/2006/relationships/hyperlink" Target="https://login.consultant.ru/link/?req=doc&amp;base=LAW&amp;n=458511" TargetMode = "External"/>
	<Relationship Id="rId459" Type="http://schemas.openxmlformats.org/officeDocument/2006/relationships/hyperlink" Target="https://login.consultant.ru/link/?req=doc&amp;base=RLAW016&amp;n=108175&amp;dst=100011" TargetMode = "External"/>
	<Relationship Id="rId460" Type="http://schemas.openxmlformats.org/officeDocument/2006/relationships/hyperlink" Target="https://login.consultant.ru/link/?req=doc&amp;base=LAW&amp;n=462271" TargetMode = "External"/>
	<Relationship Id="rId461" Type="http://schemas.openxmlformats.org/officeDocument/2006/relationships/hyperlink" Target="https://login.consultant.ru/link/?req=doc&amp;base=LAW&amp;n=371594" TargetMode = "External"/>
	<Relationship Id="rId462" Type="http://schemas.openxmlformats.org/officeDocument/2006/relationships/hyperlink" Target="https://login.consultant.ru/link/?req=doc&amp;base=RLAW016&amp;n=104330&amp;dst=100268" TargetMode = "External"/>
	<Relationship Id="rId463" Type="http://schemas.openxmlformats.org/officeDocument/2006/relationships/hyperlink" Target="https://login.consultant.ru/link/?req=doc&amp;base=RLAW016&amp;n=100649" TargetMode = "External"/>
	<Relationship Id="rId464" Type="http://schemas.openxmlformats.org/officeDocument/2006/relationships/hyperlink" Target="https://login.consultant.ru/link/?req=doc&amp;base=RLAW016&amp;n=104330&amp;dst=100270" TargetMode = "External"/>
	<Relationship Id="rId465" Type="http://schemas.openxmlformats.org/officeDocument/2006/relationships/hyperlink" Target="https://login.consultant.ru/link/?req=doc&amp;base=RLAW016&amp;n=117432" TargetMode = "External"/>
	<Relationship Id="rId466" Type="http://schemas.openxmlformats.org/officeDocument/2006/relationships/hyperlink" Target="https://login.consultant.ru/link/?req=doc&amp;base=RLAW016&amp;n=112652&amp;dst=100306" TargetMode = "External"/>
	<Relationship Id="rId467" Type="http://schemas.openxmlformats.org/officeDocument/2006/relationships/hyperlink" Target="https://login.consultant.ru/link/?req=doc&amp;base=RLAW016&amp;n=104330&amp;dst=100274" TargetMode = "External"/>
	<Relationship Id="rId468" Type="http://schemas.openxmlformats.org/officeDocument/2006/relationships/hyperlink" Target="https://login.consultant.ru/link/?req=doc&amp;base=RLAW016&amp;n=104330&amp;dst=100275" TargetMode = "External"/>
	<Relationship Id="rId469" Type="http://schemas.openxmlformats.org/officeDocument/2006/relationships/hyperlink" Target="https://login.consultant.ru/link/?req=doc&amp;base=RLAW016&amp;n=104330&amp;dst=100276" TargetMode = "External"/>
	<Relationship Id="rId470" Type="http://schemas.openxmlformats.org/officeDocument/2006/relationships/hyperlink" Target="https://login.consultant.ru/link/?req=doc&amp;base=RLAW016&amp;n=104330&amp;dst=100277" TargetMode = "External"/>
	<Relationship Id="rId471" Type="http://schemas.openxmlformats.org/officeDocument/2006/relationships/hyperlink" Target="https://login.consultant.ru/link/?req=doc&amp;base=RLAW016&amp;n=104330&amp;dst=100278" TargetMode = "External"/>
	<Relationship Id="rId472" Type="http://schemas.openxmlformats.org/officeDocument/2006/relationships/hyperlink" Target="https://login.consultant.ru/link/?req=doc&amp;base=RLAW016&amp;n=104330&amp;dst=100279" TargetMode = "External"/>
	<Relationship Id="rId473" Type="http://schemas.openxmlformats.org/officeDocument/2006/relationships/hyperlink" Target="https://login.consultant.ru/link/?req=doc&amp;base=RLAW016&amp;n=106187&amp;dst=100240" TargetMode = "External"/>
	<Relationship Id="rId474" Type="http://schemas.openxmlformats.org/officeDocument/2006/relationships/hyperlink" Target="https://login.consultant.ru/link/?req=doc&amp;base=RLAW016&amp;n=106187&amp;dst=100241" TargetMode = "External"/>
	<Relationship Id="rId475" Type="http://schemas.openxmlformats.org/officeDocument/2006/relationships/hyperlink" Target="https://login.consultant.ru/link/?req=doc&amp;base=RLAW016&amp;n=106187&amp;dst=100242" TargetMode = "External"/>
	<Relationship Id="rId476" Type="http://schemas.openxmlformats.org/officeDocument/2006/relationships/hyperlink" Target="https://login.consultant.ru/link/?req=doc&amp;base=RLAW016&amp;n=97252&amp;dst=100350" TargetMode = "External"/>
	<Relationship Id="rId477" Type="http://schemas.openxmlformats.org/officeDocument/2006/relationships/hyperlink" Target="https://login.consultant.ru/link/?req=doc&amp;base=RLAW016&amp;n=97252&amp;dst=100351" TargetMode = "External"/>
	<Relationship Id="rId478" Type="http://schemas.openxmlformats.org/officeDocument/2006/relationships/hyperlink" Target="https://login.consultant.ru/link/?req=doc&amp;base=RLAW016&amp;n=112652&amp;dst=100309" TargetMode = "External"/>
	<Relationship Id="rId479" Type="http://schemas.openxmlformats.org/officeDocument/2006/relationships/hyperlink" Target="https://login.consultant.ru/link/?req=doc&amp;base=RLAW016&amp;n=97252&amp;dst=100353" TargetMode = "External"/>
	<Relationship Id="rId480" Type="http://schemas.openxmlformats.org/officeDocument/2006/relationships/hyperlink" Target="https://login.consultant.ru/link/?req=doc&amp;base=RLAW016&amp;n=97252&amp;dst=100354" TargetMode = "External"/>
	<Relationship Id="rId481" Type="http://schemas.openxmlformats.org/officeDocument/2006/relationships/hyperlink" Target="https://login.consultant.ru/link/?req=doc&amp;base=RLAW016&amp;n=112652&amp;dst=100310" TargetMode = "External"/>
	<Relationship Id="rId482" Type="http://schemas.openxmlformats.org/officeDocument/2006/relationships/hyperlink" Target="https://login.consultant.ru/link/?req=doc&amp;base=RLAW016&amp;n=97252&amp;dst=100356" TargetMode = "External"/>
	<Relationship Id="rId483" Type="http://schemas.openxmlformats.org/officeDocument/2006/relationships/hyperlink" Target="https://login.consultant.ru/link/?req=doc&amp;base=RLAW016&amp;n=97252&amp;dst=100357" TargetMode = "External"/>
	<Relationship Id="rId484" Type="http://schemas.openxmlformats.org/officeDocument/2006/relationships/hyperlink" Target="https://login.consultant.ru/link/?req=doc&amp;base=RLAW016&amp;n=97252&amp;dst=100358" TargetMode = "External"/>
	<Relationship Id="rId485" Type="http://schemas.openxmlformats.org/officeDocument/2006/relationships/hyperlink" Target="https://login.consultant.ru/link/?req=doc&amp;base=RLAW016&amp;n=112652&amp;dst=100311" TargetMode = "External"/>
	<Relationship Id="rId486" Type="http://schemas.openxmlformats.org/officeDocument/2006/relationships/hyperlink" Target="https://login.consultant.ru/link/?req=doc&amp;base=RLAW016&amp;n=112652&amp;dst=100312" TargetMode = "External"/>
	<Relationship Id="rId487" Type="http://schemas.openxmlformats.org/officeDocument/2006/relationships/hyperlink" Target="https://login.consultant.ru/link/?req=doc&amp;base=RLAW016&amp;n=112652&amp;dst=100314" TargetMode = "External"/>
	<Relationship Id="rId488" Type="http://schemas.openxmlformats.org/officeDocument/2006/relationships/hyperlink" Target="https://login.consultant.ru/link/?req=doc&amp;base=RLAW016&amp;n=112652&amp;dst=100315" TargetMode = "External"/>
	<Relationship Id="rId489" Type="http://schemas.openxmlformats.org/officeDocument/2006/relationships/hyperlink" Target="https://login.consultant.ru/link/?req=doc&amp;base=RLAW016&amp;n=112652&amp;dst=100316" TargetMode = "External"/>
	<Relationship Id="rId490" Type="http://schemas.openxmlformats.org/officeDocument/2006/relationships/hyperlink" Target="https://login.consultant.ru/link/?req=doc&amp;base=RLAW016&amp;n=112652&amp;dst=100317" TargetMode = "External"/>
	<Relationship Id="rId491" Type="http://schemas.openxmlformats.org/officeDocument/2006/relationships/hyperlink" Target="https://login.consultant.ru/link/?req=doc&amp;base=RLAW016&amp;n=112652&amp;dst=100318" TargetMode = "External"/>
	<Relationship Id="rId492" Type="http://schemas.openxmlformats.org/officeDocument/2006/relationships/hyperlink" Target="https://login.consultant.ru/link/?req=doc&amp;base=RLAW016&amp;n=112652&amp;dst=100319" TargetMode = "External"/>
	<Relationship Id="rId493" Type="http://schemas.openxmlformats.org/officeDocument/2006/relationships/hyperlink" Target="https://login.consultant.ru/link/?req=doc&amp;base=RLAW016&amp;n=106187&amp;dst=100243" TargetMode = "External"/>
	<Relationship Id="rId494" Type="http://schemas.openxmlformats.org/officeDocument/2006/relationships/hyperlink" Target="https://login.consultant.ru/link/?req=doc&amp;base=RLAW016&amp;n=115263&amp;dst=100155" TargetMode = "External"/>
	<Relationship Id="rId495" Type="http://schemas.openxmlformats.org/officeDocument/2006/relationships/hyperlink" Target="https://login.consultant.ru/link/?req=doc&amp;base=RLAW016&amp;n=115263&amp;dst=100157" TargetMode = "External"/>
	<Relationship Id="rId496" Type="http://schemas.openxmlformats.org/officeDocument/2006/relationships/hyperlink" Target="https://login.consultant.ru/link/?req=doc&amp;base=RLAW016&amp;n=115263&amp;dst=100158" TargetMode = "External"/>
	<Relationship Id="rId497" Type="http://schemas.openxmlformats.org/officeDocument/2006/relationships/hyperlink" Target="https://login.consultant.ru/link/?req=doc&amp;base=RLAW016&amp;n=115263&amp;dst=100159" TargetMode = "External"/>
	<Relationship Id="rId498" Type="http://schemas.openxmlformats.org/officeDocument/2006/relationships/hyperlink" Target="https://login.consultant.ru/link/?req=doc&amp;base=RLAW016&amp;n=115263&amp;dst=100160" TargetMode = "External"/>
	<Relationship Id="rId499" Type="http://schemas.openxmlformats.org/officeDocument/2006/relationships/hyperlink" Target="https://login.consultant.ru/link/?req=doc&amp;base=RLAW016&amp;n=115263&amp;dst=100161" TargetMode = "External"/>
	<Relationship Id="rId500" Type="http://schemas.openxmlformats.org/officeDocument/2006/relationships/hyperlink" Target="https://login.consultant.ru/link/?req=doc&amp;base=RLAW016&amp;n=112652&amp;dst=100327" TargetMode = "External"/>
	<Relationship Id="rId501" Type="http://schemas.openxmlformats.org/officeDocument/2006/relationships/hyperlink" Target="https://login.consultant.ru/link/?req=doc&amp;base=RLAW016&amp;n=112652&amp;dst=100328" TargetMode = "External"/>
	<Relationship Id="rId502" Type="http://schemas.openxmlformats.org/officeDocument/2006/relationships/hyperlink" Target="https://login.consultant.ru/link/?req=doc&amp;base=RLAW016&amp;n=97252&amp;dst=100369" TargetMode = "External"/>
	<Relationship Id="rId503" Type="http://schemas.openxmlformats.org/officeDocument/2006/relationships/hyperlink" Target="https://login.consultant.ru/link/?req=doc&amp;base=RLAW016&amp;n=97252&amp;dst=100370" TargetMode = "External"/>
	<Relationship Id="rId504" Type="http://schemas.openxmlformats.org/officeDocument/2006/relationships/hyperlink" Target="https://login.consultant.ru/link/?req=doc&amp;base=RLAW016&amp;n=104330&amp;dst=100289" TargetMode = "External"/>
	<Relationship Id="rId505" Type="http://schemas.openxmlformats.org/officeDocument/2006/relationships/hyperlink" Target="https://login.consultant.ru/link/?req=doc&amp;base=RLAW016&amp;n=108700&amp;dst=100176" TargetMode = "External"/>
	<Relationship Id="rId506" Type="http://schemas.openxmlformats.org/officeDocument/2006/relationships/hyperlink" Target="https://login.consultant.ru/link/?req=doc&amp;base=RLAW016&amp;n=112652&amp;dst=100331" TargetMode = "External"/>
	<Relationship Id="rId507" Type="http://schemas.openxmlformats.org/officeDocument/2006/relationships/hyperlink" Target="https://login.consultant.ru/link/?req=doc&amp;base=RLAW016&amp;n=106187&amp;dst=100254" TargetMode = "External"/>
	<Relationship Id="rId508" Type="http://schemas.openxmlformats.org/officeDocument/2006/relationships/hyperlink" Target="https://login.consultant.ru/link/?req=doc&amp;base=RLAW016&amp;n=115263&amp;dst=100164" TargetMode = "External"/>
	<Relationship Id="rId509" Type="http://schemas.openxmlformats.org/officeDocument/2006/relationships/hyperlink" Target="https://login.consultant.ru/link/?req=doc&amp;base=RLAW016&amp;n=104330&amp;dst=100296" TargetMode = "External"/>
	<Relationship Id="rId510" Type="http://schemas.openxmlformats.org/officeDocument/2006/relationships/hyperlink" Target="https://login.consultant.ru/link/?req=doc&amp;base=RLAW016&amp;n=108700&amp;dst=100181" TargetMode = "External"/>
	<Relationship Id="rId511" Type="http://schemas.openxmlformats.org/officeDocument/2006/relationships/hyperlink" Target="https://login.consultant.ru/link/?req=doc&amp;base=RLAW016&amp;n=112652&amp;dst=100338" TargetMode = "External"/>
	<Relationship Id="rId512" Type="http://schemas.openxmlformats.org/officeDocument/2006/relationships/hyperlink" Target="https://login.consultant.ru/link/?req=doc&amp;base=RLAW016&amp;n=115263&amp;dst=100168" TargetMode = "External"/>
	<Relationship Id="rId513" Type="http://schemas.openxmlformats.org/officeDocument/2006/relationships/hyperlink" Target="https://login.consultant.ru/link/?req=doc&amp;base=RLAW016&amp;n=82738&amp;dst=100011" TargetMode = "External"/>
	<Relationship Id="rId514" Type="http://schemas.openxmlformats.org/officeDocument/2006/relationships/hyperlink" Target="https://login.consultant.ru/link/?req=doc&amp;base=LAW&amp;n=358026" TargetMode = "External"/>
	<Relationship Id="rId515" Type="http://schemas.openxmlformats.org/officeDocument/2006/relationships/hyperlink" Target="https://login.consultant.ru/link/?req=doc&amp;base=LAW&amp;n=437409" TargetMode = "External"/>
	<Relationship Id="rId516" Type="http://schemas.openxmlformats.org/officeDocument/2006/relationships/hyperlink" Target="https://login.consultant.ru/link/?req=doc&amp;base=LAW&amp;n=319308" TargetMode = "External"/>
	<Relationship Id="rId517" Type="http://schemas.openxmlformats.org/officeDocument/2006/relationships/hyperlink" Target="https://login.consultant.ru/link/?req=doc&amp;base=LAW&amp;n=462271" TargetMode = "External"/>
	<Relationship Id="rId518" Type="http://schemas.openxmlformats.org/officeDocument/2006/relationships/hyperlink" Target="https://login.consultant.ru/link/?req=doc&amp;base=LAW&amp;n=371594" TargetMode = "External"/>
	<Relationship Id="rId519" Type="http://schemas.openxmlformats.org/officeDocument/2006/relationships/hyperlink" Target="https://login.consultant.ru/link/?req=doc&amp;base=RLAW016&amp;n=104330&amp;dst=100302" TargetMode = "External"/>
	<Relationship Id="rId520" Type="http://schemas.openxmlformats.org/officeDocument/2006/relationships/hyperlink" Target="https://login.consultant.ru/link/?req=doc&amp;base=RLAW016&amp;n=100649" TargetMode = "External"/>
	<Relationship Id="rId521" Type="http://schemas.openxmlformats.org/officeDocument/2006/relationships/hyperlink" Target="https://login.consultant.ru/link/?req=doc&amp;base=RLAW016&amp;n=104330&amp;dst=100304" TargetMode = "External"/>
	<Relationship Id="rId522" Type="http://schemas.openxmlformats.org/officeDocument/2006/relationships/hyperlink" Target="https://login.consultant.ru/link/?req=doc&amp;base=RLAW016&amp;n=117432" TargetMode = "External"/>
	<Relationship Id="rId523" Type="http://schemas.openxmlformats.org/officeDocument/2006/relationships/hyperlink" Target="https://login.consultant.ru/link/?req=doc&amp;base=RLAW016&amp;n=104330&amp;dst=100306" TargetMode = "External"/>
	<Relationship Id="rId524" Type="http://schemas.openxmlformats.org/officeDocument/2006/relationships/hyperlink" Target="https://login.consultant.ru/link/?req=doc&amp;base=RLAW016&amp;n=112652&amp;dst=100344" TargetMode = "External"/>
	<Relationship Id="rId525" Type="http://schemas.openxmlformats.org/officeDocument/2006/relationships/hyperlink" Target="https://login.consultant.ru/link/?req=doc&amp;base=RLAW016&amp;n=115263&amp;dst=100173" TargetMode = "External"/>
	<Relationship Id="rId526" Type="http://schemas.openxmlformats.org/officeDocument/2006/relationships/hyperlink" Target="https://login.consultant.ru/link/?req=doc&amp;base=RLAW016&amp;n=104330&amp;dst=100308" TargetMode = "External"/>
	<Relationship Id="rId527" Type="http://schemas.openxmlformats.org/officeDocument/2006/relationships/hyperlink" Target="https://login.consultant.ru/link/?req=doc&amp;base=RLAW016&amp;n=112652&amp;dst=100345" TargetMode = "External"/>
	<Relationship Id="rId528" Type="http://schemas.openxmlformats.org/officeDocument/2006/relationships/hyperlink" Target="https://login.consultant.ru/link/?req=doc&amp;base=RLAW016&amp;n=115263&amp;dst=100174" TargetMode = "External"/>
	<Relationship Id="rId529" Type="http://schemas.openxmlformats.org/officeDocument/2006/relationships/hyperlink" Target="https://login.consultant.ru/link/?req=doc&amp;base=RLAW016&amp;n=104330&amp;dst=100309" TargetMode = "External"/>
	<Relationship Id="rId530" Type="http://schemas.openxmlformats.org/officeDocument/2006/relationships/hyperlink" Target="https://login.consultant.ru/link/?req=doc&amp;base=RLAW016&amp;n=104330&amp;dst=100310" TargetMode = "External"/>
	<Relationship Id="rId531" Type="http://schemas.openxmlformats.org/officeDocument/2006/relationships/hyperlink" Target="https://login.consultant.ru/link/?req=doc&amp;base=RLAW016&amp;n=112652&amp;dst=100347" TargetMode = "External"/>
	<Relationship Id="rId532" Type="http://schemas.openxmlformats.org/officeDocument/2006/relationships/hyperlink" Target="https://login.consultant.ru/link/?req=doc&amp;base=RLAW016&amp;n=104330&amp;dst=100311" TargetMode = "External"/>
	<Relationship Id="rId533" Type="http://schemas.openxmlformats.org/officeDocument/2006/relationships/hyperlink" Target="https://login.consultant.ru/link/?req=doc&amp;base=RLAW016&amp;n=104330&amp;dst=100312" TargetMode = "External"/>
	<Relationship Id="rId534" Type="http://schemas.openxmlformats.org/officeDocument/2006/relationships/hyperlink" Target="https://login.consultant.ru/link/?req=doc&amp;base=RLAW016&amp;n=104330&amp;dst=100313" TargetMode = "External"/>
	<Relationship Id="rId535" Type="http://schemas.openxmlformats.org/officeDocument/2006/relationships/hyperlink" Target="https://login.consultant.ru/link/?req=doc&amp;base=RLAW016&amp;n=115263&amp;dst=100175" TargetMode = "External"/>
	<Relationship Id="rId536" Type="http://schemas.openxmlformats.org/officeDocument/2006/relationships/hyperlink" Target="https://login.consultant.ru/link/?req=doc&amp;base=RLAW016&amp;n=104330&amp;dst=100314" TargetMode = "External"/>
	<Relationship Id="rId537" Type="http://schemas.openxmlformats.org/officeDocument/2006/relationships/hyperlink" Target="https://login.consultant.ru/link/?req=doc&amp;base=RLAW016&amp;n=112652&amp;dst=100346" TargetMode = "External"/>
	<Relationship Id="rId538" Type="http://schemas.openxmlformats.org/officeDocument/2006/relationships/hyperlink" Target="https://login.consultant.ru/link/?req=doc&amp;base=RLAW016&amp;n=115263&amp;dst=100176" TargetMode = "External"/>
	<Relationship Id="rId539" Type="http://schemas.openxmlformats.org/officeDocument/2006/relationships/hyperlink" Target="https://login.consultant.ru/link/?req=doc&amp;base=RLAW016&amp;n=108700&amp;dst=100184" TargetMode = "External"/>
	<Relationship Id="rId540" Type="http://schemas.openxmlformats.org/officeDocument/2006/relationships/hyperlink" Target="https://login.consultant.ru/link/?req=doc&amp;base=RLAW016&amp;n=106187&amp;dst=100259" TargetMode = "External"/>
	<Relationship Id="rId541" Type="http://schemas.openxmlformats.org/officeDocument/2006/relationships/hyperlink" Target="https://login.consultant.ru/link/?req=doc&amp;base=RLAW016&amp;n=115263&amp;dst=100177" TargetMode = "External"/>
	<Relationship Id="rId542" Type="http://schemas.openxmlformats.org/officeDocument/2006/relationships/hyperlink" Target="https://login.consultant.ru/link/?req=doc&amp;base=RLAW016&amp;n=115263&amp;dst=100179" TargetMode = "External"/>
	<Relationship Id="rId543" Type="http://schemas.openxmlformats.org/officeDocument/2006/relationships/hyperlink" Target="https://login.consultant.ru/link/?req=doc&amp;base=RLAW016&amp;n=115263&amp;dst=100180" TargetMode = "External"/>
	<Relationship Id="rId544" Type="http://schemas.openxmlformats.org/officeDocument/2006/relationships/hyperlink" Target="https://login.consultant.ru/link/?req=doc&amp;base=RLAW016&amp;n=115263&amp;dst=100181" TargetMode = "External"/>
	<Relationship Id="rId545" Type="http://schemas.openxmlformats.org/officeDocument/2006/relationships/hyperlink" Target="https://login.consultant.ru/link/?req=doc&amp;base=RLAW016&amp;n=115263&amp;dst=100182" TargetMode = "External"/>
	<Relationship Id="rId546" Type="http://schemas.openxmlformats.org/officeDocument/2006/relationships/hyperlink" Target="https://login.consultant.ru/link/?req=doc&amp;base=RLAW016&amp;n=115263&amp;dst=100183" TargetMode = "External"/>
	<Relationship Id="rId547" Type="http://schemas.openxmlformats.org/officeDocument/2006/relationships/hyperlink" Target="https://login.consultant.ru/link/?req=doc&amp;base=RLAW016&amp;n=115263&amp;dst=100184" TargetMode = "External"/>
	<Relationship Id="rId548" Type="http://schemas.openxmlformats.org/officeDocument/2006/relationships/hyperlink" Target="https://login.consultant.ru/link/?req=doc&amp;base=RLAW016&amp;n=115263&amp;dst=100185" TargetMode = "External"/>
	<Relationship Id="rId549" Type="http://schemas.openxmlformats.org/officeDocument/2006/relationships/hyperlink" Target="https://login.consultant.ru/link/?req=doc&amp;base=RLAW016&amp;n=115263&amp;dst=100186" TargetMode = "External"/>
	<Relationship Id="rId550" Type="http://schemas.openxmlformats.org/officeDocument/2006/relationships/hyperlink" Target="https://login.consultant.ru/link/?req=doc&amp;base=RLAW016&amp;n=115263&amp;dst=100187" TargetMode = "External"/>
	<Relationship Id="rId551" Type="http://schemas.openxmlformats.org/officeDocument/2006/relationships/hyperlink" Target="https://login.consultant.ru/link/?req=doc&amp;base=RLAW016&amp;n=115263&amp;dst=100188" TargetMode = "External"/>
	<Relationship Id="rId552" Type="http://schemas.openxmlformats.org/officeDocument/2006/relationships/hyperlink" Target="https://login.consultant.ru/link/?req=doc&amp;base=RLAW016&amp;n=115263&amp;dst=100189" TargetMode = "External"/>
	<Relationship Id="rId553" Type="http://schemas.openxmlformats.org/officeDocument/2006/relationships/hyperlink" Target="https://login.consultant.ru/link/?req=doc&amp;base=RLAW016&amp;n=115263&amp;dst=100190" TargetMode = "External"/>
	<Relationship Id="rId554" Type="http://schemas.openxmlformats.org/officeDocument/2006/relationships/hyperlink" Target="https://login.consultant.ru/link/?req=doc&amp;base=RLAW016&amp;n=115263&amp;dst=100191" TargetMode = "External"/>
	<Relationship Id="rId555" Type="http://schemas.openxmlformats.org/officeDocument/2006/relationships/hyperlink" Target="https://login.consultant.ru/link/?req=doc&amp;base=RLAW016&amp;n=115263&amp;dst=100192" TargetMode = "External"/>
	<Relationship Id="rId556" Type="http://schemas.openxmlformats.org/officeDocument/2006/relationships/hyperlink" Target="https://login.consultant.ru/link/?req=doc&amp;base=RLAW016&amp;n=115263&amp;dst=100193" TargetMode = "External"/>
	<Relationship Id="rId557" Type="http://schemas.openxmlformats.org/officeDocument/2006/relationships/hyperlink" Target="https://login.consultant.ru/link/?req=doc&amp;base=RLAW016&amp;n=115263&amp;dst=100194" TargetMode = "External"/>
	<Relationship Id="rId558" Type="http://schemas.openxmlformats.org/officeDocument/2006/relationships/hyperlink" Target="https://login.consultant.ru/link/?req=doc&amp;base=RLAW016&amp;n=115263&amp;dst=100195" TargetMode = "External"/>
	<Relationship Id="rId559" Type="http://schemas.openxmlformats.org/officeDocument/2006/relationships/hyperlink" Target="https://login.consultant.ru/link/?req=doc&amp;base=RLAW016&amp;n=115263&amp;dst=100196" TargetMode = "External"/>
	<Relationship Id="rId560" Type="http://schemas.openxmlformats.org/officeDocument/2006/relationships/hyperlink" Target="https://login.consultant.ru/link/?req=doc&amp;base=RLAW016&amp;n=112652&amp;dst=100369" TargetMode = "External"/>
	<Relationship Id="rId561" Type="http://schemas.openxmlformats.org/officeDocument/2006/relationships/hyperlink" Target="https://login.consultant.ru/link/?req=doc&amp;base=RLAW016&amp;n=112652&amp;dst=100370" TargetMode = "External"/>
	<Relationship Id="rId562" Type="http://schemas.openxmlformats.org/officeDocument/2006/relationships/hyperlink" Target="https://login.consultant.ru/link/?req=doc&amp;base=RLAW016&amp;n=97252&amp;dst=100399" TargetMode = "External"/>
	<Relationship Id="rId563" Type="http://schemas.openxmlformats.org/officeDocument/2006/relationships/hyperlink" Target="https://login.consultant.ru/link/?req=doc&amp;base=RLAW016&amp;n=106187&amp;dst=100280" TargetMode = "External"/>
	<Relationship Id="rId564" Type="http://schemas.openxmlformats.org/officeDocument/2006/relationships/hyperlink" Target="https://login.consultant.ru/link/?req=doc&amp;base=RLAW016&amp;n=112652&amp;dst=100373" TargetMode = "External"/>
	<Relationship Id="rId565" Type="http://schemas.openxmlformats.org/officeDocument/2006/relationships/hyperlink" Target="https://login.consultant.ru/link/?req=doc&amp;base=RLAW016&amp;n=91920&amp;dst=100013" TargetMode = "External"/>
	<Relationship Id="rId566" Type="http://schemas.openxmlformats.org/officeDocument/2006/relationships/hyperlink" Target="https://login.consultant.ru/link/?req=doc&amp;base=RLAW016&amp;n=106187&amp;dst=100285" TargetMode = "External"/>
	<Relationship Id="rId567" Type="http://schemas.openxmlformats.org/officeDocument/2006/relationships/hyperlink" Target="https://login.consultant.ru/link/?req=doc&amp;base=RLAW016&amp;n=112652&amp;dst=100376" TargetMode = "External"/>
	<Relationship Id="rId568" Type="http://schemas.openxmlformats.org/officeDocument/2006/relationships/hyperlink" Target="https://login.consultant.ru/link/?req=doc&amp;base=LAW&amp;n=167897" TargetMode = "External"/>
	<Relationship Id="rId569" Type="http://schemas.openxmlformats.org/officeDocument/2006/relationships/hyperlink" Target="https://login.consultant.ru/link/?req=doc&amp;base=LAW&amp;n=288278" TargetMode = "External"/>
	<Relationship Id="rId570" Type="http://schemas.openxmlformats.org/officeDocument/2006/relationships/hyperlink" Target="https://login.consultant.ru/link/?req=doc&amp;base=LAW&amp;n=369216&amp;dst=100014" TargetMode = "External"/>
	<Relationship Id="rId571" Type="http://schemas.openxmlformats.org/officeDocument/2006/relationships/hyperlink" Target="https://login.consultant.ru/link/?req=doc&amp;base=LAW&amp;n=167897&amp;dst=100007" TargetMode = "External"/>
	<Relationship Id="rId572" Type="http://schemas.openxmlformats.org/officeDocument/2006/relationships/hyperlink" Target="https://login.consultant.ru/link/?req=doc&amp;base=LAW&amp;n=282758" TargetMode = "External"/>
	<Relationship Id="rId573" Type="http://schemas.openxmlformats.org/officeDocument/2006/relationships/hyperlink" Target="https://login.consultant.ru/link/?req=doc&amp;base=LAW&amp;n=167897&amp;dst=100007" TargetMode = "External"/>
	<Relationship Id="rId574" Type="http://schemas.openxmlformats.org/officeDocument/2006/relationships/hyperlink" Target="https://login.consultant.ru/link/?req=doc&amp;base=LAW&amp;n=454104" TargetMode = "External"/>
	<Relationship Id="rId575" Type="http://schemas.openxmlformats.org/officeDocument/2006/relationships/hyperlink" Target="https://login.consultant.ru/link/?req=doc&amp;base=LAW&amp;n=383419" TargetMode = "External"/>
	<Relationship Id="rId576" Type="http://schemas.openxmlformats.org/officeDocument/2006/relationships/hyperlink" Target="https://login.consultant.ru/link/?req=doc&amp;base=LAW&amp;n=282758" TargetMode = "External"/>
	<Relationship Id="rId577" Type="http://schemas.openxmlformats.org/officeDocument/2006/relationships/hyperlink" Target="https://login.consultant.ru/link/?req=doc&amp;base=LAW&amp;n=288278" TargetMode = "External"/>
	<Relationship Id="rId578" Type="http://schemas.openxmlformats.org/officeDocument/2006/relationships/hyperlink" Target="https://login.consultant.ru/link/?req=doc&amp;base=LAW&amp;n=358026" TargetMode = "External"/>
	<Relationship Id="rId579" Type="http://schemas.openxmlformats.org/officeDocument/2006/relationships/hyperlink" Target="https://login.consultant.ru/link/?req=doc&amp;base=LAW&amp;n=167897" TargetMode = "External"/>
	<Relationship Id="rId580" Type="http://schemas.openxmlformats.org/officeDocument/2006/relationships/hyperlink" Target="https://login.consultant.ru/link/?req=doc&amp;base=RLAW016&amp;n=118718" TargetMode = "External"/>
	<Relationship Id="rId581" Type="http://schemas.openxmlformats.org/officeDocument/2006/relationships/hyperlink" Target="https://login.consultant.ru/link/?req=doc&amp;base=RLAW016&amp;n=117440" TargetMode = "External"/>
	<Relationship Id="rId582" Type="http://schemas.openxmlformats.org/officeDocument/2006/relationships/hyperlink" Target="https://login.consultant.ru/link/?req=doc&amp;base=RLAW016&amp;n=115638" TargetMode = "External"/>
	<Relationship Id="rId583" Type="http://schemas.openxmlformats.org/officeDocument/2006/relationships/hyperlink" Target="https://login.consultant.ru/link/?req=doc&amp;base=RLAW016&amp;n=106187&amp;dst=100290" TargetMode = "External"/>
	<Relationship Id="rId584" Type="http://schemas.openxmlformats.org/officeDocument/2006/relationships/hyperlink" Target="https://login.consultant.ru/link/?req=doc&amp;base=RLAW016&amp;n=112652&amp;dst=100377" TargetMode = "External"/>
	<Relationship Id="rId585" Type="http://schemas.openxmlformats.org/officeDocument/2006/relationships/hyperlink" Target="https://login.consultant.ru/link/?req=doc&amp;base=RLAW016&amp;n=91920&amp;dst=100014" TargetMode = "External"/>
	<Relationship Id="rId586" Type="http://schemas.openxmlformats.org/officeDocument/2006/relationships/hyperlink" Target="https://login.consultant.ru/link/?req=doc&amp;base=RLAW016&amp;n=106187&amp;dst=100291" TargetMode = "External"/>
	<Relationship Id="rId587" Type="http://schemas.openxmlformats.org/officeDocument/2006/relationships/hyperlink" Target="https://login.consultant.ru/link/?req=doc&amp;base=RLAW016&amp;n=106187&amp;dst=100292" TargetMode = "External"/>
	<Relationship Id="rId588" Type="http://schemas.openxmlformats.org/officeDocument/2006/relationships/hyperlink" Target="https://login.consultant.ru/link/?req=doc&amp;base=RLAW016&amp;n=112652&amp;dst=100378" TargetMode = "External"/>
	<Relationship Id="rId589" Type="http://schemas.openxmlformats.org/officeDocument/2006/relationships/hyperlink" Target="https://login.consultant.ru/link/?req=doc&amp;base=RLAW016&amp;n=112652&amp;dst=100380" TargetMode = "External"/>
	<Relationship Id="rId590" Type="http://schemas.openxmlformats.org/officeDocument/2006/relationships/hyperlink" Target="https://login.consultant.ru/link/?req=doc&amp;base=RLAW016&amp;n=112652&amp;dst=100381" TargetMode = "External"/>
	<Relationship Id="rId591" Type="http://schemas.openxmlformats.org/officeDocument/2006/relationships/hyperlink" Target="https://login.consultant.ru/link/?req=doc&amp;base=RLAW016&amp;n=112652&amp;dst=100382" TargetMode = "External"/>
	<Relationship Id="rId592" Type="http://schemas.openxmlformats.org/officeDocument/2006/relationships/hyperlink" Target="https://login.consultant.ru/link/?req=doc&amp;base=RLAW016&amp;n=112652&amp;dst=100383" TargetMode = "External"/>
	<Relationship Id="rId593" Type="http://schemas.openxmlformats.org/officeDocument/2006/relationships/hyperlink" Target="https://login.consultant.ru/link/?req=doc&amp;base=RLAW016&amp;n=112652&amp;dst=100384" TargetMode = "External"/>
	<Relationship Id="rId594" Type="http://schemas.openxmlformats.org/officeDocument/2006/relationships/hyperlink" Target="https://login.consultant.ru/link/?req=doc&amp;base=RLAW016&amp;n=112652&amp;dst=100385" TargetMode = "External"/>
	<Relationship Id="rId595" Type="http://schemas.openxmlformats.org/officeDocument/2006/relationships/hyperlink" Target="https://login.consultant.ru/link/?req=doc&amp;base=RLAW016&amp;n=112652&amp;dst=100386" TargetMode = "External"/>
	<Relationship Id="rId596" Type="http://schemas.openxmlformats.org/officeDocument/2006/relationships/hyperlink" Target="https://login.consultant.ru/link/?req=doc&amp;base=RLAW016&amp;n=112652&amp;dst=100387" TargetMode = "External"/>
	<Relationship Id="rId597" Type="http://schemas.openxmlformats.org/officeDocument/2006/relationships/header" Target="header2.xml"/>
	<Relationship Id="rId598" Type="http://schemas.openxmlformats.org/officeDocument/2006/relationships/footer" Target="footer2.xml"/>
	<Relationship Id="rId599" Type="http://schemas.openxmlformats.org/officeDocument/2006/relationships/hyperlink" Target="https://login.consultant.ru/link/?req=doc&amp;base=RLAW016&amp;n=115263&amp;dst=100197" TargetMode = "External"/>
	<Relationship Id="rId600" Type="http://schemas.openxmlformats.org/officeDocument/2006/relationships/hyperlink" Target="https://login.consultant.ru/link/?req=doc&amp;base=RLAW016&amp;n=115263&amp;dst=100209" TargetMode = "External"/>
	<Relationship Id="rId601" Type="http://schemas.openxmlformats.org/officeDocument/2006/relationships/hyperlink" Target="https://login.consultant.ru/link/?req=doc&amp;base=RLAW016&amp;n=115263&amp;dst=100221" TargetMode = "External"/>
	<Relationship Id="rId602" Type="http://schemas.openxmlformats.org/officeDocument/2006/relationships/hyperlink" Target="https://login.consultant.ru/link/?req=doc&amp;base=RLAW016&amp;n=115263&amp;dst=100232" TargetMode = "External"/>
	<Relationship Id="rId603" Type="http://schemas.openxmlformats.org/officeDocument/2006/relationships/hyperlink" Target="https://login.consultant.ru/link/?req=doc&amp;base=RLAW016&amp;n=112652&amp;dst=101691" TargetMode = "External"/>
	<Relationship Id="rId604" Type="http://schemas.openxmlformats.org/officeDocument/2006/relationships/hyperlink" Target="https://login.consultant.ru/link/?req=doc&amp;base=RLAW016&amp;n=115263&amp;dst=100274" TargetMode = "External"/>
	<Relationship Id="rId605" Type="http://schemas.openxmlformats.org/officeDocument/2006/relationships/hyperlink" Target="https://login.consultant.ru/link/?req=doc&amp;base=RLAW016&amp;n=115263&amp;dst=100318" TargetMode = "External"/>
	<Relationship Id="rId606" Type="http://schemas.openxmlformats.org/officeDocument/2006/relationships/hyperlink" Target="https://login.consultant.ru/link/?req=doc&amp;base=RLAW016&amp;n=115263&amp;dst=100353" TargetMode = "External"/>
	<Relationship Id="rId607" Type="http://schemas.openxmlformats.org/officeDocument/2006/relationships/hyperlink" Target="https://login.consultant.ru/link/?req=doc&amp;base=RLAW016&amp;n=115263&amp;dst=100381" TargetMode = "External"/>
	<Relationship Id="rId608" Type="http://schemas.openxmlformats.org/officeDocument/2006/relationships/hyperlink" Target="https://login.consultant.ru/link/?req=doc&amp;base=RLAW016&amp;n=115263&amp;dst=100402" TargetMode = "External"/>
	<Relationship Id="rId609" Type="http://schemas.openxmlformats.org/officeDocument/2006/relationships/hyperlink" Target="https://login.consultant.ru/link/?req=doc&amp;base=RLAW016&amp;n=115263&amp;dst=100432" TargetMode = "External"/>
	<Relationship Id="rId610" Type="http://schemas.openxmlformats.org/officeDocument/2006/relationships/hyperlink" Target="https://login.consultant.ru/link/?req=doc&amp;base=RLAW016&amp;n=115263&amp;dst=100469" TargetMode = "External"/>
	<Relationship Id="rId611" Type="http://schemas.openxmlformats.org/officeDocument/2006/relationships/hyperlink" Target="https://login.consultant.ru/link/?req=doc&amp;base=RLAW016&amp;n=115263&amp;dst=100506" TargetMode = "External"/>
	<Relationship Id="rId612" Type="http://schemas.openxmlformats.org/officeDocument/2006/relationships/hyperlink" Target="https://login.consultant.ru/link/?req=doc&amp;base=RLAW016&amp;n=115263&amp;dst=100543" TargetMode = "External"/>
	<Relationship Id="rId613" Type="http://schemas.openxmlformats.org/officeDocument/2006/relationships/hyperlink" Target="https://login.consultant.ru/link/?req=doc&amp;base=RLAW016&amp;n=115263&amp;dst=100566" TargetMode = "External"/>
	<Relationship Id="rId614" Type="http://schemas.openxmlformats.org/officeDocument/2006/relationships/hyperlink" Target="https://login.consultant.ru/link/?req=doc&amp;base=RLAW016&amp;n=115263&amp;dst=100602" TargetMode = "External"/>
	<Relationship Id="rId615" Type="http://schemas.openxmlformats.org/officeDocument/2006/relationships/hyperlink" Target="https://login.consultant.ru/link/?req=doc&amp;base=RLAW016&amp;n=115263&amp;dst=100639" TargetMode = "External"/>
	<Relationship Id="rId616" Type="http://schemas.openxmlformats.org/officeDocument/2006/relationships/hyperlink" Target="https://login.consultant.ru/link/?req=doc&amp;base=RLAW016&amp;n=115263&amp;dst=100661" TargetMode = "External"/>
	<Relationship Id="rId617" Type="http://schemas.openxmlformats.org/officeDocument/2006/relationships/hyperlink" Target="https://login.consultant.ru/link/?req=doc&amp;base=RLAW016&amp;n=115263&amp;dst=100699" TargetMode = "External"/>
	<Relationship Id="rId618" Type="http://schemas.openxmlformats.org/officeDocument/2006/relationships/hyperlink" Target="https://login.consultant.ru/link/?req=doc&amp;base=RLAW016&amp;n=115263&amp;dst=100730" TargetMode = "External"/>
	<Relationship Id="rId619" Type="http://schemas.openxmlformats.org/officeDocument/2006/relationships/hyperlink" Target="https://login.consultant.ru/link/?req=doc&amp;base=RLAW016&amp;n=115263&amp;dst=100766" TargetMode = "External"/>
	<Relationship Id="rId620" Type="http://schemas.openxmlformats.org/officeDocument/2006/relationships/hyperlink" Target="https://login.consultant.ru/link/?req=doc&amp;base=RLAW016&amp;n=115263&amp;dst=100794" TargetMode = "External"/>
	<Relationship Id="rId621" Type="http://schemas.openxmlformats.org/officeDocument/2006/relationships/hyperlink" Target="https://login.consultant.ru/link/?req=doc&amp;base=RLAW016&amp;n=115263&amp;dst=100817" TargetMode = "External"/>
	<Relationship Id="rId622" Type="http://schemas.openxmlformats.org/officeDocument/2006/relationships/hyperlink" Target="https://login.consultant.ru/link/?req=doc&amp;base=RLAW016&amp;n=115263&amp;dst=100845" TargetMode = "External"/>
	<Relationship Id="rId623" Type="http://schemas.openxmlformats.org/officeDocument/2006/relationships/hyperlink" Target="https://login.consultant.ru/link/?req=doc&amp;base=RLAW016&amp;n=115263&amp;dst=100873" TargetMode = "External"/>
	<Relationship Id="rId624" Type="http://schemas.openxmlformats.org/officeDocument/2006/relationships/hyperlink" Target="https://login.consultant.ru/link/?req=doc&amp;base=RLAW016&amp;n=115263&amp;dst=100895" TargetMode = "External"/>
	<Relationship Id="rId625" Type="http://schemas.openxmlformats.org/officeDocument/2006/relationships/hyperlink" Target="https://login.consultant.ru/link/?req=doc&amp;base=RLAW016&amp;n=115263&amp;dst=100918" TargetMode = "External"/>
	<Relationship Id="rId626" Type="http://schemas.openxmlformats.org/officeDocument/2006/relationships/hyperlink" Target="https://login.consultant.ru/link/?req=doc&amp;base=RLAW016&amp;n=115263&amp;dst=100947" TargetMode = "External"/>
	<Relationship Id="rId627" Type="http://schemas.openxmlformats.org/officeDocument/2006/relationships/hyperlink" Target="https://login.consultant.ru/link/?req=doc&amp;base=RLAW016&amp;n=115263&amp;dst=100976" TargetMode = "External"/>
	<Relationship Id="rId628" Type="http://schemas.openxmlformats.org/officeDocument/2006/relationships/hyperlink" Target="https://login.consultant.ru/link/?req=doc&amp;base=RLAW016&amp;n=115263&amp;dst=100999" TargetMode = "External"/>
	<Relationship Id="rId629" Type="http://schemas.openxmlformats.org/officeDocument/2006/relationships/hyperlink" Target="https://login.consultant.ru/link/?req=doc&amp;base=RLAW016&amp;n=115263&amp;dst=101020" TargetMode = "External"/>
	<Relationship Id="rId630" Type="http://schemas.openxmlformats.org/officeDocument/2006/relationships/hyperlink" Target="https://login.consultant.ru/link/?req=doc&amp;base=RLAW016&amp;n=115263&amp;dst=101041" TargetMode = "External"/>
	<Relationship Id="rId631" Type="http://schemas.openxmlformats.org/officeDocument/2006/relationships/hyperlink" Target="https://login.consultant.ru/link/?req=doc&amp;base=RLAW016&amp;n=115263&amp;dst=101062" TargetMode = "External"/>
	<Relationship Id="rId632" Type="http://schemas.openxmlformats.org/officeDocument/2006/relationships/hyperlink" Target="https://login.consultant.ru/link/?req=doc&amp;base=RLAW016&amp;n=115263&amp;dst=101083" TargetMode = "External"/>
	<Relationship Id="rId633" Type="http://schemas.openxmlformats.org/officeDocument/2006/relationships/hyperlink" Target="https://login.consultant.ru/link/?req=doc&amp;base=RLAW016&amp;n=115263&amp;dst=101105" TargetMode = "External"/>
	<Relationship Id="rId634" Type="http://schemas.openxmlformats.org/officeDocument/2006/relationships/hyperlink" Target="https://login.consultant.ru/link/?req=doc&amp;base=RLAW016&amp;n=115263&amp;dst=101127" TargetMode = "External"/>
	<Relationship Id="rId635" Type="http://schemas.openxmlformats.org/officeDocument/2006/relationships/hyperlink" Target="https://login.consultant.ru/link/?req=doc&amp;base=RLAW016&amp;n=115263&amp;dst=101163" TargetMode = "External"/>
	<Relationship Id="rId636" Type="http://schemas.openxmlformats.org/officeDocument/2006/relationships/hyperlink" Target="https://login.consultant.ru/link/?req=doc&amp;base=RLAW016&amp;n=115263&amp;dst=101199" TargetMode = "External"/>
	<Relationship Id="rId637" Type="http://schemas.openxmlformats.org/officeDocument/2006/relationships/hyperlink" Target="https://login.consultant.ru/link/?req=doc&amp;base=RLAW016&amp;n=115263&amp;dst=101237" TargetMode = "External"/>
	<Relationship Id="rId638" Type="http://schemas.openxmlformats.org/officeDocument/2006/relationships/hyperlink" Target="https://login.consultant.ru/link/?req=doc&amp;base=RLAW016&amp;n=115263&amp;dst=101274" TargetMode = "External"/>
	<Relationship Id="rId639" Type="http://schemas.openxmlformats.org/officeDocument/2006/relationships/hyperlink" Target="https://login.consultant.ru/link/?req=doc&amp;base=RLAW016&amp;n=115263&amp;dst=101310" TargetMode = "External"/>
	<Relationship Id="rId640" Type="http://schemas.openxmlformats.org/officeDocument/2006/relationships/hyperlink" Target="https://login.consultant.ru/link/?req=doc&amp;base=RLAW016&amp;n=115263&amp;dst=101340" TargetMode = "External"/>
	<Relationship Id="rId641" Type="http://schemas.openxmlformats.org/officeDocument/2006/relationships/hyperlink" Target="https://login.consultant.ru/link/?req=doc&amp;base=RLAW016&amp;n=115263&amp;dst=101375" TargetMode = "External"/>
	<Relationship Id="rId642" Type="http://schemas.openxmlformats.org/officeDocument/2006/relationships/hyperlink" Target="https://login.consultant.ru/link/?req=doc&amp;base=RLAW016&amp;n=115263&amp;dst=101413" TargetMode = "External"/>
	<Relationship Id="rId643" Type="http://schemas.openxmlformats.org/officeDocument/2006/relationships/hyperlink" Target="https://login.consultant.ru/link/?req=doc&amp;base=RLAW016&amp;n=115263&amp;dst=101433" TargetMode = "External"/>
	<Relationship Id="rId644" Type="http://schemas.openxmlformats.org/officeDocument/2006/relationships/hyperlink" Target="https://login.consultant.ru/link/?req=doc&amp;base=RLAW016&amp;n=115263&amp;dst=100244" TargetMode = "External"/>
	<Relationship Id="rId645" Type="http://schemas.openxmlformats.org/officeDocument/2006/relationships/hyperlink" Target="https://login.consultant.ru/link/?req=doc&amp;base=RLAW016&amp;n=108175&amp;dst=100014" TargetMode = "External"/>
	<Relationship Id="rId646" Type="http://schemas.openxmlformats.org/officeDocument/2006/relationships/hyperlink" Target="https://login.consultant.ru/link/?req=doc&amp;base=RLAW016&amp;n=108700&amp;dst=100244" TargetMode = "External"/>
	<Relationship Id="rId647" Type="http://schemas.openxmlformats.org/officeDocument/2006/relationships/hyperlink" Target="https://login.consultant.ru/link/?req=doc&amp;base=RLAW016&amp;n=108175&amp;dst=100014" TargetMode = "External"/>
	<Relationship Id="rId648" Type="http://schemas.openxmlformats.org/officeDocument/2006/relationships/hyperlink" Target="https://login.consultant.ru/link/?req=doc&amp;base=RLAW016&amp;n=108700&amp;dst=100244" TargetMode = "External"/>
	<Relationship Id="rId649" Type="http://schemas.openxmlformats.org/officeDocument/2006/relationships/hyperlink" Target="https://login.consultant.ru/link/?req=doc&amp;base=RLAW016&amp;n=91920&amp;dst=100039" TargetMode = "External"/>
	<Relationship Id="rId650" Type="http://schemas.openxmlformats.org/officeDocument/2006/relationships/hyperlink" Target="https://login.consultant.ru/link/?req=doc&amp;base=RLAW016&amp;n=97252&amp;dst=100413" TargetMode = "External"/>
	<Relationship Id="rId651" Type="http://schemas.openxmlformats.org/officeDocument/2006/relationships/hyperlink" Target="https://login.consultant.ru/link/?req=doc&amp;base=RLAW016&amp;n=91920&amp;dst=100040" TargetMode = "External"/>
	<Relationship Id="rId652" Type="http://schemas.openxmlformats.org/officeDocument/2006/relationships/hyperlink" Target="https://login.consultant.ru/link/?req=doc&amp;base=RLAW016&amp;n=97252&amp;dst=100413" TargetMode = "External"/>
	<Relationship Id="rId653" Type="http://schemas.openxmlformats.org/officeDocument/2006/relationships/image" Target="media/image2.wmf"/>
	<Relationship Id="rId654" Type="http://schemas.openxmlformats.org/officeDocument/2006/relationships/image" Target="media/image3.wmf"/>
	<Relationship Id="rId655" Type="http://schemas.openxmlformats.org/officeDocument/2006/relationships/hyperlink" Target="https://login.consultant.ru/link/?req=doc&amp;base=RLAW016&amp;n=91920&amp;dst=100041" TargetMode = "External"/>
	<Relationship Id="rId656" Type="http://schemas.openxmlformats.org/officeDocument/2006/relationships/hyperlink" Target="https://login.consultant.ru/link/?req=doc&amp;base=RLAW016&amp;n=108175&amp;dst=100014" TargetMode = "External"/>
	<Relationship Id="rId657" Type="http://schemas.openxmlformats.org/officeDocument/2006/relationships/hyperlink" Target="https://login.consultant.ru/link/?req=doc&amp;base=RLAW016&amp;n=108175&amp;dst=100014" TargetMode = "External"/>
	<Relationship Id="rId658" Type="http://schemas.openxmlformats.org/officeDocument/2006/relationships/image" Target="media/image4.wmf"/>
	<Relationship Id="rId659" Type="http://schemas.openxmlformats.org/officeDocument/2006/relationships/hyperlink" Target="https://login.consultant.ru/link/?req=doc&amp;base=RLAW016&amp;n=91920&amp;dst=100134" TargetMode = "External"/>
	<Relationship Id="rId660" Type="http://schemas.openxmlformats.org/officeDocument/2006/relationships/hyperlink" Target="https://login.consultant.ru/link/?req=doc&amp;base=RLAW016&amp;n=91920&amp;dst=100043" TargetMode = "External"/>
	<Relationship Id="rId661" Type="http://schemas.openxmlformats.org/officeDocument/2006/relationships/hyperlink" Target="https://login.consultant.ru/link/?req=doc&amp;base=RLAW016&amp;n=108175&amp;dst=100014" TargetMode = "External"/>
	<Relationship Id="rId662" Type="http://schemas.openxmlformats.org/officeDocument/2006/relationships/hyperlink" Target="https://login.consultant.ru/link/?req=doc&amp;base=RLAW016&amp;n=108700&amp;dst=100245" TargetMode = "External"/>
	<Relationship Id="rId663" Type="http://schemas.openxmlformats.org/officeDocument/2006/relationships/hyperlink" Target="https://login.consultant.ru/link/?req=doc&amp;base=RLAW016&amp;n=108700&amp;dst=100245" TargetMode = "External"/>
	<Relationship Id="rId664" Type="http://schemas.openxmlformats.org/officeDocument/2006/relationships/hyperlink" Target="https://login.consultant.ru/link/?req=doc&amp;base=RLAW016&amp;n=108175&amp;dst=100014" TargetMode = "External"/>
	<Relationship Id="rId665" Type="http://schemas.openxmlformats.org/officeDocument/2006/relationships/hyperlink" Target="https://login.consultant.ru/link/?req=doc&amp;base=RLAW016&amp;n=91920&amp;dst=100044" TargetMode = "External"/>
	<Relationship Id="rId666" Type="http://schemas.openxmlformats.org/officeDocument/2006/relationships/hyperlink" Target="https://login.consultant.ru/link/?req=doc&amp;base=RLAW016&amp;n=91920&amp;dst=100046" TargetMode = "External"/>
	<Relationship Id="rId667" Type="http://schemas.openxmlformats.org/officeDocument/2006/relationships/hyperlink" Target="https://login.consultant.ru/link/?req=doc&amp;base=RLAW016&amp;n=91920&amp;dst=100049" TargetMode = "External"/>
	<Relationship Id="rId668" Type="http://schemas.openxmlformats.org/officeDocument/2006/relationships/hyperlink" Target="https://login.consultant.ru/link/?req=doc&amp;base=RLAW016&amp;n=91920&amp;dst=100048" TargetMode = "External"/>
	<Relationship Id="rId669" Type="http://schemas.openxmlformats.org/officeDocument/2006/relationships/hyperlink" Target="https://login.consultant.ru/link/?req=doc&amp;base=RLAW016&amp;n=91920&amp;dst=100048" TargetMode = "External"/>
	<Relationship Id="rId670" Type="http://schemas.openxmlformats.org/officeDocument/2006/relationships/hyperlink" Target="https://login.consultant.ru/link/?req=doc&amp;base=RLAW016&amp;n=91920&amp;dst=100048" TargetMode = "External"/>
	<Relationship Id="rId671" Type="http://schemas.openxmlformats.org/officeDocument/2006/relationships/hyperlink" Target="https://login.consultant.ru/link/?req=doc&amp;base=RLAW016&amp;n=91920&amp;dst=100051" TargetMode = "External"/>
	<Relationship Id="rId672" Type="http://schemas.openxmlformats.org/officeDocument/2006/relationships/hyperlink" Target="https://login.consultant.ru/link/?req=doc&amp;base=RLAW016&amp;n=97252&amp;dst=100415" TargetMode = "External"/>
	<Relationship Id="rId673" Type="http://schemas.openxmlformats.org/officeDocument/2006/relationships/hyperlink" Target="https://login.consultant.ru/link/?req=doc&amp;base=RLAW016&amp;n=108175&amp;dst=100014" TargetMode = "External"/>
	<Relationship Id="rId674" Type="http://schemas.openxmlformats.org/officeDocument/2006/relationships/hyperlink" Target="https://login.consultant.ru/link/?req=doc&amp;base=RLAW016&amp;n=108700&amp;dst=100245" TargetMode = "External"/>
	<Relationship Id="rId675" Type="http://schemas.openxmlformats.org/officeDocument/2006/relationships/hyperlink" Target="https://login.consultant.ru/link/?req=doc&amp;base=RLAW016&amp;n=108700&amp;dst=100245" TargetMode = "External"/>
	<Relationship Id="rId676" Type="http://schemas.openxmlformats.org/officeDocument/2006/relationships/hyperlink" Target="https://login.consultant.ru/link/?req=doc&amp;base=RLAW016&amp;n=97252&amp;dst=100416" TargetMode = "External"/>
	<Relationship Id="rId677" Type="http://schemas.openxmlformats.org/officeDocument/2006/relationships/hyperlink" Target="https://login.consultant.ru/link/?req=doc&amp;base=RLAW016&amp;n=108175&amp;dst=100014" TargetMode = "External"/>
	<Relationship Id="rId678" Type="http://schemas.openxmlformats.org/officeDocument/2006/relationships/hyperlink" Target="https://login.consultant.ru/link/?req=doc&amp;base=RLAW016&amp;n=97252&amp;dst=100418" TargetMode = "External"/>
	<Relationship Id="rId679" Type="http://schemas.openxmlformats.org/officeDocument/2006/relationships/hyperlink" Target="https://login.consultant.ru/link/?req=doc&amp;base=RLAW016&amp;n=91920&amp;dst=100052" TargetMode = "External"/>
	<Relationship Id="rId680" Type="http://schemas.openxmlformats.org/officeDocument/2006/relationships/hyperlink" Target="https://login.consultant.ru/link/?req=doc&amp;base=RLAW016&amp;n=91920&amp;dst=100054" TargetMode = "External"/>
	<Relationship Id="rId681" Type="http://schemas.openxmlformats.org/officeDocument/2006/relationships/hyperlink" Target="https://login.consultant.ru/link/?req=doc&amp;base=RLAW016&amp;n=91920&amp;dst=100055" TargetMode = "External"/>
	<Relationship Id="rId682" Type="http://schemas.openxmlformats.org/officeDocument/2006/relationships/hyperlink" Target="https://login.consultant.ru/link/?req=doc&amp;base=RLAW016&amp;n=91920&amp;dst=100057" TargetMode = "External"/>
	<Relationship Id="rId683" Type="http://schemas.openxmlformats.org/officeDocument/2006/relationships/hyperlink" Target="https://login.consultant.ru/link/?req=doc&amp;base=RLAW016&amp;n=91920&amp;dst=100058" TargetMode = "External"/>
	<Relationship Id="rId684" Type="http://schemas.openxmlformats.org/officeDocument/2006/relationships/hyperlink" Target="https://login.consultant.ru/link/?req=doc&amp;base=RLAW016&amp;n=91920&amp;dst=100060" TargetMode = "External"/>
	<Relationship Id="rId685" Type="http://schemas.openxmlformats.org/officeDocument/2006/relationships/hyperlink" Target="https://login.consultant.ru/link/?req=doc&amp;base=RLAW016&amp;n=108175&amp;dst=100014" TargetMode = "External"/>
	<Relationship Id="rId686" Type="http://schemas.openxmlformats.org/officeDocument/2006/relationships/hyperlink" Target="https://login.consultant.ru/link/?req=doc&amp;base=RLAW016&amp;n=108700&amp;dst=100245" TargetMode = "External"/>
	<Relationship Id="rId687" Type="http://schemas.openxmlformats.org/officeDocument/2006/relationships/hyperlink" Target="https://login.consultant.ru/link/?req=doc&amp;base=RLAW016&amp;n=108700&amp;dst=100245" TargetMode = "External"/>
	<Relationship Id="rId688" Type="http://schemas.openxmlformats.org/officeDocument/2006/relationships/hyperlink" Target="https://login.consultant.ru/link/?req=doc&amp;base=RLAW016&amp;n=91920&amp;dst=100101" TargetMode = "External"/>
	<Relationship Id="rId689" Type="http://schemas.openxmlformats.org/officeDocument/2006/relationships/hyperlink" Target="https://login.consultant.ru/link/?req=doc&amp;base=RLAW016&amp;n=108175&amp;dst=100014" TargetMode = "External"/>
	<Relationship Id="rId690" Type="http://schemas.openxmlformats.org/officeDocument/2006/relationships/hyperlink" Target="https://login.consultant.ru/link/?req=doc&amp;base=RLAW016&amp;n=108700&amp;dst=100245" TargetMode = "External"/>
	<Relationship Id="rId691" Type="http://schemas.openxmlformats.org/officeDocument/2006/relationships/hyperlink" Target="https://login.consultant.ru/link/?req=doc&amp;base=RLAW016&amp;n=108175&amp;dst=100014" TargetMode = "External"/>
	<Relationship Id="rId692" Type="http://schemas.openxmlformats.org/officeDocument/2006/relationships/hyperlink" Target="https://login.consultant.ru/link/?req=doc&amp;base=RLAW016&amp;n=92755&amp;dst=100089" TargetMode = "External"/>
	<Relationship Id="rId693" Type="http://schemas.openxmlformats.org/officeDocument/2006/relationships/hyperlink" Target="https://login.consultant.ru/link/?req=doc&amp;base=RLAW016&amp;n=97252&amp;dst=100419" TargetMode = "External"/>
	<Relationship Id="rId694" Type="http://schemas.openxmlformats.org/officeDocument/2006/relationships/hyperlink" Target="https://login.consultant.ru/link/?req=doc&amp;base=RLAW016&amp;n=108175&amp;dst=100014" TargetMode = "External"/>
	<Relationship Id="rId695" Type="http://schemas.openxmlformats.org/officeDocument/2006/relationships/hyperlink" Target="https://login.consultant.ru/link/?req=doc&amp;base=RLAW016&amp;n=108175&amp;dst=100014" TargetMode = "External"/>
	<Relationship Id="rId696" Type="http://schemas.openxmlformats.org/officeDocument/2006/relationships/hyperlink" Target="https://login.consultant.ru/link/?req=doc&amp;base=RLAW016&amp;n=97252&amp;dst=100420" TargetMode = "External"/>
	<Relationship Id="rId697" Type="http://schemas.openxmlformats.org/officeDocument/2006/relationships/hyperlink" Target="https://login.consultant.ru/link/?req=doc&amp;base=RLAW016&amp;n=97252&amp;dst=100421" TargetMode = "External"/>
	<Relationship Id="rId698" Type="http://schemas.openxmlformats.org/officeDocument/2006/relationships/hyperlink" Target="https://login.consultant.ru/link/?req=doc&amp;base=RLAW016&amp;n=92755&amp;dst=100126" TargetMode = "External"/>
	<Relationship Id="rId699" Type="http://schemas.openxmlformats.org/officeDocument/2006/relationships/hyperlink" Target="https://login.consultant.ru/link/?req=doc&amp;base=RLAW016&amp;n=108175&amp;dst=100014" TargetMode = "External"/>
	<Relationship Id="rId700" Type="http://schemas.openxmlformats.org/officeDocument/2006/relationships/hyperlink" Target="https://login.consultant.ru/link/?req=doc&amp;base=RLAW016&amp;n=108175&amp;dst=100014" TargetMode = "External"/>
	<Relationship Id="rId701" Type="http://schemas.openxmlformats.org/officeDocument/2006/relationships/hyperlink" Target="https://login.consultant.ru/link/?req=doc&amp;base=RLAW016&amp;n=90141&amp;dst=100008" TargetMode = "External"/>
	<Relationship Id="rId702" Type="http://schemas.openxmlformats.org/officeDocument/2006/relationships/hyperlink" Target="https://login.consultant.ru/link/?req=doc&amp;base=RLAW016&amp;n=104330&amp;dst=100346" TargetMode = "External"/>
	<Relationship Id="rId703" Type="http://schemas.openxmlformats.org/officeDocument/2006/relationships/hyperlink" Target="https://login.consultant.ru/link/?req=doc&amp;base=RLAW016&amp;n=108175&amp;dst=100014" TargetMode = "External"/>
	<Relationship Id="rId704" Type="http://schemas.openxmlformats.org/officeDocument/2006/relationships/hyperlink" Target="https://login.consultant.ru/link/?req=doc&amp;base=RLAW016&amp;n=108175&amp;dst=100014" TargetMode = "External"/>
	<Relationship Id="rId705" Type="http://schemas.openxmlformats.org/officeDocument/2006/relationships/hyperlink" Target="https://login.consultant.ru/link/?req=doc&amp;base=RLAW016&amp;n=106187&amp;dst=100303" TargetMode = "External"/>
	<Relationship Id="rId706" Type="http://schemas.openxmlformats.org/officeDocument/2006/relationships/hyperlink" Target="https://login.consultant.ru/link/?req=doc&amp;base=RLAW016&amp;n=108175&amp;dst=100014" TargetMode = "External"/>
	<Relationship Id="rId707" Type="http://schemas.openxmlformats.org/officeDocument/2006/relationships/hyperlink" Target="https://login.consultant.ru/link/?req=doc&amp;base=LAW&amp;n=411035" TargetMode = "External"/>
	<Relationship Id="rId708" Type="http://schemas.openxmlformats.org/officeDocument/2006/relationships/hyperlink" Target="https://login.consultant.ru/link/?req=doc&amp;base=RLAW016&amp;n=108175&amp;dst=100014" TargetMode = "External"/>
	<Relationship Id="rId709" Type="http://schemas.openxmlformats.org/officeDocument/2006/relationships/image" Target="media/image5.wmf"/>
	<Relationship Id="rId710" Type="http://schemas.openxmlformats.org/officeDocument/2006/relationships/hyperlink" Target="https://login.consultant.ru/link/?req=doc&amp;base=RLAW016&amp;n=108175&amp;dst=100013" TargetMode = "External"/>
	<Relationship Id="rId711" Type="http://schemas.openxmlformats.org/officeDocument/2006/relationships/hyperlink" Target="https://login.consultant.ru/link/?req=doc&amp;base=RLAW016&amp;n=108175&amp;dst=100014" TargetMode = "External"/>
	<Relationship Id="rId712" Type="http://schemas.openxmlformats.org/officeDocument/2006/relationships/hyperlink" Target="https://login.consultant.ru/link/?req=doc&amp;base=LAW&amp;n=328854" TargetMode = "External"/>
	<Relationship Id="rId713" Type="http://schemas.openxmlformats.org/officeDocument/2006/relationships/hyperlink" Target="https://login.consultant.ru/link/?req=doc&amp;base=RLAW016&amp;n=108175&amp;dst=100014" TargetMode = "External"/>
	<Relationship Id="rId714" Type="http://schemas.openxmlformats.org/officeDocument/2006/relationships/image" Target="media/image6.wmf"/>
	<Relationship Id="rId715" Type="http://schemas.openxmlformats.org/officeDocument/2006/relationships/hyperlink" Target="https://login.consultant.ru/link/?req=doc&amp;base=RLAW016&amp;n=111837&amp;dst=100013" TargetMode = "External"/>
	<Relationship Id="rId716" Type="http://schemas.openxmlformats.org/officeDocument/2006/relationships/hyperlink" Target="https://login.consultant.ru/link/?req=doc&amp;base=RLAW016&amp;n=109663&amp;dst=100006" TargetMode = "External"/>
	<Relationship Id="rId717" Type="http://schemas.openxmlformats.org/officeDocument/2006/relationships/hyperlink" Target="https://login.consultant.ru/link/?req=doc&amp;base=RLAW016&amp;n=109663&amp;dst=100007" TargetMode = "External"/>
	<Relationship Id="rId718" Type="http://schemas.openxmlformats.org/officeDocument/2006/relationships/hyperlink" Target="https://login.consultant.ru/link/?req=doc&amp;base=RLAW016&amp;n=111837&amp;dst=100013" TargetMode = "External"/>
	<Relationship Id="rId719" Type="http://schemas.openxmlformats.org/officeDocument/2006/relationships/hyperlink" Target="https://login.consultant.ru/link/?req=doc&amp;base=RLAW016&amp;n=110534&amp;dst=100020" TargetMode = "External"/>
	<Relationship Id="rId720" Type="http://schemas.openxmlformats.org/officeDocument/2006/relationships/image" Target="media/image7.wmf"/>
	<Relationship Id="rId721" Type="http://schemas.openxmlformats.org/officeDocument/2006/relationships/hyperlink" Target="https://login.consultant.ru/link/?req=doc&amp;base=RLAW016&amp;n=110534&amp;dst=100057" TargetMode = "External"/>
	<Relationship Id="rId722" Type="http://schemas.openxmlformats.org/officeDocument/2006/relationships/image" Target="media/image8.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Алтайского края от 13.12.2019 N 494
(ред. от 09.06.2023)
"Об утверждении государственной программы Алтайского края "Развитие образования в Алтайском крае"</dc:title>
  <dcterms:created xsi:type="dcterms:W3CDTF">2023-11-30T14:43:49Z</dcterms:created>
</cp:coreProperties>
</file>