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Амурской области от 27.06.2017 N 133</w:t>
              <w:br/>
              <w:t xml:space="preserve">(ред. от 20.03.2023)</w:t>
              <w:br/>
              <w:t xml:space="preserve">"О создании совета по вопросам агропромышленного комплекса при Губернаторе Амурской области"</w:t>
              <w:br/>
              <w:t xml:space="preserve">(вместе с "Положением о совете по вопросам агропромышленного комплекса при Губернаторе Амурской области", "Составом совета по вопросам агропромышленного комплекса при Губернаторе Амурской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АМУРСКОЙ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июня 2017 г. N 133</w:t>
      </w:r>
    </w:p>
    <w:p>
      <w:pPr>
        <w:pStyle w:val="2"/>
        <w:jc w:val="center"/>
      </w:pPr>
      <w:r>
        <w:rPr>
          <w:sz w:val="20"/>
        </w:rPr>
      </w:r>
    </w:p>
    <w:p>
      <w:pPr>
        <w:pStyle w:val="2"/>
        <w:jc w:val="center"/>
      </w:pPr>
      <w:r>
        <w:rPr>
          <w:sz w:val="20"/>
        </w:rPr>
        <w:t xml:space="preserve">О СОЗДАНИИ СОВЕТА ПО ВОПРОСАМ АГРОПРОМЫШЛЕННОГО КОМПЛЕКСА</w:t>
      </w:r>
    </w:p>
    <w:p>
      <w:pPr>
        <w:pStyle w:val="2"/>
        <w:jc w:val="center"/>
      </w:pPr>
      <w:r>
        <w:rPr>
          <w:sz w:val="20"/>
        </w:rPr>
        <w:t xml:space="preserve">ПРИ ГУБЕРНАТОРЕ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24.06.2019 </w:t>
            </w:r>
            <w:hyperlink w:history="0" r:id="rId7" w:tooltip="Постановление Губернатора Амурской области от 24.06.2019 N 199 &quot;О внесении изменений в постановление губернатора Амурской области от 27 июня 2017 г. N 133&quot; {КонсультантПлюс}">
              <w:r>
                <w:rPr>
                  <w:sz w:val="20"/>
                  <w:color w:val="0000ff"/>
                </w:rPr>
                <w:t xml:space="preserve">N 199</w:t>
              </w:r>
            </w:hyperlink>
            <w:r>
              <w:rPr>
                <w:sz w:val="20"/>
                <w:color w:val="392c69"/>
              </w:rPr>
              <w:t xml:space="preserve">, от 03.02.2022 </w:t>
            </w:r>
            <w:hyperlink w:history="0" r:id="rId8" w:tooltip="Постановление Губернатора Амурской области от 03.02.2022 N 21 &quot;О внесении изменений в постановление губернатора Амурской области от 27 июня 2017 г. N 133&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20.03.2023 </w:t>
            </w:r>
            <w:hyperlink w:history="0" r:id="rId9"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Закон Амурской области от 13.12.1995 N 40-ОЗ (ред. от 05.09.2016) &quot;Устав (основной Закон) Амурской области&quot; (принят Амурским областным Собранием 16.11.1995) ------------ Недействующая редакция {КонсультантПлюс}">
        <w:r>
          <w:rPr>
            <w:sz w:val="20"/>
            <w:color w:val="0000ff"/>
          </w:rPr>
          <w:t xml:space="preserve">статьей 51</w:t>
        </w:r>
      </w:hyperlink>
      <w:r>
        <w:rPr>
          <w:sz w:val="20"/>
        </w:rPr>
        <w:t xml:space="preserve"> Устава (основного Закона) Амурской области, в целях выработки рекомендаций по вопросам развития агропромышленного комплекса Амурской области постановляю:</w:t>
      </w:r>
    </w:p>
    <w:p>
      <w:pPr>
        <w:pStyle w:val="0"/>
        <w:spacing w:before="200" w:line-rule="auto"/>
        <w:ind w:firstLine="540"/>
        <w:jc w:val="both"/>
      </w:pPr>
      <w:r>
        <w:rPr>
          <w:sz w:val="20"/>
        </w:rPr>
        <w:t xml:space="preserve">1. Создать совет по вопросам агропромышленного комплекса при Губернаторе Амурской области.</w:t>
      </w:r>
    </w:p>
    <w:p>
      <w:pPr>
        <w:pStyle w:val="0"/>
        <w:jc w:val="both"/>
      </w:pPr>
      <w:r>
        <w:rPr>
          <w:sz w:val="20"/>
        </w:rPr>
        <w:t xml:space="preserve">(в ред. постановления губернатора Амурской области от 20.03.2023 </w:t>
      </w:r>
      <w:hyperlink w:history="0" r:id="rId11"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37" w:tooltip="ПОЛОЖЕНИЕ">
        <w:r>
          <w:rPr>
            <w:sz w:val="20"/>
            <w:color w:val="0000ff"/>
          </w:rPr>
          <w:t xml:space="preserve">Положение</w:t>
        </w:r>
      </w:hyperlink>
      <w:r>
        <w:rPr>
          <w:sz w:val="20"/>
        </w:rPr>
        <w:t xml:space="preserve"> о совете по вопросам агропромышленного комплекса при Губернаторе Амурской области согласно приложению N 1 к настоящему постановлению;</w:t>
      </w:r>
    </w:p>
    <w:p>
      <w:pPr>
        <w:pStyle w:val="0"/>
        <w:jc w:val="both"/>
      </w:pPr>
      <w:r>
        <w:rPr>
          <w:sz w:val="20"/>
        </w:rPr>
        <w:t xml:space="preserve">(в ред. постановления губернатора Амурской области от 20.03.2023 </w:t>
      </w:r>
      <w:hyperlink w:history="0" r:id="rId12"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hyperlink w:history="0" w:anchor="P121" w:tooltip="СОСТАВ">
        <w:r>
          <w:rPr>
            <w:sz w:val="20"/>
            <w:color w:val="0000ff"/>
          </w:rPr>
          <w:t xml:space="preserve">состав</w:t>
        </w:r>
      </w:hyperlink>
      <w:r>
        <w:rPr>
          <w:sz w:val="20"/>
        </w:rPr>
        <w:t xml:space="preserve"> совета по вопросам агропромышленного комплекса при Губернаторе Амурской области согласно приложению N 2 к настоящему постановлению.</w:t>
      </w:r>
    </w:p>
    <w:p>
      <w:pPr>
        <w:pStyle w:val="0"/>
        <w:jc w:val="both"/>
      </w:pPr>
      <w:r>
        <w:rPr>
          <w:sz w:val="20"/>
        </w:rPr>
        <w:t xml:space="preserve">(в ред. постановления губернатора Амурской области от 20.03.2023 </w:t>
      </w:r>
      <w:hyperlink w:history="0" r:id="rId13"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3. </w:t>
      </w:r>
      <w:hyperlink w:history="0" r:id="rId14" w:tooltip="Постановление Главы Администрации Амурской области от 10.06.1996 N 311 &quot;О формировании совета при Главе областной Администрации по вопросам агропромышленного комплекса&quot; ------------ Утратил силу или отменен {КонсультантПлюс}">
        <w:r>
          <w:rPr>
            <w:sz w:val="20"/>
            <w:color w:val="0000ff"/>
          </w:rPr>
          <w:t xml:space="preserve">Постановление</w:t>
        </w:r>
      </w:hyperlink>
      <w:r>
        <w:rPr>
          <w:sz w:val="20"/>
        </w:rPr>
        <w:t xml:space="preserve"> Главы Администрации Амурской области от 10 июня 1996 г. N 311 "О формировании совета при Главе областной Администрации по вопросам агропромышленного комплекса" признать утратившим силу.</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А.А.КОЗЛОВ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27 июня 2017 г. N 133</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СОВЕТЕ ПО ВОПРОСАМ АГРОПРОМЫШЛЕННОГО КОМПЛЕКСА</w:t>
      </w:r>
    </w:p>
    <w:p>
      <w:pPr>
        <w:pStyle w:val="2"/>
        <w:jc w:val="center"/>
      </w:pPr>
      <w:r>
        <w:rPr>
          <w:sz w:val="20"/>
        </w:rPr>
        <w:t xml:space="preserve">ПРИ ГУБЕРНАТОРЕ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постановления губернатора Амурской области</w:t>
            </w:r>
          </w:p>
          <w:p>
            <w:pPr>
              <w:pStyle w:val="0"/>
              <w:jc w:val="center"/>
            </w:pPr>
            <w:r>
              <w:rPr>
                <w:sz w:val="20"/>
                <w:color w:val="392c69"/>
              </w:rPr>
              <w:t xml:space="preserve">от 20.03.2023 </w:t>
            </w:r>
            <w:hyperlink w:history="0" r:id="rId15"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Совет по вопросам агропромышленного комплекса при Губернаторе Амурской области (далее - Совет) является совещательным органом, образованным в целях коллективного рассмотрения вопросов в сфере агропромышленного комплекса Амурской области (далее - АПК) и выработки рекомендаций по ним.</w:t>
      </w:r>
    </w:p>
    <w:p>
      <w:pPr>
        <w:pStyle w:val="0"/>
        <w:jc w:val="both"/>
      </w:pPr>
      <w:r>
        <w:rPr>
          <w:sz w:val="20"/>
        </w:rPr>
        <w:t xml:space="preserve">(в ред. постановления губернатора Амурской области от 20.03.2023 </w:t>
      </w:r>
      <w:hyperlink w:history="0" r:id="rId16"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1.2. Совет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Амурской области, постановлениями и распоряжениями Губернатора Амурской области, постановлениями и распоряжениями Правительства Амурской области, а также настоящим Положением.</w:t>
      </w:r>
    </w:p>
    <w:p>
      <w:pPr>
        <w:pStyle w:val="0"/>
        <w:jc w:val="both"/>
      </w:pPr>
      <w:r>
        <w:rPr>
          <w:sz w:val="20"/>
        </w:rPr>
        <w:t xml:space="preserve">(в ред. постановления губернатора Амурской области от 20.03.2023 </w:t>
      </w:r>
      <w:hyperlink w:history="0" r:id="rId18"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jc w:val="both"/>
      </w:pPr>
      <w:r>
        <w:rPr>
          <w:sz w:val="20"/>
        </w:rPr>
      </w:r>
    </w:p>
    <w:p>
      <w:pPr>
        <w:pStyle w:val="2"/>
        <w:outlineLvl w:val="1"/>
        <w:jc w:val="center"/>
      </w:pPr>
      <w:r>
        <w:rPr>
          <w:sz w:val="20"/>
        </w:rPr>
        <w:t xml:space="preserve">II. Задачи Совета</w:t>
      </w:r>
    </w:p>
    <w:p>
      <w:pPr>
        <w:pStyle w:val="0"/>
        <w:jc w:val="both"/>
      </w:pPr>
      <w:r>
        <w:rPr>
          <w:sz w:val="20"/>
        </w:rPr>
      </w:r>
    </w:p>
    <w:p>
      <w:pPr>
        <w:pStyle w:val="0"/>
        <w:ind w:firstLine="540"/>
        <w:jc w:val="both"/>
      </w:pPr>
      <w:r>
        <w:rPr>
          <w:sz w:val="20"/>
        </w:rPr>
        <w:t xml:space="preserve">Основными задачами Совета являются:</w:t>
      </w:r>
    </w:p>
    <w:p>
      <w:pPr>
        <w:pStyle w:val="0"/>
        <w:spacing w:before="200" w:line-rule="auto"/>
        <w:ind w:firstLine="540"/>
        <w:jc w:val="both"/>
      </w:pPr>
      <w:r>
        <w:rPr>
          <w:sz w:val="20"/>
        </w:rPr>
        <w:t xml:space="preserve">1) содействие формированию и реализации единой политики в сфере АПК, устойчивого развития сельских территорий, развития кадрового потенциала АПК;</w:t>
      </w:r>
    </w:p>
    <w:p>
      <w:pPr>
        <w:pStyle w:val="0"/>
        <w:spacing w:before="200" w:line-rule="auto"/>
        <w:ind w:firstLine="540"/>
        <w:jc w:val="both"/>
      </w:pPr>
      <w:r>
        <w:rPr>
          <w:sz w:val="20"/>
        </w:rPr>
        <w:t xml:space="preserve">2) выработка рекомендаций, направленных на повышение эффективности государственной аграрно-продовольственной политики;</w:t>
      </w:r>
    </w:p>
    <w:p>
      <w:pPr>
        <w:pStyle w:val="0"/>
        <w:spacing w:before="200" w:line-rule="auto"/>
        <w:ind w:firstLine="540"/>
        <w:jc w:val="both"/>
      </w:pPr>
      <w:r>
        <w:rPr>
          <w:sz w:val="20"/>
        </w:rPr>
        <w:t xml:space="preserve">3) обеспечение эффективного взаимодействия органов исполнительной власти Амурской области с органами местного самоуправления муниципальных образований Амурской области, организациями, индивидуальными предпринимателями, гражданами, осуществляющими деятельность в сфере АПК (далее - сельхозтоваропроизводители), по вопросам развития АПК.</w:t>
      </w:r>
    </w:p>
    <w:p>
      <w:pPr>
        <w:pStyle w:val="0"/>
        <w:jc w:val="both"/>
      </w:pPr>
      <w:r>
        <w:rPr>
          <w:sz w:val="20"/>
        </w:rPr>
        <w:t xml:space="preserve">(в ред. постановления губернатора Амурской области от 20.03.2023 </w:t>
      </w:r>
      <w:hyperlink w:history="0" r:id="rId19"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jc w:val="both"/>
      </w:pPr>
      <w:r>
        <w:rPr>
          <w:sz w:val="20"/>
        </w:rPr>
      </w:r>
    </w:p>
    <w:p>
      <w:pPr>
        <w:pStyle w:val="2"/>
        <w:outlineLvl w:val="1"/>
        <w:jc w:val="center"/>
      </w:pPr>
      <w:r>
        <w:rPr>
          <w:sz w:val="20"/>
        </w:rPr>
        <w:t xml:space="preserve">III. Функции Совета</w:t>
      </w:r>
    </w:p>
    <w:p>
      <w:pPr>
        <w:pStyle w:val="0"/>
        <w:jc w:val="both"/>
      </w:pPr>
      <w:r>
        <w:rPr>
          <w:sz w:val="20"/>
        </w:rPr>
      </w:r>
    </w:p>
    <w:p>
      <w:pPr>
        <w:pStyle w:val="0"/>
        <w:ind w:firstLine="540"/>
        <w:jc w:val="both"/>
      </w:pPr>
      <w:r>
        <w:rPr>
          <w:sz w:val="20"/>
        </w:rPr>
        <w:t xml:space="preserve">Совет в целях реализации возложенных на него задач:</w:t>
      </w:r>
    </w:p>
    <w:p>
      <w:pPr>
        <w:pStyle w:val="0"/>
        <w:spacing w:before="200" w:line-rule="auto"/>
        <w:ind w:firstLine="540"/>
        <w:jc w:val="both"/>
      </w:pPr>
      <w:r>
        <w:rPr>
          <w:sz w:val="20"/>
        </w:rPr>
        <w:t xml:space="preserve">1) участвует в рассмотрении проектов нормативных правовых актов Амурской области, затрагивающих вопросы АПК;</w:t>
      </w:r>
    </w:p>
    <w:p>
      <w:pPr>
        <w:pStyle w:val="0"/>
        <w:spacing w:before="200" w:line-rule="auto"/>
        <w:ind w:firstLine="540"/>
        <w:jc w:val="both"/>
      </w:pPr>
      <w:r>
        <w:rPr>
          <w:sz w:val="20"/>
        </w:rPr>
        <w:t xml:space="preserve">2) готовит предложения и рекомендации по вопросам реализации мероприятий государственных программ, направленных на развитие сельского хозяйства и регулирование рынков сельскохозяйственной продукции, сырья и продовольствия Амурской области;</w:t>
      </w:r>
    </w:p>
    <w:p>
      <w:pPr>
        <w:pStyle w:val="0"/>
        <w:spacing w:before="200" w:line-rule="auto"/>
        <w:ind w:firstLine="540"/>
        <w:jc w:val="both"/>
      </w:pPr>
      <w:r>
        <w:rPr>
          <w:sz w:val="20"/>
        </w:rPr>
        <w:t xml:space="preserve">3) разрабатывает предложения по организации эффективного взаимодействия органов исполнительной власти Амурской области с сельхозтоваропроизводителями при реализации на территории Амурской области государственной аграрной политики;</w:t>
      </w:r>
    </w:p>
    <w:p>
      <w:pPr>
        <w:pStyle w:val="0"/>
        <w:jc w:val="both"/>
      </w:pPr>
      <w:r>
        <w:rPr>
          <w:sz w:val="20"/>
        </w:rPr>
        <w:t xml:space="preserve">(в ред. постановления губернатора Амурской области от 20.03.2023 </w:t>
      </w:r>
      <w:hyperlink w:history="0" r:id="rId20"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4) готовит рекомендации по вопросам деятельности сельхозтоваропроизводителей, предложения по развитию пищевой и перерабатывающей промышленности в целях развития регионального агропродовольственного рынка, достаточного для обеспечения населения Амурской области продовольствием;</w:t>
      </w:r>
    </w:p>
    <w:p>
      <w:pPr>
        <w:pStyle w:val="0"/>
        <w:spacing w:before="200" w:line-rule="auto"/>
        <w:ind w:firstLine="540"/>
        <w:jc w:val="both"/>
      </w:pPr>
      <w:r>
        <w:rPr>
          <w:sz w:val="20"/>
        </w:rPr>
        <w:t xml:space="preserve">5) готовит предложения по повышению эффективности государственной поддержки в рамках реализации государственных и ведомственных программ развития сельских территорий и АПК;</w:t>
      </w:r>
    </w:p>
    <w:p>
      <w:pPr>
        <w:pStyle w:val="0"/>
        <w:spacing w:before="200" w:line-rule="auto"/>
        <w:ind w:firstLine="540"/>
        <w:jc w:val="both"/>
      </w:pPr>
      <w:r>
        <w:rPr>
          <w:sz w:val="20"/>
        </w:rPr>
        <w:t xml:space="preserve">6) разрабатывает рекомендации по повышению конкурентоспособности продукции сельхозтоваропроизводителей;</w:t>
      </w:r>
    </w:p>
    <w:p>
      <w:pPr>
        <w:pStyle w:val="0"/>
        <w:spacing w:before="200" w:line-rule="auto"/>
        <w:ind w:firstLine="540"/>
        <w:jc w:val="both"/>
      </w:pPr>
      <w:r>
        <w:rPr>
          <w:sz w:val="20"/>
        </w:rPr>
        <w:t xml:space="preserve">7) разрабатывает предложения по развитию научного и кадрового обеспечения АПК и социальному развитию сельских территорий;</w:t>
      </w:r>
    </w:p>
    <w:p>
      <w:pPr>
        <w:pStyle w:val="0"/>
        <w:spacing w:before="200" w:line-rule="auto"/>
        <w:ind w:firstLine="540"/>
        <w:jc w:val="both"/>
      </w:pPr>
      <w:r>
        <w:rPr>
          <w:sz w:val="20"/>
        </w:rPr>
        <w:t xml:space="preserve">8) разрабатывает предложения по вопросам регулирования, использования и оборота земель сельскохозяйственного назначения.</w:t>
      </w:r>
    </w:p>
    <w:p>
      <w:pPr>
        <w:pStyle w:val="0"/>
        <w:jc w:val="both"/>
      </w:pPr>
      <w:r>
        <w:rPr>
          <w:sz w:val="20"/>
        </w:rPr>
      </w:r>
    </w:p>
    <w:p>
      <w:pPr>
        <w:pStyle w:val="2"/>
        <w:outlineLvl w:val="1"/>
        <w:jc w:val="center"/>
      </w:pPr>
      <w:r>
        <w:rPr>
          <w:sz w:val="20"/>
        </w:rPr>
        <w:t xml:space="preserve">IV. Права Совета</w:t>
      </w:r>
    </w:p>
    <w:p>
      <w:pPr>
        <w:pStyle w:val="0"/>
        <w:jc w:val="both"/>
      </w:pPr>
      <w:r>
        <w:rPr>
          <w:sz w:val="20"/>
        </w:rPr>
      </w:r>
    </w:p>
    <w:p>
      <w:pPr>
        <w:pStyle w:val="0"/>
        <w:ind w:firstLine="540"/>
        <w:jc w:val="both"/>
      </w:pPr>
      <w:r>
        <w:rPr>
          <w:sz w:val="20"/>
        </w:rPr>
        <w:t xml:space="preserve">Для решения возложенных на него задач Совет вправе:</w:t>
      </w:r>
    </w:p>
    <w:p>
      <w:pPr>
        <w:pStyle w:val="0"/>
        <w:spacing w:before="200" w:line-rule="auto"/>
        <w:ind w:firstLine="540"/>
        <w:jc w:val="both"/>
      </w:pPr>
      <w:r>
        <w:rPr>
          <w:sz w:val="20"/>
        </w:rPr>
        <w:t xml:space="preserve">1) взаимодействовать с органами государственной власти Амурской области, территориальными органами федеральных органов исполнительной власти, органами местного самоуправления муниципальных образований Амурской области, организациями по вопросам, входящим в компетенцию Совета;</w:t>
      </w:r>
    </w:p>
    <w:p>
      <w:pPr>
        <w:pStyle w:val="0"/>
        <w:spacing w:before="200" w:line-rule="auto"/>
        <w:ind w:firstLine="540"/>
        <w:jc w:val="both"/>
      </w:pPr>
      <w:r>
        <w:rPr>
          <w:sz w:val="20"/>
        </w:rPr>
        <w:t xml:space="preserve">2) заслушивать на своих заседаниях членов Совета;</w:t>
      </w:r>
    </w:p>
    <w:p>
      <w:pPr>
        <w:pStyle w:val="0"/>
        <w:spacing w:before="200" w:line-rule="auto"/>
        <w:ind w:firstLine="540"/>
        <w:jc w:val="both"/>
      </w:pPr>
      <w:r>
        <w:rPr>
          <w:sz w:val="20"/>
        </w:rPr>
        <w:t xml:space="preserve">3) направлять в органы государственной власти Амурской области, органы местного самоуправления муниципальных образований Амурской области и организации, осуществляющие деятельность на территории Амурской области, рекомендации по рассматриваемым вопросам;</w:t>
      </w:r>
    </w:p>
    <w:p>
      <w:pPr>
        <w:pStyle w:val="0"/>
        <w:spacing w:before="200" w:line-rule="auto"/>
        <w:ind w:firstLine="540"/>
        <w:jc w:val="both"/>
      </w:pPr>
      <w:r>
        <w:rPr>
          <w:sz w:val="20"/>
        </w:rPr>
        <w:t xml:space="preserve">4) запрашивать в установленном порядке и получать необходимую информацию, материалы от организаций, органов исполнительной власти Амурской области и органов местного самоуправления муниципальных образований Амурской области по вопросам, относящимся к компетенции Совета;</w:t>
      </w:r>
    </w:p>
    <w:p>
      <w:pPr>
        <w:pStyle w:val="0"/>
        <w:jc w:val="both"/>
      </w:pPr>
      <w:r>
        <w:rPr>
          <w:sz w:val="20"/>
        </w:rPr>
        <w:t xml:space="preserve">(в ред. постановления губернатора Амурской области от 20.03.2023 </w:t>
      </w:r>
      <w:hyperlink w:history="0" r:id="rId21"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5) приглашать на свои заседания представителей органов исполнительной власти Амурской области, органов местного самоуправления муниципальных образований Амурской области, сельхозтоваропроизводителей, осуществляющих реализацию мероприятий в сфере АПК, для обсуждения хода их выполнения.</w:t>
      </w:r>
    </w:p>
    <w:p>
      <w:pPr>
        <w:pStyle w:val="0"/>
        <w:jc w:val="both"/>
      </w:pPr>
      <w:r>
        <w:rPr>
          <w:sz w:val="20"/>
        </w:rPr>
        <w:t xml:space="preserve">(в ред. постановления губернатора Амурской области от 20.03.2023 </w:t>
      </w:r>
      <w:hyperlink w:history="0" r:id="rId22"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jc w:val="both"/>
      </w:pPr>
      <w:r>
        <w:rPr>
          <w:sz w:val="20"/>
        </w:rPr>
      </w:r>
    </w:p>
    <w:p>
      <w:pPr>
        <w:pStyle w:val="2"/>
        <w:outlineLvl w:val="1"/>
        <w:jc w:val="center"/>
      </w:pPr>
      <w:r>
        <w:rPr>
          <w:sz w:val="20"/>
        </w:rPr>
        <w:t xml:space="preserve">V. Состав и организация деятельности Совета</w:t>
      </w:r>
    </w:p>
    <w:p>
      <w:pPr>
        <w:pStyle w:val="0"/>
        <w:jc w:val="both"/>
      </w:pPr>
      <w:r>
        <w:rPr>
          <w:sz w:val="20"/>
        </w:rPr>
      </w:r>
    </w:p>
    <w:p>
      <w:pPr>
        <w:pStyle w:val="0"/>
        <w:ind w:firstLine="540"/>
        <w:jc w:val="both"/>
      </w:pPr>
      <w:r>
        <w:rPr>
          <w:sz w:val="20"/>
        </w:rPr>
        <w:t xml:space="preserve">5.1. В состав Совета могут входить представители Законодательного Собрания Амурской области, органов исполнительной власти Амурской области, органов местного самоуправления муниципальных образований Амурской области, сельхозтоваропроизводителей, научных, образовательных организаций, иные лица.</w:t>
      </w:r>
    </w:p>
    <w:p>
      <w:pPr>
        <w:pStyle w:val="0"/>
        <w:jc w:val="both"/>
      </w:pPr>
      <w:r>
        <w:rPr>
          <w:sz w:val="20"/>
        </w:rPr>
        <w:t xml:space="preserve">(в ред. постановления губернатора Амурской области от 20.03.2023 </w:t>
      </w:r>
      <w:hyperlink w:history="0" r:id="rId23"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Состав Совета утверждается постановлением Губернатора Амурской области.</w:t>
      </w:r>
    </w:p>
    <w:p>
      <w:pPr>
        <w:pStyle w:val="0"/>
        <w:jc w:val="both"/>
      </w:pPr>
      <w:r>
        <w:rPr>
          <w:sz w:val="20"/>
        </w:rPr>
        <w:t xml:space="preserve">(в ред. постановления губернатора Амурской области от 20.03.2023 </w:t>
      </w:r>
      <w:hyperlink w:history="0" r:id="rId24"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5.2. Совет состоит из председателя Совета, его заместителя и иных членов Совета.</w:t>
      </w:r>
    </w:p>
    <w:p>
      <w:pPr>
        <w:pStyle w:val="0"/>
        <w:spacing w:before="200" w:line-rule="auto"/>
        <w:ind w:firstLine="540"/>
        <w:jc w:val="both"/>
      </w:pPr>
      <w:r>
        <w:rPr>
          <w:sz w:val="20"/>
        </w:rPr>
        <w:t xml:space="preserve">Председателем Совета является Губернатор Амурской области.</w:t>
      </w:r>
    </w:p>
    <w:p>
      <w:pPr>
        <w:pStyle w:val="0"/>
        <w:jc w:val="both"/>
      </w:pPr>
      <w:r>
        <w:rPr>
          <w:sz w:val="20"/>
        </w:rPr>
        <w:t xml:space="preserve">(в ред. постановления губернатора Амурской области от 20.03.2023 </w:t>
      </w:r>
      <w:hyperlink w:history="0" r:id="rId25"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5.3. Председатель Совета:</w:t>
      </w:r>
    </w:p>
    <w:p>
      <w:pPr>
        <w:pStyle w:val="0"/>
        <w:spacing w:before="200" w:line-rule="auto"/>
        <w:ind w:firstLine="540"/>
        <w:jc w:val="both"/>
      </w:pPr>
      <w:r>
        <w:rPr>
          <w:sz w:val="20"/>
        </w:rPr>
        <w:t xml:space="preserve">осуществляет руководство Советом;</w:t>
      </w:r>
    </w:p>
    <w:p>
      <w:pPr>
        <w:pStyle w:val="0"/>
        <w:spacing w:before="200" w:line-rule="auto"/>
        <w:ind w:firstLine="540"/>
        <w:jc w:val="both"/>
      </w:pPr>
      <w:r>
        <w:rPr>
          <w:sz w:val="20"/>
        </w:rPr>
        <w:t xml:space="preserve">вносит предложения в повестку дня заседания Совета;</w:t>
      </w:r>
    </w:p>
    <w:p>
      <w:pPr>
        <w:pStyle w:val="0"/>
        <w:spacing w:before="200" w:line-rule="auto"/>
        <w:ind w:firstLine="540"/>
        <w:jc w:val="both"/>
      </w:pPr>
      <w:r>
        <w:rPr>
          <w:sz w:val="20"/>
        </w:rPr>
        <w:t xml:space="preserve">определяет дату, место и время проведения заседаний Совета, состав приглашенных лиц;</w:t>
      </w:r>
    </w:p>
    <w:p>
      <w:pPr>
        <w:pStyle w:val="0"/>
        <w:spacing w:before="200" w:line-rule="auto"/>
        <w:ind w:firstLine="540"/>
        <w:jc w:val="both"/>
      </w:pPr>
      <w:r>
        <w:rPr>
          <w:sz w:val="20"/>
        </w:rPr>
        <w:t xml:space="preserve">председательствует на заседаниях Совета;</w:t>
      </w:r>
    </w:p>
    <w:p>
      <w:pPr>
        <w:pStyle w:val="0"/>
        <w:spacing w:before="200" w:line-rule="auto"/>
        <w:ind w:firstLine="540"/>
        <w:jc w:val="both"/>
      </w:pPr>
      <w:r>
        <w:rPr>
          <w:sz w:val="20"/>
        </w:rPr>
        <w:t xml:space="preserve">дает поручения членам Совета;</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5.4. Основной формой работы Совета является заседание.</w:t>
      </w:r>
    </w:p>
    <w:p>
      <w:pPr>
        <w:pStyle w:val="0"/>
        <w:spacing w:before="200" w:line-rule="auto"/>
        <w:ind w:firstLine="540"/>
        <w:jc w:val="both"/>
      </w:pPr>
      <w:r>
        <w:rPr>
          <w:sz w:val="20"/>
        </w:rPr>
        <w:t xml:space="preserve">5.5. Заседания Совета проводятся по мере необходимости, но не реже двух раз в год.</w:t>
      </w:r>
    </w:p>
    <w:p>
      <w:pPr>
        <w:pStyle w:val="0"/>
        <w:spacing w:before="200" w:line-rule="auto"/>
        <w:ind w:firstLine="540"/>
        <w:jc w:val="both"/>
      </w:pPr>
      <w:r>
        <w:rPr>
          <w:sz w:val="20"/>
        </w:rPr>
        <w:t xml:space="preserve">Сведения о дате, времени, месте проведения и повестке дня заседания Совета сообщаются членам Совета и приглашенным лицам не менее чем за пять дней до даты проведения заседания Совета.</w:t>
      </w:r>
    </w:p>
    <w:p>
      <w:pPr>
        <w:pStyle w:val="0"/>
        <w:spacing w:before="200" w:line-rule="auto"/>
        <w:ind w:firstLine="540"/>
        <w:jc w:val="both"/>
      </w:pPr>
      <w:r>
        <w:rPr>
          <w:sz w:val="20"/>
        </w:rPr>
        <w:t xml:space="preserve">5.6. Заседание Совета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5.7. Заседание Совета ведет председатель Совета, а в его отсутствие - заместитель председателя Совета.</w:t>
      </w:r>
    </w:p>
    <w:p>
      <w:pPr>
        <w:pStyle w:val="0"/>
        <w:spacing w:before="200" w:line-rule="auto"/>
        <w:ind w:firstLine="540"/>
        <w:jc w:val="both"/>
      </w:pPr>
      <w:r>
        <w:rPr>
          <w:sz w:val="20"/>
        </w:rPr>
        <w:t xml:space="preserve">5.8. Материалы по повестке дня представляются председателю, его заместителю и членам Совета не позднее чем за три дня до заседания Совета.</w:t>
      </w:r>
    </w:p>
    <w:p>
      <w:pPr>
        <w:pStyle w:val="0"/>
        <w:spacing w:before="200" w:line-rule="auto"/>
        <w:ind w:firstLine="540"/>
        <w:jc w:val="both"/>
      </w:pPr>
      <w:r>
        <w:rPr>
          <w:sz w:val="20"/>
        </w:rPr>
        <w:t xml:space="preserve">5.9. Члены Совета участвуют в заседаниях Совета лично. Члены Совета не вправе делегировать свои полномочия иным лицам. Если член Совета не может присутствовать на заседании Совета лично, он вправе за три дня до заседания Совета представить свое мнение по рассматриваемым вопросам в письменной форме, которое доводится до сведения участников заседания и отражается в протоколе. Члены Совета, не согласные с решением Совета, могут изложить свое особое мнение письменно, которое вносится в протокол заседания.</w:t>
      </w:r>
    </w:p>
    <w:p>
      <w:pPr>
        <w:pStyle w:val="0"/>
        <w:spacing w:before="200" w:line-rule="auto"/>
        <w:ind w:firstLine="540"/>
        <w:jc w:val="both"/>
      </w:pPr>
      <w:r>
        <w:rPr>
          <w:sz w:val="20"/>
        </w:rPr>
        <w:t xml:space="preserve">5.10. Решения Совета принимаются простым большинством голосов присутствующих на заседании членов Совета. При равенстве голосов решающим считается голос председательствующего на заседании Совета.</w:t>
      </w:r>
    </w:p>
    <w:p>
      <w:pPr>
        <w:pStyle w:val="0"/>
        <w:spacing w:before="200" w:line-rule="auto"/>
        <w:ind w:firstLine="540"/>
        <w:jc w:val="both"/>
      </w:pPr>
      <w:r>
        <w:rPr>
          <w:sz w:val="20"/>
        </w:rPr>
        <w:t xml:space="preserve">5.11. Решения Совета оформляются протоколом, который подписывается председательствующим на заседании Совета и направляется всем членам Совета и заинтересованным лицам в течение пяти дней со дня его подписания.</w:t>
      </w:r>
    </w:p>
    <w:p>
      <w:pPr>
        <w:pStyle w:val="0"/>
        <w:spacing w:before="200" w:line-rule="auto"/>
        <w:ind w:firstLine="540"/>
        <w:jc w:val="both"/>
      </w:pPr>
      <w:r>
        <w:rPr>
          <w:sz w:val="20"/>
        </w:rPr>
        <w:t xml:space="preserve">5.12. Решения Совета носят рекомендательный характер.</w:t>
      </w:r>
    </w:p>
    <w:p>
      <w:pPr>
        <w:pStyle w:val="0"/>
        <w:spacing w:before="200" w:line-rule="auto"/>
        <w:ind w:firstLine="540"/>
        <w:jc w:val="both"/>
      </w:pPr>
      <w:r>
        <w:rPr>
          <w:sz w:val="20"/>
        </w:rPr>
        <w:t xml:space="preserve">5.13. Организационно-техническое обеспечение деятельности Совета осуществляет министерство сельского хозяйства Амурской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27 июня 2017 г. N 133</w:t>
      </w:r>
    </w:p>
    <w:p>
      <w:pPr>
        <w:pStyle w:val="0"/>
        <w:jc w:val="both"/>
      </w:pPr>
      <w:r>
        <w:rPr>
          <w:sz w:val="20"/>
        </w:rPr>
      </w:r>
    </w:p>
    <w:bookmarkStart w:id="121" w:name="P121"/>
    <w:bookmarkEnd w:id="121"/>
    <w:p>
      <w:pPr>
        <w:pStyle w:val="2"/>
        <w:jc w:val="center"/>
      </w:pPr>
      <w:r>
        <w:rPr>
          <w:sz w:val="20"/>
        </w:rPr>
        <w:t xml:space="preserve">СОСТАВ</w:t>
      </w:r>
    </w:p>
    <w:p>
      <w:pPr>
        <w:pStyle w:val="2"/>
        <w:jc w:val="center"/>
      </w:pPr>
      <w:r>
        <w:rPr>
          <w:sz w:val="20"/>
        </w:rPr>
        <w:t xml:space="preserve">СОВЕТА ПО ВОПРОСАМ АГРОПРОМЫШЛЕННОГО КОМПЛЕКСА</w:t>
      </w:r>
    </w:p>
    <w:p>
      <w:pPr>
        <w:pStyle w:val="2"/>
        <w:jc w:val="center"/>
      </w:pPr>
      <w:r>
        <w:rPr>
          <w:sz w:val="20"/>
        </w:rPr>
        <w:t xml:space="preserve">ПРИ ГУБЕРНАТОРЕ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постановления губернатора Амурской области</w:t>
            </w:r>
          </w:p>
          <w:p>
            <w:pPr>
              <w:pStyle w:val="0"/>
              <w:jc w:val="center"/>
            </w:pPr>
            <w:r>
              <w:rPr>
                <w:sz w:val="20"/>
                <w:color w:val="392c69"/>
              </w:rPr>
              <w:t xml:space="preserve">от 20.03.2023 </w:t>
            </w:r>
            <w:hyperlink w:history="0" r:id="rId26" w:tooltip="Постановление Губернатора Амурской области от 20.03.2023 N 56 &quot;О внесении изменений в постановление Губернатора Амурской области от 27 июня 2017 г. N 133&quot; {КонсультантПлюс}">
              <w:r>
                <w:rPr>
                  <w:sz w:val="20"/>
                  <w:color w:val="0000ff"/>
                </w:rPr>
                <w:t xml:space="preserve">N 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Орлов</w:t>
            </w:r>
          </w:p>
          <w:p>
            <w:pPr>
              <w:pStyle w:val="0"/>
            </w:pPr>
            <w:r>
              <w:rPr>
                <w:sz w:val="20"/>
              </w:rPr>
              <w:t xml:space="preserve">Василий Александрович</w:t>
            </w:r>
          </w:p>
        </w:tc>
        <w:tc>
          <w:tcPr>
            <w:tcW w:w="5669" w:type="dxa"/>
            <w:tcBorders>
              <w:top w:val="nil"/>
              <w:left w:val="nil"/>
              <w:bottom w:val="nil"/>
              <w:right w:val="nil"/>
            </w:tcBorders>
          </w:tcPr>
          <w:p>
            <w:pPr>
              <w:pStyle w:val="0"/>
            </w:pPr>
            <w:r>
              <w:rPr>
                <w:sz w:val="20"/>
              </w:rPr>
              <w:t xml:space="preserve">- Губернатор Амурской области (председатель Совета)</w:t>
            </w:r>
          </w:p>
        </w:tc>
      </w:tr>
      <w:tr>
        <w:tc>
          <w:tcPr>
            <w:tcW w:w="3402" w:type="dxa"/>
            <w:tcBorders>
              <w:top w:val="nil"/>
              <w:left w:val="nil"/>
              <w:bottom w:val="nil"/>
              <w:right w:val="nil"/>
            </w:tcBorders>
          </w:tcPr>
          <w:p>
            <w:pPr>
              <w:pStyle w:val="0"/>
            </w:pPr>
            <w:r>
              <w:rPr>
                <w:sz w:val="20"/>
              </w:rPr>
              <w:t xml:space="preserve">Турков</w:t>
            </w:r>
          </w:p>
          <w:p>
            <w:pPr>
              <w:pStyle w:val="0"/>
            </w:pPr>
            <w:r>
              <w:rPr>
                <w:sz w:val="20"/>
              </w:rPr>
              <w:t xml:space="preserve">Олег Александрович</w:t>
            </w:r>
          </w:p>
        </w:tc>
        <w:tc>
          <w:tcPr>
            <w:tcW w:w="5669" w:type="dxa"/>
            <w:tcBorders>
              <w:top w:val="nil"/>
              <w:left w:val="nil"/>
              <w:bottom w:val="nil"/>
              <w:right w:val="nil"/>
            </w:tcBorders>
          </w:tcPr>
          <w:p>
            <w:pPr>
              <w:pStyle w:val="0"/>
            </w:pPr>
            <w:r>
              <w:rPr>
                <w:sz w:val="20"/>
              </w:rPr>
              <w:t xml:space="preserve">- заместитель председателя Правительства Амурской области - министр сельского хозяйства Амурской области (заместитель председателя Совета)</w:t>
            </w:r>
          </w:p>
        </w:tc>
      </w:tr>
      <w:tr>
        <w:tc>
          <w:tcPr>
            <w:tcW w:w="3402" w:type="dxa"/>
            <w:tcBorders>
              <w:top w:val="nil"/>
              <w:left w:val="nil"/>
              <w:bottom w:val="nil"/>
              <w:right w:val="nil"/>
            </w:tcBorders>
          </w:tcPr>
          <w:p>
            <w:pPr>
              <w:pStyle w:val="0"/>
            </w:pPr>
            <w:r>
              <w:rPr>
                <w:sz w:val="20"/>
              </w:rPr>
              <w:t xml:space="preserve">Абламский</w:t>
            </w:r>
          </w:p>
          <w:p>
            <w:pPr>
              <w:pStyle w:val="0"/>
            </w:pPr>
            <w:r>
              <w:rPr>
                <w:sz w:val="20"/>
              </w:rPr>
              <w:t xml:space="preserve">Юрий Валентинович</w:t>
            </w:r>
          </w:p>
        </w:tc>
        <w:tc>
          <w:tcPr>
            <w:tcW w:w="5669" w:type="dxa"/>
            <w:tcBorders>
              <w:top w:val="nil"/>
              <w:left w:val="nil"/>
              <w:bottom w:val="nil"/>
              <w:right w:val="nil"/>
            </w:tcBorders>
          </w:tcPr>
          <w:p>
            <w:pPr>
              <w:pStyle w:val="0"/>
            </w:pPr>
            <w:r>
              <w:rPr>
                <w:sz w:val="20"/>
              </w:rPr>
              <w:t xml:space="preserve">- генеральный директор АО МТС "Амур", Михайловский район (по согласованию)</w:t>
            </w:r>
          </w:p>
        </w:tc>
      </w:tr>
      <w:tr>
        <w:tc>
          <w:tcPr>
            <w:tcW w:w="3402" w:type="dxa"/>
            <w:tcBorders>
              <w:top w:val="nil"/>
              <w:left w:val="nil"/>
              <w:bottom w:val="nil"/>
              <w:right w:val="nil"/>
            </w:tcBorders>
          </w:tcPr>
          <w:p>
            <w:pPr>
              <w:pStyle w:val="0"/>
            </w:pPr>
            <w:r>
              <w:rPr>
                <w:sz w:val="20"/>
              </w:rPr>
              <w:t xml:space="preserve">Адаменко</w:t>
            </w:r>
          </w:p>
          <w:p>
            <w:pPr>
              <w:pStyle w:val="0"/>
            </w:pPr>
            <w:r>
              <w:rPr>
                <w:sz w:val="20"/>
              </w:rPr>
              <w:t xml:space="preserve">Сергей Владимирович</w:t>
            </w:r>
          </w:p>
        </w:tc>
        <w:tc>
          <w:tcPr>
            <w:tcW w:w="5669" w:type="dxa"/>
            <w:tcBorders>
              <w:top w:val="nil"/>
              <w:left w:val="nil"/>
              <w:bottom w:val="nil"/>
              <w:right w:val="nil"/>
            </w:tcBorders>
          </w:tcPr>
          <w:p>
            <w:pPr>
              <w:pStyle w:val="0"/>
            </w:pPr>
            <w:r>
              <w:rPr>
                <w:sz w:val="20"/>
              </w:rPr>
              <w:t xml:space="preserve">- первый заместитель министра сельского хозяйства Амурской области</w:t>
            </w:r>
          </w:p>
        </w:tc>
      </w:tr>
      <w:tr>
        <w:tc>
          <w:tcPr>
            <w:tcW w:w="3402" w:type="dxa"/>
            <w:tcBorders>
              <w:top w:val="nil"/>
              <w:left w:val="nil"/>
              <w:bottom w:val="nil"/>
              <w:right w:val="nil"/>
            </w:tcBorders>
          </w:tcPr>
          <w:p>
            <w:pPr>
              <w:pStyle w:val="0"/>
            </w:pPr>
            <w:r>
              <w:rPr>
                <w:sz w:val="20"/>
              </w:rPr>
              <w:t xml:space="preserve">Анищенко</w:t>
            </w:r>
          </w:p>
          <w:p>
            <w:pPr>
              <w:pStyle w:val="0"/>
            </w:pPr>
            <w:r>
              <w:rPr>
                <w:sz w:val="20"/>
              </w:rPr>
              <w:t xml:space="preserve">Надежда Ивановна</w:t>
            </w:r>
          </w:p>
        </w:tc>
        <w:tc>
          <w:tcPr>
            <w:tcW w:w="5669" w:type="dxa"/>
            <w:tcBorders>
              <w:top w:val="nil"/>
              <w:left w:val="nil"/>
              <w:bottom w:val="nil"/>
              <w:right w:val="nil"/>
            </w:tcBorders>
          </w:tcPr>
          <w:p>
            <w:pPr>
              <w:pStyle w:val="0"/>
            </w:pPr>
            <w:r>
              <w:rPr>
                <w:sz w:val="20"/>
              </w:rPr>
              <w:t xml:space="preserve">- генеральный директор АО "Молочный комбинат "Благовещенский" (по согласованию)</w:t>
            </w:r>
          </w:p>
        </w:tc>
      </w:tr>
      <w:tr>
        <w:tc>
          <w:tcPr>
            <w:tcW w:w="3402" w:type="dxa"/>
            <w:tcBorders>
              <w:top w:val="nil"/>
              <w:left w:val="nil"/>
              <w:bottom w:val="nil"/>
              <w:right w:val="nil"/>
            </w:tcBorders>
          </w:tcPr>
          <w:p>
            <w:pPr>
              <w:pStyle w:val="0"/>
            </w:pPr>
            <w:r>
              <w:rPr>
                <w:sz w:val="20"/>
              </w:rPr>
              <w:t xml:space="preserve">Бибиков</w:t>
            </w:r>
          </w:p>
          <w:p>
            <w:pPr>
              <w:pStyle w:val="0"/>
            </w:pPr>
            <w:r>
              <w:rPr>
                <w:sz w:val="20"/>
              </w:rPr>
              <w:t xml:space="preserve">Дмитрий Евгеньевич</w:t>
            </w:r>
          </w:p>
        </w:tc>
        <w:tc>
          <w:tcPr>
            <w:tcW w:w="5669" w:type="dxa"/>
            <w:tcBorders>
              <w:top w:val="nil"/>
              <w:left w:val="nil"/>
              <w:bottom w:val="nil"/>
              <w:right w:val="nil"/>
            </w:tcBorders>
          </w:tcPr>
          <w:p>
            <w:pPr>
              <w:pStyle w:val="0"/>
            </w:pPr>
            <w:r>
              <w:rPr>
                <w:sz w:val="20"/>
              </w:rPr>
              <w:t xml:space="preserve">- глава крестьянского хозяйства Бибикова Дмитрия Евгеньевича, Свободненский район (по согласованию)</w:t>
            </w:r>
          </w:p>
        </w:tc>
      </w:tr>
      <w:tr>
        <w:tc>
          <w:tcPr>
            <w:tcW w:w="3402" w:type="dxa"/>
            <w:tcBorders>
              <w:top w:val="nil"/>
              <w:left w:val="nil"/>
              <w:bottom w:val="nil"/>
              <w:right w:val="nil"/>
            </w:tcBorders>
          </w:tcPr>
          <w:p>
            <w:pPr>
              <w:pStyle w:val="0"/>
            </w:pPr>
            <w:r>
              <w:rPr>
                <w:sz w:val="20"/>
              </w:rPr>
              <w:t xml:space="preserve">Боярова</w:t>
            </w:r>
          </w:p>
          <w:p>
            <w:pPr>
              <w:pStyle w:val="0"/>
            </w:pPr>
            <w:r>
              <w:rPr>
                <w:sz w:val="20"/>
              </w:rPr>
              <w:t xml:space="preserve">Надежда Сергеевна</w:t>
            </w:r>
          </w:p>
        </w:tc>
        <w:tc>
          <w:tcPr>
            <w:tcW w:w="5669" w:type="dxa"/>
            <w:tcBorders>
              <w:top w:val="nil"/>
              <w:left w:val="nil"/>
              <w:bottom w:val="nil"/>
              <w:right w:val="nil"/>
            </w:tcBorders>
          </w:tcPr>
          <w:p>
            <w:pPr>
              <w:pStyle w:val="0"/>
            </w:pPr>
            <w:r>
              <w:rPr>
                <w:sz w:val="20"/>
              </w:rPr>
              <w:t xml:space="preserve">- председатель СПК "Движение", Завитинский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Будилов</w:t>
            </w:r>
          </w:p>
          <w:p>
            <w:pPr>
              <w:pStyle w:val="0"/>
            </w:pPr>
            <w:r>
              <w:rPr>
                <w:sz w:val="20"/>
              </w:rPr>
              <w:t xml:space="preserve">Иван Иванович</w:t>
            </w:r>
          </w:p>
        </w:tc>
        <w:tc>
          <w:tcPr>
            <w:tcW w:w="5669" w:type="dxa"/>
            <w:tcBorders>
              <w:top w:val="nil"/>
              <w:left w:val="nil"/>
              <w:bottom w:val="nil"/>
              <w:right w:val="nil"/>
            </w:tcBorders>
          </w:tcPr>
          <w:p>
            <w:pPr>
              <w:pStyle w:val="0"/>
            </w:pPr>
            <w:r>
              <w:rPr>
                <w:sz w:val="20"/>
              </w:rPr>
              <w:t xml:space="preserve">- генеральный директор ООО "Восточный", Свободненский район (по согласованию)</w:t>
            </w:r>
          </w:p>
        </w:tc>
      </w:tr>
      <w:tr>
        <w:tc>
          <w:tcPr>
            <w:tcW w:w="3402" w:type="dxa"/>
            <w:tcBorders>
              <w:top w:val="nil"/>
              <w:left w:val="nil"/>
              <w:bottom w:val="nil"/>
              <w:right w:val="nil"/>
            </w:tcBorders>
          </w:tcPr>
          <w:p>
            <w:pPr>
              <w:pStyle w:val="0"/>
            </w:pPr>
            <w:r>
              <w:rPr>
                <w:sz w:val="20"/>
              </w:rPr>
              <w:t xml:space="preserve">Бурдиловский</w:t>
            </w:r>
          </w:p>
          <w:p>
            <w:pPr>
              <w:pStyle w:val="0"/>
            </w:pPr>
            <w:r>
              <w:rPr>
                <w:sz w:val="20"/>
              </w:rPr>
              <w:t xml:space="preserve">Юрий Михайлович</w:t>
            </w:r>
          </w:p>
        </w:tc>
        <w:tc>
          <w:tcPr>
            <w:tcW w:w="5669" w:type="dxa"/>
            <w:tcBorders>
              <w:top w:val="nil"/>
              <w:left w:val="nil"/>
              <w:bottom w:val="nil"/>
              <w:right w:val="nil"/>
            </w:tcBorders>
          </w:tcPr>
          <w:p>
            <w:pPr>
              <w:pStyle w:val="0"/>
            </w:pPr>
            <w:r>
              <w:rPr>
                <w:sz w:val="20"/>
              </w:rPr>
              <w:t xml:space="preserve">- депутат Законодательного Собрания Амурской области (по согласованию)</w:t>
            </w:r>
          </w:p>
        </w:tc>
      </w:tr>
      <w:tr>
        <w:tc>
          <w:tcPr>
            <w:tcW w:w="3402" w:type="dxa"/>
            <w:tcBorders>
              <w:top w:val="nil"/>
              <w:left w:val="nil"/>
              <w:bottom w:val="nil"/>
              <w:right w:val="nil"/>
            </w:tcBorders>
          </w:tcPr>
          <w:p>
            <w:pPr>
              <w:pStyle w:val="0"/>
            </w:pPr>
            <w:r>
              <w:rPr>
                <w:sz w:val="20"/>
              </w:rPr>
              <w:t xml:space="preserve">Валова</w:t>
            </w:r>
          </w:p>
          <w:p>
            <w:pPr>
              <w:pStyle w:val="0"/>
            </w:pPr>
            <w:r>
              <w:rPr>
                <w:sz w:val="20"/>
              </w:rPr>
              <w:t xml:space="preserve">Людмила Анатольевна</w:t>
            </w:r>
          </w:p>
        </w:tc>
        <w:tc>
          <w:tcPr>
            <w:tcW w:w="5669" w:type="dxa"/>
            <w:tcBorders>
              <w:top w:val="nil"/>
              <w:left w:val="nil"/>
              <w:bottom w:val="nil"/>
              <w:right w:val="nil"/>
            </w:tcBorders>
          </w:tcPr>
          <w:p>
            <w:pPr>
              <w:pStyle w:val="0"/>
            </w:pPr>
            <w:r>
              <w:rPr>
                <w:sz w:val="20"/>
              </w:rPr>
              <w:t xml:space="preserve">- генеральный директор ОАО "Димское", Тамбовский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Власенко</w:t>
            </w:r>
          </w:p>
          <w:p>
            <w:pPr>
              <w:pStyle w:val="0"/>
            </w:pPr>
            <w:r>
              <w:rPr>
                <w:sz w:val="20"/>
              </w:rPr>
              <w:t xml:space="preserve">Константин Александрович</w:t>
            </w:r>
          </w:p>
        </w:tc>
        <w:tc>
          <w:tcPr>
            <w:tcW w:w="5669" w:type="dxa"/>
            <w:tcBorders>
              <w:top w:val="nil"/>
              <w:left w:val="nil"/>
              <w:bottom w:val="nil"/>
              <w:right w:val="nil"/>
            </w:tcBorders>
          </w:tcPr>
          <w:p>
            <w:pPr>
              <w:pStyle w:val="0"/>
            </w:pPr>
            <w:r>
              <w:rPr>
                <w:sz w:val="20"/>
              </w:rPr>
              <w:t xml:space="preserve">- генеральный директор ООО СПК "Амурптицепром" (по согласованию)</w:t>
            </w:r>
          </w:p>
        </w:tc>
      </w:tr>
      <w:tr>
        <w:tc>
          <w:tcPr>
            <w:tcW w:w="3402" w:type="dxa"/>
            <w:tcBorders>
              <w:top w:val="nil"/>
              <w:left w:val="nil"/>
              <w:bottom w:val="nil"/>
              <w:right w:val="nil"/>
            </w:tcBorders>
          </w:tcPr>
          <w:p>
            <w:pPr>
              <w:pStyle w:val="0"/>
            </w:pPr>
            <w:r>
              <w:rPr>
                <w:sz w:val="20"/>
              </w:rPr>
              <w:t xml:space="preserve">Голованчук</w:t>
            </w:r>
          </w:p>
          <w:p>
            <w:pPr>
              <w:pStyle w:val="0"/>
            </w:pPr>
            <w:r>
              <w:rPr>
                <w:sz w:val="20"/>
              </w:rPr>
              <w:t xml:space="preserve">Владимир Алексеевич</w:t>
            </w:r>
          </w:p>
        </w:tc>
        <w:tc>
          <w:tcPr>
            <w:tcW w:w="5669" w:type="dxa"/>
            <w:tcBorders>
              <w:top w:val="nil"/>
              <w:left w:val="nil"/>
              <w:bottom w:val="nil"/>
              <w:right w:val="nil"/>
            </w:tcBorders>
          </w:tcPr>
          <w:p>
            <w:pPr>
              <w:pStyle w:val="0"/>
            </w:pPr>
            <w:r>
              <w:rPr>
                <w:sz w:val="20"/>
              </w:rPr>
              <w:t xml:space="preserve">- начальник государственной инспекции по надзору за техническим состоянием самоходных машин и других видов техники Амурской области - главный государственный инженер-инспектор</w:t>
            </w:r>
          </w:p>
        </w:tc>
      </w:tr>
      <w:tr>
        <w:tc>
          <w:tcPr>
            <w:tcW w:w="3402" w:type="dxa"/>
            <w:tcBorders>
              <w:top w:val="nil"/>
              <w:left w:val="nil"/>
              <w:bottom w:val="nil"/>
              <w:right w:val="nil"/>
            </w:tcBorders>
          </w:tcPr>
          <w:p>
            <w:pPr>
              <w:pStyle w:val="0"/>
            </w:pPr>
            <w:r>
              <w:rPr>
                <w:sz w:val="20"/>
              </w:rPr>
              <w:t xml:space="preserve">Гутник</w:t>
            </w:r>
          </w:p>
          <w:p>
            <w:pPr>
              <w:pStyle w:val="0"/>
            </w:pPr>
            <w:r>
              <w:rPr>
                <w:sz w:val="20"/>
              </w:rPr>
              <w:t xml:space="preserve">Владимир Николаевич</w:t>
            </w:r>
          </w:p>
        </w:tc>
        <w:tc>
          <w:tcPr>
            <w:tcW w:w="5669" w:type="dxa"/>
            <w:tcBorders>
              <w:top w:val="nil"/>
              <w:left w:val="nil"/>
              <w:bottom w:val="nil"/>
              <w:right w:val="nil"/>
            </w:tcBorders>
          </w:tcPr>
          <w:p>
            <w:pPr>
              <w:pStyle w:val="0"/>
            </w:pPr>
            <w:r>
              <w:rPr>
                <w:sz w:val="20"/>
              </w:rPr>
              <w:t xml:space="preserve">- заместитель министра сельского хозяйства Амурской области</w:t>
            </w:r>
          </w:p>
        </w:tc>
      </w:tr>
      <w:tr>
        <w:tc>
          <w:tcPr>
            <w:tcW w:w="3402" w:type="dxa"/>
            <w:tcBorders>
              <w:top w:val="nil"/>
              <w:left w:val="nil"/>
              <w:bottom w:val="nil"/>
              <w:right w:val="nil"/>
            </w:tcBorders>
          </w:tcPr>
          <w:p>
            <w:pPr>
              <w:pStyle w:val="0"/>
            </w:pPr>
            <w:r>
              <w:rPr>
                <w:sz w:val="20"/>
              </w:rPr>
              <w:t xml:space="preserve">Домчук</w:t>
            </w:r>
          </w:p>
          <w:p>
            <w:pPr>
              <w:pStyle w:val="0"/>
            </w:pPr>
            <w:r>
              <w:rPr>
                <w:sz w:val="20"/>
              </w:rPr>
              <w:t xml:space="preserve">Николай Петрович</w:t>
            </w:r>
          </w:p>
        </w:tc>
        <w:tc>
          <w:tcPr>
            <w:tcW w:w="5669" w:type="dxa"/>
            <w:tcBorders>
              <w:top w:val="nil"/>
              <w:left w:val="nil"/>
              <w:bottom w:val="nil"/>
              <w:right w:val="nil"/>
            </w:tcBorders>
          </w:tcPr>
          <w:p>
            <w:pPr>
              <w:pStyle w:val="0"/>
            </w:pPr>
            <w:r>
              <w:rPr>
                <w:sz w:val="20"/>
              </w:rPr>
              <w:t xml:space="preserve">- руководитель филиала ФГБУ "Россельхозцентр" по Амурской области (по согласованию)</w:t>
            </w:r>
          </w:p>
        </w:tc>
      </w:tr>
      <w:tr>
        <w:tc>
          <w:tcPr>
            <w:tcW w:w="3402" w:type="dxa"/>
            <w:tcBorders>
              <w:top w:val="nil"/>
              <w:left w:val="nil"/>
              <w:bottom w:val="nil"/>
              <w:right w:val="nil"/>
            </w:tcBorders>
          </w:tcPr>
          <w:p>
            <w:pPr>
              <w:pStyle w:val="0"/>
            </w:pPr>
            <w:r>
              <w:rPr>
                <w:sz w:val="20"/>
              </w:rPr>
              <w:t xml:space="preserve">Дьяконов</w:t>
            </w:r>
          </w:p>
          <w:p>
            <w:pPr>
              <w:pStyle w:val="0"/>
            </w:pPr>
            <w:r>
              <w:rPr>
                <w:sz w:val="20"/>
              </w:rPr>
              <w:t xml:space="preserve">Константин Викторович</w:t>
            </w:r>
          </w:p>
        </w:tc>
        <w:tc>
          <w:tcPr>
            <w:tcW w:w="5669" w:type="dxa"/>
            <w:tcBorders>
              <w:top w:val="nil"/>
              <w:left w:val="nil"/>
              <w:bottom w:val="nil"/>
              <w:right w:val="nil"/>
            </w:tcBorders>
          </w:tcPr>
          <w:p>
            <w:pPr>
              <w:pStyle w:val="0"/>
            </w:pPr>
            <w:r>
              <w:rPr>
                <w:sz w:val="20"/>
              </w:rPr>
              <w:t xml:space="preserve">- председатель Законодательного Собрания Амурской области (по согласованию)</w:t>
            </w:r>
          </w:p>
        </w:tc>
      </w:tr>
      <w:tr>
        <w:tc>
          <w:tcPr>
            <w:tcW w:w="3402" w:type="dxa"/>
            <w:tcBorders>
              <w:top w:val="nil"/>
              <w:left w:val="nil"/>
              <w:bottom w:val="nil"/>
              <w:right w:val="nil"/>
            </w:tcBorders>
          </w:tcPr>
          <w:p>
            <w:pPr>
              <w:pStyle w:val="0"/>
            </w:pPr>
            <w:r>
              <w:rPr>
                <w:sz w:val="20"/>
              </w:rPr>
              <w:t xml:space="preserve">Инюточкин</w:t>
            </w:r>
          </w:p>
          <w:p>
            <w:pPr>
              <w:pStyle w:val="0"/>
            </w:pPr>
            <w:r>
              <w:rPr>
                <w:sz w:val="20"/>
              </w:rPr>
              <w:t xml:space="preserve">Павел Николаевич</w:t>
            </w:r>
          </w:p>
        </w:tc>
        <w:tc>
          <w:tcPr>
            <w:tcW w:w="5669" w:type="dxa"/>
            <w:tcBorders>
              <w:top w:val="nil"/>
              <w:left w:val="nil"/>
              <w:bottom w:val="nil"/>
              <w:right w:val="nil"/>
            </w:tcBorders>
          </w:tcPr>
          <w:p>
            <w:pPr>
              <w:pStyle w:val="0"/>
            </w:pPr>
            <w:r>
              <w:rPr>
                <w:sz w:val="20"/>
              </w:rPr>
              <w:t xml:space="preserve">- генеральный директор ООО "АНК-холдинг" (по согласованию)</w:t>
            </w:r>
          </w:p>
        </w:tc>
      </w:tr>
      <w:tr>
        <w:tc>
          <w:tcPr>
            <w:tcW w:w="3402" w:type="dxa"/>
            <w:tcBorders>
              <w:top w:val="nil"/>
              <w:left w:val="nil"/>
              <w:bottom w:val="nil"/>
              <w:right w:val="nil"/>
            </w:tcBorders>
          </w:tcPr>
          <w:p>
            <w:pPr>
              <w:pStyle w:val="0"/>
            </w:pPr>
            <w:r>
              <w:rPr>
                <w:sz w:val="20"/>
              </w:rPr>
              <w:t xml:space="preserve">Инюточкин</w:t>
            </w:r>
          </w:p>
          <w:p>
            <w:pPr>
              <w:pStyle w:val="0"/>
            </w:pPr>
            <w:r>
              <w:rPr>
                <w:sz w:val="20"/>
              </w:rPr>
              <w:t xml:space="preserve">Степан Павлович</w:t>
            </w:r>
          </w:p>
        </w:tc>
        <w:tc>
          <w:tcPr>
            <w:tcW w:w="5669" w:type="dxa"/>
            <w:tcBorders>
              <w:top w:val="nil"/>
              <w:left w:val="nil"/>
              <w:bottom w:val="nil"/>
              <w:right w:val="nil"/>
            </w:tcBorders>
          </w:tcPr>
          <w:p>
            <w:pPr>
              <w:pStyle w:val="0"/>
            </w:pPr>
            <w:r>
              <w:rPr>
                <w:sz w:val="20"/>
              </w:rPr>
              <w:t xml:space="preserve">- генеральный директор ООО "ТАРГЕТ АГРО" (по согласованию)</w:t>
            </w:r>
          </w:p>
        </w:tc>
      </w:tr>
      <w:tr>
        <w:tc>
          <w:tcPr>
            <w:tcW w:w="3402" w:type="dxa"/>
            <w:tcBorders>
              <w:top w:val="nil"/>
              <w:left w:val="nil"/>
              <w:bottom w:val="nil"/>
              <w:right w:val="nil"/>
            </w:tcBorders>
          </w:tcPr>
          <w:p>
            <w:pPr>
              <w:pStyle w:val="0"/>
            </w:pPr>
            <w:r>
              <w:rPr>
                <w:sz w:val="20"/>
              </w:rPr>
              <w:t xml:space="preserve">Исмаилов</w:t>
            </w:r>
          </w:p>
          <w:p>
            <w:pPr>
              <w:pStyle w:val="0"/>
            </w:pPr>
            <w:r>
              <w:rPr>
                <w:sz w:val="20"/>
              </w:rPr>
              <w:t xml:space="preserve">Фикрет Исмаил оглы</w:t>
            </w:r>
          </w:p>
        </w:tc>
        <w:tc>
          <w:tcPr>
            <w:tcW w:w="5669" w:type="dxa"/>
            <w:tcBorders>
              <w:top w:val="nil"/>
              <w:left w:val="nil"/>
              <w:bottom w:val="nil"/>
              <w:right w:val="nil"/>
            </w:tcBorders>
          </w:tcPr>
          <w:p>
            <w:pPr>
              <w:pStyle w:val="0"/>
            </w:pPr>
            <w:r>
              <w:rPr>
                <w:sz w:val="20"/>
              </w:rPr>
              <w:t xml:space="preserve">- директор ООО "Колхоз Томичевский", Белогорский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Казачанский</w:t>
            </w:r>
          </w:p>
          <w:p>
            <w:pPr>
              <w:pStyle w:val="0"/>
            </w:pPr>
            <w:r>
              <w:rPr>
                <w:sz w:val="20"/>
              </w:rPr>
              <w:t xml:space="preserve">Александр Николаевич</w:t>
            </w:r>
          </w:p>
        </w:tc>
        <w:tc>
          <w:tcPr>
            <w:tcW w:w="5669" w:type="dxa"/>
            <w:tcBorders>
              <w:top w:val="nil"/>
              <w:left w:val="nil"/>
              <w:bottom w:val="nil"/>
              <w:right w:val="nil"/>
            </w:tcBorders>
          </w:tcPr>
          <w:p>
            <w:pPr>
              <w:pStyle w:val="0"/>
            </w:pPr>
            <w:r>
              <w:rPr>
                <w:sz w:val="20"/>
              </w:rPr>
              <w:t xml:space="preserve">- председатель Амурской областной организации Профсоюза работников агропромышленного комплекса Российской Федерации (по согласованию)</w:t>
            </w:r>
          </w:p>
        </w:tc>
      </w:tr>
      <w:tr>
        <w:tc>
          <w:tcPr>
            <w:tcW w:w="3402" w:type="dxa"/>
            <w:tcBorders>
              <w:top w:val="nil"/>
              <w:left w:val="nil"/>
              <w:bottom w:val="nil"/>
              <w:right w:val="nil"/>
            </w:tcBorders>
          </w:tcPr>
          <w:p>
            <w:pPr>
              <w:pStyle w:val="0"/>
            </w:pPr>
            <w:r>
              <w:rPr>
                <w:sz w:val="20"/>
              </w:rPr>
              <w:t xml:space="preserve">Каюков</w:t>
            </w:r>
          </w:p>
          <w:p>
            <w:pPr>
              <w:pStyle w:val="0"/>
            </w:pPr>
            <w:r>
              <w:rPr>
                <w:sz w:val="20"/>
              </w:rPr>
              <w:t xml:space="preserve">Станислав Сергеевич</w:t>
            </w:r>
          </w:p>
        </w:tc>
        <w:tc>
          <w:tcPr>
            <w:tcW w:w="5669" w:type="dxa"/>
            <w:tcBorders>
              <w:top w:val="nil"/>
              <w:left w:val="nil"/>
              <w:bottom w:val="nil"/>
              <w:right w:val="nil"/>
            </w:tcBorders>
          </w:tcPr>
          <w:p>
            <w:pPr>
              <w:pStyle w:val="0"/>
            </w:pPr>
            <w:r>
              <w:rPr>
                <w:sz w:val="20"/>
              </w:rPr>
              <w:t xml:space="preserve">- директор ГПОАУ Амурской области "Амурский казачий колледж"</w:t>
            </w:r>
          </w:p>
        </w:tc>
      </w:tr>
      <w:tr>
        <w:tc>
          <w:tcPr>
            <w:tcW w:w="3402" w:type="dxa"/>
            <w:tcBorders>
              <w:top w:val="nil"/>
              <w:left w:val="nil"/>
              <w:bottom w:val="nil"/>
              <w:right w:val="nil"/>
            </w:tcBorders>
          </w:tcPr>
          <w:p>
            <w:pPr>
              <w:pStyle w:val="0"/>
            </w:pPr>
            <w:r>
              <w:rPr>
                <w:sz w:val="20"/>
              </w:rPr>
              <w:t xml:space="preserve">Кирдун</w:t>
            </w:r>
          </w:p>
          <w:p>
            <w:pPr>
              <w:pStyle w:val="0"/>
            </w:pPr>
            <w:r>
              <w:rPr>
                <w:sz w:val="20"/>
              </w:rPr>
              <w:t xml:space="preserve">Олег Владимирович</w:t>
            </w:r>
          </w:p>
        </w:tc>
        <w:tc>
          <w:tcPr>
            <w:tcW w:w="5669" w:type="dxa"/>
            <w:tcBorders>
              <w:top w:val="nil"/>
              <w:left w:val="nil"/>
              <w:bottom w:val="nil"/>
              <w:right w:val="nil"/>
            </w:tcBorders>
          </w:tcPr>
          <w:p>
            <w:pPr>
              <w:pStyle w:val="0"/>
            </w:pPr>
            <w:r>
              <w:rPr>
                <w:sz w:val="20"/>
              </w:rPr>
              <w:t xml:space="preserve">- глава Серышевского муниципального округа (по согласованию)</w:t>
            </w:r>
          </w:p>
        </w:tc>
      </w:tr>
      <w:tr>
        <w:tc>
          <w:tcPr>
            <w:tcW w:w="3402" w:type="dxa"/>
            <w:tcBorders>
              <w:top w:val="nil"/>
              <w:left w:val="nil"/>
              <w:bottom w:val="nil"/>
              <w:right w:val="nil"/>
            </w:tcBorders>
          </w:tcPr>
          <w:p>
            <w:pPr>
              <w:pStyle w:val="0"/>
            </w:pPr>
            <w:r>
              <w:rPr>
                <w:sz w:val="20"/>
              </w:rPr>
              <w:t xml:space="preserve">Клещёв</w:t>
            </w:r>
          </w:p>
          <w:p>
            <w:pPr>
              <w:pStyle w:val="0"/>
            </w:pPr>
            <w:r>
              <w:rPr>
                <w:sz w:val="20"/>
              </w:rPr>
              <w:t xml:space="preserve">Сергей Алексеевич</w:t>
            </w:r>
          </w:p>
        </w:tc>
        <w:tc>
          <w:tcPr>
            <w:tcW w:w="5669" w:type="dxa"/>
            <w:tcBorders>
              <w:top w:val="nil"/>
              <w:left w:val="nil"/>
              <w:bottom w:val="nil"/>
              <w:right w:val="nil"/>
            </w:tcBorders>
          </w:tcPr>
          <w:p>
            <w:pPr>
              <w:pStyle w:val="0"/>
            </w:pPr>
            <w:r>
              <w:rPr>
                <w:sz w:val="20"/>
              </w:rPr>
              <w:t xml:space="preserve">- директор Амурского регионального филиала АО "Россельхозбанк" (по согласованию)</w:t>
            </w:r>
          </w:p>
        </w:tc>
      </w:tr>
      <w:tr>
        <w:tc>
          <w:tcPr>
            <w:tcW w:w="3402" w:type="dxa"/>
            <w:tcBorders>
              <w:top w:val="nil"/>
              <w:left w:val="nil"/>
              <w:bottom w:val="nil"/>
              <w:right w:val="nil"/>
            </w:tcBorders>
          </w:tcPr>
          <w:p>
            <w:pPr>
              <w:pStyle w:val="0"/>
            </w:pPr>
            <w:r>
              <w:rPr>
                <w:sz w:val="20"/>
              </w:rPr>
              <w:t xml:space="preserve">Колесников</w:t>
            </w:r>
          </w:p>
          <w:p>
            <w:pPr>
              <w:pStyle w:val="0"/>
            </w:pPr>
            <w:r>
              <w:rPr>
                <w:sz w:val="20"/>
              </w:rPr>
              <w:t xml:space="preserve">Александр Семенович</w:t>
            </w:r>
          </w:p>
        </w:tc>
        <w:tc>
          <w:tcPr>
            <w:tcW w:w="5669" w:type="dxa"/>
            <w:tcBorders>
              <w:top w:val="nil"/>
              <w:left w:val="nil"/>
              <w:bottom w:val="nil"/>
              <w:right w:val="nil"/>
            </w:tcBorders>
          </w:tcPr>
          <w:p>
            <w:pPr>
              <w:pStyle w:val="0"/>
            </w:pPr>
            <w:r>
              <w:rPr>
                <w:sz w:val="20"/>
              </w:rPr>
              <w:t xml:space="preserve">- глава Константиновского района (по согласованию)</w:t>
            </w:r>
          </w:p>
        </w:tc>
      </w:tr>
      <w:tr>
        <w:tc>
          <w:tcPr>
            <w:tcW w:w="3402" w:type="dxa"/>
            <w:tcBorders>
              <w:top w:val="nil"/>
              <w:left w:val="nil"/>
              <w:bottom w:val="nil"/>
              <w:right w:val="nil"/>
            </w:tcBorders>
          </w:tcPr>
          <w:p>
            <w:pPr>
              <w:pStyle w:val="0"/>
            </w:pPr>
            <w:r>
              <w:rPr>
                <w:sz w:val="20"/>
              </w:rPr>
              <w:t xml:space="preserve">Кочетков</w:t>
            </w:r>
          </w:p>
          <w:p>
            <w:pPr>
              <w:pStyle w:val="0"/>
            </w:pPr>
            <w:r>
              <w:rPr>
                <w:sz w:val="20"/>
              </w:rPr>
              <w:t xml:space="preserve">Александр Захарович</w:t>
            </w:r>
          </w:p>
        </w:tc>
        <w:tc>
          <w:tcPr>
            <w:tcW w:w="5669" w:type="dxa"/>
            <w:tcBorders>
              <w:top w:val="nil"/>
              <w:left w:val="nil"/>
              <w:bottom w:val="nil"/>
              <w:right w:val="nil"/>
            </w:tcBorders>
          </w:tcPr>
          <w:p>
            <w:pPr>
              <w:pStyle w:val="0"/>
            </w:pPr>
            <w:r>
              <w:rPr>
                <w:sz w:val="20"/>
              </w:rPr>
              <w:t xml:space="preserve">- генеральный директор ООО "Приамурье", Тамбовский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Кувыкин</w:t>
            </w:r>
          </w:p>
          <w:p>
            <w:pPr>
              <w:pStyle w:val="0"/>
            </w:pPr>
            <w:r>
              <w:rPr>
                <w:sz w:val="20"/>
              </w:rPr>
              <w:t xml:space="preserve">Игорь Владимирович</w:t>
            </w:r>
          </w:p>
        </w:tc>
        <w:tc>
          <w:tcPr>
            <w:tcW w:w="5669" w:type="dxa"/>
            <w:tcBorders>
              <w:top w:val="nil"/>
              <w:left w:val="nil"/>
              <w:bottom w:val="nil"/>
              <w:right w:val="nil"/>
            </w:tcBorders>
          </w:tcPr>
          <w:p>
            <w:pPr>
              <w:pStyle w:val="0"/>
            </w:pPr>
            <w:r>
              <w:rPr>
                <w:sz w:val="20"/>
              </w:rPr>
              <w:t xml:space="preserve">- управляющий Благовещенским отделением N 8636 ПАО Сбербанк (по согласованию)</w:t>
            </w:r>
          </w:p>
        </w:tc>
      </w:tr>
      <w:tr>
        <w:tc>
          <w:tcPr>
            <w:tcW w:w="3402" w:type="dxa"/>
            <w:tcBorders>
              <w:top w:val="nil"/>
              <w:left w:val="nil"/>
              <w:bottom w:val="nil"/>
              <w:right w:val="nil"/>
            </w:tcBorders>
          </w:tcPr>
          <w:p>
            <w:pPr>
              <w:pStyle w:val="0"/>
            </w:pPr>
            <w:r>
              <w:rPr>
                <w:sz w:val="20"/>
              </w:rPr>
              <w:t xml:space="preserve">Кукшенёва</w:t>
            </w:r>
          </w:p>
          <w:p>
            <w:pPr>
              <w:pStyle w:val="0"/>
            </w:pPr>
            <w:r>
              <w:rPr>
                <w:sz w:val="20"/>
              </w:rPr>
              <w:t xml:space="preserve">Оксана Валерьевна</w:t>
            </w:r>
          </w:p>
        </w:tc>
        <w:tc>
          <w:tcPr>
            <w:tcW w:w="5669" w:type="dxa"/>
            <w:tcBorders>
              <w:top w:val="nil"/>
              <w:left w:val="nil"/>
              <w:bottom w:val="nil"/>
              <w:right w:val="nil"/>
            </w:tcBorders>
          </w:tcPr>
          <w:p>
            <w:pPr>
              <w:pStyle w:val="0"/>
            </w:pPr>
            <w:r>
              <w:rPr>
                <w:sz w:val="20"/>
              </w:rPr>
              <w:t xml:space="preserve">- министр экономического развития и внешних связей Амурской области</w:t>
            </w:r>
          </w:p>
        </w:tc>
      </w:tr>
      <w:tr>
        <w:tc>
          <w:tcPr>
            <w:tcW w:w="3402" w:type="dxa"/>
            <w:tcBorders>
              <w:top w:val="nil"/>
              <w:left w:val="nil"/>
              <w:bottom w:val="nil"/>
              <w:right w:val="nil"/>
            </w:tcBorders>
          </w:tcPr>
          <w:p>
            <w:pPr>
              <w:pStyle w:val="0"/>
            </w:pPr>
            <w:r>
              <w:rPr>
                <w:sz w:val="20"/>
              </w:rPr>
              <w:t xml:space="preserve">Лозовский</w:t>
            </w:r>
          </w:p>
          <w:p>
            <w:pPr>
              <w:pStyle w:val="0"/>
            </w:pPr>
            <w:r>
              <w:rPr>
                <w:sz w:val="20"/>
              </w:rPr>
              <w:t xml:space="preserve">Андрей Викторович</w:t>
            </w:r>
          </w:p>
        </w:tc>
        <w:tc>
          <w:tcPr>
            <w:tcW w:w="5669" w:type="dxa"/>
            <w:tcBorders>
              <w:top w:val="nil"/>
              <w:left w:val="nil"/>
              <w:bottom w:val="nil"/>
              <w:right w:val="nil"/>
            </w:tcBorders>
          </w:tcPr>
          <w:p>
            <w:pPr>
              <w:pStyle w:val="0"/>
            </w:pPr>
            <w:r>
              <w:rPr>
                <w:sz w:val="20"/>
              </w:rPr>
              <w:t xml:space="preserve">- генеральный директор ООО "Тепличный", Благовещенский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Любченкова</w:t>
            </w:r>
          </w:p>
          <w:p>
            <w:pPr>
              <w:pStyle w:val="0"/>
            </w:pPr>
            <w:r>
              <w:rPr>
                <w:sz w:val="20"/>
              </w:rPr>
              <w:t xml:space="preserve">Яна Владимировна</w:t>
            </w:r>
          </w:p>
        </w:tc>
        <w:tc>
          <w:tcPr>
            <w:tcW w:w="5669" w:type="dxa"/>
            <w:tcBorders>
              <w:top w:val="nil"/>
              <w:left w:val="nil"/>
              <w:bottom w:val="nil"/>
              <w:right w:val="nil"/>
            </w:tcBorders>
          </w:tcPr>
          <w:p>
            <w:pPr>
              <w:pStyle w:val="0"/>
            </w:pPr>
            <w:r>
              <w:rPr>
                <w:sz w:val="20"/>
              </w:rPr>
              <w:t xml:space="preserve">- руководитель Управления Федеральной службы по ветеринарному и фитосанитарному надзору по Амурской области и Республике Саха (Якутия) (по согласованию)</w:t>
            </w:r>
          </w:p>
        </w:tc>
      </w:tr>
      <w:tr>
        <w:tc>
          <w:tcPr>
            <w:tcW w:w="3402" w:type="dxa"/>
            <w:tcBorders>
              <w:top w:val="nil"/>
              <w:left w:val="nil"/>
              <w:bottom w:val="nil"/>
              <w:right w:val="nil"/>
            </w:tcBorders>
          </w:tcPr>
          <w:p>
            <w:pPr>
              <w:pStyle w:val="0"/>
            </w:pPr>
            <w:r>
              <w:rPr>
                <w:sz w:val="20"/>
              </w:rPr>
              <w:t xml:space="preserve">Мельниченко</w:t>
            </w:r>
          </w:p>
          <w:p>
            <w:pPr>
              <w:pStyle w:val="0"/>
            </w:pPr>
            <w:r>
              <w:rPr>
                <w:sz w:val="20"/>
              </w:rPr>
              <w:t xml:space="preserve">Дмитрий Викторович</w:t>
            </w:r>
          </w:p>
        </w:tc>
        <w:tc>
          <w:tcPr>
            <w:tcW w:w="5669" w:type="dxa"/>
            <w:tcBorders>
              <w:top w:val="nil"/>
              <w:left w:val="nil"/>
              <w:bottom w:val="nil"/>
              <w:right w:val="nil"/>
            </w:tcBorders>
          </w:tcPr>
          <w:p>
            <w:pPr>
              <w:pStyle w:val="0"/>
            </w:pPr>
            <w:r>
              <w:rPr>
                <w:sz w:val="20"/>
              </w:rPr>
              <w:t xml:space="preserve">- индивидуальный предприниматель, Серышевский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Михайлов</w:t>
            </w:r>
          </w:p>
          <w:p>
            <w:pPr>
              <w:pStyle w:val="0"/>
            </w:pPr>
            <w:r>
              <w:rPr>
                <w:sz w:val="20"/>
              </w:rPr>
              <w:t xml:space="preserve">Андрей Анатольевич</w:t>
            </w:r>
          </w:p>
        </w:tc>
        <w:tc>
          <w:tcPr>
            <w:tcW w:w="5669" w:type="dxa"/>
            <w:tcBorders>
              <w:top w:val="nil"/>
              <w:left w:val="nil"/>
              <w:bottom w:val="nil"/>
              <w:right w:val="nil"/>
            </w:tcBorders>
          </w:tcPr>
          <w:p>
            <w:pPr>
              <w:pStyle w:val="0"/>
            </w:pPr>
            <w:r>
              <w:rPr>
                <w:sz w:val="20"/>
              </w:rPr>
              <w:t xml:space="preserve">- генеральный директор ООО "Амурский бройлер" (по согласованию)</w:t>
            </w:r>
          </w:p>
        </w:tc>
      </w:tr>
      <w:tr>
        <w:tc>
          <w:tcPr>
            <w:tcW w:w="3402" w:type="dxa"/>
            <w:tcBorders>
              <w:top w:val="nil"/>
              <w:left w:val="nil"/>
              <w:bottom w:val="nil"/>
              <w:right w:val="nil"/>
            </w:tcBorders>
          </w:tcPr>
          <w:p>
            <w:pPr>
              <w:pStyle w:val="0"/>
            </w:pPr>
            <w:r>
              <w:rPr>
                <w:sz w:val="20"/>
              </w:rPr>
              <w:t xml:space="preserve">Мкртчян</w:t>
            </w:r>
          </w:p>
          <w:p>
            <w:pPr>
              <w:pStyle w:val="0"/>
            </w:pPr>
            <w:r>
              <w:rPr>
                <w:sz w:val="20"/>
              </w:rPr>
              <w:t xml:space="preserve">Мовсес Араратович</w:t>
            </w:r>
          </w:p>
        </w:tc>
        <w:tc>
          <w:tcPr>
            <w:tcW w:w="5669" w:type="dxa"/>
            <w:tcBorders>
              <w:top w:val="nil"/>
              <w:left w:val="nil"/>
              <w:bottom w:val="nil"/>
              <w:right w:val="nil"/>
            </w:tcBorders>
          </w:tcPr>
          <w:p>
            <w:pPr>
              <w:pStyle w:val="0"/>
            </w:pPr>
            <w:r>
              <w:rPr>
                <w:sz w:val="20"/>
              </w:rPr>
              <w:t xml:space="preserve">- генеральный директор ЗАО "Благовещенскагротехснаб" (по согласованию)</w:t>
            </w:r>
          </w:p>
        </w:tc>
      </w:tr>
      <w:tr>
        <w:tc>
          <w:tcPr>
            <w:tcW w:w="3402" w:type="dxa"/>
            <w:tcBorders>
              <w:top w:val="nil"/>
              <w:left w:val="nil"/>
              <w:bottom w:val="nil"/>
              <w:right w:val="nil"/>
            </w:tcBorders>
          </w:tcPr>
          <w:p>
            <w:pPr>
              <w:pStyle w:val="0"/>
            </w:pPr>
            <w:r>
              <w:rPr>
                <w:sz w:val="20"/>
              </w:rPr>
              <w:t xml:space="preserve">Молодцов</w:t>
            </w:r>
          </w:p>
          <w:p>
            <w:pPr>
              <w:pStyle w:val="0"/>
            </w:pPr>
            <w:r>
              <w:rPr>
                <w:sz w:val="20"/>
              </w:rPr>
              <w:t xml:space="preserve">Анатолий Иванович</w:t>
            </w:r>
          </w:p>
        </w:tc>
        <w:tc>
          <w:tcPr>
            <w:tcW w:w="5669" w:type="dxa"/>
            <w:tcBorders>
              <w:top w:val="nil"/>
              <w:left w:val="nil"/>
              <w:bottom w:val="nil"/>
              <w:right w:val="nil"/>
            </w:tcBorders>
          </w:tcPr>
          <w:p>
            <w:pPr>
              <w:pStyle w:val="0"/>
            </w:pPr>
            <w:r>
              <w:rPr>
                <w:sz w:val="20"/>
              </w:rPr>
              <w:t xml:space="preserve">- заместитель генерального директора, директор представительства ООО "Иркутский масложиркомбинат" в г. Благовещенске (по согласованию)</w:t>
            </w:r>
          </w:p>
        </w:tc>
      </w:tr>
      <w:tr>
        <w:tc>
          <w:tcPr>
            <w:tcW w:w="3402" w:type="dxa"/>
            <w:tcBorders>
              <w:top w:val="nil"/>
              <w:left w:val="nil"/>
              <w:bottom w:val="nil"/>
              <w:right w:val="nil"/>
            </w:tcBorders>
          </w:tcPr>
          <w:p>
            <w:pPr>
              <w:pStyle w:val="0"/>
            </w:pPr>
            <w:r>
              <w:rPr>
                <w:sz w:val="20"/>
              </w:rPr>
              <w:t xml:space="preserve">Моторин</w:t>
            </w:r>
          </w:p>
          <w:p>
            <w:pPr>
              <w:pStyle w:val="0"/>
            </w:pPr>
            <w:r>
              <w:rPr>
                <w:sz w:val="20"/>
              </w:rPr>
              <w:t xml:space="preserve">Виктор Юрьевич</w:t>
            </w:r>
          </w:p>
        </w:tc>
        <w:tc>
          <w:tcPr>
            <w:tcW w:w="5669" w:type="dxa"/>
            <w:tcBorders>
              <w:top w:val="nil"/>
              <w:left w:val="nil"/>
              <w:bottom w:val="nil"/>
              <w:right w:val="nil"/>
            </w:tcBorders>
          </w:tcPr>
          <w:p>
            <w:pPr>
              <w:pStyle w:val="0"/>
            </w:pPr>
            <w:r>
              <w:rPr>
                <w:sz w:val="20"/>
              </w:rPr>
              <w:t xml:space="preserve">- председатель колхоза "Амур", Архаринский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Муленкова</w:t>
            </w:r>
          </w:p>
          <w:p>
            <w:pPr>
              <w:pStyle w:val="0"/>
            </w:pPr>
            <w:r>
              <w:rPr>
                <w:sz w:val="20"/>
              </w:rPr>
              <w:t xml:space="preserve">Тамара Борисовна</w:t>
            </w:r>
          </w:p>
        </w:tc>
        <w:tc>
          <w:tcPr>
            <w:tcW w:w="5669" w:type="dxa"/>
            <w:tcBorders>
              <w:top w:val="nil"/>
              <w:left w:val="nil"/>
              <w:bottom w:val="nil"/>
              <w:right w:val="nil"/>
            </w:tcBorders>
          </w:tcPr>
          <w:p>
            <w:pPr>
              <w:pStyle w:val="0"/>
            </w:pPr>
            <w:r>
              <w:rPr>
                <w:sz w:val="20"/>
              </w:rPr>
              <w:t xml:space="preserve">- генеральный директор ООО "Амур Агро Холдинг", Октябрьский район (по согласованию)</w:t>
            </w:r>
          </w:p>
        </w:tc>
      </w:tr>
      <w:tr>
        <w:tc>
          <w:tcPr>
            <w:tcW w:w="3402" w:type="dxa"/>
            <w:tcBorders>
              <w:top w:val="nil"/>
              <w:left w:val="nil"/>
              <w:bottom w:val="nil"/>
              <w:right w:val="nil"/>
            </w:tcBorders>
          </w:tcPr>
          <w:p>
            <w:pPr>
              <w:pStyle w:val="0"/>
            </w:pPr>
            <w:r>
              <w:rPr>
                <w:sz w:val="20"/>
              </w:rPr>
              <w:t xml:space="preserve">Нестеренко</w:t>
            </w:r>
          </w:p>
          <w:p>
            <w:pPr>
              <w:pStyle w:val="0"/>
            </w:pPr>
            <w:r>
              <w:rPr>
                <w:sz w:val="20"/>
              </w:rPr>
              <w:t xml:space="preserve">Александр Васильевич</w:t>
            </w:r>
          </w:p>
        </w:tc>
        <w:tc>
          <w:tcPr>
            <w:tcW w:w="5669" w:type="dxa"/>
            <w:tcBorders>
              <w:top w:val="nil"/>
              <w:left w:val="nil"/>
              <w:bottom w:val="nil"/>
              <w:right w:val="nil"/>
            </w:tcBorders>
          </w:tcPr>
          <w:p>
            <w:pPr>
              <w:pStyle w:val="0"/>
            </w:pPr>
            <w:r>
              <w:rPr>
                <w:sz w:val="20"/>
              </w:rPr>
              <w:t xml:space="preserve">- советник Губернатора Амурской области на общественных началах</w:t>
            </w:r>
          </w:p>
        </w:tc>
      </w:tr>
      <w:tr>
        <w:tc>
          <w:tcPr>
            <w:tcW w:w="3402" w:type="dxa"/>
            <w:tcBorders>
              <w:top w:val="nil"/>
              <w:left w:val="nil"/>
              <w:bottom w:val="nil"/>
              <w:right w:val="nil"/>
            </w:tcBorders>
          </w:tcPr>
          <w:p>
            <w:pPr>
              <w:pStyle w:val="0"/>
            </w:pPr>
            <w:r>
              <w:rPr>
                <w:sz w:val="20"/>
              </w:rPr>
              <w:t xml:space="preserve">Нехаев</w:t>
            </w:r>
          </w:p>
          <w:p>
            <w:pPr>
              <w:pStyle w:val="0"/>
            </w:pPr>
            <w:r>
              <w:rPr>
                <w:sz w:val="20"/>
              </w:rPr>
              <w:t xml:space="preserve">Игорь Николаевич</w:t>
            </w:r>
          </w:p>
        </w:tc>
        <w:tc>
          <w:tcPr>
            <w:tcW w:w="5669" w:type="dxa"/>
            <w:tcBorders>
              <w:top w:val="nil"/>
              <w:left w:val="nil"/>
              <w:bottom w:val="nil"/>
              <w:right w:val="nil"/>
            </w:tcBorders>
          </w:tcPr>
          <w:p>
            <w:pPr>
              <w:pStyle w:val="0"/>
            </w:pPr>
            <w:r>
              <w:rPr>
                <w:sz w:val="20"/>
              </w:rPr>
              <w:t xml:space="preserve">- индивидуальный предприниматель - глава крестьянского (фермерского) хозяйства, Архаринский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Никитин</w:t>
            </w:r>
          </w:p>
          <w:p>
            <w:pPr>
              <w:pStyle w:val="0"/>
            </w:pPr>
            <w:r>
              <w:rPr>
                <w:sz w:val="20"/>
              </w:rPr>
              <w:t xml:space="preserve">Юрий Иванович</w:t>
            </w:r>
          </w:p>
        </w:tc>
        <w:tc>
          <w:tcPr>
            <w:tcW w:w="5669" w:type="dxa"/>
            <w:tcBorders>
              <w:top w:val="nil"/>
              <w:left w:val="nil"/>
              <w:bottom w:val="nil"/>
              <w:right w:val="nil"/>
            </w:tcBorders>
          </w:tcPr>
          <w:p>
            <w:pPr>
              <w:pStyle w:val="0"/>
            </w:pPr>
            <w:r>
              <w:rPr>
                <w:sz w:val="20"/>
              </w:rPr>
              <w:t xml:space="preserve">- индивидуальный предприниматель - глава крестьянского (фермерского) хозяйства, Белогорский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Олиферов</w:t>
            </w:r>
          </w:p>
          <w:p>
            <w:pPr>
              <w:pStyle w:val="0"/>
            </w:pPr>
            <w:r>
              <w:rPr>
                <w:sz w:val="20"/>
              </w:rPr>
              <w:t xml:space="preserve">Сергей Владимирович</w:t>
            </w:r>
          </w:p>
        </w:tc>
        <w:tc>
          <w:tcPr>
            <w:tcW w:w="5669" w:type="dxa"/>
            <w:tcBorders>
              <w:top w:val="nil"/>
              <w:left w:val="nil"/>
              <w:bottom w:val="nil"/>
              <w:right w:val="nil"/>
            </w:tcBorders>
          </w:tcPr>
          <w:p>
            <w:pPr>
              <w:pStyle w:val="0"/>
            </w:pPr>
            <w:r>
              <w:rPr>
                <w:sz w:val="20"/>
              </w:rPr>
              <w:t xml:space="preserve">- министр имущественных отношений Амурской области</w:t>
            </w:r>
          </w:p>
        </w:tc>
      </w:tr>
      <w:tr>
        <w:tc>
          <w:tcPr>
            <w:tcW w:w="3402" w:type="dxa"/>
            <w:tcBorders>
              <w:top w:val="nil"/>
              <w:left w:val="nil"/>
              <w:bottom w:val="nil"/>
              <w:right w:val="nil"/>
            </w:tcBorders>
          </w:tcPr>
          <w:p>
            <w:pPr>
              <w:pStyle w:val="0"/>
            </w:pPr>
            <w:r>
              <w:rPr>
                <w:sz w:val="20"/>
              </w:rPr>
              <w:t xml:space="preserve">Романов</w:t>
            </w:r>
          </w:p>
          <w:p>
            <w:pPr>
              <w:pStyle w:val="0"/>
            </w:pPr>
            <w:r>
              <w:rPr>
                <w:sz w:val="20"/>
              </w:rPr>
              <w:t xml:space="preserve">Сергей Николаевич</w:t>
            </w:r>
          </w:p>
        </w:tc>
        <w:tc>
          <w:tcPr>
            <w:tcW w:w="5669" w:type="dxa"/>
            <w:tcBorders>
              <w:top w:val="nil"/>
              <w:left w:val="nil"/>
              <w:bottom w:val="nil"/>
              <w:right w:val="nil"/>
            </w:tcBorders>
          </w:tcPr>
          <w:p>
            <w:pPr>
              <w:pStyle w:val="0"/>
            </w:pPr>
            <w:r>
              <w:rPr>
                <w:sz w:val="20"/>
              </w:rPr>
              <w:t xml:space="preserve">- индивидуальный предприниматель - глава крестьянского (фермерского) хозяйства, Октябрьский район (по согласованию)</w:t>
            </w:r>
          </w:p>
        </w:tc>
      </w:tr>
      <w:tr>
        <w:tc>
          <w:tcPr>
            <w:tcW w:w="3402" w:type="dxa"/>
            <w:tcBorders>
              <w:top w:val="nil"/>
              <w:left w:val="nil"/>
              <w:bottom w:val="nil"/>
              <w:right w:val="nil"/>
            </w:tcBorders>
          </w:tcPr>
          <w:p>
            <w:pPr>
              <w:pStyle w:val="0"/>
            </w:pPr>
            <w:r>
              <w:rPr>
                <w:sz w:val="20"/>
              </w:rPr>
              <w:t xml:space="preserve">Романцова</w:t>
            </w:r>
          </w:p>
          <w:p>
            <w:pPr>
              <w:pStyle w:val="0"/>
            </w:pPr>
            <w:r>
              <w:rPr>
                <w:sz w:val="20"/>
              </w:rPr>
              <w:t xml:space="preserve">Татьяна Александровна</w:t>
            </w:r>
          </w:p>
        </w:tc>
        <w:tc>
          <w:tcPr>
            <w:tcW w:w="5669" w:type="dxa"/>
            <w:tcBorders>
              <w:top w:val="nil"/>
              <w:left w:val="nil"/>
              <w:bottom w:val="nil"/>
              <w:right w:val="nil"/>
            </w:tcBorders>
          </w:tcPr>
          <w:p>
            <w:pPr>
              <w:pStyle w:val="0"/>
            </w:pPr>
            <w:r>
              <w:rPr>
                <w:sz w:val="20"/>
              </w:rPr>
              <w:t xml:space="preserve">- директор ГПОАУ Амурской области "Амурский аграрный колледж"</w:t>
            </w:r>
          </w:p>
        </w:tc>
      </w:tr>
      <w:tr>
        <w:tc>
          <w:tcPr>
            <w:tcW w:w="3402" w:type="dxa"/>
            <w:tcBorders>
              <w:top w:val="nil"/>
              <w:left w:val="nil"/>
              <w:bottom w:val="nil"/>
              <w:right w:val="nil"/>
            </w:tcBorders>
          </w:tcPr>
          <w:p>
            <w:pPr>
              <w:pStyle w:val="0"/>
            </w:pPr>
            <w:r>
              <w:rPr>
                <w:sz w:val="20"/>
              </w:rPr>
              <w:t xml:space="preserve">Рудь</w:t>
            </w:r>
          </w:p>
          <w:p>
            <w:pPr>
              <w:pStyle w:val="0"/>
            </w:pPr>
            <w:r>
              <w:rPr>
                <w:sz w:val="20"/>
              </w:rPr>
              <w:t xml:space="preserve">Андрей Анатольевич</w:t>
            </w:r>
          </w:p>
        </w:tc>
        <w:tc>
          <w:tcPr>
            <w:tcW w:w="5669" w:type="dxa"/>
            <w:tcBorders>
              <w:top w:val="nil"/>
              <w:left w:val="nil"/>
              <w:bottom w:val="nil"/>
              <w:right w:val="nil"/>
            </w:tcBorders>
          </w:tcPr>
          <w:p>
            <w:pPr>
              <w:pStyle w:val="0"/>
            </w:pPr>
            <w:r>
              <w:rPr>
                <w:sz w:val="20"/>
              </w:rPr>
              <w:t xml:space="preserve">- председатель комитета Законодательного Собрания Амурской области по вопросам экономики, природопользования и аграрной политики (по согласованию)</w:t>
            </w:r>
          </w:p>
        </w:tc>
      </w:tr>
      <w:tr>
        <w:tc>
          <w:tcPr>
            <w:tcW w:w="3402" w:type="dxa"/>
            <w:tcBorders>
              <w:top w:val="nil"/>
              <w:left w:val="nil"/>
              <w:bottom w:val="nil"/>
              <w:right w:val="nil"/>
            </w:tcBorders>
          </w:tcPr>
          <w:p>
            <w:pPr>
              <w:pStyle w:val="0"/>
            </w:pPr>
            <w:r>
              <w:rPr>
                <w:sz w:val="20"/>
              </w:rPr>
              <w:t xml:space="preserve">Самохвалов</w:t>
            </w:r>
          </w:p>
          <w:p>
            <w:pPr>
              <w:pStyle w:val="0"/>
            </w:pPr>
            <w:r>
              <w:rPr>
                <w:sz w:val="20"/>
              </w:rPr>
              <w:t xml:space="preserve">Сергей Владимирович</w:t>
            </w:r>
          </w:p>
        </w:tc>
        <w:tc>
          <w:tcPr>
            <w:tcW w:w="5669" w:type="dxa"/>
            <w:tcBorders>
              <w:top w:val="nil"/>
              <w:left w:val="nil"/>
              <w:bottom w:val="nil"/>
              <w:right w:val="nil"/>
            </w:tcBorders>
          </w:tcPr>
          <w:p>
            <w:pPr>
              <w:pStyle w:val="0"/>
            </w:pPr>
            <w:r>
              <w:rPr>
                <w:sz w:val="20"/>
              </w:rPr>
              <w:t xml:space="preserve">- начальник управления ветеринарии Амурской области</w:t>
            </w:r>
          </w:p>
        </w:tc>
      </w:tr>
      <w:tr>
        <w:tc>
          <w:tcPr>
            <w:tcW w:w="3402" w:type="dxa"/>
            <w:tcBorders>
              <w:top w:val="nil"/>
              <w:left w:val="nil"/>
              <w:bottom w:val="nil"/>
              <w:right w:val="nil"/>
            </w:tcBorders>
          </w:tcPr>
          <w:p>
            <w:pPr>
              <w:pStyle w:val="0"/>
            </w:pPr>
            <w:r>
              <w:rPr>
                <w:sz w:val="20"/>
              </w:rPr>
              <w:t xml:space="preserve">Сарапкин</w:t>
            </w:r>
          </w:p>
          <w:p>
            <w:pPr>
              <w:pStyle w:val="0"/>
            </w:pPr>
            <w:r>
              <w:rPr>
                <w:sz w:val="20"/>
              </w:rPr>
              <w:t xml:space="preserve">Александр Владимирович</w:t>
            </w:r>
          </w:p>
        </w:tc>
        <w:tc>
          <w:tcPr>
            <w:tcW w:w="5669" w:type="dxa"/>
            <w:tcBorders>
              <w:top w:val="nil"/>
              <w:left w:val="nil"/>
              <w:bottom w:val="nil"/>
              <w:right w:val="nil"/>
            </w:tcBorders>
          </w:tcPr>
          <w:p>
            <w:pPr>
              <w:pStyle w:val="0"/>
            </w:pPr>
            <w:r>
              <w:rPr>
                <w:sz w:val="20"/>
              </w:rPr>
              <w:t xml:space="preserve">- депутат Законодательного Собрания Амурской области (по согласованию)</w:t>
            </w:r>
          </w:p>
        </w:tc>
      </w:tr>
      <w:tr>
        <w:tc>
          <w:tcPr>
            <w:tcW w:w="3402" w:type="dxa"/>
            <w:tcBorders>
              <w:top w:val="nil"/>
              <w:left w:val="nil"/>
              <w:bottom w:val="nil"/>
              <w:right w:val="nil"/>
            </w:tcBorders>
          </w:tcPr>
          <w:p>
            <w:pPr>
              <w:pStyle w:val="0"/>
            </w:pPr>
            <w:r>
              <w:rPr>
                <w:sz w:val="20"/>
              </w:rPr>
              <w:t xml:space="preserve">Селин</w:t>
            </w:r>
          </w:p>
          <w:p>
            <w:pPr>
              <w:pStyle w:val="0"/>
            </w:pPr>
            <w:r>
              <w:rPr>
                <w:sz w:val="20"/>
              </w:rPr>
              <w:t xml:space="preserve">Александр Михайлович</w:t>
            </w:r>
          </w:p>
        </w:tc>
        <w:tc>
          <w:tcPr>
            <w:tcW w:w="5669" w:type="dxa"/>
            <w:tcBorders>
              <w:top w:val="nil"/>
              <w:left w:val="nil"/>
              <w:bottom w:val="nil"/>
              <w:right w:val="nil"/>
            </w:tcBorders>
          </w:tcPr>
          <w:p>
            <w:pPr>
              <w:pStyle w:val="0"/>
            </w:pPr>
            <w:r>
              <w:rPr>
                <w:sz w:val="20"/>
              </w:rPr>
              <w:t xml:space="preserve">- директор Фонда "Центр компетенций в сфере сельскохозяйственной кооперации и поддержки фермеров Амурской области" (по согласованию)</w:t>
            </w:r>
          </w:p>
        </w:tc>
      </w:tr>
      <w:tr>
        <w:tc>
          <w:tcPr>
            <w:tcW w:w="3402" w:type="dxa"/>
            <w:tcBorders>
              <w:top w:val="nil"/>
              <w:left w:val="nil"/>
              <w:bottom w:val="nil"/>
              <w:right w:val="nil"/>
            </w:tcBorders>
          </w:tcPr>
          <w:p>
            <w:pPr>
              <w:pStyle w:val="0"/>
            </w:pPr>
            <w:r>
              <w:rPr>
                <w:sz w:val="20"/>
              </w:rPr>
              <w:t xml:space="preserve">Силохин</w:t>
            </w:r>
          </w:p>
          <w:p>
            <w:pPr>
              <w:pStyle w:val="0"/>
            </w:pPr>
            <w:r>
              <w:rPr>
                <w:sz w:val="20"/>
              </w:rPr>
              <w:t xml:space="preserve">Александр Георгиевич</w:t>
            </w:r>
          </w:p>
        </w:tc>
        <w:tc>
          <w:tcPr>
            <w:tcW w:w="5669" w:type="dxa"/>
            <w:tcBorders>
              <w:top w:val="nil"/>
              <w:left w:val="nil"/>
              <w:bottom w:val="nil"/>
              <w:right w:val="nil"/>
            </w:tcBorders>
          </w:tcPr>
          <w:p>
            <w:pPr>
              <w:pStyle w:val="0"/>
            </w:pPr>
            <w:r>
              <w:rPr>
                <w:sz w:val="20"/>
              </w:rPr>
              <w:t xml:space="preserve">- председатель сельскохозяйственной артели (колхоза) "Родина", Константиновский район (по согласованию)</w:t>
            </w:r>
          </w:p>
        </w:tc>
      </w:tr>
      <w:tr>
        <w:tc>
          <w:tcPr>
            <w:tcW w:w="3402" w:type="dxa"/>
            <w:tcBorders>
              <w:top w:val="nil"/>
              <w:left w:val="nil"/>
              <w:bottom w:val="nil"/>
              <w:right w:val="nil"/>
            </w:tcBorders>
          </w:tcPr>
          <w:p>
            <w:pPr>
              <w:pStyle w:val="0"/>
            </w:pPr>
            <w:r>
              <w:rPr>
                <w:sz w:val="20"/>
              </w:rPr>
              <w:t xml:space="preserve">Сологуб</w:t>
            </w:r>
          </w:p>
          <w:p>
            <w:pPr>
              <w:pStyle w:val="0"/>
            </w:pPr>
            <w:r>
              <w:rPr>
                <w:sz w:val="20"/>
              </w:rPr>
              <w:t xml:space="preserve">Владимир Викторович</w:t>
            </w:r>
          </w:p>
        </w:tc>
        <w:tc>
          <w:tcPr>
            <w:tcW w:w="5669" w:type="dxa"/>
            <w:tcBorders>
              <w:top w:val="nil"/>
              <w:left w:val="nil"/>
              <w:bottom w:val="nil"/>
              <w:right w:val="nil"/>
            </w:tcBorders>
          </w:tcPr>
          <w:p>
            <w:pPr>
              <w:pStyle w:val="0"/>
            </w:pPr>
            <w:r>
              <w:rPr>
                <w:sz w:val="20"/>
              </w:rPr>
              <w:t xml:space="preserve">- первый заместитель министра финансов Амурской области</w:t>
            </w:r>
          </w:p>
        </w:tc>
      </w:tr>
      <w:tr>
        <w:tc>
          <w:tcPr>
            <w:tcW w:w="3402" w:type="dxa"/>
            <w:tcBorders>
              <w:top w:val="nil"/>
              <w:left w:val="nil"/>
              <w:bottom w:val="nil"/>
              <w:right w:val="nil"/>
            </w:tcBorders>
          </w:tcPr>
          <w:p>
            <w:pPr>
              <w:pStyle w:val="0"/>
            </w:pPr>
            <w:r>
              <w:rPr>
                <w:sz w:val="20"/>
              </w:rPr>
              <w:t xml:space="preserve">Стукун</w:t>
            </w:r>
          </w:p>
          <w:p>
            <w:pPr>
              <w:pStyle w:val="0"/>
            </w:pPr>
            <w:r>
              <w:rPr>
                <w:sz w:val="20"/>
              </w:rPr>
              <w:t xml:space="preserve">Роман Владимирович</w:t>
            </w:r>
          </w:p>
        </w:tc>
        <w:tc>
          <w:tcPr>
            <w:tcW w:w="5669" w:type="dxa"/>
            <w:tcBorders>
              <w:top w:val="nil"/>
              <w:left w:val="nil"/>
              <w:bottom w:val="nil"/>
              <w:right w:val="nil"/>
            </w:tcBorders>
          </w:tcPr>
          <w:p>
            <w:pPr>
              <w:pStyle w:val="0"/>
            </w:pPr>
            <w:r>
              <w:rPr>
                <w:sz w:val="20"/>
              </w:rPr>
              <w:t xml:space="preserve">- индивидуальный предприниматель - глава крестьянского (фермерского) хозяйства "Владимир", Ромненский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Суздальцев</w:t>
            </w:r>
          </w:p>
          <w:p>
            <w:pPr>
              <w:pStyle w:val="0"/>
            </w:pPr>
            <w:r>
              <w:rPr>
                <w:sz w:val="20"/>
              </w:rPr>
              <w:t xml:space="preserve">Евгений Викторович</w:t>
            </w:r>
          </w:p>
        </w:tc>
        <w:tc>
          <w:tcPr>
            <w:tcW w:w="5669" w:type="dxa"/>
            <w:tcBorders>
              <w:top w:val="nil"/>
              <w:left w:val="nil"/>
              <w:bottom w:val="nil"/>
              <w:right w:val="nil"/>
            </w:tcBorders>
          </w:tcPr>
          <w:p>
            <w:pPr>
              <w:pStyle w:val="0"/>
            </w:pPr>
            <w:r>
              <w:rPr>
                <w:sz w:val="20"/>
              </w:rPr>
              <w:t xml:space="preserve">- генеральный директор ООО "АГРО-С.Е.В.", Константиновский район (по согласованию)</w:t>
            </w:r>
          </w:p>
        </w:tc>
      </w:tr>
      <w:tr>
        <w:tc>
          <w:tcPr>
            <w:tcW w:w="3402" w:type="dxa"/>
            <w:tcBorders>
              <w:top w:val="nil"/>
              <w:left w:val="nil"/>
              <w:bottom w:val="nil"/>
              <w:right w:val="nil"/>
            </w:tcBorders>
          </w:tcPr>
          <w:p>
            <w:pPr>
              <w:pStyle w:val="0"/>
            </w:pPr>
            <w:r>
              <w:rPr>
                <w:sz w:val="20"/>
              </w:rPr>
              <w:t xml:space="preserve">Таран</w:t>
            </w:r>
          </w:p>
          <w:p>
            <w:pPr>
              <w:pStyle w:val="0"/>
            </w:pPr>
            <w:r>
              <w:rPr>
                <w:sz w:val="20"/>
              </w:rPr>
              <w:t xml:space="preserve">Андрей Андреевич</w:t>
            </w:r>
          </w:p>
        </w:tc>
        <w:tc>
          <w:tcPr>
            <w:tcW w:w="5669" w:type="dxa"/>
            <w:tcBorders>
              <w:top w:val="nil"/>
              <w:left w:val="nil"/>
              <w:bottom w:val="nil"/>
              <w:right w:val="nil"/>
            </w:tcBorders>
          </w:tcPr>
          <w:p>
            <w:pPr>
              <w:pStyle w:val="0"/>
            </w:pPr>
            <w:r>
              <w:rPr>
                <w:sz w:val="20"/>
              </w:rPr>
              <w:t xml:space="preserve">- заместитель министра сельского хозяйства Амурской области</w:t>
            </w:r>
          </w:p>
        </w:tc>
      </w:tr>
      <w:tr>
        <w:tc>
          <w:tcPr>
            <w:tcW w:w="3402" w:type="dxa"/>
            <w:tcBorders>
              <w:top w:val="nil"/>
              <w:left w:val="nil"/>
              <w:bottom w:val="nil"/>
              <w:right w:val="nil"/>
            </w:tcBorders>
          </w:tcPr>
          <w:p>
            <w:pPr>
              <w:pStyle w:val="0"/>
            </w:pPr>
            <w:r>
              <w:rPr>
                <w:sz w:val="20"/>
              </w:rPr>
              <w:t xml:space="preserve">Темченко</w:t>
            </w:r>
          </w:p>
          <w:p>
            <w:pPr>
              <w:pStyle w:val="0"/>
            </w:pPr>
            <w:r>
              <w:rPr>
                <w:sz w:val="20"/>
              </w:rPr>
              <w:t xml:space="preserve">Ольга Геннадьевна</w:t>
            </w:r>
          </w:p>
        </w:tc>
        <w:tc>
          <w:tcPr>
            <w:tcW w:w="5669" w:type="dxa"/>
            <w:tcBorders>
              <w:top w:val="nil"/>
              <w:left w:val="nil"/>
              <w:bottom w:val="nil"/>
              <w:right w:val="nil"/>
            </w:tcBorders>
          </w:tcPr>
          <w:p>
            <w:pPr>
              <w:pStyle w:val="0"/>
            </w:pPr>
            <w:r>
              <w:rPr>
                <w:sz w:val="20"/>
              </w:rPr>
              <w:t xml:space="preserve">- директор АНО "Агентство Амурской области по привлечению инвестиций" (по согласованию)</w:t>
            </w:r>
          </w:p>
        </w:tc>
      </w:tr>
      <w:tr>
        <w:tc>
          <w:tcPr>
            <w:tcW w:w="3402" w:type="dxa"/>
            <w:tcBorders>
              <w:top w:val="nil"/>
              <w:left w:val="nil"/>
              <w:bottom w:val="nil"/>
              <w:right w:val="nil"/>
            </w:tcBorders>
          </w:tcPr>
          <w:p>
            <w:pPr>
              <w:pStyle w:val="0"/>
            </w:pPr>
            <w:r>
              <w:rPr>
                <w:sz w:val="20"/>
              </w:rPr>
              <w:t xml:space="preserve">Тихончук</w:t>
            </w:r>
          </w:p>
          <w:p>
            <w:pPr>
              <w:pStyle w:val="0"/>
            </w:pPr>
            <w:r>
              <w:rPr>
                <w:sz w:val="20"/>
              </w:rPr>
              <w:t xml:space="preserve">Павел Викторович</w:t>
            </w:r>
          </w:p>
        </w:tc>
        <w:tc>
          <w:tcPr>
            <w:tcW w:w="5669" w:type="dxa"/>
            <w:tcBorders>
              <w:top w:val="nil"/>
              <w:left w:val="nil"/>
              <w:bottom w:val="nil"/>
              <w:right w:val="nil"/>
            </w:tcBorders>
          </w:tcPr>
          <w:p>
            <w:pPr>
              <w:pStyle w:val="0"/>
            </w:pPr>
            <w:r>
              <w:rPr>
                <w:sz w:val="20"/>
              </w:rPr>
              <w:t xml:space="preserve">- ректор ФГБОУ ВО "Дальневосточный государственный аграрный университет" (по согласованию)</w:t>
            </w:r>
          </w:p>
        </w:tc>
      </w:tr>
      <w:tr>
        <w:tc>
          <w:tcPr>
            <w:tcW w:w="3402" w:type="dxa"/>
            <w:tcBorders>
              <w:top w:val="nil"/>
              <w:left w:val="nil"/>
              <w:bottom w:val="nil"/>
              <w:right w:val="nil"/>
            </w:tcBorders>
          </w:tcPr>
          <w:p>
            <w:pPr>
              <w:pStyle w:val="0"/>
            </w:pPr>
            <w:r>
              <w:rPr>
                <w:sz w:val="20"/>
              </w:rPr>
              <w:t xml:space="preserve">Ус</w:t>
            </w:r>
          </w:p>
          <w:p>
            <w:pPr>
              <w:pStyle w:val="0"/>
            </w:pPr>
            <w:r>
              <w:rPr>
                <w:sz w:val="20"/>
              </w:rPr>
              <w:t xml:space="preserve">Владимир Георгиевич</w:t>
            </w:r>
          </w:p>
        </w:tc>
        <w:tc>
          <w:tcPr>
            <w:tcW w:w="5669" w:type="dxa"/>
            <w:tcBorders>
              <w:top w:val="nil"/>
              <w:left w:val="nil"/>
              <w:bottom w:val="nil"/>
              <w:right w:val="nil"/>
            </w:tcBorders>
          </w:tcPr>
          <w:p>
            <w:pPr>
              <w:pStyle w:val="0"/>
            </w:pPr>
            <w:r>
              <w:rPr>
                <w:sz w:val="20"/>
              </w:rPr>
              <w:t xml:space="preserve">- генеральный директор АО "Луч", Ивановский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Ус</w:t>
            </w:r>
          </w:p>
          <w:p>
            <w:pPr>
              <w:pStyle w:val="0"/>
            </w:pPr>
            <w:r>
              <w:rPr>
                <w:sz w:val="20"/>
              </w:rPr>
              <w:t xml:space="preserve">Георгий Семенович</w:t>
            </w:r>
          </w:p>
        </w:tc>
        <w:tc>
          <w:tcPr>
            <w:tcW w:w="5669" w:type="dxa"/>
            <w:tcBorders>
              <w:top w:val="nil"/>
              <w:left w:val="nil"/>
              <w:bottom w:val="nil"/>
              <w:right w:val="nil"/>
            </w:tcBorders>
          </w:tcPr>
          <w:p>
            <w:pPr>
              <w:pStyle w:val="0"/>
            </w:pPr>
            <w:r>
              <w:rPr>
                <w:sz w:val="20"/>
              </w:rPr>
              <w:t xml:space="preserve">- советник Губернатора Амурской области на общественных началах</w:t>
            </w:r>
          </w:p>
        </w:tc>
      </w:tr>
      <w:tr>
        <w:tc>
          <w:tcPr>
            <w:tcW w:w="3402" w:type="dxa"/>
            <w:tcBorders>
              <w:top w:val="nil"/>
              <w:left w:val="nil"/>
              <w:bottom w:val="nil"/>
              <w:right w:val="nil"/>
            </w:tcBorders>
          </w:tcPr>
          <w:p>
            <w:pPr>
              <w:pStyle w:val="0"/>
            </w:pPr>
            <w:r>
              <w:rPr>
                <w:sz w:val="20"/>
              </w:rPr>
              <w:t xml:space="preserve">Федчук</w:t>
            </w:r>
          </w:p>
          <w:p>
            <w:pPr>
              <w:pStyle w:val="0"/>
            </w:pPr>
            <w:r>
              <w:rPr>
                <w:sz w:val="20"/>
              </w:rPr>
              <w:t xml:space="preserve">Николай Владимирович</w:t>
            </w:r>
          </w:p>
        </w:tc>
        <w:tc>
          <w:tcPr>
            <w:tcW w:w="5669" w:type="dxa"/>
            <w:tcBorders>
              <w:top w:val="nil"/>
              <w:left w:val="nil"/>
              <w:bottom w:val="nil"/>
              <w:right w:val="nil"/>
            </w:tcBorders>
          </w:tcPr>
          <w:p>
            <w:pPr>
              <w:pStyle w:val="0"/>
            </w:pPr>
            <w:r>
              <w:rPr>
                <w:sz w:val="20"/>
              </w:rPr>
              <w:t xml:space="preserve">- председатель сельскохозяйственного производственного кооператива (колхоза) "Русь", Завитинский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Фетелава</w:t>
            </w:r>
          </w:p>
          <w:p>
            <w:pPr>
              <w:pStyle w:val="0"/>
            </w:pPr>
            <w:r>
              <w:rPr>
                <w:sz w:val="20"/>
              </w:rPr>
              <w:t xml:space="preserve">Лери Шалвович</w:t>
            </w:r>
          </w:p>
        </w:tc>
        <w:tc>
          <w:tcPr>
            <w:tcW w:w="5669" w:type="dxa"/>
            <w:tcBorders>
              <w:top w:val="nil"/>
              <w:left w:val="nil"/>
              <w:bottom w:val="nil"/>
              <w:right w:val="nil"/>
            </w:tcBorders>
          </w:tcPr>
          <w:p>
            <w:pPr>
              <w:pStyle w:val="0"/>
            </w:pPr>
            <w:r>
              <w:rPr>
                <w:sz w:val="20"/>
              </w:rPr>
              <w:t xml:space="preserve">- генеральный директор ООО "Красная Звезда", Ромненский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Шилов</w:t>
            </w:r>
          </w:p>
          <w:p>
            <w:pPr>
              <w:pStyle w:val="0"/>
            </w:pPr>
            <w:r>
              <w:rPr>
                <w:sz w:val="20"/>
              </w:rPr>
              <w:t xml:space="preserve">Владимир Михайлович</w:t>
            </w:r>
          </w:p>
        </w:tc>
        <w:tc>
          <w:tcPr>
            <w:tcW w:w="5669" w:type="dxa"/>
            <w:tcBorders>
              <w:top w:val="nil"/>
              <w:left w:val="nil"/>
              <w:bottom w:val="nil"/>
              <w:right w:val="nil"/>
            </w:tcBorders>
          </w:tcPr>
          <w:p>
            <w:pPr>
              <w:pStyle w:val="0"/>
            </w:pPr>
            <w:r>
              <w:rPr>
                <w:sz w:val="20"/>
              </w:rPr>
              <w:t xml:space="preserve">- глава крестьянского фермерского хозяйства "Семена", Благовещенский муниципальный округ (по согласованию)</w:t>
            </w:r>
          </w:p>
        </w:tc>
      </w:tr>
      <w:tr>
        <w:tc>
          <w:tcPr>
            <w:tcW w:w="3402" w:type="dxa"/>
            <w:tcBorders>
              <w:top w:val="nil"/>
              <w:left w:val="nil"/>
              <w:bottom w:val="nil"/>
              <w:right w:val="nil"/>
            </w:tcBorders>
          </w:tcPr>
          <w:p>
            <w:pPr>
              <w:pStyle w:val="0"/>
            </w:pPr>
            <w:r>
              <w:rPr>
                <w:sz w:val="20"/>
              </w:rPr>
              <w:t xml:space="preserve">Ядыкин</w:t>
            </w:r>
          </w:p>
          <w:p>
            <w:pPr>
              <w:pStyle w:val="0"/>
            </w:pPr>
            <w:r>
              <w:rPr>
                <w:sz w:val="20"/>
              </w:rPr>
              <w:t xml:space="preserve">Дмитрий Сергеевич</w:t>
            </w:r>
          </w:p>
        </w:tc>
        <w:tc>
          <w:tcPr>
            <w:tcW w:w="5669" w:type="dxa"/>
            <w:tcBorders>
              <w:top w:val="nil"/>
              <w:left w:val="nil"/>
              <w:bottom w:val="nil"/>
              <w:right w:val="nil"/>
            </w:tcBorders>
          </w:tcPr>
          <w:p>
            <w:pPr>
              <w:pStyle w:val="0"/>
            </w:pPr>
            <w:r>
              <w:rPr>
                <w:sz w:val="20"/>
              </w:rPr>
              <w:t xml:space="preserve">- индивидуальный предприниматель - глава крестьянского (фермерского) хозяйства, Ивановский муниципальный округ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Амурской области от 27.06.2017 N 133</w:t>
            <w:br/>
            <w:t>(ред. от 20.03.2023)</w:t>
            <w:br/>
            <w:t>"О создании совета по вопросам агроп...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E04E267A990795DA5377B72E3B55F825B0D62086C4F923991876F6000F9C7C262C74FDCD36ADCFD6EF0D9E2CAD2448EF7B8E1C1C0FDB607CF56F60M5m2P" TargetMode = "External"/>
	<Relationship Id="rId8" Type="http://schemas.openxmlformats.org/officeDocument/2006/relationships/hyperlink" Target="consultantplus://offline/ref=6DE04E267A990795DA5377B72E3B55F825B0D62086C6FD249B1E76F6000F9C7C262C74FDCD36ADCFD6EF0D9E2CAD2448EF7B8E1C1C0FDB607CF56F60M5m2P" TargetMode = "External"/>
	<Relationship Id="rId9" Type="http://schemas.openxmlformats.org/officeDocument/2006/relationships/hyperlink" Target="consultantplus://offline/ref=6DE04E267A990795DA5377B72E3B55F825B0D62086C1F2269B1F76F6000F9C7C262C74FDCD36ADCFD6EF0D9E2CAD2448EF7B8E1C1C0FDB607CF56F60M5m2P" TargetMode = "External"/>
	<Relationship Id="rId10" Type="http://schemas.openxmlformats.org/officeDocument/2006/relationships/hyperlink" Target="consultantplus://offline/ref=6DE04E267A990795DA5377B72E3B55F825B0D6208FCCFF269E142BFC0856907E21232BEACA7FA1CED7EA0F9B22F2215DFE23811E0211DD7860F76DM6m1P" TargetMode = "External"/>
	<Relationship Id="rId11" Type="http://schemas.openxmlformats.org/officeDocument/2006/relationships/hyperlink" Target="consultantplus://offline/ref=6350CCCECDDE0A63334BC3FDA2FA2236592574A0C7DF20A6374135EB01B7487663898D3EFCEAD4B7E24082201423A835DE638A8CDEA88F74C3B18F5CNDm4P" TargetMode = "External"/>
	<Relationship Id="rId12" Type="http://schemas.openxmlformats.org/officeDocument/2006/relationships/hyperlink" Target="consultantplus://offline/ref=6350CCCECDDE0A63334BC3FDA2FA2236592574A0C7DF20A6374135EB01B7487663898D3EFCEAD4B7E24082201423A835DE638A8CDEA88F74C3B18F5CNDm4P" TargetMode = "External"/>
	<Relationship Id="rId13" Type="http://schemas.openxmlformats.org/officeDocument/2006/relationships/hyperlink" Target="consultantplus://offline/ref=6350CCCECDDE0A63334BC3FDA2FA2236592574A0C7DF20A6374135EB01B7487663898D3EFCEAD4B7E24082201423A835DE638A8CDEA88F74C3B18F5CNDm4P" TargetMode = "External"/>
	<Relationship Id="rId14" Type="http://schemas.openxmlformats.org/officeDocument/2006/relationships/hyperlink" Target="consultantplus://offline/ref=6350CCCECDDE0A63334BC3FDA2FA2236592574A0CED82BA8661D6AB05CE0417C34DCC23FB2ACD9A8E2469C221C2ANFmFP" TargetMode = "External"/>
	<Relationship Id="rId15" Type="http://schemas.openxmlformats.org/officeDocument/2006/relationships/hyperlink" Target="consultantplus://offline/ref=6350CCCECDDE0A63334BC3FDA2FA2236592574A0C7DF20A6374135EB01B7487663898D3EFCEAD4B7E24082201523A835DE638A8CDEA88F74C3B18F5CNDm4P" TargetMode = "External"/>
	<Relationship Id="rId16" Type="http://schemas.openxmlformats.org/officeDocument/2006/relationships/hyperlink" Target="consultantplus://offline/ref=6350CCCECDDE0A63334BC3FDA2FA2236592574A0C7DF20A6374135EB01B7487663898D3EFCEAD4B7E24082211E23A835DE638A8CDEA88F74C3B18F5CNDm4P" TargetMode = "External"/>
	<Relationship Id="rId17" Type="http://schemas.openxmlformats.org/officeDocument/2006/relationships/hyperlink" Target="consultantplus://offline/ref=6350CCCECDDE0A63334BDDF0B4967C335B262DA8CD8D75F73D403DB956B714333580846AA1AEDFA8E04080N2m3P" TargetMode = "External"/>
	<Relationship Id="rId18" Type="http://schemas.openxmlformats.org/officeDocument/2006/relationships/hyperlink" Target="consultantplus://offline/ref=6350CCCECDDE0A63334BC3FDA2FA2236592574A0C7DF20A6374135EB01B7487663898D3EFCEAD4B7E24082211E23A835DE638A8CDEA88F74C3B18F5CNDm4P" TargetMode = "External"/>
	<Relationship Id="rId19" Type="http://schemas.openxmlformats.org/officeDocument/2006/relationships/hyperlink" Target="consultantplus://offline/ref=6350CCCECDDE0A63334BC3FDA2FA2236592574A0C7DF20A6374135EB01B7487663898D3EFCEAD4B7E24082211F23A835DE638A8CDEA88F74C3B18F5CNDm4P" TargetMode = "External"/>
	<Relationship Id="rId20" Type="http://schemas.openxmlformats.org/officeDocument/2006/relationships/hyperlink" Target="consultantplus://offline/ref=6350CCCECDDE0A63334BC3FDA2FA2236592574A0C7DF20A6374135EB01B7487663898D3EFCEAD4B7E24082211F23A835DE638A8CDEA88F74C3B18F5CNDm4P" TargetMode = "External"/>
	<Relationship Id="rId21" Type="http://schemas.openxmlformats.org/officeDocument/2006/relationships/hyperlink" Target="consultantplus://offline/ref=6350CCCECDDE0A63334BC3FDA2FA2236592574A0C7DF20A6374135EB01B7487663898D3EFCEAD4B7E24082211F23A835DE638A8CDEA88F74C3B18F5CNDm4P" TargetMode = "External"/>
	<Relationship Id="rId22" Type="http://schemas.openxmlformats.org/officeDocument/2006/relationships/hyperlink" Target="consultantplus://offline/ref=6350CCCECDDE0A63334BC3FDA2FA2236592574A0C7DF20A6374135EB01B7487663898D3EFCEAD4B7E24082211F23A835DE638A8CDEA88F74C3B18F5CNDm4P" TargetMode = "External"/>
	<Relationship Id="rId23" Type="http://schemas.openxmlformats.org/officeDocument/2006/relationships/hyperlink" Target="consultantplus://offline/ref=6350CCCECDDE0A63334BC3FDA2FA2236592574A0C7DF20A6374135EB01B7487663898D3EFCEAD4B7E24082211F23A835DE638A8CDEA88F74C3B18F5CNDm4P" TargetMode = "External"/>
	<Relationship Id="rId24" Type="http://schemas.openxmlformats.org/officeDocument/2006/relationships/hyperlink" Target="consultantplus://offline/ref=6350CCCECDDE0A63334BC3FDA2FA2236592574A0C7DF20A6374135EB01B7487663898D3EFCEAD4B7E24082211E23A835DE638A8CDEA88F74C3B18F5CNDm4P" TargetMode = "External"/>
	<Relationship Id="rId25" Type="http://schemas.openxmlformats.org/officeDocument/2006/relationships/hyperlink" Target="consultantplus://offline/ref=6350CCCECDDE0A63334BC3FDA2FA2236592574A0C7DF20A6374135EB01B7487663898D3EFCEAD4B7E24082211E23A835DE638A8CDEA88F74C3B18F5CNDm4P" TargetMode = "External"/>
	<Relationship Id="rId26" Type="http://schemas.openxmlformats.org/officeDocument/2006/relationships/hyperlink" Target="consultantplus://offline/ref=6350CCCECDDE0A63334BC3FDA2FA2236592574A0C7DF20A6374135EB01B7487663898D3EFCEAD4B7E24082211823A835DE638A8CDEA88F74C3B18F5CNDm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Амурской области от 27.06.2017 N 133
(ред. от 20.03.2023)
"О создании совета по вопросам агропромышленного комплекса при Губернаторе Амурской области"
(вместе с "Положением о совете по вопросам агропромышленного комплекса при Губернаторе Амурской области", "Составом совета по вопросам агропромышленного комплекса при Губернаторе Амурской области")</dc:title>
  <dcterms:created xsi:type="dcterms:W3CDTF">2023-06-20T15:38:12Z</dcterms:created>
</cp:coreProperties>
</file>