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АЗН Астраханской области от 20.01.2020 N 3/ПА</w:t>
              <w:br/>
              <w:t xml:space="preserve">(ред. от 28.06.2023)</w:t>
              <w:br/>
              <w:t xml:space="preserve">"Об административном регламенте агентства по занятости населения Астраханской области предоставления государственной услуги "Оценка качества оказания социально ориентированной некоммерческой организацией общественно полезных услуг в области занятости населения"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АГЕНТСТВО ПО ЗАНЯТОСТИ НАСЕЛЕНИЯ АСТРАХАНСКОЙ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20 января 2020 г. N 3/ПА</w:t>
      </w:r>
    </w:p>
    <w:p>
      <w:pPr>
        <w:pStyle w:val="2"/>
        <w:jc w:val="both"/>
      </w:pPr>
      <w:r>
        <w:rPr>
          <w:sz w:val="20"/>
        </w:rPr>
      </w:r>
    </w:p>
    <w:p>
      <w:pPr>
        <w:pStyle w:val="2"/>
        <w:jc w:val="center"/>
      </w:pPr>
      <w:r>
        <w:rPr>
          <w:sz w:val="20"/>
        </w:rPr>
        <w:t xml:space="preserve">ОБ АДМИНИСТРАТИВНОМ РЕГЛАМЕНТЕ АГЕНТСТВА ПО ЗАНЯТОСТИ</w:t>
      </w:r>
    </w:p>
    <w:p>
      <w:pPr>
        <w:pStyle w:val="2"/>
        <w:jc w:val="center"/>
      </w:pPr>
      <w:r>
        <w:rPr>
          <w:sz w:val="20"/>
        </w:rPr>
        <w:t xml:space="preserve">НАСЕЛЕНИЯ АСТРАХАНСКОЙ ОБЛАСТИ ПРЕДОСТАВЛЕНИЯ</w:t>
      </w:r>
    </w:p>
    <w:p>
      <w:pPr>
        <w:pStyle w:val="2"/>
        <w:jc w:val="center"/>
      </w:pPr>
      <w:r>
        <w:rPr>
          <w:sz w:val="20"/>
        </w:rPr>
        <w:t xml:space="preserve">ГОСУДАРСТВЕННОЙ УСЛУГИ "ОЦЕНКА КАЧЕСТВА ОКАЗАНИЯ</w:t>
      </w:r>
    </w:p>
    <w:p>
      <w:pPr>
        <w:pStyle w:val="2"/>
        <w:jc w:val="center"/>
      </w:pPr>
      <w:r>
        <w:rPr>
          <w:sz w:val="20"/>
        </w:rPr>
        <w:t xml:space="preserve">СОЦИАЛЬНО ОРИЕНТИРОВАННОЙ НЕКОММЕРЧЕСКОЙ ОРГАНИЗАЦИЕЙ</w:t>
      </w:r>
    </w:p>
    <w:p>
      <w:pPr>
        <w:pStyle w:val="2"/>
        <w:jc w:val="center"/>
      </w:pPr>
      <w:r>
        <w:rPr>
          <w:sz w:val="20"/>
        </w:rPr>
        <w:t xml:space="preserve">ОБЩЕСТВЕННО ПОЛЕЗНЫХ УСЛУГ В ОБЛАСТИ ЗАНЯТОСТИ НАСЕЛЕНИЯ"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АЗН Астраханской области</w:t>
            </w:r>
          </w:p>
          <w:p>
            <w:pPr>
              <w:pStyle w:val="0"/>
              <w:jc w:val="center"/>
            </w:pPr>
            <w:r>
              <w:rPr>
                <w:sz w:val="20"/>
                <w:color w:val="392c69"/>
              </w:rPr>
              <w:t xml:space="preserve">от 18.09.2020 </w:t>
            </w:r>
            <w:hyperlink w:history="0" r:id="rId7" w:tooltip="Постановление АЗН Астраханской области от 18.09.2020 N 19/ПА &quot;О внесении изменений в постановления агентства по занятости населения Астраханской области и признании утратившим силу постановления агентства по занятости населения Астраханской области от 28.02.2017 N 3/ПА&quot; ------------ Недействующая редакция {КонсультантПлюс}">
              <w:r>
                <w:rPr>
                  <w:sz w:val="20"/>
                  <w:color w:val="0000ff"/>
                </w:rPr>
                <w:t xml:space="preserve">N 19/ПА</w:t>
              </w:r>
            </w:hyperlink>
            <w:r>
              <w:rPr>
                <w:sz w:val="20"/>
                <w:color w:val="392c69"/>
              </w:rPr>
              <w:t xml:space="preserve">, от 27.05.2021 </w:t>
            </w:r>
            <w:hyperlink w:history="0" r:id="rId8" w:tooltip="Постановление АЗН Астраханской области от 27.05.2021 N 7/ПА &quot;О внесении изменений в постановление агентства по занятости населения Астраханской области от 20.01.2020 N 3/ПА&quot; {КонсультантПлюс}">
              <w:r>
                <w:rPr>
                  <w:sz w:val="20"/>
                  <w:color w:val="0000ff"/>
                </w:rPr>
                <w:t xml:space="preserve">N 7/ПА</w:t>
              </w:r>
            </w:hyperlink>
            <w:r>
              <w:rPr>
                <w:sz w:val="20"/>
                <w:color w:val="392c69"/>
              </w:rPr>
              <w:t xml:space="preserve">, от 28.06.2023 </w:t>
            </w:r>
            <w:hyperlink w:history="0" r:id="rId9" w:tooltip="Постановление АЗН Астраханской области от 28.06.2023 N 2/ПА &quot;О внесении изменений в постановления агентства по занятости населения Астраханской области&quot; (Зарегистрировано в агентстве по занятости населения Астраханской области 28 июня 2023 г. N 205/23/2ПА) {КонсультантПлюс}">
              <w:r>
                <w:rPr>
                  <w:sz w:val="20"/>
                  <w:color w:val="0000ff"/>
                </w:rPr>
                <w:t xml:space="preserve">N 2/ПА</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10"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210-ФЗ "Об организации предоставления государственных и муниципальных услуг", Постановлениями Правительства Российской Федерации от 27.10.2016 </w:t>
      </w:r>
      <w:hyperlink w:history="0" r:id="rId11"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N 1096</w:t>
        </w:r>
      </w:hyperlink>
      <w:r>
        <w:rPr>
          <w:sz w:val="20"/>
        </w:rPr>
        <w:t xml:space="preserve"> "Об утверждении перечня общественно полезных услуг и критериев оценки качества их оказания" и от 26.01.2017 </w:t>
      </w:r>
      <w:hyperlink w:history="0" r:id="rId12"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N 89</w:t>
        </w:r>
      </w:hyperlink>
      <w:r>
        <w:rPr>
          <w:sz w:val="20"/>
        </w:rPr>
        <w:t xml:space="preserve"> "О реестре некоммерческих организаций - исполнителей общественно полезных услуг", </w:t>
      </w:r>
      <w:hyperlink w:history="0" r:id="rId13" w:tooltip="Постановление Правительства Астраханской области от 28.12.2006 N 449-П (ред. от 27.03.2023) &quot;Об агентстве по занятости населения Астраханской области&quot; {КонсультантПлюс}">
        <w:r>
          <w:rPr>
            <w:sz w:val="20"/>
            <w:color w:val="0000ff"/>
          </w:rPr>
          <w:t xml:space="preserve">Постановлением</w:t>
        </w:r>
      </w:hyperlink>
      <w:r>
        <w:rPr>
          <w:sz w:val="20"/>
        </w:rPr>
        <w:t xml:space="preserve"> Правительства Астраханской области от 28.12.2006 N 449-П "Об агентстве по занятости населения Астраханской области" агентство по занятости населения Астраханской области постановляет:</w:t>
      </w:r>
    </w:p>
    <w:p>
      <w:pPr>
        <w:pStyle w:val="0"/>
        <w:jc w:val="both"/>
      </w:pPr>
      <w:r>
        <w:rPr>
          <w:sz w:val="20"/>
        </w:rPr>
        <w:t xml:space="preserve">(в ред. </w:t>
      </w:r>
      <w:hyperlink w:history="0" r:id="rId14" w:tooltip="Постановление АЗН Астраханской области от 28.06.2023 N 2/ПА &quot;О внесении изменений в постановления агентства по занятости населения Астраханской области&quot; (Зарегистрировано в агентстве по занятости населения Астраханской области 28 июня 2023 г. N 205/23/2ПА) {КонсультантПлюс}">
        <w:r>
          <w:rPr>
            <w:sz w:val="20"/>
            <w:color w:val="0000ff"/>
          </w:rPr>
          <w:t xml:space="preserve">Постановления</w:t>
        </w:r>
      </w:hyperlink>
      <w:r>
        <w:rPr>
          <w:sz w:val="20"/>
        </w:rPr>
        <w:t xml:space="preserve"> АЗН Астраханской области от 28.06.2023 N 2/ПА)</w:t>
      </w:r>
    </w:p>
    <w:p>
      <w:pPr>
        <w:pStyle w:val="0"/>
        <w:spacing w:before="200" w:line-rule="auto"/>
        <w:ind w:firstLine="540"/>
        <w:jc w:val="both"/>
      </w:pPr>
      <w:r>
        <w:rPr>
          <w:sz w:val="20"/>
        </w:rPr>
        <w:t xml:space="preserve">1. Утвердить прилагаемый административный </w:t>
      </w:r>
      <w:hyperlink w:history="0" w:anchor="P39" w:tooltip="АДМИНИСТРАТИВНЫЙ РЕГЛАМЕНТ">
        <w:r>
          <w:rPr>
            <w:sz w:val="20"/>
            <w:color w:val="0000ff"/>
          </w:rPr>
          <w:t xml:space="preserve">регламент</w:t>
        </w:r>
      </w:hyperlink>
      <w:r>
        <w:rPr>
          <w:sz w:val="20"/>
        </w:rPr>
        <w:t xml:space="preserve"> агентства по занятости населения Астраханской области предоставления государственной услуги "Оценка качества оказания социально ориентированной некоммерческой организацией общественно полезных услуг в области занятости населения".</w:t>
      </w:r>
    </w:p>
    <w:p>
      <w:pPr>
        <w:pStyle w:val="0"/>
        <w:spacing w:before="200" w:line-rule="auto"/>
        <w:ind w:firstLine="540"/>
        <w:jc w:val="both"/>
      </w:pPr>
      <w:r>
        <w:rPr>
          <w:sz w:val="20"/>
        </w:rPr>
        <w:t xml:space="preserve">2. Директору государственного казенного учреждения Астраханской области "Управление по техническому обеспечению деятельности агентства по занятости населения Астраханской области" Разинкову С.П.:</w:t>
      </w:r>
    </w:p>
    <w:p>
      <w:pPr>
        <w:pStyle w:val="0"/>
        <w:spacing w:before="200" w:line-rule="auto"/>
        <w:ind w:firstLine="540"/>
        <w:jc w:val="both"/>
      </w:pPr>
      <w:r>
        <w:rPr>
          <w:sz w:val="20"/>
        </w:rPr>
        <w:t xml:space="preserve">2.1. В двухдневный срок со дня подписания направить копию настоящего Постановления в министерство промышленности, транспорта, и природных ресурсов Астраханской области для официального опубликования в средствах массовой информации.</w:t>
      </w:r>
    </w:p>
    <w:p>
      <w:pPr>
        <w:pStyle w:val="0"/>
        <w:spacing w:before="200" w:line-rule="auto"/>
        <w:ind w:firstLine="540"/>
        <w:jc w:val="both"/>
      </w:pPr>
      <w:r>
        <w:rPr>
          <w:sz w:val="20"/>
        </w:rPr>
        <w:t xml:space="preserve">2.2. В семидневный срок после дня первого официального опубликования направить копию настоящего Постановления, а также сведения об источниках его официального опубликования в Управление Министерства юстиции Российской Федерации по Астраханской области, не позднее семи рабочих дней со дня подписания - копию настоящего Постановления в прокуратуру Астраханской области.</w:t>
      </w:r>
    </w:p>
    <w:p>
      <w:pPr>
        <w:pStyle w:val="0"/>
        <w:spacing w:before="200" w:line-rule="auto"/>
        <w:ind w:firstLine="540"/>
        <w:jc w:val="both"/>
      </w:pPr>
      <w:r>
        <w:rPr>
          <w:sz w:val="20"/>
        </w:rPr>
        <w:t xml:space="preserve">2.3. Направить в десятидневный срок копии настоящего Постановления в ООО "Астрахань-Гарант-Сервис", ООО "АИЦ "КонсультантПлюс" для включения в справочные правовые системы.</w:t>
      </w:r>
    </w:p>
    <w:p>
      <w:pPr>
        <w:pStyle w:val="0"/>
        <w:spacing w:before="200" w:line-rule="auto"/>
        <w:ind w:firstLine="540"/>
        <w:jc w:val="both"/>
      </w:pPr>
      <w:r>
        <w:rPr>
          <w:sz w:val="20"/>
        </w:rPr>
        <w:t xml:space="preserve">2.4. Разместить текст настоящего Постановления на официальном сайте агентства по занятости населения Астраханской области </w:t>
      </w:r>
      <w:r>
        <w:rPr>
          <w:sz w:val="20"/>
        </w:rPr>
        <w:t xml:space="preserve">https://rabota.astrobl.ru</w:t>
      </w:r>
      <w:r>
        <w:rPr>
          <w:sz w:val="20"/>
        </w:rPr>
        <w:t xml:space="preserve">.</w:t>
      </w:r>
    </w:p>
    <w:p>
      <w:pPr>
        <w:pStyle w:val="0"/>
        <w:spacing w:before="200" w:line-rule="auto"/>
        <w:ind w:firstLine="540"/>
        <w:jc w:val="both"/>
      </w:pPr>
      <w:r>
        <w:rPr>
          <w:sz w:val="20"/>
        </w:rPr>
        <w:t xml:space="preserve">2.5. Внести изменения в сведения о государственных услугах в региональную информационную систему "Реестр государственных и муниципальных услуг (функций) Астраханской области".</w:t>
      </w:r>
    </w:p>
    <w:p>
      <w:pPr>
        <w:pStyle w:val="0"/>
        <w:spacing w:before="200" w:line-rule="auto"/>
        <w:ind w:firstLine="540"/>
        <w:jc w:val="both"/>
      </w:pPr>
      <w:r>
        <w:rPr>
          <w:sz w:val="20"/>
        </w:rPr>
        <w:t xml:space="preserve">3. Постановление вступает в силу по истечении 10 дней после дня его официального опубликования.</w:t>
      </w:r>
    </w:p>
    <w:p>
      <w:pPr>
        <w:pStyle w:val="0"/>
        <w:jc w:val="both"/>
      </w:pPr>
      <w:r>
        <w:rPr>
          <w:sz w:val="20"/>
        </w:rPr>
      </w:r>
    </w:p>
    <w:p>
      <w:pPr>
        <w:pStyle w:val="0"/>
        <w:jc w:val="right"/>
      </w:pPr>
      <w:r>
        <w:rPr>
          <w:sz w:val="20"/>
        </w:rPr>
        <w:t xml:space="preserve">Руководитель агентства</w:t>
      </w:r>
    </w:p>
    <w:p>
      <w:pPr>
        <w:pStyle w:val="0"/>
        <w:jc w:val="right"/>
      </w:pPr>
      <w:r>
        <w:rPr>
          <w:sz w:val="20"/>
        </w:rPr>
        <w:t xml:space="preserve">Р.А.АЗИЗОВ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агентства</w:t>
      </w:r>
    </w:p>
    <w:p>
      <w:pPr>
        <w:pStyle w:val="0"/>
        <w:jc w:val="right"/>
      </w:pPr>
      <w:r>
        <w:rPr>
          <w:sz w:val="20"/>
        </w:rPr>
        <w:t xml:space="preserve">по занятости населения</w:t>
      </w:r>
    </w:p>
    <w:p>
      <w:pPr>
        <w:pStyle w:val="0"/>
        <w:jc w:val="right"/>
      </w:pPr>
      <w:r>
        <w:rPr>
          <w:sz w:val="20"/>
        </w:rPr>
        <w:t xml:space="preserve">Астраханской области</w:t>
      </w:r>
    </w:p>
    <w:p>
      <w:pPr>
        <w:pStyle w:val="0"/>
        <w:jc w:val="right"/>
      </w:pPr>
      <w:r>
        <w:rPr>
          <w:sz w:val="20"/>
        </w:rPr>
        <w:t xml:space="preserve">от 20 января 2020 г. N 3/ПА</w:t>
      </w:r>
    </w:p>
    <w:p>
      <w:pPr>
        <w:pStyle w:val="0"/>
        <w:jc w:val="both"/>
      </w:pPr>
      <w:r>
        <w:rPr>
          <w:sz w:val="20"/>
        </w:rPr>
      </w:r>
    </w:p>
    <w:bookmarkStart w:id="39" w:name="P39"/>
    <w:bookmarkEnd w:id="39"/>
    <w:p>
      <w:pPr>
        <w:pStyle w:val="2"/>
        <w:jc w:val="center"/>
      </w:pPr>
      <w:r>
        <w:rPr>
          <w:sz w:val="20"/>
        </w:rPr>
        <w:t xml:space="preserve">АДМИНИСТРАТИВНЫЙ РЕГЛАМЕНТ</w:t>
      </w:r>
    </w:p>
    <w:p>
      <w:pPr>
        <w:pStyle w:val="2"/>
        <w:jc w:val="center"/>
      </w:pPr>
      <w:r>
        <w:rPr>
          <w:sz w:val="20"/>
        </w:rPr>
        <w:t xml:space="preserve">АГЕНТСТВА ПО ЗАНЯТОСТИ НАСЕЛЕНИЯ АСТРАХАНСКОЙ ОБЛАСТИ</w:t>
      </w:r>
    </w:p>
    <w:p>
      <w:pPr>
        <w:pStyle w:val="2"/>
        <w:jc w:val="center"/>
      </w:pPr>
      <w:r>
        <w:rPr>
          <w:sz w:val="20"/>
        </w:rPr>
        <w:t xml:space="preserve">ПРЕДОСТАВЛЕНИЯ ГОСУДАРСТВЕННОЙ УСЛУГИ "ОЦЕНКА КАЧЕСТВА</w:t>
      </w:r>
    </w:p>
    <w:p>
      <w:pPr>
        <w:pStyle w:val="2"/>
        <w:jc w:val="center"/>
      </w:pPr>
      <w:r>
        <w:rPr>
          <w:sz w:val="20"/>
        </w:rPr>
        <w:t xml:space="preserve">ОКАЗАНИЯ СОЦИАЛЬНО ОРИЕНТИРОВАННОЙ НЕКОММЕРЧЕСКОЙ</w:t>
      </w:r>
    </w:p>
    <w:p>
      <w:pPr>
        <w:pStyle w:val="2"/>
        <w:jc w:val="center"/>
      </w:pPr>
      <w:r>
        <w:rPr>
          <w:sz w:val="20"/>
        </w:rPr>
        <w:t xml:space="preserve">ОРГАНИЗАЦИЕЙ ОБЩЕСТВЕННО ПОЛЕЗНЫХ УСЛУГ В ОБЛАСТИ</w:t>
      </w:r>
    </w:p>
    <w:p>
      <w:pPr>
        <w:pStyle w:val="2"/>
        <w:jc w:val="center"/>
      </w:pPr>
      <w:r>
        <w:rPr>
          <w:sz w:val="20"/>
        </w:rPr>
        <w:t xml:space="preserve">ЗАНЯТОСТИ НАСЕЛЕНИЯ"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АЗН Астраханской области</w:t>
            </w:r>
          </w:p>
          <w:p>
            <w:pPr>
              <w:pStyle w:val="0"/>
              <w:jc w:val="center"/>
            </w:pPr>
            <w:r>
              <w:rPr>
                <w:sz w:val="20"/>
                <w:color w:val="392c69"/>
              </w:rPr>
              <w:t xml:space="preserve">от 18.09.2020 </w:t>
            </w:r>
            <w:hyperlink w:history="0" r:id="rId15" w:tooltip="Постановление АЗН Астраханской области от 18.09.2020 N 19/ПА &quot;О внесении изменений в постановления агентства по занятости населения Астраханской области и признании утратившим силу постановления агентства по занятости населения Астраханской области от 28.02.2017 N 3/ПА&quot; ------------ Недействующая редакция {КонсультантПлюс}">
              <w:r>
                <w:rPr>
                  <w:sz w:val="20"/>
                  <w:color w:val="0000ff"/>
                </w:rPr>
                <w:t xml:space="preserve">N 19/ПА</w:t>
              </w:r>
            </w:hyperlink>
            <w:r>
              <w:rPr>
                <w:sz w:val="20"/>
                <w:color w:val="392c69"/>
              </w:rPr>
              <w:t xml:space="preserve">, от 27.05.2021 </w:t>
            </w:r>
            <w:hyperlink w:history="0" r:id="rId16" w:tooltip="Постановление АЗН Астраханской области от 27.05.2021 N 7/ПА &quot;О внесении изменений в постановление агентства по занятости населения Астраханской области от 20.01.2020 N 3/ПА&quot; {КонсультантПлюс}">
              <w:r>
                <w:rPr>
                  <w:sz w:val="20"/>
                  <w:color w:val="0000ff"/>
                </w:rPr>
                <w:t xml:space="preserve">N 7/ПА</w:t>
              </w:r>
            </w:hyperlink>
            <w:r>
              <w:rPr>
                <w:sz w:val="20"/>
                <w:color w:val="392c69"/>
              </w:rPr>
              <w:t xml:space="preserve">, от 28.06.2023 </w:t>
            </w:r>
            <w:hyperlink w:history="0" r:id="rId17" w:tooltip="Постановление АЗН Астраханской области от 28.06.2023 N 2/ПА &quot;О внесении изменений в постановления агентства по занятости населения Астраханской области&quot; (Зарегистрировано в агентстве по занятости населения Астраханской области 28 июня 2023 г. N 205/23/2ПА) {КонсультантПлюс}">
              <w:r>
                <w:rPr>
                  <w:sz w:val="20"/>
                  <w:color w:val="0000ff"/>
                </w:rPr>
                <w:t xml:space="preserve">N 2/ПА</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Предмет регулирования</w:t>
      </w:r>
    </w:p>
    <w:p>
      <w:pPr>
        <w:pStyle w:val="0"/>
        <w:spacing w:before="200" w:line-rule="auto"/>
        <w:ind w:firstLine="540"/>
        <w:jc w:val="both"/>
      </w:pPr>
      <w:r>
        <w:rPr>
          <w:sz w:val="20"/>
        </w:rPr>
        <w:t xml:space="preserve">Административный регламент агентства по занятости населения Астраханской области (далее - агентство) предоставления государственной услуги "Оценка качества оказания социально ориентированной некоммерческой организацией общественно полезных услуг в области занятости населения" (далее - административный регламент, государственная услуга) устанавливает порядок предоставления государственной услуги и стандарт предоставления государственной услуги, в том числе сроки и последовательность административных процедур и административных действий в процессе предоставления государственной услуги в соответствии с законодательством Российской Федерации и Астраханской области.</w:t>
      </w:r>
    </w:p>
    <w:p>
      <w:pPr>
        <w:pStyle w:val="0"/>
        <w:spacing w:before="200" w:line-rule="auto"/>
        <w:ind w:firstLine="540"/>
        <w:jc w:val="both"/>
      </w:pPr>
      <w:r>
        <w:rPr>
          <w:sz w:val="20"/>
        </w:rPr>
        <w:t xml:space="preserve">1.2. Описание заявителей</w:t>
      </w:r>
    </w:p>
    <w:p>
      <w:pPr>
        <w:pStyle w:val="0"/>
        <w:spacing w:before="200" w:line-rule="auto"/>
        <w:ind w:firstLine="540"/>
        <w:jc w:val="both"/>
      </w:pPr>
      <w:r>
        <w:rPr>
          <w:sz w:val="20"/>
        </w:rPr>
        <w:t xml:space="preserve">Государственная услуга предоставляется обратившимся в агентство с заявлением о предоставлении государственной услуги, выраженным в письменной или электронной форме, социально ориентированным некоммерческим организациям, оказывающим в сфере занятости населения на территории Астраханской области общественно полезные услуги, предусмотренные </w:t>
      </w:r>
      <w:hyperlink w:history="0" r:id="rId18"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пунктом 4</w:t>
        </w:r>
      </w:hyperlink>
      <w:r>
        <w:rPr>
          <w:sz w:val="20"/>
        </w:rPr>
        <w:t xml:space="preserve"> (за исключением оказания содействия молодежи в вопросах социальной реабилитации), </w:t>
      </w:r>
      <w:hyperlink w:history="0" r:id="rId19"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абзацами третьим</w:t>
        </w:r>
      </w:hyperlink>
      <w:r>
        <w:rPr>
          <w:sz w:val="20"/>
        </w:rPr>
        <w:t xml:space="preserve">, </w:t>
      </w:r>
      <w:hyperlink w:history="0" r:id="rId20"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восьмым пункта 6</w:t>
        </w:r>
      </w:hyperlink>
      <w:r>
        <w:rPr>
          <w:sz w:val="20"/>
        </w:rPr>
        <w:t xml:space="preserve"> перечня общественно полезных услуг, утвержденного Постановлением Правительства Российской Федерации от 27.10.2016 N 1096 "Об утверждении перечня общественно полезных услуг и критериев оценки качества их оказания" (далее - Перечень общественно полезных услуг, заявители).</w:t>
      </w:r>
    </w:p>
    <w:p>
      <w:pPr>
        <w:pStyle w:val="0"/>
        <w:spacing w:before="200" w:line-rule="auto"/>
        <w:ind w:firstLine="540"/>
        <w:jc w:val="both"/>
      </w:pPr>
      <w:r>
        <w:rPr>
          <w:sz w:val="20"/>
        </w:rPr>
        <w:t xml:space="preserve">От имени заявителей вправе выступать уполномоченные представители,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w:t>
      </w:r>
    </w:p>
    <w:p>
      <w:pPr>
        <w:pStyle w:val="0"/>
        <w:jc w:val="both"/>
      </w:pPr>
      <w:r>
        <w:rPr>
          <w:sz w:val="20"/>
        </w:rPr>
      </w:r>
    </w:p>
    <w:p>
      <w:pPr>
        <w:pStyle w:val="2"/>
        <w:outlineLvl w:val="1"/>
        <w:jc w:val="center"/>
      </w:pPr>
      <w:r>
        <w:rPr>
          <w:sz w:val="20"/>
        </w:rPr>
        <w:t xml:space="preserve">2. Стандарт предоставления государственной услуги</w:t>
      </w:r>
    </w:p>
    <w:p>
      <w:pPr>
        <w:pStyle w:val="0"/>
        <w:jc w:val="both"/>
      </w:pPr>
      <w:r>
        <w:rPr>
          <w:sz w:val="20"/>
        </w:rPr>
      </w:r>
    </w:p>
    <w:p>
      <w:pPr>
        <w:pStyle w:val="0"/>
        <w:ind w:firstLine="540"/>
        <w:jc w:val="both"/>
      </w:pPr>
      <w:r>
        <w:rPr>
          <w:sz w:val="20"/>
        </w:rPr>
        <w:t xml:space="preserve">2.1. Наименование государственной услуги</w:t>
      </w:r>
    </w:p>
    <w:p>
      <w:pPr>
        <w:pStyle w:val="0"/>
        <w:spacing w:before="200" w:line-rule="auto"/>
        <w:ind w:firstLine="540"/>
        <w:jc w:val="both"/>
      </w:pPr>
      <w:r>
        <w:rPr>
          <w:sz w:val="20"/>
        </w:rPr>
        <w:t xml:space="preserve">"Оценка качества оказания социально ориентированной некоммерческой организацией общественно полезных услуг в области занятости населения".</w:t>
      </w:r>
    </w:p>
    <w:p>
      <w:pPr>
        <w:pStyle w:val="0"/>
        <w:spacing w:before="200" w:line-rule="auto"/>
        <w:ind w:firstLine="540"/>
        <w:jc w:val="both"/>
      </w:pPr>
      <w:r>
        <w:rPr>
          <w:sz w:val="20"/>
        </w:rPr>
        <w:t xml:space="preserve">2.2. Наименование исполнительного органа Астраханской области, непосредственно предоставляющего государственную услугу</w:t>
      </w:r>
    </w:p>
    <w:p>
      <w:pPr>
        <w:pStyle w:val="0"/>
        <w:jc w:val="both"/>
      </w:pPr>
      <w:r>
        <w:rPr>
          <w:sz w:val="20"/>
        </w:rPr>
        <w:t xml:space="preserve">(в ред. </w:t>
      </w:r>
      <w:hyperlink w:history="0" r:id="rId21" w:tooltip="Постановление АЗН Астраханской области от 28.06.2023 N 2/ПА &quot;О внесении изменений в постановления агентства по занятости населения Астраханской области&quot; (Зарегистрировано в агентстве по занятости населения Астраханской области 28 июня 2023 г. N 205/23/2ПА) {КонсультантПлюс}">
        <w:r>
          <w:rPr>
            <w:sz w:val="20"/>
            <w:color w:val="0000ff"/>
          </w:rPr>
          <w:t xml:space="preserve">Постановления</w:t>
        </w:r>
      </w:hyperlink>
      <w:r>
        <w:rPr>
          <w:sz w:val="20"/>
        </w:rPr>
        <w:t xml:space="preserve"> АЗН Астраханской области от 28.06.2023 N 2/ПА)</w:t>
      </w:r>
    </w:p>
    <w:p>
      <w:pPr>
        <w:pStyle w:val="0"/>
        <w:spacing w:before="200" w:line-rule="auto"/>
        <w:ind w:firstLine="540"/>
        <w:jc w:val="both"/>
      </w:pPr>
      <w:r>
        <w:rPr>
          <w:sz w:val="20"/>
        </w:rPr>
        <w:t xml:space="preserve">2.2.1. Государственную услугу предоставляет агентство.</w:t>
      </w:r>
    </w:p>
    <w:p>
      <w:pPr>
        <w:pStyle w:val="0"/>
        <w:spacing w:before="200" w:line-rule="auto"/>
        <w:ind w:firstLine="540"/>
        <w:jc w:val="both"/>
      </w:pPr>
      <w:r>
        <w:rPr>
          <w:sz w:val="20"/>
        </w:rPr>
        <w:t xml:space="preserve">Ответственными исполнителями за предоставление государственной услуги являются должностные лица агентства, ответственные за выполнение конкретной административной процедуры согласно административному регламенту (далее - должностное лицо агентства).</w:t>
      </w:r>
    </w:p>
    <w:p>
      <w:pPr>
        <w:pStyle w:val="0"/>
        <w:spacing w:before="200" w:line-rule="auto"/>
        <w:ind w:firstLine="540"/>
        <w:jc w:val="both"/>
      </w:pPr>
      <w:r>
        <w:rPr>
          <w:sz w:val="20"/>
        </w:rPr>
        <w:t xml:space="preserve">2.2.2. Органом, предоставляющим сведения, необходимые для предоставления государственной услуги, в порядке межведомственного информационного взаимодействия в случае, предусмотренном </w:t>
      </w:r>
      <w:hyperlink w:history="0" w:anchor="P97" w:tooltip="2.5.2. Заявитель вправе представить по собственной инициативе:">
        <w:r>
          <w:rPr>
            <w:sz w:val="20"/>
            <w:color w:val="0000ff"/>
          </w:rPr>
          <w:t xml:space="preserve">пунктом 2.5.2 подраздела 2.5</w:t>
        </w:r>
      </w:hyperlink>
      <w:r>
        <w:rPr>
          <w:sz w:val="20"/>
        </w:rPr>
        <w:t xml:space="preserve"> настоящего раздела, является Федеральная налоговая служба (далее - ФНС России).</w:t>
      </w:r>
    </w:p>
    <w:p>
      <w:pPr>
        <w:pStyle w:val="0"/>
        <w:spacing w:before="200" w:line-rule="auto"/>
        <w:ind w:firstLine="540"/>
        <w:jc w:val="both"/>
      </w:pPr>
      <w:r>
        <w:rPr>
          <w:sz w:val="20"/>
        </w:rPr>
        <w:t xml:space="preserve">2.2.3. В соответствии с </w:t>
      </w:r>
      <w:hyperlink w:history="0" r:id="rId22"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пунктом 3 части 1 статьи 7</w:t>
        </w:r>
      </w:hyperlink>
      <w:r>
        <w:rPr>
          <w:sz w:val="20"/>
        </w:rPr>
        <w:t xml:space="preserve"> Федерального закона от 27.07.2010 N 210-ФЗ "Об организации предоставления государственных и муниципальных услуг" при предоставлении государственной услуги запрещается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w:t>
      </w:r>
    </w:p>
    <w:p>
      <w:pPr>
        <w:pStyle w:val="0"/>
        <w:spacing w:before="200" w:line-rule="auto"/>
        <w:ind w:firstLine="540"/>
        <w:jc w:val="both"/>
      </w:pPr>
      <w:r>
        <w:rPr>
          <w:sz w:val="20"/>
        </w:rPr>
        <w:t xml:space="preserve">2.2.4. Информирование о предоставлении государственной услуги осуществляет агентство.</w:t>
      </w:r>
    </w:p>
    <w:p>
      <w:pPr>
        <w:pStyle w:val="0"/>
        <w:spacing w:before="200" w:line-rule="auto"/>
        <w:ind w:firstLine="540"/>
        <w:jc w:val="both"/>
      </w:pPr>
      <w:r>
        <w:rPr>
          <w:sz w:val="20"/>
        </w:rPr>
        <w:t xml:space="preserve">Порядок информирования о предоставлении государственной услуги размещен на официальном сайте агентства в информационно-телекоммуникационной сети "Интернет" (далее - сеть "Интернет") </w:t>
      </w:r>
      <w:r>
        <w:rPr>
          <w:sz w:val="20"/>
        </w:rPr>
        <w:t xml:space="preserve">https://rabota.astrobl.ru</w:t>
      </w:r>
      <w:r>
        <w:rPr>
          <w:sz w:val="20"/>
        </w:rPr>
        <w:t xml:space="preserve"> (далее - официальный сайт агентства), в федеральной государственной информационной системе "Единый портал государственных и муниципальных услуг (функций)" </w:t>
      </w:r>
      <w:r>
        <w:rPr>
          <w:sz w:val="20"/>
        </w:rPr>
        <w:t xml:space="preserve">http://www.gosuslugi.ru</w:t>
      </w:r>
      <w:r>
        <w:rPr>
          <w:sz w:val="20"/>
        </w:rPr>
        <w:t xml:space="preserve"> (далее - единый портал) и подсистеме "Портал государственных и муниципальных услуг Астраханской области" региональной информационной системы "Платформа межведомственного взаимодействия Астраханской области" (далее - региональный портал) в сети "Интернет".</w:t>
      </w:r>
    </w:p>
    <w:p>
      <w:pPr>
        <w:pStyle w:val="0"/>
        <w:jc w:val="both"/>
      </w:pPr>
      <w:r>
        <w:rPr>
          <w:sz w:val="20"/>
        </w:rPr>
        <w:t xml:space="preserve">(в ред. </w:t>
      </w:r>
      <w:hyperlink w:history="0" r:id="rId23" w:tooltip="Постановление АЗН Астраханской области от 28.06.2023 N 2/ПА &quot;О внесении изменений в постановления агентства по занятости населения Астраханской области&quot; (Зарегистрировано в агентстве по занятости населения Астраханской области 28 июня 2023 г. N 205/23/2ПА) {КонсультантПлюс}">
        <w:r>
          <w:rPr>
            <w:sz w:val="20"/>
            <w:color w:val="0000ff"/>
          </w:rPr>
          <w:t xml:space="preserve">Постановления</w:t>
        </w:r>
      </w:hyperlink>
      <w:r>
        <w:rPr>
          <w:sz w:val="20"/>
        </w:rPr>
        <w:t xml:space="preserve"> АЗН Астраханской области от 28.06.2023 N 2/ПА)</w:t>
      </w:r>
    </w:p>
    <w:p>
      <w:pPr>
        <w:pStyle w:val="0"/>
        <w:spacing w:before="200" w:line-rule="auto"/>
        <w:ind w:firstLine="540"/>
        <w:jc w:val="both"/>
      </w:pPr>
      <w:r>
        <w:rPr>
          <w:sz w:val="20"/>
        </w:rPr>
        <w:t xml:space="preserve">2.3. Описание результата предоставления государственной услуги</w:t>
      </w:r>
    </w:p>
    <w:p>
      <w:pPr>
        <w:pStyle w:val="0"/>
        <w:spacing w:before="200" w:line-rule="auto"/>
        <w:ind w:firstLine="540"/>
        <w:jc w:val="both"/>
      </w:pPr>
      <w:r>
        <w:rPr>
          <w:sz w:val="20"/>
        </w:rPr>
        <w:t xml:space="preserve">Результатом предоставления государственной услуги является:</w:t>
      </w:r>
    </w:p>
    <w:p>
      <w:pPr>
        <w:pStyle w:val="0"/>
        <w:spacing w:before="200" w:line-rule="auto"/>
        <w:ind w:firstLine="540"/>
        <w:jc w:val="both"/>
      </w:pPr>
      <w:r>
        <w:rPr>
          <w:sz w:val="20"/>
        </w:rPr>
        <w:t xml:space="preserve">2.3.1. Выдача (направление)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(далее - заключение).</w:t>
      </w:r>
    </w:p>
    <w:p>
      <w:pPr>
        <w:pStyle w:val="0"/>
        <w:jc w:val="both"/>
      </w:pPr>
      <w:r>
        <w:rPr>
          <w:sz w:val="20"/>
        </w:rPr>
        <w:t xml:space="preserve">(в ред. </w:t>
      </w:r>
      <w:hyperlink w:history="0" r:id="rId24" w:tooltip="Постановление АЗН Астраханской области от 27.05.2021 N 7/ПА &quot;О внесении изменений в постановление агентства по занятости населения Астраханской области от 20.01.2020 N 3/ПА&quot; {КонсультантПлюс}">
        <w:r>
          <w:rPr>
            <w:sz w:val="20"/>
            <w:color w:val="0000ff"/>
          </w:rPr>
          <w:t xml:space="preserve">Постановления</w:t>
        </w:r>
      </w:hyperlink>
      <w:r>
        <w:rPr>
          <w:sz w:val="20"/>
        </w:rPr>
        <w:t xml:space="preserve"> АЗН Астраханской области от 27.05.2021 N 7/ПА)</w:t>
      </w:r>
    </w:p>
    <w:p>
      <w:pPr>
        <w:pStyle w:val="0"/>
        <w:spacing w:before="200" w:line-rule="auto"/>
        <w:ind w:firstLine="540"/>
        <w:jc w:val="both"/>
      </w:pPr>
      <w:r>
        <w:rPr>
          <w:sz w:val="20"/>
        </w:rPr>
        <w:t xml:space="preserve">2.3.2. Выдача (направление) мотивированного уведомления об отказе в выдаче заключения.</w:t>
      </w:r>
    </w:p>
    <w:p>
      <w:pPr>
        <w:pStyle w:val="0"/>
        <w:spacing w:before="200" w:line-rule="auto"/>
        <w:ind w:firstLine="540"/>
        <w:jc w:val="both"/>
      </w:pPr>
      <w:r>
        <w:rPr>
          <w:sz w:val="20"/>
        </w:rPr>
        <w:t xml:space="preserve">2.4. Срок предоставления государственной услуги</w:t>
      </w:r>
    </w:p>
    <w:p>
      <w:pPr>
        <w:pStyle w:val="0"/>
        <w:spacing w:before="200" w:line-rule="auto"/>
        <w:ind w:firstLine="540"/>
        <w:jc w:val="both"/>
      </w:pPr>
      <w:r>
        <w:rPr>
          <w:sz w:val="20"/>
        </w:rPr>
        <w:t xml:space="preserve">2.4.1. Общий срок предоставления государственной услуги складывается из следующих сроков:</w:t>
      </w:r>
    </w:p>
    <w:p>
      <w:pPr>
        <w:pStyle w:val="0"/>
        <w:spacing w:before="200" w:line-rule="auto"/>
        <w:ind w:firstLine="540"/>
        <w:jc w:val="both"/>
      </w:pPr>
      <w:r>
        <w:rPr>
          <w:sz w:val="20"/>
        </w:rPr>
        <w:t xml:space="preserve">- срок направления заявления по принадлежности в заинтересованный орган, осуществляющий оценку качества оказания общественно полезной услуги в случае поступления заявления в агентство, к компетенции которого оценка качества оказания конкретной общественно полезной услуги не отнесена, и уведомление заявителя о перенаправлении заявления - 5 рабочих дней со дня поступления заявления;</w:t>
      </w:r>
    </w:p>
    <w:p>
      <w:pPr>
        <w:pStyle w:val="0"/>
        <w:spacing w:before="200" w:line-rule="auto"/>
        <w:ind w:firstLine="540"/>
        <w:jc w:val="both"/>
      </w:pPr>
      <w:r>
        <w:rPr>
          <w:sz w:val="20"/>
        </w:rPr>
        <w:t xml:space="preserve">- срок рассмотрения заявления и документов, их проверки, принятия решения о выдаче заключения либо об отказе в выдаче заключения - 30 дней, (в случае принятия решения об отказе в приеме документов мотивированное уведомление об отказе в приеме документов направляется заявителю в течение 10 рабочих дней), включая день приема и регистрации заявления и документов. Указанный срок может быть продлен, но не более чем на 30 дней, в случае направления запросов в порядке межведомственного информационного взаимодействия, с уведомлением заявителя о продлении срока предоставления государственной услуги в течение 30 дней со дня поступления в агентство заявления. В случае если заявитель включен в реестр поставщиков социальных услуг по соответствующей общественно полезной услуге, продление срока принятия решения о выдаче заключения либо об отказе в выдаче заключения не допускается;</w:t>
      </w:r>
    </w:p>
    <w:p>
      <w:pPr>
        <w:pStyle w:val="0"/>
        <w:spacing w:before="200" w:line-rule="auto"/>
        <w:ind w:firstLine="540"/>
        <w:jc w:val="both"/>
      </w:pPr>
      <w:r>
        <w:rPr>
          <w:sz w:val="20"/>
        </w:rPr>
        <w:t xml:space="preserve">- срок направления заключения либо мотивированного уведомления об отказе в выдаче заключения заявителю - 3 рабочих дня со дня принятия агентством соответствующего решения.</w:t>
      </w:r>
    </w:p>
    <w:p>
      <w:pPr>
        <w:pStyle w:val="0"/>
        <w:jc w:val="both"/>
      </w:pPr>
      <w:r>
        <w:rPr>
          <w:sz w:val="20"/>
        </w:rPr>
        <w:t xml:space="preserve">(п. 2.4.1 в ред. </w:t>
      </w:r>
      <w:hyperlink w:history="0" r:id="rId25" w:tooltip="Постановление АЗН Астраханской области от 27.05.2021 N 7/ПА &quot;О внесении изменений в постановление агентства по занятости населения Астраханской области от 20.01.2020 N 3/ПА&quot; {КонсультантПлюс}">
        <w:r>
          <w:rPr>
            <w:sz w:val="20"/>
            <w:color w:val="0000ff"/>
          </w:rPr>
          <w:t xml:space="preserve">Постановления</w:t>
        </w:r>
      </w:hyperlink>
      <w:r>
        <w:rPr>
          <w:sz w:val="20"/>
        </w:rPr>
        <w:t xml:space="preserve"> АЗН Астраханской области от 27.05.2021 N 7/ПА)</w:t>
      </w:r>
    </w:p>
    <w:p>
      <w:pPr>
        <w:pStyle w:val="0"/>
        <w:spacing w:before="200" w:line-rule="auto"/>
        <w:ind w:firstLine="540"/>
        <w:jc w:val="both"/>
      </w:pPr>
      <w:r>
        <w:rPr>
          <w:sz w:val="20"/>
        </w:rPr>
        <w:t xml:space="preserve">2.4.2. Максимальное время ожидания в очереди:</w:t>
      </w:r>
    </w:p>
    <w:p>
      <w:pPr>
        <w:pStyle w:val="0"/>
        <w:spacing w:before="200" w:line-rule="auto"/>
        <w:ind w:firstLine="540"/>
        <w:jc w:val="both"/>
      </w:pPr>
      <w:r>
        <w:rPr>
          <w:sz w:val="20"/>
        </w:rPr>
        <w:t xml:space="preserve">- при получении информации о ходе предоставления государственной услуги не должно превышать 15 минут;</w:t>
      </w:r>
    </w:p>
    <w:p>
      <w:pPr>
        <w:pStyle w:val="0"/>
        <w:spacing w:before="200" w:line-rule="auto"/>
        <w:ind w:firstLine="540"/>
        <w:jc w:val="both"/>
      </w:pPr>
      <w:r>
        <w:rPr>
          <w:sz w:val="20"/>
        </w:rPr>
        <w:t xml:space="preserve">- при подаче заявления и документов, получении результата государственной услуги не должно превышать 15 минут.</w:t>
      </w:r>
    </w:p>
    <w:p>
      <w:pPr>
        <w:pStyle w:val="0"/>
        <w:spacing w:before="200" w:line-rule="auto"/>
        <w:ind w:firstLine="540"/>
        <w:jc w:val="both"/>
      </w:pPr>
      <w:r>
        <w:rPr>
          <w:sz w:val="20"/>
        </w:rPr>
        <w:t xml:space="preserve">2.5. Исчерпывающий перечень документов, необходимых для предоставления государственной услуги</w:t>
      </w:r>
    </w:p>
    <w:bookmarkStart w:id="85" w:name="P85"/>
    <w:bookmarkEnd w:id="85"/>
    <w:p>
      <w:pPr>
        <w:pStyle w:val="0"/>
        <w:spacing w:before="200" w:line-rule="auto"/>
        <w:ind w:firstLine="540"/>
        <w:jc w:val="both"/>
      </w:pPr>
      <w:r>
        <w:rPr>
          <w:sz w:val="20"/>
        </w:rPr>
        <w:t xml:space="preserve">2.5.1. Для предоставления государственной услуги заявителю необходимо представить:</w:t>
      </w:r>
    </w:p>
    <w:p>
      <w:pPr>
        <w:pStyle w:val="0"/>
        <w:spacing w:before="200" w:line-rule="auto"/>
        <w:ind w:firstLine="540"/>
        <w:jc w:val="both"/>
      </w:pPr>
      <w:r>
        <w:rPr>
          <w:sz w:val="20"/>
        </w:rPr>
        <w:t xml:space="preserve">- </w:t>
      </w:r>
      <w:hyperlink w:history="0" w:anchor="P402" w:tooltip="                                 ЗАЯВЛЕНИЕ">
        <w:r>
          <w:rPr>
            <w:sz w:val="20"/>
            <w:color w:val="0000ff"/>
          </w:rPr>
          <w:t xml:space="preserve">заявление</w:t>
        </w:r>
      </w:hyperlink>
      <w:r>
        <w:rPr>
          <w:sz w:val="20"/>
        </w:rPr>
        <w:t xml:space="preserve"> о предоставлении государственной услуги по форме согласно приложению к административному регламенту (далее - заявление), содержащее для обоснования соответствия оказываемых заявителем услуг установленным критериям оценки качества оказания общественно полезных услуг следующие сведения:</w:t>
      </w:r>
    </w:p>
    <w:p>
      <w:pPr>
        <w:pStyle w:val="0"/>
        <w:spacing w:before="200" w:line-rule="auto"/>
        <w:ind w:firstLine="540"/>
        <w:jc w:val="both"/>
      </w:pPr>
      <w:r>
        <w:rPr>
          <w:sz w:val="20"/>
        </w:rPr>
        <w:t xml:space="preserve">сведения о соответствии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сведения, подтверждающие наличие у лиц, непосредственно задействованных в исполнении общественно полезной услуги (в том числе работников заявителя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информацию о достаточности количества таких лиц;</w:t>
      </w:r>
    </w:p>
    <w:p>
      <w:pPr>
        <w:pStyle w:val="0"/>
        <w:jc w:val="both"/>
      </w:pPr>
      <w:r>
        <w:rPr>
          <w:sz w:val="20"/>
        </w:rPr>
        <w:t xml:space="preserve">(в ред. </w:t>
      </w:r>
      <w:hyperlink w:history="0" r:id="rId26" w:tooltip="Постановление АЗН Астраханской области от 18.09.2020 N 19/ПА &quot;О внесении изменений в постановления агентства по занятости населения Астраханской области и признании утратившим силу постановления агентства по занятости населения Астраханской области от 28.02.2017 N 3/ПА&quot; ------------ Недействующая редакция {КонсультантПлюс}">
        <w:r>
          <w:rPr>
            <w:sz w:val="20"/>
            <w:color w:val="0000ff"/>
          </w:rPr>
          <w:t xml:space="preserve">Постановления</w:t>
        </w:r>
      </w:hyperlink>
      <w:r>
        <w:rPr>
          <w:sz w:val="20"/>
        </w:rPr>
        <w:t xml:space="preserve"> АЗН Астраханской области от 18.09.2020 N 19/ПА)</w:t>
      </w:r>
    </w:p>
    <w:p>
      <w:pPr>
        <w:pStyle w:val="0"/>
        <w:spacing w:before="200" w:line-rule="auto"/>
        <w:ind w:firstLine="540"/>
        <w:jc w:val="both"/>
      </w:pPr>
      <w:r>
        <w:rPr>
          <w:sz w:val="20"/>
        </w:rPr>
        <w:t xml:space="preserve">сведения об удовлетворенности получателей общественно полезных услуг качеством их оказания (отсутствие жалоб на действия (бездействие) и (или) решения заявителя, связанные с оказанием им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 в течение 2 лет, предшествующих подаче заявления);</w:t>
      </w:r>
    </w:p>
    <w:p>
      <w:pPr>
        <w:pStyle w:val="0"/>
        <w:spacing w:before="200" w:line-rule="auto"/>
        <w:ind w:firstLine="540"/>
        <w:jc w:val="both"/>
      </w:pPr>
      <w:r>
        <w:rPr>
          <w:sz w:val="20"/>
        </w:rPr>
        <w:t xml:space="preserve">сведения об открытости и доступности информации о заявителе, в том числе адреса сайтов в сети "Интернет", на которых размещена информация о заявителе;</w:t>
      </w:r>
    </w:p>
    <w:p>
      <w:pPr>
        <w:pStyle w:val="0"/>
        <w:jc w:val="both"/>
      </w:pPr>
      <w:r>
        <w:rPr>
          <w:sz w:val="20"/>
        </w:rPr>
        <w:t xml:space="preserve">(в ред. </w:t>
      </w:r>
      <w:hyperlink w:history="0" r:id="rId27" w:tooltip="Постановление АЗН Астраханской области от 18.09.2020 N 19/ПА &quot;О внесении изменений в постановления агентства по занятости населения Астраханской области и признании утратившим силу постановления агентства по занятости населения Астраханской области от 28.02.2017 N 3/ПА&quot; ------------ Недействующая редакция {КонсультантПлюс}">
        <w:r>
          <w:rPr>
            <w:sz w:val="20"/>
            <w:color w:val="0000ff"/>
          </w:rPr>
          <w:t xml:space="preserve">Постановления</w:t>
        </w:r>
      </w:hyperlink>
      <w:r>
        <w:rPr>
          <w:sz w:val="20"/>
        </w:rPr>
        <w:t xml:space="preserve"> АЗН Астраханской области от 18.09.2020 N 19/ПА)</w:t>
      </w:r>
    </w:p>
    <w:p>
      <w:pPr>
        <w:pStyle w:val="0"/>
        <w:spacing w:before="200" w:line-rule="auto"/>
        <w:ind w:firstLine="540"/>
        <w:jc w:val="both"/>
      </w:pPr>
      <w:r>
        <w:rPr>
          <w:sz w:val="20"/>
        </w:rPr>
        <w:t xml:space="preserve">абзац утратил силу. - </w:t>
      </w:r>
      <w:hyperlink w:history="0" r:id="rId28" w:tooltip="Постановление АЗН Астраханской области от 18.09.2020 N 19/ПА &quot;О внесении изменений в постановления агентства по занятости населения Астраханской области и признании утратившим силу постановления агентства по занятости населения Астраханской области от 28.02.2017 N 3/ПА&quot; ------------ Недействующая редакция {КонсультантПлюс}">
        <w:r>
          <w:rPr>
            <w:sz w:val="20"/>
            <w:color w:val="0000ff"/>
          </w:rPr>
          <w:t xml:space="preserve">Постановление</w:t>
        </w:r>
      </w:hyperlink>
      <w:r>
        <w:rPr>
          <w:sz w:val="20"/>
        </w:rPr>
        <w:t xml:space="preserve"> АЗН Астраханской области от 18.09.2020 N 19/ПА;</w:t>
      </w:r>
    </w:p>
    <w:bookmarkStart w:id="94" w:name="P94"/>
    <w:bookmarkEnd w:id="94"/>
    <w:p>
      <w:pPr>
        <w:pStyle w:val="0"/>
        <w:spacing w:before="200" w:line-rule="auto"/>
        <w:ind w:firstLine="540"/>
        <w:jc w:val="both"/>
      </w:pPr>
      <w:r>
        <w:rPr>
          <w:sz w:val="20"/>
        </w:rPr>
        <w:t xml:space="preserve">- копии учредительных документов заявителя;</w:t>
      </w:r>
    </w:p>
    <w:bookmarkStart w:id="95" w:name="P95"/>
    <w:bookmarkEnd w:id="95"/>
    <w:p>
      <w:pPr>
        <w:pStyle w:val="0"/>
        <w:spacing w:before="200" w:line-rule="auto"/>
        <w:ind w:firstLine="540"/>
        <w:jc w:val="both"/>
      </w:pPr>
      <w:r>
        <w:rPr>
          <w:sz w:val="20"/>
        </w:rPr>
        <w:t xml:space="preserve">- документ, удостоверяющий личность представителя заявителя и документ, подтверждающий его полномочия как представителя заявителя (в случае подачи заявления представителем заявителя).</w:t>
      </w:r>
    </w:p>
    <w:p>
      <w:pPr>
        <w:pStyle w:val="0"/>
        <w:spacing w:before="200" w:line-rule="auto"/>
        <w:ind w:firstLine="540"/>
        <w:jc w:val="both"/>
      </w:pPr>
      <w:r>
        <w:rPr>
          <w:sz w:val="20"/>
        </w:rPr>
        <w:t xml:space="preserve">Наименование общественно полезной услуги указывается в заявлении в соответствии с Перечнем общественно полезных услуг.</w:t>
      </w:r>
    </w:p>
    <w:bookmarkStart w:id="97" w:name="P97"/>
    <w:bookmarkEnd w:id="97"/>
    <w:p>
      <w:pPr>
        <w:pStyle w:val="0"/>
        <w:spacing w:before="200" w:line-rule="auto"/>
        <w:ind w:firstLine="540"/>
        <w:jc w:val="both"/>
      </w:pPr>
      <w:r>
        <w:rPr>
          <w:sz w:val="20"/>
        </w:rPr>
        <w:t xml:space="preserve">2.5.2. Заявитель вправе представить по собственной инициативе:</w:t>
      </w:r>
    </w:p>
    <w:bookmarkStart w:id="98" w:name="P98"/>
    <w:bookmarkEnd w:id="98"/>
    <w:p>
      <w:pPr>
        <w:pStyle w:val="0"/>
        <w:spacing w:before="200" w:line-rule="auto"/>
        <w:ind w:firstLine="540"/>
        <w:jc w:val="both"/>
      </w:pPr>
      <w:r>
        <w:rPr>
          <w:sz w:val="20"/>
        </w:rPr>
        <w:t xml:space="preserve">- копию свидетельства о государственной регистрации организации;</w:t>
      </w:r>
    </w:p>
    <w:bookmarkStart w:id="99" w:name="P99"/>
    <w:bookmarkEnd w:id="99"/>
    <w:p>
      <w:pPr>
        <w:pStyle w:val="0"/>
        <w:spacing w:before="200" w:line-rule="auto"/>
        <w:ind w:firstLine="540"/>
        <w:jc w:val="both"/>
      </w:pPr>
      <w:r>
        <w:rPr>
          <w:sz w:val="20"/>
        </w:rPr>
        <w:t xml:space="preserve">- выписку из Единого государственного реестра юридических лиц, выданную не позднее чем за один месяц до даты подачи заявления;</w:t>
      </w:r>
    </w:p>
    <w:p>
      <w:pPr>
        <w:pStyle w:val="0"/>
        <w:spacing w:before="200" w:line-rule="auto"/>
        <w:ind w:firstLine="540"/>
        <w:jc w:val="both"/>
      </w:pPr>
      <w:r>
        <w:rPr>
          <w:sz w:val="20"/>
        </w:rPr>
        <w:t xml:space="preserve">абзац утратил силу. - </w:t>
      </w:r>
      <w:hyperlink w:history="0" r:id="rId29" w:tooltip="Постановление АЗН Астраханской области от 27.05.2021 N 7/ПА &quot;О внесении изменений в постановление агентства по занятости населения Астраханской области от 20.01.2020 N 3/ПА&quot; {КонсультантПлюс}">
        <w:r>
          <w:rPr>
            <w:sz w:val="20"/>
            <w:color w:val="0000ff"/>
          </w:rPr>
          <w:t xml:space="preserve">Постановление</w:t>
        </w:r>
      </w:hyperlink>
      <w:r>
        <w:rPr>
          <w:sz w:val="20"/>
        </w:rPr>
        <w:t xml:space="preserve"> АЗН Астраханской области от 27.05.2021 N 7/ПА;</w:t>
      </w:r>
    </w:p>
    <w:p>
      <w:pPr>
        <w:pStyle w:val="0"/>
        <w:spacing w:before="200" w:line-rule="auto"/>
        <w:ind w:firstLine="540"/>
        <w:jc w:val="both"/>
      </w:pPr>
      <w:r>
        <w:rPr>
          <w:sz w:val="20"/>
        </w:rPr>
        <w:t xml:space="preserve">К заявлению могут прилагаться следующие документы, обосновывающие соответствие качества оказываемых социально ориентированной организацией общественно полезных услуг установленным </w:t>
      </w:r>
      <w:hyperlink w:history="0" r:id="rId30"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утвержденным Постановлением Правительства Российской Федерации от 27.10.2016 N 1096 "Об утверждении перечня общественно полезных услуг и критериев оценки качества их оказания":</w:t>
      </w:r>
    </w:p>
    <w:p>
      <w:pPr>
        <w:pStyle w:val="0"/>
        <w:jc w:val="both"/>
      </w:pPr>
      <w:r>
        <w:rPr>
          <w:sz w:val="20"/>
        </w:rPr>
        <w:t xml:space="preserve">(в ред. </w:t>
      </w:r>
      <w:hyperlink w:history="0" r:id="rId31" w:tooltip="Постановление АЗН Астраханской области от 18.09.2020 N 19/ПА &quot;О внесении изменений в постановления агентства по занятости населения Астраханской области и признании утратившим силу постановления агентства по занятости населения Астраханской области от 28.02.2017 N 3/ПА&quot; ------------ Недействующая редакция {КонсультантПлюс}">
        <w:r>
          <w:rPr>
            <w:sz w:val="20"/>
            <w:color w:val="0000ff"/>
          </w:rPr>
          <w:t xml:space="preserve">Постановления</w:t>
        </w:r>
      </w:hyperlink>
      <w:r>
        <w:rPr>
          <w:sz w:val="20"/>
        </w:rPr>
        <w:t xml:space="preserve"> АЗН Астраханской области от 18.09.2020 N 19/ПА)</w:t>
      </w:r>
    </w:p>
    <w:p>
      <w:pPr>
        <w:pStyle w:val="0"/>
        <w:spacing w:before="200" w:line-rule="auto"/>
        <w:ind w:firstLine="540"/>
        <w:jc w:val="both"/>
      </w:pPr>
      <w:r>
        <w:rPr>
          <w:sz w:val="20"/>
        </w:rPr>
        <w:t xml:space="preserve">- справки, в том числе справка о деятельности заявителя, характеристики, экспертные заключения, заключения общественных советов при заинтересованных органах;</w:t>
      </w:r>
    </w:p>
    <w:p>
      <w:pPr>
        <w:pStyle w:val="0"/>
        <w:jc w:val="both"/>
      </w:pPr>
      <w:r>
        <w:rPr>
          <w:sz w:val="20"/>
        </w:rPr>
        <w:t xml:space="preserve">(абзац введен </w:t>
      </w:r>
      <w:hyperlink w:history="0" r:id="rId32" w:tooltip="Постановление АЗН Астраханской области от 18.09.2020 N 19/ПА &quot;О внесении изменений в постановления агентства по занятости населения Астраханской области и признании утратившим силу постановления агентства по занятости населения Астраханской области от 28.02.2017 N 3/ПА&quot; ------------ Недействующая редакция {КонсультантПлюс}">
        <w:r>
          <w:rPr>
            <w:sz w:val="20"/>
            <w:color w:val="0000ff"/>
          </w:rPr>
          <w:t xml:space="preserve">Постановлением</w:t>
        </w:r>
      </w:hyperlink>
      <w:r>
        <w:rPr>
          <w:sz w:val="20"/>
        </w:rPr>
        <w:t xml:space="preserve"> АЗН Астраханской области от 18.09.2020 N 19/ПА)</w:t>
      </w:r>
    </w:p>
    <w:p>
      <w:pPr>
        <w:pStyle w:val="0"/>
        <w:spacing w:before="200" w:line-rule="auto"/>
        <w:ind w:firstLine="540"/>
        <w:jc w:val="both"/>
      </w:pPr>
      <w:r>
        <w:rPr>
          <w:sz w:val="20"/>
        </w:rPr>
        <w:t xml:space="preserve">- копии дипломов и благодарственных писем, грамот, отзывов.</w:t>
      </w:r>
    </w:p>
    <w:p>
      <w:pPr>
        <w:pStyle w:val="0"/>
        <w:jc w:val="both"/>
      </w:pPr>
      <w:r>
        <w:rPr>
          <w:sz w:val="20"/>
        </w:rPr>
        <w:t xml:space="preserve">(абзац введен </w:t>
      </w:r>
      <w:hyperlink w:history="0" r:id="rId33" w:tooltip="Постановление АЗН Астраханской области от 18.09.2020 N 19/ПА &quot;О внесении изменений в постановления агентства по занятости населения Астраханской области и признании утратившим силу постановления агентства по занятости населения Астраханской области от 28.02.2017 N 3/ПА&quot; ------------ Недействующая редакция {КонсультантПлюс}">
        <w:r>
          <w:rPr>
            <w:sz w:val="20"/>
            <w:color w:val="0000ff"/>
          </w:rPr>
          <w:t xml:space="preserve">Постановлением</w:t>
        </w:r>
      </w:hyperlink>
      <w:r>
        <w:rPr>
          <w:sz w:val="20"/>
        </w:rPr>
        <w:t xml:space="preserve"> АЗН Астраханской области от 18.09.2020 N 19/ПА)</w:t>
      </w:r>
    </w:p>
    <w:p>
      <w:pPr>
        <w:pStyle w:val="0"/>
        <w:spacing w:before="200" w:line-rule="auto"/>
        <w:ind w:firstLine="540"/>
        <w:jc w:val="both"/>
      </w:pPr>
      <w:r>
        <w:rPr>
          <w:sz w:val="20"/>
        </w:rPr>
        <w:t xml:space="preserve">По своему желанию заявитель дополнительно может представить иные документы, которые, по его мнению, имеют значение для проведения оценки качества оказания общественно полезных услуг и обосновывающие соответствие оказываемых заявителем услуг в сфере социального обслуживания критериям оценки качества оказания общественно полезных услуг.</w:t>
      </w:r>
    </w:p>
    <w:p>
      <w:pPr>
        <w:pStyle w:val="0"/>
        <w:jc w:val="both"/>
      </w:pPr>
      <w:r>
        <w:rPr>
          <w:sz w:val="20"/>
        </w:rPr>
        <w:t xml:space="preserve">(абзац введен </w:t>
      </w:r>
      <w:hyperlink w:history="0" r:id="rId34" w:tooltip="Постановление АЗН Астраханской области от 18.09.2020 N 19/ПА &quot;О внесении изменений в постановления агентства по занятости населения Астраханской области и признании утратившим силу постановления агентства по занятости населения Астраханской области от 28.02.2017 N 3/ПА&quot; ------------ Недействующая редакция {КонсультантПлюс}">
        <w:r>
          <w:rPr>
            <w:sz w:val="20"/>
            <w:color w:val="0000ff"/>
          </w:rPr>
          <w:t xml:space="preserve">Постановлением</w:t>
        </w:r>
      </w:hyperlink>
      <w:r>
        <w:rPr>
          <w:sz w:val="20"/>
        </w:rPr>
        <w:t xml:space="preserve"> АЗН Астраханской области от 18.09.2020 N 19/ПА)</w:t>
      </w:r>
    </w:p>
    <w:p>
      <w:pPr>
        <w:pStyle w:val="0"/>
        <w:spacing w:before="200" w:line-rule="auto"/>
        <w:ind w:firstLine="540"/>
        <w:jc w:val="both"/>
      </w:pPr>
      <w:r>
        <w:rPr>
          <w:sz w:val="20"/>
        </w:rPr>
        <w:t xml:space="preserve">В случае если заявитель включен в реестр поставщиков социальных услуг по соответствующей общественно полезной услуге, представление дополнительных документов, обосновывающих соответствие оказываемых заявителем услуг установленным критериям оценки качества оказания общественно полезных услуг, не требуется.</w:t>
      </w:r>
    </w:p>
    <w:p>
      <w:pPr>
        <w:pStyle w:val="0"/>
        <w:spacing w:before="200" w:line-rule="auto"/>
        <w:ind w:firstLine="540"/>
        <w:jc w:val="both"/>
      </w:pPr>
      <w:r>
        <w:rPr>
          <w:sz w:val="20"/>
        </w:rPr>
        <w:t xml:space="preserve">В случае если заявитель не представил документы, указанные в </w:t>
      </w:r>
      <w:hyperlink w:history="0" w:anchor="P98" w:tooltip="- копию свидетельства о государственной регистрации организации;">
        <w:r>
          <w:rPr>
            <w:sz w:val="20"/>
            <w:color w:val="0000ff"/>
          </w:rPr>
          <w:t xml:space="preserve">абзацах втором</w:t>
        </w:r>
      </w:hyperlink>
      <w:r>
        <w:rPr>
          <w:sz w:val="20"/>
        </w:rPr>
        <w:t xml:space="preserve">, </w:t>
      </w:r>
      <w:hyperlink w:history="0" w:anchor="P99" w:tooltip="- выписку из Единого государственного реестра юридических лиц, выданную не позднее чем за один месяц до даты подачи заявления;">
        <w:r>
          <w:rPr>
            <w:sz w:val="20"/>
            <w:color w:val="0000ff"/>
          </w:rPr>
          <w:t xml:space="preserve">третьем</w:t>
        </w:r>
      </w:hyperlink>
      <w:r>
        <w:rPr>
          <w:sz w:val="20"/>
        </w:rPr>
        <w:t xml:space="preserve"> настоящего пункта, должностное лицо агентства, ответственное за предоставление государственной услуги, запрашивает данные документы (сведения) в рамках межведомственного информационного взаимодействия в порядке, установленном </w:t>
      </w:r>
      <w:hyperlink w:history="0" w:anchor="P237" w:tooltip="3.4. Формирование и направление межведомственных запросов в органы (организации), участвующие в предоставлении государственной услуги">
        <w:r>
          <w:rPr>
            <w:sz w:val="20"/>
            <w:color w:val="0000ff"/>
          </w:rPr>
          <w:t xml:space="preserve">подразделом 3.4 раздела 3</w:t>
        </w:r>
      </w:hyperlink>
      <w:r>
        <w:rPr>
          <w:sz w:val="20"/>
        </w:rPr>
        <w:t xml:space="preserve"> административного регламента.</w:t>
      </w:r>
    </w:p>
    <w:p>
      <w:pPr>
        <w:pStyle w:val="0"/>
        <w:jc w:val="both"/>
      </w:pPr>
      <w:r>
        <w:rPr>
          <w:sz w:val="20"/>
        </w:rPr>
        <w:t xml:space="preserve">(в ред. </w:t>
      </w:r>
      <w:hyperlink w:history="0" r:id="rId35" w:tooltip="Постановление АЗН Астраханской области от 27.05.2021 N 7/ПА &quot;О внесении изменений в постановление агентства по занятости населения Астраханской области от 20.01.2020 N 3/ПА&quot; {КонсультантПлюс}">
        <w:r>
          <w:rPr>
            <w:sz w:val="20"/>
            <w:color w:val="0000ff"/>
          </w:rPr>
          <w:t xml:space="preserve">Постановления</w:t>
        </w:r>
      </w:hyperlink>
      <w:r>
        <w:rPr>
          <w:sz w:val="20"/>
        </w:rPr>
        <w:t xml:space="preserve"> АЗН Астраханской области от 27.05.2021 N 7/ПА)</w:t>
      </w:r>
    </w:p>
    <w:p>
      <w:pPr>
        <w:pStyle w:val="0"/>
        <w:spacing w:before="200" w:line-rule="auto"/>
        <w:ind w:firstLine="540"/>
        <w:jc w:val="both"/>
      </w:pPr>
      <w:r>
        <w:rPr>
          <w:sz w:val="20"/>
        </w:rPr>
        <w:t xml:space="preserve">2.5.3. При предоставлении государственной услуги агентство не вправе требовать:</w:t>
      </w:r>
    </w:p>
    <w:p>
      <w:pPr>
        <w:pStyle w:val="0"/>
        <w:spacing w:before="200" w:line-rule="auto"/>
        <w:ind w:firstLine="540"/>
        <w:jc w:val="both"/>
      </w:pPr>
      <w:r>
        <w:rPr>
          <w:sz w:val="20"/>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 представления документов и информации, которые находятся в распоряжении агентства, предоставляющего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Астраханской области, муниципальными правовыми актами, за исключением документов, включенных в определенный </w:t>
      </w:r>
      <w:hyperlink w:history="0" r:id="rId36"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6 статьи 7</w:t>
        </w:r>
      </w:hyperlink>
      <w:r>
        <w:rPr>
          <w:sz w:val="20"/>
        </w:rPr>
        <w:t xml:space="preserve"> Федерального закона от 27.07.2010 N 210-ФЗ "Об организации предоставления государственных и муниципальных услуг" перечень документов;</w:t>
      </w:r>
    </w:p>
    <w:p>
      <w:pPr>
        <w:pStyle w:val="0"/>
        <w:spacing w:before="200" w:line-rule="auto"/>
        <w:ind w:firstLine="540"/>
        <w:jc w:val="both"/>
      </w:pPr>
      <w:r>
        <w:rPr>
          <w:sz w:val="20"/>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history="0" r:id="rId37"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Федерального закона от 27.07.2010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 представления на бумажном носителе документов и информации, электронные образы которых ранее были заверены в соответствии с </w:t>
      </w:r>
      <w:hyperlink w:history="0" r:id="rId38"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пунктом 7.2 части 1 статьи 16</w:t>
        </w:r>
      </w:hyperlink>
      <w:r>
        <w:rPr>
          <w:sz w:val="20"/>
        </w:rP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pPr>
        <w:pStyle w:val="0"/>
        <w:jc w:val="both"/>
      </w:pPr>
      <w:r>
        <w:rPr>
          <w:sz w:val="20"/>
        </w:rPr>
        <w:t xml:space="preserve">(абзац введен </w:t>
      </w:r>
      <w:hyperlink w:history="0" r:id="rId39" w:tooltip="Постановление АЗН Астраханской области от 28.06.2023 N 2/ПА &quot;О внесении изменений в постановления агентства по занятости населения Астраханской области&quot; (Зарегистрировано в агентстве по занятости населения Астраханской области 28 июня 2023 г. N 205/23/2ПА) {КонсультантПлюс}">
        <w:r>
          <w:rPr>
            <w:sz w:val="20"/>
            <w:color w:val="0000ff"/>
          </w:rPr>
          <w:t xml:space="preserve">Постановлением</w:t>
        </w:r>
      </w:hyperlink>
      <w:r>
        <w:rPr>
          <w:sz w:val="20"/>
        </w:rPr>
        <w:t xml:space="preserve"> АЗН Астраханской области от 28.06.2023 N 2/ПА)</w:t>
      </w:r>
    </w:p>
    <w:bookmarkStart w:id="118" w:name="P118"/>
    <w:bookmarkEnd w:id="118"/>
    <w:p>
      <w:pPr>
        <w:pStyle w:val="0"/>
        <w:spacing w:before="200" w:line-rule="auto"/>
        <w:ind w:firstLine="540"/>
        <w:jc w:val="both"/>
      </w:pPr>
      <w:r>
        <w:rPr>
          <w:sz w:val="20"/>
        </w:rPr>
        <w:t xml:space="preserve">2.5.4. Порядок предоставления заявления и документов.</w:t>
      </w:r>
    </w:p>
    <w:p>
      <w:pPr>
        <w:pStyle w:val="0"/>
        <w:spacing w:before="200" w:line-rule="auto"/>
        <w:ind w:firstLine="540"/>
        <w:jc w:val="both"/>
      </w:pPr>
      <w:r>
        <w:rPr>
          <w:sz w:val="20"/>
        </w:rPr>
        <w:t xml:space="preserve">По выбору заявителя заявление и документы, указанные в </w:t>
      </w:r>
      <w:hyperlink w:history="0" w:anchor="P85" w:tooltip="2.5.1. Для предоставления государственной услуги заявителю необходимо представить:">
        <w:r>
          <w:rPr>
            <w:sz w:val="20"/>
            <w:color w:val="0000ff"/>
          </w:rPr>
          <w:t xml:space="preserve">пунктах 2.5.1</w:t>
        </w:r>
      </w:hyperlink>
      <w:r>
        <w:rPr>
          <w:sz w:val="20"/>
        </w:rPr>
        <w:t xml:space="preserve">, </w:t>
      </w:r>
      <w:hyperlink w:history="0" w:anchor="P97" w:tooltip="2.5.2. Заявитель вправе представить по собственной инициативе:">
        <w:r>
          <w:rPr>
            <w:sz w:val="20"/>
            <w:color w:val="0000ff"/>
          </w:rPr>
          <w:t xml:space="preserve">2.5.2</w:t>
        </w:r>
      </w:hyperlink>
      <w:r>
        <w:rPr>
          <w:sz w:val="20"/>
        </w:rPr>
        <w:t xml:space="preserve"> настоящего подраздела, представляются в агентство посредством:</w:t>
      </w:r>
    </w:p>
    <w:p>
      <w:pPr>
        <w:pStyle w:val="0"/>
        <w:jc w:val="both"/>
      </w:pPr>
      <w:r>
        <w:rPr>
          <w:sz w:val="20"/>
        </w:rPr>
        <w:t xml:space="preserve">(в ред. </w:t>
      </w:r>
      <w:hyperlink w:history="0" r:id="rId40" w:tooltip="Постановление АЗН Астраханской области от 18.09.2020 N 19/ПА &quot;О внесении изменений в постановления агентства по занятости населения Астраханской области и признании утратившим силу постановления агентства по занятости населения Астраханской области от 28.02.2017 N 3/ПА&quot; ------------ Недействующая редакция {КонсультантПлюс}">
        <w:r>
          <w:rPr>
            <w:sz w:val="20"/>
            <w:color w:val="0000ff"/>
          </w:rPr>
          <w:t xml:space="preserve">Постановления</w:t>
        </w:r>
      </w:hyperlink>
      <w:r>
        <w:rPr>
          <w:sz w:val="20"/>
        </w:rPr>
        <w:t xml:space="preserve"> АЗН Астраханской области от 18.09.2020 N 19/ПА)</w:t>
      </w:r>
    </w:p>
    <w:p>
      <w:pPr>
        <w:pStyle w:val="0"/>
        <w:spacing w:before="200" w:line-rule="auto"/>
        <w:ind w:firstLine="540"/>
        <w:jc w:val="both"/>
      </w:pPr>
      <w:r>
        <w:rPr>
          <w:sz w:val="20"/>
        </w:rPr>
        <w:t xml:space="preserve">- личного обращения заявителя или через представителя;</w:t>
      </w:r>
    </w:p>
    <w:p>
      <w:pPr>
        <w:pStyle w:val="0"/>
        <w:jc w:val="both"/>
      </w:pPr>
      <w:r>
        <w:rPr>
          <w:sz w:val="20"/>
        </w:rPr>
        <w:t xml:space="preserve">(в ред. </w:t>
      </w:r>
      <w:hyperlink w:history="0" r:id="rId41" w:tooltip="Постановление АЗН Астраханской области от 18.09.2020 N 19/ПА &quot;О внесении изменений в постановления агентства по занятости населения Астраханской области и признании утратившим силу постановления агентства по занятости населения Астраханской области от 28.02.2017 N 3/ПА&quot; ------------ Недействующая редакция {КонсультантПлюс}">
        <w:r>
          <w:rPr>
            <w:sz w:val="20"/>
            <w:color w:val="0000ff"/>
          </w:rPr>
          <w:t xml:space="preserve">Постановления</w:t>
        </w:r>
      </w:hyperlink>
      <w:r>
        <w:rPr>
          <w:sz w:val="20"/>
        </w:rPr>
        <w:t xml:space="preserve"> АЗН Астраханской области от 18.09.2020 N 19/ПА)</w:t>
      </w:r>
    </w:p>
    <w:p>
      <w:pPr>
        <w:pStyle w:val="0"/>
        <w:spacing w:before="200" w:line-rule="auto"/>
        <w:ind w:firstLine="540"/>
        <w:jc w:val="both"/>
      </w:pPr>
      <w:r>
        <w:rPr>
          <w:sz w:val="20"/>
        </w:rPr>
        <w:t xml:space="preserve">- направления почтовым отправлением с описью вложения;</w:t>
      </w:r>
    </w:p>
    <w:p>
      <w:pPr>
        <w:pStyle w:val="0"/>
        <w:jc w:val="both"/>
      </w:pPr>
      <w:r>
        <w:rPr>
          <w:sz w:val="20"/>
        </w:rPr>
        <w:t xml:space="preserve">(в ред. </w:t>
      </w:r>
      <w:hyperlink w:history="0" r:id="rId42" w:tooltip="Постановление АЗН Астраханской области от 18.09.2020 N 19/ПА &quot;О внесении изменений в постановления агентства по занятости населения Астраханской области и признании утратившим силу постановления агентства по занятости населения Астраханской области от 28.02.2017 N 3/ПА&quot; ------------ Недействующая редакция {КонсультантПлюс}">
        <w:r>
          <w:rPr>
            <w:sz w:val="20"/>
            <w:color w:val="0000ff"/>
          </w:rPr>
          <w:t xml:space="preserve">Постановления</w:t>
        </w:r>
      </w:hyperlink>
      <w:r>
        <w:rPr>
          <w:sz w:val="20"/>
        </w:rPr>
        <w:t xml:space="preserve"> АЗН Астраханской области от 18.09.2020 N 19/ПА)</w:t>
      </w:r>
    </w:p>
    <w:p>
      <w:pPr>
        <w:pStyle w:val="0"/>
        <w:spacing w:before="200" w:line-rule="auto"/>
        <w:ind w:firstLine="540"/>
        <w:jc w:val="both"/>
      </w:pPr>
      <w:r>
        <w:rPr>
          <w:sz w:val="20"/>
        </w:rPr>
        <w:t xml:space="preserve">- посредством единого портала, регионального портала в сети "Интернет", либо иным способом, позволяющим передать в электронной форме заявление и документы (с использованием электронных носителей и (или) информационно-телекоммуникационных сетей общего пользования, в том числе сети "Интернет" (далее - в электронной форме).</w:t>
      </w:r>
    </w:p>
    <w:p>
      <w:pPr>
        <w:pStyle w:val="0"/>
        <w:jc w:val="both"/>
      </w:pPr>
      <w:r>
        <w:rPr>
          <w:sz w:val="20"/>
        </w:rPr>
        <w:t xml:space="preserve">(в ред. </w:t>
      </w:r>
      <w:hyperlink w:history="0" r:id="rId43" w:tooltip="Постановление АЗН Астраханской области от 18.09.2020 N 19/ПА &quot;О внесении изменений в постановления агентства по занятости населения Астраханской области и признании утратившим силу постановления агентства по занятости населения Астраханской области от 28.02.2017 N 3/ПА&quot; ------------ Недействующая редакция {КонсультантПлюс}">
        <w:r>
          <w:rPr>
            <w:sz w:val="20"/>
            <w:color w:val="0000ff"/>
          </w:rPr>
          <w:t xml:space="preserve">Постановления</w:t>
        </w:r>
      </w:hyperlink>
      <w:r>
        <w:rPr>
          <w:sz w:val="20"/>
        </w:rPr>
        <w:t xml:space="preserve"> АЗН Астраханской области от 18.09.2020 N 19/ПА)</w:t>
      </w:r>
    </w:p>
    <w:p>
      <w:pPr>
        <w:pStyle w:val="0"/>
        <w:spacing w:before="200" w:line-rule="auto"/>
        <w:ind w:firstLine="540"/>
        <w:jc w:val="both"/>
      </w:pPr>
      <w:r>
        <w:rPr>
          <w:sz w:val="20"/>
        </w:rPr>
        <w:t xml:space="preserve">Факт подтверждения направления заявления и документов, указанных в </w:t>
      </w:r>
      <w:hyperlink w:history="0" w:anchor="P85" w:tooltip="2.5.1. Для предоставления государственной услуги заявителю необходимо представить:">
        <w:r>
          <w:rPr>
            <w:sz w:val="20"/>
            <w:color w:val="0000ff"/>
          </w:rPr>
          <w:t xml:space="preserve">пунктах 2.5.1</w:t>
        </w:r>
      </w:hyperlink>
      <w:r>
        <w:rPr>
          <w:sz w:val="20"/>
        </w:rPr>
        <w:t xml:space="preserve">, </w:t>
      </w:r>
      <w:hyperlink w:history="0" w:anchor="P97" w:tooltip="2.5.2. Заявитель вправе представить по собственной инициативе:">
        <w:r>
          <w:rPr>
            <w:sz w:val="20"/>
            <w:color w:val="0000ff"/>
          </w:rPr>
          <w:t xml:space="preserve">2.5.2</w:t>
        </w:r>
      </w:hyperlink>
      <w:r>
        <w:rPr>
          <w:sz w:val="20"/>
        </w:rPr>
        <w:t xml:space="preserve"> настоящего подраздела, по почте лежит на заявителе.</w:t>
      </w:r>
    </w:p>
    <w:p>
      <w:pPr>
        <w:pStyle w:val="0"/>
        <w:spacing w:before="200" w:line-rule="auto"/>
        <w:ind w:firstLine="540"/>
        <w:jc w:val="both"/>
      </w:pPr>
      <w:r>
        <w:rPr>
          <w:sz w:val="20"/>
        </w:rPr>
        <w:t xml:space="preserve">Днем обращения за предоставлением государственной услуги считается дата получения и регистрации заявления и документов должностным лицом агентства, ответственным за прием и регистрацию документов.</w:t>
      </w:r>
    </w:p>
    <w:p>
      <w:pPr>
        <w:pStyle w:val="0"/>
        <w:spacing w:before="200" w:line-rule="auto"/>
        <w:ind w:firstLine="540"/>
        <w:jc w:val="both"/>
      </w:pPr>
      <w:r>
        <w:rPr>
          <w:sz w:val="20"/>
        </w:rPr>
        <w:t xml:space="preserve">В случае направления заявления и документов, указанных в </w:t>
      </w:r>
      <w:hyperlink w:history="0" w:anchor="P85" w:tooltip="2.5.1. Для предоставления государственной услуги заявителю необходимо представить:">
        <w:r>
          <w:rPr>
            <w:sz w:val="20"/>
            <w:color w:val="0000ff"/>
          </w:rPr>
          <w:t xml:space="preserve">пунктах 2.5.1</w:t>
        </w:r>
      </w:hyperlink>
      <w:r>
        <w:rPr>
          <w:sz w:val="20"/>
        </w:rPr>
        <w:t xml:space="preserve">, </w:t>
      </w:r>
      <w:hyperlink w:history="0" w:anchor="P97" w:tooltip="2.5.2. Заявитель вправе представить по собственной инициативе:">
        <w:r>
          <w:rPr>
            <w:sz w:val="20"/>
            <w:color w:val="0000ff"/>
          </w:rPr>
          <w:t xml:space="preserve">2.5.2</w:t>
        </w:r>
      </w:hyperlink>
      <w:r>
        <w:rPr>
          <w:sz w:val="20"/>
        </w:rPr>
        <w:t xml:space="preserve"> настоящего подраздела, лично или через представителя при посещении агентства копии документов, указанные в </w:t>
      </w:r>
      <w:hyperlink w:history="0" w:anchor="P94" w:tooltip="- копии учредительных документов заявителя;">
        <w:r>
          <w:rPr>
            <w:sz w:val="20"/>
            <w:color w:val="0000ff"/>
          </w:rPr>
          <w:t xml:space="preserve">абзаце восьмом пункта 2.5.1</w:t>
        </w:r>
      </w:hyperlink>
      <w:r>
        <w:rPr>
          <w:sz w:val="20"/>
        </w:rPr>
        <w:t xml:space="preserve"> и </w:t>
      </w:r>
      <w:hyperlink w:history="0" w:anchor="P98" w:tooltip="- копию свидетельства о государственной регистрации организации;">
        <w:r>
          <w:rPr>
            <w:sz w:val="20"/>
            <w:color w:val="0000ff"/>
          </w:rPr>
          <w:t xml:space="preserve">абзаце втором пункта 2.5.2</w:t>
        </w:r>
      </w:hyperlink>
      <w:r>
        <w:rPr>
          <w:sz w:val="20"/>
        </w:rPr>
        <w:t xml:space="preserve"> настоящего подраздела, представляются с предъявлением оригиналов в случае, если копии документов не заверены в установленном законодательством Российской Федерации порядке. Указанные копии документов должны быть прошиты в случае, если состоят из двух и более листов.</w:t>
      </w:r>
    </w:p>
    <w:p>
      <w:pPr>
        <w:pStyle w:val="0"/>
        <w:spacing w:before="200" w:line-rule="auto"/>
        <w:ind w:firstLine="540"/>
        <w:jc w:val="both"/>
      </w:pPr>
      <w:r>
        <w:rPr>
          <w:sz w:val="20"/>
        </w:rPr>
        <w:t xml:space="preserve">В случае направления заявления и документов, указанных в </w:t>
      </w:r>
      <w:hyperlink w:history="0" w:anchor="P85" w:tooltip="2.5.1. Для предоставления государственной услуги заявителю необходимо представить:">
        <w:r>
          <w:rPr>
            <w:sz w:val="20"/>
            <w:color w:val="0000ff"/>
          </w:rPr>
          <w:t xml:space="preserve">пунктах 2.5.1</w:t>
        </w:r>
      </w:hyperlink>
      <w:r>
        <w:rPr>
          <w:sz w:val="20"/>
        </w:rPr>
        <w:t xml:space="preserve">, </w:t>
      </w:r>
      <w:hyperlink w:history="0" w:anchor="P97" w:tooltip="2.5.2. Заявитель вправе представить по собственной инициативе:">
        <w:r>
          <w:rPr>
            <w:sz w:val="20"/>
            <w:color w:val="0000ff"/>
          </w:rPr>
          <w:t xml:space="preserve">2.5.2</w:t>
        </w:r>
      </w:hyperlink>
      <w:r>
        <w:rPr>
          <w:sz w:val="20"/>
        </w:rPr>
        <w:t xml:space="preserve"> настоящего подраздела, в электронной форме в том числе через региональный портал либо единый портал:</w:t>
      </w:r>
    </w:p>
    <w:p>
      <w:pPr>
        <w:pStyle w:val="0"/>
        <w:spacing w:before="200" w:line-rule="auto"/>
        <w:ind w:firstLine="540"/>
        <w:jc w:val="both"/>
      </w:pPr>
      <w:r>
        <w:rPr>
          <w:sz w:val="20"/>
        </w:rPr>
        <w:t xml:space="preserve">- заявление заполняется в электронной форме согласно приложению к административному регламенту либо представленной на региональном портале либо едином портале форме (в случае использования единого и регионального порталов) и подписывается усиленной квалифицированной электронной подписью. Допускается использование простой электронной подписи при обращении посредством единого или регионального портала;</w:t>
      </w:r>
    </w:p>
    <w:p>
      <w:pPr>
        <w:pStyle w:val="0"/>
        <w:spacing w:before="200" w:line-rule="auto"/>
        <w:ind w:firstLine="540"/>
        <w:jc w:val="both"/>
      </w:pPr>
      <w:r>
        <w:rPr>
          <w:sz w:val="20"/>
        </w:rPr>
        <w:t xml:space="preserve">- документы, указанные в </w:t>
      </w:r>
      <w:hyperlink w:history="0" w:anchor="P94" w:tooltip="- копии учредительных документов заявителя;">
        <w:r>
          <w:rPr>
            <w:sz w:val="20"/>
            <w:color w:val="0000ff"/>
          </w:rPr>
          <w:t xml:space="preserve">абзаце восьмом пункта 2.5.1</w:t>
        </w:r>
      </w:hyperlink>
      <w:r>
        <w:rPr>
          <w:sz w:val="20"/>
        </w:rPr>
        <w:t xml:space="preserve"> и </w:t>
      </w:r>
      <w:hyperlink w:history="0" w:anchor="P97" w:tooltip="2.5.2. Заявитель вправе представить по собственной инициативе:">
        <w:r>
          <w:rPr>
            <w:sz w:val="20"/>
            <w:color w:val="0000ff"/>
          </w:rPr>
          <w:t xml:space="preserve">пункте 2.5.2</w:t>
        </w:r>
      </w:hyperlink>
      <w:r>
        <w:rPr>
          <w:sz w:val="20"/>
        </w:rPr>
        <w:t xml:space="preserve"> настоящего подраздела, подписываются простой электронной подписью. Допускается использование усиленной квалифицированной электронной подписи;</w:t>
      </w:r>
    </w:p>
    <w:bookmarkStart w:id="133" w:name="P133"/>
    <w:bookmarkEnd w:id="133"/>
    <w:p>
      <w:pPr>
        <w:pStyle w:val="0"/>
        <w:spacing w:before="200" w:line-rule="auto"/>
        <w:ind w:firstLine="540"/>
        <w:jc w:val="both"/>
      </w:pPr>
      <w:r>
        <w:rPr>
          <w:sz w:val="20"/>
        </w:rPr>
        <w:t xml:space="preserve">- документы, указанные в </w:t>
      </w:r>
      <w:hyperlink w:history="0" w:anchor="P95" w:tooltip="- документ, удостоверяющий личность представителя заявителя и документ, подтверждающий его полномочия как представителя заявителя (в случае подачи заявления представителем заявителя).">
        <w:r>
          <w:rPr>
            <w:sz w:val="20"/>
            <w:color w:val="0000ff"/>
          </w:rPr>
          <w:t xml:space="preserve">абзаце девятом пункта 2.5.1</w:t>
        </w:r>
      </w:hyperlink>
      <w:r>
        <w:rPr>
          <w:sz w:val="20"/>
        </w:rPr>
        <w:t xml:space="preserve"> настоящего подраздела, подписываются усиленной квалифицированной электронной подписью;</w:t>
      </w:r>
    </w:p>
    <w:p>
      <w:pPr>
        <w:pStyle w:val="0"/>
        <w:jc w:val="both"/>
      </w:pPr>
      <w:r>
        <w:rPr>
          <w:sz w:val="20"/>
        </w:rPr>
        <w:t xml:space="preserve">(абзац введен </w:t>
      </w:r>
      <w:hyperlink w:history="0" r:id="rId44" w:tooltip="Постановление АЗН Астраханской области от 27.05.2021 N 7/ПА &quot;О внесении изменений в постановление агентства по занятости населения Астраханской области от 20.01.2020 N 3/ПА&quot; {КонсультантПлюс}">
        <w:r>
          <w:rPr>
            <w:sz w:val="20"/>
            <w:color w:val="0000ff"/>
          </w:rPr>
          <w:t xml:space="preserve">Постановлением</w:t>
        </w:r>
      </w:hyperlink>
      <w:r>
        <w:rPr>
          <w:sz w:val="20"/>
        </w:rPr>
        <w:t xml:space="preserve"> АЗН Астраханской области от 27.05.2021 N 7/ПА)</w:t>
      </w:r>
    </w:p>
    <w:p>
      <w:pPr>
        <w:pStyle w:val="0"/>
        <w:spacing w:before="200" w:line-rule="auto"/>
        <w:ind w:firstLine="540"/>
        <w:jc w:val="both"/>
      </w:pPr>
      <w:r>
        <w:rPr>
          <w:sz w:val="20"/>
        </w:rPr>
        <w:t xml:space="preserve">В случае направления заявителем заявления и документов, указанных в </w:t>
      </w:r>
      <w:hyperlink w:history="0" w:anchor="P95" w:tooltip="- документ, удостоверяющий личность представителя заявителя и документ, подтверждающий его полномочия как представителя заявителя (в случае подачи заявления представителем заявителя).">
        <w:r>
          <w:rPr>
            <w:sz w:val="20"/>
            <w:color w:val="0000ff"/>
          </w:rPr>
          <w:t xml:space="preserve">абзаце девятом пункта 2.5.1 подраздела 2.5 раздела 2</w:t>
        </w:r>
      </w:hyperlink>
      <w:r>
        <w:rPr>
          <w:sz w:val="20"/>
        </w:rPr>
        <w:t xml:space="preserve"> административного регламента, в электронной форме, подписанного простой электронной подписью или по почте в копии, не заверенной в установленном законодательством Российской Федерации порядке, заявитель в течение пяти рабочих дней со дня их направления в агентство предъявляет оригиналы указанного заявления и документов.</w:t>
      </w:r>
    </w:p>
    <w:p>
      <w:pPr>
        <w:pStyle w:val="0"/>
        <w:jc w:val="both"/>
      </w:pPr>
      <w:r>
        <w:rPr>
          <w:sz w:val="20"/>
        </w:rPr>
        <w:t xml:space="preserve">(в ред. </w:t>
      </w:r>
      <w:hyperlink w:history="0" r:id="rId45" w:tooltip="Постановление АЗН Астраханской области от 27.05.2021 N 7/ПА &quot;О внесении изменений в постановление агентства по занятости населения Астраханской области от 20.01.2020 N 3/ПА&quot; {КонсультантПлюс}">
        <w:r>
          <w:rPr>
            <w:sz w:val="20"/>
            <w:color w:val="0000ff"/>
          </w:rPr>
          <w:t xml:space="preserve">Постановления</w:t>
        </w:r>
      </w:hyperlink>
      <w:r>
        <w:rPr>
          <w:sz w:val="20"/>
        </w:rPr>
        <w:t xml:space="preserve"> АЗН Астраханской области от 27.05.2021 N 7/ПА)</w:t>
      </w:r>
    </w:p>
    <w:p>
      <w:pPr>
        <w:pStyle w:val="0"/>
        <w:spacing w:before="200" w:line-rule="auto"/>
        <w:ind w:firstLine="540"/>
        <w:jc w:val="both"/>
      </w:pPr>
      <w:r>
        <w:rPr>
          <w:sz w:val="20"/>
        </w:rPr>
        <w:t xml:space="preserve">2.5.5. Запись на прием в агентство для подачи заявления.</w:t>
      </w:r>
    </w:p>
    <w:p>
      <w:pPr>
        <w:pStyle w:val="0"/>
        <w:spacing w:before="200" w:line-rule="auto"/>
        <w:ind w:firstLine="540"/>
        <w:jc w:val="both"/>
      </w:pPr>
      <w:r>
        <w:rPr>
          <w:sz w:val="20"/>
        </w:rPr>
        <w:t xml:space="preserve">Запись на прием в агентство для подачи заявления проводится посредством личного посещения агентства, посредством телефонной или электронной связи по номеру телефона или по адресу электронной почты, указанным в </w:t>
      </w:r>
      <w:hyperlink w:history="0" w:anchor="P306" w:tooltip="5.5.2. Почтовый адрес агентства: 414000, г. Астрахань, ул. В. Тредиаковского, 13.">
        <w:r>
          <w:rPr>
            <w:sz w:val="20"/>
            <w:color w:val="0000ff"/>
          </w:rPr>
          <w:t xml:space="preserve">пункте 5.5.2 подраздела 5.5 раздела 5</w:t>
        </w:r>
      </w:hyperlink>
      <w:r>
        <w:rPr>
          <w:sz w:val="20"/>
        </w:rPr>
        <w:t xml:space="preserve"> административного регламента.</w:t>
      </w:r>
    </w:p>
    <w:p>
      <w:pPr>
        <w:pStyle w:val="0"/>
        <w:spacing w:before="200" w:line-rule="auto"/>
        <w:ind w:firstLine="540"/>
        <w:jc w:val="both"/>
      </w:pPr>
      <w:r>
        <w:rPr>
          <w:sz w:val="20"/>
        </w:rPr>
        <w:t xml:space="preserve">Заявителю предоставляется возможность записи в любые свободные для приема дату и время в пределах установленного в агентстве графика приема заявителей.</w:t>
      </w:r>
    </w:p>
    <w:p>
      <w:pPr>
        <w:pStyle w:val="0"/>
        <w:spacing w:before="200" w:line-rule="auto"/>
        <w:ind w:firstLine="540"/>
        <w:jc w:val="both"/>
      </w:pPr>
      <w:r>
        <w:rPr>
          <w:sz w:val="20"/>
        </w:rPr>
        <w:t xml:space="preserve">Агентство не вправе требовать от заявителя совершения иных действий, кроме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bookmarkStart w:id="141" w:name="P141"/>
    <w:bookmarkEnd w:id="141"/>
    <w:p>
      <w:pPr>
        <w:pStyle w:val="0"/>
        <w:spacing w:before="200" w:line-rule="auto"/>
        <w:ind w:firstLine="540"/>
        <w:jc w:val="both"/>
      </w:pPr>
      <w:r>
        <w:rPr>
          <w:sz w:val="20"/>
        </w:rPr>
        <w:t xml:space="preserve">2.6. Исчерпывающий перечень оснований для отказа в приеме документов, необходимых для предоставления государственной услуги</w:t>
      </w:r>
    </w:p>
    <w:p>
      <w:pPr>
        <w:pStyle w:val="0"/>
        <w:spacing w:before="200" w:line-rule="auto"/>
        <w:ind w:firstLine="540"/>
        <w:jc w:val="both"/>
      </w:pPr>
      <w:r>
        <w:rPr>
          <w:sz w:val="20"/>
        </w:rPr>
        <w:t xml:space="preserve">Основаниями для отказа в приеме документов, необходимых для предоставления государственной услуги, являются:</w:t>
      </w:r>
    </w:p>
    <w:p>
      <w:pPr>
        <w:pStyle w:val="0"/>
        <w:jc w:val="both"/>
      </w:pPr>
      <w:r>
        <w:rPr>
          <w:sz w:val="20"/>
        </w:rPr>
        <w:t xml:space="preserve">(в ред. </w:t>
      </w:r>
      <w:hyperlink w:history="0" r:id="rId46" w:tooltip="Постановление АЗН Астраханской области от 27.05.2021 N 7/ПА &quot;О внесении изменений в постановление агентства по занятости населения Астраханской области от 20.01.2020 N 3/ПА&quot; {КонсультантПлюс}">
        <w:r>
          <w:rPr>
            <w:sz w:val="20"/>
            <w:color w:val="0000ff"/>
          </w:rPr>
          <w:t xml:space="preserve">Постановления</w:t>
        </w:r>
      </w:hyperlink>
      <w:r>
        <w:rPr>
          <w:sz w:val="20"/>
        </w:rPr>
        <w:t xml:space="preserve"> АЗН Астраханской области от 27.05.2021 N 7/ПА)</w:t>
      </w:r>
    </w:p>
    <w:p>
      <w:pPr>
        <w:pStyle w:val="0"/>
        <w:spacing w:before="200" w:line-rule="auto"/>
        <w:ind w:firstLine="540"/>
        <w:jc w:val="both"/>
      </w:pPr>
      <w:r>
        <w:rPr>
          <w:sz w:val="20"/>
        </w:rPr>
        <w:t xml:space="preserve">- несоблюдение установленных условий признания действительности усиленной квалифицированной электронной подписи (в случае обращения за предоставлением государственной услуги в электронной форме);</w:t>
      </w:r>
    </w:p>
    <w:p>
      <w:pPr>
        <w:pStyle w:val="0"/>
        <w:jc w:val="both"/>
      </w:pPr>
      <w:r>
        <w:rPr>
          <w:sz w:val="20"/>
        </w:rPr>
        <w:t xml:space="preserve">(абзац введен </w:t>
      </w:r>
      <w:hyperlink w:history="0" r:id="rId47" w:tooltip="Постановление АЗН Астраханской области от 27.05.2021 N 7/ПА &quot;О внесении изменений в постановление агентства по занятости населения Астраханской области от 20.01.2020 N 3/ПА&quot; {КонсультантПлюс}">
        <w:r>
          <w:rPr>
            <w:sz w:val="20"/>
            <w:color w:val="0000ff"/>
          </w:rPr>
          <w:t xml:space="preserve">Постановлением</w:t>
        </w:r>
      </w:hyperlink>
      <w:r>
        <w:rPr>
          <w:sz w:val="20"/>
        </w:rPr>
        <w:t xml:space="preserve"> АЗН Астраханской области от 27.05.2021 N 7/ПА)</w:t>
      </w:r>
    </w:p>
    <w:p>
      <w:pPr>
        <w:pStyle w:val="0"/>
        <w:spacing w:before="200" w:line-rule="auto"/>
        <w:ind w:firstLine="540"/>
        <w:jc w:val="both"/>
      </w:pPr>
      <w:r>
        <w:rPr>
          <w:sz w:val="20"/>
        </w:rPr>
        <w:t xml:space="preserve">- непредъявление заявителем оригиналов заявления и документов, указанных в </w:t>
      </w:r>
      <w:hyperlink w:history="0" w:anchor="P95" w:tooltip="- документ, удостоверяющий личность представителя заявителя и документ, подтверждающий его полномочия как представителя заявителя (в случае подачи заявления представителем заявителя).">
        <w:r>
          <w:rPr>
            <w:sz w:val="20"/>
            <w:color w:val="0000ff"/>
          </w:rPr>
          <w:t xml:space="preserve">абзаце девятом пункта 2.5.1 подраздела 2.5 раздела 2</w:t>
        </w:r>
      </w:hyperlink>
      <w:r>
        <w:rPr>
          <w:sz w:val="20"/>
        </w:rPr>
        <w:t xml:space="preserve"> административного регламента, в срок, указанный в </w:t>
      </w:r>
      <w:hyperlink w:history="0" w:anchor="P133" w:tooltip="- документы, указанные в абзаце девятом пункта 2.5.1 настоящего подраздела, подписываются усиленной квалифицированной электронной подписью;">
        <w:r>
          <w:rPr>
            <w:sz w:val="20"/>
            <w:color w:val="0000ff"/>
          </w:rPr>
          <w:t xml:space="preserve">абзаце двенадцатом пункта 2.5.4 подраздела 2.5</w:t>
        </w:r>
      </w:hyperlink>
      <w:r>
        <w:rPr>
          <w:sz w:val="20"/>
        </w:rPr>
        <w:t xml:space="preserve"> настоящего раздела (в случае направления заявителем заявления (за исключением случая обращения посредством единого портала или регионального портала), и документов, указанных в </w:t>
      </w:r>
      <w:hyperlink w:history="0" w:anchor="P95" w:tooltip="- документ, удостоверяющий личность представителя заявителя и документ, подтверждающий его полномочия как представителя заявителя (в случае подачи заявления представителем заявителя).">
        <w:r>
          <w:rPr>
            <w:sz w:val="20"/>
            <w:color w:val="0000ff"/>
          </w:rPr>
          <w:t xml:space="preserve">абзаце девятом пункта 2.5.1 подраздела 2.5</w:t>
        </w:r>
      </w:hyperlink>
      <w:r>
        <w:rPr>
          <w:sz w:val="20"/>
        </w:rPr>
        <w:t xml:space="preserve"> настоящего раздела, в электронной форме при подписании простой электронной подписью или по почте в копиях, не заверенных в установленном законодательством Российской Федерации порядке.</w:t>
      </w:r>
    </w:p>
    <w:p>
      <w:pPr>
        <w:pStyle w:val="0"/>
        <w:jc w:val="both"/>
      </w:pPr>
      <w:r>
        <w:rPr>
          <w:sz w:val="20"/>
        </w:rPr>
        <w:t xml:space="preserve">(абзац введен </w:t>
      </w:r>
      <w:hyperlink w:history="0" r:id="rId48" w:tooltip="Постановление АЗН Астраханской области от 27.05.2021 N 7/ПА &quot;О внесении изменений в постановление агентства по занятости населения Астраханской области от 20.01.2020 N 3/ПА&quot; {КонсультантПлюс}">
        <w:r>
          <w:rPr>
            <w:sz w:val="20"/>
            <w:color w:val="0000ff"/>
          </w:rPr>
          <w:t xml:space="preserve">Постановлением</w:t>
        </w:r>
      </w:hyperlink>
      <w:r>
        <w:rPr>
          <w:sz w:val="20"/>
        </w:rPr>
        <w:t xml:space="preserve"> АЗН Астраханской области от 27.05.2021 N 7/ПА)</w:t>
      </w:r>
    </w:p>
    <w:p>
      <w:pPr>
        <w:pStyle w:val="0"/>
        <w:spacing w:before="200" w:line-rule="auto"/>
        <w:ind w:firstLine="540"/>
        <w:jc w:val="both"/>
      </w:pPr>
      <w:r>
        <w:rPr>
          <w:sz w:val="20"/>
        </w:rPr>
        <w:t xml:space="preserve">2.7.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pPr>
        <w:pStyle w:val="0"/>
        <w:spacing w:before="200" w:line-rule="auto"/>
        <w:ind w:firstLine="540"/>
        <w:jc w:val="both"/>
      </w:pPr>
      <w:r>
        <w:rPr>
          <w:sz w:val="20"/>
        </w:rPr>
        <w:t xml:space="preserve">2.7.1. Оснований для приостановления предоставления государственной услуги, предусмотренных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не имеется.</w:t>
      </w:r>
    </w:p>
    <w:bookmarkStart w:id="150" w:name="P150"/>
    <w:bookmarkEnd w:id="150"/>
    <w:p>
      <w:pPr>
        <w:pStyle w:val="0"/>
        <w:spacing w:before="200" w:line-rule="auto"/>
        <w:ind w:firstLine="540"/>
        <w:jc w:val="both"/>
      </w:pPr>
      <w:r>
        <w:rPr>
          <w:sz w:val="20"/>
        </w:rPr>
        <w:t xml:space="preserve">2.7.2. Основания для отказа в предоставлении государственной услуги:</w:t>
      </w:r>
    </w:p>
    <w:p>
      <w:pPr>
        <w:pStyle w:val="0"/>
        <w:spacing w:before="200" w:line-rule="auto"/>
        <w:ind w:firstLine="540"/>
        <w:jc w:val="both"/>
      </w:pPr>
      <w:r>
        <w:rPr>
          <w:sz w:val="20"/>
        </w:rPr>
        <w:t xml:space="preserve">- 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 отсутствие у лиц, непосредственно задействованных в исполнении общественно полезной услуги (в том числе работников заявителя и работников, привлеченных им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 наличие в течение 2 лет, предшествующих выдаче заключения, жалоб на действия (бездействие) и (или) решения заявителя, связанных с оказанием им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 несоответствие уровня открытости и доступности информации о заявителе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 наличие в течение 2 лет, предшествующих выдаче заключения, информации о заявителе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49"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абзац утратил силу. - </w:t>
      </w:r>
      <w:hyperlink w:history="0" r:id="rId50" w:tooltip="Постановление АЗН Астраханской области от 27.05.2021 N 7/ПА &quot;О внесении изменений в постановление агентства по занятости населения Астраханской области от 20.01.2020 N 3/ПА&quot; {КонсультантПлюс}">
        <w:r>
          <w:rPr>
            <w:sz w:val="20"/>
            <w:color w:val="0000ff"/>
          </w:rPr>
          <w:t xml:space="preserve">Постановление</w:t>
        </w:r>
      </w:hyperlink>
      <w:r>
        <w:rPr>
          <w:sz w:val="20"/>
        </w:rPr>
        <w:t xml:space="preserve"> АЗН Астраханской области от 27.05.2021 N 7/ПА;</w:t>
      </w:r>
    </w:p>
    <w:p>
      <w:pPr>
        <w:pStyle w:val="0"/>
        <w:spacing w:before="200" w:line-rule="auto"/>
        <w:ind w:firstLine="540"/>
        <w:jc w:val="both"/>
      </w:pPr>
      <w:r>
        <w:rPr>
          <w:sz w:val="20"/>
        </w:rPr>
        <w:t xml:space="preserve">- представление документов, содержащих недостоверные сведения, либо документов, оформленных в ненадлежащем порядке.</w:t>
      </w:r>
    </w:p>
    <w:p>
      <w:pPr>
        <w:pStyle w:val="0"/>
        <w:spacing w:before="200" w:line-rule="auto"/>
        <w:ind w:firstLine="540"/>
        <w:jc w:val="both"/>
      </w:pPr>
      <w:r>
        <w:rPr>
          <w:sz w:val="20"/>
        </w:rPr>
        <w:t xml:space="preserve">2.8. Размер платы, взимаемой с заявителя при предоставлении государственной услуги, и способы ее взимания</w:t>
      </w:r>
    </w:p>
    <w:p>
      <w:pPr>
        <w:pStyle w:val="0"/>
        <w:spacing w:before="200" w:line-rule="auto"/>
        <w:ind w:firstLine="540"/>
        <w:jc w:val="both"/>
      </w:pPr>
      <w:r>
        <w:rPr>
          <w:sz w:val="20"/>
        </w:rPr>
        <w:t xml:space="preserve">Государственная услуга предоставляется бесплатно.</w:t>
      </w:r>
    </w:p>
    <w:p>
      <w:pPr>
        <w:pStyle w:val="0"/>
        <w:spacing w:before="200" w:line-rule="auto"/>
        <w:ind w:firstLine="540"/>
        <w:jc w:val="both"/>
      </w:pPr>
      <w:r>
        <w:rPr>
          <w:sz w:val="20"/>
        </w:rPr>
        <w:t xml:space="preserve">2.9. Правовые основания для предоставления государственной услуги</w:t>
      </w:r>
    </w:p>
    <w:p>
      <w:pPr>
        <w:pStyle w:val="0"/>
        <w:spacing w:before="200" w:line-rule="auto"/>
        <w:ind w:firstLine="540"/>
        <w:jc w:val="both"/>
      </w:pPr>
      <w:r>
        <w:rPr>
          <w:sz w:val="20"/>
        </w:rPr>
        <w:t xml:space="preserve">Перечень нормативных и иных правовых актов Российской Федерации, Астраханской области, непосредственно регулирующих предоставление государственной услуги (с указанием их реквизитов, первоначального источника их официального опубликования) размещен на официальном сайте агентства, едином, региональном порталах.</w:t>
      </w:r>
    </w:p>
    <w:p>
      <w:pPr>
        <w:pStyle w:val="0"/>
        <w:spacing w:before="200" w:line-rule="auto"/>
        <w:ind w:firstLine="540"/>
        <w:jc w:val="both"/>
      </w:pPr>
      <w:r>
        <w:rPr>
          <w:sz w:val="20"/>
        </w:rPr>
        <w:t xml:space="preserve">2.10. Требования к помещениям, в которых предоставляется государственная услуга, к залу ожидания, местам для заполнения заявления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0"/>
        <w:spacing w:before="200" w:line-rule="auto"/>
        <w:ind w:firstLine="540"/>
        <w:jc w:val="both"/>
      </w:pPr>
      <w:r>
        <w:rPr>
          <w:sz w:val="20"/>
        </w:rPr>
        <w:t xml:space="preserve">В помещениях агентства отводятся места для ожидания приема, ожидания в очереди при подаче документов, указанных в </w:t>
      </w:r>
      <w:hyperlink w:history="0" w:anchor="P85" w:tooltip="2.5.1. Для предоставления государственной услуги заявителю необходимо представить:">
        <w:r>
          <w:rPr>
            <w:sz w:val="20"/>
            <w:color w:val="0000ff"/>
          </w:rPr>
          <w:t xml:space="preserve">пунктах 2.5.1</w:t>
        </w:r>
      </w:hyperlink>
      <w:r>
        <w:rPr>
          <w:sz w:val="20"/>
        </w:rPr>
        <w:t xml:space="preserve">, </w:t>
      </w:r>
      <w:hyperlink w:history="0" w:anchor="P97" w:tooltip="2.5.2. Заявитель вправе представить по собственной инициативе:">
        <w:r>
          <w:rPr>
            <w:sz w:val="20"/>
            <w:color w:val="0000ff"/>
          </w:rPr>
          <w:t xml:space="preserve">2.5.2 подраздела 2.5</w:t>
        </w:r>
      </w:hyperlink>
      <w:r>
        <w:rPr>
          <w:sz w:val="20"/>
        </w:rPr>
        <w:t xml:space="preserve"> настоящего раздела, получения информации и заполнения документов.</w:t>
      </w:r>
    </w:p>
    <w:p>
      <w:pPr>
        <w:pStyle w:val="0"/>
        <w:spacing w:before="200" w:line-rule="auto"/>
        <w:ind w:firstLine="540"/>
        <w:jc w:val="both"/>
      </w:pPr>
      <w:r>
        <w:rPr>
          <w:sz w:val="20"/>
        </w:rPr>
        <w:t xml:space="preserve">Помещения для непосредственного взаимодействия должностных лиц агентства с заявителями соответствуют комфортным условиям для заявителей и оборудуются информационными табличками.</w:t>
      </w:r>
    </w:p>
    <w:p>
      <w:pPr>
        <w:pStyle w:val="0"/>
        <w:spacing w:before="200" w:line-rule="auto"/>
        <w:ind w:firstLine="540"/>
        <w:jc w:val="both"/>
      </w:pPr>
      <w:r>
        <w:rPr>
          <w:sz w:val="20"/>
        </w:rPr>
        <w:t xml:space="preserve">Места для ожидания приема, ожидания в очереди для подачи и получения документов, получения информации и заполнения необходимых документов (далее - места для ожидания) оснащаются стульями (кресельными секциями, скамьями, банкетками), столами (стойками), бумагой и канцелярскими принадлежностями и формами документов.</w:t>
      </w:r>
    </w:p>
    <w:p>
      <w:pPr>
        <w:pStyle w:val="0"/>
        <w:spacing w:before="200" w:line-rule="auto"/>
        <w:ind w:firstLine="540"/>
        <w:jc w:val="both"/>
      </w:pPr>
      <w:r>
        <w:rPr>
          <w:sz w:val="20"/>
        </w:rPr>
        <w:t xml:space="preserve">Количество мест для ожидания определяется исходя из фактической нагрузки и возможностей для их размещения в здании, но не менее 5.</w:t>
      </w:r>
    </w:p>
    <w:p>
      <w:pPr>
        <w:pStyle w:val="0"/>
        <w:spacing w:before="200" w:line-rule="auto"/>
        <w:ind w:firstLine="540"/>
        <w:jc w:val="both"/>
      </w:pPr>
      <w:r>
        <w:rPr>
          <w:sz w:val="20"/>
        </w:rPr>
        <w:t xml:space="preserve">Места для получения информации и заполнения документов оборудуются информационными стендами. Информационные стенды должны содержать информацию о порядке предоставления государственной услуги, в том числе образцы заполнения форм заявлений и перечень документов, необходимых для предоставления государственной услуги.</w:t>
      </w:r>
    </w:p>
    <w:p>
      <w:pPr>
        <w:pStyle w:val="0"/>
        <w:spacing w:before="200" w:line-rule="auto"/>
        <w:ind w:firstLine="540"/>
        <w:jc w:val="both"/>
      </w:pPr>
      <w:r>
        <w:rPr>
          <w:sz w:val="20"/>
        </w:rPr>
        <w:t xml:space="preserve">Визуальная, текстовая и мультимедийная информация о порядке предоставления государственной услуги также размещается на официальном сайте агентства.</w:t>
      </w:r>
    </w:p>
    <w:p>
      <w:pPr>
        <w:pStyle w:val="0"/>
        <w:spacing w:before="200" w:line-rule="auto"/>
        <w:ind w:firstLine="540"/>
        <w:jc w:val="both"/>
      </w:pPr>
      <w:r>
        <w:rPr>
          <w:sz w:val="20"/>
        </w:rPr>
        <w:t xml:space="preserve">Обеспечиваются условия доступности для инвалидов предоставляемой государственной услуги и помещений, в которых она предоставляется, в соответствии со </w:t>
      </w:r>
      <w:hyperlink w:history="0" r:id="rId51" w:tooltip="Федеральный закон от 24.11.1995 N 181-ФЗ (ред. от 28.04.2023) &quot;О социальной защите инвалидов в Российской Федерации&quot; {КонсультантПлюс}">
        <w:r>
          <w:rPr>
            <w:sz w:val="20"/>
            <w:color w:val="0000ff"/>
          </w:rPr>
          <w:t xml:space="preserve">статьей 15</w:t>
        </w:r>
      </w:hyperlink>
      <w:r>
        <w:rPr>
          <w:sz w:val="20"/>
        </w:rPr>
        <w:t xml:space="preserve"> Федерального закона от 24.11.1995 N 181-ФЗ "О социальной защите инвалидов в Российской Федерации" в порядке, установленном </w:t>
      </w:r>
      <w:hyperlink w:history="0" r:id="rId52" w:tooltip="Приказ Минтруда России от 30.07.2015 N 527н (ред. от 15.12.2022) &quot;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quot; (Зарегистрировано в Минюсте России 17.09.2015 N 38897) {КонсультантПлюс}">
        <w:r>
          <w:rPr>
            <w:sz w:val="20"/>
            <w:color w:val="0000ff"/>
          </w:rPr>
          <w:t xml:space="preserve">Приказом</w:t>
        </w:r>
      </w:hyperlink>
      <w:r>
        <w:rPr>
          <w:sz w:val="20"/>
        </w:rPr>
        <w:t xml:space="preserve"> Министерства труда и социальной защиты населения Российской Федерации от 30.07.2015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pPr>
        <w:pStyle w:val="0"/>
        <w:spacing w:before="200" w:line-rule="auto"/>
        <w:ind w:firstLine="540"/>
        <w:jc w:val="both"/>
      </w:pPr>
      <w:r>
        <w:rPr>
          <w:sz w:val="20"/>
        </w:rPr>
        <w:t xml:space="preserve">На всех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w:t>
      </w:r>
    </w:p>
    <w:p>
      <w:pPr>
        <w:pStyle w:val="0"/>
        <w:jc w:val="both"/>
      </w:pPr>
      <w:r>
        <w:rPr>
          <w:sz w:val="20"/>
        </w:rPr>
        <w:t xml:space="preserve">(в ред. </w:t>
      </w:r>
      <w:hyperlink w:history="0" r:id="rId53" w:tooltip="Постановление АЗН Астраханской области от 18.09.2020 N 19/ПА &quot;О внесении изменений в постановления агентства по занятости населения Астраханской области и признании утратившим силу постановления агентства по занятости населения Астраханской области от 28.02.2017 N 3/ПА&quot; ------------ Недействующая редакция {КонсультантПлюс}">
        <w:r>
          <w:rPr>
            <w:sz w:val="20"/>
            <w:color w:val="0000ff"/>
          </w:rPr>
          <w:t xml:space="preserve">Постановления</w:t>
        </w:r>
      </w:hyperlink>
      <w:r>
        <w:rPr>
          <w:sz w:val="20"/>
        </w:rPr>
        <w:t xml:space="preserve"> АЗН Астраханской области от 18.09.2020 N 19/ПА)</w:t>
      </w:r>
    </w:p>
    <w:p>
      <w:pPr>
        <w:pStyle w:val="0"/>
        <w:spacing w:before="200" w:line-rule="auto"/>
        <w:ind w:firstLine="540"/>
        <w:jc w:val="both"/>
      </w:pPr>
      <w:r>
        <w:rPr>
          <w:sz w:val="20"/>
        </w:rPr>
        <w:t xml:space="preserve">2.11. Показатели доступности и качества государственной услуги</w:t>
      </w:r>
    </w:p>
    <w:p>
      <w:pPr>
        <w:pStyle w:val="0"/>
        <w:spacing w:before="200" w:line-rule="auto"/>
        <w:ind w:firstLine="540"/>
        <w:jc w:val="both"/>
      </w:pPr>
      <w:r>
        <w:rPr>
          <w:sz w:val="20"/>
        </w:rPr>
        <w:t xml:space="preserve">Показателями доступности и качества государственной услуги являются:</w:t>
      </w:r>
    </w:p>
    <w:p>
      <w:pPr>
        <w:pStyle w:val="0"/>
        <w:spacing w:before="200" w:line-rule="auto"/>
        <w:ind w:firstLine="540"/>
        <w:jc w:val="both"/>
      </w:pPr>
      <w:r>
        <w:rPr>
          <w:sz w:val="20"/>
        </w:rPr>
        <w:t xml:space="preserve">- своевременное, полное информирование о государственной услуге;</w:t>
      </w:r>
    </w:p>
    <w:p>
      <w:pPr>
        <w:pStyle w:val="0"/>
        <w:spacing w:before="200" w:line-rule="auto"/>
        <w:ind w:firstLine="540"/>
        <w:jc w:val="both"/>
      </w:pPr>
      <w:r>
        <w:rPr>
          <w:sz w:val="20"/>
        </w:rPr>
        <w:t xml:space="preserve">- соблюдение сроков предоставления государственной услуги и условий ожидания приема;</w:t>
      </w:r>
    </w:p>
    <w:p>
      <w:pPr>
        <w:pStyle w:val="0"/>
        <w:spacing w:before="200" w:line-rule="auto"/>
        <w:ind w:firstLine="540"/>
        <w:jc w:val="both"/>
      </w:pPr>
      <w:r>
        <w:rPr>
          <w:sz w:val="20"/>
        </w:rPr>
        <w:t xml:space="preserve">- обоснованность отказов в приеме документов, в предоставлении государственной услуги;</w:t>
      </w:r>
    </w:p>
    <w:p>
      <w:pPr>
        <w:pStyle w:val="0"/>
        <w:spacing w:before="200" w:line-rule="auto"/>
        <w:ind w:firstLine="540"/>
        <w:jc w:val="both"/>
      </w:pPr>
      <w:r>
        <w:rPr>
          <w:sz w:val="20"/>
        </w:rPr>
        <w:t xml:space="preserve">- получение государственной услуги в электронной форме, а также в иных формах по выбору заявителя;</w:t>
      </w:r>
    </w:p>
    <w:p>
      <w:pPr>
        <w:pStyle w:val="0"/>
        <w:spacing w:before="200" w:line-rule="auto"/>
        <w:ind w:firstLine="540"/>
        <w:jc w:val="both"/>
      </w:pPr>
      <w:r>
        <w:rPr>
          <w:sz w:val="20"/>
        </w:rPr>
        <w:t xml:space="preserve">- минимальные количество и продолжительность взаимодействий заявителей и должностных лиц агентства при предоставлении государственной услуги;</w:t>
      </w:r>
    </w:p>
    <w:p>
      <w:pPr>
        <w:pStyle w:val="0"/>
        <w:spacing w:before="200" w:line-rule="auto"/>
        <w:ind w:firstLine="540"/>
        <w:jc w:val="both"/>
      </w:pPr>
      <w:r>
        <w:rPr>
          <w:sz w:val="20"/>
        </w:rPr>
        <w:t xml:space="preserve">- соответствие должностных инструкций должностных лиц агентства административному регламенту в части описания в них административных действий, профессиональных знаний и навыков;</w:t>
      </w:r>
    </w:p>
    <w:p>
      <w:pPr>
        <w:pStyle w:val="0"/>
        <w:spacing w:before="200" w:line-rule="auto"/>
        <w:ind w:firstLine="540"/>
        <w:jc w:val="both"/>
      </w:pPr>
      <w:r>
        <w:rPr>
          <w:sz w:val="20"/>
        </w:rPr>
        <w:t xml:space="preserve">- доступность обращения за предоставлением государственной услуги и предоставления государственной услуги для лиц с ограниченными возможностями здоровья в соответствии с законодательством Российской Федерации.</w:t>
      </w:r>
    </w:p>
    <w:p>
      <w:pPr>
        <w:pStyle w:val="0"/>
        <w:spacing w:before="200" w:line-rule="auto"/>
        <w:ind w:firstLine="540"/>
        <w:jc w:val="both"/>
      </w:pPr>
      <w:r>
        <w:rPr>
          <w:sz w:val="20"/>
        </w:rPr>
        <w:t xml:space="preserve">2.12. Иные требования, в том числе учитывающие особенности предоставления государственной услуги в электронной форме</w:t>
      </w:r>
    </w:p>
    <w:p>
      <w:pPr>
        <w:pStyle w:val="0"/>
        <w:spacing w:before="200" w:line-rule="auto"/>
        <w:ind w:firstLine="540"/>
        <w:jc w:val="both"/>
      </w:pPr>
      <w:r>
        <w:rPr>
          <w:sz w:val="20"/>
        </w:rPr>
        <w:t xml:space="preserve">Предоставление государственной услуги в электронной форме обеспечивает возможность:</w:t>
      </w:r>
    </w:p>
    <w:p>
      <w:pPr>
        <w:pStyle w:val="0"/>
        <w:spacing w:before="200" w:line-rule="auto"/>
        <w:ind w:firstLine="540"/>
        <w:jc w:val="both"/>
      </w:pPr>
      <w:r>
        <w:rPr>
          <w:sz w:val="20"/>
        </w:rPr>
        <w:t xml:space="preserve">- подачи заявления и документов, указанных в </w:t>
      </w:r>
      <w:hyperlink w:history="0" w:anchor="P85" w:tooltip="2.5.1. Для предоставления государственной услуги заявителю необходимо представить:">
        <w:r>
          <w:rPr>
            <w:sz w:val="20"/>
            <w:color w:val="0000ff"/>
          </w:rPr>
          <w:t xml:space="preserve">пунктах 2.5.1</w:t>
        </w:r>
      </w:hyperlink>
      <w:r>
        <w:rPr>
          <w:sz w:val="20"/>
        </w:rPr>
        <w:t xml:space="preserve">, </w:t>
      </w:r>
      <w:hyperlink w:history="0" w:anchor="P97" w:tooltip="2.5.2. Заявитель вправе представить по собственной инициативе:">
        <w:r>
          <w:rPr>
            <w:sz w:val="20"/>
            <w:color w:val="0000ff"/>
          </w:rPr>
          <w:t xml:space="preserve">2.5.2 подраздела 2.5</w:t>
        </w:r>
      </w:hyperlink>
      <w:r>
        <w:rPr>
          <w:sz w:val="20"/>
        </w:rPr>
        <w:t xml:space="preserve"> настоящего раздела в электронной форме, в том числе через региональный и единый порталы (в случае использования единого либо регионального порталов), в порядке, установленном </w:t>
      </w:r>
      <w:hyperlink w:history="0" w:anchor="P118" w:tooltip="2.5.4. Порядок предоставления заявления и документов.">
        <w:r>
          <w:rPr>
            <w:sz w:val="20"/>
            <w:color w:val="0000ff"/>
          </w:rPr>
          <w:t xml:space="preserve">пунктом 2.5.4 подраздела 2.5</w:t>
        </w:r>
      </w:hyperlink>
      <w:r>
        <w:rPr>
          <w:sz w:val="20"/>
        </w:rPr>
        <w:t xml:space="preserve"> настоящего раздела;</w:t>
      </w:r>
    </w:p>
    <w:p>
      <w:pPr>
        <w:pStyle w:val="0"/>
        <w:spacing w:before="200" w:line-rule="auto"/>
        <w:ind w:firstLine="540"/>
        <w:jc w:val="both"/>
      </w:pPr>
      <w:r>
        <w:rPr>
          <w:sz w:val="20"/>
        </w:rPr>
        <w:t xml:space="preserve">- доступности для копирования и заполнения в электронной форме документов, необходимых для получения государственной услуги;</w:t>
      </w:r>
    </w:p>
    <w:p>
      <w:pPr>
        <w:pStyle w:val="0"/>
        <w:spacing w:before="200" w:line-rule="auto"/>
        <w:ind w:firstLine="540"/>
        <w:jc w:val="both"/>
      </w:pPr>
      <w:r>
        <w:rPr>
          <w:sz w:val="20"/>
        </w:rPr>
        <w:t xml:space="preserve">- получения заявителем сведений о ходе выполнения заявления;</w:t>
      </w:r>
    </w:p>
    <w:p>
      <w:pPr>
        <w:pStyle w:val="0"/>
        <w:spacing w:before="200" w:line-rule="auto"/>
        <w:ind w:firstLine="540"/>
        <w:jc w:val="both"/>
      </w:pPr>
      <w:r>
        <w:rPr>
          <w:sz w:val="20"/>
        </w:rPr>
        <w:t xml:space="preserve">- получения заявителем информации о порядке и сроках предоставления государственной услуги;</w:t>
      </w:r>
    </w:p>
    <w:p>
      <w:pPr>
        <w:pStyle w:val="0"/>
        <w:spacing w:before="200" w:line-rule="auto"/>
        <w:ind w:firstLine="540"/>
        <w:jc w:val="both"/>
      </w:pPr>
      <w:r>
        <w:rPr>
          <w:sz w:val="20"/>
        </w:rPr>
        <w:t xml:space="preserve">- осуществления оценки качества предоставления государственной услуги;</w:t>
      </w:r>
    </w:p>
    <w:p>
      <w:pPr>
        <w:pStyle w:val="0"/>
        <w:spacing w:before="200" w:line-rule="auto"/>
        <w:ind w:firstLine="540"/>
        <w:jc w:val="both"/>
      </w:pPr>
      <w:r>
        <w:rPr>
          <w:sz w:val="20"/>
        </w:rPr>
        <w:t xml:space="preserve">- досудебного (внесудебного) обжалования решений и действий (бездействия) агентства, должностных лиц агентства.</w:t>
      </w:r>
    </w:p>
    <w:p>
      <w:pPr>
        <w:pStyle w:val="0"/>
        <w:spacing w:before="200" w:line-rule="auto"/>
        <w:ind w:firstLine="540"/>
        <w:jc w:val="both"/>
      </w:pPr>
      <w:r>
        <w:rPr>
          <w:sz w:val="20"/>
        </w:rPr>
        <w:t xml:space="preserve">Виды электронной подписи, которые допускаются к использованию при обращении за получением государственной услуги, в том числе с учетом права заявителя - физического лица использовать простую электронную подпись, определяются </w:t>
      </w:r>
      <w:hyperlink w:history="0" r:id="rId54" w:tooltip="Постановление Правительства РФ от 25.06.2012 N 634 (ред. от 13.03.202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quot;) {КонсультантПлюс}">
        <w:r>
          <w:rPr>
            <w:sz w:val="20"/>
            <w:color w:val="0000ff"/>
          </w:rPr>
          <w:t xml:space="preserve">Правилами</w:t>
        </w:r>
      </w:hyperlink>
      <w:r>
        <w:rPr>
          <w:sz w:val="20"/>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w:t>
      </w:r>
    </w:p>
    <w:p>
      <w:pPr>
        <w:pStyle w:val="0"/>
        <w:jc w:val="both"/>
      </w:pPr>
      <w:r>
        <w:rPr>
          <w:sz w:val="20"/>
        </w:rPr>
      </w:r>
    </w:p>
    <w:p>
      <w:pPr>
        <w:pStyle w:val="2"/>
        <w:outlineLvl w:val="1"/>
        <w:jc w:val="center"/>
      </w:pPr>
      <w:r>
        <w:rPr>
          <w:sz w:val="20"/>
        </w:rPr>
        <w:t xml:space="preserve">3. Состав, последовательность и сроки выполнения</w:t>
      </w:r>
    </w:p>
    <w:p>
      <w:pPr>
        <w:pStyle w:val="2"/>
        <w:jc w:val="center"/>
      </w:pPr>
      <w:r>
        <w:rPr>
          <w:sz w:val="20"/>
        </w:rPr>
        <w:t xml:space="preserve">административных процедур, требования к порядку их</w:t>
      </w:r>
    </w:p>
    <w:p>
      <w:pPr>
        <w:pStyle w:val="2"/>
        <w:jc w:val="center"/>
      </w:pPr>
      <w:r>
        <w:rPr>
          <w:sz w:val="20"/>
        </w:rPr>
        <w:t xml:space="preserve">выполнения, в том числе особенности выполнения</w:t>
      </w:r>
    </w:p>
    <w:p>
      <w:pPr>
        <w:pStyle w:val="2"/>
        <w:jc w:val="center"/>
      </w:pPr>
      <w:r>
        <w:rPr>
          <w:sz w:val="20"/>
        </w:rPr>
        <w:t xml:space="preserve">административных процедур в электронной форме</w:t>
      </w:r>
    </w:p>
    <w:p>
      <w:pPr>
        <w:pStyle w:val="0"/>
        <w:jc w:val="both"/>
      </w:pPr>
      <w:r>
        <w:rPr>
          <w:sz w:val="20"/>
        </w:rPr>
      </w:r>
    </w:p>
    <w:p>
      <w:pPr>
        <w:pStyle w:val="0"/>
        <w:ind w:firstLine="540"/>
        <w:jc w:val="both"/>
      </w:pPr>
      <w:r>
        <w:rPr>
          <w:sz w:val="20"/>
        </w:rPr>
        <w:t xml:space="preserve">3.1. Описание последовательности действий при предоставлении государственной услуги</w:t>
      </w:r>
    </w:p>
    <w:p>
      <w:pPr>
        <w:pStyle w:val="0"/>
        <w:spacing w:before="200" w:line-rule="auto"/>
        <w:ind w:firstLine="540"/>
        <w:jc w:val="both"/>
      </w:pPr>
      <w:r>
        <w:rPr>
          <w:sz w:val="20"/>
        </w:rPr>
        <w:t xml:space="preserve">Предоставление государственной услуги включает в себя выполнение следующих административных процедур:</w:t>
      </w:r>
    </w:p>
    <w:p>
      <w:pPr>
        <w:pStyle w:val="0"/>
        <w:spacing w:before="200" w:line-rule="auto"/>
        <w:ind w:firstLine="540"/>
        <w:jc w:val="both"/>
      </w:pPr>
      <w:r>
        <w:rPr>
          <w:sz w:val="20"/>
        </w:rPr>
        <w:t xml:space="preserve">- прием, регистрация заявления и документов;</w:t>
      </w:r>
    </w:p>
    <w:p>
      <w:pPr>
        <w:pStyle w:val="0"/>
        <w:spacing w:before="200" w:line-rule="auto"/>
        <w:ind w:firstLine="540"/>
        <w:jc w:val="both"/>
      </w:pPr>
      <w:r>
        <w:rPr>
          <w:sz w:val="20"/>
        </w:rPr>
        <w:t xml:space="preserve">- рассмотрение заявления и документов, их проверка, принятие решения об отказе в приеме документов, направление заявителю мотивированного уведомления об отказе в приеме документов, принятие решения о выдаче заключения либо об отказе в выдаче заключения, выдача (направление) заключения заявителю либо мотивированного уведомления об отказе в выдаче заключения;</w:t>
      </w:r>
    </w:p>
    <w:p>
      <w:pPr>
        <w:pStyle w:val="0"/>
        <w:spacing w:before="200" w:line-rule="auto"/>
        <w:ind w:firstLine="540"/>
        <w:jc w:val="both"/>
      </w:pPr>
      <w:r>
        <w:rPr>
          <w:sz w:val="20"/>
        </w:rPr>
        <w:t xml:space="preserve">- формирование и направление межведомственных запросов в органы (организации), участвующие в предоставлении государственной услуги.</w:t>
      </w:r>
    </w:p>
    <w:p>
      <w:pPr>
        <w:pStyle w:val="0"/>
        <w:spacing w:before="200" w:line-rule="auto"/>
        <w:ind w:firstLine="540"/>
        <w:jc w:val="both"/>
      </w:pPr>
      <w:r>
        <w:rPr>
          <w:sz w:val="20"/>
        </w:rPr>
        <w:t xml:space="preserve">3.2. Прием, регистрация заявления и документов</w:t>
      </w:r>
    </w:p>
    <w:p>
      <w:pPr>
        <w:pStyle w:val="0"/>
        <w:spacing w:before="200" w:line-rule="auto"/>
        <w:ind w:firstLine="540"/>
        <w:jc w:val="both"/>
      </w:pPr>
      <w:r>
        <w:rPr>
          <w:sz w:val="20"/>
        </w:rPr>
        <w:t xml:space="preserve">Основанием для начала исполнения административной процедуры является поступление в агентство заявления и документов, указанных в </w:t>
      </w:r>
      <w:hyperlink w:history="0" w:anchor="P85" w:tooltip="2.5.1. Для предоставления государственной услуги заявителю необходимо представить:">
        <w:r>
          <w:rPr>
            <w:sz w:val="20"/>
            <w:color w:val="0000ff"/>
          </w:rPr>
          <w:t xml:space="preserve">пунктах 2.5.1</w:t>
        </w:r>
      </w:hyperlink>
      <w:r>
        <w:rPr>
          <w:sz w:val="20"/>
        </w:rPr>
        <w:t xml:space="preserve">, </w:t>
      </w:r>
      <w:hyperlink w:history="0" w:anchor="P97" w:tooltip="2.5.2. Заявитель вправе представить по собственной инициативе:">
        <w:r>
          <w:rPr>
            <w:sz w:val="20"/>
            <w:color w:val="0000ff"/>
          </w:rPr>
          <w:t xml:space="preserve">2.5.2 подраздела 2.5 раздела 2</w:t>
        </w:r>
      </w:hyperlink>
      <w:r>
        <w:rPr>
          <w:sz w:val="20"/>
        </w:rPr>
        <w:t xml:space="preserve"> административного регламента.</w:t>
      </w:r>
    </w:p>
    <w:p>
      <w:pPr>
        <w:pStyle w:val="0"/>
        <w:spacing w:before="200" w:line-rule="auto"/>
        <w:ind w:firstLine="540"/>
        <w:jc w:val="both"/>
      </w:pPr>
      <w:r>
        <w:rPr>
          <w:sz w:val="20"/>
        </w:rPr>
        <w:t xml:space="preserve">Ответственным за исполнение данной административной процедуры является должностное лицо агентства, ответственное за прием и регистрацию заявления и документов.</w:t>
      </w:r>
    </w:p>
    <w:p>
      <w:pPr>
        <w:pStyle w:val="0"/>
        <w:spacing w:before="200" w:line-rule="auto"/>
        <w:ind w:firstLine="540"/>
        <w:jc w:val="both"/>
      </w:pPr>
      <w:r>
        <w:rPr>
          <w:sz w:val="20"/>
        </w:rPr>
        <w:t xml:space="preserve">Должностное лицо агентства, ответственное за прием и регистрацию заявления и документов, принимает заявление и документы, указанные в </w:t>
      </w:r>
      <w:hyperlink w:history="0" w:anchor="P85" w:tooltip="2.5.1. Для предоставления государственной услуги заявителю необходимо представить:">
        <w:r>
          <w:rPr>
            <w:sz w:val="20"/>
            <w:color w:val="0000ff"/>
          </w:rPr>
          <w:t xml:space="preserve">пунктах 2.5.1</w:t>
        </w:r>
      </w:hyperlink>
      <w:r>
        <w:rPr>
          <w:sz w:val="20"/>
        </w:rPr>
        <w:t xml:space="preserve">, </w:t>
      </w:r>
      <w:hyperlink w:history="0" w:anchor="P97" w:tooltip="2.5.2. Заявитель вправе представить по собственной инициативе:">
        <w:r>
          <w:rPr>
            <w:sz w:val="20"/>
            <w:color w:val="0000ff"/>
          </w:rPr>
          <w:t xml:space="preserve">2.5.2 подраздела 2.5 раздела 2</w:t>
        </w:r>
      </w:hyperlink>
      <w:r>
        <w:rPr>
          <w:sz w:val="20"/>
        </w:rPr>
        <w:t xml:space="preserve"> административного регламента, выполняя при этом следующие действия:</w:t>
      </w:r>
    </w:p>
    <w:p>
      <w:pPr>
        <w:pStyle w:val="0"/>
        <w:spacing w:before="200" w:line-rule="auto"/>
        <w:ind w:firstLine="540"/>
        <w:jc w:val="both"/>
      </w:pPr>
      <w:r>
        <w:rPr>
          <w:sz w:val="20"/>
        </w:rPr>
        <w:t xml:space="preserve">- снимает и заверяет копии представленных документов, указанных в </w:t>
      </w:r>
      <w:hyperlink w:history="0" w:anchor="P85" w:tooltip="2.5.1. Для предоставления государственной услуги заявителю необходимо представить:">
        <w:r>
          <w:rPr>
            <w:sz w:val="20"/>
            <w:color w:val="0000ff"/>
          </w:rPr>
          <w:t xml:space="preserve">пунктах 2.5.1</w:t>
        </w:r>
      </w:hyperlink>
      <w:r>
        <w:rPr>
          <w:sz w:val="20"/>
        </w:rPr>
        <w:t xml:space="preserve">, </w:t>
      </w:r>
      <w:hyperlink w:history="0" w:anchor="P97" w:tooltip="2.5.2. Заявитель вправе представить по собственной инициативе:">
        <w:r>
          <w:rPr>
            <w:sz w:val="20"/>
            <w:color w:val="0000ff"/>
          </w:rPr>
          <w:t xml:space="preserve">2.5.2 подраздела 2.5 раздела 2</w:t>
        </w:r>
      </w:hyperlink>
      <w:r>
        <w:rPr>
          <w:sz w:val="20"/>
        </w:rPr>
        <w:t xml:space="preserve"> административного регламента (оригиналы документов, указанных в </w:t>
      </w:r>
      <w:hyperlink w:history="0" w:anchor="P85" w:tooltip="2.5.1. Для предоставления государственной услуги заявителю необходимо представить:">
        <w:r>
          <w:rPr>
            <w:sz w:val="20"/>
            <w:color w:val="0000ff"/>
          </w:rPr>
          <w:t xml:space="preserve">пунктах 2.5.1</w:t>
        </w:r>
      </w:hyperlink>
      <w:r>
        <w:rPr>
          <w:sz w:val="20"/>
        </w:rPr>
        <w:t xml:space="preserve">, </w:t>
      </w:r>
      <w:hyperlink w:history="0" w:anchor="P97" w:tooltip="2.5.2. Заявитель вправе представить по собственной инициативе:">
        <w:r>
          <w:rPr>
            <w:sz w:val="20"/>
            <w:color w:val="0000ff"/>
          </w:rPr>
          <w:t xml:space="preserve">2.5.2 подраздела 2.5 раздела 2</w:t>
        </w:r>
      </w:hyperlink>
      <w:r>
        <w:rPr>
          <w:sz w:val="20"/>
        </w:rPr>
        <w:t xml:space="preserve"> административного регламента, возвращаются заявителю) в случае представления оригиналов документов (при личном обращении заявителя);</w:t>
      </w:r>
    </w:p>
    <w:p>
      <w:pPr>
        <w:pStyle w:val="0"/>
        <w:spacing w:before="200" w:line-rule="auto"/>
        <w:ind w:firstLine="540"/>
        <w:jc w:val="both"/>
      </w:pPr>
      <w:r>
        <w:rPr>
          <w:sz w:val="20"/>
        </w:rPr>
        <w:t xml:space="preserve">- регистрирует заявление и документы в электронной форме в системе электронного документооборота;</w:t>
      </w:r>
    </w:p>
    <w:p>
      <w:pPr>
        <w:pStyle w:val="0"/>
        <w:spacing w:before="200" w:line-rule="auto"/>
        <w:ind w:firstLine="540"/>
        <w:jc w:val="both"/>
      </w:pPr>
      <w:r>
        <w:rPr>
          <w:sz w:val="20"/>
        </w:rPr>
        <w:t xml:space="preserve">- при личном обращении заявителя выдает расписку-уведомление о принятии заявления и документов;</w:t>
      </w:r>
    </w:p>
    <w:p>
      <w:pPr>
        <w:pStyle w:val="0"/>
        <w:spacing w:before="200" w:line-rule="auto"/>
        <w:ind w:firstLine="540"/>
        <w:jc w:val="both"/>
      </w:pPr>
      <w:r>
        <w:rPr>
          <w:sz w:val="20"/>
        </w:rPr>
        <w:t xml:space="preserve">- направляет зарегистрированные заявление и копии документов должностному лицу агентства, ответственному за предоставление государственной услуги.</w:t>
      </w:r>
    </w:p>
    <w:p>
      <w:pPr>
        <w:pStyle w:val="0"/>
        <w:spacing w:before="200" w:line-rule="auto"/>
        <w:ind w:firstLine="540"/>
        <w:jc w:val="both"/>
      </w:pPr>
      <w:r>
        <w:rPr>
          <w:sz w:val="20"/>
        </w:rPr>
        <w:t xml:space="preserve">Заявление и документы, указанные в </w:t>
      </w:r>
      <w:hyperlink w:history="0" w:anchor="P85" w:tooltip="2.5.1. Для предоставления государственной услуги заявителю необходимо представить:">
        <w:r>
          <w:rPr>
            <w:sz w:val="20"/>
            <w:color w:val="0000ff"/>
          </w:rPr>
          <w:t xml:space="preserve">пунктах 2.5.1</w:t>
        </w:r>
      </w:hyperlink>
      <w:r>
        <w:rPr>
          <w:sz w:val="20"/>
        </w:rPr>
        <w:t xml:space="preserve">, </w:t>
      </w:r>
      <w:hyperlink w:history="0" w:anchor="P97" w:tooltip="2.5.2. Заявитель вправе представить по собственной инициативе:">
        <w:r>
          <w:rPr>
            <w:sz w:val="20"/>
            <w:color w:val="0000ff"/>
          </w:rPr>
          <w:t xml:space="preserve">2.5.2 подраздела 2.5 раздела 2</w:t>
        </w:r>
      </w:hyperlink>
      <w:r>
        <w:rPr>
          <w:sz w:val="20"/>
        </w:rPr>
        <w:t xml:space="preserve"> административного регламента, полученные на личном приеме руководителем агентства по занятости населения Астраханской области (далее - руководитель агентства) или иными должностными лицами агентства, передаются в течение одного дня со дня обращения должностному лицу агентства, ответственному за прием и регистрацию заявления и документов.</w:t>
      </w:r>
    </w:p>
    <w:p>
      <w:pPr>
        <w:pStyle w:val="0"/>
        <w:spacing w:before="200" w:line-rule="auto"/>
        <w:ind w:firstLine="540"/>
        <w:jc w:val="both"/>
      </w:pPr>
      <w:r>
        <w:rPr>
          <w:sz w:val="20"/>
        </w:rPr>
        <w:t xml:space="preserve">Результатом данной административной процедуры является прием и регистрация заявления и документов, указанных в </w:t>
      </w:r>
      <w:hyperlink w:history="0" w:anchor="P85" w:tooltip="2.5.1. Для предоставления государственной услуги заявителю необходимо представить:">
        <w:r>
          <w:rPr>
            <w:sz w:val="20"/>
            <w:color w:val="0000ff"/>
          </w:rPr>
          <w:t xml:space="preserve">пунктах 2.5.1</w:t>
        </w:r>
      </w:hyperlink>
      <w:r>
        <w:rPr>
          <w:sz w:val="20"/>
        </w:rPr>
        <w:t xml:space="preserve">, </w:t>
      </w:r>
      <w:hyperlink w:history="0" w:anchor="P97" w:tooltip="2.5.2. Заявитель вправе представить по собственной инициативе:">
        <w:r>
          <w:rPr>
            <w:sz w:val="20"/>
            <w:color w:val="0000ff"/>
          </w:rPr>
          <w:t xml:space="preserve">2.5.2 подраздела 2.5 раздела 2</w:t>
        </w:r>
      </w:hyperlink>
      <w:r>
        <w:rPr>
          <w:sz w:val="20"/>
        </w:rPr>
        <w:t xml:space="preserve"> административного регламента, и направление их должностному лицу агентства, ответственному за предоставление государственной услуги.</w:t>
      </w:r>
    </w:p>
    <w:p>
      <w:pPr>
        <w:pStyle w:val="0"/>
        <w:spacing w:before="200" w:line-rule="auto"/>
        <w:ind w:firstLine="540"/>
        <w:jc w:val="both"/>
      </w:pPr>
      <w:r>
        <w:rPr>
          <w:sz w:val="20"/>
        </w:rPr>
        <w:t xml:space="preserve">Срок исполнения данной административной процедуры - 1 рабочий день.</w:t>
      </w:r>
    </w:p>
    <w:p>
      <w:pPr>
        <w:pStyle w:val="0"/>
        <w:spacing w:before="200" w:line-rule="auto"/>
        <w:ind w:firstLine="540"/>
        <w:jc w:val="both"/>
      </w:pPr>
      <w:r>
        <w:rPr>
          <w:sz w:val="20"/>
        </w:rPr>
        <w:t xml:space="preserve">3.3. Рассмотрение заявления и документов, их проверка, принятие решения об отказе в приеме документов, направление заявителю мотивированного уведомления об отказе в приеме документов, принятие решения о выдаче заключения либо об отказе в выдаче заключения, выдача (направление) заключения заявителю либо мотивированного уведомления об отказе в выдаче заключения</w:t>
      </w:r>
    </w:p>
    <w:p>
      <w:pPr>
        <w:pStyle w:val="0"/>
        <w:spacing w:before="200" w:line-rule="auto"/>
        <w:ind w:firstLine="540"/>
        <w:jc w:val="both"/>
      </w:pPr>
      <w:r>
        <w:rPr>
          <w:sz w:val="20"/>
        </w:rPr>
        <w:t xml:space="preserve">Основанием для начала исполнения административной процедуры является получение должностным лицом агентства, ответственным за предоставление государственной услуги, зарегистрированных заявления и документов, указанных в </w:t>
      </w:r>
      <w:hyperlink w:history="0" w:anchor="P85" w:tooltip="2.5.1. Для предоставления государственной услуги заявителю необходимо представить:">
        <w:r>
          <w:rPr>
            <w:sz w:val="20"/>
            <w:color w:val="0000ff"/>
          </w:rPr>
          <w:t xml:space="preserve">пунктах 2.5.1</w:t>
        </w:r>
      </w:hyperlink>
      <w:r>
        <w:rPr>
          <w:sz w:val="20"/>
        </w:rPr>
        <w:t xml:space="preserve">, </w:t>
      </w:r>
      <w:hyperlink w:history="0" w:anchor="P97" w:tooltip="2.5.2. Заявитель вправе представить по собственной инициативе:">
        <w:r>
          <w:rPr>
            <w:sz w:val="20"/>
            <w:color w:val="0000ff"/>
          </w:rPr>
          <w:t xml:space="preserve">2.5.2 подраздела 2.5 раздела 2</w:t>
        </w:r>
      </w:hyperlink>
      <w:r>
        <w:rPr>
          <w:sz w:val="20"/>
        </w:rPr>
        <w:t xml:space="preserve"> административного регламента.</w:t>
      </w:r>
    </w:p>
    <w:p>
      <w:pPr>
        <w:pStyle w:val="0"/>
        <w:spacing w:before="200" w:line-rule="auto"/>
        <w:ind w:firstLine="540"/>
        <w:jc w:val="both"/>
      </w:pPr>
      <w:r>
        <w:rPr>
          <w:sz w:val="20"/>
        </w:rPr>
        <w:t xml:space="preserve">Ответственным за исполнение данной административной процедуры является должностное лицо агентства, ответственное за предоставление государственной услуги.</w:t>
      </w:r>
    </w:p>
    <w:p>
      <w:pPr>
        <w:pStyle w:val="0"/>
        <w:spacing w:before="200" w:line-rule="auto"/>
        <w:ind w:firstLine="540"/>
        <w:jc w:val="both"/>
      </w:pPr>
      <w:r>
        <w:rPr>
          <w:sz w:val="20"/>
        </w:rPr>
        <w:t xml:space="preserve">Должностное лицо агентства, ответственное за предоставление государственной услуги, в течение 10 рабочих дней, включая день приема и регистрации заявления и документов:</w:t>
      </w:r>
    </w:p>
    <w:p>
      <w:pPr>
        <w:pStyle w:val="0"/>
        <w:jc w:val="both"/>
      </w:pPr>
      <w:r>
        <w:rPr>
          <w:sz w:val="20"/>
        </w:rPr>
        <w:t xml:space="preserve">(абзац введен </w:t>
      </w:r>
      <w:hyperlink w:history="0" r:id="rId55" w:tooltip="Постановление АЗН Астраханской области от 27.05.2021 N 7/ПА &quot;О внесении изменений в постановление агентства по занятости населения Астраханской области от 20.01.2020 N 3/ПА&quot; {КонсультантПлюс}">
        <w:r>
          <w:rPr>
            <w:sz w:val="20"/>
            <w:color w:val="0000ff"/>
          </w:rPr>
          <w:t xml:space="preserve">Постановлением</w:t>
        </w:r>
      </w:hyperlink>
      <w:r>
        <w:rPr>
          <w:sz w:val="20"/>
        </w:rPr>
        <w:t xml:space="preserve"> АЗН Астраханской области от 27.05.2021 N 7/ПА)</w:t>
      </w:r>
    </w:p>
    <w:p>
      <w:pPr>
        <w:pStyle w:val="0"/>
        <w:spacing w:before="200" w:line-rule="auto"/>
        <w:ind w:firstLine="540"/>
        <w:jc w:val="both"/>
      </w:pPr>
      <w:r>
        <w:rPr>
          <w:sz w:val="20"/>
        </w:rPr>
        <w:t xml:space="preserve">- в случае обращения заявителя за государственной услугой в электронной форме проверяет в установленном порядке действительность усиленной квалифицированной электронной подписи, которой подписаны заявление и документы, указанные в </w:t>
      </w:r>
      <w:hyperlink w:history="0" w:anchor="P95" w:tooltip="- документ, удостоверяющий личность представителя заявителя и документ, подтверждающий его полномочия как представителя заявителя (в случае подачи заявления представителем заявителя).">
        <w:r>
          <w:rPr>
            <w:sz w:val="20"/>
            <w:color w:val="0000ff"/>
          </w:rPr>
          <w:t xml:space="preserve">абзаце девятом пункта 2.5.1 подраздела 2.5 раздела 2</w:t>
        </w:r>
      </w:hyperlink>
      <w:r>
        <w:rPr>
          <w:sz w:val="20"/>
        </w:rPr>
        <w:t xml:space="preserve"> административного регламента;</w:t>
      </w:r>
    </w:p>
    <w:p>
      <w:pPr>
        <w:pStyle w:val="0"/>
        <w:jc w:val="both"/>
      </w:pPr>
      <w:r>
        <w:rPr>
          <w:sz w:val="20"/>
        </w:rPr>
        <w:t xml:space="preserve">(в ред. </w:t>
      </w:r>
      <w:hyperlink w:history="0" r:id="rId56" w:tooltip="Постановление АЗН Астраханской области от 27.05.2021 N 7/ПА &quot;О внесении изменений в постановление агентства по занятости населения Астраханской области от 20.01.2020 N 3/ПА&quot; {КонсультантПлюс}">
        <w:r>
          <w:rPr>
            <w:sz w:val="20"/>
            <w:color w:val="0000ff"/>
          </w:rPr>
          <w:t xml:space="preserve">Постановления</w:t>
        </w:r>
      </w:hyperlink>
      <w:r>
        <w:rPr>
          <w:sz w:val="20"/>
        </w:rPr>
        <w:t xml:space="preserve"> АЗН Астраханской области от 27.05.2021 N 7/ПА)</w:t>
      </w:r>
    </w:p>
    <w:p>
      <w:pPr>
        <w:pStyle w:val="0"/>
        <w:spacing w:before="200" w:line-rule="auto"/>
        <w:ind w:firstLine="540"/>
        <w:jc w:val="both"/>
      </w:pPr>
      <w:r>
        <w:rPr>
          <w:sz w:val="20"/>
        </w:rPr>
        <w:t xml:space="preserve">- в случае выявления несоблюдения установленных условий признания действительности усиленной квалифицированной электронной подписи, а также в случае не предъявления в срок, указанный в </w:t>
      </w:r>
      <w:hyperlink w:history="0" w:anchor="P133" w:tooltip="- документы, указанные в абзаце девятом пункта 2.5.1 настоящего подраздела, подписываются усиленной квалифицированной электронной подписью;">
        <w:r>
          <w:rPr>
            <w:sz w:val="20"/>
            <w:color w:val="0000ff"/>
          </w:rPr>
          <w:t xml:space="preserve">абзаце двенадцатом пункта 2.5.4 подраздела 2.5 раздела 2</w:t>
        </w:r>
      </w:hyperlink>
      <w:r>
        <w:rPr>
          <w:sz w:val="20"/>
        </w:rPr>
        <w:t xml:space="preserve"> административного регламента, оригиналов заявления и документов, указанных в </w:t>
      </w:r>
      <w:hyperlink w:history="0" w:anchor="P95" w:tooltip="- документ, удостоверяющий личность представителя заявителя и документ, подтверждающий его полномочия как представителя заявителя (в случае подачи заявления представителем заявителя).">
        <w:r>
          <w:rPr>
            <w:sz w:val="20"/>
            <w:color w:val="0000ff"/>
          </w:rPr>
          <w:t xml:space="preserve">абзаце девятом пункта 2.5.1 подраздела 2.5 раздела 2</w:t>
        </w:r>
      </w:hyperlink>
      <w:r>
        <w:rPr>
          <w:sz w:val="20"/>
        </w:rPr>
        <w:t xml:space="preserve"> административного регламента, готовит уведомление и проект решения об отказе в приеме документов в соответствии с </w:t>
      </w:r>
      <w:hyperlink w:history="0" w:anchor="P141" w:tooltip="2.6. Исчерпывающий перечень оснований для отказа в приеме документов, необходимых для предоставления государственной услуги">
        <w:r>
          <w:rPr>
            <w:sz w:val="20"/>
            <w:color w:val="0000ff"/>
          </w:rPr>
          <w:t xml:space="preserve">подразделом 2.6 раздела 2</w:t>
        </w:r>
      </w:hyperlink>
      <w:r>
        <w:rPr>
          <w:sz w:val="20"/>
        </w:rPr>
        <w:t xml:space="preserve"> административного регламента, обеспечивает их подписание руководителем агентства и направляет указанное уведомление с приложением решения заявителю на бумажном носителе по почте (заказным письмом с уведомлением о вручении) или в электронном виде в формате электронного документа, подписанного усиленной квалифицированной электронной подписью, либо выдает заявителю лично в зависимости от способа, указанного заявителем в заявлении (далее - способ, указанный в заявлении).</w:t>
      </w:r>
    </w:p>
    <w:p>
      <w:pPr>
        <w:pStyle w:val="0"/>
        <w:jc w:val="both"/>
      </w:pPr>
      <w:r>
        <w:rPr>
          <w:sz w:val="20"/>
        </w:rPr>
        <w:t xml:space="preserve">(в ред. </w:t>
      </w:r>
      <w:hyperlink w:history="0" r:id="rId57" w:tooltip="Постановление АЗН Астраханской области от 27.05.2021 N 7/ПА &quot;О внесении изменений в постановление агентства по занятости населения Астраханской области от 20.01.2020 N 3/ПА&quot; {КонсультантПлюс}">
        <w:r>
          <w:rPr>
            <w:sz w:val="20"/>
            <w:color w:val="0000ff"/>
          </w:rPr>
          <w:t xml:space="preserve">Постановления</w:t>
        </w:r>
      </w:hyperlink>
      <w:r>
        <w:rPr>
          <w:sz w:val="20"/>
        </w:rPr>
        <w:t xml:space="preserve"> АЗН Астраханской области от 27.05.2021 N 7/ПА)</w:t>
      </w:r>
    </w:p>
    <w:p>
      <w:pPr>
        <w:pStyle w:val="0"/>
        <w:spacing w:before="200" w:line-rule="auto"/>
        <w:ind w:firstLine="540"/>
        <w:jc w:val="both"/>
      </w:pPr>
      <w:r>
        <w:rPr>
          <w:sz w:val="20"/>
        </w:rPr>
        <w:t xml:space="preserve">В случае поступления заявления в агентство, к компетенции которого оценка качества оказания конкретной общественно полезной услуги не отнесена, должностное лицо агентства, ответственное за предоставление государственной услуги, в течение 5 рабочих дней со дня поступления заявления направляет его по принадлежности в федеральные органы исполнительной власти (их территориальные органы), органы исполнительной власти субъектов Российской Федерации, осуществляющие оценку качества оказания этой общественно полезной услуги, и в письменной форме информирует заявителя о перенаправлении заявления способом, указанным в заявлении.</w:t>
      </w:r>
    </w:p>
    <w:p>
      <w:pPr>
        <w:pStyle w:val="0"/>
        <w:spacing w:before="200" w:line-rule="auto"/>
        <w:ind w:firstLine="540"/>
        <w:jc w:val="both"/>
      </w:pPr>
      <w:r>
        <w:rPr>
          <w:sz w:val="20"/>
        </w:rPr>
        <w:t xml:space="preserve">В случае отсутствия оснований для отказа в приеме документов, предусмотренных </w:t>
      </w:r>
      <w:hyperlink w:history="0" w:anchor="P141" w:tooltip="2.6. Исчерпывающий перечень оснований для отказа в приеме документов, необходимых для предоставления государственной услуги">
        <w:r>
          <w:rPr>
            <w:sz w:val="20"/>
            <w:color w:val="0000ff"/>
          </w:rPr>
          <w:t xml:space="preserve">подразделом 2.6 раздела 2</w:t>
        </w:r>
      </w:hyperlink>
      <w:r>
        <w:rPr>
          <w:sz w:val="20"/>
        </w:rPr>
        <w:t xml:space="preserve"> административного регламента, должностное лицо агентства, ответственное за предоставление государственной услуги:</w:t>
      </w:r>
    </w:p>
    <w:p>
      <w:pPr>
        <w:pStyle w:val="0"/>
        <w:spacing w:before="200" w:line-rule="auto"/>
        <w:ind w:firstLine="540"/>
        <w:jc w:val="both"/>
      </w:pPr>
      <w:r>
        <w:rPr>
          <w:sz w:val="20"/>
        </w:rPr>
        <w:t xml:space="preserve">- проверяет правильность оформления заявления в соответствии с приложением к административному регламенту;</w:t>
      </w:r>
    </w:p>
    <w:p>
      <w:pPr>
        <w:pStyle w:val="0"/>
        <w:spacing w:before="200" w:line-rule="auto"/>
        <w:ind w:firstLine="540"/>
        <w:jc w:val="both"/>
      </w:pPr>
      <w:r>
        <w:rPr>
          <w:sz w:val="20"/>
        </w:rPr>
        <w:t xml:space="preserve">- осуществляет оценку соответствия качества оказываемых заявителем услуг, указанных в заявлении, критериям, установленным в </w:t>
      </w:r>
      <w:hyperlink w:history="0" w:anchor="P85" w:tooltip="2.5.1. Для предоставления государственной услуги заявителю необходимо представить:">
        <w:r>
          <w:rPr>
            <w:sz w:val="20"/>
            <w:color w:val="0000ff"/>
          </w:rPr>
          <w:t xml:space="preserve">пункте 2.5.1 подраздела 2.5 раздела 2</w:t>
        </w:r>
      </w:hyperlink>
      <w:r>
        <w:rPr>
          <w:sz w:val="20"/>
        </w:rPr>
        <w:t xml:space="preserve"> административного регламента;</w:t>
      </w:r>
    </w:p>
    <w:p>
      <w:pPr>
        <w:pStyle w:val="0"/>
        <w:spacing w:before="200" w:line-rule="auto"/>
        <w:ind w:firstLine="540"/>
        <w:jc w:val="both"/>
      </w:pPr>
      <w:r>
        <w:rPr>
          <w:sz w:val="20"/>
        </w:rPr>
        <w:t xml:space="preserve">- в случае непредставления документов, указанных в </w:t>
      </w:r>
      <w:hyperlink w:history="0" w:anchor="P98" w:tooltip="- копию свидетельства о государственной регистрации организации;">
        <w:r>
          <w:rPr>
            <w:sz w:val="20"/>
            <w:color w:val="0000ff"/>
          </w:rPr>
          <w:t xml:space="preserve">абзацах втором</w:t>
        </w:r>
      </w:hyperlink>
      <w:r>
        <w:rPr>
          <w:sz w:val="20"/>
        </w:rPr>
        <w:t xml:space="preserve">, </w:t>
      </w:r>
      <w:hyperlink w:history="0" w:anchor="P99" w:tooltip="- выписку из Единого государственного реестра юридических лиц, выданную не позднее чем за один месяц до даты подачи заявления;">
        <w:r>
          <w:rPr>
            <w:sz w:val="20"/>
            <w:color w:val="0000ff"/>
          </w:rPr>
          <w:t xml:space="preserve">третьем пункта 2.5.2 подраздела 2.5 раздела 2</w:t>
        </w:r>
      </w:hyperlink>
      <w:r>
        <w:rPr>
          <w:sz w:val="20"/>
        </w:rPr>
        <w:t xml:space="preserve"> административного регламента, запрашивает сведения в порядке межведомственного информационного взаимодействия, в соответствии с подразделом 3.4 настоящего раздела.</w:t>
      </w:r>
    </w:p>
    <w:p>
      <w:pPr>
        <w:pStyle w:val="0"/>
        <w:jc w:val="both"/>
      </w:pPr>
      <w:r>
        <w:rPr>
          <w:sz w:val="20"/>
        </w:rPr>
        <w:t xml:space="preserve">(в ред. </w:t>
      </w:r>
      <w:hyperlink w:history="0" r:id="rId58" w:tooltip="Постановление АЗН Астраханской области от 27.05.2021 N 7/ПА &quot;О внесении изменений в постановление агентства по занятости населения Астраханской области от 20.01.2020 N 3/ПА&quot; {КонсультантПлюс}">
        <w:r>
          <w:rPr>
            <w:sz w:val="20"/>
            <w:color w:val="0000ff"/>
          </w:rPr>
          <w:t xml:space="preserve">Постановления</w:t>
        </w:r>
      </w:hyperlink>
      <w:r>
        <w:rPr>
          <w:sz w:val="20"/>
        </w:rPr>
        <w:t xml:space="preserve"> АЗН Астраханской области от 27.05.2021 N 7/ПА)</w:t>
      </w:r>
    </w:p>
    <w:p>
      <w:pPr>
        <w:pStyle w:val="0"/>
        <w:spacing w:before="200" w:line-rule="auto"/>
        <w:ind w:firstLine="540"/>
        <w:jc w:val="both"/>
      </w:pPr>
      <w:r>
        <w:rPr>
          <w:sz w:val="20"/>
        </w:rPr>
        <w:t xml:space="preserve">При отсутствии оснований для отказа в предоставлении государственной услуги, предусмотренных </w:t>
      </w:r>
      <w:hyperlink w:history="0" w:anchor="P150" w:tooltip="2.7.2. Основания для отказа в предоставлении государственной услуги:">
        <w:r>
          <w:rPr>
            <w:sz w:val="20"/>
            <w:color w:val="0000ff"/>
          </w:rPr>
          <w:t xml:space="preserve">пунктом 2.7.2 подраздела 2.7 раздела 2</w:t>
        </w:r>
      </w:hyperlink>
      <w:r>
        <w:rPr>
          <w:sz w:val="20"/>
        </w:rPr>
        <w:t xml:space="preserve"> административного регламента, должностное лицо агентства, ответственное за предоставление государственной услуги, готовит проект заключения, обеспечивает подписание заключения руководителем агентства и направляет заключение заявителю способом, указанным в заявлении.</w:t>
      </w:r>
    </w:p>
    <w:p>
      <w:pPr>
        <w:pStyle w:val="0"/>
        <w:jc w:val="both"/>
      </w:pPr>
      <w:r>
        <w:rPr>
          <w:sz w:val="20"/>
        </w:rPr>
        <w:t xml:space="preserve">(в ред. Постановлений АЗН Астраханской области от 18.09.2020 </w:t>
      </w:r>
      <w:hyperlink w:history="0" r:id="rId59" w:tooltip="Постановление АЗН Астраханской области от 18.09.2020 N 19/ПА &quot;О внесении изменений в постановления агентства по занятости населения Астраханской области и признании утратившим силу постановления агентства по занятости населения Астраханской области от 28.02.2017 N 3/ПА&quot; ------------ Недействующая редакция {КонсультантПлюс}">
        <w:r>
          <w:rPr>
            <w:sz w:val="20"/>
            <w:color w:val="0000ff"/>
          </w:rPr>
          <w:t xml:space="preserve">N 19/ПА</w:t>
        </w:r>
      </w:hyperlink>
      <w:r>
        <w:rPr>
          <w:sz w:val="20"/>
        </w:rPr>
        <w:t xml:space="preserve">, от 27.05.2021 </w:t>
      </w:r>
      <w:hyperlink w:history="0" r:id="rId60" w:tooltip="Постановление АЗН Астраханской области от 27.05.2021 N 7/ПА &quot;О внесении изменений в постановление агентства по занятости населения Астраханской области от 20.01.2020 N 3/ПА&quot; {КонсультантПлюс}">
        <w:r>
          <w:rPr>
            <w:sz w:val="20"/>
            <w:color w:val="0000ff"/>
          </w:rPr>
          <w:t xml:space="preserve">N 7/ПА</w:t>
        </w:r>
      </w:hyperlink>
      <w:r>
        <w:rPr>
          <w:sz w:val="20"/>
        </w:rPr>
        <w:t xml:space="preserve">)</w:t>
      </w:r>
    </w:p>
    <w:p>
      <w:pPr>
        <w:pStyle w:val="0"/>
        <w:spacing w:before="200" w:line-rule="auto"/>
        <w:ind w:firstLine="540"/>
        <w:jc w:val="both"/>
      </w:pPr>
      <w:r>
        <w:rPr>
          <w:sz w:val="20"/>
        </w:rPr>
        <w:t xml:space="preserve">В случае наличия оснований для отказа в предоставлении государственной услуги, предусмотренных </w:t>
      </w:r>
      <w:hyperlink w:history="0" w:anchor="P150" w:tooltip="2.7.2. Основания для отказа в предоставлении государственной услуги:">
        <w:r>
          <w:rPr>
            <w:sz w:val="20"/>
            <w:color w:val="0000ff"/>
          </w:rPr>
          <w:t xml:space="preserve">пунктом 2.7.2 подраздела 2.7 раздела 2</w:t>
        </w:r>
      </w:hyperlink>
      <w:r>
        <w:rPr>
          <w:sz w:val="20"/>
        </w:rPr>
        <w:t xml:space="preserve"> административного регламента, должностное лицо агентства, ответственное за предоставление государственной услуги, готовит уведомление об отказе в выдаче заключения с указанием мотивированной причины отказа, передает на подпись руководителю агентства и после подписания направляет заявителю уведомление способом, указанным в заявлении.</w:t>
      </w:r>
    </w:p>
    <w:p>
      <w:pPr>
        <w:pStyle w:val="0"/>
        <w:spacing w:before="200" w:line-rule="auto"/>
        <w:ind w:firstLine="540"/>
        <w:jc w:val="both"/>
      </w:pPr>
      <w:r>
        <w:rPr>
          <w:sz w:val="20"/>
        </w:rPr>
        <w:t xml:space="preserve">Результатом исполнения данной административной процедуры является принятие агентством решения об отказе в приеме документов и направление мотивированного уведомления об отказе в приеме документов, принятие решения о выдаче заключения либо об отказе в выдаче заключения, выдача (направление) заключения заявителю либо мотивированного уведомления об отказе в выдаче заключения.</w:t>
      </w:r>
    </w:p>
    <w:p>
      <w:pPr>
        <w:pStyle w:val="0"/>
        <w:spacing w:before="200" w:line-rule="auto"/>
        <w:ind w:firstLine="540"/>
        <w:jc w:val="both"/>
      </w:pPr>
      <w:r>
        <w:rPr>
          <w:sz w:val="20"/>
        </w:rPr>
        <w:t xml:space="preserve">Общий срок исполнения данной административной процедуры складывается из следующих сроков:</w:t>
      </w:r>
    </w:p>
    <w:p>
      <w:pPr>
        <w:pStyle w:val="0"/>
        <w:spacing w:before="200" w:line-rule="auto"/>
        <w:ind w:firstLine="540"/>
        <w:jc w:val="both"/>
      </w:pPr>
      <w:r>
        <w:rPr>
          <w:sz w:val="20"/>
        </w:rPr>
        <w:t xml:space="preserve">- направление заявления по принадлежности в заинтересованный орган, осуществляющий оценку качества оказания общественно полезной услуги в случае поступления заявления в агентство, к компетенции которого оценка качества оказания конкретной общественно полезной услуги не отнесена, и уведомление заявителя о перенаправлении заявления - 5 рабочих дней со дня поступления заявления;</w:t>
      </w:r>
    </w:p>
    <w:p>
      <w:pPr>
        <w:pStyle w:val="0"/>
        <w:spacing w:before="200" w:line-rule="auto"/>
        <w:ind w:firstLine="540"/>
        <w:jc w:val="both"/>
      </w:pPr>
      <w:r>
        <w:rPr>
          <w:sz w:val="20"/>
        </w:rPr>
        <w:t xml:space="preserve">- рассмотрение заявления и документов, их проверка, принятие решения о выдаче заключения либо об отказе в приеме документов, об отказе в выдаче заключения, направление заявителю мотивированного уведомления об отказе в приеме документов - 30 дней, включая день приема и регистрации заявления и документов. Указанный срок может быть продлен, но не более чем на 30 дней, в случае направления запросов в порядке межведомственного информационного взаимодействия, с уведомлением заявителя о продлении срока предоставления государственной услуги в течение 30 дней со дня поступления в агентство заявления;</w:t>
      </w:r>
    </w:p>
    <w:p>
      <w:pPr>
        <w:pStyle w:val="0"/>
        <w:jc w:val="both"/>
      </w:pPr>
      <w:r>
        <w:rPr>
          <w:sz w:val="20"/>
        </w:rPr>
        <w:t xml:space="preserve">(в ред. </w:t>
      </w:r>
      <w:hyperlink w:history="0" r:id="rId61" w:tooltip="Постановление АЗН Астраханской области от 27.05.2021 N 7/ПА &quot;О внесении изменений в постановление агентства по занятости населения Астраханской области от 20.01.2020 N 3/ПА&quot; {КонсультантПлюс}">
        <w:r>
          <w:rPr>
            <w:sz w:val="20"/>
            <w:color w:val="0000ff"/>
          </w:rPr>
          <w:t xml:space="preserve">Постановления</w:t>
        </w:r>
      </w:hyperlink>
      <w:r>
        <w:rPr>
          <w:sz w:val="20"/>
        </w:rPr>
        <w:t xml:space="preserve"> АЗН Астраханской области от 27.05.2021 N 7/ПА)</w:t>
      </w:r>
    </w:p>
    <w:p>
      <w:pPr>
        <w:pStyle w:val="0"/>
        <w:spacing w:before="200" w:line-rule="auto"/>
        <w:ind w:firstLine="540"/>
        <w:jc w:val="both"/>
      </w:pPr>
      <w:r>
        <w:rPr>
          <w:sz w:val="20"/>
        </w:rPr>
        <w:t xml:space="preserve">- направление заключения либо мотивированного уведомления об отказе в выдаче заключения заявителю - 3 рабочих дня со дня принятия агентством соответствующего решения.</w:t>
      </w:r>
    </w:p>
    <w:p>
      <w:pPr>
        <w:pStyle w:val="0"/>
        <w:jc w:val="both"/>
      </w:pPr>
      <w:r>
        <w:rPr>
          <w:sz w:val="20"/>
        </w:rPr>
        <w:t xml:space="preserve">(в ред. </w:t>
      </w:r>
      <w:hyperlink w:history="0" r:id="rId62" w:tooltip="Постановление АЗН Астраханской области от 27.05.2021 N 7/ПА &quot;О внесении изменений в постановление агентства по занятости населения Астраханской области от 20.01.2020 N 3/ПА&quot; {КонсультантПлюс}">
        <w:r>
          <w:rPr>
            <w:sz w:val="20"/>
            <w:color w:val="0000ff"/>
          </w:rPr>
          <w:t xml:space="preserve">Постановления</w:t>
        </w:r>
      </w:hyperlink>
      <w:r>
        <w:rPr>
          <w:sz w:val="20"/>
        </w:rPr>
        <w:t xml:space="preserve"> АЗН Астраханской области от 27.05.2021 N 7/ПА)</w:t>
      </w:r>
    </w:p>
    <w:bookmarkStart w:id="237" w:name="P237"/>
    <w:bookmarkEnd w:id="237"/>
    <w:p>
      <w:pPr>
        <w:pStyle w:val="0"/>
        <w:spacing w:before="200" w:line-rule="auto"/>
        <w:ind w:firstLine="540"/>
        <w:jc w:val="both"/>
      </w:pPr>
      <w:r>
        <w:rPr>
          <w:sz w:val="20"/>
        </w:rPr>
        <w:t xml:space="preserve">3.4. Формирование и направление межведомственных запросов в органы (организации), участвующие в предоставлении государственной услуги</w:t>
      </w:r>
    </w:p>
    <w:p>
      <w:pPr>
        <w:pStyle w:val="0"/>
        <w:spacing w:before="200" w:line-rule="auto"/>
        <w:ind w:firstLine="540"/>
        <w:jc w:val="both"/>
      </w:pPr>
      <w:r>
        <w:rPr>
          <w:sz w:val="20"/>
        </w:rPr>
        <w:t xml:space="preserve">Основанием для начала административной процедуры является регистрация представленных заявителем заявления и документов, указанных в </w:t>
      </w:r>
      <w:hyperlink w:history="0" w:anchor="P85" w:tooltip="2.5.1. Для предоставления государственной услуги заявителю необходимо представить:">
        <w:r>
          <w:rPr>
            <w:sz w:val="20"/>
            <w:color w:val="0000ff"/>
          </w:rPr>
          <w:t xml:space="preserve">пункте 2.5.1 подраздела 2.5 раздела 2</w:t>
        </w:r>
      </w:hyperlink>
      <w:r>
        <w:rPr>
          <w:sz w:val="20"/>
        </w:rPr>
        <w:t xml:space="preserve"> административного регламента и непредставление (представление не в полном объеме) заявителем документов, указанных в </w:t>
      </w:r>
      <w:hyperlink w:history="0" w:anchor="P98" w:tooltip="- копию свидетельства о государственной регистрации организации;">
        <w:r>
          <w:rPr>
            <w:sz w:val="20"/>
            <w:color w:val="0000ff"/>
          </w:rPr>
          <w:t xml:space="preserve">абзацах втором</w:t>
        </w:r>
      </w:hyperlink>
      <w:r>
        <w:rPr>
          <w:sz w:val="20"/>
        </w:rPr>
        <w:t xml:space="preserve">, </w:t>
      </w:r>
      <w:hyperlink w:history="0" w:anchor="P99" w:tooltip="- выписку из Единого государственного реестра юридических лиц, выданную не позднее чем за один месяц до даты подачи заявления;">
        <w:r>
          <w:rPr>
            <w:sz w:val="20"/>
            <w:color w:val="0000ff"/>
          </w:rPr>
          <w:t xml:space="preserve">третьем пункта 2.5.2 подраздела 2.5 раздела 2</w:t>
        </w:r>
      </w:hyperlink>
      <w:r>
        <w:rPr>
          <w:sz w:val="20"/>
        </w:rPr>
        <w:t xml:space="preserve"> административного регламента.</w:t>
      </w:r>
    </w:p>
    <w:p>
      <w:pPr>
        <w:pStyle w:val="0"/>
        <w:jc w:val="both"/>
      </w:pPr>
      <w:r>
        <w:rPr>
          <w:sz w:val="20"/>
        </w:rPr>
        <w:t xml:space="preserve">(в ред. </w:t>
      </w:r>
      <w:hyperlink w:history="0" r:id="rId63" w:tooltip="Постановление АЗН Астраханской области от 27.05.2021 N 7/ПА &quot;О внесении изменений в постановление агентства по занятости населения Астраханской области от 20.01.2020 N 3/ПА&quot; {КонсультантПлюс}">
        <w:r>
          <w:rPr>
            <w:sz w:val="20"/>
            <w:color w:val="0000ff"/>
          </w:rPr>
          <w:t xml:space="preserve">Постановления</w:t>
        </w:r>
      </w:hyperlink>
      <w:r>
        <w:rPr>
          <w:sz w:val="20"/>
        </w:rPr>
        <w:t xml:space="preserve"> АЗН Астраханской области от 27.05.2021 N 7/ПА)</w:t>
      </w:r>
    </w:p>
    <w:p>
      <w:pPr>
        <w:pStyle w:val="0"/>
        <w:spacing w:before="200" w:line-rule="auto"/>
        <w:ind w:firstLine="540"/>
        <w:jc w:val="both"/>
      </w:pPr>
      <w:r>
        <w:rPr>
          <w:sz w:val="20"/>
        </w:rPr>
        <w:t xml:space="preserve">Ответственным за исполнение административной процедуры является должностное лицо агентства, ответственное за предоставление государственной услуги.</w:t>
      </w:r>
    </w:p>
    <w:p>
      <w:pPr>
        <w:pStyle w:val="0"/>
        <w:spacing w:before="200" w:line-rule="auto"/>
        <w:ind w:firstLine="540"/>
        <w:jc w:val="both"/>
      </w:pPr>
      <w:r>
        <w:rPr>
          <w:sz w:val="20"/>
        </w:rPr>
        <w:t xml:space="preserve">Датой направления межведомственного запроса является дата получения и регистрации заявления и документов от заявителя.</w:t>
      </w:r>
    </w:p>
    <w:p>
      <w:pPr>
        <w:pStyle w:val="0"/>
        <w:spacing w:before="200" w:line-rule="auto"/>
        <w:ind w:firstLine="540"/>
        <w:jc w:val="both"/>
      </w:pPr>
      <w:r>
        <w:rPr>
          <w:sz w:val="20"/>
        </w:rPr>
        <w:t xml:space="preserve">В случае если заявитель не представил по собственной инициативе документы, указанные в </w:t>
      </w:r>
      <w:hyperlink w:history="0" w:anchor="P98" w:tooltip="- копию свидетельства о государственной регистрации организации;">
        <w:r>
          <w:rPr>
            <w:sz w:val="20"/>
            <w:color w:val="0000ff"/>
          </w:rPr>
          <w:t xml:space="preserve">абзацах втором</w:t>
        </w:r>
      </w:hyperlink>
      <w:r>
        <w:rPr>
          <w:sz w:val="20"/>
        </w:rPr>
        <w:t xml:space="preserve">, </w:t>
      </w:r>
      <w:hyperlink w:history="0" w:anchor="P99" w:tooltip="- выписку из Единого государственного реестра юридических лиц, выданную не позднее чем за один месяц до даты подачи заявления;">
        <w:r>
          <w:rPr>
            <w:sz w:val="20"/>
            <w:color w:val="0000ff"/>
          </w:rPr>
          <w:t xml:space="preserve">третьем пункта 2.5.2 подраздела 2.5 раздела 2</w:t>
        </w:r>
      </w:hyperlink>
      <w:r>
        <w:rPr>
          <w:sz w:val="20"/>
        </w:rPr>
        <w:t xml:space="preserve"> административного регламента, должностное лицо агентства, ответственное за предоставление государственной услуги, в рамках межведомственного информационного взаимодействия направляет запрос, отвечающий требованиям, установленным федеральным законодательством, в ФНС России для получения сведений о государственной регистрации юридического лица, выписки из Единого государственного реестра юридических лиц.</w:t>
      </w:r>
    </w:p>
    <w:p>
      <w:pPr>
        <w:pStyle w:val="0"/>
        <w:jc w:val="both"/>
      </w:pPr>
      <w:r>
        <w:rPr>
          <w:sz w:val="20"/>
        </w:rPr>
        <w:t xml:space="preserve">(в ред. </w:t>
      </w:r>
      <w:hyperlink w:history="0" r:id="rId64" w:tooltip="Постановление АЗН Астраханской области от 27.05.2021 N 7/ПА &quot;О внесении изменений в постановление агентства по занятости населения Астраханской области от 20.01.2020 N 3/ПА&quot; {КонсультантПлюс}">
        <w:r>
          <w:rPr>
            <w:sz w:val="20"/>
            <w:color w:val="0000ff"/>
          </w:rPr>
          <w:t xml:space="preserve">Постановления</w:t>
        </w:r>
      </w:hyperlink>
      <w:r>
        <w:rPr>
          <w:sz w:val="20"/>
        </w:rPr>
        <w:t xml:space="preserve"> АЗН Астраханской области от 27.05.2021 N 7/ПА)</w:t>
      </w:r>
    </w:p>
    <w:p>
      <w:pPr>
        <w:pStyle w:val="0"/>
        <w:spacing w:before="200" w:line-rule="auto"/>
        <w:ind w:firstLine="540"/>
        <w:jc w:val="both"/>
      </w:pPr>
      <w:r>
        <w:rPr>
          <w:sz w:val="20"/>
        </w:rPr>
        <w:t xml:space="preserve">Получение сведений, необходимых для предоставления государственной услуги, осуществляется посредством межведомственного информационного взаимодействия в соответствии с требованиями законодательства о персональных данных и в порядке, установленном Правительством Астраханской области, в течение 5 рабочих дней со дня направления запроса.</w:t>
      </w:r>
    </w:p>
    <w:p>
      <w:pPr>
        <w:pStyle w:val="0"/>
        <w:spacing w:before="200" w:line-rule="auto"/>
        <w:ind w:firstLine="540"/>
        <w:jc w:val="both"/>
      </w:pPr>
      <w:r>
        <w:rPr>
          <w:sz w:val="20"/>
        </w:rPr>
        <w:t xml:space="preserve">Результатом данной административной процедуры является получение сведений, необходимых для предоставления государственной услуги, либо информации об их отсутствии.</w:t>
      </w:r>
    </w:p>
    <w:p>
      <w:pPr>
        <w:pStyle w:val="0"/>
        <w:spacing w:before="200" w:line-rule="auto"/>
        <w:ind w:firstLine="540"/>
        <w:jc w:val="both"/>
      </w:pPr>
      <w:r>
        <w:rPr>
          <w:sz w:val="20"/>
        </w:rPr>
        <w:t xml:space="preserve">Срок исполнения данной административной процедуры составляет 5 рабочих дней со дня приема и регистрации заявления и документов.</w:t>
      </w:r>
    </w:p>
    <w:p>
      <w:pPr>
        <w:pStyle w:val="0"/>
        <w:spacing w:before="200" w:line-rule="auto"/>
        <w:ind w:firstLine="540"/>
        <w:jc w:val="both"/>
      </w:pPr>
      <w:r>
        <w:rPr>
          <w:sz w:val="20"/>
        </w:rPr>
        <w:t xml:space="preserve">3.5. Исправление допущенных опечаток и ошибок в выданных в результате предоставления государственной услуги документах</w:t>
      </w:r>
    </w:p>
    <w:p>
      <w:pPr>
        <w:pStyle w:val="0"/>
        <w:spacing w:before="200" w:line-rule="auto"/>
        <w:ind w:firstLine="540"/>
        <w:jc w:val="both"/>
      </w:pPr>
      <w:r>
        <w:rPr>
          <w:sz w:val="20"/>
        </w:rPr>
        <w:t xml:space="preserve">В случае выявления заявителем в документах, полученных в результате предоставления государственной услуги, опечаток и ошибок заявитель представляет в агентство заявление об исправлении опечаток и ошибок.</w:t>
      </w:r>
    </w:p>
    <w:p>
      <w:pPr>
        <w:pStyle w:val="0"/>
        <w:spacing w:before="200" w:line-rule="auto"/>
        <w:ind w:firstLine="540"/>
        <w:jc w:val="both"/>
      </w:pPr>
      <w:r>
        <w:rPr>
          <w:sz w:val="20"/>
        </w:rPr>
        <w:t xml:space="preserve">Исправление допущенных опечаток и ошибок в выданных в результате предоставления государственной услуги документах выполняется бесплатно.</w:t>
      </w:r>
    </w:p>
    <w:p>
      <w:pPr>
        <w:pStyle w:val="0"/>
        <w:spacing w:before="200" w:line-rule="auto"/>
        <w:ind w:firstLine="540"/>
        <w:jc w:val="both"/>
      </w:pPr>
      <w:r>
        <w:rPr>
          <w:sz w:val="20"/>
        </w:rPr>
        <w:t xml:space="preserve">Должностное лицо агентства, определенное в соответствии с визой руководителя агентства для рассмотрения заявления об исправлении опечаток и ошибок (далее - уполномоченное должностное лицо агентства), в срок, не превышающий 3 рабочих дней со дня поступления заявления об исправлении опечаток и ошибок в агентство, проводит проверку указанных в заявлении об исправлении опечаток и ошибок сведений.</w:t>
      </w:r>
    </w:p>
    <w:p>
      <w:pPr>
        <w:pStyle w:val="0"/>
        <w:spacing w:before="200" w:line-rule="auto"/>
        <w:ind w:firstLine="540"/>
        <w:jc w:val="both"/>
      </w:pPr>
      <w:r>
        <w:rPr>
          <w:sz w:val="20"/>
        </w:rPr>
        <w:t xml:space="preserve">В случае выявления допущенных опечаток и ошибок в выданных в результате предоставления государственной услуги документах уполномоченное должностное лицо агентства осуществляет их замену (исправление) и направление заявителю в срок, не превышающий 3 рабочих дней со дня проведения проверки указанных в заявлении об исправлении опечаток и ошибок сведений.</w:t>
      </w:r>
    </w:p>
    <w:p>
      <w:pPr>
        <w:pStyle w:val="0"/>
        <w:spacing w:before="200" w:line-rule="auto"/>
        <w:ind w:firstLine="540"/>
        <w:jc w:val="both"/>
      </w:pPr>
      <w:r>
        <w:rPr>
          <w:sz w:val="20"/>
        </w:rPr>
        <w:t xml:space="preserve">Результатом исполнения данной административной процедуры является исправление допущенных опечаток и ошибок в выданных в результате предоставления государственной услуги документах либо, в случае отсутствия опечаток и ошибок - направление заявителю уведомления об отсутствии опечаток и ошибок в выданных в результате предоставления государственной услуги документах.</w:t>
      </w:r>
    </w:p>
    <w:p>
      <w:pPr>
        <w:pStyle w:val="0"/>
        <w:spacing w:before="200" w:line-rule="auto"/>
        <w:ind w:firstLine="540"/>
        <w:jc w:val="both"/>
      </w:pPr>
      <w:r>
        <w:rPr>
          <w:sz w:val="20"/>
        </w:rPr>
        <w:t xml:space="preserve">Срок исполнения данной административной процедуры составляет не более 7 рабочих дней.</w:t>
      </w:r>
    </w:p>
    <w:p>
      <w:pPr>
        <w:pStyle w:val="0"/>
        <w:jc w:val="both"/>
      </w:pPr>
      <w:r>
        <w:rPr>
          <w:sz w:val="20"/>
        </w:rPr>
      </w:r>
    </w:p>
    <w:p>
      <w:pPr>
        <w:pStyle w:val="2"/>
        <w:outlineLvl w:val="1"/>
        <w:jc w:val="center"/>
      </w:pPr>
      <w:r>
        <w:rPr>
          <w:sz w:val="20"/>
        </w:rPr>
        <w:t xml:space="preserve">4. Формы контроля</w:t>
      </w:r>
    </w:p>
    <w:p>
      <w:pPr>
        <w:pStyle w:val="2"/>
        <w:jc w:val="center"/>
      </w:pPr>
      <w:r>
        <w:rPr>
          <w:sz w:val="20"/>
        </w:rPr>
        <w:t xml:space="preserve">за исполнением административного регламента</w:t>
      </w:r>
    </w:p>
    <w:p>
      <w:pPr>
        <w:pStyle w:val="0"/>
        <w:jc w:val="both"/>
      </w:pPr>
      <w:r>
        <w:rPr>
          <w:sz w:val="20"/>
        </w:rPr>
      </w:r>
    </w:p>
    <w:p>
      <w:pPr>
        <w:pStyle w:val="0"/>
        <w:ind w:firstLine="540"/>
        <w:jc w:val="both"/>
      </w:pPr>
      <w:r>
        <w:rPr>
          <w:sz w:val="20"/>
        </w:rPr>
        <w:t xml:space="preserve">4.1. Порядок осуществления текущего контроля за соблюдением и исполнением ответственными должностными лицами агентства положений административного регламента, устанавливающих требования к предоставлению государственной услуги, а также принятием решений ответственными лицами</w:t>
      </w:r>
    </w:p>
    <w:p>
      <w:pPr>
        <w:pStyle w:val="0"/>
        <w:spacing w:before="200" w:line-rule="auto"/>
        <w:ind w:firstLine="540"/>
        <w:jc w:val="both"/>
      </w:pPr>
      <w:r>
        <w:rPr>
          <w:sz w:val="20"/>
        </w:rPr>
        <w:t xml:space="preserve">Текущий контроль за соблюдением последовательности действий, определенных административными процедурами, при предоставлении государственной услуги и принятием решений осуществляет руководитель агентства, заместители руководителя агентства, а также иные уполномоченные должностные лица агентства.</w:t>
      </w:r>
    </w:p>
    <w:p>
      <w:pPr>
        <w:pStyle w:val="0"/>
        <w:spacing w:before="200" w:line-rule="auto"/>
        <w:ind w:firstLine="540"/>
        <w:jc w:val="both"/>
      </w:pPr>
      <w:r>
        <w:rPr>
          <w:sz w:val="20"/>
        </w:rPr>
        <w:t xml:space="preserve">4.2. Порядок и периодичность осуществления плановых и внеплановых проверок полноты и качества предоставления государственной услуги</w:t>
      </w:r>
    </w:p>
    <w:p>
      <w:pPr>
        <w:pStyle w:val="0"/>
        <w:spacing w:before="200" w:line-rule="auto"/>
        <w:ind w:firstLine="540"/>
        <w:jc w:val="both"/>
      </w:pPr>
      <w:r>
        <w:rPr>
          <w:sz w:val="20"/>
        </w:rPr>
        <w:t xml:space="preserve">Контроль полноты и качества предоставления государственной услуги осуществляется руководителем агентства или уполномоченным им должностным лицом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агентства.</w:t>
      </w:r>
    </w:p>
    <w:p>
      <w:pPr>
        <w:pStyle w:val="0"/>
        <w:spacing w:before="200" w:line-rule="auto"/>
        <w:ind w:firstLine="540"/>
        <w:jc w:val="both"/>
      </w:pPr>
      <w:r>
        <w:rPr>
          <w:sz w:val="20"/>
        </w:rPr>
        <w:t xml:space="preserve">Периодичность проведения проверок носит плановый характер (осуществляется на основании полугодовых или годовых планов работы), тематический характер (проверка предоставления государственной услуги отдельным категориям заявителей) и внеплановый характер (по конкретному обращению заявителя).</w:t>
      </w:r>
    </w:p>
    <w:p>
      <w:pPr>
        <w:pStyle w:val="0"/>
        <w:spacing w:before="200" w:line-rule="auto"/>
        <w:ind w:firstLine="540"/>
        <w:jc w:val="both"/>
      </w:pPr>
      <w:r>
        <w:rPr>
          <w:sz w:val="20"/>
        </w:rPr>
        <w:t xml:space="preserve">4.3. Ответственность должностных лиц агентства за решения и действия (бездействие), принимаемые (осуществляемые) в ходе предоставления государственной услуги</w:t>
      </w:r>
    </w:p>
    <w:p>
      <w:pPr>
        <w:pStyle w:val="0"/>
        <w:spacing w:before="200" w:line-rule="auto"/>
        <w:ind w:firstLine="540"/>
        <w:jc w:val="both"/>
      </w:pPr>
      <w:r>
        <w:rPr>
          <w:sz w:val="20"/>
        </w:rPr>
        <w:t xml:space="preserve">Должностные лица агентства несут ответственность за решения и действия (бездействие), принимаемые (осуществляемые) в ходе предоставления государственной услуги, предусмотренные разделом 3 административного регламента, которые закрепляются в их должностных инструкциях, в соответствии с требованиями законодательства Российской Федерации.</w:t>
      </w:r>
    </w:p>
    <w:p>
      <w:pPr>
        <w:pStyle w:val="0"/>
        <w:spacing w:before="200" w:line-rule="auto"/>
        <w:ind w:firstLine="540"/>
        <w:jc w:val="both"/>
      </w:pPr>
      <w:r>
        <w:rPr>
          <w:sz w:val="20"/>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pPr>
        <w:pStyle w:val="0"/>
        <w:spacing w:before="200" w:line-rule="auto"/>
        <w:ind w:firstLine="540"/>
        <w:jc w:val="both"/>
      </w:pPr>
      <w:r>
        <w:rPr>
          <w:sz w:val="20"/>
        </w:rPr>
        <w:t xml:space="preserve">В целях контроля за предоставлением государственной услуги граждане, их объединения и организации имеют право запросить и получить, а должностные лица агентства обязаны им предоставить возможность ознакомления с документами и материалами, относящимися к предоставлению государственной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pPr>
        <w:pStyle w:val="0"/>
        <w:spacing w:before="200" w:line-rule="auto"/>
        <w:ind w:firstLine="540"/>
        <w:jc w:val="both"/>
      </w:pPr>
      <w:r>
        <w:rPr>
          <w:sz w:val="20"/>
        </w:rPr>
        <w:t xml:space="preserve">По результатам рассмотрения документов и материалов граждане, их объединения и организации вправе направить в агентство предложения, рекомендации по совершенствованию качества и порядка предоставления государственной услуги, а также заявления и жалобы с сообщением о нарушении должностными лицами агентства положений административного регламента, которые подлежат рассмотрению в установленном порядке.</w:t>
      </w:r>
    </w:p>
    <w:p>
      <w:pPr>
        <w:pStyle w:val="0"/>
        <w:jc w:val="both"/>
      </w:pPr>
      <w:r>
        <w:rPr>
          <w:sz w:val="20"/>
        </w:rPr>
      </w:r>
    </w:p>
    <w:p>
      <w:pPr>
        <w:pStyle w:val="2"/>
        <w:outlineLvl w:val="1"/>
        <w:jc w:val="center"/>
      </w:pPr>
      <w:r>
        <w:rPr>
          <w:sz w:val="20"/>
        </w:rPr>
        <w:t xml:space="preserve">5. Досудебный (внесудебный) порядок обжалования решений</w:t>
      </w:r>
    </w:p>
    <w:p>
      <w:pPr>
        <w:pStyle w:val="2"/>
        <w:jc w:val="center"/>
      </w:pPr>
      <w:r>
        <w:rPr>
          <w:sz w:val="20"/>
        </w:rPr>
        <w:t xml:space="preserve">и действий (бездействия) агентства, должностных лиц</w:t>
      </w:r>
    </w:p>
    <w:p>
      <w:pPr>
        <w:pStyle w:val="2"/>
        <w:jc w:val="center"/>
      </w:pPr>
      <w:r>
        <w:rPr>
          <w:sz w:val="20"/>
        </w:rPr>
        <w:t xml:space="preserve">агентства</w:t>
      </w:r>
    </w:p>
    <w:p>
      <w:pPr>
        <w:pStyle w:val="0"/>
        <w:jc w:val="both"/>
      </w:pPr>
      <w:r>
        <w:rPr>
          <w:sz w:val="20"/>
        </w:rPr>
      </w:r>
    </w:p>
    <w:p>
      <w:pPr>
        <w:pStyle w:val="0"/>
        <w:ind w:firstLine="540"/>
        <w:jc w:val="both"/>
      </w:pPr>
      <w:r>
        <w:rPr>
          <w:sz w:val="20"/>
        </w:rPr>
        <w:t xml:space="preserve">5.1. Информация для заявителя о его праве подать жалобу на решения и (или) действия (бездействие) агентства и должностных лиц агентства при предоставлении государственной услуги</w:t>
      </w:r>
    </w:p>
    <w:p>
      <w:pPr>
        <w:pStyle w:val="0"/>
        <w:spacing w:before="200" w:line-rule="auto"/>
        <w:ind w:firstLine="540"/>
        <w:jc w:val="both"/>
      </w:pPr>
      <w:r>
        <w:rPr>
          <w:sz w:val="20"/>
        </w:rPr>
        <w:t xml:space="preserve">Заявитель имеет право подать жалобу на решения и (или) действия (бездействие) агентства и должностных лиц агентства при предоставлении государственной услуги (далее - жалоба).</w:t>
      </w:r>
    </w:p>
    <w:p>
      <w:pPr>
        <w:pStyle w:val="0"/>
        <w:spacing w:before="200" w:line-rule="auto"/>
        <w:ind w:firstLine="540"/>
        <w:jc w:val="both"/>
      </w:pPr>
      <w:r>
        <w:rPr>
          <w:sz w:val="20"/>
        </w:rPr>
        <w:t xml:space="preserve">5.2. Способы информирования заявителей о порядке подачи и рассмотрения жалобы, в том числе с использованием единого портала и регионального портала в сети "Интернет"</w:t>
      </w:r>
    </w:p>
    <w:p>
      <w:pPr>
        <w:pStyle w:val="0"/>
        <w:spacing w:before="200" w:line-rule="auto"/>
        <w:ind w:firstLine="540"/>
        <w:jc w:val="both"/>
      </w:pPr>
      <w:r>
        <w:rPr>
          <w:sz w:val="20"/>
        </w:rPr>
        <w:t xml:space="preserve">Информирование заявителей о порядке подачи и рассмотрения жалобы осуществляется следующими способами:</w:t>
      </w:r>
    </w:p>
    <w:p>
      <w:pPr>
        <w:pStyle w:val="0"/>
        <w:spacing w:before="200" w:line-rule="auto"/>
        <w:ind w:firstLine="540"/>
        <w:jc w:val="both"/>
      </w:pPr>
      <w:r>
        <w:rPr>
          <w:sz w:val="20"/>
        </w:rPr>
        <w:t xml:space="preserve">- путем непосредственного общения заявителя (при личном обращении либо по телефону) с должностными лицами агентства, наделенными полномочиями по рассмотрению жалоб;</w:t>
      </w:r>
    </w:p>
    <w:p>
      <w:pPr>
        <w:pStyle w:val="0"/>
        <w:spacing w:before="200" w:line-rule="auto"/>
        <w:ind w:firstLine="540"/>
        <w:jc w:val="both"/>
      </w:pPr>
      <w:r>
        <w:rPr>
          <w:sz w:val="20"/>
        </w:rPr>
        <w:t xml:space="preserve">- путем взаимодействия должностных лиц агентства, наделенных полномочиями по рассмотрению жалоб, с заявителями по почте, по электронной почте;</w:t>
      </w:r>
    </w:p>
    <w:p>
      <w:pPr>
        <w:pStyle w:val="0"/>
        <w:spacing w:before="200" w:line-rule="auto"/>
        <w:ind w:firstLine="540"/>
        <w:jc w:val="both"/>
      </w:pPr>
      <w:r>
        <w:rPr>
          <w:sz w:val="20"/>
        </w:rPr>
        <w:t xml:space="preserve">- посредством информационных материалов, которые размещаются в сети "Интернет" на официальном сайте агентства, на едином и региональном порталах;</w:t>
      </w:r>
    </w:p>
    <w:p>
      <w:pPr>
        <w:pStyle w:val="0"/>
        <w:spacing w:before="200" w:line-rule="auto"/>
        <w:ind w:firstLine="540"/>
        <w:jc w:val="both"/>
      </w:pPr>
      <w:r>
        <w:rPr>
          <w:sz w:val="20"/>
        </w:rPr>
        <w:t xml:space="preserve">- посредством информационных материалов, которые размещаются на информационных стендах в помещении агентства.</w:t>
      </w:r>
    </w:p>
    <w:p>
      <w:pPr>
        <w:pStyle w:val="0"/>
        <w:spacing w:before="200" w:line-rule="auto"/>
        <w:ind w:firstLine="540"/>
        <w:jc w:val="both"/>
      </w:pPr>
      <w:r>
        <w:rPr>
          <w:sz w:val="20"/>
        </w:rPr>
        <w:t xml:space="preserve">5.3. Предмет жалобы</w:t>
      </w:r>
    </w:p>
    <w:p>
      <w:pPr>
        <w:pStyle w:val="0"/>
        <w:spacing w:before="200" w:line-rule="auto"/>
        <w:ind w:firstLine="540"/>
        <w:jc w:val="both"/>
      </w:pPr>
      <w:r>
        <w:rPr>
          <w:sz w:val="20"/>
        </w:rPr>
        <w:t xml:space="preserve">Заявитель может обратиться с жалобой, в том числе в следующих случаях:</w:t>
      </w:r>
    </w:p>
    <w:p>
      <w:pPr>
        <w:pStyle w:val="0"/>
        <w:spacing w:before="200" w:line-rule="auto"/>
        <w:ind w:firstLine="540"/>
        <w:jc w:val="both"/>
      </w:pPr>
      <w:r>
        <w:rPr>
          <w:sz w:val="20"/>
        </w:rPr>
        <w:t xml:space="preserve">- нарушение срока регистрации заявления;</w:t>
      </w:r>
    </w:p>
    <w:p>
      <w:pPr>
        <w:pStyle w:val="0"/>
        <w:spacing w:before="200" w:line-rule="auto"/>
        <w:ind w:firstLine="540"/>
        <w:jc w:val="both"/>
      </w:pPr>
      <w:r>
        <w:rPr>
          <w:sz w:val="20"/>
        </w:rPr>
        <w:t xml:space="preserve">- нарушение срока предоставления государственной услуги;</w:t>
      </w:r>
    </w:p>
    <w:p>
      <w:pPr>
        <w:pStyle w:val="0"/>
        <w:spacing w:before="200" w:line-rule="auto"/>
        <w:ind w:firstLine="540"/>
        <w:jc w:val="both"/>
      </w:pPr>
      <w:r>
        <w:rPr>
          <w:sz w:val="20"/>
        </w:rPr>
        <w:t xml:space="preserve">-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pPr>
        <w:pStyle w:val="0"/>
        <w:spacing w:before="200" w:line-rule="auto"/>
        <w:ind w:firstLine="540"/>
        <w:jc w:val="both"/>
      </w:pPr>
      <w:r>
        <w:rPr>
          <w:sz w:val="20"/>
        </w:rPr>
        <w:t xml:space="preserve">-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pPr>
        <w:pStyle w:val="0"/>
        <w:spacing w:before="200" w:line-rule="auto"/>
        <w:ind w:firstLine="540"/>
        <w:jc w:val="both"/>
      </w:pPr>
      <w:r>
        <w:rPr>
          <w:sz w:val="20"/>
        </w:rPr>
        <w:t xml:space="preserve">-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pPr>
        <w:pStyle w:val="0"/>
        <w:spacing w:before="200" w:line-rule="auto"/>
        <w:ind w:firstLine="540"/>
        <w:jc w:val="both"/>
      </w:pPr>
      <w:r>
        <w:rPr>
          <w:sz w:val="20"/>
        </w:rPr>
        <w:t xml:space="preserve">-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pPr>
        <w:pStyle w:val="0"/>
        <w:spacing w:before="200" w:line-rule="auto"/>
        <w:ind w:firstLine="540"/>
        <w:jc w:val="both"/>
      </w:pPr>
      <w:r>
        <w:rPr>
          <w:sz w:val="20"/>
        </w:rPr>
        <w:t xml:space="preserve">- отказ агентства, его должностного лица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pPr>
        <w:pStyle w:val="0"/>
        <w:spacing w:before="200" w:line-rule="auto"/>
        <w:ind w:firstLine="540"/>
        <w:jc w:val="both"/>
      </w:pPr>
      <w:r>
        <w:rPr>
          <w:sz w:val="20"/>
        </w:rPr>
        <w:t xml:space="preserve">- нарушение срока или порядка выдачи документов по результатам предоставления государственной услуги;</w:t>
      </w:r>
    </w:p>
    <w:p>
      <w:pPr>
        <w:pStyle w:val="0"/>
        <w:spacing w:before="200" w:line-rule="auto"/>
        <w:ind w:firstLine="540"/>
        <w:jc w:val="both"/>
      </w:pPr>
      <w:r>
        <w:rPr>
          <w:sz w:val="20"/>
        </w:rPr>
        <w:t xml:space="preserve">-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pPr>
        <w:pStyle w:val="0"/>
        <w:spacing w:before="200" w:line-rule="auto"/>
        <w:ind w:firstLine="540"/>
        <w:jc w:val="both"/>
      </w:pPr>
      <w:r>
        <w:rPr>
          <w:sz w:val="20"/>
        </w:rPr>
        <w:t xml:space="preserve">-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history="0" r:id="rId65"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Федерального закона от 27.07.2010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5.4. Органы государственной власти, в которые подается жалоба, и должностные лица, наделенные полномочиями по рассмотрению жалоб</w:t>
      </w:r>
    </w:p>
    <w:p>
      <w:pPr>
        <w:pStyle w:val="0"/>
        <w:spacing w:before="200" w:line-rule="auto"/>
        <w:ind w:firstLine="540"/>
        <w:jc w:val="both"/>
      </w:pPr>
      <w:r>
        <w:rPr>
          <w:sz w:val="20"/>
        </w:rPr>
        <w:t xml:space="preserve">5.4.1. В досудебном (внесудебном) порядке подается жалоба:</w:t>
      </w:r>
    </w:p>
    <w:p>
      <w:pPr>
        <w:pStyle w:val="0"/>
        <w:spacing w:before="200" w:line-rule="auto"/>
        <w:ind w:firstLine="540"/>
        <w:jc w:val="both"/>
      </w:pPr>
      <w:r>
        <w:rPr>
          <w:sz w:val="20"/>
        </w:rPr>
        <w:t xml:space="preserve">- в агентство;</w:t>
      </w:r>
    </w:p>
    <w:p>
      <w:pPr>
        <w:pStyle w:val="0"/>
        <w:spacing w:before="200" w:line-rule="auto"/>
        <w:ind w:firstLine="540"/>
        <w:jc w:val="both"/>
      </w:pPr>
      <w:r>
        <w:rPr>
          <w:sz w:val="20"/>
        </w:rPr>
        <w:t xml:space="preserve">- в случае если обжалуются решения руководителя агентства, жалоба подается в министерство социального развития и труда Астраханской области.</w:t>
      </w:r>
    </w:p>
    <w:bookmarkStart w:id="298" w:name="P298"/>
    <w:bookmarkEnd w:id="298"/>
    <w:p>
      <w:pPr>
        <w:pStyle w:val="0"/>
        <w:spacing w:before="200" w:line-rule="auto"/>
        <w:ind w:firstLine="540"/>
        <w:jc w:val="both"/>
      </w:pPr>
      <w:r>
        <w:rPr>
          <w:sz w:val="20"/>
        </w:rPr>
        <w:t xml:space="preserve">5.4.2. В случае если в компетенцию агентства не входит принятие решения по жалобе, в течение 3 рабочих дней со дня ее регистрации агентство направляет жалобу в уполномоченный на ее рассмотрение орган и в письменной форме информирует заявителя о перенаправлении жалобы.</w:t>
      </w:r>
    </w:p>
    <w:p>
      <w:pPr>
        <w:pStyle w:val="0"/>
        <w:spacing w:before="200" w:line-rule="auto"/>
        <w:ind w:firstLine="540"/>
        <w:jc w:val="both"/>
      </w:pPr>
      <w:r>
        <w:rPr>
          <w:sz w:val="20"/>
        </w:rPr>
        <w:t xml:space="preserve">5.4.3. Жалоба может быть подана заявителем через автономное учреждение Астраханской области "Многофункциональный центр предоставления государственных и муниципальных услуг" (далее - МФЦ). При поступлении жалобы МФЦ обеспечивает ее передачу в агентство в порядке и сроки, которые установлены соглашением о взаимодействии между агентством и МФЦ, но не позднее следующего рабочего дня со дня поступления жалобы.</w:t>
      </w:r>
    </w:p>
    <w:p>
      <w:pPr>
        <w:pStyle w:val="0"/>
        <w:spacing w:before="200" w:line-rule="auto"/>
        <w:ind w:firstLine="540"/>
        <w:jc w:val="both"/>
      </w:pPr>
      <w:r>
        <w:rPr>
          <w:sz w:val="20"/>
        </w:rPr>
        <w:t xml:space="preserve">При этом срок рассмотрения жалобы исчисляется со дня регистрации жалобы в агентстве.</w:t>
      </w:r>
    </w:p>
    <w:p>
      <w:pPr>
        <w:pStyle w:val="0"/>
        <w:spacing w:before="200" w:line-rule="auto"/>
        <w:ind w:firstLine="540"/>
        <w:jc w:val="both"/>
      </w:pPr>
      <w:r>
        <w:rPr>
          <w:sz w:val="20"/>
        </w:rPr>
        <w:t xml:space="preserve">5.4.4. Уполномоченные на рассмотрение жалоб должностные лица агентства обеспечивают:</w:t>
      </w:r>
    </w:p>
    <w:p>
      <w:pPr>
        <w:pStyle w:val="0"/>
        <w:spacing w:before="200" w:line-rule="auto"/>
        <w:ind w:firstLine="540"/>
        <w:jc w:val="both"/>
      </w:pPr>
      <w:r>
        <w:rPr>
          <w:sz w:val="20"/>
        </w:rPr>
        <w:t xml:space="preserve">- прием и рассмотрение жалоб в соответствии с требованиями настоящего раздела административного регламента;</w:t>
      </w:r>
    </w:p>
    <w:p>
      <w:pPr>
        <w:pStyle w:val="0"/>
        <w:spacing w:before="200" w:line-rule="auto"/>
        <w:ind w:firstLine="540"/>
        <w:jc w:val="both"/>
      </w:pPr>
      <w:r>
        <w:rPr>
          <w:sz w:val="20"/>
        </w:rPr>
        <w:t xml:space="preserve">- направление жалобы в уполномоченный на ее рассмотрение орган в соответствии с </w:t>
      </w:r>
      <w:hyperlink w:history="0" w:anchor="P298" w:tooltip="5.4.2. В случае если в компетенцию агентства не входит принятие решения по жалобе, в течение 3 рабочих дней со дня ее регистрации агентство направляет жалобу в уполномоченный на ее рассмотрение орган и в письменной форме информирует заявителя о перенаправлении жалобы.">
        <w:r>
          <w:rPr>
            <w:sz w:val="20"/>
            <w:color w:val="0000ff"/>
          </w:rPr>
          <w:t xml:space="preserve">пунктом 5.4.2</w:t>
        </w:r>
      </w:hyperlink>
      <w:r>
        <w:rPr>
          <w:sz w:val="20"/>
        </w:rPr>
        <w:t xml:space="preserve"> настоящего подраздела.</w:t>
      </w:r>
    </w:p>
    <w:p>
      <w:pPr>
        <w:pStyle w:val="0"/>
        <w:spacing w:before="200" w:line-rule="auto"/>
        <w:ind w:firstLine="540"/>
        <w:jc w:val="both"/>
      </w:pPr>
      <w:r>
        <w:rPr>
          <w:sz w:val="20"/>
        </w:rPr>
        <w:t xml:space="preserve">5.5. Порядок подачи и рассмотрения жалобы</w:t>
      </w:r>
    </w:p>
    <w:p>
      <w:pPr>
        <w:pStyle w:val="0"/>
        <w:spacing w:before="200" w:line-rule="auto"/>
        <w:ind w:firstLine="540"/>
        <w:jc w:val="both"/>
      </w:pPr>
      <w:r>
        <w:rPr>
          <w:sz w:val="20"/>
        </w:rPr>
        <w:t xml:space="preserve">5.5.1. Жалоба подается в агентство, МФЦ в письменной форме, в том числе при личном приеме заявителя, или в электронном виде.</w:t>
      </w:r>
    </w:p>
    <w:bookmarkStart w:id="306" w:name="P306"/>
    <w:bookmarkEnd w:id="306"/>
    <w:p>
      <w:pPr>
        <w:pStyle w:val="0"/>
        <w:spacing w:before="200" w:line-rule="auto"/>
        <w:ind w:firstLine="540"/>
        <w:jc w:val="both"/>
      </w:pPr>
      <w:r>
        <w:rPr>
          <w:sz w:val="20"/>
        </w:rPr>
        <w:t xml:space="preserve">5.5.2. Почтовый адрес агентства: 414000, г. Астрахань, ул. В. Тредиаковского, 13.</w:t>
      </w:r>
    </w:p>
    <w:p>
      <w:pPr>
        <w:pStyle w:val="0"/>
        <w:spacing w:before="200" w:line-rule="auto"/>
        <w:ind w:firstLine="540"/>
        <w:jc w:val="both"/>
      </w:pPr>
      <w:r>
        <w:rPr>
          <w:sz w:val="20"/>
        </w:rPr>
        <w:t xml:space="preserve">Телефонный номер агентства: 8 (8512) 39-40-03.</w:t>
      </w:r>
    </w:p>
    <w:p>
      <w:pPr>
        <w:pStyle w:val="0"/>
        <w:spacing w:before="200" w:line-rule="auto"/>
        <w:ind w:firstLine="540"/>
        <w:jc w:val="both"/>
      </w:pPr>
      <w:r>
        <w:rPr>
          <w:sz w:val="20"/>
        </w:rPr>
        <w:t xml:space="preserve">Адрес электронной почты агентства: azn@astrobl.ru.</w:t>
      </w:r>
    </w:p>
    <w:p>
      <w:pPr>
        <w:pStyle w:val="0"/>
        <w:spacing w:before="200" w:line-rule="auto"/>
        <w:ind w:firstLine="540"/>
        <w:jc w:val="both"/>
      </w:pPr>
      <w:r>
        <w:rPr>
          <w:sz w:val="20"/>
        </w:rPr>
        <w:t xml:space="preserve">Адрес единого портала: </w:t>
      </w:r>
      <w:r>
        <w:rPr>
          <w:sz w:val="20"/>
        </w:rPr>
        <w:t xml:space="preserve">http://www.gosuslugi.ru</w:t>
      </w:r>
      <w:r>
        <w:rPr>
          <w:sz w:val="20"/>
        </w:rPr>
        <w:t xml:space="preserve">.</w:t>
      </w:r>
    </w:p>
    <w:p>
      <w:pPr>
        <w:pStyle w:val="0"/>
        <w:spacing w:before="200" w:line-rule="auto"/>
        <w:ind w:firstLine="540"/>
        <w:jc w:val="both"/>
      </w:pPr>
      <w:r>
        <w:rPr>
          <w:sz w:val="20"/>
        </w:rPr>
        <w:t xml:space="preserve">Адрес регионального портала: </w:t>
      </w:r>
      <w:r>
        <w:rPr>
          <w:sz w:val="20"/>
        </w:rPr>
        <w:t xml:space="preserve">http://gosuslugi.astrobl.ru</w:t>
      </w:r>
      <w:r>
        <w:rPr>
          <w:sz w:val="20"/>
        </w:rPr>
        <w:t xml:space="preserve">.</w:t>
      </w:r>
    </w:p>
    <w:p>
      <w:pPr>
        <w:pStyle w:val="0"/>
        <w:spacing w:before="200" w:line-rule="auto"/>
        <w:ind w:firstLine="540"/>
        <w:jc w:val="both"/>
      </w:pPr>
      <w:r>
        <w:rPr>
          <w:sz w:val="20"/>
        </w:rPr>
        <w:t xml:space="preserve">График работы агентства:</w:t>
      </w:r>
    </w:p>
    <w:p>
      <w:pPr>
        <w:pStyle w:val="0"/>
        <w:spacing w:before="200" w:line-rule="auto"/>
        <w:ind w:firstLine="540"/>
        <w:jc w:val="both"/>
      </w:pPr>
      <w:r>
        <w:rPr>
          <w:sz w:val="20"/>
        </w:rPr>
        <w:t xml:space="preserve">понедельник - четверг с 08.00 до 17.00, пятница с 08.00 до 15.45 (перерыв на обед ежедневно с 12.30 до 13.15).</w:t>
      </w:r>
    </w:p>
    <w:p>
      <w:pPr>
        <w:pStyle w:val="0"/>
        <w:spacing w:before="200" w:line-rule="auto"/>
        <w:ind w:firstLine="540"/>
        <w:jc w:val="both"/>
      </w:pPr>
      <w:r>
        <w:rPr>
          <w:sz w:val="20"/>
        </w:rPr>
        <w:t xml:space="preserve">Выходные дни - суббота, воскресенье.</w:t>
      </w:r>
    </w:p>
    <w:p>
      <w:pPr>
        <w:pStyle w:val="0"/>
        <w:spacing w:before="200" w:line-rule="auto"/>
        <w:ind w:firstLine="540"/>
        <w:jc w:val="both"/>
      </w:pPr>
      <w:r>
        <w:rPr>
          <w:sz w:val="20"/>
        </w:rPr>
        <w:t xml:space="preserve">Почтовый адрес МФЦ: 414014, г. Астрахань, ул. Бабефа, д. 8.</w:t>
      </w:r>
    </w:p>
    <w:p>
      <w:pPr>
        <w:pStyle w:val="0"/>
        <w:spacing w:before="200" w:line-rule="auto"/>
        <w:ind w:firstLine="540"/>
        <w:jc w:val="both"/>
      </w:pPr>
      <w:r>
        <w:rPr>
          <w:sz w:val="20"/>
        </w:rPr>
        <w:t xml:space="preserve">Адрес официального сайта МФЦ в сети "Интернет": </w:t>
      </w:r>
      <w:r>
        <w:rPr>
          <w:sz w:val="20"/>
        </w:rPr>
        <w:t xml:space="preserve">www.mfc.astrobl.ru</w:t>
      </w:r>
      <w:r>
        <w:rPr>
          <w:sz w:val="20"/>
        </w:rPr>
        <w:t xml:space="preserve">.</w:t>
      </w:r>
    </w:p>
    <w:p>
      <w:pPr>
        <w:pStyle w:val="0"/>
        <w:spacing w:before="200" w:line-rule="auto"/>
        <w:ind w:firstLine="540"/>
        <w:jc w:val="both"/>
      </w:pPr>
      <w:r>
        <w:rPr>
          <w:sz w:val="20"/>
        </w:rPr>
        <w:t xml:space="preserve">Адрес электронной почты МФЦ: mfc.astrakhan@astrobl.ru.</w:t>
      </w:r>
    </w:p>
    <w:p>
      <w:pPr>
        <w:pStyle w:val="0"/>
        <w:spacing w:before="200" w:line-rule="auto"/>
        <w:ind w:firstLine="540"/>
        <w:jc w:val="both"/>
      </w:pPr>
      <w:r>
        <w:rPr>
          <w:sz w:val="20"/>
        </w:rPr>
        <w:t xml:space="preserve">График работы МФЦ:</w:t>
      </w:r>
    </w:p>
    <w:p>
      <w:pPr>
        <w:pStyle w:val="0"/>
        <w:spacing w:before="200" w:line-rule="auto"/>
        <w:ind w:firstLine="540"/>
        <w:jc w:val="both"/>
      </w:pPr>
      <w:r>
        <w:rPr>
          <w:sz w:val="20"/>
        </w:rPr>
        <w:t xml:space="preserve">понедельник - среда, пятница с 8.00 до 18.00, четверг с 8.00 до 20.00, суббота с 8.00 до 13.00;</w:t>
      </w:r>
    </w:p>
    <w:p>
      <w:pPr>
        <w:pStyle w:val="0"/>
        <w:spacing w:before="200" w:line-rule="auto"/>
        <w:ind w:firstLine="540"/>
        <w:jc w:val="both"/>
      </w:pPr>
      <w:r>
        <w:rPr>
          <w:sz w:val="20"/>
        </w:rPr>
        <w:t xml:space="preserve">выходной - воскресенье.</w:t>
      </w:r>
    </w:p>
    <w:p>
      <w:pPr>
        <w:pStyle w:val="0"/>
        <w:spacing w:before="200" w:line-rule="auto"/>
        <w:ind w:firstLine="540"/>
        <w:jc w:val="both"/>
      </w:pPr>
      <w:r>
        <w:rPr>
          <w:sz w:val="20"/>
        </w:rPr>
        <w:t xml:space="preserve">Информация о местонахождении, телефонах и графике работы структурных подразделений МФЦ указана на официальном сайте МФЦ в сети "Интернет".</w:t>
      </w:r>
    </w:p>
    <w:p>
      <w:pPr>
        <w:pStyle w:val="0"/>
        <w:spacing w:before="200" w:line-rule="auto"/>
        <w:ind w:firstLine="540"/>
        <w:jc w:val="both"/>
      </w:pPr>
      <w:r>
        <w:rPr>
          <w:sz w:val="20"/>
        </w:rPr>
        <w:t xml:space="preserve">5.5.3. Жалоба должна содержать:</w:t>
      </w:r>
    </w:p>
    <w:p>
      <w:pPr>
        <w:pStyle w:val="0"/>
        <w:spacing w:before="200" w:line-rule="auto"/>
        <w:ind w:firstLine="540"/>
        <w:jc w:val="both"/>
      </w:pPr>
      <w:r>
        <w:rPr>
          <w:sz w:val="20"/>
        </w:rPr>
        <w:t xml:space="preserve">- наименование агентства, фамилию, имя, отчество (последнее - при наличии) должностного лица агентства, решения и действия (бездействие) которых обжалуются;</w:t>
      </w:r>
    </w:p>
    <w:p>
      <w:pPr>
        <w:pStyle w:val="0"/>
        <w:spacing w:before="200" w:line-rule="auto"/>
        <w:ind w:firstLine="540"/>
        <w:jc w:val="both"/>
      </w:pPr>
      <w:r>
        <w:rPr>
          <w:sz w:val="20"/>
        </w:rPr>
        <w:t xml:space="preserve">-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history="0" w:anchor="P334" w:tooltip="-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сети &quot;Интернет&quot; (при использовании агентством системы досудебного обжалования).">
        <w:r>
          <w:rPr>
            <w:sz w:val="20"/>
            <w:color w:val="0000ff"/>
          </w:rPr>
          <w:t xml:space="preserve">абзаце четвертом пункта 5.5.6</w:t>
        </w:r>
      </w:hyperlink>
      <w:r>
        <w:rPr>
          <w:sz w:val="20"/>
        </w:rPr>
        <w:t xml:space="preserve"> настоящего подраздела;</w:t>
      </w:r>
    </w:p>
    <w:p>
      <w:pPr>
        <w:pStyle w:val="0"/>
        <w:spacing w:before="200" w:line-rule="auto"/>
        <w:ind w:firstLine="540"/>
        <w:jc w:val="both"/>
      </w:pPr>
      <w:r>
        <w:rPr>
          <w:sz w:val="20"/>
        </w:rPr>
        <w:t xml:space="preserve">- сведения об обжалуемых решениях и действиях (бездействии) агентства, его должностного лица;</w:t>
      </w:r>
    </w:p>
    <w:p>
      <w:pPr>
        <w:pStyle w:val="0"/>
        <w:spacing w:before="200" w:line-rule="auto"/>
        <w:ind w:firstLine="540"/>
        <w:jc w:val="both"/>
      </w:pPr>
      <w:r>
        <w:rPr>
          <w:sz w:val="20"/>
        </w:rPr>
        <w:t xml:space="preserve">- доводы, на основании которых заявитель не согласен с решением и действием (бездействием) агентства, его должностного лица. Заявителем могут быть представлены документы (при наличии), подтверждающие доводы заявителя, либо их копии.</w:t>
      </w:r>
    </w:p>
    <w:bookmarkStart w:id="326" w:name="P326"/>
    <w:bookmarkEnd w:id="326"/>
    <w:p>
      <w:pPr>
        <w:pStyle w:val="0"/>
        <w:spacing w:before="200" w:line-rule="auto"/>
        <w:ind w:firstLine="540"/>
        <w:jc w:val="both"/>
      </w:pPr>
      <w:r>
        <w:rPr>
          <w:sz w:val="20"/>
        </w:rPr>
        <w:t xml:space="preserve">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pPr>
        <w:pStyle w:val="0"/>
        <w:spacing w:before="200" w:line-rule="auto"/>
        <w:ind w:firstLine="540"/>
        <w:jc w:val="both"/>
      </w:pPr>
      <w:r>
        <w:rPr>
          <w:sz w:val="20"/>
        </w:rPr>
        <w:t xml:space="preserve">5.5.5. Прием жалоб в письменной форме осуществляется агентством в месте предоставления государственной услуги (в месте, где заявитель подавал заявление о предоставлении государственной услуги, нарушение порядка предоставления которой обжалуется, либо в месте, где заявителем получен результат государственной услуги).</w:t>
      </w:r>
    </w:p>
    <w:p>
      <w:pPr>
        <w:pStyle w:val="0"/>
        <w:spacing w:before="200" w:line-rule="auto"/>
        <w:ind w:firstLine="540"/>
        <w:jc w:val="both"/>
      </w:pPr>
      <w:r>
        <w:rPr>
          <w:sz w:val="20"/>
        </w:rPr>
        <w:t xml:space="preserve">Жалобы принимаются в соответствии с графиком работы агентства, указанным в пункте </w:t>
      </w:r>
      <w:hyperlink w:history="0" w:anchor="P306" w:tooltip="5.5.2. Почтовый адрес агентства: 414000, г. Астрахань, ул. В. Тредиаковского, 13.">
        <w:r>
          <w:rPr>
            <w:sz w:val="20"/>
            <w:color w:val="0000ff"/>
          </w:rPr>
          <w:t xml:space="preserve">5.5.2</w:t>
        </w:r>
      </w:hyperlink>
      <w:r>
        <w:rPr>
          <w:sz w:val="20"/>
        </w:rPr>
        <w:t xml:space="preserve"> настоящего подраздела.</w:t>
      </w:r>
    </w:p>
    <w:p>
      <w:pPr>
        <w:pStyle w:val="0"/>
        <w:spacing w:before="200" w:line-rule="auto"/>
        <w:ind w:firstLine="540"/>
        <w:jc w:val="both"/>
      </w:pPr>
      <w:r>
        <w:rPr>
          <w:sz w:val="20"/>
        </w:rPr>
        <w:t xml:space="preserve">Жалоба в письменной форме может быть также направлена по почте.</w:t>
      </w:r>
    </w:p>
    <w:p>
      <w:pPr>
        <w:pStyle w:val="0"/>
        <w:spacing w:before="200" w:line-rule="auto"/>
        <w:ind w:firstLine="540"/>
        <w:jc w:val="both"/>
      </w:pPr>
      <w:r>
        <w:rPr>
          <w:sz w:val="20"/>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pStyle w:val="0"/>
        <w:spacing w:before="200" w:line-rule="auto"/>
        <w:ind w:firstLine="540"/>
        <w:jc w:val="both"/>
      </w:pPr>
      <w:r>
        <w:rPr>
          <w:sz w:val="20"/>
        </w:rPr>
        <w:t xml:space="preserve">5.5.6. В электронном виде жалоба может быть подана заявителем посредством:</w:t>
      </w:r>
    </w:p>
    <w:p>
      <w:pPr>
        <w:pStyle w:val="0"/>
        <w:spacing w:before="200" w:line-rule="auto"/>
        <w:ind w:firstLine="540"/>
        <w:jc w:val="both"/>
      </w:pPr>
      <w:r>
        <w:rPr>
          <w:sz w:val="20"/>
        </w:rPr>
        <w:t xml:space="preserve">- официального сайта агентства в сети "Интернет";</w:t>
      </w:r>
    </w:p>
    <w:p>
      <w:pPr>
        <w:pStyle w:val="0"/>
        <w:spacing w:before="200" w:line-rule="auto"/>
        <w:ind w:firstLine="540"/>
        <w:jc w:val="both"/>
      </w:pPr>
      <w:r>
        <w:rPr>
          <w:sz w:val="20"/>
        </w:rPr>
        <w:t xml:space="preserve">- единого портала либо регионального портала;</w:t>
      </w:r>
    </w:p>
    <w:bookmarkStart w:id="334" w:name="P334"/>
    <w:bookmarkEnd w:id="334"/>
    <w:p>
      <w:pPr>
        <w:pStyle w:val="0"/>
        <w:spacing w:before="200" w:line-rule="auto"/>
        <w:ind w:firstLine="540"/>
        <w:jc w:val="both"/>
      </w:pPr>
      <w:r>
        <w:rPr>
          <w:sz w:val="20"/>
        </w:rPr>
        <w:t xml:space="preserve">-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сети "Интернет" (при использовании агентством системы досудебного обжалования).</w:t>
      </w:r>
    </w:p>
    <w:p>
      <w:pPr>
        <w:pStyle w:val="0"/>
        <w:spacing w:before="200" w:line-rule="auto"/>
        <w:ind w:firstLine="540"/>
        <w:jc w:val="both"/>
      </w:pPr>
      <w:r>
        <w:rPr>
          <w:sz w:val="20"/>
        </w:rPr>
        <w:t xml:space="preserve">5.5.7. При подаче жалобы в электронном виде документ, указанный в </w:t>
      </w:r>
      <w:hyperlink w:history="0" w:anchor="P326" w:tooltip="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w:r>
          <w:rPr>
            <w:sz w:val="20"/>
            <w:color w:val="0000ff"/>
          </w:rPr>
          <w:t xml:space="preserve">пункте 5.5.4</w:t>
        </w:r>
      </w:hyperlink>
      <w:r>
        <w:rPr>
          <w:sz w:val="20"/>
        </w:rPr>
        <w:t xml:space="preserve"> настоящего подраздела,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pStyle w:val="0"/>
        <w:spacing w:before="200" w:line-rule="auto"/>
        <w:ind w:firstLine="540"/>
        <w:jc w:val="both"/>
      </w:pPr>
      <w:r>
        <w:rPr>
          <w:sz w:val="20"/>
        </w:rPr>
        <w:t xml:space="preserve">5.5.8.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должностное лицо агентства, уполномоченное на рассмотрение жалоб, незамедлительно направляет имеющиеся материалы в органы прокуратуры.</w:t>
      </w:r>
    </w:p>
    <w:p>
      <w:pPr>
        <w:pStyle w:val="0"/>
        <w:spacing w:before="200" w:line-rule="auto"/>
        <w:ind w:firstLine="540"/>
        <w:jc w:val="both"/>
      </w:pPr>
      <w:r>
        <w:rPr>
          <w:sz w:val="20"/>
        </w:rPr>
        <w:t xml:space="preserve">5.6. Сроки рассмотрения жалобы</w:t>
      </w:r>
    </w:p>
    <w:p>
      <w:pPr>
        <w:pStyle w:val="0"/>
        <w:spacing w:before="200" w:line-rule="auto"/>
        <w:ind w:firstLine="540"/>
        <w:jc w:val="both"/>
      </w:pPr>
      <w:r>
        <w:rPr>
          <w:sz w:val="20"/>
        </w:rPr>
        <w:t xml:space="preserve">Жалоба, поступившая в агентство, подлежит регистрации не позднее следующего рабочего дня со дня ее поступления. Жалоба рассматривается в течение 10 рабочих дней со дня ее регистрации в агентстве.</w:t>
      </w:r>
    </w:p>
    <w:p>
      <w:pPr>
        <w:pStyle w:val="0"/>
        <w:spacing w:before="200" w:line-rule="auto"/>
        <w:ind w:firstLine="540"/>
        <w:jc w:val="both"/>
      </w:pPr>
      <w:r>
        <w:rPr>
          <w:sz w:val="20"/>
        </w:rPr>
        <w:t xml:space="preserve">В случае обжалования отказа агентства, должностного лица агентства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3 рабочих дней со дня ее регистрации в агентстве.</w:t>
      </w:r>
    </w:p>
    <w:p>
      <w:pPr>
        <w:pStyle w:val="0"/>
        <w:spacing w:before="200" w:line-rule="auto"/>
        <w:ind w:firstLine="540"/>
        <w:jc w:val="both"/>
      </w:pPr>
      <w:r>
        <w:rPr>
          <w:sz w:val="20"/>
        </w:rPr>
        <w:t xml:space="preserve">5.7. Результат рассмотрения жалобы</w:t>
      </w:r>
    </w:p>
    <w:p>
      <w:pPr>
        <w:pStyle w:val="0"/>
        <w:spacing w:before="200" w:line-rule="auto"/>
        <w:ind w:firstLine="540"/>
        <w:jc w:val="both"/>
      </w:pPr>
      <w:r>
        <w:rPr>
          <w:sz w:val="20"/>
        </w:rPr>
        <w:t xml:space="preserve">По результатам рассмотрения жалобы агентством принимается одно из следующих решений:</w:t>
      </w:r>
    </w:p>
    <w:p>
      <w:pPr>
        <w:pStyle w:val="0"/>
        <w:spacing w:before="200" w:line-rule="auto"/>
        <w:ind w:firstLine="540"/>
        <w:jc w:val="both"/>
      </w:pPr>
      <w:r>
        <w:rPr>
          <w:sz w:val="20"/>
        </w:rPr>
        <w:t xml:space="preserve">- жалоба удовлетворяется;</w:t>
      </w:r>
    </w:p>
    <w:p>
      <w:pPr>
        <w:pStyle w:val="0"/>
        <w:spacing w:before="200" w:line-rule="auto"/>
        <w:ind w:firstLine="540"/>
        <w:jc w:val="both"/>
      </w:pPr>
      <w:r>
        <w:rPr>
          <w:sz w:val="20"/>
        </w:rPr>
        <w:t xml:space="preserve">- в удовлетворении жалобы отказывается.</w:t>
      </w:r>
    </w:p>
    <w:p>
      <w:pPr>
        <w:pStyle w:val="0"/>
        <w:spacing w:before="200" w:line-rule="auto"/>
        <w:ind w:firstLine="540"/>
        <w:jc w:val="both"/>
      </w:pPr>
      <w:r>
        <w:rPr>
          <w:sz w:val="20"/>
        </w:rPr>
        <w:t xml:space="preserve">При удовлетворении жалобы агентство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pPr>
        <w:pStyle w:val="0"/>
        <w:spacing w:before="200" w:line-rule="auto"/>
        <w:ind w:firstLine="540"/>
        <w:jc w:val="both"/>
      </w:pPr>
      <w:r>
        <w:rPr>
          <w:sz w:val="20"/>
        </w:rPr>
        <w:t xml:space="preserve">5.8. Порядок информирования заявителя о результатах рассмотрения жалобы</w:t>
      </w:r>
    </w:p>
    <w:p>
      <w:pPr>
        <w:pStyle w:val="0"/>
        <w:spacing w:before="200" w:line-rule="auto"/>
        <w:ind w:firstLine="540"/>
        <w:jc w:val="both"/>
      </w:pPr>
      <w:r>
        <w:rPr>
          <w:sz w:val="20"/>
        </w:rPr>
        <w:t xml:space="preserve">5.8.1. Ответ о результатах рассмотрения жалобы направляется заявителю не позднее дня, следующего за днем принятия решения, на бумажном носителе по почте (заказным письмом с уведомлением о вручении) или в электронном виде в формате электронного документа, подписанного усиленной квалифицированной электронной подписью либо выдается заявителю лично в зависимости от способа, указанного заявителем в жалобе.</w:t>
      </w:r>
    </w:p>
    <w:p>
      <w:pPr>
        <w:pStyle w:val="0"/>
        <w:spacing w:before="200" w:line-rule="auto"/>
        <w:ind w:firstLine="540"/>
        <w:jc w:val="both"/>
      </w:pPr>
      <w:r>
        <w:rPr>
          <w:sz w:val="20"/>
        </w:rPr>
        <w:t xml:space="preserve">В случае если жалоба удовлетворяется, в ответе указывается информация о действиях, осуществляемых агентством, должностным лицом агентства, в целях незамедлительного устранения выявленных нарушений в процессе предоставления государственной услуги, приносятся извинения за доставленные неудобства, а также указывается информация о дальнейших действиях заявителя в целях получения государственной услуги.</w:t>
      </w:r>
    </w:p>
    <w:p>
      <w:pPr>
        <w:pStyle w:val="0"/>
        <w:spacing w:before="200" w:line-rule="auto"/>
        <w:ind w:firstLine="540"/>
        <w:jc w:val="both"/>
      </w:pPr>
      <w:r>
        <w:rPr>
          <w:sz w:val="20"/>
        </w:rPr>
        <w:t xml:space="preserve">В случае если в удовлетворении жалобы отказывается, в ответе приводятся аргументированные разъяснения о причинах принятого решения, а также указывается информация о порядке обжалования принятого решения.</w:t>
      </w:r>
    </w:p>
    <w:p>
      <w:pPr>
        <w:pStyle w:val="0"/>
        <w:spacing w:before="200" w:line-rule="auto"/>
        <w:ind w:firstLine="540"/>
        <w:jc w:val="both"/>
      </w:pPr>
      <w:r>
        <w:rPr>
          <w:sz w:val="20"/>
        </w:rPr>
        <w:t xml:space="preserve">В случае если жалоба была направлена способом, указанным в </w:t>
      </w:r>
      <w:hyperlink w:history="0" w:anchor="P334" w:tooltip="-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сети &quot;Интернет&quot; (при использовании агентством системы досудебного обжалования).">
        <w:r>
          <w:rPr>
            <w:sz w:val="20"/>
            <w:color w:val="0000ff"/>
          </w:rPr>
          <w:t xml:space="preserve">абзаце четвертом пункта 5.5.6 подраздела 5.5</w:t>
        </w:r>
      </w:hyperlink>
      <w:r>
        <w:rPr>
          <w:sz w:val="20"/>
        </w:rPr>
        <w:t xml:space="preserve"> настоящего раздела, ответ заявителю направляется посредством системы досудебного обжалования (при использовании агентством системы досудебного обжалования).</w:t>
      </w:r>
    </w:p>
    <w:p>
      <w:pPr>
        <w:pStyle w:val="0"/>
        <w:spacing w:before="200" w:line-rule="auto"/>
        <w:ind w:firstLine="540"/>
        <w:jc w:val="both"/>
      </w:pPr>
      <w:r>
        <w:rPr>
          <w:sz w:val="20"/>
        </w:rPr>
        <w:t xml:space="preserve">5.8.2. В ответе по результатам рассмотрения жалобы указываются:</w:t>
      </w:r>
    </w:p>
    <w:p>
      <w:pPr>
        <w:pStyle w:val="0"/>
        <w:spacing w:before="200" w:line-rule="auto"/>
        <w:ind w:firstLine="540"/>
        <w:jc w:val="both"/>
      </w:pPr>
      <w:r>
        <w:rPr>
          <w:sz w:val="20"/>
        </w:rPr>
        <w:t xml:space="preserve">- наименование агентства, рассмотревшего жалобу, должность, фамилия, имя, отчество (последнее - при наличии) должностного лица агентства, принявшего решение по жалобе;</w:t>
      </w:r>
    </w:p>
    <w:p>
      <w:pPr>
        <w:pStyle w:val="0"/>
        <w:spacing w:before="200" w:line-rule="auto"/>
        <w:ind w:firstLine="540"/>
        <w:jc w:val="both"/>
      </w:pPr>
      <w:r>
        <w:rPr>
          <w:sz w:val="20"/>
        </w:rPr>
        <w:t xml:space="preserve">- номер, дата, место принятия решения, включая сведения о должностном лице агентства, решение или действие (бездействие) которого обжалуется;</w:t>
      </w:r>
    </w:p>
    <w:p>
      <w:pPr>
        <w:pStyle w:val="0"/>
        <w:spacing w:before="200" w:line-rule="auto"/>
        <w:ind w:firstLine="540"/>
        <w:jc w:val="both"/>
      </w:pPr>
      <w:r>
        <w:rPr>
          <w:sz w:val="20"/>
        </w:rPr>
        <w:t xml:space="preserve">- фамилия, имя, отчество (последнее - при наличии), наименование заявителя;</w:t>
      </w:r>
    </w:p>
    <w:p>
      <w:pPr>
        <w:pStyle w:val="0"/>
        <w:spacing w:before="200" w:line-rule="auto"/>
        <w:ind w:firstLine="540"/>
        <w:jc w:val="both"/>
      </w:pPr>
      <w:r>
        <w:rPr>
          <w:sz w:val="20"/>
        </w:rPr>
        <w:t xml:space="preserve">- основания для принятия решения по жалобе;</w:t>
      </w:r>
    </w:p>
    <w:p>
      <w:pPr>
        <w:pStyle w:val="0"/>
        <w:spacing w:before="200" w:line-rule="auto"/>
        <w:ind w:firstLine="540"/>
        <w:jc w:val="both"/>
      </w:pPr>
      <w:r>
        <w:rPr>
          <w:sz w:val="20"/>
        </w:rPr>
        <w:t xml:space="preserve">- принятое по жалобе решение;</w:t>
      </w:r>
    </w:p>
    <w:p>
      <w:pPr>
        <w:pStyle w:val="0"/>
        <w:spacing w:before="200" w:line-rule="auto"/>
        <w:ind w:firstLine="540"/>
        <w:jc w:val="both"/>
      </w:pPr>
      <w:r>
        <w:rPr>
          <w:sz w:val="20"/>
        </w:rPr>
        <w:t xml:space="preserve">-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pPr>
        <w:pStyle w:val="0"/>
        <w:spacing w:before="200" w:line-rule="auto"/>
        <w:ind w:firstLine="540"/>
        <w:jc w:val="both"/>
      </w:pPr>
      <w:r>
        <w:rPr>
          <w:sz w:val="20"/>
        </w:rPr>
        <w:t xml:space="preserve">- сведения о порядке обжалования принятого по жалобе решения.</w:t>
      </w:r>
    </w:p>
    <w:p>
      <w:pPr>
        <w:pStyle w:val="0"/>
        <w:spacing w:before="200" w:line-rule="auto"/>
        <w:ind w:firstLine="540"/>
        <w:jc w:val="both"/>
      </w:pPr>
      <w:r>
        <w:rPr>
          <w:sz w:val="20"/>
        </w:rPr>
        <w:t xml:space="preserve">5.8.3. Ответ по результатам рассмотрения жалобы подписывается руководителем агентства.</w:t>
      </w:r>
    </w:p>
    <w:p>
      <w:pPr>
        <w:pStyle w:val="0"/>
        <w:spacing w:before="200" w:line-rule="auto"/>
        <w:ind w:firstLine="540"/>
        <w:jc w:val="both"/>
      </w:pPr>
      <w:r>
        <w:rPr>
          <w:sz w:val="20"/>
        </w:rPr>
        <w:t xml:space="preserve">Ответ в форме электронного документа подписывается усиленной квалифицированной электронной подписью руководителя агентства.</w:t>
      </w:r>
    </w:p>
    <w:p>
      <w:pPr>
        <w:pStyle w:val="0"/>
        <w:spacing w:before="200" w:line-rule="auto"/>
        <w:ind w:firstLine="540"/>
        <w:jc w:val="both"/>
      </w:pPr>
      <w:r>
        <w:rPr>
          <w:sz w:val="20"/>
        </w:rPr>
        <w:t xml:space="preserve">5.9. Порядок обжалования решения по жалобе</w:t>
      </w:r>
    </w:p>
    <w:p>
      <w:pPr>
        <w:pStyle w:val="0"/>
        <w:spacing w:before="200" w:line-rule="auto"/>
        <w:ind w:firstLine="540"/>
        <w:jc w:val="both"/>
      </w:pPr>
      <w:r>
        <w:rPr>
          <w:sz w:val="20"/>
        </w:rPr>
        <w:t xml:space="preserve">Решение по результатам рассмотрения жалобы может быть обжаловано заявителем у вышестоящего должностного лица или в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5.10. Право заявителя на получение информации и документов, необходимых для обоснования и рассмотрения жалобы</w:t>
      </w:r>
    </w:p>
    <w:p>
      <w:pPr>
        <w:pStyle w:val="0"/>
        <w:spacing w:before="200" w:line-rule="auto"/>
        <w:ind w:firstLine="540"/>
        <w:jc w:val="both"/>
      </w:pPr>
      <w:r>
        <w:rPr>
          <w:sz w:val="20"/>
        </w:rPr>
        <w:t xml:space="preserve">Для обоснования и рассмотрения жалобы заявитель имеет право представлять в агентство дополнительные документы и материалы либо обращаться с просьбой об их истребовании, в том числе в электронной форме.</w:t>
      </w:r>
    </w:p>
    <w:p>
      <w:pPr>
        <w:pStyle w:val="0"/>
        <w:spacing w:before="200" w:line-rule="auto"/>
        <w:ind w:firstLine="540"/>
        <w:jc w:val="both"/>
      </w:pPr>
      <w:r>
        <w:rPr>
          <w:sz w:val="20"/>
        </w:rPr>
        <w:t xml:space="preserve">Должностное лицо агентства по направленному в установленном порядке запросу заявителя обязано в течение 15 дней представлять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pPr>
        <w:pStyle w:val="0"/>
        <w:spacing w:before="200" w:line-rule="auto"/>
        <w:ind w:firstLine="540"/>
        <w:jc w:val="both"/>
      </w:pPr>
      <w:r>
        <w:rPr>
          <w:sz w:val="20"/>
        </w:rPr>
        <w:t xml:space="preserve">5.11. Перечень случаев, в которых агентство отказывает в удовлетворении жалобы</w:t>
      </w:r>
    </w:p>
    <w:p>
      <w:pPr>
        <w:pStyle w:val="0"/>
        <w:spacing w:before="200" w:line-rule="auto"/>
        <w:ind w:firstLine="540"/>
        <w:jc w:val="both"/>
      </w:pPr>
      <w:r>
        <w:rPr>
          <w:sz w:val="20"/>
        </w:rPr>
        <w:t xml:space="preserve">Агентство отказывает в удовлетворении жалобы в следующих случаях:</w:t>
      </w:r>
    </w:p>
    <w:p>
      <w:pPr>
        <w:pStyle w:val="0"/>
        <w:spacing w:before="200" w:line-rule="auto"/>
        <w:ind w:firstLine="540"/>
        <w:jc w:val="both"/>
      </w:pPr>
      <w:r>
        <w:rPr>
          <w:sz w:val="20"/>
        </w:rPr>
        <w:t xml:space="preserve">- наличие вступившего в законную силу решения суда, арбитражного суда по жалобе о том же предмете и по тем же основаниям;</w:t>
      </w:r>
    </w:p>
    <w:p>
      <w:pPr>
        <w:pStyle w:val="0"/>
        <w:spacing w:before="200" w:line-rule="auto"/>
        <w:ind w:firstLine="540"/>
        <w:jc w:val="both"/>
      </w:pPr>
      <w:r>
        <w:rPr>
          <w:sz w:val="20"/>
        </w:rPr>
        <w:t xml:space="preserve">- подача жалобы лицом, полномочия которого не подтверждены в порядке, установленном законодательством Российской Федерации;</w:t>
      </w:r>
    </w:p>
    <w:p>
      <w:pPr>
        <w:pStyle w:val="0"/>
        <w:spacing w:before="200" w:line-rule="auto"/>
        <w:ind w:firstLine="540"/>
        <w:jc w:val="both"/>
      </w:pPr>
      <w:r>
        <w:rPr>
          <w:sz w:val="20"/>
        </w:rPr>
        <w:t xml:space="preserve">- наличие решения по жалобе, принятого ранее в соответствии с требованиями Федерального </w:t>
      </w:r>
      <w:hyperlink w:history="0" r:id="rId66"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27.07.2010 N 210-ФЗ "Об организации предоставления государственных и муниципальных услуг", настоящего раздела административного регламента в отношении того же заявителя и по тому же предмету жалобы.</w:t>
      </w:r>
    </w:p>
    <w:p>
      <w:pPr>
        <w:pStyle w:val="0"/>
        <w:spacing w:before="200" w:line-rule="auto"/>
        <w:ind w:firstLine="540"/>
        <w:jc w:val="both"/>
      </w:pPr>
      <w:r>
        <w:rPr>
          <w:sz w:val="20"/>
        </w:rPr>
        <w:t xml:space="preserve">5.12. Перечень случаев, в которых агентство оставляет жалобу без рассмотрения</w:t>
      </w:r>
    </w:p>
    <w:p>
      <w:pPr>
        <w:pStyle w:val="0"/>
        <w:spacing w:before="200" w:line-rule="auto"/>
        <w:ind w:firstLine="540"/>
        <w:jc w:val="both"/>
      </w:pPr>
      <w:r>
        <w:rPr>
          <w:sz w:val="20"/>
        </w:rPr>
        <w:t xml:space="preserve">Агентство вправе оставить жалобу без рассмотрения в следующих случаях:</w:t>
      </w:r>
    </w:p>
    <w:p>
      <w:pPr>
        <w:pStyle w:val="0"/>
        <w:spacing w:before="200" w:line-rule="auto"/>
        <w:ind w:firstLine="540"/>
        <w:jc w:val="both"/>
      </w:pPr>
      <w:r>
        <w:rPr>
          <w:sz w:val="20"/>
        </w:rPr>
        <w:t xml:space="preserve">- наличие в жалобе нецензурных либо оскорбительных выражений, угроз жизни, здоровью и имуществу должностного лица агентства, а также членов их семьи;</w:t>
      </w:r>
    </w:p>
    <w:p>
      <w:pPr>
        <w:pStyle w:val="0"/>
        <w:spacing w:before="200" w:line-rule="auto"/>
        <w:ind w:firstLine="540"/>
        <w:jc w:val="both"/>
      </w:pPr>
      <w:r>
        <w:rPr>
          <w:sz w:val="20"/>
        </w:rPr>
        <w:t xml:space="preserve">-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pPr>
        <w:pStyle w:val="0"/>
        <w:spacing w:before="200" w:line-rule="auto"/>
        <w:ind w:firstLine="540"/>
        <w:jc w:val="both"/>
      </w:pPr>
      <w:r>
        <w:rPr>
          <w:sz w:val="20"/>
        </w:rPr>
        <w:t xml:space="preserve">Заявитель информируется об оставлении жалобы без рассмотрения в течение 3 рабочих дней со дня регистрации жалобы в агентстве.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административному регламенту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7" w:tooltip="Постановление АЗН Астраханской области от 27.05.2021 N 7/ПА &quot;О внесении изменений в постановление агентства по занятости населения Астраханской области от 20.01.2020 N 3/ПА&quot; {КонсультантПлюс}">
              <w:r>
                <w:rPr>
                  <w:sz w:val="20"/>
                  <w:color w:val="0000ff"/>
                </w:rPr>
                <w:t xml:space="preserve">Постановления</w:t>
              </w:r>
            </w:hyperlink>
            <w:r>
              <w:rPr>
                <w:sz w:val="20"/>
                <w:color w:val="392c69"/>
              </w:rPr>
              <w:t xml:space="preserve"> АЗН Астраханской области</w:t>
            </w:r>
          </w:p>
          <w:p>
            <w:pPr>
              <w:pStyle w:val="0"/>
              <w:jc w:val="center"/>
            </w:pPr>
            <w:r>
              <w:rPr>
                <w:sz w:val="20"/>
                <w:color w:val="392c69"/>
              </w:rPr>
              <w:t xml:space="preserve">от 27.05.2021 N 7/ПА)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1"/>
        <w:jc w:val="both"/>
      </w:pPr>
      <w:r>
        <w:rPr>
          <w:sz w:val="20"/>
        </w:rPr>
        <w:t xml:space="preserve">                                  Руководителю   агентства   по   занятости</w:t>
      </w:r>
    </w:p>
    <w:p>
      <w:pPr>
        <w:pStyle w:val="1"/>
        <w:jc w:val="both"/>
      </w:pPr>
      <w:r>
        <w:rPr>
          <w:sz w:val="20"/>
        </w:rPr>
        <w:t xml:space="preserve">                                  населения Астраханской области</w:t>
      </w:r>
    </w:p>
    <w:p>
      <w:pPr>
        <w:pStyle w:val="1"/>
        <w:jc w:val="both"/>
      </w:pPr>
      <w:r>
        <w:rPr>
          <w:sz w:val="20"/>
        </w:rPr>
        <w:t xml:space="preserve">                                  _________________________________________</w:t>
      </w:r>
    </w:p>
    <w:p>
      <w:pPr>
        <w:pStyle w:val="1"/>
        <w:jc w:val="both"/>
      </w:pPr>
      <w:r>
        <w:rPr>
          <w:sz w:val="20"/>
        </w:rPr>
        <w:t xml:space="preserve">                                                (И.О. Фамилия)</w:t>
      </w:r>
    </w:p>
    <w:p>
      <w:pPr>
        <w:pStyle w:val="1"/>
        <w:jc w:val="both"/>
      </w:pPr>
      <w:r>
        <w:rPr>
          <w:sz w:val="20"/>
        </w:rPr>
        <w:t xml:space="preserve">                                  от ______________________________________</w:t>
      </w:r>
    </w:p>
    <w:p>
      <w:pPr>
        <w:pStyle w:val="1"/>
        <w:jc w:val="both"/>
      </w:pPr>
      <w:r>
        <w:rPr>
          <w:sz w:val="20"/>
        </w:rPr>
        <w:t xml:space="preserve">                                  _________________________________________</w:t>
      </w:r>
    </w:p>
    <w:p>
      <w:pPr>
        <w:pStyle w:val="1"/>
        <w:jc w:val="both"/>
      </w:pPr>
      <w:r>
        <w:rPr>
          <w:sz w:val="20"/>
        </w:rPr>
        <w:t xml:space="preserve">                                  (полное наименование организации,  Ф.И.О.</w:t>
      </w:r>
    </w:p>
    <w:p>
      <w:pPr>
        <w:pStyle w:val="1"/>
        <w:jc w:val="both"/>
      </w:pPr>
      <w:r>
        <w:rPr>
          <w:sz w:val="20"/>
        </w:rPr>
        <w:t xml:space="preserve">                                  (последнее - при  наличии)   руководителя</w:t>
      </w:r>
    </w:p>
    <w:p>
      <w:pPr>
        <w:pStyle w:val="1"/>
        <w:jc w:val="both"/>
      </w:pPr>
      <w:r>
        <w:rPr>
          <w:sz w:val="20"/>
        </w:rPr>
        <w:t xml:space="preserve">                                  (представителя руководителя) организации)</w:t>
      </w:r>
    </w:p>
    <w:p>
      <w:pPr>
        <w:pStyle w:val="1"/>
        <w:jc w:val="both"/>
      </w:pPr>
      <w:r>
        <w:rPr>
          <w:sz w:val="20"/>
        </w:rPr>
        <w:t xml:space="preserve">                                  _________________________________________</w:t>
      </w:r>
    </w:p>
    <w:p>
      <w:pPr>
        <w:pStyle w:val="1"/>
        <w:jc w:val="both"/>
      </w:pPr>
      <w:r>
        <w:rPr>
          <w:sz w:val="20"/>
        </w:rPr>
        <w:t xml:space="preserve">                                  _________________________________________</w:t>
      </w:r>
    </w:p>
    <w:p>
      <w:pPr>
        <w:pStyle w:val="1"/>
        <w:jc w:val="both"/>
      </w:pPr>
      <w:r>
        <w:rPr>
          <w:sz w:val="20"/>
        </w:rPr>
        <w:t xml:space="preserve">                                  (адрес местонахождения,  телефон  (факс),</w:t>
      </w:r>
    </w:p>
    <w:p>
      <w:pPr>
        <w:pStyle w:val="1"/>
        <w:jc w:val="both"/>
      </w:pPr>
      <w:r>
        <w:rPr>
          <w:sz w:val="20"/>
        </w:rPr>
        <w:t xml:space="preserve">                                  адрес электронной почты и иные реквизиты,</w:t>
      </w:r>
    </w:p>
    <w:p>
      <w:pPr>
        <w:pStyle w:val="1"/>
        <w:jc w:val="both"/>
      </w:pPr>
      <w:r>
        <w:rPr>
          <w:sz w:val="20"/>
        </w:rPr>
        <w:t xml:space="preserve">                                  позволяющие  осуществлять  взаимодействие</w:t>
      </w:r>
    </w:p>
    <w:p>
      <w:pPr>
        <w:pStyle w:val="1"/>
        <w:jc w:val="both"/>
      </w:pPr>
      <w:r>
        <w:rPr>
          <w:sz w:val="20"/>
        </w:rPr>
        <w:t xml:space="preserve">                                  с заявителем)</w:t>
      </w:r>
    </w:p>
    <w:p>
      <w:pPr>
        <w:pStyle w:val="1"/>
        <w:jc w:val="both"/>
      </w:pPr>
      <w:r>
        <w:rPr>
          <w:sz w:val="20"/>
        </w:rPr>
      </w:r>
    </w:p>
    <w:bookmarkStart w:id="402" w:name="P402"/>
    <w:bookmarkEnd w:id="402"/>
    <w:p>
      <w:pPr>
        <w:pStyle w:val="1"/>
        <w:jc w:val="both"/>
      </w:pPr>
      <w:r>
        <w:rPr>
          <w:sz w:val="20"/>
        </w:rPr>
        <w:t xml:space="preserve">                                 ЗАЯВЛЕНИЕ</w:t>
      </w:r>
    </w:p>
    <w:p>
      <w:pPr>
        <w:pStyle w:val="1"/>
        <w:jc w:val="both"/>
      </w:pPr>
      <w:r>
        <w:rPr>
          <w:sz w:val="20"/>
        </w:rPr>
        <w:t xml:space="preserve">     о выдаче заключения о соответствии качества оказываемых социально</w:t>
      </w:r>
    </w:p>
    <w:p>
      <w:pPr>
        <w:pStyle w:val="1"/>
        <w:jc w:val="both"/>
      </w:pPr>
      <w:r>
        <w:rPr>
          <w:sz w:val="20"/>
        </w:rPr>
        <w:t xml:space="preserve">  ориентированной некоммерческой организацией общественно полезных услуг</w:t>
      </w:r>
    </w:p>
    <w:p>
      <w:pPr>
        <w:pStyle w:val="1"/>
        <w:jc w:val="both"/>
      </w:pPr>
      <w:r>
        <w:rPr>
          <w:sz w:val="20"/>
        </w:rPr>
        <w:t xml:space="preserve">            в сфере занятости населения установленным критериям</w:t>
      </w:r>
    </w:p>
    <w:p>
      <w:pPr>
        <w:pStyle w:val="1"/>
        <w:jc w:val="both"/>
      </w:pPr>
      <w:r>
        <w:rPr>
          <w:sz w:val="20"/>
        </w:rPr>
      </w:r>
    </w:p>
    <w:p>
      <w:pPr>
        <w:pStyle w:val="1"/>
        <w:jc w:val="both"/>
      </w:pPr>
      <w:r>
        <w:rPr>
          <w:sz w:val="20"/>
        </w:rPr>
        <w:t xml:space="preserve">    Прошу   Вас  выдать  заключение  о  соответствии  качества  оказываемых</w:t>
      </w:r>
    </w:p>
    <w:p>
      <w:pPr>
        <w:pStyle w:val="1"/>
        <w:jc w:val="both"/>
      </w:pPr>
      <w:r>
        <w:rPr>
          <w:sz w:val="20"/>
        </w:rPr>
        <w:t xml:space="preserve">социально ориентированной некоммерческой организацией</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социально ориентированной некоммерческой организации)</w:t>
      </w:r>
    </w:p>
    <w:p>
      <w:pPr>
        <w:pStyle w:val="1"/>
        <w:jc w:val="both"/>
      </w:pPr>
      <w:r>
        <w:rPr>
          <w:sz w:val="20"/>
        </w:rPr>
        <w:t xml:space="preserve">                        общественно полезных услуг</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общественно полезной услуги)</w:t>
      </w:r>
    </w:p>
    <w:p>
      <w:pPr>
        <w:pStyle w:val="1"/>
        <w:jc w:val="both"/>
      </w:pPr>
      <w:r>
        <w:rPr>
          <w:sz w:val="20"/>
        </w:rPr>
        <w:t xml:space="preserve">установленным    критериям    в   сфере   их   предоставления,   рассмотрев</w:t>
      </w:r>
    </w:p>
    <w:p>
      <w:pPr>
        <w:pStyle w:val="1"/>
        <w:jc w:val="both"/>
      </w:pPr>
      <w:r>
        <w:rPr>
          <w:sz w:val="20"/>
        </w:rPr>
        <w:t xml:space="preserve">представленные документы.</w:t>
      </w:r>
    </w:p>
    <w:p>
      <w:pPr>
        <w:pStyle w:val="1"/>
        <w:jc w:val="both"/>
      </w:pPr>
      <w:r>
        <w:rPr>
          <w:sz w:val="20"/>
        </w:rPr>
        <w:t xml:space="preserve">    Подтверждаем,  что организация не является некоммерческой организацией,</w:t>
      </w:r>
    </w:p>
    <w:p>
      <w:pPr>
        <w:pStyle w:val="1"/>
        <w:jc w:val="both"/>
      </w:pPr>
      <w:r>
        <w:rPr>
          <w:sz w:val="20"/>
        </w:rPr>
        <w:t xml:space="preserve">выполняющей функции иностранного агента, не имеет задолженностей по налогам</w:t>
      </w:r>
    </w:p>
    <w:p>
      <w:pPr>
        <w:pStyle w:val="1"/>
        <w:jc w:val="both"/>
      </w:pPr>
      <w:r>
        <w:rPr>
          <w:sz w:val="20"/>
        </w:rPr>
        <w:t xml:space="preserve">и  сборам,  иным  предусмотренным  законодательством  Российской  Федерации</w:t>
      </w:r>
    </w:p>
    <w:p>
      <w:pPr>
        <w:pStyle w:val="1"/>
        <w:jc w:val="both"/>
      </w:pPr>
      <w:r>
        <w:rPr>
          <w:sz w:val="20"/>
        </w:rPr>
        <w:t xml:space="preserve">обязательным  платежам  и  на протяжении не менее чем одного года оказывает</w:t>
      </w:r>
    </w:p>
    <w:p>
      <w:pPr>
        <w:pStyle w:val="1"/>
        <w:jc w:val="both"/>
      </w:pPr>
      <w:r>
        <w:rPr>
          <w:sz w:val="20"/>
        </w:rPr>
        <w:t xml:space="preserve">названные  общественно  полезные  услуги,  соответствующие </w:t>
      </w:r>
      <w:hyperlink w:history="0" r:id="rId68"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w:t>
      </w:r>
    </w:p>
    <w:p>
      <w:pPr>
        <w:pStyle w:val="1"/>
        <w:jc w:val="both"/>
      </w:pPr>
      <w:r>
        <w:rPr>
          <w:sz w:val="20"/>
        </w:rPr>
        <w:t xml:space="preserve">качества  оказания  общественно полезных услуг, утвержденным Постановлением</w:t>
      </w:r>
    </w:p>
    <w:p>
      <w:pPr>
        <w:pStyle w:val="1"/>
        <w:jc w:val="both"/>
      </w:pPr>
      <w:r>
        <w:rPr>
          <w:sz w:val="20"/>
        </w:rPr>
        <w:t xml:space="preserve">Правительства  Российской  Федерации  от  27.10.2016 N 1096 "Об утверждении</w:t>
      </w:r>
    </w:p>
    <w:p>
      <w:pPr>
        <w:pStyle w:val="1"/>
        <w:jc w:val="both"/>
      </w:pPr>
      <w:r>
        <w:rPr>
          <w:sz w:val="20"/>
        </w:rPr>
        <w:t xml:space="preserve">перечня   общественно   полезных  услуг  и  критериев  оценки  качества  их</w:t>
      </w:r>
    </w:p>
    <w:p>
      <w:pPr>
        <w:pStyle w:val="1"/>
        <w:jc w:val="both"/>
      </w:pPr>
      <w:r>
        <w:rPr>
          <w:sz w:val="20"/>
        </w:rPr>
        <w:t xml:space="preserve">оказания":</w:t>
      </w:r>
    </w:p>
    <w:p>
      <w:pPr>
        <w:pStyle w:val="1"/>
        <w:jc w:val="both"/>
      </w:pPr>
      <w:r>
        <w:rPr>
          <w:sz w:val="20"/>
        </w:rPr>
        <w:t xml:space="preserve">    _______________________________________________________________________</w:t>
      </w:r>
    </w:p>
    <w:p>
      <w:pPr>
        <w:pStyle w:val="1"/>
        <w:jc w:val="both"/>
      </w:pPr>
      <w:r>
        <w:rPr>
          <w:sz w:val="20"/>
        </w:rPr>
        <w:t xml:space="preserve">     (подтверждение соответствия общественно полезной услуги установленным</w:t>
      </w:r>
    </w:p>
    <w:p>
      <w:pPr>
        <w:pStyle w:val="1"/>
        <w:jc w:val="both"/>
      </w:pPr>
      <w:r>
        <w:rPr>
          <w:sz w:val="20"/>
        </w:rPr>
        <w:t xml:space="preserve">      нормативными правовыми актами Российской Федерации требованиям к ее</w:t>
      </w:r>
    </w:p>
    <w:p>
      <w:pPr>
        <w:pStyle w:val="1"/>
        <w:jc w:val="both"/>
      </w:pPr>
      <w:r>
        <w:rPr>
          <w:sz w:val="20"/>
        </w:rPr>
        <w:t xml:space="preserve">              содержанию (объем, сроки, качество предоставления);</w:t>
      </w:r>
    </w:p>
    <w:p>
      <w:pPr>
        <w:pStyle w:val="1"/>
        <w:jc w:val="both"/>
      </w:pPr>
      <w:r>
        <w:rPr>
          <w:sz w:val="20"/>
        </w:rPr>
        <w:t xml:space="preserve">___________________________________________________________________________</w:t>
      </w:r>
    </w:p>
    <w:p>
      <w:pPr>
        <w:pStyle w:val="1"/>
        <w:jc w:val="both"/>
      </w:pPr>
      <w:r>
        <w:rPr>
          <w:sz w:val="20"/>
        </w:rPr>
        <w:t xml:space="preserve">(подтверждение наличия у лиц, непосредственно задействованных в исполнении</w:t>
      </w:r>
    </w:p>
    <w:p>
      <w:pPr>
        <w:pStyle w:val="1"/>
        <w:jc w:val="both"/>
      </w:pPr>
      <w:r>
        <w:rPr>
          <w:sz w:val="20"/>
        </w:rPr>
        <w:t xml:space="preserve">      общественно полезной услуги (в том числе работников организации</w:t>
      </w:r>
    </w:p>
    <w:p>
      <w:pPr>
        <w:pStyle w:val="1"/>
        <w:jc w:val="both"/>
      </w:pPr>
      <w:r>
        <w:rPr>
          <w:sz w:val="20"/>
        </w:rPr>
        <w:t xml:space="preserve"> и работников, привлеченных по договорам гражданско-правового характера),</w:t>
      </w:r>
    </w:p>
    <w:p>
      <w:pPr>
        <w:pStyle w:val="1"/>
        <w:jc w:val="both"/>
      </w:pPr>
      <w:r>
        <w:rPr>
          <w:sz w:val="20"/>
        </w:rPr>
        <w:t xml:space="preserve">необходимой квалификации (в том числе профессионального образования, опыта</w:t>
      </w:r>
    </w:p>
    <w:p>
      <w:pPr>
        <w:pStyle w:val="1"/>
        <w:jc w:val="both"/>
      </w:pPr>
      <w:r>
        <w:rPr>
          <w:sz w:val="20"/>
        </w:rPr>
        <w:t xml:space="preserve">   работы в соответствующей сфере), достаточность количества таких лиц)</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удовлетворенности получателей общественно полезных услуг</w:t>
      </w:r>
    </w:p>
    <w:p>
      <w:pPr>
        <w:pStyle w:val="1"/>
        <w:jc w:val="both"/>
      </w:pPr>
      <w:r>
        <w:rPr>
          <w:sz w:val="20"/>
        </w:rPr>
        <w:t xml:space="preserve"> качеством их оказания (отсутствие жалоб на действия (бездействие) и (или)</w:t>
      </w:r>
    </w:p>
    <w:p>
      <w:pPr>
        <w:pStyle w:val="1"/>
        <w:jc w:val="both"/>
      </w:pPr>
      <w:r>
        <w:rPr>
          <w:sz w:val="20"/>
        </w:rPr>
        <w:t xml:space="preserve"> решения организации, связанные с оказанием ею общественно полезных услуг,</w:t>
      </w:r>
    </w:p>
    <w:p>
      <w:pPr>
        <w:pStyle w:val="1"/>
        <w:jc w:val="both"/>
      </w:pPr>
      <w:r>
        <w:rPr>
          <w:sz w:val="20"/>
        </w:rPr>
        <w:t xml:space="preserve">    признанных обоснованными судом, органами государственного контроля</w:t>
      </w:r>
    </w:p>
    <w:p>
      <w:pPr>
        <w:pStyle w:val="1"/>
        <w:jc w:val="both"/>
      </w:pPr>
      <w:r>
        <w:rPr>
          <w:sz w:val="20"/>
        </w:rPr>
        <w:t xml:space="preserve">     (надзора) и муниципального надзора, иными органами в соответствии</w:t>
      </w:r>
    </w:p>
    <w:p>
      <w:pPr>
        <w:pStyle w:val="1"/>
        <w:jc w:val="both"/>
      </w:pPr>
      <w:r>
        <w:rPr>
          <w:sz w:val="20"/>
        </w:rPr>
        <w:t xml:space="preserve">    с их компетенцией в течение 2 лет, предшествующих выдаче заключения</w:t>
      </w:r>
    </w:p>
    <w:p>
      <w:pPr>
        <w:pStyle w:val="1"/>
        <w:jc w:val="both"/>
      </w:pPr>
      <w:r>
        <w:rPr>
          <w:sz w:val="20"/>
        </w:rPr>
        <w:t xml:space="preserve">                         о соответствии качества)</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открытости и доступности информации о некоммерческой</w:t>
      </w:r>
    </w:p>
    <w:p>
      <w:pPr>
        <w:pStyle w:val="1"/>
        <w:jc w:val="both"/>
      </w:pPr>
      <w:r>
        <w:rPr>
          <w:sz w:val="20"/>
        </w:rPr>
        <w:t xml:space="preserve">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отсутствия организации в реестре недобросовестных</w:t>
      </w:r>
    </w:p>
    <w:p>
      <w:pPr>
        <w:pStyle w:val="1"/>
        <w:jc w:val="both"/>
      </w:pPr>
      <w:r>
        <w:rPr>
          <w:sz w:val="20"/>
        </w:rPr>
        <w:t xml:space="preserve">поставщиков по результатам оказания услуги в рамках исполнения контрактов,</w:t>
      </w:r>
    </w:p>
    <w:p>
      <w:pPr>
        <w:pStyle w:val="1"/>
        <w:jc w:val="both"/>
      </w:pPr>
      <w:r>
        <w:rPr>
          <w:sz w:val="20"/>
        </w:rPr>
        <w:t xml:space="preserve"> заключенных в соответствии с Федеральным </w:t>
      </w:r>
      <w:hyperlink w:history="0" r:id="rId69"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от 05.04.2013 N 44-ФЗ "О</w:t>
      </w:r>
    </w:p>
    <w:p>
      <w:pPr>
        <w:pStyle w:val="1"/>
        <w:jc w:val="both"/>
      </w:pPr>
      <w:r>
        <w:rPr>
          <w:sz w:val="20"/>
        </w:rPr>
        <w:t xml:space="preserve"> контрактной системе в сфере закупок товаров, работ, услуг для обеспечения</w:t>
      </w:r>
    </w:p>
    <w:p>
      <w:pPr>
        <w:pStyle w:val="1"/>
        <w:jc w:val="both"/>
      </w:pPr>
      <w:r>
        <w:rPr>
          <w:sz w:val="20"/>
        </w:rPr>
        <w:t xml:space="preserve">   государственных и муниципальных нужд" в течение 2 лет, предшествующих</w:t>
      </w:r>
    </w:p>
    <w:p>
      <w:pPr>
        <w:pStyle w:val="1"/>
        <w:jc w:val="both"/>
      </w:pPr>
      <w:r>
        <w:rPr>
          <w:sz w:val="20"/>
        </w:rPr>
        <w:t xml:space="preserve">                выдаче заключения о соответствии качества)</w:t>
      </w:r>
    </w:p>
    <w:p>
      <w:pPr>
        <w:pStyle w:val="1"/>
        <w:jc w:val="both"/>
      </w:pPr>
      <w:r>
        <w:rPr>
          <w:sz w:val="20"/>
        </w:rPr>
      </w:r>
    </w:p>
    <w:p>
      <w:pPr>
        <w:pStyle w:val="1"/>
        <w:jc w:val="both"/>
      </w:pPr>
      <w:r>
        <w:rPr>
          <w:sz w:val="20"/>
        </w:rPr>
        <w:t xml:space="preserve">    Адрес   официального  сайта  социально  ориентированной  некоммерческой</w:t>
      </w:r>
    </w:p>
    <w:p>
      <w:pPr>
        <w:pStyle w:val="1"/>
        <w:jc w:val="both"/>
      </w:pPr>
      <w:r>
        <w:rPr>
          <w:sz w:val="20"/>
        </w:rPr>
        <w:t xml:space="preserve">организации в информационно-телекоммуникационной сети "Интернет":</w:t>
      </w:r>
    </w:p>
    <w:p>
      <w:pPr>
        <w:pStyle w:val="1"/>
        <w:jc w:val="both"/>
      </w:pPr>
      <w:r>
        <w:rPr>
          <w:sz w:val="20"/>
        </w:rPr>
        <w:t xml:space="preserve">    ______________________________________________________________________.</w:t>
      </w:r>
    </w:p>
    <w:p>
      <w:pPr>
        <w:pStyle w:val="1"/>
        <w:jc w:val="both"/>
      </w:pPr>
      <w:r>
        <w:rPr>
          <w:sz w:val="20"/>
        </w:rPr>
        <w:t xml:space="preserve">    В   соответствии   с  Федеральным   </w:t>
      </w:r>
      <w:hyperlink w:history="0" r:id="rId70"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27.07.2006   N 152-ФЗ</w:t>
      </w:r>
    </w:p>
    <w:p>
      <w:pPr>
        <w:pStyle w:val="1"/>
        <w:jc w:val="both"/>
      </w:pPr>
      <w:r>
        <w:rPr>
          <w:sz w:val="20"/>
        </w:rPr>
        <w:t xml:space="preserve">"О  персональных данных" даю согласие на обработку моих персональных данных</w:t>
      </w:r>
    </w:p>
    <w:p>
      <w:pPr>
        <w:pStyle w:val="1"/>
        <w:jc w:val="both"/>
      </w:pPr>
      <w:r>
        <w:rPr>
          <w:sz w:val="20"/>
        </w:rPr>
        <w:t xml:space="preserve">в  агентстве  по  занятости  населения  Астраханской области, а также на их</w:t>
      </w:r>
    </w:p>
    <w:p>
      <w:pPr>
        <w:pStyle w:val="1"/>
        <w:jc w:val="both"/>
      </w:pPr>
      <w:r>
        <w:rPr>
          <w:sz w:val="20"/>
        </w:rPr>
        <w:t xml:space="preserve">использование   при   информационном   обмене   с   другими  организациями,</w:t>
      </w:r>
    </w:p>
    <w:p>
      <w:pPr>
        <w:pStyle w:val="1"/>
        <w:jc w:val="both"/>
      </w:pPr>
      <w:r>
        <w:rPr>
          <w:sz w:val="20"/>
        </w:rPr>
        <w:t xml:space="preserve">участвующими   в   предоставлении  государственной  услуги,  на  период  до</w:t>
      </w:r>
    </w:p>
    <w:p>
      <w:pPr>
        <w:pStyle w:val="1"/>
        <w:jc w:val="both"/>
      </w:pPr>
      <w:r>
        <w:rPr>
          <w:sz w:val="20"/>
        </w:rPr>
        <w:t xml:space="preserve">истечения   сроков  хранения  соответствующей  информации  или  документов,</w:t>
      </w:r>
    </w:p>
    <w:p>
      <w:pPr>
        <w:pStyle w:val="1"/>
        <w:jc w:val="both"/>
      </w:pPr>
      <w:r>
        <w:rPr>
          <w:sz w:val="20"/>
        </w:rPr>
        <w:t xml:space="preserve">содержащих    указанную   информацию,   определяемых   в   соответствии   с</w:t>
      </w:r>
    </w:p>
    <w:p>
      <w:pPr>
        <w:pStyle w:val="1"/>
        <w:jc w:val="both"/>
      </w:pPr>
      <w:r>
        <w:rPr>
          <w:sz w:val="20"/>
        </w:rPr>
        <w:t xml:space="preserve">законодательством Российской Федерации: __________________________________.</w:t>
      </w:r>
    </w:p>
    <w:p>
      <w:pPr>
        <w:pStyle w:val="1"/>
        <w:jc w:val="both"/>
      </w:pPr>
      <w:r>
        <w:rPr>
          <w:sz w:val="20"/>
        </w:rPr>
        <w:t xml:space="preserve">                                                    (подпись)</w:t>
      </w:r>
    </w:p>
    <w:p>
      <w:pPr>
        <w:pStyle w:val="1"/>
        <w:jc w:val="both"/>
      </w:pPr>
      <w:r>
        <w:rPr>
          <w:sz w:val="20"/>
        </w:rPr>
        <w:t xml:space="preserve">    Достоверность  представленных  сведений подтверждаю. Об ответственности</w:t>
      </w:r>
    </w:p>
    <w:p>
      <w:pPr>
        <w:pStyle w:val="1"/>
        <w:jc w:val="both"/>
      </w:pPr>
      <w:r>
        <w:rPr>
          <w:sz w:val="20"/>
        </w:rPr>
        <w:t xml:space="preserve">за представление недостоверных сведений предупрежден (-а) ________________.</w:t>
      </w:r>
    </w:p>
    <w:p>
      <w:pPr>
        <w:pStyle w:val="1"/>
        <w:jc w:val="both"/>
      </w:pPr>
      <w:r>
        <w:rPr>
          <w:sz w:val="20"/>
        </w:rPr>
        <w:t xml:space="preserve">                                                              (подпись)</w:t>
      </w:r>
    </w:p>
    <w:p>
      <w:pPr>
        <w:pStyle w:val="1"/>
        <w:jc w:val="both"/>
      </w:pPr>
      <w:r>
        <w:rPr>
          <w:sz w:val="20"/>
        </w:rPr>
        <w:t xml:space="preserve">    Уведомление по результатам рассмотрения заявления прошу направить:</w:t>
      </w:r>
    </w:p>
    <w:p>
      <w:pPr>
        <w:pStyle w:val="1"/>
        <w:jc w:val="both"/>
      </w:pPr>
      <w:r>
        <w:rPr>
          <w:sz w:val="20"/>
        </w:rPr>
        <w:t xml:space="preserve">    ______________________________________________________________________.</w:t>
      </w:r>
    </w:p>
    <w:p>
      <w:pPr>
        <w:pStyle w:val="1"/>
        <w:jc w:val="both"/>
      </w:pPr>
      <w:r>
        <w:rPr>
          <w:sz w:val="20"/>
        </w:rPr>
        <w:t xml:space="preserve">                      (письменно, электронной почтой)</w:t>
      </w:r>
    </w:p>
    <w:p>
      <w:pPr>
        <w:pStyle w:val="1"/>
        <w:jc w:val="both"/>
      </w:pPr>
      <w:r>
        <w:rPr>
          <w:sz w:val="20"/>
        </w:rPr>
        <w:t xml:space="preserve">    Заключение   о   соответствии   качества  по  результатам  рассмотрения</w:t>
      </w:r>
    </w:p>
    <w:p>
      <w:pPr>
        <w:pStyle w:val="1"/>
        <w:jc w:val="both"/>
      </w:pPr>
      <w:r>
        <w:rPr>
          <w:sz w:val="20"/>
        </w:rPr>
        <w:t xml:space="preserve">заявления прошу выдать:</w:t>
      </w:r>
    </w:p>
    <w:p>
      <w:pPr>
        <w:pStyle w:val="1"/>
        <w:jc w:val="both"/>
      </w:pPr>
      <w:r>
        <w:rPr>
          <w:sz w:val="20"/>
        </w:rPr>
        <w:t xml:space="preserve">    _______________________________________________________________________</w:t>
      </w:r>
    </w:p>
    <w:p>
      <w:pPr>
        <w:pStyle w:val="1"/>
        <w:jc w:val="both"/>
      </w:pPr>
      <w:r>
        <w:rPr>
          <w:sz w:val="20"/>
        </w:rPr>
        <w:t xml:space="preserve">                             (лично, по почте)</w:t>
      </w:r>
    </w:p>
    <w:p>
      <w:pPr>
        <w:pStyle w:val="1"/>
        <w:jc w:val="both"/>
      </w:pPr>
      <w:r>
        <w:rPr>
          <w:sz w:val="20"/>
        </w:rPr>
        <w:t xml:space="preserve">    Приложение: сведения о качестве оказываемых услуг на ____ л. в ___ экз.</w:t>
      </w:r>
    </w:p>
    <w:p>
      <w:pPr>
        <w:pStyle w:val="1"/>
        <w:jc w:val="both"/>
      </w:pPr>
      <w:r>
        <w:rPr>
          <w:sz w:val="20"/>
        </w:rPr>
      </w:r>
    </w:p>
    <w:p>
      <w:pPr>
        <w:pStyle w:val="1"/>
        <w:jc w:val="both"/>
      </w:pPr>
      <w:r>
        <w:rPr>
          <w:sz w:val="20"/>
        </w:rPr>
        <w:t xml:space="preserve">    _____________________ _______________ _________________________________</w:t>
      </w:r>
    </w:p>
    <w:p>
      <w:pPr>
        <w:pStyle w:val="1"/>
        <w:jc w:val="both"/>
      </w:pPr>
      <w:r>
        <w:rPr>
          <w:sz w:val="20"/>
        </w:rPr>
        <w:t xml:space="preserve">        (Должность)          (Подпись)    (Ф.И.О., последнее - при наличии)</w:t>
      </w:r>
    </w:p>
    <w:p>
      <w:pPr>
        <w:pStyle w:val="1"/>
        <w:jc w:val="both"/>
      </w:pPr>
      <w:r>
        <w:rPr>
          <w:sz w:val="20"/>
        </w:rPr>
      </w:r>
    </w:p>
    <w:p>
      <w:pPr>
        <w:pStyle w:val="1"/>
        <w:jc w:val="both"/>
      </w:pPr>
      <w:r>
        <w:rPr>
          <w:sz w:val="20"/>
        </w:rPr>
        <w:t xml:space="preserve">    "___" ____________ 20 __ г.</w:t>
      </w:r>
    </w:p>
    <w:p>
      <w:pPr>
        <w:pStyle w:val="1"/>
        <w:jc w:val="both"/>
      </w:pPr>
      <w:r>
        <w:rPr>
          <w:sz w:val="20"/>
        </w:rPr>
      </w:r>
    </w:p>
    <w:p>
      <w:pPr>
        <w:pStyle w:val="1"/>
        <w:jc w:val="both"/>
      </w:pPr>
      <w:r>
        <w:rPr>
          <w:sz w:val="20"/>
        </w:rPr>
        <w:t xml:space="preserve">    М.П. (при наличии)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АЗН Астраханской области от 20.01.2020 N 3/ПА</w:t>
            <w:br/>
            <w:t>(ред. от 28.06.2023)</w:t>
            <w:br/>
            <w:t>"Об административном регламенте агентст...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1F448C9486A4B53E1EFF0A9E8D5AD99FB465620E5B3AB0F636D6EBD56E507D387752319ADE3E9FA1888CF70C8AC0E45A27E329490295C701FC0FEFFi5P" TargetMode = "External"/>
	<Relationship Id="rId8" Type="http://schemas.openxmlformats.org/officeDocument/2006/relationships/hyperlink" Target="consultantplus://offline/ref=31F448C9486A4B53E1EFF0A9E8D5AD99FB465620E5B6A700626D6EBD56E507D387752319ADE3E9FA188BCB74C8AC0E45A27E329490295C701FC0FEFFi5P" TargetMode = "External"/>
	<Relationship Id="rId9" Type="http://schemas.openxmlformats.org/officeDocument/2006/relationships/hyperlink" Target="consultantplus://offline/ref=31F448C9486A4B53E1EFF0A9E8D5AD99FB465620EDB0AD08656133B75EBC0BD1807A7C0EAAAAE5FB188BCB71C4F30B50B3263E9D86365D6E03C2FCF4F5i9P" TargetMode = "External"/>
	<Relationship Id="rId10" Type="http://schemas.openxmlformats.org/officeDocument/2006/relationships/hyperlink" Target="consultantplus://offline/ref=BA1CED6FBE6017465BC317636B77250505657DE53D3759B1AC9C858D68F6352E418133730F3477008C53476038055B5E5CB6A836D0E6F0D3GBiAP" TargetMode = "External"/>
	<Relationship Id="rId11" Type="http://schemas.openxmlformats.org/officeDocument/2006/relationships/hyperlink" Target="consultantplus://offline/ref=BA1CED6FBE6017465BC317636B772505026276E03C3459B1AC9C858D68F6352E53816B7F0E3C6908884611317EG5i3P" TargetMode = "External"/>
	<Relationship Id="rId12" Type="http://schemas.openxmlformats.org/officeDocument/2006/relationships/hyperlink" Target="consultantplus://offline/ref=BA1CED6FBE6017465BC317636B77250505647CEE3A3359B1AC9C858D68F6352E53816B7F0E3C6908884611317EG5i3P" TargetMode = "External"/>
	<Relationship Id="rId13" Type="http://schemas.openxmlformats.org/officeDocument/2006/relationships/hyperlink" Target="consultantplus://offline/ref=BA1CED6FBE6017465BC3096E7D1B780A036B20EB3D3553E2F5C083DA37A6337B01C135265E70220489500D307C4E545F56GAiBP" TargetMode = "External"/>
	<Relationship Id="rId14" Type="http://schemas.openxmlformats.org/officeDocument/2006/relationships/hyperlink" Target="consultantplus://offline/ref=BA1CED6FBE6017465BC3096E7D1B780A036B20EB3D3551E6F3CF83DA37A6337B01C135264C707A0888581331745B020E10FDA437C6FAF1D1A73BC557G8i2P" TargetMode = "External"/>
	<Relationship Id="rId15" Type="http://schemas.openxmlformats.org/officeDocument/2006/relationships/hyperlink" Target="consultantplus://offline/ref=BA1CED6FBE6017465BC3096E7D1B780A036B20EB353657E1F5C3DED03FFF3F7906CE6A314B397609885B17337704071B01A5A83ED0E5F0CFBB39C7G5i6P" TargetMode = "External"/>
	<Relationship Id="rId16" Type="http://schemas.openxmlformats.org/officeDocument/2006/relationships/hyperlink" Target="consultantplus://offline/ref=BA1CED6FBE6017465BC3096E7D1B780A036B20EB35335BEEF4C3DED03FFF3F7906CE6A314B397609885813377704071B01A5A83ED0E5F0CFBB39C7G5i6P" TargetMode = "External"/>
	<Relationship Id="rId17" Type="http://schemas.openxmlformats.org/officeDocument/2006/relationships/hyperlink" Target="consultantplus://offline/ref=BA1CED6FBE6017465BC3096E7D1B780A036B20EB3D3551E6F3CF83DA37A6337B01C135264C707A0888581331755B020E10FDA437C6FAF1D1A73BC557G8i2P" TargetMode = "External"/>
	<Relationship Id="rId18" Type="http://schemas.openxmlformats.org/officeDocument/2006/relationships/hyperlink" Target="consultantplus://offline/ref=BA1CED6FBE6017465BC317636B772505026276E03C3459B1AC9C858D68F6352E418133730F3477088D53476038055B5E5CB6A836D0E6F0D3GBiAP" TargetMode = "External"/>
	<Relationship Id="rId19" Type="http://schemas.openxmlformats.org/officeDocument/2006/relationships/hyperlink" Target="consultantplus://offline/ref=BA1CED6FBE6017465BC317636B772505026276E03C3459B1AC9C858D68F6352E418133730F34770A8853476038055B5E5CB6A836D0E6F0D3GBiAP" TargetMode = "External"/>
	<Relationship Id="rId20" Type="http://schemas.openxmlformats.org/officeDocument/2006/relationships/hyperlink" Target="consultantplus://offline/ref=BA1CED6FBE6017465BC317636B772505026276E03C3459B1AC9C858D68F6352E418133730F34770A8B53476038055B5E5CB6A836D0E6F0D3GBiAP" TargetMode = "External"/>
	<Relationship Id="rId21" Type="http://schemas.openxmlformats.org/officeDocument/2006/relationships/hyperlink" Target="consultantplus://offline/ref=BA1CED6FBE6017465BC3096E7D1B780A036B20EB3D3551E6F3CF83DA37A6337B01C135264C707A08885813307D5B020E10FDA437C6FAF1D1A73BC557G8i2P" TargetMode = "External"/>
	<Relationship Id="rId22" Type="http://schemas.openxmlformats.org/officeDocument/2006/relationships/hyperlink" Target="consultantplus://offline/ref=BA1CED6FBE6017465BC317636B77250505657DE53D3759B1AC9C858D68F6352E41813371073F2358CC0D1E30744E575F4AAAA934GCiDP" TargetMode = "External"/>
	<Relationship Id="rId23" Type="http://schemas.openxmlformats.org/officeDocument/2006/relationships/hyperlink" Target="consultantplus://offline/ref=BA1CED6FBE6017465BC3096E7D1B780A036B20EB3D3551E6F3CF83DA37A6337B01C135264C707A08885813307E5B020E10FDA437C6FAF1D1A73BC557G8i2P" TargetMode = "External"/>
	<Relationship Id="rId24" Type="http://schemas.openxmlformats.org/officeDocument/2006/relationships/hyperlink" Target="consultantplus://offline/ref=BA1CED6FBE6017465BC3096E7D1B780A036B20EB35335BEEF4C3DED03FFF3F7906CE6A314B397609885813367704071B01A5A83ED0E5F0CFBB39C7G5i6P" TargetMode = "External"/>
	<Relationship Id="rId25" Type="http://schemas.openxmlformats.org/officeDocument/2006/relationships/hyperlink" Target="consultantplus://offline/ref=BA1CED6FBE6017465BC3096E7D1B780A036B20EB35335BEEF4C3DED03FFF3F7906CE6A314B397609885813397704071B01A5A83ED0E5F0CFBB39C7G5i6P" TargetMode = "External"/>
	<Relationship Id="rId26" Type="http://schemas.openxmlformats.org/officeDocument/2006/relationships/hyperlink" Target="consultantplus://offline/ref=BA1CED6FBE6017465BC3096E7D1B780A036B20EB353657E1F5C3DED03FFF3F7906CE6A314B397609885B17347704071B01A5A83ED0E5F0CFBB39C7G5i6P" TargetMode = "External"/>
	<Relationship Id="rId27" Type="http://schemas.openxmlformats.org/officeDocument/2006/relationships/hyperlink" Target="consultantplus://offline/ref=BA1CED6FBE6017465BC3096E7D1B780A036B20EB353657E1F5C3DED03FFF3F7906CE6A314B397609885B17377704071B01A5A83ED0E5F0CFBB39C7G5i6P" TargetMode = "External"/>
	<Relationship Id="rId28" Type="http://schemas.openxmlformats.org/officeDocument/2006/relationships/hyperlink" Target="consultantplus://offline/ref=BA1CED6FBE6017465BC3096E7D1B780A036B20EB353657E1F5C3DED03FFF3F7906CE6A314B397609885B17367704071B01A5A83ED0E5F0CFBB39C7G5i6P" TargetMode = "External"/>
	<Relationship Id="rId29" Type="http://schemas.openxmlformats.org/officeDocument/2006/relationships/hyperlink" Target="consultantplus://offline/ref=BA1CED6FBE6017465BC3096E7D1B780A036B20EB35335BEEF4C3DED03FFF3F7906CE6A314B397609885812347704071B01A5A83ED0E5F0CFBB39C7G5i6P" TargetMode = "External"/>
	<Relationship Id="rId30" Type="http://schemas.openxmlformats.org/officeDocument/2006/relationships/hyperlink" Target="consultantplus://offline/ref=BA1CED6FBE6017465BC317636B772505026276E03C3459B1AC9C858D68F6352E418133730F3476098153476038055B5E5CB6A836D0E6F0D3GBiAP" TargetMode = "External"/>
	<Relationship Id="rId31" Type="http://schemas.openxmlformats.org/officeDocument/2006/relationships/hyperlink" Target="consultantplus://offline/ref=BA1CED6FBE6017465BC3096E7D1B780A036B20EB353657E1F5C3DED03FFF3F7906CE6A314B397609885B17387704071B01A5A83ED0E5F0CFBB39C7G5i6P" TargetMode = "External"/>
	<Relationship Id="rId32" Type="http://schemas.openxmlformats.org/officeDocument/2006/relationships/hyperlink" Target="consultantplus://offline/ref=BA1CED6FBE6017465BC3096E7D1B780A036B20EB353657E1F5C3DED03FFF3F7906CE6A314B397609885B16307704071B01A5A83ED0E5F0CFBB39C7G5i6P" TargetMode = "External"/>
	<Relationship Id="rId33" Type="http://schemas.openxmlformats.org/officeDocument/2006/relationships/hyperlink" Target="consultantplus://offline/ref=BA1CED6FBE6017465BC3096E7D1B780A036B20EB353657E1F5C3DED03FFF3F7906CE6A314B397609885B16327704071B01A5A83ED0E5F0CFBB39C7G5i6P" TargetMode = "External"/>
	<Relationship Id="rId34" Type="http://schemas.openxmlformats.org/officeDocument/2006/relationships/hyperlink" Target="consultantplus://offline/ref=BA1CED6FBE6017465BC3096E7D1B780A036B20EB353657E1F5C3DED03FFF3F7906CE6A314B397609885B16357704071B01A5A83ED0E5F0CFBB39C7G5i6P" TargetMode = "External"/>
	<Relationship Id="rId35" Type="http://schemas.openxmlformats.org/officeDocument/2006/relationships/hyperlink" Target="consultantplus://offline/ref=BA1CED6FBE6017465BC3096E7D1B780A036B20EB35335BEEF4C3DED03FFF3F7906CE6A314B397609885812377704071B01A5A83ED0E5F0CFBB39C7G5i6P" TargetMode = "External"/>
	<Relationship Id="rId36" Type="http://schemas.openxmlformats.org/officeDocument/2006/relationships/hyperlink" Target="consultantplus://offline/ref=BA1CED6FBE6017465BC317636B77250505657DE53D3759B1AC9C858D68F6352E418133760C3F2358CC0D1E30744E575F4AAAA934GCiDP" TargetMode = "External"/>
	<Relationship Id="rId37" Type="http://schemas.openxmlformats.org/officeDocument/2006/relationships/hyperlink" Target="consultantplus://offline/ref=BA1CED6FBE6017465BC317636B77250505657DE53D3759B1AC9C858D68F6352E4181337006347C5DD91C463C7D58485E54B6AB36CCGEi7P" TargetMode = "External"/>
	<Relationship Id="rId38" Type="http://schemas.openxmlformats.org/officeDocument/2006/relationships/hyperlink" Target="consultantplus://offline/ref=BA1CED6FBE6017465BC317636B77250505657DE53D3759B1AC9C858D68F6352E418133710A3D7C5DD91C463C7D58485E54B6AB36CCGEi7P" TargetMode = "External"/>
	<Relationship Id="rId39" Type="http://schemas.openxmlformats.org/officeDocument/2006/relationships/hyperlink" Target="consultantplus://offline/ref=BA1CED6FBE6017465BC3096E7D1B780A036B20EB3D3551E6F3CF83DA37A6337B01C135264C707A08885813307F5B020E10FDA437C6FAF1D1A73BC557G8i2P" TargetMode = "External"/>
	<Relationship Id="rId40" Type="http://schemas.openxmlformats.org/officeDocument/2006/relationships/hyperlink" Target="consultantplus://offline/ref=BA1CED6FBE6017465BC3096E7D1B780A036B20EB353657E1F5C3DED03FFF3F7906CE6A314B397609885B16377704071B01A5A83ED0E5F0CFBB39C7G5i6P" TargetMode = "External"/>
	<Relationship Id="rId41" Type="http://schemas.openxmlformats.org/officeDocument/2006/relationships/hyperlink" Target="consultantplus://offline/ref=BA1CED6FBE6017465BC3096E7D1B780A036B20EB353657E1F5C3DED03FFF3F7906CE6A314B397609885B16397704071B01A5A83ED0E5F0CFBB39C7G5i6P" TargetMode = "External"/>
	<Relationship Id="rId42" Type="http://schemas.openxmlformats.org/officeDocument/2006/relationships/hyperlink" Target="consultantplus://offline/ref=BA1CED6FBE6017465BC3096E7D1B780A036B20EB353657E1F5C3DED03FFF3F7906CE6A314B397609885B16387704071B01A5A83ED0E5F0CFBB39C7G5i6P" TargetMode = "External"/>
	<Relationship Id="rId43" Type="http://schemas.openxmlformats.org/officeDocument/2006/relationships/hyperlink" Target="consultantplus://offline/ref=BA1CED6FBE6017465BC3096E7D1B780A036B20EB353657E1F5C3DED03FFF3F7906CE6A314B397609885B15317704071B01A5A83ED0E5F0CFBB39C7G5i6P" TargetMode = "External"/>
	<Relationship Id="rId44" Type="http://schemas.openxmlformats.org/officeDocument/2006/relationships/hyperlink" Target="consultantplus://offline/ref=BA1CED6FBE6017465BC3096E7D1B780A036B20EB35335BEEF4C3DED03FFF3F7906CE6A314B397609885812397704071B01A5A83ED0E5F0CFBB39C7G5i6P" TargetMode = "External"/>
	<Relationship Id="rId45" Type="http://schemas.openxmlformats.org/officeDocument/2006/relationships/hyperlink" Target="consultantplus://offline/ref=BA1CED6FBE6017465BC3096E7D1B780A036B20EB35335BEEF4C3DED03FFF3F7906CE6A314B397609885811317704071B01A5A83ED0E5F0CFBB39C7G5i6P" TargetMode = "External"/>
	<Relationship Id="rId46" Type="http://schemas.openxmlformats.org/officeDocument/2006/relationships/hyperlink" Target="consultantplus://offline/ref=BA1CED6FBE6017465BC3096E7D1B780A036B20EB35335BEEF4C3DED03FFF3F7906CE6A314B397609885811337704071B01A5A83ED0E5F0CFBB39C7G5i6P" TargetMode = "External"/>
	<Relationship Id="rId47" Type="http://schemas.openxmlformats.org/officeDocument/2006/relationships/hyperlink" Target="consultantplus://offline/ref=BA1CED6FBE6017465BC3096E7D1B780A036B20EB35335BEEF4C3DED03FFF3F7906CE6A314B397609885811357704071B01A5A83ED0E5F0CFBB39C7G5i6P" TargetMode = "External"/>
	<Relationship Id="rId48" Type="http://schemas.openxmlformats.org/officeDocument/2006/relationships/hyperlink" Target="consultantplus://offline/ref=BA1CED6FBE6017465BC3096E7D1B780A036B20EB35335BEEF4C3DED03FFF3F7906CE6A314B397609885811377704071B01A5A83ED0E5F0CFBB39C7G5i6P" TargetMode = "External"/>
	<Relationship Id="rId49" Type="http://schemas.openxmlformats.org/officeDocument/2006/relationships/hyperlink" Target="consultantplus://offline/ref=BA1CED6FBE6017465BC317636B77250505657AE4393359B1AC9C858D68F6352E53816B7F0E3C6908884611317EG5i3P" TargetMode = "External"/>
	<Relationship Id="rId50" Type="http://schemas.openxmlformats.org/officeDocument/2006/relationships/hyperlink" Target="consultantplus://offline/ref=BA1CED6FBE6017465BC3096E7D1B780A036B20EB35335BEEF4C3DED03FFF3F7906CE6A314B397609885811367704071B01A5A83ED0E5F0CFBB39C7G5i6P" TargetMode = "External"/>
	<Relationship Id="rId51" Type="http://schemas.openxmlformats.org/officeDocument/2006/relationships/hyperlink" Target="consultantplus://offline/ref=BA1CED6FBE6017465BC317636B772505056478E63A3C59B1AC9C858D68F6352E418133700A367C5DD91C463C7D58485E54B6AB36CCGEi7P" TargetMode = "External"/>
	<Relationship Id="rId52" Type="http://schemas.openxmlformats.org/officeDocument/2006/relationships/hyperlink" Target="consultantplus://offline/ref=BA1CED6FBE6017465BC317636B77250505647EEF3F3C59B1AC9C858D68F6352E53816B7F0E3C6908884611317EG5i3P" TargetMode = "External"/>
	<Relationship Id="rId53" Type="http://schemas.openxmlformats.org/officeDocument/2006/relationships/hyperlink" Target="consultantplus://offline/ref=BA1CED6FBE6017465BC3096E7D1B780A036B20EB353657E1F5C3DED03FFF3F7906CE6A314B397609885B15307704071B01A5A83ED0E5F0CFBB39C7G5i6P" TargetMode = "External"/>
	<Relationship Id="rId54" Type="http://schemas.openxmlformats.org/officeDocument/2006/relationships/hyperlink" Target="consultantplus://offline/ref=BA1CED6FBE6017465BC317636B77250505647CE6353259B1AC9C858D68F6352E418133730F3477088853476038055B5E5CB6A836D0E6F0D3GBiAP" TargetMode = "External"/>
	<Relationship Id="rId55" Type="http://schemas.openxmlformats.org/officeDocument/2006/relationships/hyperlink" Target="consultantplus://offline/ref=BA1CED6FBE6017465BC3096E7D1B780A036B20EB35335BEEF4C3DED03FFF3F7906CE6A314B397609885810317704071B01A5A83ED0E5F0CFBB39C7G5i6P" TargetMode = "External"/>
	<Relationship Id="rId56" Type="http://schemas.openxmlformats.org/officeDocument/2006/relationships/hyperlink" Target="consultantplus://offline/ref=BA1CED6FBE6017465BC3096E7D1B780A036B20EB35335BEEF4C3DED03FFF3F7906CE6A314B397609885810337704071B01A5A83ED0E5F0CFBB39C7G5i6P" TargetMode = "External"/>
	<Relationship Id="rId57" Type="http://schemas.openxmlformats.org/officeDocument/2006/relationships/hyperlink" Target="consultantplus://offline/ref=BA1CED6FBE6017465BC3096E7D1B780A036B20EB35335BEEF4C3DED03FFF3F7906CE6A314B397609885810337704071B01A5A83ED0E5F0CFBB39C7G5i6P" TargetMode = "External"/>
	<Relationship Id="rId58" Type="http://schemas.openxmlformats.org/officeDocument/2006/relationships/hyperlink" Target="consultantplus://offline/ref=BA1CED6FBE6017465BC3096E7D1B780A036B20EB35335BEEF4C3DED03FFF3F7906CE6A314B397609885810347704071B01A5A83ED0E5F0CFBB39C7G5i6P" TargetMode = "External"/>
	<Relationship Id="rId59" Type="http://schemas.openxmlformats.org/officeDocument/2006/relationships/hyperlink" Target="consultantplus://offline/ref=BA1CED6FBE6017465BC3096E7D1B780A036B20EB353657E1F5C3DED03FFF3F7906CE6A314B397609885B15357704071B01A5A83ED0E5F0CFBB39C7G5i6P" TargetMode = "External"/>
	<Relationship Id="rId60" Type="http://schemas.openxmlformats.org/officeDocument/2006/relationships/hyperlink" Target="consultantplus://offline/ref=BA1CED6FBE6017465BC3096E7D1B780A036B20EB35335BEEF4C3DED03FFF3F7906CE6A314B397609885810377704071B01A5A83ED0E5F0CFBB39C7G5i6P" TargetMode = "External"/>
	<Relationship Id="rId61" Type="http://schemas.openxmlformats.org/officeDocument/2006/relationships/hyperlink" Target="consultantplus://offline/ref=BA1CED6FBE6017465BC3096E7D1B780A036B20EB35335BEEF4C3DED03FFF3F7906CE6A314B397609885810367704071B01A5A83ED0E5F0CFBB39C7G5i6P" TargetMode = "External"/>
	<Relationship Id="rId62" Type="http://schemas.openxmlformats.org/officeDocument/2006/relationships/hyperlink" Target="consultantplus://offline/ref=BA1CED6FBE6017465BC3096E7D1B780A036B20EB35335BEEF4C3DED03FFF3F7906CE6A314B397609885810367704071B01A5A83ED0E5F0CFBB39C7G5i6P" TargetMode = "External"/>
	<Relationship Id="rId63" Type="http://schemas.openxmlformats.org/officeDocument/2006/relationships/hyperlink" Target="consultantplus://offline/ref=BA1CED6FBE6017465BC3096E7D1B780A036B20EB35335BEEF4C3DED03FFF3F7906CE6A314B397609885817307704071B01A5A83ED0E5F0CFBB39C7G5i6P" TargetMode = "External"/>
	<Relationship Id="rId64" Type="http://schemas.openxmlformats.org/officeDocument/2006/relationships/hyperlink" Target="consultantplus://offline/ref=BA1CED6FBE6017465BC3096E7D1B780A036B20EB35335BEEF4C3DED03FFF3F7906CE6A314B397609885817337704071B01A5A83ED0E5F0CFBB39C7G5i6P" TargetMode = "External"/>
	<Relationship Id="rId65" Type="http://schemas.openxmlformats.org/officeDocument/2006/relationships/hyperlink" Target="consultantplus://offline/ref=BA1CED6FBE6017465BC317636B77250505657DE53D3759B1AC9C858D68F6352E4181337006347C5DD91C463C7D58485E54B6AB36CCGEi7P" TargetMode = "External"/>
	<Relationship Id="rId66" Type="http://schemas.openxmlformats.org/officeDocument/2006/relationships/hyperlink" Target="consultantplus://offline/ref=BA1CED6FBE6017465BC317636B77250505657DE53D3759B1AC9C858D68F6352E53816B7F0E3C6908884611317EG5i3P" TargetMode = "External"/>
	<Relationship Id="rId67" Type="http://schemas.openxmlformats.org/officeDocument/2006/relationships/hyperlink" Target="consultantplus://offline/ref=BA1CED6FBE6017465BC3096E7D1B780A036B20EB35335BEEF4C3DED03FFF3F7906CE6A314B397609885817327704071B01A5A83ED0E5F0CFBB39C7G5i6P" TargetMode = "External"/>
	<Relationship Id="rId68" Type="http://schemas.openxmlformats.org/officeDocument/2006/relationships/hyperlink" Target="consultantplus://offline/ref=BA1CED6FBE6017465BC317636B772505026276E03C3459B1AC9C858D68F6352E418133730F3476098153476038055B5E5CB6A836D0E6F0D3GBiAP" TargetMode = "External"/>
	<Relationship Id="rId69" Type="http://schemas.openxmlformats.org/officeDocument/2006/relationships/hyperlink" Target="consultantplus://offline/ref=BA1CED6FBE6017465BC317636B77250505657AE4393359B1AC9C858D68F6352E53816B7F0E3C6908884611317EG5i3P" TargetMode = "External"/>
	<Relationship Id="rId70" Type="http://schemas.openxmlformats.org/officeDocument/2006/relationships/hyperlink" Target="consultantplus://offline/ref=BA1CED6FBE6017465BC317636B772505056377E43C3559B1AC9C858D68F6352E53816B7F0E3C6908884611317EG5i3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АЗН Астраханской области от 20.01.2020 N 3/ПА
(ред. от 28.06.2023)
"Об административном регламенте агентства по занятости населения Астраханской области предоставления государственной услуги "Оценка качества оказания социально ориентированной некоммерческой организацией общественно полезных услуг в области занятости населения"</dc:title>
  <dcterms:created xsi:type="dcterms:W3CDTF">2023-10-18T15:34:05Z</dcterms:created>
</cp:coreProperties>
</file>