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минтранса Астраханской области от 22.07.2022 N 8-П</w:t>
              <w:br/>
              <w:t xml:space="preserve">"Об Общественном совете при министерстве транспорта и дорожной инфраструктуры Астраханской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ТРАНСПОРТА И ДОРОЖНОЙ ИНФРАСТРУКТУРЫ</w:t>
      </w:r>
    </w:p>
    <w:p>
      <w:pPr>
        <w:pStyle w:val="2"/>
        <w:jc w:val="center"/>
      </w:pPr>
      <w:r>
        <w:rPr>
          <w:sz w:val="20"/>
        </w:rPr>
        <w:t xml:space="preserve">АСТРАХАНСКОЙ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июля 2022 г. N 8-П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ТРАНСПОРТА</w:t>
      </w:r>
    </w:p>
    <w:p>
      <w:pPr>
        <w:pStyle w:val="2"/>
        <w:jc w:val="center"/>
      </w:pPr>
      <w:r>
        <w:rPr>
          <w:sz w:val="20"/>
        </w:rPr>
        <w:t xml:space="preserve">И ДОРОЖНОЙ ИНФРАСТРУКТУРЫ 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Астраханской области от 31.03.2020 N 122-П (ред. от 12.08.2022) &quot;О министерстве транспорта и дорожной инфраструктуры Астраханской облас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транспорта и дорожной инфраструктуры Астраханской области, утвержденным Постановлением Правительства Астраханской области от 31.03.2020 N 122-П "О министерстве транспорта и дорожной инфраструктуры Астраханской области", министерство транспорта и дорожной инфраструктуры Астраханской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министерстве транспорта и дорожной инфраструктуры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транспорта и дорожной инфраструктуры Астраханской области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правового, кадрового и организационного сопровождения министерства транспорта и дорожной инфраструктуры Астраханской области направить копию настоящего Постановления: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позднее трех рабочих дней со дня подписания направить копию настоящего Постановления в министерство государственного управления, информационных технологий и связи Астраханской области для официального опубликования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семидневный срок после дня первого официального опубликования направить копию настоящего Постановления в Управление Министерства юстиции Российской Федерации по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позднее семи рабочих дней со дня подписания направить копию настоящего Постановления в прокуратуру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позднее семи рабочих дней со дня подписания направить копию настоящего Постановления поставщикам справочно-информационных систем ООО "Астрахань-Гарант-Сервис" и ООО "Информационный центр "КонсультантПлюс" для включения в электронные базы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трехдневный срок со дня принятия настоящего Постановления разместить его на официальном сайте министерства транспорта и дорожной инфраструктуры Астраханской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С.Г.ИВАЩЕНКО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министерства транспорта</w:t>
      </w:r>
    </w:p>
    <w:p>
      <w:pPr>
        <w:pStyle w:val="0"/>
        <w:jc w:val="right"/>
      </w:pPr>
      <w:r>
        <w:rPr>
          <w:sz w:val="20"/>
        </w:rPr>
        <w:t xml:space="preserve">и дорожной инфраструктуры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22 июля 2022 г. N 8-П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ТРАНСПОРТА</w:t>
      </w:r>
    </w:p>
    <w:p>
      <w:pPr>
        <w:pStyle w:val="2"/>
        <w:jc w:val="center"/>
      </w:pPr>
      <w:r>
        <w:rPr>
          <w:sz w:val="20"/>
        </w:rPr>
        <w:t xml:space="preserve">И ДОРОЖНОЙ ИНФРАСТРУКТУРЫ 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министерстве транспорта и дорожной инфраструктуры Астраханской области (далее - Положение) определяет компетенцию и порядок деятельности Общественного совета при министерстве транспорта и дорожной инфраструктуры Астраханской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постоянно действующим совещательным органом при министерстве транспорта и дорожной инфраструктуры Астраханской области (далее - министерство), функционирующим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9" w:tooltip="Закон Астраханской области от 09.04.2007 N 21/2007-ОЗ (ред. от 30.05.2022) &quot;Устав Астраханской области&quot; (принят Государственной Думой Астраханской области 29.03.2007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Астраханской области, иными нормативными правовыми актами Российской Федерации и Астраханской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обеспечивает взаимодействие граждан, общественных объединений и иных некоммерческих организаций с министерством в целях учета потребности и интересов граждан, защиты их прав и свобод, а также прав общественных объединений при формировании и реализации государственной политики в сфере, относящейся к компетенции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Совет осуществляет свою деятельность на основе принципов законности, уважения прав и свобод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Основные принципы деятельности Совета - добровольность, гласность, законность, профессионализм.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Задачей Совета является содействие министерству в обеспечении защиты и согласования интересов граждан Российской Федерации, общественных объединений, организаций, органов государственной власти для решения вопросов в сфере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выдвижение и обсуждение общественных инициатив, связанных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проектов нормативных правовых актов, касающихся сферы деятельности министерства, направленных в Совет в соответствии с законодательством Астраханской области, и формирование заключений на указанные проекты;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консультативной помощи по предложению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и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проводить слушания по приоритетным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рассматривать проекты нормативных правовых актов, касающихся сферы деятельности министерства, и вырабатывать по ним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в порядке, определяемом Советом, оценку эффективности деятельности министерства, в том числе на основе проведенной Советом оценки ежегодных докладов руководителя министерства о результатах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согласованию с министерством взаимодействовать со средствами массовой информации по освещению вопросов, обсуждаемых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Совет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инициативы граждан, общественных объединений и иных организаций по вопросам, относящимся к сфере деятельности министерства, и вносит предложения по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по привлечению граждан, представителей общественных объединений и иных организаций к обсуждению вопросов, относящихся к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заседания Совета с участием представителей территориальных органов федеральных органов исполнительной власти (далее - территориальные органы ФОИВ), исполнительных органов Астраханской области, общественных объединений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обращается в установленном порядке за получением необходимых материалов и информации в территориальные органы ФОИВ, исполнительные органы Астраханской области, общественные объединения и иные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руководителям территориальных органов ФОИВ, исполнительных органов Астраханской области, общественных объединений и иных организаций предложения по решению вопросов, относящихся к компетенции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Совет совместно с руководителем министерства вправе определить перечень важнейших вопросов, относящихся к сфере деятельности министерства, которые подлежат обязательному рассмотрению на заседаниях Совета, остальные вопросы рассматриваются по мере необходимости, с учетом их значимости.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формируется из председателя, заместителя председателя, секретаря (с правом голоса)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Совета входят представители исполнительных органов Астраханской области, общественных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Совета избирается на заседании Совета членами Совета из их числа на первом заседании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Совета утверждается распоряжением министерства транспорта и дорожной инфраструктуры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Совета участвуют в заседаниях лично. В случае невозможности присутствия члена Совета на заседании он имеет право не позднее чем за один день до заседания Совета представить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Совета исполняют свои обязанности на общественных началах и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предложения по изменению состава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предложения и рекомендации, протоколы и иные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планы работы Совета, повестку заседаний и состав лиц, приглашенных на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рамках деятельности Совета дает поручения членам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запросы, рекомендации, предложения от имени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функции, необходимые для обеспечения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подготовку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составляет повестку дня заседаний совета и представляет ее на утверждение председателю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подготовку материалов к заседаниям Совета и проектов его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председательствует на заседаниях в отсутствие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по поручению председателя Совета иные функции, необходимые для обеспечения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назначается председателем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взаимодействие Совета 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документально-техническое обеспечение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Совета о месте и времени проведения Совета, повестке дня, обеспечивает их необходимыми информационно-справочными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протоколы заседаний Совета и осуществляет контроль выполнения принятых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участие в составлении повестки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Член Совета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во всех мероприятиях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заседаниях, совещаниях, "круглых столах" и других мероприятиях, проводимых по инициативе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инициативном порядке готовить аналитические записки, доклады, другие информационно-аналитические документы и вносить предложения об их рассмотрении на очередном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в план работы Совета и порядок проведения его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кандидатурам приглашаемых на заседания Совета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Член Совета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заседаниях Совета и излагать свое мнение при обсуждении вопросов, рассматриваемых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знать и соблюдать предусмотренный настоящим Положением порядок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работе экспертных групп, создаваемых Советом для осуществления возложенных на него функций.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Порядок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Совет организует свою работу в соответствии с планами и программами, утверждаемыми на заседании Совета по представлению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Планирование работы Совета осуществляется на основе предложений членов Совета, председателя Совета 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Заседания Совета проводятся по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Вносимые на Совет материалы должны быть переданы секретарю Совета не позднее чем за 10 календарных дней до назначенной даты заседания Совета, где предполагается их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Совета обеспечивает представление повестки заседания Совета, проекта протокола и иных материалов к предстоящему заседанию Совета членам Совета не позднее чем за 3 календарных дня до назначенной даты рассмотрения. Представление материалов в более поздние сроки согласовывается с председателем Совета, в отсутствие председателя Совета - его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Решения, принятые на заседаниях Совета,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Заседания Совета считаются правомочными, если на них присутствуют не менее двух третей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Решения Совета принимаются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Заседания Совета проводит председатель Совета, а в его отсутствие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Материалы работы Совета публикуются на официальном сайте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минтранса Астраханской области от 22.07.2022 N 8-П</w:t>
            <w:br/>
            <w:t>"Об Общественном совете при министерстве транспорта и 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0CFF2A8D8626B805DD0D55568E6F406AA193854AA8848691B341370249A0952F0009D1EB518171525A88D8F1D4EBCC2A2603C00E52C553BFB800008T921O" TargetMode = "External"/>
	<Relationship Id="rId8" Type="http://schemas.openxmlformats.org/officeDocument/2006/relationships/hyperlink" Target="consultantplus://offline/ref=00CFF2A8D8626B805DD0CB587E8AA909AA1A615CA0DE133D1E3D1B22739A5517A609974AE85D1B0A27A88FT82DO" TargetMode = "External"/>
	<Relationship Id="rId9" Type="http://schemas.openxmlformats.org/officeDocument/2006/relationships/hyperlink" Target="consultantplus://offline/ref=00CFF2A8D8626B805DD0D55568E6F406AA193854AA884A6B123D1370249A0952F0009D1EA7184F1924A8938E155BEA93E4T327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минтранса Астраханской области от 22.07.2022 N 8-П
"Об Общественном совете при министерстве транспорта и дорожной инфраструктуры Астраханской области"</dc:title>
  <dcterms:created xsi:type="dcterms:W3CDTF">2022-11-10T14:54:19Z</dcterms:created>
</cp:coreProperties>
</file>