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ГУБЕРНАТОР БЕЛГОРОДСКОЙ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РАСПОРЯЖЕНИЕ</w:t>
      </w:r>
    </w:p>
    <w:p>
      <w:pPr>
        <w:pStyle w:val="2"/>
        <w:jc w:val="center"/>
      </w:pPr>
      <w:r>
        <w:rPr>
          <w:sz w:val="20"/>
        </w:rPr>
        <w:t xml:space="preserve">от 10 октября 2022 г. N 519-р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ОПРЕДЕЛЕНИИ ИСПОЛНИТЕЛЬНЫХ ОРГАНОВ БЕЛГОРОДСКОЙ ОБЛАСТИ,</w:t>
      </w:r>
    </w:p>
    <w:p>
      <w:pPr>
        <w:pStyle w:val="2"/>
        <w:jc w:val="center"/>
      </w:pPr>
      <w:r>
        <w:rPr>
          <w:sz w:val="20"/>
        </w:rPr>
        <w:t xml:space="preserve">УПОЛНОМОЧЕННЫХ НА ЗАКЛЮЧЕНИЕ ДОГОВОРОВ (СОГЛАШЕНИЙ)</w:t>
      </w:r>
    </w:p>
    <w:p>
      <w:pPr>
        <w:pStyle w:val="2"/>
        <w:jc w:val="center"/>
      </w:pPr>
      <w:r>
        <w:rPr>
          <w:sz w:val="20"/>
        </w:rPr>
        <w:t xml:space="preserve">С КАЗАЧЬИМИ ОБЩЕСТВАМИ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6" w:tooltip="Федеральный закон от 05.12.2005 N 154-ФЗ (ред. от 30.12.2020) &quot;О государственной службе российского казачества&quot; ------------ Недействующая редакция {КонсультантПлюс}">
        <w:r>
          <w:rPr>
            <w:sz w:val="20"/>
            <w:color w:val="0000ff"/>
          </w:rPr>
          <w:t xml:space="preserve">частью 4 статьи 7</w:t>
        </w:r>
      </w:hyperlink>
      <w:r>
        <w:rPr>
          <w:sz w:val="20"/>
        </w:rPr>
        <w:t xml:space="preserve"> Федерального закона от 5 декабря 2005 года N 154-ФЗ "О государственной службе российского казачества", </w:t>
      </w:r>
      <w:hyperlink w:history="0" r:id="rId7" w:tooltip="Закон Белгородской области от 24.12.2018 N 349 &quot;О регулировании отдельных вопросов деятельности российского казачества на территории Белгородской области&quot; (принят Белгородской областной Думой 13.12.2018) {КонсультантПлюс}">
        <w:r>
          <w:rPr>
            <w:sz w:val="20"/>
            <w:color w:val="0000ff"/>
          </w:rPr>
          <w:t xml:space="preserve">статьей 4</w:t>
        </w:r>
      </w:hyperlink>
      <w:r>
        <w:rPr>
          <w:sz w:val="20"/>
        </w:rPr>
        <w:t xml:space="preserve"> закона Белгородской области от 24 декабря 2018 года N 349 "О регулировании отдельных вопросов деятельности российского казачества на территории Белгородской области":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Уполномочить на заключение договоров (соглашений) с казачьими обществами Белгородской области исполнительные органы Белгородской области, к ведению которых отнесена сфера деятельности, определенная </w:t>
      </w:r>
      <w:hyperlink w:history="0" r:id="rId8" w:tooltip="Постановление Правительства РФ от 26.02.2010 N 93 (ред. от 07.10.2015) &quot;О видах государственной или иной службы, к которой привлекаются члены хуторских, станичных, городских, районных (юртовых), окружных (отдельских) и войсковых казачьих обществ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26 февраля 2010 года N 93 "О видах государственной или иной службы, к которой привлекаются члены хуторских, станичных, городских, районных (юртовых), окружных (отдельских) и войсковых казачьих обществ" (далее - уполномоченные органы).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 Установить, что договоры (соглашения) с казачьими обществами Белгородской области заключают и подписывают руководители уполномоченных органов.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 Уполномоченным органам при заключении договоров (соглашений) с казачьими обществами Белгородской области руководствоваться </w:t>
      </w:r>
      <w:hyperlink w:history="0" r:id="rId9" w:tooltip="Постановление Правительства Белгородской обл. от 26.09.2022 N 570-пп &quot;Об утверждении порядка заключения органами исполнительной власти Белгородской области договоров (соглашений) с казачьими обществами Белгородской области&quot; {КонсультантПлюс}">
        <w:r>
          <w:rPr>
            <w:sz w:val="20"/>
            <w:color w:val="0000ff"/>
          </w:rPr>
          <w:t xml:space="preserve">порядком</w:t>
        </w:r>
      </w:hyperlink>
      <w:r>
        <w:rPr>
          <w:sz w:val="20"/>
        </w:rPr>
        <w:t xml:space="preserve"> заключения органами исполнительной власти Белгородской области договоров (соглашений) с казачьими обществами Белгородской области, утвержденным постановлением Правительства Белгородской области от 26 сентября 2022 года N 570-пп.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 Контроль за исполнением настоящего распоряжения возложить на заместителя Губернатора Белгородской области - руководителя Администрации Губернатора Белгородской области Будлова И.М.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 Белгородской области</w:t>
      </w:r>
    </w:p>
    <w:p>
      <w:pPr>
        <w:pStyle w:val="0"/>
        <w:jc w:val="right"/>
      </w:pPr>
      <w:r>
        <w:rPr>
          <w:sz w:val="20"/>
        </w:rPr>
        <w:t xml:space="preserve">В.В.ГЛАДКОВ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2"/>
      <w:headerReference w:type="first" r:id="rId3"/>
      <w:footerReference w:type="default" r:id="rId5"/>
      <w:footerReference w:type="first" r:id="rId5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Губернатора Белгородской обл. от 10.10.2022 N 519-р</w:t>
            <w:br/>
            <w:t>"Об определении исполнительных органов Белгородской обл...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18.12.2022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drawing>
              <wp:inline distT="0" distB="0" distL="0" distR="0">
                <wp:extent cx="1910715" cy="445770"/>
                <wp:effectExtent l="0" t="0" r="0" b="0"/>
                <wp:docPr id="1" name="Консультант Плюс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 preferRelativeResize="0"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0715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Распоряжение Губернатора Белгородской обл. от 10.10.2022 N 519-р "Об определении исполнительных органов Белгородской обл...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18.12.2022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header" Target="header1.xml"/>
	<Relationship Id="rId3" Type="http://schemas.openxmlformats.org/officeDocument/2006/relationships/header" Target="header2.xml"/>
	<Relationship Id="rId4" Type="http://schemas.openxmlformats.org/officeDocument/2006/relationships/image" Target="media/image1.png"/>
	<Relationship Id="rId5" Type="http://schemas.openxmlformats.org/officeDocument/2006/relationships/footer" Target="footer1.xml"/>
	<Relationship Id="rId6" Type="http://schemas.openxmlformats.org/officeDocument/2006/relationships/hyperlink" Target="consultantplus://offline/ref=07A952BF29E7817EB8B921CB6B00ECDEB1F333F7CC399B0D8EF189B722B22E1490D82EA8B53FECADA3AA674CDABC9B4DE253C4CDA9FCCBF1O769G" TargetMode = "External"/>
	<Relationship Id="rId7" Type="http://schemas.openxmlformats.org/officeDocument/2006/relationships/hyperlink" Target="consultantplus://offline/ref=07A952BF29E7817EB8B93FC67D6CB6D3B6FF6FF2C338975DDAAED2EA75BB2443D79777EAF132EDABA4A1321995BDC708BF40C4C7A9FFC9ED799EE2OC68G" TargetMode = "External"/>
	<Relationship Id="rId8" Type="http://schemas.openxmlformats.org/officeDocument/2006/relationships/hyperlink" Target="consultantplus://offline/ref=07A952BF29E7817EB8B921CB6B00ECDEB3FC36FDC13F9B0D8EF189B722B22E1482D876A4B437F2AAA6BF311D9COE6BG" TargetMode = "External"/>
	<Relationship Id="rId9" Type="http://schemas.openxmlformats.org/officeDocument/2006/relationships/hyperlink" Target="consultantplus://offline/ref=07A952BF29E7817EB8B93FC67D6CB6D3B6FF6FF2CD35985BD3AED2EA75BB2443D79777EAF132EDABA4A1321F95BDC708BF40C4C7A9FFC9ED799EE2OC68G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	<Relationship Id="rId2" Type="http://schemas.openxmlformats.org/officeDocument/2006/relationships/image" Target="media/image1.png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Губернатора Белгородской обл. от 10.10.2022 N 519-р
"Об определении исполнительных органов Белгородской области, уполномоченных на заключение договоров (соглашений) с казачьими обществами"</dc:title>
  <dcterms:created xsi:type="dcterms:W3CDTF">2022-12-18T06:58:14Z</dcterms:created>
</cp:coreProperties>
</file>