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31.12.2018 N 760-п</w:t>
              <w:br/>
              <w:t xml:space="preserve">(ред. от 21.08.2023)</w:t>
              <w:br/>
              <w:t xml:space="preserve">"Об утверждении государственной программы "Развитие здравоохранения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2018 г. N 760-п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"РАЗВИТИЕ ЗДРАВООХРАНЕНИЯ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08.04.2019 </w:t>
            </w:r>
            <w:hyperlink w:history="0" r:id="rId7" w:tooltip="Постановление Правительства Брянской области от 08.04.2019 N 15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153-п</w:t>
              </w:r>
            </w:hyperlink>
            <w:r>
              <w:rPr>
                <w:sz w:val="20"/>
                <w:color w:val="392c69"/>
              </w:rPr>
              <w:t xml:space="preserve">,</w:t>
            </w:r>
          </w:p>
          <w:p>
            <w:pPr>
              <w:pStyle w:val="0"/>
              <w:jc w:val="center"/>
            </w:pPr>
            <w:r>
              <w:rPr>
                <w:sz w:val="20"/>
                <w:color w:val="392c69"/>
              </w:rPr>
              <w:t xml:space="preserve">от 24.06.2019 </w:t>
            </w:r>
            <w:hyperlink w:history="0" r:id="rId8" w:tooltip="Постановление Правительства Брянской области от 24.06.2019 N 269-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269-п</w:t>
              </w:r>
            </w:hyperlink>
            <w:r>
              <w:rPr>
                <w:sz w:val="20"/>
                <w:color w:val="392c69"/>
              </w:rPr>
              <w:t xml:space="preserve">, от 23.09.2019 </w:t>
            </w:r>
            <w:hyperlink w:history="0" r:id="rId9" w:tooltip="Постановление Правительства Брянской области от 23.09.2019 N 432-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432-п</w:t>
              </w:r>
            </w:hyperlink>
            <w:r>
              <w:rPr>
                <w:sz w:val="20"/>
                <w:color w:val="392c69"/>
              </w:rPr>
              <w:t xml:space="preserve">, от 30.09.2019 </w:t>
            </w:r>
            <w:hyperlink w:history="0" r:id="rId10" w:tooltip="Постановление Правительства Брянской области от 30.09.2019 N 45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453-п</w:t>
              </w:r>
            </w:hyperlink>
            <w:r>
              <w:rPr>
                <w:sz w:val="20"/>
                <w:color w:val="392c69"/>
              </w:rPr>
              <w:t xml:space="preserve">,</w:t>
            </w:r>
          </w:p>
          <w:p>
            <w:pPr>
              <w:pStyle w:val="0"/>
              <w:jc w:val="center"/>
            </w:pPr>
            <w:r>
              <w:rPr>
                <w:sz w:val="20"/>
                <w:color w:val="392c69"/>
              </w:rPr>
              <w:t xml:space="preserve">от 23.10.2019 </w:t>
            </w:r>
            <w:hyperlink w:history="0" r:id="rId11" w:tooltip="Постановление Правительства Брянской области от 23.10.2019 N 502-п &quot;О внесении изменения в государственную программу &quot;Развитие здравоохранения Брянской области&quot; (вместе с &quot;Порядком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КонсультантПлюс}">
              <w:r>
                <w:rPr>
                  <w:sz w:val="20"/>
                  <w:color w:val="0000ff"/>
                </w:rPr>
                <w:t xml:space="preserve">N 502-п</w:t>
              </w:r>
            </w:hyperlink>
            <w:r>
              <w:rPr>
                <w:sz w:val="20"/>
                <w:color w:val="392c69"/>
              </w:rPr>
              <w:t xml:space="preserve">, от 13.11.2019 </w:t>
            </w:r>
            <w:hyperlink w:history="0" r:id="rId12" w:tooltip="Постановление Правительства Брянской области от 13.11.2019 N 521-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521-п</w:t>
              </w:r>
            </w:hyperlink>
            <w:r>
              <w:rPr>
                <w:sz w:val="20"/>
                <w:color w:val="392c69"/>
              </w:rPr>
              <w:t xml:space="preserve">, от 23.12.2019 </w:t>
            </w:r>
            <w:hyperlink w:history="0" r:id="rId13" w:tooltip="Постановление Правительства Брянской области от 23.12.2019 N 64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648-п</w:t>
              </w:r>
            </w:hyperlink>
            <w:r>
              <w:rPr>
                <w:sz w:val="20"/>
                <w:color w:val="392c69"/>
              </w:rPr>
              <w:t xml:space="preserve">,</w:t>
            </w:r>
          </w:p>
          <w:p>
            <w:pPr>
              <w:pStyle w:val="0"/>
              <w:jc w:val="center"/>
            </w:pPr>
            <w:r>
              <w:rPr>
                <w:sz w:val="20"/>
                <w:color w:val="392c69"/>
              </w:rPr>
              <w:t xml:space="preserve">от 30.12.2019 </w:t>
            </w:r>
            <w:hyperlink w:history="0" r:id="rId14" w:tooltip="Постановление Правительства Брянской области от 30.12.2019 N 720-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720-п</w:t>
              </w:r>
            </w:hyperlink>
            <w:r>
              <w:rPr>
                <w:sz w:val="20"/>
                <w:color w:val="392c69"/>
              </w:rPr>
              <w:t xml:space="preserve">, от 16.03.2020 </w:t>
            </w:r>
            <w:hyperlink w:history="0" r:id="rId15" w:tooltip="Постановление Правительства Брянской области от 16.03.2020 N 89-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89-п</w:t>
              </w:r>
            </w:hyperlink>
            <w:r>
              <w:rPr>
                <w:sz w:val="20"/>
                <w:color w:val="392c69"/>
              </w:rPr>
              <w:t xml:space="preserve">, от 10.08.2020 </w:t>
            </w:r>
            <w:hyperlink w:history="0" r:id="rId16" w:tooltip="Постановление Правительства Брянской области от 10.08.2020 N 35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353-п</w:t>
              </w:r>
            </w:hyperlink>
            <w:r>
              <w:rPr>
                <w:sz w:val="20"/>
                <w:color w:val="392c69"/>
              </w:rPr>
              <w:t xml:space="preserve">,</w:t>
            </w:r>
          </w:p>
          <w:p>
            <w:pPr>
              <w:pStyle w:val="0"/>
              <w:jc w:val="center"/>
            </w:pPr>
            <w:r>
              <w:rPr>
                <w:sz w:val="20"/>
                <w:color w:val="392c69"/>
              </w:rPr>
              <w:t xml:space="preserve">от 05.10.2020 </w:t>
            </w:r>
            <w:hyperlink w:history="0" r:id="rId17" w:tooltip="Постановление Правительства Брянской области от 05.10.2020 N 466-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466-п</w:t>
              </w:r>
            </w:hyperlink>
            <w:r>
              <w:rPr>
                <w:sz w:val="20"/>
                <w:color w:val="392c69"/>
              </w:rPr>
              <w:t xml:space="preserve">, от 23.11.2020 </w:t>
            </w:r>
            <w:hyperlink w:history="0" r:id="rId18" w:tooltip="Постановление Правительства Брянской области от 23.11.2020 N 551-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551-п</w:t>
              </w:r>
            </w:hyperlink>
            <w:r>
              <w:rPr>
                <w:sz w:val="20"/>
                <w:color w:val="392c69"/>
              </w:rPr>
              <w:t xml:space="preserve">, от 14.12.2020 </w:t>
            </w:r>
            <w:hyperlink w:history="0" r:id="rId19" w:tooltip="Постановление Правительства Брянской области от 14.12.2020 N 600-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600-п</w:t>
              </w:r>
            </w:hyperlink>
            <w:r>
              <w:rPr>
                <w:sz w:val="20"/>
                <w:color w:val="392c69"/>
              </w:rPr>
              <w:t xml:space="preserve">,</w:t>
            </w:r>
          </w:p>
          <w:p>
            <w:pPr>
              <w:pStyle w:val="0"/>
              <w:jc w:val="center"/>
            </w:pPr>
            <w:r>
              <w:rPr>
                <w:sz w:val="20"/>
                <w:color w:val="392c69"/>
              </w:rPr>
              <w:t xml:space="preserve">от 30.12.2020 </w:t>
            </w:r>
            <w:hyperlink w:history="0" r:id="rId20" w:tooltip="Постановление Правительства Брянской области от 30.12.2020 N 724-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724-п</w:t>
              </w:r>
            </w:hyperlink>
            <w:r>
              <w:rPr>
                <w:sz w:val="20"/>
                <w:color w:val="392c69"/>
              </w:rPr>
              <w:t xml:space="preserve">, от 30.12.2020 </w:t>
            </w:r>
            <w:hyperlink w:history="0" r:id="rId21" w:tooltip="Постановление Правительства Брянской области от 30.12.2020 N 72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727-п</w:t>
              </w:r>
            </w:hyperlink>
            <w:r>
              <w:rPr>
                <w:sz w:val="20"/>
                <w:color w:val="392c69"/>
              </w:rPr>
              <w:t xml:space="preserve">, от 01.03.2021 </w:t>
            </w:r>
            <w:hyperlink w:history="0" r:id="rId22" w:tooltip="Постановление Правительства Брянской области от 01.03.2021 N 57-п &quot;О внесении изменений в государственную программу &quot;Развитие здравоохранения Брянской области&quot; (вместе с &quot;Порядком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 {КонсультантПлюс}">
              <w:r>
                <w:rPr>
                  <w:sz w:val="20"/>
                  <w:color w:val="0000ff"/>
                </w:rPr>
                <w:t xml:space="preserve">N 57-п</w:t>
              </w:r>
            </w:hyperlink>
            <w:r>
              <w:rPr>
                <w:sz w:val="20"/>
                <w:color w:val="392c69"/>
              </w:rPr>
              <w:t xml:space="preserve">,</w:t>
            </w:r>
          </w:p>
          <w:p>
            <w:pPr>
              <w:pStyle w:val="0"/>
              <w:jc w:val="center"/>
            </w:pPr>
            <w:r>
              <w:rPr>
                <w:sz w:val="20"/>
                <w:color w:val="392c69"/>
              </w:rPr>
              <w:t xml:space="preserve">от 22.03.2021 </w:t>
            </w:r>
            <w:hyperlink w:history="0" r:id="rId23" w:tooltip="Постановление Правительства Брянской области от 22.03.2021 N 102-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102-п</w:t>
              </w:r>
            </w:hyperlink>
            <w:r>
              <w:rPr>
                <w:sz w:val="20"/>
                <w:color w:val="392c69"/>
              </w:rPr>
              <w:t xml:space="preserve">, от 19.07.2021 </w:t>
            </w:r>
            <w:hyperlink w:history="0" r:id="rId24" w:tooltip="Постановление Правительства Брянской области от 19.07.2021 N 27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273-п</w:t>
              </w:r>
            </w:hyperlink>
            <w:r>
              <w:rPr>
                <w:sz w:val="20"/>
                <w:color w:val="392c69"/>
              </w:rPr>
              <w:t xml:space="preserve">, от 25.10.2021 </w:t>
            </w:r>
            <w:hyperlink w:history="0" r:id="rId25" w:tooltip="Постановление Правительства Брянской области от 25.10.2021 N 450-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N 450-п</w:t>
              </w:r>
            </w:hyperlink>
            <w:r>
              <w:rPr>
                <w:sz w:val="20"/>
                <w:color w:val="392c69"/>
              </w:rPr>
              <w:t xml:space="preserve">,</w:t>
            </w:r>
          </w:p>
          <w:p>
            <w:pPr>
              <w:pStyle w:val="0"/>
              <w:jc w:val="center"/>
            </w:pPr>
            <w:r>
              <w:rPr>
                <w:sz w:val="20"/>
                <w:color w:val="392c69"/>
              </w:rPr>
              <w:t xml:space="preserve">от 29.12.2021 </w:t>
            </w:r>
            <w:hyperlink w:history="0" r:id="rId26" w:tooltip="Постановление Правительства Брянской области от 29.12.2021 N 661-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661-п</w:t>
              </w:r>
            </w:hyperlink>
            <w:r>
              <w:rPr>
                <w:sz w:val="20"/>
                <w:color w:val="392c69"/>
              </w:rPr>
              <w:t xml:space="preserve">, от 30.12.2021 </w:t>
            </w:r>
            <w:hyperlink w:history="0" r:id="rId27" w:tooltip="Постановление Правительства Брянской области от 30.12.2021 N 68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683-п</w:t>
              </w:r>
            </w:hyperlink>
            <w:r>
              <w:rPr>
                <w:sz w:val="20"/>
                <w:color w:val="392c69"/>
              </w:rPr>
              <w:t xml:space="preserve">, от 14.02.2022 </w:t>
            </w:r>
            <w:hyperlink w:history="0" r:id="rId28" w:tooltip="Постановление Правительства Брянской области от 14.02.2022 N 4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47-п</w:t>
              </w:r>
            </w:hyperlink>
            <w:r>
              <w:rPr>
                <w:sz w:val="20"/>
                <w:color w:val="392c69"/>
              </w:rPr>
              <w:t xml:space="preserve">,</w:t>
            </w:r>
          </w:p>
          <w:p>
            <w:pPr>
              <w:pStyle w:val="0"/>
              <w:jc w:val="center"/>
            </w:pPr>
            <w:r>
              <w:rPr>
                <w:sz w:val="20"/>
                <w:color w:val="392c69"/>
              </w:rPr>
              <w:t xml:space="preserve">от 18.07.2022 </w:t>
            </w:r>
            <w:hyperlink w:history="0" r:id="rId29" w:tooltip="Постановление Правительства Брянской области от 18.07.2022 N 303-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N 303-п</w:t>
              </w:r>
            </w:hyperlink>
            <w:r>
              <w:rPr>
                <w:sz w:val="20"/>
                <w:color w:val="392c69"/>
              </w:rPr>
              <w:t xml:space="preserve">, от 26.09.2022 </w:t>
            </w:r>
            <w:hyperlink w:history="0" r:id="rId30" w:tooltip="Постановление Правительства Брянской области от 26.09.2022 N 40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408-п</w:t>
              </w:r>
            </w:hyperlink>
            <w:r>
              <w:rPr>
                <w:sz w:val="20"/>
                <w:color w:val="392c69"/>
              </w:rPr>
              <w:t xml:space="preserve">, от 26.12.2022 </w:t>
            </w:r>
            <w:hyperlink w:history="0" r:id="rId31" w:tooltip="Постановление Правительства Брянской области от 26.12.2022 N 665-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665-п</w:t>
              </w:r>
            </w:hyperlink>
            <w:r>
              <w:rPr>
                <w:sz w:val="20"/>
                <w:color w:val="392c69"/>
              </w:rPr>
              <w:t xml:space="preserve">,</w:t>
            </w:r>
          </w:p>
          <w:p>
            <w:pPr>
              <w:pStyle w:val="0"/>
              <w:jc w:val="center"/>
            </w:pPr>
            <w:r>
              <w:rPr>
                <w:sz w:val="20"/>
                <w:color w:val="392c69"/>
              </w:rPr>
              <w:t xml:space="preserve">от 30.12.2022 </w:t>
            </w:r>
            <w:hyperlink w:history="0" r:id="rId32" w:tooltip="Постановление Правительства Брянской области от 30.12.2022 N 706-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706-п</w:t>
              </w:r>
            </w:hyperlink>
            <w:r>
              <w:rPr>
                <w:sz w:val="20"/>
                <w:color w:val="392c69"/>
              </w:rPr>
              <w:t xml:space="preserve">, от 30.12.2022 </w:t>
            </w:r>
            <w:hyperlink w:history="0" r:id="rId33"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707-п</w:t>
              </w:r>
            </w:hyperlink>
            <w:r>
              <w:rPr>
                <w:sz w:val="20"/>
                <w:color w:val="392c69"/>
              </w:rPr>
              <w:t xml:space="preserve">, от 21.08.2023 </w:t>
            </w:r>
            <w:hyperlink w:history="0" r:id="rId34"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N 395-п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5" w:tooltip="Постановление Правительства Брянской области от 28.10.2013 N 608-п (ред. от 26.08.2019) &quot;Об утверждении Порядка разработки, реализации и оценки эффективности государственных программ Брян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80" w:tooltip="ПАСПОРТ">
        <w:r>
          <w:rPr>
            <w:sz w:val="20"/>
            <w:color w:val="0000ff"/>
          </w:rPr>
          <w:t xml:space="preserve">программу</w:t>
        </w:r>
      </w:hyperlink>
      <w:r>
        <w:rPr>
          <w:sz w:val="20"/>
        </w:rPr>
        <w:t xml:space="preserve"> "Развитие здравоохранения Брянской области".</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30 декабря 2013 года </w:t>
      </w:r>
      <w:hyperlink w:history="0" r:id="rId36" w:tooltip="Постановление Правительства Брянской области от 30.12.2013 N 836-п (ред. от 03.12.2018)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836-п</w:t>
        </w:r>
      </w:hyperlink>
      <w:r>
        <w:rPr>
          <w:sz w:val="20"/>
        </w:rPr>
        <w:t xml:space="preserve">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31 марта 2014 года </w:t>
      </w:r>
      <w:hyperlink w:history="0" r:id="rId37" w:tooltip="Постановление Правительства Брянской области от 31.03.2014 N 124-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124-п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25 августа 2014 года </w:t>
      </w:r>
      <w:hyperlink w:history="0" r:id="rId38" w:tooltip="Постановление Правительства Брянской области от 25.08.2014 N 390-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390-п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22 декабря 2014 года </w:t>
      </w:r>
      <w:hyperlink w:history="0" r:id="rId39" w:tooltip="Постановление Правительства Брянской области от 22.12.2014 N 614-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614-п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29 декабря 2014 года </w:t>
      </w:r>
      <w:hyperlink w:history="0" r:id="rId40" w:tooltip="Постановление Правительства Брянской области от 29.12.2014 N 681-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681-п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21 мая 2015 года </w:t>
      </w:r>
      <w:hyperlink w:history="0" r:id="rId41" w:tooltip="Постановление Правительства Брянской области от 21.05.2015 N 235-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235-п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7 августа 2015 года </w:t>
      </w:r>
      <w:hyperlink w:history="0" r:id="rId42" w:tooltip="Постановление Правительства Брянской области от 07.08.2015 N 383-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383-п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4 сентября 2015 года </w:t>
      </w:r>
      <w:hyperlink w:history="0" r:id="rId43" w:tooltip="Постановление Правительства Брянской области от 04.09.2015 N 431-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431-п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26 октября 2015 года </w:t>
      </w:r>
      <w:hyperlink w:history="0" r:id="rId44" w:tooltip="Постановление Правительства Брянской области от 26.10.2015 N 528-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528-п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18 декабря 2015 года </w:t>
      </w:r>
      <w:hyperlink w:history="0" r:id="rId45" w:tooltip="Постановление Правительства Брянской области от 18.12.2015 N 661-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661-п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25 декабря 2015 года </w:t>
      </w:r>
      <w:hyperlink w:history="0" r:id="rId46" w:tooltip="Постановление Правительства Брянской области от 25.12.2015 N 689-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689-п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12 февраля 2016 года </w:t>
      </w:r>
      <w:hyperlink w:history="0" r:id="rId47" w:tooltip="Постановление Правительства Брянской области от 12.02.2016 N 84-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84-п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16 мая 2016 года </w:t>
      </w:r>
      <w:hyperlink w:history="0" r:id="rId48" w:tooltip="Постановление Правительства Брянской области от 16.05.2016 N 242-п &quot;О внесении изменений в Постановление Правительства Брянской области от 30 декабря 2013 года N 836-п &quot;Об утверждении государственной программы &quot;Развитие здравоохранения Брянской области&quot; (2014 - 2020 годы)&quot; ------------ Утратил силу или отменен {КонсультантПлюс}">
        <w:r>
          <w:rPr>
            <w:sz w:val="20"/>
            <w:color w:val="0000ff"/>
          </w:rPr>
          <w:t xml:space="preserve">N 242-п</w:t>
        </w:r>
      </w:hyperlink>
      <w:r>
        <w:rPr>
          <w:sz w:val="20"/>
        </w:rPr>
        <w:t xml:space="preserve"> "О внесении изменений в постановление Правительства Брянской области от 30 декабря 2013 года N 836-п "Об утверждении государственной программы "Развитие здравоохранения Брянской области" (2014 - 2020 годы)";</w:t>
      </w:r>
    </w:p>
    <w:p>
      <w:pPr>
        <w:pStyle w:val="0"/>
        <w:spacing w:before="200" w:line-rule="auto"/>
        <w:ind w:firstLine="540"/>
        <w:jc w:val="both"/>
      </w:pPr>
      <w:r>
        <w:rPr>
          <w:sz w:val="20"/>
        </w:rPr>
        <w:t xml:space="preserve">от 20 июня 2016 года </w:t>
      </w:r>
      <w:hyperlink w:history="0" r:id="rId49" w:tooltip="Постановление Правительства Брянской области от 20.06.2016 N 319-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319-п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1 августа 2016 года </w:t>
      </w:r>
      <w:hyperlink w:history="0" r:id="rId50" w:tooltip="Постановление Правительства Брянской области от 01.08.2016 N 408-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408-п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29 августа 2016 года </w:t>
      </w:r>
      <w:hyperlink w:history="0" r:id="rId51" w:tooltip="Постановление Правительства Брянской области от 29.08.2016 N 469-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469-п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сентября 2016 года </w:t>
      </w:r>
      <w:hyperlink w:history="0" r:id="rId52" w:tooltip="Постановление Правительства Брянской области от 26.09.2016 N 511-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511-п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28 ноября 2016 года </w:t>
      </w:r>
      <w:hyperlink w:history="0" r:id="rId53" w:tooltip="Постановление Правительства Брянской области от 28.11.2016 N 598-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598-п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декабря 2016 года </w:t>
      </w:r>
      <w:hyperlink w:history="0" r:id="rId54" w:tooltip="Постановление Правительства Брянской области от 26.12.2016 N 743-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743-п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декабря 2016 года </w:t>
      </w:r>
      <w:hyperlink w:history="0" r:id="rId55" w:tooltip="Постановление Правительства Брянской области от 26.12.2016 N 744-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744-п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24 апреля 2017 года </w:t>
      </w:r>
      <w:hyperlink w:history="0" r:id="rId56" w:tooltip="Постановление Правительства Брянской области от 24.04.2017 N 190-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190-п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8 июня 2017 года </w:t>
      </w:r>
      <w:hyperlink w:history="0" r:id="rId57" w:tooltip="Постановление Правительства Брянской области от 08.06.2017 N 275-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275-п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30 октября 2017 года </w:t>
      </w:r>
      <w:hyperlink w:history="0" r:id="rId58" w:tooltip="Постановление Правительства Брянской области от 30.10.2017 N 548-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548-п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декабря 2017 года </w:t>
      </w:r>
      <w:hyperlink w:history="0" r:id="rId59" w:tooltip="Постановление Правительства Брянской области от 26.12.2017 N 725-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725-п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9 января 2018 года </w:t>
      </w:r>
      <w:hyperlink w:history="0" r:id="rId60" w:tooltip="Постановление Правительства Брянской области от 09.01.2018 N 1-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1-п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марта 2018 года </w:t>
      </w:r>
      <w:hyperlink w:history="0" r:id="rId61" w:tooltip="Постановление Правительства Брянской области от 26.03.2018 N 132-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132-п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26 июня 2018 года </w:t>
      </w:r>
      <w:hyperlink w:history="0" r:id="rId62" w:tooltip="Постановление Правительства Брянской области от 26.06.2018 N 309-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309-п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30 июля 2018 года </w:t>
      </w:r>
      <w:hyperlink w:history="0" r:id="rId63" w:tooltip="Постановление Правительства Брянской области от 30.07.2018 N 370-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370-п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15 октября 2018 года </w:t>
      </w:r>
      <w:hyperlink w:history="0" r:id="rId64" w:tooltip="Постановление Правительства Брянской области от 15.10.2018 N 527-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527-п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3 декабря 2018 года </w:t>
      </w:r>
      <w:hyperlink w:history="0" r:id="rId65" w:tooltip="Постановление Правительства Брянской области от 03.12.2018 N 619-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619-п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spacing w:before="200" w:line-rule="auto"/>
        <w:ind w:firstLine="540"/>
        <w:jc w:val="both"/>
      </w:pPr>
      <w:r>
        <w:rPr>
          <w:sz w:val="20"/>
        </w:rPr>
        <w:t xml:space="preserve">от 31 декабря 2018 года </w:t>
      </w:r>
      <w:hyperlink w:history="0" r:id="rId66" w:tooltip="Постановление Правительства Брянской области от 31.12.2018 N 754-п &quot;О внесении изменений в государственную программу &quot;Развитие здравоохранения Брянской области&quot; (2014 - 2020 годы)&quot; ------------ Утратил силу или отменен {КонсультантПлюс}">
        <w:r>
          <w:rPr>
            <w:sz w:val="20"/>
            <w:color w:val="0000ff"/>
          </w:rPr>
          <w:t xml:space="preserve">N 754-п</w:t>
        </w:r>
      </w:hyperlink>
      <w:r>
        <w:rPr>
          <w:sz w:val="20"/>
        </w:rPr>
        <w:t xml:space="preserve"> "О внесении изменений в государственную программу "Развитие здравоохранения Брянской области" (2014 - 2020 годы)".</w:t>
      </w:r>
    </w:p>
    <w:p>
      <w:pPr>
        <w:pStyle w:val="0"/>
        <w:jc w:val="both"/>
      </w:pPr>
      <w:r>
        <w:rPr>
          <w:sz w:val="20"/>
        </w:rPr>
      </w:r>
    </w:p>
    <w:p>
      <w:pPr>
        <w:pStyle w:val="0"/>
        <w:ind w:firstLine="540"/>
        <w:jc w:val="both"/>
      </w:pPr>
      <w:r>
        <w:rPr>
          <w:sz w:val="20"/>
        </w:rPr>
        <w:t xml:space="preserve">3. Опубликовать постановление на "Официальном интернет-портале правовой информации" (</w:t>
      </w:r>
      <w:r>
        <w:rPr>
          <w:sz w:val="20"/>
        </w:rPr>
        <w:t xml:space="preserve">pravo.gov.ru</w:t>
      </w:r>
      <w:r>
        <w:rPr>
          <w:sz w:val="20"/>
        </w:rPr>
        <w:t xml:space="preserve">) и разместить на официальном сайте Правительства Брянской области в сети "Интернет".</w:t>
      </w:r>
    </w:p>
    <w:p>
      <w:pPr>
        <w:pStyle w:val="0"/>
        <w:jc w:val="both"/>
      </w:pPr>
      <w:r>
        <w:rPr>
          <w:sz w:val="20"/>
        </w:rPr>
      </w:r>
    </w:p>
    <w:p>
      <w:pPr>
        <w:pStyle w:val="0"/>
        <w:ind w:firstLine="540"/>
        <w:jc w:val="both"/>
      </w:pPr>
      <w:r>
        <w:rPr>
          <w:sz w:val="20"/>
        </w:rPr>
        <w:t xml:space="preserve">4. Постановление вступает в силу с 1 января 2019 года.</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заместителя Губернатора Брянской области Оборотова В.Н.</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31 декабря 2018 г. N 760-п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30.12.2021 </w:t>
            </w:r>
            <w:hyperlink w:history="0" r:id="rId67" w:tooltip="Постановление Правительства Брянской области от 30.12.2021 N 683-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683-п</w:t>
              </w:r>
            </w:hyperlink>
            <w:r>
              <w:rPr>
                <w:sz w:val="20"/>
                <w:color w:val="392c69"/>
              </w:rPr>
              <w:t xml:space="preserve">,</w:t>
            </w:r>
          </w:p>
          <w:p>
            <w:pPr>
              <w:pStyle w:val="0"/>
              <w:jc w:val="center"/>
            </w:pPr>
            <w:r>
              <w:rPr>
                <w:sz w:val="20"/>
                <w:color w:val="392c69"/>
              </w:rPr>
              <w:t xml:space="preserve">от 14.02.2022 </w:t>
            </w:r>
            <w:hyperlink w:history="0" r:id="rId68" w:tooltip="Постановление Правительства Брянской области от 14.02.2022 N 4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47-п</w:t>
              </w:r>
            </w:hyperlink>
            <w:r>
              <w:rPr>
                <w:sz w:val="20"/>
                <w:color w:val="392c69"/>
              </w:rPr>
              <w:t xml:space="preserve">, от 18.07.2022 </w:t>
            </w:r>
            <w:hyperlink w:history="0" r:id="rId69" w:tooltip="Постановление Правительства Брянской области от 18.07.2022 N 303-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N 303-п</w:t>
              </w:r>
            </w:hyperlink>
            <w:r>
              <w:rPr>
                <w:sz w:val="20"/>
                <w:color w:val="392c69"/>
              </w:rPr>
              <w:t xml:space="preserve">, от 26.09.2022 </w:t>
            </w:r>
            <w:hyperlink w:history="0" r:id="rId70" w:tooltip="Постановление Правительства Брянской области от 26.09.2022 N 40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26.12.2022 </w:t>
            </w:r>
            <w:hyperlink w:history="0" r:id="rId71" w:tooltip="Постановление Правительства Брянской области от 26.12.2022 N 665-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665-п</w:t>
              </w:r>
            </w:hyperlink>
            <w:r>
              <w:rPr>
                <w:sz w:val="20"/>
                <w:color w:val="392c69"/>
              </w:rPr>
              <w:t xml:space="preserve">, от 30.12.2022 </w:t>
            </w:r>
            <w:hyperlink w:history="0" r:id="rId72" w:tooltip="Постановление Правительства Брянской области от 30.12.2022 N 706-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706-п</w:t>
              </w:r>
            </w:hyperlink>
            <w:r>
              <w:rPr>
                <w:sz w:val="20"/>
                <w:color w:val="392c69"/>
              </w:rPr>
              <w:t xml:space="preserve">, от 30.12.2022 </w:t>
            </w:r>
            <w:hyperlink w:history="0" r:id="rId73"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N 707-п</w:t>
              </w:r>
            </w:hyperlink>
            <w:r>
              <w:rPr>
                <w:sz w:val="20"/>
                <w:color w:val="392c69"/>
              </w:rPr>
              <w:t xml:space="preserve">,</w:t>
            </w:r>
          </w:p>
          <w:p>
            <w:pPr>
              <w:pStyle w:val="0"/>
              <w:jc w:val="center"/>
            </w:pPr>
            <w:r>
              <w:rPr>
                <w:sz w:val="20"/>
                <w:color w:val="392c69"/>
              </w:rPr>
              <w:t xml:space="preserve">от 21.08.2023 </w:t>
            </w:r>
            <w:hyperlink w:history="0" r:id="rId74"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N 395-п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0" w:name="P80"/>
    <w:bookmarkEnd w:id="80"/>
    <w:p>
      <w:pPr>
        <w:pStyle w:val="2"/>
        <w:jc w:val="center"/>
      </w:pPr>
      <w:r>
        <w:rPr>
          <w:sz w:val="20"/>
        </w:rPr>
        <w:t xml:space="preserve">ПАСПОРТ</w:t>
      </w:r>
    </w:p>
    <w:p>
      <w:pPr>
        <w:pStyle w:val="2"/>
        <w:jc w:val="center"/>
      </w:pPr>
      <w:r>
        <w:rPr>
          <w:sz w:val="20"/>
        </w:rPr>
        <w:t xml:space="preserve">ГОСУДАРСТВЕННОЙ ПРОГРАММЫ "РАЗВИТИЕ</w:t>
      </w:r>
    </w:p>
    <w:p>
      <w:pPr>
        <w:pStyle w:val="2"/>
        <w:jc w:val="center"/>
      </w:pPr>
      <w:r>
        <w:rPr>
          <w:sz w:val="20"/>
        </w:rPr>
        <w:t xml:space="preserve">ЗДРАВООХРАНЕНИЯ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государственной программы</w:t>
            </w:r>
          </w:p>
        </w:tc>
        <w:tc>
          <w:tcPr>
            <w:tcW w:w="6520" w:type="dxa"/>
          </w:tcPr>
          <w:p>
            <w:pPr>
              <w:pStyle w:val="0"/>
              <w:jc w:val="both"/>
            </w:pPr>
            <w:r>
              <w:rPr>
                <w:sz w:val="20"/>
              </w:rPr>
              <w:t xml:space="preserve">"Развитие здравоохранения Брянской области"</w:t>
            </w:r>
          </w:p>
        </w:tc>
      </w:tr>
      <w:tr>
        <w:tc>
          <w:tcPr>
            <w:tcW w:w="2551" w:type="dxa"/>
          </w:tcPr>
          <w:p>
            <w:pPr>
              <w:pStyle w:val="0"/>
            </w:pPr>
            <w:r>
              <w:rPr>
                <w:sz w:val="20"/>
              </w:rPr>
              <w:t xml:space="preserve">Ответственный исполнитель государственной программы</w:t>
            </w:r>
          </w:p>
        </w:tc>
        <w:tc>
          <w:tcPr>
            <w:tcW w:w="6520" w:type="dxa"/>
          </w:tcPr>
          <w:p>
            <w:pPr>
              <w:pStyle w:val="0"/>
              <w:jc w:val="both"/>
            </w:pPr>
            <w:r>
              <w:rPr>
                <w:sz w:val="20"/>
              </w:rPr>
              <w:t xml:space="preserve">департамент здравоохранения Брянской области</w:t>
            </w:r>
          </w:p>
        </w:tc>
      </w:tr>
      <w:tr>
        <w:tc>
          <w:tcPr>
            <w:tcW w:w="2551" w:type="dxa"/>
          </w:tcPr>
          <w:p>
            <w:pPr>
              <w:pStyle w:val="0"/>
            </w:pPr>
            <w:r>
              <w:rPr>
                <w:sz w:val="20"/>
              </w:rPr>
              <w:t xml:space="preserve">Соисполнители государственной программы</w:t>
            </w:r>
          </w:p>
        </w:tc>
        <w:tc>
          <w:tcPr>
            <w:tcW w:w="6520" w:type="dxa"/>
          </w:tcPr>
          <w:p>
            <w:pPr>
              <w:pStyle w:val="0"/>
              <w:jc w:val="both"/>
            </w:pPr>
            <w:r>
              <w:rPr>
                <w:sz w:val="20"/>
              </w:rPr>
              <w:t xml:space="preserve">департамент семьи, социальной и демографической политики Брянской области;</w:t>
            </w:r>
          </w:p>
          <w:p>
            <w:pPr>
              <w:pStyle w:val="0"/>
              <w:jc w:val="both"/>
            </w:pPr>
            <w:r>
              <w:rPr>
                <w:sz w:val="20"/>
              </w:rPr>
              <w:t xml:space="preserve">департамент строительства Брянской области</w:t>
            </w:r>
          </w:p>
        </w:tc>
      </w:tr>
      <w:tr>
        <w:tc>
          <w:tcPr>
            <w:tcW w:w="2551" w:type="dxa"/>
          </w:tcPr>
          <w:p>
            <w:pPr>
              <w:pStyle w:val="0"/>
            </w:pPr>
            <w:r>
              <w:rPr>
                <w:sz w:val="20"/>
              </w:rPr>
              <w:t xml:space="preserve">Перечень подпрограмм</w:t>
            </w:r>
          </w:p>
        </w:tc>
        <w:tc>
          <w:tcPr>
            <w:tcW w:w="6520" w:type="dxa"/>
          </w:tcPr>
          <w:p>
            <w:pPr>
              <w:pStyle w:val="0"/>
              <w:jc w:val="both"/>
            </w:pPr>
            <w:r>
              <w:rPr>
                <w:sz w:val="20"/>
              </w:rPr>
              <w:t xml:space="preserve">отсутствуют</w:t>
            </w:r>
          </w:p>
        </w:tc>
      </w:tr>
      <w:tr>
        <w:tblPrEx>
          <w:tblBorders>
            <w:insideH w:val="nil"/>
          </w:tblBorders>
        </w:tblPrEx>
        <w:tc>
          <w:tcPr>
            <w:tcW w:w="2551" w:type="dxa"/>
            <w:tcBorders>
              <w:bottom w:val="nil"/>
            </w:tcBorders>
          </w:tcPr>
          <w:p>
            <w:pPr>
              <w:pStyle w:val="0"/>
            </w:pPr>
            <w:r>
              <w:rPr>
                <w:sz w:val="20"/>
              </w:rPr>
              <w:t xml:space="preserve">Перечень проектов, реализуемых в рамках государственной программы</w:t>
            </w:r>
          </w:p>
        </w:tc>
        <w:tc>
          <w:tcPr>
            <w:tcW w:w="6520" w:type="dxa"/>
            <w:tcBorders>
              <w:bottom w:val="nil"/>
            </w:tcBorders>
          </w:tcPr>
          <w:p>
            <w:pPr>
              <w:pStyle w:val="0"/>
              <w:jc w:val="both"/>
            </w:pPr>
            <w:r>
              <w:rPr>
                <w:sz w:val="20"/>
              </w:rPr>
              <w:t xml:space="preserve">"Развитие системы оказания первичной медико-санитарной помощи (Брянская область)";</w:t>
            </w:r>
          </w:p>
          <w:p>
            <w:pPr>
              <w:pStyle w:val="0"/>
              <w:jc w:val="both"/>
            </w:pPr>
            <w:r>
              <w:rPr>
                <w:sz w:val="20"/>
              </w:rPr>
              <w:t xml:space="preserve">"Борьба с сердечно-сосудистыми заболеваниями (Брянская область)";</w:t>
            </w:r>
          </w:p>
          <w:p>
            <w:pPr>
              <w:pStyle w:val="0"/>
              <w:jc w:val="both"/>
            </w:pPr>
            <w:r>
              <w:rPr>
                <w:sz w:val="20"/>
              </w:rPr>
              <w:t xml:space="preserve">"Борьба с онкологическими заболеваниями (Брянская область)";</w:t>
            </w:r>
          </w:p>
          <w:p>
            <w:pPr>
              <w:pStyle w:val="0"/>
              <w:jc w:val="both"/>
            </w:pPr>
            <w:r>
              <w:rPr>
                <w:sz w:val="20"/>
              </w:rPr>
              <w:t xml:space="preserve">"Развитие детского здравоохранения, включая создание современной инфраструктуры оказания медицинской помощи детям (Брянская область)";</w:t>
            </w:r>
          </w:p>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p>
          <w:p>
            <w:pPr>
              <w:pStyle w:val="0"/>
              <w:jc w:val="both"/>
            </w:pPr>
            <w:r>
              <w:rPr>
                <w:sz w:val="20"/>
              </w:rPr>
              <w:t xml:space="preserve">"Развитие экспорта медицинских услуг (Брянская область)";</w:t>
            </w:r>
          </w:p>
          <w:p>
            <w:pPr>
              <w:pStyle w:val="0"/>
              <w:jc w:val="both"/>
            </w:pPr>
            <w:r>
              <w:rPr>
                <w:sz w:val="20"/>
              </w:rPr>
              <w:t xml:space="preserve">"Модернизация первичного звена здравоохранения (Брянская область)";</w:t>
            </w:r>
          </w:p>
          <w:p>
            <w:pPr>
              <w:pStyle w:val="0"/>
              <w:jc w:val="both"/>
            </w:pPr>
            <w:r>
              <w:rPr>
                <w:sz w:val="20"/>
              </w:rPr>
              <w:t xml:space="preserve">"Старшее поколение (Брянская область)";</w:t>
            </w:r>
          </w:p>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pPr>
              <w:pStyle w:val="0"/>
              <w:jc w:val="both"/>
            </w:pPr>
            <w:r>
              <w:rPr>
                <w:sz w:val="20"/>
              </w:rPr>
              <w:t xml:space="preserve">"Финансовая поддержка семей при рождении детей (Брянская область)";</w:t>
            </w:r>
          </w:p>
          <w:p>
            <w:pPr>
              <w:pStyle w:val="0"/>
              <w:jc w:val="both"/>
            </w:pPr>
            <w:r>
              <w:rPr>
                <w:sz w:val="20"/>
              </w:rPr>
              <w:t xml:space="preserve">"Обеспечение медицинских организаций системы здравоохранения квалифицированными кадрами (Брянская область)"</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Брянской области от 26.12.2022 N 665-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26.12.2022 N 665-п)</w:t>
            </w:r>
          </w:p>
        </w:tc>
      </w:tr>
      <w:tr>
        <w:tc>
          <w:tcPr>
            <w:tcW w:w="2551" w:type="dxa"/>
          </w:tcPr>
          <w:p>
            <w:pPr>
              <w:pStyle w:val="0"/>
            </w:pPr>
            <w:r>
              <w:rPr>
                <w:sz w:val="20"/>
              </w:rPr>
              <w:t xml:space="preserve">Цели и задачи государственной программы</w:t>
            </w:r>
          </w:p>
        </w:tc>
        <w:tc>
          <w:tcPr>
            <w:tcW w:w="6520" w:type="dxa"/>
          </w:tcPr>
          <w:p>
            <w:pPr>
              <w:pStyle w:val="0"/>
              <w:jc w:val="both"/>
            </w:pPr>
            <w:r>
              <w:rPr>
                <w:sz w:val="20"/>
              </w:rPr>
              <w:t xml:space="preserve">1.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jc w:val="both"/>
            </w:pPr>
            <w:r>
              <w:rPr>
                <w:sz w:val="20"/>
              </w:rPr>
              <w:t xml:space="preserve">1.1. Обеспечение безопасности и качества донорской крови и ее компонентов.</w:t>
            </w:r>
          </w:p>
          <w:p>
            <w:pPr>
              <w:pStyle w:val="0"/>
              <w:jc w:val="both"/>
            </w:pPr>
            <w:r>
              <w:rPr>
                <w:sz w:val="20"/>
              </w:rPr>
              <w:t xml:space="preserve">1.2. Обеспечение граждан лекарственными препаратами и оказание отдельных видов медицинских услуг.</w:t>
            </w:r>
          </w:p>
          <w:p>
            <w:pPr>
              <w:pStyle w:val="0"/>
              <w:jc w:val="both"/>
            </w:pPr>
            <w:r>
              <w:rPr>
                <w:sz w:val="20"/>
              </w:rPr>
              <w:t xml:space="preserve">1.3. Обеспечение медицинских организаций системы здравоохранения квалифицированными кадрами.</w:t>
            </w:r>
          </w:p>
          <w:p>
            <w:pPr>
              <w:pStyle w:val="0"/>
              <w:jc w:val="both"/>
            </w:pPr>
            <w:r>
              <w:rPr>
                <w:sz w:val="20"/>
              </w:rPr>
              <w:t xml:space="preserve">1.4. Оптимизация работы медицинских организаций, оказывающих первичную медико-санитарную помощь.</w:t>
            </w:r>
          </w:p>
          <w:p>
            <w:pPr>
              <w:pStyle w:val="0"/>
              <w:jc w:val="both"/>
            </w:pPr>
            <w:r>
              <w:rPr>
                <w:sz w:val="20"/>
              </w:rPr>
              <w:t xml:space="preserve">1.5. Переоснащение медицинским оборудованием медицинских организаций, оказывающих помощь больным онкологическими заболеваниями.</w:t>
            </w:r>
          </w:p>
          <w:p>
            <w:pPr>
              <w:pStyle w:val="0"/>
              <w:jc w:val="both"/>
            </w:pPr>
            <w:r>
              <w:rPr>
                <w:sz w:val="20"/>
              </w:rPr>
              <w:t xml:space="preserve">1.6. Переоснащение региональных сосудистых центров и первичных сосудистых отделений.</w:t>
            </w:r>
          </w:p>
          <w:p>
            <w:pPr>
              <w:pStyle w:val="0"/>
              <w:jc w:val="both"/>
            </w:pPr>
            <w:r>
              <w:rPr>
                <w:sz w:val="20"/>
              </w:rPr>
              <w:t xml:space="preserve">1.7. Повышение доступности и качества оказания медицинской помощи гражданам.</w:t>
            </w:r>
          </w:p>
          <w:p>
            <w:pPr>
              <w:pStyle w:val="0"/>
              <w:jc w:val="both"/>
            </w:pPr>
            <w:r>
              <w:rPr>
                <w:sz w:val="20"/>
              </w:rPr>
              <w:t xml:space="preserve">1.8. Развитие инфраструктуры сферы здравоохранения.</w:t>
            </w:r>
          </w:p>
          <w:p>
            <w:pPr>
              <w:pStyle w:val="0"/>
              <w:jc w:val="both"/>
            </w:pPr>
            <w:r>
              <w:rPr>
                <w:sz w:val="20"/>
              </w:rPr>
              <w:t xml:space="preserve">1.9. Развитие кадрового потенциала сферы здравоохранения и реализация мер государственной поддержки медицинских работников.</w:t>
            </w:r>
          </w:p>
          <w:p>
            <w:pPr>
              <w:pStyle w:val="0"/>
              <w:jc w:val="both"/>
            </w:pPr>
            <w:r>
              <w:rPr>
                <w:sz w:val="20"/>
              </w:rPr>
              <w:t xml:space="preserve">1.10. Развитие медицинской реабилитации населения и совершенствование системы санаторно-курортного лечения, в том числе детей.</w:t>
            </w:r>
          </w:p>
          <w:p>
            <w:pPr>
              <w:pStyle w:val="0"/>
              <w:jc w:val="both"/>
            </w:pPr>
            <w:r>
              <w:rPr>
                <w:sz w:val="20"/>
              </w:rPr>
              <w:t xml:space="preserve">1.11. Развитие системы обязательного медицинского страхования в Брянской области.</w:t>
            </w:r>
          </w:p>
          <w:p>
            <w:pPr>
              <w:pStyle w:val="0"/>
              <w:jc w:val="both"/>
            </w:pPr>
            <w:r>
              <w:rPr>
                <w:sz w:val="20"/>
              </w:rPr>
              <w:t xml:space="preserve">1.12. Реализация единой государственной политики в сфере здравоохранения на территории Брянской области.</w:t>
            </w:r>
          </w:p>
          <w:p>
            <w:pPr>
              <w:pStyle w:val="0"/>
              <w:jc w:val="both"/>
            </w:pPr>
            <w:r>
              <w:rPr>
                <w:sz w:val="20"/>
              </w:rPr>
              <w:t xml:space="preserve">1.13.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p>
            <w:pPr>
              <w:pStyle w:val="0"/>
              <w:jc w:val="both"/>
            </w:pPr>
            <w:r>
              <w:rPr>
                <w:sz w:val="20"/>
              </w:rPr>
              <w:t xml:space="preserve">1.14. Создание современной инфраструктуры оказания медицинской помощи детям.</w:t>
            </w:r>
          </w:p>
          <w:p>
            <w:pPr>
              <w:pStyle w:val="0"/>
              <w:jc w:val="both"/>
            </w:pPr>
            <w:r>
              <w:rPr>
                <w:sz w:val="20"/>
              </w:rPr>
              <w:t xml:space="preserve">1.15. Формирование системы управления кадровым потенциалом в сфере здравоохранения с учетом структуры региональной потребности в медицинских кадрах, их оптимального размещения и эффективного использования, достижение полноты укомплектованности учреждений здравоохранения медицинскими работниками (врачами)</w:t>
            </w:r>
          </w:p>
        </w:tc>
      </w:tr>
      <w:tr>
        <w:tblPrEx>
          <w:tblBorders>
            <w:insideH w:val="nil"/>
          </w:tblBorders>
        </w:tblPrEx>
        <w:tc>
          <w:tcPr>
            <w:tcW w:w="2551" w:type="dxa"/>
            <w:tcBorders>
              <w:bottom w:val="nil"/>
            </w:tcBorders>
          </w:tcPr>
          <w:p>
            <w:pPr>
              <w:pStyle w:val="0"/>
            </w:pPr>
            <w:r>
              <w:rPr>
                <w:sz w:val="20"/>
              </w:rPr>
              <w:t xml:space="preserve">Сроки реализации государственной программы</w:t>
            </w:r>
          </w:p>
        </w:tc>
        <w:tc>
          <w:tcPr>
            <w:tcW w:w="6520" w:type="dxa"/>
            <w:tcBorders>
              <w:bottom w:val="nil"/>
            </w:tcBorders>
          </w:tcPr>
          <w:p>
            <w:pPr>
              <w:pStyle w:val="0"/>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707-п)</w:t>
            </w:r>
          </w:p>
        </w:tc>
      </w:tr>
      <w:tr>
        <w:tblPrEx>
          <w:tblBorders>
            <w:insideH w:val="nil"/>
          </w:tblBorders>
        </w:tblPrEx>
        <w:tc>
          <w:tcPr>
            <w:tcW w:w="2551" w:type="dxa"/>
            <w:tcBorders>
              <w:bottom w:val="nil"/>
            </w:tcBorders>
          </w:tcPr>
          <w:p>
            <w:pPr>
              <w:pStyle w:val="0"/>
            </w:pPr>
            <w:r>
              <w:rPr>
                <w:sz w:val="20"/>
              </w:rPr>
              <w:t xml:space="preserve">Объем средств на реализацию государственной программы</w:t>
            </w:r>
          </w:p>
        </w:tc>
        <w:tc>
          <w:tcPr>
            <w:tcW w:w="6520" w:type="dxa"/>
            <w:tcBorders>
              <w:bottom w:val="nil"/>
            </w:tcBorders>
          </w:tcPr>
          <w:p>
            <w:pPr>
              <w:pStyle w:val="0"/>
              <w:jc w:val="both"/>
            </w:pPr>
            <w:r>
              <w:rPr>
                <w:sz w:val="20"/>
              </w:rPr>
              <w:t xml:space="preserve">общий объем средств, предусмотренных на реализацию государственной программы, - 189847970004,00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Постановления</w:t>
              </w:r>
            </w:hyperlink>
            <w:r>
              <w:rPr>
                <w:sz w:val="20"/>
              </w:rPr>
              <w:t xml:space="preserve"> Правительства Брянской области от 21.08.2023 N 395-п)</w:t>
            </w:r>
          </w:p>
        </w:tc>
      </w:tr>
      <w:tr>
        <w:tblPrEx>
          <w:tblBorders>
            <w:insideH w:val="nil"/>
          </w:tblBorders>
        </w:tblPrEx>
        <w:tc>
          <w:tcPr>
            <w:tcW w:w="2551" w:type="dxa"/>
            <w:tcBorders>
              <w:bottom w:val="nil"/>
            </w:tcBorders>
          </w:tcPr>
          <w:p>
            <w:pPr>
              <w:pStyle w:val="0"/>
            </w:pPr>
            <w:r>
              <w:rPr>
                <w:sz w:val="20"/>
              </w:rPr>
              <w:t xml:space="preserve">Объем средств на реализацию проектов, реализуемых в рамках государственной программы</w:t>
            </w:r>
          </w:p>
        </w:tc>
        <w:tc>
          <w:tcPr>
            <w:tcW w:w="6520"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государственной программы, - 47905685034,82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Постановления</w:t>
              </w:r>
            </w:hyperlink>
            <w:r>
              <w:rPr>
                <w:sz w:val="20"/>
              </w:rPr>
              <w:t xml:space="preserve"> Правительства Брянской области от 21.08.2023 N 395-п)</w:t>
            </w:r>
          </w:p>
        </w:tc>
      </w:tr>
      <w:tr>
        <w:tblPrEx>
          <w:tblBorders>
            <w:insideH w:val="nil"/>
          </w:tblBorders>
        </w:tblPrEx>
        <w:tc>
          <w:tcPr>
            <w:tcW w:w="2551" w:type="dxa"/>
            <w:tcBorders>
              <w:bottom w:val="nil"/>
            </w:tcBorders>
          </w:tcPr>
          <w:p>
            <w:pPr>
              <w:pStyle w:val="0"/>
            </w:pPr>
            <w:r>
              <w:rPr>
                <w:sz w:val="20"/>
              </w:rPr>
              <w:t xml:space="preserve">Показатели (индикаторы) государственной программы</w:t>
            </w:r>
          </w:p>
        </w:tc>
        <w:tc>
          <w:tcPr>
            <w:tcW w:w="6520" w:type="dxa"/>
            <w:tcBorders>
              <w:bottom w:val="nil"/>
            </w:tcBorders>
          </w:tcPr>
          <w:p>
            <w:pPr>
              <w:pStyle w:val="0"/>
              <w:jc w:val="both"/>
            </w:pPr>
            <w:r>
              <w:rPr>
                <w:sz w:val="20"/>
              </w:rPr>
              <w:t xml:space="preserve">государственной программой предусмотрено достижение к 2030 году следующих целевых значений показателей (индикаторов) государственной программы:</w:t>
            </w:r>
          </w:p>
          <w:p>
            <w:pPr>
              <w:pStyle w:val="0"/>
              <w:jc w:val="both"/>
            </w:pPr>
            <w:r>
              <w:rPr>
                <w:sz w:val="20"/>
              </w:rPr>
              <w:t xml:space="preserve">1. Доля выездов бригад скорой медицинской помощи со временем доезда до больного менее 20 минут (процентов) - 96,3.</w:t>
            </w:r>
          </w:p>
          <w:p>
            <w:pPr>
              <w:pStyle w:val="0"/>
              <w:jc w:val="both"/>
            </w:pPr>
            <w:r>
              <w:rPr>
                <w:sz w:val="20"/>
              </w:rPr>
              <w:t xml:space="preserve">2. Смертность от туберкулеза (число случаев на 100 тыс. населения) - 6,4.</w:t>
            </w:r>
          </w:p>
          <w:p>
            <w:pPr>
              <w:pStyle w:val="0"/>
              <w:jc w:val="both"/>
            </w:pPr>
            <w:r>
              <w:rPr>
                <w:sz w:val="20"/>
              </w:rPr>
              <w:t xml:space="preserve">3. Удовлетворенность населения доступностью медицинской помощи (процентов) - 46,3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707-п)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jc w:val="both"/>
            </w:pPr>
            <w:r>
              <w:rPr>
                <w:sz w:val="20"/>
              </w:rPr>
              <w:t xml:space="preserve">"Обеспечение жильем медицинских работников (врачей) государственных учреждений здравоохранения Брянской области"</w:t>
            </w:r>
          </w:p>
        </w:tc>
      </w:tr>
      <w:tr>
        <w:tc>
          <w:tcPr>
            <w:tcW w:w="2551" w:type="dxa"/>
          </w:tcPr>
          <w:p>
            <w:pPr>
              <w:pStyle w:val="0"/>
            </w:pPr>
            <w:r>
              <w:rPr>
                <w:sz w:val="20"/>
              </w:rPr>
              <w:t xml:space="preserve">Ответственный исполнитель подпрограммы</w:t>
            </w:r>
          </w:p>
        </w:tc>
        <w:tc>
          <w:tcPr>
            <w:tcW w:w="6520" w:type="dxa"/>
          </w:tcPr>
          <w:p>
            <w:pPr>
              <w:pStyle w:val="0"/>
              <w:jc w:val="both"/>
            </w:pPr>
            <w:r>
              <w:rPr>
                <w:sz w:val="20"/>
              </w:rPr>
              <w:t xml:space="preserve">департамент здравоохранения Брянской области</w:t>
            </w:r>
          </w:p>
        </w:tc>
      </w:tr>
      <w:tr>
        <w:tc>
          <w:tcPr>
            <w:tcW w:w="2551" w:type="dxa"/>
          </w:tcPr>
          <w:p>
            <w:pPr>
              <w:pStyle w:val="0"/>
            </w:pPr>
            <w:r>
              <w:rPr>
                <w:sz w:val="20"/>
              </w:rPr>
              <w:t xml:space="preserve">Соисполнители подпрограммы</w:t>
            </w:r>
          </w:p>
        </w:tc>
        <w:tc>
          <w:tcPr>
            <w:tcW w:w="6520" w:type="dxa"/>
          </w:tcPr>
          <w:p>
            <w:pPr>
              <w:pStyle w:val="0"/>
              <w:jc w:val="both"/>
            </w:pPr>
            <w:r>
              <w:rPr>
                <w:sz w:val="20"/>
              </w:rPr>
              <w:t xml:space="preserve">отсутствуют</w:t>
            </w:r>
          </w:p>
        </w:tc>
      </w:tr>
      <w:tr>
        <w:tc>
          <w:tcPr>
            <w:tcW w:w="2551" w:type="dxa"/>
          </w:tcPr>
          <w:p>
            <w:pPr>
              <w:pStyle w:val="0"/>
            </w:pPr>
            <w:r>
              <w:rPr>
                <w:sz w:val="20"/>
              </w:rPr>
              <w:t xml:space="preserve">Перечень проектов, реализуемых в рамках подпрограммы</w:t>
            </w:r>
          </w:p>
        </w:tc>
        <w:tc>
          <w:tcPr>
            <w:tcW w:w="6520" w:type="dxa"/>
          </w:tcPr>
          <w:p>
            <w:pPr>
              <w:pStyle w:val="0"/>
              <w:jc w:val="both"/>
            </w:pPr>
            <w:r>
              <w:rPr>
                <w:sz w:val="20"/>
              </w:rPr>
              <w:t xml:space="preserve">отсутствуют</w:t>
            </w:r>
          </w:p>
        </w:tc>
      </w:tr>
      <w:tr>
        <w:tc>
          <w:tcPr>
            <w:tcW w:w="2551" w:type="dxa"/>
          </w:tcPr>
          <w:p>
            <w:pPr>
              <w:pStyle w:val="0"/>
            </w:pPr>
            <w:r>
              <w:rPr>
                <w:sz w:val="20"/>
              </w:rPr>
              <w:t xml:space="preserve">Цели и задачи подпрограммы</w:t>
            </w:r>
          </w:p>
        </w:tc>
        <w:tc>
          <w:tcPr>
            <w:tcW w:w="6520" w:type="dxa"/>
          </w:tcPr>
          <w:p>
            <w:pPr>
              <w:pStyle w:val="0"/>
              <w:jc w:val="both"/>
            </w:pPr>
            <w:r>
              <w:rPr>
                <w:sz w:val="20"/>
              </w:rPr>
              <w:t xml:space="preserve">1. Формирование системы управления кадровым потенциалом в сфере здравоохранения с учетом структуры региональной потребности в медицинских кадрах, их оптимального размещения и эффективного использования, достижение полноты укомплектованности учреждений здравоохранения медицинскими работниками (врачами):</w:t>
            </w:r>
          </w:p>
          <w:p>
            <w:pPr>
              <w:pStyle w:val="0"/>
              <w:jc w:val="both"/>
            </w:pPr>
            <w:r>
              <w:rPr>
                <w:sz w:val="20"/>
              </w:rPr>
              <w:t xml:space="preserve">1.1. Создание условий для развития кадрового потенциала сферы здравоохранения и предоставление мер государственной поддержки медицинских работников</w:t>
            </w:r>
          </w:p>
        </w:tc>
      </w:tr>
      <w:tr>
        <w:tblPrEx>
          <w:tblBorders>
            <w:insideH w:val="nil"/>
          </w:tblBorders>
        </w:tblPrEx>
        <w:tc>
          <w:tcPr>
            <w:tcW w:w="2551" w:type="dxa"/>
            <w:tcBorders>
              <w:bottom w:val="nil"/>
            </w:tcBorders>
          </w:tcPr>
          <w:p>
            <w:pPr>
              <w:pStyle w:val="0"/>
            </w:pPr>
            <w:r>
              <w:rPr>
                <w:sz w:val="20"/>
              </w:rPr>
              <w:t xml:space="preserve">Сроки реализации подпрограммы</w:t>
            </w:r>
          </w:p>
        </w:tc>
        <w:tc>
          <w:tcPr>
            <w:tcW w:w="6520" w:type="dxa"/>
            <w:tcBorders>
              <w:bottom w:val="nil"/>
            </w:tcBorders>
          </w:tcPr>
          <w:p>
            <w:pPr>
              <w:pStyle w:val="0"/>
              <w:jc w:val="both"/>
            </w:pPr>
            <w:r>
              <w:rPr>
                <w:sz w:val="20"/>
              </w:rPr>
              <w:t xml:space="preserve">2018 - 2024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0"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707-п)</w:t>
            </w:r>
          </w:p>
        </w:tc>
      </w:tr>
      <w:tr>
        <w:tblPrEx>
          <w:tblBorders>
            <w:insideH w:val="nil"/>
          </w:tblBorders>
        </w:tblPrEx>
        <w:tc>
          <w:tcPr>
            <w:tcW w:w="2551" w:type="dxa"/>
            <w:tcBorders>
              <w:bottom w:val="nil"/>
            </w:tcBorders>
          </w:tcPr>
          <w:p>
            <w:pPr>
              <w:pStyle w:val="0"/>
            </w:pPr>
            <w:r>
              <w:rPr>
                <w:sz w:val="20"/>
              </w:rPr>
              <w:t xml:space="preserve">Объем средств на реализацию подпрограммы</w:t>
            </w:r>
          </w:p>
        </w:tc>
        <w:tc>
          <w:tcPr>
            <w:tcW w:w="6520" w:type="dxa"/>
            <w:tcBorders>
              <w:bottom w:val="nil"/>
            </w:tcBorders>
          </w:tcPr>
          <w:p>
            <w:pPr>
              <w:pStyle w:val="0"/>
              <w:jc w:val="both"/>
            </w:pPr>
            <w:r>
              <w:rPr>
                <w:sz w:val="20"/>
              </w:rPr>
              <w:t xml:space="preserve">общий объем средств, предусмотренных на реализацию подпрограммы, - 1000000000,00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707-п)</w:t>
            </w:r>
          </w:p>
        </w:tc>
      </w:tr>
      <w:tr>
        <w:tc>
          <w:tcPr>
            <w:tcW w:w="2551" w:type="dxa"/>
          </w:tcPr>
          <w:p>
            <w:pPr>
              <w:pStyle w:val="0"/>
            </w:pPr>
            <w:r>
              <w:rPr>
                <w:sz w:val="20"/>
              </w:rPr>
              <w:t xml:space="preserve">Объем средств на реализацию проектов, реализуемых в рамках подпрограммы</w:t>
            </w:r>
          </w:p>
        </w:tc>
        <w:tc>
          <w:tcPr>
            <w:tcW w:w="6520" w:type="dxa"/>
          </w:tcPr>
          <w:p>
            <w:pPr>
              <w:pStyle w:val="0"/>
              <w:jc w:val="both"/>
            </w:pPr>
            <w:r>
              <w:rPr>
                <w:sz w:val="20"/>
              </w:rPr>
              <w:t xml:space="preserve">отсутствуют</w:t>
            </w:r>
          </w:p>
        </w:tc>
      </w:tr>
      <w:tr>
        <w:tblPrEx>
          <w:tblBorders>
            <w:insideH w:val="nil"/>
          </w:tblBorders>
        </w:tblPrEx>
        <w:tc>
          <w:tcPr>
            <w:tcW w:w="2551" w:type="dxa"/>
            <w:tcBorders>
              <w:bottom w:val="nil"/>
            </w:tcBorders>
          </w:tcPr>
          <w:p>
            <w:pPr>
              <w:pStyle w:val="0"/>
            </w:pPr>
            <w:r>
              <w:rPr>
                <w:sz w:val="20"/>
              </w:rPr>
              <w:t xml:space="preserve">Показатели (индикаторы) основных мероприятий (проектов)</w:t>
            </w:r>
          </w:p>
        </w:tc>
        <w:tc>
          <w:tcPr>
            <w:tcW w:w="6520" w:type="dxa"/>
            <w:tcBorders>
              <w:bottom w:val="nil"/>
            </w:tcBorders>
          </w:tcPr>
          <w:p>
            <w:pPr>
              <w:pStyle w:val="0"/>
            </w:pPr>
            <w:r>
              <w:rPr>
                <w:sz w:val="20"/>
              </w:rPr>
              <w:t xml:space="preserve">приведены в </w:t>
            </w:r>
            <w:hyperlink w:history="0" w:anchor="P166"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Постановление Правительства Брянской области от 30.12.2022 N 70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707-п)</w:t>
            </w:r>
          </w:p>
        </w:tc>
      </w:tr>
    </w:tbl>
    <w:p>
      <w:pPr>
        <w:pStyle w:val="0"/>
        <w:jc w:val="both"/>
      </w:pPr>
      <w:r>
        <w:rPr>
          <w:sz w:val="20"/>
        </w:rPr>
      </w:r>
    </w:p>
    <w:bookmarkStart w:id="166" w:name="P166"/>
    <w:bookmarkEnd w:id="166"/>
    <w:p>
      <w:pPr>
        <w:pStyle w:val="2"/>
        <w:outlineLvl w:val="1"/>
        <w:jc w:val="center"/>
      </w:pPr>
      <w:r>
        <w:rPr>
          <w:sz w:val="20"/>
        </w:rPr>
        <w:t xml:space="preserve">Раздел 1. СВЕДЕНИЯ О ПОКАЗАТЕЛЯХ (ИНДИКАТОРАХ)</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БРЯНСКОЙ ОБЛАСТИ", ПОКАЗАТЕЛЯХ (ИНДИКАТОРАХ)</w:t>
      </w:r>
    </w:p>
    <w:p>
      <w:pPr>
        <w:pStyle w:val="2"/>
        <w:jc w:val="center"/>
      </w:pPr>
      <w:r>
        <w:rPr>
          <w:sz w:val="20"/>
        </w:rPr>
        <w:t xml:space="preserve">ОСНОВНЫХ МЕРОПРИЯТИЙ (ПРОЕКТОВ)</w:t>
      </w:r>
    </w:p>
    <w:p>
      <w:pPr>
        <w:pStyle w:val="0"/>
        <w:jc w:val="center"/>
      </w:pPr>
      <w:r>
        <w:rPr>
          <w:sz w:val="20"/>
        </w:rPr>
        <w:t xml:space="preserve">(в ред. </w:t>
      </w:r>
      <w:hyperlink w:history="0" r:id="rId83"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21.08.2023 N 395-п)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379"/>
        <w:gridCol w:w="1701"/>
        <w:gridCol w:w="1024"/>
        <w:gridCol w:w="784"/>
        <w:gridCol w:w="784"/>
        <w:gridCol w:w="784"/>
      </w:tblGrid>
      <w:tr>
        <w:tc>
          <w:tcPr>
            <w:tcW w:w="604" w:type="dxa"/>
            <w:vMerge w:val="restart"/>
          </w:tcPr>
          <w:p>
            <w:pPr>
              <w:pStyle w:val="0"/>
              <w:jc w:val="center"/>
            </w:pPr>
            <w:r>
              <w:rPr>
                <w:sz w:val="20"/>
              </w:rPr>
              <w:t xml:space="preserve">N п/п</w:t>
            </w:r>
          </w:p>
        </w:tc>
        <w:tc>
          <w:tcPr>
            <w:tcW w:w="3379" w:type="dxa"/>
            <w:vMerge w:val="restart"/>
          </w:tcPr>
          <w:p>
            <w:pPr>
              <w:pStyle w:val="0"/>
              <w:jc w:val="center"/>
            </w:pPr>
            <w:r>
              <w:rPr>
                <w:sz w:val="20"/>
              </w:rPr>
              <w:t xml:space="preserve">Наименование показателя (индикатора)</w:t>
            </w:r>
          </w:p>
        </w:tc>
        <w:tc>
          <w:tcPr>
            <w:tcW w:w="1701" w:type="dxa"/>
            <w:vMerge w:val="restart"/>
          </w:tcPr>
          <w:p>
            <w:pPr>
              <w:pStyle w:val="0"/>
              <w:jc w:val="center"/>
            </w:pPr>
            <w:r>
              <w:rPr>
                <w:sz w:val="20"/>
              </w:rPr>
              <w:t xml:space="preserve">Единица измерения</w:t>
            </w:r>
          </w:p>
        </w:tc>
        <w:tc>
          <w:tcPr>
            <w:gridSpan w:val="4"/>
            <w:tcW w:w="3376" w:type="dxa"/>
          </w:tcPr>
          <w:p>
            <w:pPr>
              <w:pStyle w:val="0"/>
              <w:jc w:val="center"/>
            </w:pPr>
            <w:r>
              <w:rPr>
                <w:sz w:val="20"/>
              </w:rPr>
              <w:t xml:space="preserve">Целевые значения показателей (индикаторов)</w:t>
            </w:r>
          </w:p>
        </w:tc>
      </w:tr>
      <w:tr>
        <w:tc>
          <w:tcPr>
            <w:vMerge w:val="continue"/>
          </w:tcPr>
          <w:p/>
        </w:tc>
        <w:tc>
          <w:tcPr>
            <w:vMerge w:val="continue"/>
          </w:tcPr>
          <w:p/>
        </w:tc>
        <w:tc>
          <w:tcPr>
            <w:vMerge w:val="continue"/>
          </w:tcPr>
          <w:p/>
        </w:tc>
        <w:tc>
          <w:tcPr>
            <w:tcW w:w="1024" w:type="dxa"/>
          </w:tcPr>
          <w:p>
            <w:pPr>
              <w:pStyle w:val="0"/>
              <w:jc w:val="center"/>
            </w:pPr>
            <w:r>
              <w:rPr>
                <w:sz w:val="20"/>
              </w:rPr>
              <w:t xml:space="preserve">2022 год</w:t>
            </w:r>
          </w:p>
        </w:tc>
        <w:tc>
          <w:tcPr>
            <w:tcW w:w="784" w:type="dxa"/>
          </w:tcPr>
          <w:p>
            <w:pPr>
              <w:pStyle w:val="0"/>
              <w:jc w:val="center"/>
            </w:pPr>
            <w:r>
              <w:rPr>
                <w:sz w:val="20"/>
              </w:rPr>
              <w:t xml:space="preserve">2023 год</w:t>
            </w:r>
          </w:p>
        </w:tc>
        <w:tc>
          <w:tcPr>
            <w:tcW w:w="784" w:type="dxa"/>
          </w:tcPr>
          <w:p>
            <w:pPr>
              <w:pStyle w:val="0"/>
              <w:jc w:val="center"/>
            </w:pPr>
            <w:r>
              <w:rPr>
                <w:sz w:val="20"/>
              </w:rPr>
              <w:t xml:space="preserve">2024 год</w:t>
            </w:r>
          </w:p>
        </w:tc>
        <w:tc>
          <w:tcPr>
            <w:tcW w:w="784" w:type="dxa"/>
          </w:tcPr>
          <w:p>
            <w:pPr>
              <w:pStyle w:val="0"/>
              <w:jc w:val="center"/>
            </w:pPr>
            <w:r>
              <w:rPr>
                <w:sz w:val="20"/>
              </w:rPr>
              <w:t xml:space="preserve">2025 год</w:t>
            </w:r>
          </w:p>
        </w:tc>
      </w:tr>
      <w:tr>
        <w:tc>
          <w:tcPr>
            <w:gridSpan w:val="7"/>
            <w:tcW w:w="9060" w:type="dxa"/>
          </w:tcPr>
          <w:p>
            <w:pPr>
              <w:pStyle w:val="0"/>
              <w:outlineLvl w:val="2"/>
              <w:jc w:val="center"/>
            </w:pPr>
            <w:r>
              <w:rPr>
                <w:sz w:val="20"/>
              </w:rPr>
              <w:t xml:space="preserve">1. Показатели (индикаторы) государственной программы</w:t>
            </w:r>
          </w:p>
        </w:tc>
      </w:tr>
      <w:tr>
        <w:tc>
          <w:tcPr>
            <w:tcW w:w="604" w:type="dxa"/>
          </w:tcPr>
          <w:p>
            <w:pPr>
              <w:pStyle w:val="0"/>
              <w:jc w:val="center"/>
            </w:pPr>
            <w:r>
              <w:rPr>
                <w:sz w:val="20"/>
              </w:rPr>
              <w:t xml:space="preserve">1.1.</w:t>
            </w:r>
          </w:p>
        </w:tc>
        <w:tc>
          <w:tcPr>
            <w:tcW w:w="3379" w:type="dxa"/>
          </w:tcPr>
          <w:p>
            <w:pPr>
              <w:pStyle w:val="0"/>
            </w:pPr>
            <w:r>
              <w:rPr>
                <w:sz w:val="20"/>
              </w:rPr>
              <w:t xml:space="preserve">Доля выездов бригад скорой медицинской помощи со временем доезда до больного менее 20 минут</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88,3</w:t>
            </w:r>
          </w:p>
        </w:tc>
        <w:tc>
          <w:tcPr>
            <w:tcW w:w="784" w:type="dxa"/>
          </w:tcPr>
          <w:p>
            <w:pPr>
              <w:pStyle w:val="0"/>
              <w:jc w:val="center"/>
            </w:pPr>
            <w:r>
              <w:rPr>
                <w:sz w:val="20"/>
              </w:rPr>
              <w:t xml:space="preserve">96,2</w:t>
            </w:r>
          </w:p>
        </w:tc>
        <w:tc>
          <w:tcPr>
            <w:tcW w:w="784" w:type="dxa"/>
          </w:tcPr>
          <w:p>
            <w:pPr>
              <w:pStyle w:val="0"/>
              <w:jc w:val="center"/>
            </w:pPr>
            <w:r>
              <w:rPr>
                <w:sz w:val="20"/>
              </w:rPr>
              <w:t xml:space="preserve">96,3</w:t>
            </w:r>
          </w:p>
        </w:tc>
        <w:tc>
          <w:tcPr>
            <w:tcW w:w="784" w:type="dxa"/>
          </w:tcPr>
          <w:p>
            <w:pPr>
              <w:pStyle w:val="0"/>
              <w:jc w:val="center"/>
            </w:pPr>
            <w:r>
              <w:rPr>
                <w:sz w:val="20"/>
              </w:rPr>
              <w:t xml:space="preserve">96,3</w:t>
            </w:r>
          </w:p>
        </w:tc>
      </w:tr>
      <w:tr>
        <w:tc>
          <w:tcPr>
            <w:tcW w:w="604" w:type="dxa"/>
          </w:tcPr>
          <w:p>
            <w:pPr>
              <w:pStyle w:val="0"/>
              <w:jc w:val="center"/>
            </w:pPr>
            <w:r>
              <w:rPr>
                <w:sz w:val="20"/>
              </w:rPr>
              <w:t xml:space="preserve">1.2.</w:t>
            </w:r>
          </w:p>
        </w:tc>
        <w:tc>
          <w:tcPr>
            <w:tcW w:w="3379" w:type="dxa"/>
          </w:tcPr>
          <w:p>
            <w:pPr>
              <w:pStyle w:val="0"/>
            </w:pPr>
            <w:r>
              <w:rPr>
                <w:sz w:val="20"/>
              </w:rPr>
              <w:t xml:space="preserve">Смертность от туберкулеза</w:t>
            </w:r>
          </w:p>
        </w:tc>
        <w:tc>
          <w:tcPr>
            <w:tcW w:w="1701" w:type="dxa"/>
          </w:tcPr>
          <w:p>
            <w:pPr>
              <w:pStyle w:val="0"/>
              <w:jc w:val="center"/>
            </w:pPr>
            <w:r>
              <w:rPr>
                <w:sz w:val="20"/>
              </w:rPr>
              <w:t xml:space="preserve">число случаев на 100 тыс. населения</w:t>
            </w:r>
          </w:p>
        </w:tc>
        <w:tc>
          <w:tcPr>
            <w:tcW w:w="1024" w:type="dxa"/>
          </w:tcPr>
          <w:p>
            <w:pPr>
              <w:pStyle w:val="0"/>
              <w:jc w:val="center"/>
            </w:pPr>
            <w:r>
              <w:rPr>
                <w:sz w:val="20"/>
              </w:rPr>
              <w:t xml:space="preserve">2,8</w:t>
            </w:r>
          </w:p>
        </w:tc>
        <w:tc>
          <w:tcPr>
            <w:tcW w:w="784" w:type="dxa"/>
          </w:tcPr>
          <w:p>
            <w:pPr>
              <w:pStyle w:val="0"/>
              <w:jc w:val="center"/>
            </w:pPr>
            <w:r>
              <w:rPr>
                <w:sz w:val="20"/>
              </w:rPr>
              <w:t xml:space="preserve">6,5</w:t>
            </w:r>
          </w:p>
        </w:tc>
        <w:tc>
          <w:tcPr>
            <w:tcW w:w="784" w:type="dxa"/>
          </w:tcPr>
          <w:p>
            <w:pPr>
              <w:pStyle w:val="0"/>
              <w:jc w:val="center"/>
            </w:pPr>
            <w:r>
              <w:rPr>
                <w:sz w:val="20"/>
              </w:rPr>
              <w:t xml:space="preserve">6,4</w:t>
            </w:r>
          </w:p>
        </w:tc>
        <w:tc>
          <w:tcPr>
            <w:tcW w:w="784" w:type="dxa"/>
          </w:tcPr>
          <w:p>
            <w:pPr>
              <w:pStyle w:val="0"/>
              <w:jc w:val="center"/>
            </w:pPr>
            <w:r>
              <w:rPr>
                <w:sz w:val="20"/>
              </w:rPr>
              <w:t xml:space="preserve">6,4</w:t>
            </w:r>
          </w:p>
        </w:tc>
      </w:tr>
      <w:tr>
        <w:tc>
          <w:tcPr>
            <w:tcW w:w="604" w:type="dxa"/>
          </w:tcPr>
          <w:p>
            <w:pPr>
              <w:pStyle w:val="0"/>
              <w:jc w:val="center"/>
            </w:pPr>
            <w:r>
              <w:rPr>
                <w:sz w:val="20"/>
              </w:rPr>
              <w:t xml:space="preserve">1.3.</w:t>
            </w:r>
          </w:p>
        </w:tc>
        <w:tc>
          <w:tcPr>
            <w:tcW w:w="3379" w:type="dxa"/>
          </w:tcPr>
          <w:p>
            <w:pPr>
              <w:pStyle w:val="0"/>
            </w:pPr>
            <w:r>
              <w:rPr>
                <w:sz w:val="20"/>
              </w:rPr>
              <w:t xml:space="preserve">Удовлетворенность населения доступностью медицинской помощи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54,8</w:t>
            </w:r>
          </w:p>
        </w:tc>
        <w:tc>
          <w:tcPr>
            <w:tcW w:w="784" w:type="dxa"/>
          </w:tcPr>
          <w:p>
            <w:pPr>
              <w:pStyle w:val="0"/>
              <w:jc w:val="center"/>
            </w:pPr>
            <w:r>
              <w:rPr>
                <w:sz w:val="20"/>
              </w:rPr>
              <w:t xml:space="preserve">45,7</w:t>
            </w:r>
          </w:p>
        </w:tc>
        <w:tc>
          <w:tcPr>
            <w:tcW w:w="784" w:type="dxa"/>
          </w:tcPr>
          <w:p>
            <w:pPr>
              <w:pStyle w:val="0"/>
              <w:jc w:val="center"/>
            </w:pPr>
            <w:r>
              <w:rPr>
                <w:sz w:val="20"/>
              </w:rPr>
              <w:t xml:space="preserve">45,9</w:t>
            </w:r>
          </w:p>
        </w:tc>
        <w:tc>
          <w:tcPr>
            <w:tcW w:w="784" w:type="dxa"/>
          </w:tcPr>
          <w:p>
            <w:pPr>
              <w:pStyle w:val="0"/>
              <w:jc w:val="center"/>
            </w:pPr>
            <w:r>
              <w:rPr>
                <w:sz w:val="20"/>
              </w:rPr>
              <w:t xml:space="preserve">46,1</w:t>
            </w:r>
          </w:p>
        </w:tc>
      </w:tr>
      <w:tr>
        <w:tc>
          <w:tcPr>
            <w:gridSpan w:val="7"/>
            <w:tcW w:w="9060" w:type="dxa"/>
          </w:tcPr>
          <w:p>
            <w:pPr>
              <w:pStyle w:val="0"/>
              <w:outlineLvl w:val="2"/>
              <w:jc w:val="center"/>
            </w:pPr>
            <w:r>
              <w:rPr>
                <w:sz w:val="20"/>
              </w:rPr>
              <w:t xml:space="preserve">Показатели (индикаторы) основных мероприятий (проектов)</w:t>
            </w:r>
          </w:p>
        </w:tc>
      </w:tr>
      <w:tr>
        <w:tc>
          <w:tcPr>
            <w:gridSpan w:val="7"/>
            <w:tcW w:w="9060" w:type="dxa"/>
          </w:tcPr>
          <w:p>
            <w:pPr>
              <w:pStyle w:val="0"/>
              <w:outlineLvl w:val="3"/>
              <w:jc w:val="center"/>
            </w:pPr>
            <w:r>
              <w:rPr>
                <w:sz w:val="20"/>
              </w:rPr>
              <w:t xml:space="preserve">2. Региональный проект "Развитие системы оказания первичной медико-санитарной помощи (Брянская область)"</w:t>
            </w:r>
          </w:p>
        </w:tc>
      </w:tr>
      <w:tr>
        <w:tc>
          <w:tcPr>
            <w:tcW w:w="604" w:type="dxa"/>
          </w:tcPr>
          <w:p>
            <w:pPr>
              <w:pStyle w:val="0"/>
              <w:jc w:val="center"/>
            </w:pPr>
            <w:r>
              <w:rPr>
                <w:sz w:val="20"/>
              </w:rPr>
              <w:t xml:space="preserve">2.1.</w:t>
            </w:r>
          </w:p>
        </w:tc>
        <w:tc>
          <w:tcPr>
            <w:tcW w:w="3379"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46</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2.2.</w:t>
            </w:r>
          </w:p>
        </w:tc>
        <w:tc>
          <w:tcPr>
            <w:tcW w:w="3379"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43,3</w:t>
            </w:r>
          </w:p>
        </w:tc>
        <w:tc>
          <w:tcPr>
            <w:tcW w:w="784" w:type="dxa"/>
          </w:tcPr>
          <w:p>
            <w:pPr>
              <w:pStyle w:val="0"/>
              <w:jc w:val="center"/>
            </w:pPr>
            <w:r>
              <w:rPr>
                <w:sz w:val="20"/>
              </w:rPr>
              <w:t xml:space="preserve">58</w:t>
            </w:r>
          </w:p>
        </w:tc>
        <w:tc>
          <w:tcPr>
            <w:tcW w:w="784" w:type="dxa"/>
          </w:tcPr>
          <w:p>
            <w:pPr>
              <w:pStyle w:val="0"/>
              <w:jc w:val="center"/>
            </w:pPr>
            <w:r>
              <w:rPr>
                <w:sz w:val="20"/>
              </w:rPr>
              <w:t xml:space="preserve">67,5</w:t>
            </w:r>
          </w:p>
        </w:tc>
        <w:tc>
          <w:tcPr>
            <w:tcW w:w="784" w:type="dxa"/>
          </w:tcPr>
          <w:p>
            <w:pPr>
              <w:pStyle w:val="0"/>
              <w:jc w:val="center"/>
            </w:pPr>
            <w:r>
              <w:rPr>
                <w:sz w:val="20"/>
              </w:rPr>
              <w:t xml:space="preserve">67,5</w:t>
            </w:r>
          </w:p>
        </w:tc>
      </w:tr>
      <w:tr>
        <w:tc>
          <w:tcPr>
            <w:tcW w:w="604" w:type="dxa"/>
          </w:tcPr>
          <w:p>
            <w:pPr>
              <w:pStyle w:val="0"/>
              <w:jc w:val="center"/>
            </w:pPr>
            <w:r>
              <w:rPr>
                <w:sz w:val="20"/>
              </w:rPr>
              <w:t xml:space="preserve">2.3.</w:t>
            </w:r>
          </w:p>
        </w:tc>
        <w:tc>
          <w:tcPr>
            <w:tcW w:w="3379"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99,71</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2.4.</w:t>
            </w:r>
          </w:p>
        </w:tc>
        <w:tc>
          <w:tcPr>
            <w:tcW w:w="3379"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98</w:t>
            </w:r>
          </w:p>
        </w:tc>
        <w:tc>
          <w:tcPr>
            <w:tcW w:w="784" w:type="dxa"/>
          </w:tcPr>
          <w:p>
            <w:pPr>
              <w:pStyle w:val="0"/>
              <w:jc w:val="center"/>
            </w:pPr>
            <w:r>
              <w:rPr>
                <w:sz w:val="20"/>
              </w:rPr>
              <w:t xml:space="preserve">98,5</w:t>
            </w:r>
          </w:p>
        </w:tc>
        <w:tc>
          <w:tcPr>
            <w:tcW w:w="784" w:type="dxa"/>
          </w:tcPr>
          <w:p>
            <w:pPr>
              <w:pStyle w:val="0"/>
              <w:jc w:val="center"/>
            </w:pPr>
            <w:r>
              <w:rPr>
                <w:sz w:val="20"/>
              </w:rPr>
              <w:t xml:space="preserve">98,5</w:t>
            </w:r>
          </w:p>
        </w:tc>
      </w:tr>
      <w:tr>
        <w:tc>
          <w:tcPr>
            <w:tcW w:w="604" w:type="dxa"/>
          </w:tcPr>
          <w:p>
            <w:pPr>
              <w:pStyle w:val="0"/>
              <w:jc w:val="center"/>
            </w:pPr>
            <w:r>
              <w:rPr>
                <w:sz w:val="20"/>
              </w:rPr>
              <w:t xml:space="preserve">2.5.</w:t>
            </w:r>
          </w:p>
        </w:tc>
        <w:tc>
          <w:tcPr>
            <w:tcW w:w="3379"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85,7</w:t>
            </w:r>
          </w:p>
        </w:tc>
        <w:tc>
          <w:tcPr>
            <w:tcW w:w="784" w:type="dxa"/>
          </w:tcPr>
          <w:p>
            <w:pPr>
              <w:pStyle w:val="0"/>
              <w:jc w:val="center"/>
            </w:pPr>
            <w:r>
              <w:rPr>
                <w:sz w:val="20"/>
              </w:rPr>
              <w:t xml:space="preserve">70,9</w:t>
            </w:r>
          </w:p>
        </w:tc>
        <w:tc>
          <w:tcPr>
            <w:tcW w:w="784" w:type="dxa"/>
          </w:tcPr>
          <w:p>
            <w:pPr>
              <w:pStyle w:val="0"/>
              <w:jc w:val="center"/>
            </w:pPr>
            <w:r>
              <w:rPr>
                <w:sz w:val="20"/>
              </w:rPr>
              <w:t xml:space="preserve">78,2</w:t>
            </w:r>
          </w:p>
        </w:tc>
        <w:tc>
          <w:tcPr>
            <w:tcW w:w="784" w:type="dxa"/>
          </w:tcPr>
          <w:p>
            <w:pPr>
              <w:pStyle w:val="0"/>
              <w:jc w:val="center"/>
            </w:pPr>
            <w:r>
              <w:rPr>
                <w:sz w:val="20"/>
              </w:rPr>
              <w:t xml:space="preserve">78,2</w:t>
            </w:r>
          </w:p>
        </w:tc>
      </w:tr>
      <w:tr>
        <w:tc>
          <w:tcPr>
            <w:tcW w:w="604" w:type="dxa"/>
          </w:tcPr>
          <w:p>
            <w:pPr>
              <w:pStyle w:val="0"/>
              <w:jc w:val="center"/>
            </w:pPr>
            <w:r>
              <w:rPr>
                <w:sz w:val="20"/>
              </w:rPr>
              <w:t xml:space="preserve">2.6.</w:t>
            </w:r>
          </w:p>
        </w:tc>
        <w:tc>
          <w:tcPr>
            <w:tcW w:w="3379"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701" w:type="dxa"/>
          </w:tcPr>
          <w:p>
            <w:pPr>
              <w:pStyle w:val="0"/>
              <w:jc w:val="center"/>
            </w:pPr>
            <w:r>
              <w:rPr>
                <w:sz w:val="20"/>
              </w:rPr>
              <w:t xml:space="preserve">тысяч</w:t>
            </w:r>
          </w:p>
          <w:p>
            <w:pPr>
              <w:pStyle w:val="0"/>
              <w:jc w:val="center"/>
            </w:pPr>
            <w:r>
              <w:rPr>
                <w:sz w:val="20"/>
              </w:rPr>
              <w:t xml:space="preserve">единиц</w:t>
            </w:r>
          </w:p>
        </w:tc>
        <w:tc>
          <w:tcPr>
            <w:tcW w:w="1024" w:type="dxa"/>
          </w:tcPr>
          <w:p>
            <w:pPr>
              <w:pStyle w:val="0"/>
              <w:jc w:val="center"/>
            </w:pPr>
            <w:r>
              <w:rPr>
                <w:sz w:val="20"/>
              </w:rPr>
              <w:t xml:space="preserve">3,862</w:t>
            </w:r>
          </w:p>
        </w:tc>
        <w:tc>
          <w:tcPr>
            <w:tcW w:w="784" w:type="dxa"/>
          </w:tcPr>
          <w:p>
            <w:pPr>
              <w:pStyle w:val="0"/>
              <w:jc w:val="center"/>
            </w:pPr>
            <w:r>
              <w:rPr>
                <w:sz w:val="20"/>
              </w:rPr>
              <w:t xml:space="preserve">3,7</w:t>
            </w:r>
          </w:p>
        </w:tc>
        <w:tc>
          <w:tcPr>
            <w:tcW w:w="784" w:type="dxa"/>
          </w:tcPr>
          <w:p>
            <w:pPr>
              <w:pStyle w:val="0"/>
              <w:jc w:val="center"/>
            </w:pPr>
            <w:r>
              <w:rPr>
                <w:sz w:val="20"/>
              </w:rPr>
              <w:t xml:space="preserve">3,7</w:t>
            </w:r>
          </w:p>
        </w:tc>
        <w:tc>
          <w:tcPr>
            <w:tcW w:w="784" w:type="dxa"/>
          </w:tcPr>
          <w:p>
            <w:pPr>
              <w:pStyle w:val="0"/>
              <w:jc w:val="center"/>
            </w:pPr>
            <w:r>
              <w:rPr>
                <w:sz w:val="20"/>
              </w:rPr>
              <w:t xml:space="preserve">3,7</w:t>
            </w:r>
          </w:p>
        </w:tc>
      </w:tr>
      <w:tr>
        <w:tc>
          <w:tcPr>
            <w:tcW w:w="604" w:type="dxa"/>
          </w:tcPr>
          <w:p>
            <w:pPr>
              <w:pStyle w:val="0"/>
              <w:jc w:val="center"/>
            </w:pPr>
            <w:r>
              <w:rPr>
                <w:sz w:val="20"/>
              </w:rPr>
              <w:t xml:space="preserve">2.7.</w:t>
            </w:r>
          </w:p>
        </w:tc>
        <w:tc>
          <w:tcPr>
            <w:tcW w:w="3379"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701" w:type="dxa"/>
          </w:tcPr>
          <w:p>
            <w:pPr>
              <w:pStyle w:val="0"/>
              <w:jc w:val="center"/>
            </w:pPr>
            <w:r>
              <w:rPr>
                <w:sz w:val="20"/>
              </w:rPr>
              <w:t xml:space="preserve">тысяч</w:t>
            </w:r>
          </w:p>
          <w:p>
            <w:pPr>
              <w:pStyle w:val="0"/>
              <w:jc w:val="center"/>
            </w:pPr>
            <w:r>
              <w:rPr>
                <w:sz w:val="20"/>
              </w:rPr>
              <w:t xml:space="preserve">единиц</w:t>
            </w:r>
          </w:p>
        </w:tc>
        <w:tc>
          <w:tcPr>
            <w:tcW w:w="1024" w:type="dxa"/>
          </w:tcPr>
          <w:p>
            <w:pPr>
              <w:pStyle w:val="0"/>
              <w:jc w:val="center"/>
            </w:pPr>
            <w:r>
              <w:rPr>
                <w:sz w:val="20"/>
              </w:rPr>
              <w:t xml:space="preserve">7715,379</w:t>
            </w:r>
          </w:p>
        </w:tc>
        <w:tc>
          <w:tcPr>
            <w:tcW w:w="784" w:type="dxa"/>
          </w:tcPr>
          <w:p>
            <w:pPr>
              <w:pStyle w:val="0"/>
              <w:jc w:val="center"/>
            </w:pPr>
            <w:r>
              <w:rPr>
                <w:sz w:val="20"/>
              </w:rPr>
              <w:t xml:space="preserve">4537,9</w:t>
            </w:r>
          </w:p>
        </w:tc>
        <w:tc>
          <w:tcPr>
            <w:tcW w:w="784" w:type="dxa"/>
          </w:tcPr>
          <w:p>
            <w:pPr>
              <w:pStyle w:val="0"/>
              <w:jc w:val="center"/>
            </w:pPr>
            <w:r>
              <w:rPr>
                <w:sz w:val="20"/>
              </w:rPr>
              <w:t xml:space="preserve">5004,5</w:t>
            </w:r>
          </w:p>
        </w:tc>
        <w:tc>
          <w:tcPr>
            <w:tcW w:w="784" w:type="dxa"/>
          </w:tcPr>
          <w:p>
            <w:pPr>
              <w:pStyle w:val="0"/>
              <w:jc w:val="center"/>
            </w:pPr>
            <w:r>
              <w:rPr>
                <w:sz w:val="20"/>
              </w:rPr>
              <w:t xml:space="preserve">5004,5</w:t>
            </w:r>
          </w:p>
        </w:tc>
      </w:tr>
      <w:tr>
        <w:tc>
          <w:tcPr>
            <w:tcW w:w="604" w:type="dxa"/>
          </w:tcPr>
          <w:p>
            <w:pPr>
              <w:pStyle w:val="0"/>
              <w:jc w:val="center"/>
            </w:pPr>
            <w:r>
              <w:rPr>
                <w:sz w:val="20"/>
              </w:rPr>
              <w:t xml:space="preserve">2.8.</w:t>
            </w:r>
          </w:p>
        </w:tc>
        <w:tc>
          <w:tcPr>
            <w:tcW w:w="3379" w:type="dxa"/>
          </w:tcPr>
          <w:p>
            <w:pPr>
              <w:pStyle w:val="0"/>
            </w:pPr>
            <w:r>
              <w:rPr>
                <w:sz w:val="20"/>
              </w:rPr>
              <w:t xml:space="preserve">Число посещений сельскими жителями ФП, ФАПов и ВА, в расчете на 1 сельского жителя</w:t>
            </w:r>
          </w:p>
        </w:tc>
        <w:tc>
          <w:tcPr>
            <w:tcW w:w="1701" w:type="dxa"/>
          </w:tcPr>
          <w:p>
            <w:pPr>
              <w:pStyle w:val="0"/>
              <w:jc w:val="center"/>
            </w:pPr>
            <w:r>
              <w:rPr>
                <w:sz w:val="20"/>
              </w:rPr>
              <w:t xml:space="preserve">посещений</w:t>
            </w:r>
          </w:p>
        </w:tc>
        <w:tc>
          <w:tcPr>
            <w:tcW w:w="1024" w:type="dxa"/>
          </w:tcPr>
          <w:p>
            <w:pPr>
              <w:pStyle w:val="0"/>
              <w:jc w:val="center"/>
            </w:pPr>
            <w:r>
              <w:rPr>
                <w:sz w:val="20"/>
              </w:rPr>
              <w:t xml:space="preserve">5,71</w:t>
            </w:r>
          </w:p>
        </w:tc>
        <w:tc>
          <w:tcPr>
            <w:tcW w:w="784" w:type="dxa"/>
          </w:tcPr>
          <w:p>
            <w:pPr>
              <w:pStyle w:val="0"/>
              <w:jc w:val="center"/>
            </w:pPr>
            <w:r>
              <w:rPr>
                <w:sz w:val="20"/>
              </w:rPr>
              <w:t xml:space="preserve">5,64</w:t>
            </w:r>
          </w:p>
        </w:tc>
        <w:tc>
          <w:tcPr>
            <w:tcW w:w="784" w:type="dxa"/>
          </w:tcPr>
          <w:p>
            <w:pPr>
              <w:pStyle w:val="0"/>
              <w:jc w:val="center"/>
            </w:pPr>
            <w:r>
              <w:rPr>
                <w:sz w:val="20"/>
              </w:rPr>
              <w:t xml:space="preserve">5,69</w:t>
            </w:r>
          </w:p>
        </w:tc>
        <w:tc>
          <w:tcPr>
            <w:tcW w:w="784" w:type="dxa"/>
          </w:tcPr>
          <w:p>
            <w:pPr>
              <w:pStyle w:val="0"/>
              <w:jc w:val="center"/>
            </w:pPr>
            <w:r>
              <w:rPr>
                <w:sz w:val="20"/>
              </w:rPr>
              <w:t xml:space="preserve">5,69</w:t>
            </w:r>
          </w:p>
        </w:tc>
      </w:tr>
      <w:tr>
        <w:tc>
          <w:tcPr>
            <w:tcW w:w="604" w:type="dxa"/>
          </w:tcPr>
          <w:p>
            <w:pPr>
              <w:pStyle w:val="0"/>
              <w:jc w:val="center"/>
            </w:pPr>
            <w:r>
              <w:rPr>
                <w:sz w:val="20"/>
              </w:rPr>
              <w:t xml:space="preserve">2.9</w:t>
            </w:r>
          </w:p>
        </w:tc>
        <w:tc>
          <w:tcPr>
            <w:tcW w:w="3379"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2.10</w:t>
            </w:r>
          </w:p>
        </w:tc>
        <w:tc>
          <w:tcPr>
            <w:tcW w:w="3379" w:type="dxa"/>
          </w:tcPr>
          <w:p>
            <w:pPr>
              <w:pStyle w:val="0"/>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701" w:type="dxa"/>
          </w:tcPr>
          <w:p>
            <w:pPr>
              <w:pStyle w:val="0"/>
              <w:jc w:val="center"/>
            </w:pPr>
            <w:r>
              <w:rPr>
                <w:sz w:val="20"/>
              </w:rPr>
              <w:t xml:space="preserve">человек</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gridSpan w:val="7"/>
            <w:tcW w:w="9060" w:type="dxa"/>
          </w:tcPr>
          <w:p>
            <w:pPr>
              <w:pStyle w:val="0"/>
              <w:outlineLvl w:val="3"/>
              <w:jc w:val="center"/>
            </w:pPr>
            <w:r>
              <w:rPr>
                <w:sz w:val="20"/>
              </w:rPr>
              <w:t xml:space="preserve">3. Региональный проект "Борьба с сердечно-сосудистыми заболеваниями (Брянская область)"</w:t>
            </w:r>
          </w:p>
        </w:tc>
      </w:tr>
      <w:tr>
        <w:tc>
          <w:tcPr>
            <w:tcW w:w="604" w:type="dxa"/>
          </w:tcPr>
          <w:p>
            <w:pPr>
              <w:pStyle w:val="0"/>
              <w:jc w:val="center"/>
            </w:pPr>
            <w:r>
              <w:rPr>
                <w:sz w:val="20"/>
              </w:rPr>
              <w:t xml:space="preserve">3.1.</w:t>
            </w:r>
          </w:p>
        </w:tc>
        <w:tc>
          <w:tcPr>
            <w:tcW w:w="3379" w:type="dxa"/>
          </w:tcPr>
          <w:p>
            <w:pPr>
              <w:pStyle w:val="0"/>
            </w:pPr>
            <w:r>
              <w:rPr>
                <w:sz w:val="20"/>
              </w:rPr>
              <w:t xml:space="preserve">Больничная летальность от инфаркта миокарда</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12,3</w:t>
            </w:r>
          </w:p>
        </w:tc>
        <w:tc>
          <w:tcPr>
            <w:tcW w:w="784" w:type="dxa"/>
          </w:tcPr>
          <w:p>
            <w:pPr>
              <w:pStyle w:val="0"/>
              <w:jc w:val="center"/>
            </w:pPr>
            <w:r>
              <w:rPr>
                <w:sz w:val="20"/>
              </w:rPr>
              <w:t xml:space="preserve">12</w:t>
            </w:r>
          </w:p>
        </w:tc>
        <w:tc>
          <w:tcPr>
            <w:tcW w:w="784" w:type="dxa"/>
          </w:tcPr>
          <w:p>
            <w:pPr>
              <w:pStyle w:val="0"/>
              <w:jc w:val="center"/>
            </w:pPr>
            <w:r>
              <w:rPr>
                <w:sz w:val="20"/>
              </w:rPr>
              <w:t xml:space="preserve">11,4</w:t>
            </w:r>
          </w:p>
        </w:tc>
        <w:tc>
          <w:tcPr>
            <w:tcW w:w="784" w:type="dxa"/>
          </w:tcPr>
          <w:p>
            <w:pPr>
              <w:pStyle w:val="0"/>
              <w:jc w:val="center"/>
            </w:pPr>
            <w:r>
              <w:rPr>
                <w:sz w:val="20"/>
              </w:rPr>
              <w:t xml:space="preserve">11,4</w:t>
            </w:r>
          </w:p>
        </w:tc>
      </w:tr>
      <w:tr>
        <w:tc>
          <w:tcPr>
            <w:tcW w:w="604" w:type="dxa"/>
          </w:tcPr>
          <w:p>
            <w:pPr>
              <w:pStyle w:val="0"/>
              <w:jc w:val="center"/>
            </w:pPr>
            <w:r>
              <w:rPr>
                <w:sz w:val="20"/>
              </w:rPr>
              <w:t xml:space="preserve">3.2.</w:t>
            </w:r>
          </w:p>
        </w:tc>
        <w:tc>
          <w:tcPr>
            <w:tcW w:w="3379" w:type="dxa"/>
          </w:tcPr>
          <w:p>
            <w:pPr>
              <w:pStyle w:val="0"/>
            </w:pPr>
            <w:r>
              <w:rPr>
                <w:sz w:val="20"/>
              </w:rPr>
              <w:t xml:space="preserve">Больничная летальность от острого нарушения мозгового кровообращения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24,9</w:t>
            </w:r>
          </w:p>
        </w:tc>
        <w:tc>
          <w:tcPr>
            <w:tcW w:w="784" w:type="dxa"/>
          </w:tcPr>
          <w:p>
            <w:pPr>
              <w:pStyle w:val="0"/>
              <w:jc w:val="center"/>
            </w:pPr>
            <w:r>
              <w:rPr>
                <w:sz w:val="20"/>
              </w:rPr>
              <w:t xml:space="preserve">25,4</w:t>
            </w:r>
          </w:p>
        </w:tc>
        <w:tc>
          <w:tcPr>
            <w:tcW w:w="784" w:type="dxa"/>
          </w:tcPr>
          <w:p>
            <w:pPr>
              <w:pStyle w:val="0"/>
              <w:jc w:val="center"/>
            </w:pPr>
            <w:r>
              <w:rPr>
                <w:sz w:val="20"/>
              </w:rPr>
              <w:t xml:space="preserve">23,7</w:t>
            </w:r>
          </w:p>
        </w:tc>
        <w:tc>
          <w:tcPr>
            <w:tcW w:w="784" w:type="dxa"/>
          </w:tcPr>
          <w:p>
            <w:pPr>
              <w:pStyle w:val="0"/>
              <w:jc w:val="center"/>
            </w:pPr>
            <w:r>
              <w:rPr>
                <w:sz w:val="20"/>
              </w:rPr>
              <w:t xml:space="preserve">23,7</w:t>
            </w:r>
          </w:p>
        </w:tc>
      </w:tr>
      <w:tr>
        <w:tc>
          <w:tcPr>
            <w:tcW w:w="604" w:type="dxa"/>
          </w:tcPr>
          <w:p>
            <w:pPr>
              <w:pStyle w:val="0"/>
              <w:jc w:val="center"/>
            </w:pPr>
            <w:r>
              <w:rPr>
                <w:sz w:val="20"/>
              </w:rPr>
              <w:t xml:space="preserve">3.3.</w:t>
            </w:r>
          </w:p>
        </w:tc>
        <w:tc>
          <w:tcPr>
            <w:tcW w:w="3379"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61,6</w:t>
            </w:r>
          </w:p>
        </w:tc>
        <w:tc>
          <w:tcPr>
            <w:tcW w:w="784" w:type="dxa"/>
          </w:tcPr>
          <w:p>
            <w:pPr>
              <w:pStyle w:val="0"/>
              <w:jc w:val="center"/>
            </w:pPr>
            <w:r>
              <w:rPr>
                <w:sz w:val="20"/>
              </w:rPr>
              <w:t xml:space="preserve">70</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3.4.</w:t>
            </w:r>
          </w:p>
        </w:tc>
        <w:tc>
          <w:tcPr>
            <w:tcW w:w="3379"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88,1</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3.5.</w:t>
            </w:r>
          </w:p>
        </w:tc>
        <w:tc>
          <w:tcPr>
            <w:tcW w:w="3379" w:type="dxa"/>
          </w:tcPr>
          <w:p>
            <w:pPr>
              <w:pStyle w:val="0"/>
            </w:pPr>
            <w:r>
              <w:rPr>
                <w:sz w:val="20"/>
              </w:rPr>
              <w:t xml:space="preserve">Количество рентген-эндоваскулярных вмешательств в лечебных целях</w:t>
            </w:r>
          </w:p>
        </w:tc>
        <w:tc>
          <w:tcPr>
            <w:tcW w:w="1701" w:type="dxa"/>
          </w:tcPr>
          <w:p>
            <w:pPr>
              <w:pStyle w:val="0"/>
              <w:jc w:val="center"/>
            </w:pPr>
            <w:r>
              <w:rPr>
                <w:sz w:val="20"/>
              </w:rPr>
              <w:t xml:space="preserve">тысяч</w:t>
            </w:r>
          </w:p>
          <w:p>
            <w:pPr>
              <w:pStyle w:val="0"/>
              <w:jc w:val="center"/>
            </w:pPr>
            <w:r>
              <w:rPr>
                <w:sz w:val="20"/>
              </w:rPr>
              <w:t xml:space="preserve">единиц</w:t>
            </w:r>
          </w:p>
        </w:tc>
        <w:tc>
          <w:tcPr>
            <w:tcW w:w="1024" w:type="dxa"/>
          </w:tcPr>
          <w:p>
            <w:pPr>
              <w:pStyle w:val="0"/>
              <w:jc w:val="center"/>
            </w:pPr>
            <w:r>
              <w:rPr>
                <w:sz w:val="20"/>
              </w:rPr>
              <w:t xml:space="preserve">2,169</w:t>
            </w:r>
          </w:p>
        </w:tc>
        <w:tc>
          <w:tcPr>
            <w:tcW w:w="784" w:type="dxa"/>
          </w:tcPr>
          <w:p>
            <w:pPr>
              <w:pStyle w:val="0"/>
              <w:jc w:val="center"/>
            </w:pPr>
            <w:r>
              <w:rPr>
                <w:sz w:val="20"/>
              </w:rPr>
              <w:t xml:space="preserve">2,504</w:t>
            </w:r>
          </w:p>
        </w:tc>
        <w:tc>
          <w:tcPr>
            <w:tcW w:w="784" w:type="dxa"/>
          </w:tcPr>
          <w:p>
            <w:pPr>
              <w:pStyle w:val="0"/>
              <w:jc w:val="center"/>
            </w:pPr>
            <w:r>
              <w:rPr>
                <w:sz w:val="20"/>
              </w:rPr>
              <w:t xml:space="preserve">2,768</w:t>
            </w:r>
          </w:p>
        </w:tc>
        <w:tc>
          <w:tcPr>
            <w:tcW w:w="784" w:type="dxa"/>
          </w:tcPr>
          <w:p>
            <w:pPr>
              <w:pStyle w:val="0"/>
              <w:jc w:val="center"/>
            </w:pPr>
            <w:r>
              <w:rPr>
                <w:sz w:val="20"/>
              </w:rPr>
              <w:t xml:space="preserve">2,768</w:t>
            </w:r>
          </w:p>
        </w:tc>
      </w:tr>
      <w:tr>
        <w:tc>
          <w:tcPr>
            <w:tcW w:w="604" w:type="dxa"/>
          </w:tcPr>
          <w:p>
            <w:pPr>
              <w:pStyle w:val="0"/>
              <w:jc w:val="center"/>
            </w:pPr>
            <w:r>
              <w:rPr>
                <w:sz w:val="20"/>
              </w:rPr>
              <w:t xml:space="preserve">3.6.</w:t>
            </w:r>
          </w:p>
        </w:tc>
        <w:tc>
          <w:tcPr>
            <w:tcW w:w="3379"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2,32</w:t>
            </w:r>
          </w:p>
        </w:tc>
        <w:tc>
          <w:tcPr>
            <w:tcW w:w="784" w:type="dxa"/>
          </w:tcPr>
          <w:p>
            <w:pPr>
              <w:pStyle w:val="0"/>
              <w:jc w:val="center"/>
            </w:pPr>
            <w:r>
              <w:rPr>
                <w:sz w:val="20"/>
              </w:rPr>
              <w:t xml:space="preserve">2,46</w:t>
            </w:r>
          </w:p>
        </w:tc>
        <w:tc>
          <w:tcPr>
            <w:tcW w:w="784" w:type="dxa"/>
          </w:tcPr>
          <w:p>
            <w:pPr>
              <w:pStyle w:val="0"/>
              <w:jc w:val="center"/>
            </w:pPr>
            <w:r>
              <w:rPr>
                <w:sz w:val="20"/>
              </w:rPr>
              <w:t xml:space="preserve">2,38</w:t>
            </w:r>
          </w:p>
        </w:tc>
        <w:tc>
          <w:tcPr>
            <w:tcW w:w="784" w:type="dxa"/>
          </w:tcPr>
          <w:p>
            <w:pPr>
              <w:pStyle w:val="0"/>
              <w:jc w:val="center"/>
            </w:pPr>
            <w:r>
              <w:rPr>
                <w:sz w:val="20"/>
              </w:rPr>
              <w:t xml:space="preserve">2,38</w:t>
            </w:r>
          </w:p>
        </w:tc>
      </w:tr>
      <w:tr>
        <w:tc>
          <w:tcPr>
            <w:gridSpan w:val="7"/>
            <w:tcW w:w="9060" w:type="dxa"/>
          </w:tcPr>
          <w:p>
            <w:pPr>
              <w:pStyle w:val="0"/>
              <w:outlineLvl w:val="3"/>
              <w:jc w:val="center"/>
            </w:pPr>
            <w:r>
              <w:rPr>
                <w:sz w:val="20"/>
              </w:rPr>
              <w:t xml:space="preserve">4. Региональный проект "Борьба с онкологическими заболеваниями (Брянская область)"</w:t>
            </w:r>
          </w:p>
        </w:tc>
      </w:tr>
      <w:tr>
        <w:tc>
          <w:tcPr>
            <w:tcW w:w="604" w:type="dxa"/>
          </w:tcPr>
          <w:p>
            <w:pPr>
              <w:pStyle w:val="0"/>
              <w:jc w:val="center"/>
            </w:pPr>
            <w:r>
              <w:rPr>
                <w:sz w:val="20"/>
              </w:rPr>
              <w:t xml:space="preserve">4.1.</w:t>
            </w:r>
          </w:p>
        </w:tc>
        <w:tc>
          <w:tcPr>
            <w:tcW w:w="3379" w:type="dxa"/>
          </w:tcPr>
          <w:p>
            <w:pPr>
              <w:pStyle w:val="0"/>
            </w:pPr>
            <w:r>
              <w:rPr>
                <w:sz w:val="20"/>
              </w:rPr>
              <w:t xml:space="preserve">Доля злокачественных новообразований, выявленных на I - II стадиях</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54,2</w:t>
            </w:r>
          </w:p>
        </w:tc>
        <w:tc>
          <w:tcPr>
            <w:tcW w:w="784" w:type="dxa"/>
          </w:tcPr>
          <w:p>
            <w:pPr>
              <w:pStyle w:val="0"/>
              <w:jc w:val="center"/>
            </w:pPr>
            <w:r>
              <w:rPr>
                <w:sz w:val="20"/>
              </w:rPr>
              <w:t xml:space="preserve">50,4</w:t>
            </w:r>
          </w:p>
        </w:tc>
        <w:tc>
          <w:tcPr>
            <w:tcW w:w="784" w:type="dxa"/>
          </w:tcPr>
          <w:p>
            <w:pPr>
              <w:pStyle w:val="0"/>
              <w:jc w:val="center"/>
            </w:pPr>
            <w:r>
              <w:rPr>
                <w:sz w:val="20"/>
              </w:rPr>
              <w:t xml:space="preserve">51,9</w:t>
            </w:r>
          </w:p>
        </w:tc>
        <w:tc>
          <w:tcPr>
            <w:tcW w:w="784" w:type="dxa"/>
          </w:tcPr>
          <w:p>
            <w:pPr>
              <w:pStyle w:val="0"/>
              <w:jc w:val="center"/>
            </w:pPr>
            <w:r>
              <w:rPr>
                <w:sz w:val="20"/>
              </w:rPr>
              <w:t xml:space="preserve">51,9</w:t>
            </w:r>
          </w:p>
        </w:tc>
      </w:tr>
      <w:tr>
        <w:tc>
          <w:tcPr>
            <w:tcW w:w="604" w:type="dxa"/>
          </w:tcPr>
          <w:p>
            <w:pPr>
              <w:pStyle w:val="0"/>
              <w:jc w:val="center"/>
            </w:pPr>
            <w:r>
              <w:rPr>
                <w:sz w:val="20"/>
              </w:rPr>
              <w:t xml:space="preserve">4.2.</w:t>
            </w:r>
          </w:p>
        </w:tc>
        <w:tc>
          <w:tcPr>
            <w:tcW w:w="3379"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68,1</w:t>
            </w:r>
          </w:p>
        </w:tc>
        <w:tc>
          <w:tcPr>
            <w:tcW w:w="784" w:type="dxa"/>
          </w:tcPr>
          <w:p>
            <w:pPr>
              <w:pStyle w:val="0"/>
              <w:jc w:val="center"/>
            </w:pPr>
            <w:r>
              <w:rPr>
                <w:sz w:val="20"/>
              </w:rPr>
              <w:t xml:space="preserve">75</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4.3.</w:t>
            </w:r>
          </w:p>
        </w:tc>
        <w:tc>
          <w:tcPr>
            <w:tcW w:w="3379"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25,5</w:t>
            </w:r>
          </w:p>
        </w:tc>
        <w:tc>
          <w:tcPr>
            <w:tcW w:w="784" w:type="dxa"/>
          </w:tcPr>
          <w:p>
            <w:pPr>
              <w:pStyle w:val="0"/>
              <w:jc w:val="center"/>
            </w:pPr>
            <w:r>
              <w:rPr>
                <w:sz w:val="20"/>
              </w:rPr>
              <w:t xml:space="preserve">24,8</w:t>
            </w:r>
          </w:p>
        </w:tc>
        <w:tc>
          <w:tcPr>
            <w:tcW w:w="784" w:type="dxa"/>
          </w:tcPr>
          <w:p>
            <w:pPr>
              <w:pStyle w:val="0"/>
              <w:jc w:val="center"/>
            </w:pPr>
            <w:r>
              <w:rPr>
                <w:sz w:val="20"/>
              </w:rPr>
              <w:t xml:space="preserve">24,1</w:t>
            </w:r>
          </w:p>
        </w:tc>
        <w:tc>
          <w:tcPr>
            <w:tcW w:w="784" w:type="dxa"/>
          </w:tcPr>
          <w:p>
            <w:pPr>
              <w:pStyle w:val="0"/>
              <w:jc w:val="center"/>
            </w:pPr>
            <w:r>
              <w:rPr>
                <w:sz w:val="20"/>
              </w:rPr>
              <w:t xml:space="preserve">24,1</w:t>
            </w:r>
          </w:p>
        </w:tc>
      </w:tr>
      <w:tr>
        <w:tc>
          <w:tcPr>
            <w:tcW w:w="604" w:type="dxa"/>
          </w:tcPr>
          <w:p>
            <w:pPr>
              <w:pStyle w:val="0"/>
              <w:jc w:val="center"/>
            </w:pPr>
            <w:r>
              <w:rPr>
                <w:sz w:val="20"/>
              </w:rPr>
              <w:t xml:space="preserve">4.4.</w:t>
            </w:r>
          </w:p>
        </w:tc>
        <w:tc>
          <w:tcPr>
            <w:tcW w:w="3379"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57,1</w:t>
            </w:r>
          </w:p>
        </w:tc>
        <w:tc>
          <w:tcPr>
            <w:tcW w:w="784" w:type="dxa"/>
          </w:tcPr>
          <w:p>
            <w:pPr>
              <w:pStyle w:val="0"/>
              <w:jc w:val="center"/>
            </w:pPr>
            <w:r>
              <w:rPr>
                <w:sz w:val="20"/>
              </w:rPr>
              <w:t xml:space="preserve">56,4</w:t>
            </w:r>
          </w:p>
        </w:tc>
        <w:tc>
          <w:tcPr>
            <w:tcW w:w="784" w:type="dxa"/>
          </w:tcPr>
          <w:p>
            <w:pPr>
              <w:pStyle w:val="0"/>
              <w:jc w:val="center"/>
            </w:pPr>
            <w:r>
              <w:rPr>
                <w:sz w:val="20"/>
              </w:rPr>
              <w:t xml:space="preserve">59,2</w:t>
            </w:r>
          </w:p>
        </w:tc>
        <w:tc>
          <w:tcPr>
            <w:tcW w:w="784" w:type="dxa"/>
          </w:tcPr>
          <w:p>
            <w:pPr>
              <w:pStyle w:val="0"/>
              <w:jc w:val="center"/>
            </w:pPr>
            <w:r>
              <w:rPr>
                <w:sz w:val="20"/>
              </w:rPr>
              <w:t xml:space="preserve">59,2</w:t>
            </w:r>
          </w:p>
        </w:tc>
      </w:tr>
      <w:tr>
        <w:tc>
          <w:tcPr>
            <w:gridSpan w:val="7"/>
            <w:tcW w:w="9060" w:type="dxa"/>
          </w:tcPr>
          <w:p>
            <w:pPr>
              <w:pStyle w:val="0"/>
              <w:outlineLvl w:val="3"/>
              <w:jc w:val="center"/>
            </w:pPr>
            <w:r>
              <w:rPr>
                <w:sz w:val="20"/>
              </w:rPr>
              <w:t xml:space="preserve">5. Региональный проект "Развитие детского здравоохранения, включая создание современной инфраструктуры оказания медицинской помощи детям (Брянская область)"</w:t>
            </w:r>
          </w:p>
        </w:tc>
      </w:tr>
      <w:tr>
        <w:tc>
          <w:tcPr>
            <w:tcW w:w="604" w:type="dxa"/>
          </w:tcPr>
          <w:p>
            <w:pPr>
              <w:pStyle w:val="0"/>
              <w:jc w:val="center"/>
            </w:pPr>
            <w:r>
              <w:rPr>
                <w:sz w:val="20"/>
              </w:rPr>
              <w:t xml:space="preserve">5.1.</w:t>
            </w:r>
          </w:p>
        </w:tc>
        <w:tc>
          <w:tcPr>
            <w:tcW w:w="3379"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77,4</w:t>
            </w:r>
          </w:p>
        </w:tc>
        <w:tc>
          <w:tcPr>
            <w:tcW w:w="784" w:type="dxa"/>
          </w:tcPr>
          <w:p>
            <w:pPr>
              <w:pStyle w:val="0"/>
              <w:jc w:val="center"/>
            </w:pPr>
            <w:r>
              <w:rPr>
                <w:sz w:val="20"/>
              </w:rPr>
              <w:t xml:space="preserve">80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5.2.</w:t>
            </w:r>
          </w:p>
        </w:tc>
        <w:tc>
          <w:tcPr>
            <w:tcW w:w="3379"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79,5</w:t>
            </w:r>
          </w:p>
        </w:tc>
        <w:tc>
          <w:tcPr>
            <w:tcW w:w="784" w:type="dxa"/>
          </w:tcPr>
          <w:p>
            <w:pPr>
              <w:pStyle w:val="0"/>
              <w:jc w:val="center"/>
            </w:pPr>
            <w:r>
              <w:rPr>
                <w:sz w:val="20"/>
              </w:rPr>
              <w:t xml:space="preserve">80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5.3.</w:t>
            </w:r>
          </w:p>
        </w:tc>
        <w:tc>
          <w:tcPr>
            <w:tcW w:w="3379"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68,4</w:t>
            </w:r>
          </w:p>
        </w:tc>
        <w:tc>
          <w:tcPr>
            <w:tcW w:w="784" w:type="dxa"/>
          </w:tcPr>
          <w:p>
            <w:pPr>
              <w:pStyle w:val="0"/>
              <w:jc w:val="center"/>
            </w:pPr>
            <w:r>
              <w:rPr>
                <w:sz w:val="20"/>
              </w:rPr>
              <w:t xml:space="preserve">80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5.4.</w:t>
            </w:r>
          </w:p>
        </w:tc>
        <w:tc>
          <w:tcPr>
            <w:tcW w:w="3379"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95,2</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5.5.</w:t>
            </w:r>
          </w:p>
        </w:tc>
        <w:tc>
          <w:tcPr>
            <w:tcW w:w="3379"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91,5</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5.6.</w:t>
            </w:r>
          </w:p>
        </w:tc>
        <w:tc>
          <w:tcPr>
            <w:tcW w:w="3379" w:type="dxa"/>
          </w:tcPr>
          <w:p>
            <w:pPr>
              <w:pStyle w:val="0"/>
            </w:pPr>
            <w:r>
              <w:rPr>
                <w:sz w:val="20"/>
              </w:rPr>
              <w:t xml:space="preserve">Доля посещений детьми медицинских организаций с профилактическими целями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52,4</w:t>
            </w:r>
          </w:p>
        </w:tc>
        <w:tc>
          <w:tcPr>
            <w:tcW w:w="784" w:type="dxa"/>
          </w:tcPr>
          <w:p>
            <w:pPr>
              <w:pStyle w:val="0"/>
              <w:jc w:val="center"/>
            </w:pPr>
            <w:r>
              <w:rPr>
                <w:sz w:val="20"/>
              </w:rPr>
              <w:t xml:space="preserve">51,1</w:t>
            </w:r>
          </w:p>
        </w:tc>
        <w:tc>
          <w:tcPr>
            <w:tcW w:w="784" w:type="dxa"/>
          </w:tcPr>
          <w:p>
            <w:pPr>
              <w:pStyle w:val="0"/>
              <w:jc w:val="center"/>
            </w:pPr>
            <w:r>
              <w:rPr>
                <w:sz w:val="20"/>
              </w:rPr>
              <w:t xml:space="preserve">51,2</w:t>
            </w:r>
          </w:p>
        </w:tc>
        <w:tc>
          <w:tcPr>
            <w:tcW w:w="784" w:type="dxa"/>
          </w:tcPr>
          <w:p>
            <w:pPr>
              <w:pStyle w:val="0"/>
              <w:jc w:val="center"/>
            </w:pPr>
            <w:r>
              <w:rPr>
                <w:sz w:val="20"/>
              </w:rPr>
              <w:t xml:space="preserve">51,2</w:t>
            </w:r>
          </w:p>
        </w:tc>
      </w:tr>
      <w:tr>
        <w:tc>
          <w:tcPr>
            <w:tcW w:w="604" w:type="dxa"/>
          </w:tcPr>
          <w:p>
            <w:pPr>
              <w:pStyle w:val="0"/>
              <w:jc w:val="center"/>
            </w:pPr>
            <w:r>
              <w:rPr>
                <w:sz w:val="20"/>
              </w:rPr>
              <w:t xml:space="preserve">5.7.</w:t>
            </w:r>
          </w:p>
        </w:tc>
        <w:tc>
          <w:tcPr>
            <w:tcW w:w="3379" w:type="dxa"/>
          </w:tcPr>
          <w:p>
            <w:pPr>
              <w:pStyle w:val="0"/>
            </w:pPr>
            <w:r>
              <w:rPr>
                <w:sz w:val="20"/>
              </w:rPr>
              <w:t xml:space="preserve">Доля преждевременных родов (22 - 37 недель) в перинатальных центрах</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71</w:t>
            </w:r>
          </w:p>
        </w:tc>
        <w:tc>
          <w:tcPr>
            <w:tcW w:w="784" w:type="dxa"/>
          </w:tcPr>
          <w:p>
            <w:pPr>
              <w:pStyle w:val="0"/>
              <w:jc w:val="center"/>
            </w:pPr>
            <w:r>
              <w:rPr>
                <w:sz w:val="20"/>
              </w:rPr>
              <w:t xml:space="preserve">55</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r>
      <w:tr>
        <w:tc>
          <w:tcPr>
            <w:tcW w:w="604" w:type="dxa"/>
          </w:tcPr>
          <w:p>
            <w:pPr>
              <w:pStyle w:val="0"/>
              <w:jc w:val="center"/>
            </w:pPr>
            <w:r>
              <w:rPr>
                <w:sz w:val="20"/>
              </w:rPr>
              <w:t xml:space="preserve">5.8.</w:t>
            </w:r>
          </w:p>
        </w:tc>
        <w:tc>
          <w:tcPr>
            <w:tcW w:w="3379"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r>
      <w:tr>
        <w:tc>
          <w:tcPr>
            <w:tcW w:w="604" w:type="dxa"/>
          </w:tcPr>
          <w:p>
            <w:pPr>
              <w:pStyle w:val="0"/>
              <w:jc w:val="center"/>
            </w:pPr>
            <w:r>
              <w:rPr>
                <w:sz w:val="20"/>
              </w:rPr>
              <w:t xml:space="preserve">5.9.</w:t>
            </w:r>
          </w:p>
        </w:tc>
        <w:tc>
          <w:tcPr>
            <w:tcW w:w="3379" w:type="dxa"/>
          </w:tcPr>
          <w:p>
            <w:pPr>
              <w:pStyle w:val="0"/>
            </w:pPr>
            <w:r>
              <w:rPr>
                <w:sz w:val="20"/>
              </w:rPr>
              <w:t xml:space="preserve">Младенческая смертность (число случаев на 1 тыс. родившихся детей)</w:t>
            </w:r>
          </w:p>
        </w:tc>
        <w:tc>
          <w:tcPr>
            <w:tcW w:w="1701" w:type="dxa"/>
          </w:tcPr>
          <w:p>
            <w:pPr>
              <w:pStyle w:val="0"/>
              <w:jc w:val="center"/>
            </w:pPr>
            <w:r>
              <w:rPr>
                <w:sz w:val="20"/>
              </w:rPr>
              <w:t xml:space="preserve">промилле (0,1 процента)</w:t>
            </w:r>
          </w:p>
        </w:tc>
        <w:tc>
          <w:tcPr>
            <w:tcW w:w="1024" w:type="dxa"/>
          </w:tcPr>
          <w:p>
            <w:pPr>
              <w:pStyle w:val="0"/>
              <w:jc w:val="center"/>
            </w:pPr>
            <w:r>
              <w:rPr>
                <w:sz w:val="20"/>
              </w:rPr>
              <w:t xml:space="preserve">5,7</w:t>
            </w:r>
          </w:p>
        </w:tc>
        <w:tc>
          <w:tcPr>
            <w:tcW w:w="784" w:type="dxa"/>
          </w:tcPr>
          <w:p>
            <w:pPr>
              <w:pStyle w:val="0"/>
              <w:jc w:val="center"/>
            </w:pPr>
            <w:r>
              <w:rPr>
                <w:sz w:val="20"/>
              </w:rPr>
              <w:t xml:space="preserve">4,5</w:t>
            </w:r>
          </w:p>
        </w:tc>
        <w:tc>
          <w:tcPr>
            <w:tcW w:w="784" w:type="dxa"/>
          </w:tcPr>
          <w:p>
            <w:pPr>
              <w:pStyle w:val="0"/>
              <w:jc w:val="center"/>
            </w:pPr>
            <w:r>
              <w:rPr>
                <w:sz w:val="20"/>
              </w:rPr>
              <w:t xml:space="preserve">4,3</w:t>
            </w:r>
          </w:p>
        </w:tc>
        <w:tc>
          <w:tcPr>
            <w:tcW w:w="784" w:type="dxa"/>
          </w:tcPr>
          <w:p>
            <w:pPr>
              <w:pStyle w:val="0"/>
              <w:jc w:val="center"/>
            </w:pPr>
            <w:r>
              <w:rPr>
                <w:sz w:val="20"/>
              </w:rPr>
              <w:t xml:space="preserve">4,3</w:t>
            </w:r>
          </w:p>
        </w:tc>
      </w:tr>
      <w:tr>
        <w:tc>
          <w:tcPr>
            <w:tcW w:w="604" w:type="dxa"/>
          </w:tcPr>
          <w:p>
            <w:pPr>
              <w:pStyle w:val="0"/>
              <w:jc w:val="center"/>
            </w:pPr>
            <w:r>
              <w:rPr>
                <w:sz w:val="20"/>
              </w:rPr>
              <w:t xml:space="preserve">5.10.</w:t>
            </w:r>
          </w:p>
        </w:tc>
        <w:tc>
          <w:tcPr>
            <w:tcW w:w="3379" w:type="dxa"/>
          </w:tcPr>
          <w:p>
            <w:pPr>
              <w:pStyle w:val="0"/>
            </w:pPr>
            <w:r>
              <w:rPr>
                <w:sz w:val="20"/>
              </w:rPr>
              <w:t xml:space="preserve">Смертность детей в возрасте 0 - 17 лет на 100000 детей соответствующего возраста</w:t>
            </w:r>
          </w:p>
        </w:tc>
        <w:tc>
          <w:tcPr>
            <w:tcW w:w="1701" w:type="dxa"/>
          </w:tcPr>
          <w:p>
            <w:pPr>
              <w:pStyle w:val="0"/>
              <w:jc w:val="center"/>
            </w:pPr>
            <w:r>
              <w:rPr>
                <w:sz w:val="20"/>
              </w:rPr>
              <w:t xml:space="preserve">на 100 тыс. детей соответствующего возраста</w:t>
            </w:r>
          </w:p>
        </w:tc>
        <w:tc>
          <w:tcPr>
            <w:tcW w:w="1024" w:type="dxa"/>
          </w:tcPr>
          <w:p>
            <w:pPr>
              <w:pStyle w:val="0"/>
              <w:jc w:val="center"/>
            </w:pPr>
            <w:r>
              <w:rPr>
                <w:sz w:val="20"/>
              </w:rPr>
              <w:t xml:space="preserve">40,2</w:t>
            </w:r>
          </w:p>
        </w:tc>
        <w:tc>
          <w:tcPr>
            <w:tcW w:w="784" w:type="dxa"/>
          </w:tcPr>
          <w:p>
            <w:pPr>
              <w:pStyle w:val="0"/>
              <w:jc w:val="center"/>
            </w:pPr>
            <w:r>
              <w:rPr>
                <w:sz w:val="20"/>
              </w:rPr>
              <w:t xml:space="preserve">58</w:t>
            </w:r>
          </w:p>
        </w:tc>
        <w:tc>
          <w:tcPr>
            <w:tcW w:w="784" w:type="dxa"/>
          </w:tcPr>
          <w:p>
            <w:pPr>
              <w:pStyle w:val="0"/>
              <w:jc w:val="center"/>
            </w:pPr>
            <w:r>
              <w:rPr>
                <w:sz w:val="20"/>
              </w:rPr>
              <w:t xml:space="preserve">56</w:t>
            </w:r>
          </w:p>
        </w:tc>
        <w:tc>
          <w:tcPr>
            <w:tcW w:w="784" w:type="dxa"/>
          </w:tcPr>
          <w:p>
            <w:pPr>
              <w:pStyle w:val="0"/>
              <w:jc w:val="center"/>
            </w:pPr>
            <w:r>
              <w:rPr>
                <w:sz w:val="20"/>
              </w:rPr>
              <w:t xml:space="preserve">56</w:t>
            </w:r>
          </w:p>
        </w:tc>
      </w:tr>
      <w:tr>
        <w:tc>
          <w:tcPr>
            <w:tcW w:w="604" w:type="dxa"/>
          </w:tcPr>
          <w:p>
            <w:pPr>
              <w:pStyle w:val="0"/>
              <w:jc w:val="center"/>
            </w:pPr>
            <w:r>
              <w:rPr>
                <w:sz w:val="20"/>
              </w:rPr>
              <w:t xml:space="preserve">5.11.</w:t>
            </w:r>
          </w:p>
        </w:tc>
        <w:tc>
          <w:tcPr>
            <w:tcW w:w="3379" w:type="dxa"/>
          </w:tcPr>
          <w:p>
            <w:pPr>
              <w:pStyle w:val="0"/>
            </w:pPr>
            <w:r>
              <w:rPr>
                <w:sz w:val="20"/>
              </w:rPr>
              <w:t xml:space="preserve">Смертность детей в возрасте 0 - 4 года на 1000 родившихся живыми</w:t>
            </w:r>
          </w:p>
        </w:tc>
        <w:tc>
          <w:tcPr>
            <w:tcW w:w="1701" w:type="dxa"/>
          </w:tcPr>
          <w:p>
            <w:pPr>
              <w:pStyle w:val="0"/>
              <w:jc w:val="center"/>
            </w:pPr>
            <w:r>
              <w:rPr>
                <w:sz w:val="20"/>
              </w:rPr>
              <w:t xml:space="preserve">промилле (0,1 процента)</w:t>
            </w:r>
          </w:p>
        </w:tc>
        <w:tc>
          <w:tcPr>
            <w:tcW w:w="1024" w:type="dxa"/>
          </w:tcPr>
          <w:p>
            <w:pPr>
              <w:pStyle w:val="0"/>
              <w:jc w:val="center"/>
            </w:pPr>
            <w:r>
              <w:rPr>
                <w:sz w:val="20"/>
              </w:rPr>
              <w:t xml:space="preserve">6,4</w:t>
            </w:r>
          </w:p>
        </w:tc>
        <w:tc>
          <w:tcPr>
            <w:tcW w:w="784" w:type="dxa"/>
          </w:tcPr>
          <w:p>
            <w:pPr>
              <w:pStyle w:val="0"/>
              <w:jc w:val="center"/>
            </w:pPr>
            <w:r>
              <w:rPr>
                <w:sz w:val="20"/>
              </w:rPr>
              <w:t xml:space="preserve">7</w:t>
            </w:r>
          </w:p>
        </w:tc>
        <w:tc>
          <w:tcPr>
            <w:tcW w:w="784" w:type="dxa"/>
          </w:tcPr>
          <w:p>
            <w:pPr>
              <w:pStyle w:val="0"/>
              <w:jc w:val="center"/>
            </w:pPr>
            <w:r>
              <w:rPr>
                <w:sz w:val="20"/>
              </w:rPr>
              <w:t xml:space="preserve">6,7</w:t>
            </w:r>
          </w:p>
        </w:tc>
        <w:tc>
          <w:tcPr>
            <w:tcW w:w="784" w:type="dxa"/>
          </w:tcPr>
          <w:p>
            <w:pPr>
              <w:pStyle w:val="0"/>
              <w:jc w:val="center"/>
            </w:pPr>
            <w:r>
              <w:rPr>
                <w:sz w:val="20"/>
              </w:rPr>
              <w:t xml:space="preserve">6,7</w:t>
            </w:r>
          </w:p>
        </w:tc>
      </w:tr>
      <w:tr>
        <w:tc>
          <w:tcPr>
            <w:tcW w:w="604" w:type="dxa"/>
          </w:tcPr>
          <w:p>
            <w:pPr>
              <w:pStyle w:val="0"/>
              <w:jc w:val="center"/>
            </w:pPr>
            <w:r>
              <w:rPr>
                <w:sz w:val="20"/>
              </w:rPr>
              <w:t xml:space="preserve">5.12.</w:t>
            </w:r>
          </w:p>
        </w:tc>
        <w:tc>
          <w:tcPr>
            <w:tcW w:w="3379"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79,4</w:t>
            </w:r>
          </w:p>
        </w:tc>
        <w:tc>
          <w:tcPr>
            <w:tcW w:w="784" w:type="dxa"/>
          </w:tcPr>
          <w:p>
            <w:pPr>
              <w:pStyle w:val="0"/>
              <w:jc w:val="center"/>
            </w:pPr>
            <w:r>
              <w:rPr>
                <w:sz w:val="20"/>
              </w:rPr>
              <w:t xml:space="preserve">82,6</w:t>
            </w:r>
          </w:p>
        </w:tc>
        <w:tc>
          <w:tcPr>
            <w:tcW w:w="784" w:type="dxa"/>
          </w:tcPr>
          <w:p>
            <w:pPr>
              <w:pStyle w:val="0"/>
              <w:jc w:val="center"/>
            </w:pPr>
            <w:r>
              <w:rPr>
                <w:sz w:val="20"/>
              </w:rPr>
              <w:t xml:space="preserve">82,7</w:t>
            </w:r>
          </w:p>
        </w:tc>
        <w:tc>
          <w:tcPr>
            <w:tcW w:w="784" w:type="dxa"/>
          </w:tcPr>
          <w:p>
            <w:pPr>
              <w:pStyle w:val="0"/>
              <w:jc w:val="center"/>
            </w:pPr>
            <w:r>
              <w:rPr>
                <w:sz w:val="20"/>
              </w:rPr>
              <w:t xml:space="preserve">82,7</w:t>
            </w:r>
          </w:p>
        </w:tc>
      </w:tr>
      <w:tr>
        <w:tc>
          <w:tcPr>
            <w:tcW w:w="604" w:type="dxa"/>
          </w:tcPr>
          <w:p>
            <w:pPr>
              <w:pStyle w:val="0"/>
              <w:jc w:val="center"/>
            </w:pPr>
            <w:r>
              <w:rPr>
                <w:sz w:val="20"/>
              </w:rPr>
              <w:t xml:space="preserve">5.13.</w:t>
            </w:r>
          </w:p>
        </w:tc>
        <w:tc>
          <w:tcPr>
            <w:tcW w:w="3379"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79</w:t>
            </w:r>
          </w:p>
        </w:tc>
        <w:tc>
          <w:tcPr>
            <w:tcW w:w="784" w:type="dxa"/>
          </w:tcPr>
          <w:p>
            <w:pPr>
              <w:pStyle w:val="0"/>
              <w:jc w:val="center"/>
            </w:pPr>
            <w:r>
              <w:rPr>
                <w:sz w:val="20"/>
              </w:rPr>
              <w:t xml:space="preserve">90</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r>
      <w:tr>
        <w:tc>
          <w:tcPr>
            <w:gridSpan w:val="7"/>
            <w:tcW w:w="9060" w:type="dxa"/>
          </w:tcPr>
          <w:p>
            <w:pPr>
              <w:pStyle w:val="0"/>
              <w:outlineLvl w:val="3"/>
              <w:jc w:val="center"/>
            </w:pPr>
            <w:r>
              <w:rPr>
                <w:sz w:val="20"/>
              </w:rPr>
              <w:t xml:space="preserve">6. Региональный проект "Обеспечение медицинских организаций системы здравоохранения квалифицированными кадрами (Брянская область)"</w:t>
            </w:r>
          </w:p>
        </w:tc>
      </w:tr>
      <w:tr>
        <w:tc>
          <w:tcPr>
            <w:tcW w:w="604" w:type="dxa"/>
          </w:tcPr>
          <w:p>
            <w:pPr>
              <w:pStyle w:val="0"/>
              <w:jc w:val="center"/>
            </w:pPr>
            <w:r>
              <w:rPr>
                <w:sz w:val="20"/>
              </w:rPr>
              <w:t xml:space="preserve">6.1.</w:t>
            </w:r>
          </w:p>
        </w:tc>
        <w:tc>
          <w:tcPr>
            <w:tcW w:w="3379" w:type="dxa"/>
          </w:tcPr>
          <w:p>
            <w:pPr>
              <w:pStyle w:val="0"/>
            </w:pPr>
            <w:r>
              <w:rPr>
                <w:sz w:val="20"/>
              </w:rPr>
              <w:t xml:space="preserve">Обеспеченность медицинскими работниками, оказывающими скорую медицинскую помощь, человек на 10 тыс. населения</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7,96</w:t>
            </w:r>
          </w:p>
        </w:tc>
        <w:tc>
          <w:tcPr>
            <w:tcW w:w="784" w:type="dxa"/>
          </w:tcPr>
          <w:p>
            <w:pPr>
              <w:pStyle w:val="0"/>
              <w:jc w:val="center"/>
            </w:pPr>
            <w:r>
              <w:rPr>
                <w:sz w:val="20"/>
              </w:rPr>
              <w:t xml:space="preserve">8,3</w:t>
            </w:r>
          </w:p>
        </w:tc>
        <w:tc>
          <w:tcPr>
            <w:tcW w:w="784" w:type="dxa"/>
          </w:tcPr>
          <w:p>
            <w:pPr>
              <w:pStyle w:val="0"/>
              <w:jc w:val="center"/>
            </w:pPr>
            <w:r>
              <w:rPr>
                <w:sz w:val="20"/>
              </w:rPr>
              <w:t xml:space="preserve">8,4</w:t>
            </w:r>
          </w:p>
        </w:tc>
        <w:tc>
          <w:tcPr>
            <w:tcW w:w="784" w:type="dxa"/>
          </w:tcPr>
          <w:p>
            <w:pPr>
              <w:pStyle w:val="0"/>
              <w:jc w:val="center"/>
            </w:pPr>
            <w:r>
              <w:rPr>
                <w:sz w:val="20"/>
              </w:rPr>
              <w:t xml:space="preserve">8,4</w:t>
            </w:r>
          </w:p>
        </w:tc>
      </w:tr>
      <w:tr>
        <w:tc>
          <w:tcPr>
            <w:tcW w:w="604" w:type="dxa"/>
          </w:tcPr>
          <w:p>
            <w:pPr>
              <w:pStyle w:val="0"/>
              <w:jc w:val="center"/>
            </w:pPr>
            <w:r>
              <w:rPr>
                <w:sz w:val="20"/>
              </w:rPr>
              <w:t xml:space="preserve">6.2.</w:t>
            </w:r>
          </w:p>
        </w:tc>
        <w:tc>
          <w:tcPr>
            <w:tcW w:w="3379" w:type="dxa"/>
          </w:tcPr>
          <w:p>
            <w:pPr>
              <w:pStyle w:val="0"/>
            </w:pPr>
            <w:r>
              <w:rPr>
                <w:sz w:val="20"/>
              </w:rPr>
              <w:t xml:space="preserve">Обеспеченность населения врачами, оказывающими первичную медико-санитарную помощь, человек на 10 тыс. населения</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17,76</w:t>
            </w:r>
          </w:p>
        </w:tc>
        <w:tc>
          <w:tcPr>
            <w:tcW w:w="784" w:type="dxa"/>
          </w:tcPr>
          <w:p>
            <w:pPr>
              <w:pStyle w:val="0"/>
              <w:jc w:val="center"/>
            </w:pPr>
            <w:r>
              <w:rPr>
                <w:sz w:val="20"/>
              </w:rPr>
              <w:t xml:space="preserve">21,3</w:t>
            </w:r>
          </w:p>
        </w:tc>
        <w:tc>
          <w:tcPr>
            <w:tcW w:w="784" w:type="dxa"/>
          </w:tcPr>
          <w:p>
            <w:pPr>
              <w:pStyle w:val="0"/>
              <w:jc w:val="center"/>
            </w:pPr>
            <w:r>
              <w:rPr>
                <w:sz w:val="20"/>
              </w:rPr>
              <w:t xml:space="preserve">21,9</w:t>
            </w:r>
          </w:p>
        </w:tc>
        <w:tc>
          <w:tcPr>
            <w:tcW w:w="784" w:type="dxa"/>
          </w:tcPr>
          <w:p>
            <w:pPr>
              <w:pStyle w:val="0"/>
              <w:jc w:val="center"/>
            </w:pPr>
            <w:r>
              <w:rPr>
                <w:sz w:val="20"/>
              </w:rPr>
              <w:t xml:space="preserve">21,9</w:t>
            </w:r>
          </w:p>
        </w:tc>
      </w:tr>
      <w:tr>
        <w:tc>
          <w:tcPr>
            <w:tcW w:w="604" w:type="dxa"/>
          </w:tcPr>
          <w:p>
            <w:pPr>
              <w:pStyle w:val="0"/>
              <w:jc w:val="center"/>
            </w:pPr>
            <w:r>
              <w:rPr>
                <w:sz w:val="20"/>
              </w:rPr>
              <w:t xml:space="preserve">6.3.</w:t>
            </w:r>
          </w:p>
        </w:tc>
        <w:tc>
          <w:tcPr>
            <w:tcW w:w="3379" w:type="dxa"/>
          </w:tcPr>
          <w:p>
            <w:pPr>
              <w:pStyle w:val="0"/>
            </w:pPr>
            <w:r>
              <w:rPr>
                <w:sz w:val="20"/>
              </w:rPr>
              <w:t xml:space="preserve">Обеспеченность населения врачами, оказывающими специализированную медицинскую помощь, человек на 10 тыс. населения</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12,72</w:t>
            </w:r>
          </w:p>
        </w:tc>
        <w:tc>
          <w:tcPr>
            <w:tcW w:w="784" w:type="dxa"/>
          </w:tcPr>
          <w:p>
            <w:pPr>
              <w:pStyle w:val="0"/>
              <w:jc w:val="center"/>
            </w:pPr>
            <w:r>
              <w:rPr>
                <w:sz w:val="20"/>
              </w:rPr>
              <w:t xml:space="preserve">14,3</w:t>
            </w:r>
          </w:p>
        </w:tc>
        <w:tc>
          <w:tcPr>
            <w:tcW w:w="784" w:type="dxa"/>
          </w:tcPr>
          <w:p>
            <w:pPr>
              <w:pStyle w:val="0"/>
              <w:jc w:val="center"/>
            </w:pPr>
            <w:r>
              <w:rPr>
                <w:sz w:val="20"/>
              </w:rPr>
              <w:t xml:space="preserve">14,7</w:t>
            </w:r>
          </w:p>
        </w:tc>
        <w:tc>
          <w:tcPr>
            <w:tcW w:w="784" w:type="dxa"/>
          </w:tcPr>
          <w:p>
            <w:pPr>
              <w:pStyle w:val="0"/>
              <w:jc w:val="center"/>
            </w:pPr>
            <w:r>
              <w:rPr>
                <w:sz w:val="20"/>
              </w:rPr>
              <w:t xml:space="preserve">14,7</w:t>
            </w:r>
          </w:p>
        </w:tc>
      </w:tr>
      <w:tr>
        <w:tc>
          <w:tcPr>
            <w:tcW w:w="604" w:type="dxa"/>
          </w:tcPr>
          <w:p>
            <w:pPr>
              <w:pStyle w:val="0"/>
              <w:jc w:val="center"/>
            </w:pPr>
            <w:r>
              <w:rPr>
                <w:sz w:val="20"/>
              </w:rPr>
              <w:t xml:space="preserve">6.4.</w:t>
            </w:r>
          </w:p>
        </w:tc>
        <w:tc>
          <w:tcPr>
            <w:tcW w:w="3379"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 населения</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31,49</w:t>
            </w:r>
          </w:p>
        </w:tc>
        <w:tc>
          <w:tcPr>
            <w:tcW w:w="784" w:type="dxa"/>
          </w:tcPr>
          <w:p>
            <w:pPr>
              <w:pStyle w:val="0"/>
              <w:jc w:val="center"/>
            </w:pPr>
            <w:r>
              <w:rPr>
                <w:sz w:val="20"/>
              </w:rPr>
              <w:t xml:space="preserve">41,4</w:t>
            </w:r>
          </w:p>
        </w:tc>
        <w:tc>
          <w:tcPr>
            <w:tcW w:w="784" w:type="dxa"/>
          </w:tcPr>
          <w:p>
            <w:pPr>
              <w:pStyle w:val="0"/>
              <w:jc w:val="center"/>
            </w:pPr>
            <w:r>
              <w:rPr>
                <w:sz w:val="20"/>
              </w:rPr>
              <w:t xml:space="preserve">42,6</w:t>
            </w:r>
          </w:p>
        </w:tc>
        <w:tc>
          <w:tcPr>
            <w:tcW w:w="784" w:type="dxa"/>
          </w:tcPr>
          <w:p>
            <w:pPr>
              <w:pStyle w:val="0"/>
              <w:jc w:val="center"/>
            </w:pPr>
            <w:r>
              <w:rPr>
                <w:sz w:val="20"/>
              </w:rPr>
              <w:t xml:space="preserve">42,6</w:t>
            </w:r>
          </w:p>
        </w:tc>
      </w:tr>
      <w:tr>
        <w:tc>
          <w:tcPr>
            <w:tcW w:w="604" w:type="dxa"/>
          </w:tcPr>
          <w:p>
            <w:pPr>
              <w:pStyle w:val="0"/>
              <w:jc w:val="center"/>
            </w:pPr>
            <w:r>
              <w:rPr>
                <w:sz w:val="20"/>
              </w:rPr>
              <w:t xml:space="preserve">6.5.</w:t>
            </w:r>
          </w:p>
        </w:tc>
        <w:tc>
          <w:tcPr>
            <w:tcW w:w="3379"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97,15</w:t>
            </w:r>
          </w:p>
        </w:tc>
        <w:tc>
          <w:tcPr>
            <w:tcW w:w="784" w:type="dxa"/>
          </w:tcPr>
          <w:p>
            <w:pPr>
              <w:pStyle w:val="0"/>
              <w:jc w:val="center"/>
            </w:pPr>
            <w:r>
              <w:rPr>
                <w:sz w:val="20"/>
              </w:rPr>
              <w:t xml:space="preserve">108,6</w:t>
            </w:r>
          </w:p>
        </w:tc>
        <w:tc>
          <w:tcPr>
            <w:tcW w:w="784" w:type="dxa"/>
          </w:tcPr>
          <w:p>
            <w:pPr>
              <w:pStyle w:val="0"/>
              <w:jc w:val="center"/>
            </w:pPr>
            <w:r>
              <w:rPr>
                <w:sz w:val="20"/>
              </w:rPr>
              <w:t xml:space="preserve">109,7</w:t>
            </w:r>
          </w:p>
        </w:tc>
        <w:tc>
          <w:tcPr>
            <w:tcW w:w="784" w:type="dxa"/>
          </w:tcPr>
          <w:p>
            <w:pPr>
              <w:pStyle w:val="0"/>
              <w:jc w:val="center"/>
            </w:pPr>
            <w:r>
              <w:rPr>
                <w:sz w:val="20"/>
              </w:rPr>
              <w:t xml:space="preserve">109,7</w:t>
            </w:r>
          </w:p>
        </w:tc>
      </w:tr>
      <w:tr>
        <w:tc>
          <w:tcPr>
            <w:tcW w:w="604" w:type="dxa"/>
          </w:tcPr>
          <w:p>
            <w:pPr>
              <w:pStyle w:val="0"/>
              <w:jc w:val="center"/>
            </w:pPr>
            <w:r>
              <w:rPr>
                <w:sz w:val="20"/>
              </w:rPr>
              <w:t xml:space="preserve">6.6.</w:t>
            </w:r>
          </w:p>
        </w:tc>
        <w:tc>
          <w:tcPr>
            <w:tcW w:w="3379"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79,41</w:t>
            </w:r>
          </w:p>
        </w:tc>
        <w:tc>
          <w:tcPr>
            <w:tcW w:w="784" w:type="dxa"/>
          </w:tcPr>
          <w:p>
            <w:pPr>
              <w:pStyle w:val="0"/>
              <w:jc w:val="center"/>
            </w:pPr>
            <w:r>
              <w:rPr>
                <w:sz w:val="20"/>
              </w:rPr>
              <w:t xml:space="preserve">86,6</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r>
      <w:tr>
        <w:tc>
          <w:tcPr>
            <w:tcW w:w="604" w:type="dxa"/>
          </w:tcPr>
          <w:p>
            <w:pPr>
              <w:pStyle w:val="0"/>
              <w:jc w:val="center"/>
            </w:pPr>
            <w:r>
              <w:rPr>
                <w:sz w:val="20"/>
              </w:rPr>
              <w:t xml:space="preserve">6.7.</w:t>
            </w:r>
          </w:p>
        </w:tc>
        <w:tc>
          <w:tcPr>
            <w:tcW w:w="3379"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88,69</w:t>
            </w:r>
          </w:p>
        </w:tc>
        <w:tc>
          <w:tcPr>
            <w:tcW w:w="784" w:type="dxa"/>
          </w:tcPr>
          <w:p>
            <w:pPr>
              <w:pStyle w:val="0"/>
              <w:jc w:val="center"/>
            </w:pPr>
            <w:r>
              <w:rPr>
                <w:sz w:val="20"/>
              </w:rPr>
              <w:t xml:space="preserve">97,7</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6.8.</w:t>
            </w:r>
          </w:p>
        </w:tc>
        <w:tc>
          <w:tcPr>
            <w:tcW w:w="3379"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90,0</w:t>
            </w:r>
          </w:p>
        </w:tc>
        <w:tc>
          <w:tcPr>
            <w:tcW w:w="784" w:type="dxa"/>
          </w:tcPr>
          <w:p>
            <w:pPr>
              <w:pStyle w:val="0"/>
              <w:jc w:val="center"/>
            </w:pPr>
            <w:r>
              <w:rPr>
                <w:sz w:val="20"/>
              </w:rPr>
              <w:t xml:space="preserve">94,5</w:t>
            </w:r>
          </w:p>
        </w:tc>
        <w:tc>
          <w:tcPr>
            <w:tcW w:w="784" w:type="dxa"/>
          </w:tcPr>
          <w:p>
            <w:pPr>
              <w:pStyle w:val="0"/>
              <w:jc w:val="center"/>
            </w:pPr>
            <w:r>
              <w:rPr>
                <w:sz w:val="20"/>
              </w:rPr>
              <w:t xml:space="preserve">94,7</w:t>
            </w:r>
          </w:p>
        </w:tc>
        <w:tc>
          <w:tcPr>
            <w:tcW w:w="784" w:type="dxa"/>
          </w:tcPr>
          <w:p>
            <w:pPr>
              <w:pStyle w:val="0"/>
              <w:jc w:val="center"/>
            </w:pPr>
            <w:r>
              <w:rPr>
                <w:sz w:val="20"/>
              </w:rPr>
              <w:t xml:space="preserve">94,7</w:t>
            </w:r>
          </w:p>
        </w:tc>
      </w:tr>
      <w:tr>
        <w:tc>
          <w:tcPr>
            <w:tcW w:w="604" w:type="dxa"/>
          </w:tcPr>
          <w:p>
            <w:pPr>
              <w:pStyle w:val="0"/>
              <w:jc w:val="center"/>
            </w:pPr>
            <w:r>
              <w:rPr>
                <w:sz w:val="20"/>
              </w:rPr>
              <w:t xml:space="preserve">6.9.</w:t>
            </w:r>
          </w:p>
        </w:tc>
        <w:tc>
          <w:tcPr>
            <w:tcW w:w="3379"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701" w:type="dxa"/>
          </w:tcPr>
          <w:p>
            <w:pPr>
              <w:pStyle w:val="0"/>
              <w:jc w:val="center"/>
            </w:pPr>
            <w:r>
              <w:rPr>
                <w:sz w:val="20"/>
              </w:rPr>
              <w:t xml:space="preserve">тысяч человек</w:t>
            </w:r>
          </w:p>
        </w:tc>
        <w:tc>
          <w:tcPr>
            <w:tcW w:w="1024" w:type="dxa"/>
          </w:tcPr>
          <w:p>
            <w:pPr>
              <w:pStyle w:val="0"/>
              <w:jc w:val="center"/>
            </w:pPr>
            <w:r>
              <w:rPr>
                <w:sz w:val="20"/>
              </w:rPr>
              <w:t xml:space="preserve">15,939</w:t>
            </w:r>
          </w:p>
        </w:tc>
        <w:tc>
          <w:tcPr>
            <w:tcW w:w="784" w:type="dxa"/>
          </w:tcPr>
          <w:p>
            <w:pPr>
              <w:pStyle w:val="0"/>
              <w:jc w:val="center"/>
            </w:pPr>
            <w:r>
              <w:rPr>
                <w:sz w:val="20"/>
              </w:rPr>
              <w:t xml:space="preserve">15,923</w:t>
            </w:r>
          </w:p>
        </w:tc>
        <w:tc>
          <w:tcPr>
            <w:tcW w:w="784" w:type="dxa"/>
          </w:tcPr>
          <w:p>
            <w:pPr>
              <w:pStyle w:val="0"/>
              <w:jc w:val="center"/>
            </w:pPr>
            <w:r>
              <w:rPr>
                <w:sz w:val="20"/>
              </w:rPr>
              <w:t xml:space="preserve">16,391</w:t>
            </w:r>
          </w:p>
        </w:tc>
        <w:tc>
          <w:tcPr>
            <w:tcW w:w="784" w:type="dxa"/>
          </w:tcPr>
          <w:p>
            <w:pPr>
              <w:pStyle w:val="0"/>
              <w:jc w:val="center"/>
            </w:pPr>
            <w:r>
              <w:rPr>
                <w:sz w:val="20"/>
              </w:rPr>
              <w:t xml:space="preserve">16,391</w:t>
            </w:r>
          </w:p>
        </w:tc>
      </w:tr>
      <w:tr>
        <w:tc>
          <w:tcPr>
            <w:gridSpan w:val="7"/>
            <w:tcW w:w="9060" w:type="dxa"/>
          </w:tcPr>
          <w:p>
            <w:pPr>
              <w:pStyle w:val="0"/>
              <w:outlineLvl w:val="3"/>
              <w:jc w:val="center"/>
            </w:pPr>
            <w:r>
              <w:rPr>
                <w:sz w:val="20"/>
              </w:rPr>
              <w:t xml:space="preserve">7.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p>
        </w:tc>
      </w:tr>
      <w:tr>
        <w:tc>
          <w:tcPr>
            <w:tcW w:w="604" w:type="dxa"/>
          </w:tcPr>
          <w:p>
            <w:pPr>
              <w:pStyle w:val="0"/>
              <w:jc w:val="center"/>
            </w:pPr>
            <w:r>
              <w:rPr>
                <w:sz w:val="20"/>
              </w:rPr>
              <w:t xml:space="preserve">7.1.</w:t>
            </w:r>
          </w:p>
        </w:tc>
        <w:tc>
          <w:tcPr>
            <w:tcW w:w="3379" w:type="dxa"/>
          </w:tcPr>
          <w:p>
            <w:pPr>
              <w:pStyle w:val="0"/>
            </w:pPr>
            <w:r>
              <w:rPr>
                <w:sz w:val="20"/>
              </w:rPr>
              <w:t xml:space="preserve">Доля автоматизированных рабочих мест медицинских работников государственных и муниципальных медицинских организаций Брянской области, подключенных к защищенной сети передачи данных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w:t>
            </w:r>
          </w:p>
        </w:tc>
        <w:tc>
          <w:tcPr>
            <w:tcW w:w="3379" w:type="dxa"/>
          </w:tcPr>
          <w:p>
            <w:pPr>
              <w:pStyle w:val="0"/>
            </w:pPr>
            <w:r>
              <w:rPr>
                <w:sz w:val="20"/>
              </w:rPr>
              <w:t xml:space="preserve">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w:t>
            </w:r>
          </w:p>
        </w:tc>
        <w:tc>
          <w:tcPr>
            <w:tcW w:w="3379" w:type="dxa"/>
          </w:tcPr>
          <w:p>
            <w:pPr>
              <w:pStyle w:val="0"/>
            </w:pPr>
            <w:r>
              <w:rPr>
                <w:sz w:val="20"/>
              </w:rPr>
              <w:t xml:space="preserve">Доля государственных и муниципальных медицинских организаций Брянской области, обеспечивающих межведомственное электронное взаимодействие с учреждениями медико-социальной экспертизы посредством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7.4.</w:t>
            </w:r>
          </w:p>
        </w:tc>
        <w:tc>
          <w:tcPr>
            <w:tcW w:w="3379" w:type="dxa"/>
          </w:tcPr>
          <w:p>
            <w:pPr>
              <w:pStyle w:val="0"/>
            </w:pPr>
            <w:r>
              <w:rPr>
                <w:sz w:val="20"/>
              </w:rPr>
              <w:t xml:space="preserve">Доля государственных и муниципальных медицинских организаций и их структурных подразделений Брянской области (в том числе ФАП и ФП, подключенные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 (ОМС)</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7.5.</w:t>
            </w:r>
          </w:p>
        </w:tc>
        <w:tc>
          <w:tcPr>
            <w:tcW w:w="3379"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99,1</w:t>
            </w:r>
          </w:p>
        </w:tc>
        <w:tc>
          <w:tcPr>
            <w:tcW w:w="784" w:type="dxa"/>
          </w:tcPr>
          <w:p>
            <w:pPr>
              <w:pStyle w:val="0"/>
              <w:jc w:val="center"/>
            </w:pPr>
            <w:r>
              <w:rPr>
                <w:sz w:val="20"/>
              </w:rPr>
              <w:t xml:space="preserve">65</w:t>
            </w:r>
          </w:p>
        </w:tc>
        <w:tc>
          <w:tcPr>
            <w:tcW w:w="784" w:type="dxa"/>
          </w:tcPr>
          <w:p>
            <w:pPr>
              <w:pStyle w:val="0"/>
              <w:jc w:val="center"/>
            </w:pPr>
            <w:r>
              <w:rPr>
                <w:sz w:val="20"/>
              </w:rPr>
              <w:t xml:space="preserve">87</w:t>
            </w:r>
          </w:p>
        </w:tc>
        <w:tc>
          <w:tcPr>
            <w:tcW w:w="784" w:type="dxa"/>
          </w:tcPr>
          <w:p>
            <w:pPr>
              <w:pStyle w:val="0"/>
              <w:jc w:val="center"/>
            </w:pPr>
            <w:r>
              <w:rPr>
                <w:sz w:val="20"/>
              </w:rPr>
              <w:t xml:space="preserve">87</w:t>
            </w:r>
          </w:p>
        </w:tc>
      </w:tr>
      <w:tr>
        <w:tc>
          <w:tcPr>
            <w:tcW w:w="604" w:type="dxa"/>
          </w:tcPr>
          <w:p>
            <w:pPr>
              <w:pStyle w:val="0"/>
              <w:jc w:val="center"/>
            </w:pPr>
            <w:r>
              <w:rPr>
                <w:sz w:val="20"/>
              </w:rPr>
              <w:t xml:space="preserve">7.6.</w:t>
            </w:r>
          </w:p>
        </w:tc>
        <w:tc>
          <w:tcPr>
            <w:tcW w:w="3379" w:type="dxa"/>
          </w:tcPr>
          <w:p>
            <w:pPr>
              <w:pStyle w:val="0"/>
            </w:pPr>
            <w:r>
              <w:rPr>
                <w:sz w:val="20"/>
              </w:rPr>
              <w:t xml:space="preserve">Доля записей на прием к врачу, совершенных гражданами дистанционно</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83,1</w:t>
            </w:r>
          </w:p>
        </w:tc>
        <w:tc>
          <w:tcPr>
            <w:tcW w:w="784" w:type="dxa"/>
          </w:tcPr>
          <w:p>
            <w:pPr>
              <w:pStyle w:val="0"/>
              <w:jc w:val="center"/>
            </w:pPr>
            <w:r>
              <w:rPr>
                <w:sz w:val="20"/>
              </w:rPr>
              <w:t xml:space="preserve">56</w:t>
            </w:r>
          </w:p>
        </w:tc>
        <w:tc>
          <w:tcPr>
            <w:tcW w:w="784" w:type="dxa"/>
          </w:tcPr>
          <w:p>
            <w:pPr>
              <w:pStyle w:val="0"/>
              <w:jc w:val="center"/>
            </w:pPr>
            <w:r>
              <w:rPr>
                <w:sz w:val="20"/>
              </w:rPr>
              <w:t xml:space="preserve">63</w:t>
            </w:r>
          </w:p>
        </w:tc>
        <w:tc>
          <w:tcPr>
            <w:tcW w:w="784" w:type="dxa"/>
          </w:tcPr>
          <w:p>
            <w:pPr>
              <w:pStyle w:val="0"/>
              <w:jc w:val="center"/>
            </w:pPr>
            <w:r>
              <w:rPr>
                <w:sz w:val="20"/>
              </w:rPr>
              <w:t xml:space="preserve">63</w:t>
            </w:r>
          </w:p>
        </w:tc>
      </w:tr>
      <w:tr>
        <w:tc>
          <w:tcPr>
            <w:tcW w:w="604" w:type="dxa"/>
          </w:tcPr>
          <w:p>
            <w:pPr>
              <w:pStyle w:val="0"/>
              <w:jc w:val="center"/>
            </w:pPr>
            <w:r>
              <w:rPr>
                <w:sz w:val="20"/>
              </w:rPr>
              <w:t xml:space="preserve">7.7.</w:t>
            </w:r>
          </w:p>
        </w:tc>
        <w:tc>
          <w:tcPr>
            <w:tcW w:w="3379" w:type="dxa"/>
          </w:tcPr>
          <w:p>
            <w:pPr>
              <w:pStyle w:val="0"/>
            </w:pPr>
            <w:r>
              <w:rPr>
                <w:sz w:val="20"/>
              </w:rPr>
              <w:t xml:space="preserve">Доля клинико-диагностических лабораторий медицинских организаций государственной и муниципальной систем здравоохранения Брянской области, подключенных к централизованной системе (подсистеме) "Лабораторные исследования"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7.8.</w:t>
            </w:r>
          </w:p>
        </w:tc>
        <w:tc>
          <w:tcPr>
            <w:tcW w:w="3379" w:type="dxa"/>
          </w:tcPr>
          <w:p>
            <w:pPr>
              <w:pStyle w:val="0"/>
            </w:pPr>
            <w:r>
              <w:rPr>
                <w:sz w:val="20"/>
              </w:rPr>
              <w:t xml:space="preserve">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СЭМД "Протокол лабораторного исследования"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7.9.</w:t>
            </w:r>
          </w:p>
        </w:tc>
        <w:tc>
          <w:tcPr>
            <w:tcW w:w="3379" w:type="dxa"/>
          </w:tcPr>
          <w:p>
            <w:pPr>
              <w:pStyle w:val="0"/>
            </w:pPr>
            <w:r>
              <w:rPr>
                <w:sz w:val="20"/>
              </w:rPr>
              <w:t xml:space="preserve">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результатов лабораторных исследований на новую коронавирусную инфекцию (COVID-19)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7.10.</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7.11.</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7.12.</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передачу в электронном виде медицинских свидетельств о рождении в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7.13.</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передачу в электронном виде медицинских свидетельств о смерти в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7.14.</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передачу СЭМД "Протокол телемедицинских консультаций" в Реестр электронных медицинских документов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63,64</w:t>
            </w:r>
          </w:p>
        </w:tc>
        <w:tc>
          <w:tcPr>
            <w:tcW w:w="784" w:type="dxa"/>
          </w:tcPr>
          <w:p>
            <w:pPr>
              <w:pStyle w:val="0"/>
              <w:jc w:val="center"/>
            </w:pPr>
            <w:r>
              <w:rPr>
                <w:sz w:val="20"/>
              </w:rPr>
              <w:t xml:space="preserve">60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7.15.</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охранной деятельностью с целью обеспечения межведомственного электронного взаимодействия с Росгвардией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96,97</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7.16.</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обеспечивающих персонифицированный учет лекарственных средств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40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r>
      <w:tr>
        <w:tc>
          <w:tcPr>
            <w:tcW w:w="604" w:type="dxa"/>
          </w:tcPr>
          <w:p>
            <w:pPr>
              <w:pStyle w:val="0"/>
              <w:jc w:val="center"/>
            </w:pPr>
            <w:r>
              <w:rPr>
                <w:sz w:val="20"/>
              </w:rPr>
              <w:t xml:space="preserve">7.17.</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перешедших на электронный медицинский документооборот согласно </w:t>
            </w:r>
            <w:hyperlink w:history="0" r:id="rId84"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7 сентября 2020 года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10,77</w:t>
            </w:r>
          </w:p>
        </w:tc>
        <w:tc>
          <w:tcPr>
            <w:tcW w:w="784" w:type="dxa"/>
          </w:tcPr>
          <w:p>
            <w:pPr>
              <w:pStyle w:val="0"/>
              <w:jc w:val="center"/>
            </w:pPr>
            <w:r>
              <w:rPr>
                <w:sz w:val="20"/>
              </w:rPr>
              <w:t xml:space="preserve">20</w:t>
            </w:r>
          </w:p>
        </w:tc>
        <w:tc>
          <w:tcPr>
            <w:tcW w:w="784" w:type="dxa"/>
          </w:tcPr>
          <w:p>
            <w:pPr>
              <w:pStyle w:val="0"/>
              <w:jc w:val="center"/>
            </w:pPr>
            <w:r>
              <w:rPr>
                <w:sz w:val="20"/>
              </w:rPr>
              <w:t xml:space="preserve">30</w:t>
            </w:r>
          </w:p>
        </w:tc>
        <w:tc>
          <w:tcPr>
            <w:tcW w:w="784" w:type="dxa"/>
          </w:tcPr>
          <w:p>
            <w:pPr>
              <w:pStyle w:val="0"/>
              <w:jc w:val="center"/>
            </w:pPr>
            <w:r>
              <w:rPr>
                <w:sz w:val="20"/>
              </w:rPr>
              <w:t xml:space="preserve">30</w:t>
            </w:r>
          </w:p>
        </w:tc>
      </w:tr>
      <w:tr>
        <w:tc>
          <w:tcPr>
            <w:tcW w:w="604" w:type="dxa"/>
          </w:tcPr>
          <w:p>
            <w:pPr>
              <w:pStyle w:val="0"/>
              <w:jc w:val="center"/>
            </w:pPr>
            <w:r>
              <w:rPr>
                <w:sz w:val="20"/>
              </w:rPr>
              <w:t xml:space="preserve">7.18.</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7.19.</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7.20.</w:t>
            </w:r>
          </w:p>
        </w:tc>
        <w:tc>
          <w:tcPr>
            <w:tcW w:w="3379"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организаций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7.21.</w:t>
            </w:r>
          </w:p>
        </w:tc>
        <w:tc>
          <w:tcPr>
            <w:tcW w:w="3379" w:type="dxa"/>
          </w:tcPr>
          <w:p>
            <w:pPr>
              <w:pStyle w:val="0"/>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93,52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7.22.</w:t>
            </w:r>
          </w:p>
        </w:tc>
        <w:tc>
          <w:tcPr>
            <w:tcW w:w="3379"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7.23.</w:t>
            </w:r>
          </w:p>
        </w:tc>
        <w:tc>
          <w:tcPr>
            <w:tcW w:w="3379" w:type="dxa"/>
          </w:tcPr>
          <w:p>
            <w:pPr>
              <w:pStyle w:val="0"/>
            </w:pPr>
            <w:r>
              <w:rPr>
                <w:sz w:val="20"/>
              </w:rPr>
              <w:t xml:space="preserve">Доля станций скорой медицинской помощи, обеспечивающих передачу СЭМД "Карта вызова скорой медицинской помощи"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40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r>
      <w:tr>
        <w:tc>
          <w:tcPr>
            <w:tcW w:w="604" w:type="dxa"/>
          </w:tcPr>
          <w:p>
            <w:pPr>
              <w:pStyle w:val="0"/>
              <w:jc w:val="center"/>
            </w:pPr>
            <w:r>
              <w:rPr>
                <w:sz w:val="20"/>
              </w:rPr>
              <w:t xml:space="preserve">7.24.</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7.25.</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"Интегрированная электронная медицинская карта"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7.26.</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7.27.</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7.28.</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7.29.</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защищенной сети передачи данных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7.30.</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7.31.</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"Телемедицинские консультации"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7.32.</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7.33.</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для граждан сервис прикрепления онлайн в личном кабинете пациента "Мое Здоровье" на Едином портале государственных и муниципальных услуг (функций)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62,8</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7.34.</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7.35.</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осуществляющему диспансерное наблюдение пациентов с хроническими заболеваниями, функциональными расстройствами, иными состояниями в ЛКП "Мое здоровье" на ЕПГУ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7.36.</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7.37.</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70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7.38.</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tc>
        <w:tc>
          <w:tcPr>
            <w:tcW w:w="1701" w:type="dxa"/>
          </w:tcPr>
          <w:p>
            <w:pPr>
              <w:pStyle w:val="0"/>
              <w:jc w:val="center"/>
            </w:pPr>
            <w:r>
              <w:rPr>
                <w:sz w:val="20"/>
              </w:rPr>
              <w:t xml:space="preserve">процентов</w:t>
            </w:r>
          </w:p>
        </w:tc>
        <w:tc>
          <w:tcPr>
            <w:tcW w:w="1024" w:type="dxa"/>
            <w:vAlign w:val="center"/>
          </w:tcPr>
          <w:p>
            <w:pPr>
              <w:pStyle w:val="0"/>
              <w:jc w:val="center"/>
            </w:pPr>
            <w:r>
              <w:rPr>
                <w:sz w:val="20"/>
              </w:rPr>
              <w:t xml:space="preserve">100</w:t>
            </w:r>
          </w:p>
        </w:tc>
        <w:tc>
          <w:tcPr>
            <w:tcW w:w="784" w:type="dxa"/>
            <w:vAlign w:val="center"/>
          </w:tcPr>
          <w:p>
            <w:pPr>
              <w:pStyle w:val="0"/>
              <w:jc w:val="center"/>
            </w:pPr>
            <w:r>
              <w:rPr>
                <w:sz w:val="20"/>
              </w:rPr>
              <w:t xml:space="preserve">90</w:t>
            </w:r>
          </w:p>
        </w:tc>
        <w:tc>
          <w:tcPr>
            <w:tcW w:w="784" w:type="dxa"/>
            <w:vAlign w:val="center"/>
          </w:tcPr>
          <w:p>
            <w:pPr>
              <w:pStyle w:val="0"/>
              <w:jc w:val="center"/>
            </w:pPr>
            <w:r>
              <w:rPr>
                <w:sz w:val="20"/>
              </w:rPr>
              <w:t xml:space="preserve">100</w:t>
            </w:r>
          </w:p>
        </w:tc>
        <w:tc>
          <w:tcPr>
            <w:tcW w:w="784" w:type="dxa"/>
            <w:vAlign w:val="center"/>
          </w:tcPr>
          <w:p>
            <w:pPr>
              <w:pStyle w:val="0"/>
              <w:jc w:val="center"/>
            </w:pPr>
            <w:r>
              <w:rPr>
                <w:sz w:val="20"/>
              </w:rPr>
              <w:t xml:space="preserve">100</w:t>
            </w:r>
          </w:p>
        </w:tc>
      </w:tr>
      <w:tr>
        <w:tc>
          <w:tcPr>
            <w:tcW w:w="604" w:type="dxa"/>
          </w:tcPr>
          <w:p>
            <w:pPr>
              <w:pStyle w:val="0"/>
              <w:jc w:val="center"/>
            </w:pPr>
            <w:r>
              <w:rPr>
                <w:sz w:val="20"/>
              </w:rPr>
              <w:t xml:space="preserve">7.39.</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с тяжелым диагностическим оборудованием, обеспечивающих передачу СЭМД "Протокол инструментальных исследований"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40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r>
      <w:tr>
        <w:tc>
          <w:tcPr>
            <w:tcW w:w="604" w:type="dxa"/>
          </w:tcPr>
          <w:p>
            <w:pPr>
              <w:pStyle w:val="0"/>
              <w:jc w:val="center"/>
            </w:pPr>
            <w:r>
              <w:rPr>
                <w:sz w:val="20"/>
              </w:rPr>
              <w:t xml:space="preserve">7.40.</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7.41.</w:t>
            </w:r>
          </w:p>
        </w:tc>
        <w:tc>
          <w:tcPr>
            <w:tcW w:w="337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7.42.</w:t>
            </w:r>
          </w:p>
        </w:tc>
        <w:tc>
          <w:tcPr>
            <w:tcW w:w="3379" w:type="dxa"/>
          </w:tcPr>
          <w:p>
            <w:pPr>
              <w:pStyle w:val="0"/>
            </w:pPr>
            <w:r>
              <w:rPr>
                <w:sz w:val="20"/>
              </w:rPr>
              <w:t xml:space="preserve">Доля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зарегистрированы и учтены в ФЭР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7.43.</w:t>
            </w:r>
          </w:p>
        </w:tc>
        <w:tc>
          <w:tcPr>
            <w:tcW w:w="3379"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w:t>
            </w:r>
          </w:p>
        </w:tc>
        <w:tc>
          <w:tcPr>
            <w:tcW w:w="1701" w:type="dxa"/>
          </w:tcPr>
          <w:p>
            <w:pPr>
              <w:pStyle w:val="0"/>
              <w:jc w:val="center"/>
            </w:pPr>
            <w:r>
              <w:rPr>
                <w:sz w:val="20"/>
              </w:rPr>
              <w:t xml:space="preserve">тысяч человек</w:t>
            </w:r>
          </w:p>
        </w:tc>
        <w:tc>
          <w:tcPr>
            <w:tcW w:w="1024" w:type="dxa"/>
          </w:tcPr>
          <w:p>
            <w:pPr>
              <w:pStyle w:val="0"/>
              <w:jc w:val="center"/>
            </w:pPr>
            <w:r>
              <w:rPr>
                <w:sz w:val="20"/>
              </w:rPr>
              <w:t xml:space="preserve">256,26</w:t>
            </w:r>
          </w:p>
        </w:tc>
        <w:tc>
          <w:tcPr>
            <w:tcW w:w="784" w:type="dxa"/>
          </w:tcPr>
          <w:p>
            <w:pPr>
              <w:pStyle w:val="0"/>
              <w:jc w:val="center"/>
            </w:pPr>
            <w:r>
              <w:rPr>
                <w:sz w:val="20"/>
              </w:rPr>
              <w:t xml:space="preserve">243,86</w:t>
            </w:r>
          </w:p>
        </w:tc>
        <w:tc>
          <w:tcPr>
            <w:tcW w:w="784" w:type="dxa"/>
          </w:tcPr>
          <w:p>
            <w:pPr>
              <w:pStyle w:val="0"/>
              <w:jc w:val="center"/>
            </w:pPr>
            <w:r>
              <w:rPr>
                <w:sz w:val="20"/>
              </w:rPr>
              <w:t xml:space="preserve">297,49</w:t>
            </w:r>
          </w:p>
        </w:tc>
        <w:tc>
          <w:tcPr>
            <w:tcW w:w="784" w:type="dxa"/>
          </w:tcPr>
          <w:p>
            <w:pPr>
              <w:pStyle w:val="0"/>
              <w:jc w:val="center"/>
            </w:pPr>
            <w:r>
              <w:rPr>
                <w:sz w:val="20"/>
              </w:rPr>
              <w:t xml:space="preserve">297,49</w:t>
            </w:r>
          </w:p>
        </w:tc>
      </w:tr>
      <w:tr>
        <w:tc>
          <w:tcPr>
            <w:tcW w:w="604" w:type="dxa"/>
          </w:tcPr>
          <w:p>
            <w:pPr>
              <w:pStyle w:val="0"/>
              <w:jc w:val="center"/>
            </w:pPr>
            <w:r>
              <w:rPr>
                <w:sz w:val="20"/>
              </w:rPr>
              <w:t xml:space="preserve">7.44.</w:t>
            </w:r>
          </w:p>
        </w:tc>
        <w:tc>
          <w:tcPr>
            <w:tcW w:w="3379" w:type="dxa"/>
          </w:tcPr>
          <w:p>
            <w:pPr>
              <w:pStyle w:val="0"/>
            </w:pPr>
            <w:r>
              <w:rPr>
                <w:sz w:val="20"/>
              </w:rPr>
              <w:t xml:space="preserve">Доля технических ошибок ГИС Брянской области (без учета ошибок ФЭР или ЕПГУ) от общего числа попыток записи через сервис "Запись на прием к врачу" на ЕПГУ, в том числе и успешных записей (без учета "черновиков", ошибок ФЭР и ЕПГУ)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r>
      <w:tr>
        <w:tc>
          <w:tcPr>
            <w:tcW w:w="604" w:type="dxa"/>
          </w:tcPr>
          <w:p>
            <w:pPr>
              <w:pStyle w:val="0"/>
              <w:jc w:val="center"/>
            </w:pPr>
            <w:r>
              <w:rPr>
                <w:sz w:val="20"/>
              </w:rPr>
              <w:t xml:space="preserve">7.45.</w:t>
            </w:r>
          </w:p>
        </w:tc>
        <w:tc>
          <w:tcPr>
            <w:tcW w:w="3379" w:type="dxa"/>
          </w:tcPr>
          <w:p>
            <w:pPr>
              <w:pStyle w:val="0"/>
            </w:pPr>
            <w:r>
              <w:rPr>
                <w:sz w:val="20"/>
              </w:rPr>
              <w:t xml:space="preserve">Доля СЭМД "Эпикриз по законченному случаю амбулаторный", СЭМД "Протокол консультации" в РЭМД ЕГИСЗ относительно количества случаев оказания первичной медико-санитарной медицинской помощи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50</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7.46.</w:t>
            </w:r>
          </w:p>
        </w:tc>
        <w:tc>
          <w:tcPr>
            <w:tcW w:w="3379" w:type="dxa"/>
          </w:tcPr>
          <w:p>
            <w:pPr>
              <w:pStyle w:val="0"/>
            </w:pPr>
            <w:r>
              <w:rPr>
                <w:sz w:val="20"/>
              </w:rPr>
              <w:t xml:space="preserve">Доля СЭМД "Эпикриз в стационаре выписной" и/или СЭМД "Выписной эпикриз из родильного дома" в РЭМД ЕГИСЗ относительно количества случаев медицинской помощи, оказанной в условиях стационаров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50</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7.47.</w:t>
            </w:r>
          </w:p>
        </w:tc>
        <w:tc>
          <w:tcPr>
            <w:tcW w:w="3379" w:type="dxa"/>
          </w:tcPr>
          <w:p>
            <w:pPr>
              <w:pStyle w:val="0"/>
            </w:pPr>
            <w:r>
              <w:rPr>
                <w:sz w:val="20"/>
              </w:rPr>
              <w:t xml:space="preserve">Доля медицинских свидетельств о рождении,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7.48.</w:t>
            </w:r>
          </w:p>
        </w:tc>
        <w:tc>
          <w:tcPr>
            <w:tcW w:w="3379" w:type="dxa"/>
          </w:tcPr>
          <w:p>
            <w:pPr>
              <w:pStyle w:val="0"/>
            </w:pPr>
            <w:r>
              <w:rPr>
                <w:sz w:val="20"/>
              </w:rPr>
              <w:t xml:space="preserve">Доля медицинских свидетельств о смерти,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7.49.</w:t>
            </w:r>
          </w:p>
        </w:tc>
        <w:tc>
          <w:tcPr>
            <w:tcW w:w="3379" w:type="dxa"/>
          </w:tcPr>
          <w:p>
            <w:pPr>
              <w:pStyle w:val="0"/>
            </w:pPr>
            <w:r>
              <w:rPr>
                <w:sz w:val="20"/>
              </w:rPr>
              <w:t xml:space="preserve">Доля успешных записей через сервис "Запись на прием к врачу" на ЕПГУ от общего числа попыток записи (без учета "черновиков", ошибок ФЭР и ЕПГУ)</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80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7.50.</w:t>
            </w:r>
          </w:p>
        </w:tc>
        <w:tc>
          <w:tcPr>
            <w:tcW w:w="3379" w:type="dxa"/>
          </w:tcPr>
          <w:p>
            <w:pPr>
              <w:pStyle w:val="0"/>
            </w:pPr>
            <w:r>
              <w:rPr>
                <w:sz w:val="20"/>
              </w:rPr>
              <w:t xml:space="preserve">Доля медицинских организаций государственной и муниципальной систем здравоохранения Брянской области,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80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7.51.</w:t>
            </w:r>
          </w:p>
        </w:tc>
        <w:tc>
          <w:tcPr>
            <w:tcW w:w="3379" w:type="dxa"/>
          </w:tcPr>
          <w:p>
            <w:pPr>
              <w:pStyle w:val="0"/>
            </w:pPr>
            <w:r>
              <w:rPr>
                <w:sz w:val="20"/>
              </w:rPr>
              <w:t xml:space="preserve">Доля видов структурированных электронных медицинских документов, которые передаются на регистрацию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7.52.</w:t>
            </w:r>
          </w:p>
        </w:tc>
        <w:tc>
          <w:tcPr>
            <w:tcW w:w="3379"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7.53.</w:t>
            </w:r>
          </w:p>
        </w:tc>
        <w:tc>
          <w:tcPr>
            <w:tcW w:w="3379"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а также доля клинико-диагностических лабораторий государственных и муниципальных медицинских организаций Брянской области, подключенных к централизованной системе (подсистеме) "Лабораторные исследования"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7.54.</w:t>
            </w:r>
          </w:p>
        </w:tc>
        <w:tc>
          <w:tcPr>
            <w:tcW w:w="3379" w:type="dxa"/>
          </w:tcPr>
          <w:p>
            <w:pPr>
              <w:pStyle w:val="0"/>
            </w:pPr>
            <w:r>
              <w:rPr>
                <w:sz w:val="20"/>
              </w:rPr>
              <w:t xml:space="preserve">Доля государственных и муниципальных медицинских организаций Брянской области, подключенных к централизованной системе (подсистеме) "Центральный архив медицинских изображений" ГИС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7.55.</w:t>
            </w:r>
          </w:p>
        </w:tc>
        <w:tc>
          <w:tcPr>
            <w:tcW w:w="3379" w:type="dxa"/>
          </w:tcPr>
          <w:p>
            <w:pPr>
              <w:pStyle w:val="0"/>
            </w:pPr>
            <w:r>
              <w:rPr>
                <w:sz w:val="20"/>
              </w:rPr>
              <w:t xml:space="preserve">Число централизованных подсистем ГИС Брянской области, в которых применяются медицинские изделия с технологией искусственного интеллекта</w:t>
            </w:r>
          </w:p>
        </w:tc>
        <w:tc>
          <w:tcPr>
            <w:tcW w:w="1701" w:type="dxa"/>
          </w:tcPr>
          <w:p>
            <w:pPr>
              <w:pStyle w:val="0"/>
              <w:jc w:val="center"/>
            </w:pPr>
            <w:r>
              <w:rPr>
                <w:sz w:val="20"/>
              </w:rPr>
              <w:t xml:space="preserve">единиц</w:t>
            </w:r>
          </w:p>
        </w:tc>
        <w:tc>
          <w:tcPr>
            <w:tcW w:w="1024" w:type="dxa"/>
          </w:tcPr>
          <w:p>
            <w:pPr>
              <w:pStyle w:val="0"/>
              <w:jc w:val="center"/>
            </w:pPr>
            <w:r>
              <w:rPr>
                <w:sz w:val="20"/>
              </w:rPr>
              <w:t xml:space="preserve">0</w:t>
            </w:r>
          </w:p>
        </w:tc>
        <w:tc>
          <w:tcPr>
            <w:tcW w:w="784" w:type="dxa"/>
          </w:tcPr>
          <w:p>
            <w:pPr>
              <w:pStyle w:val="0"/>
              <w:jc w:val="center"/>
            </w:pPr>
            <w:r>
              <w:rPr>
                <w:sz w:val="20"/>
              </w:rPr>
              <w:t xml:space="preserve">1</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r>
      <w:tr>
        <w:tc>
          <w:tcPr>
            <w:tcW w:w="604" w:type="dxa"/>
          </w:tcPr>
          <w:p>
            <w:pPr>
              <w:pStyle w:val="0"/>
              <w:jc w:val="center"/>
            </w:pPr>
            <w:r>
              <w:rPr>
                <w:sz w:val="20"/>
              </w:rPr>
              <w:t xml:space="preserve">7.56.</w:t>
            </w:r>
          </w:p>
        </w:tc>
        <w:tc>
          <w:tcPr>
            <w:tcW w:w="3379" w:type="dxa"/>
          </w:tcPr>
          <w:p>
            <w:pPr>
              <w:pStyle w:val="0"/>
            </w:pPr>
            <w:r>
              <w:rPr>
                <w:sz w:val="20"/>
              </w:rPr>
              <w:t xml:space="preserve">Проведена интеграция ГИС Брянской области с подсистемами "Федеральный регистр медицинских работников" и "Федеральный реестр медицинских организаций"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7.57.</w:t>
            </w:r>
          </w:p>
        </w:tc>
        <w:tc>
          <w:tcPr>
            <w:tcW w:w="3379" w:type="dxa"/>
          </w:tcPr>
          <w:p>
            <w:pPr>
              <w:pStyle w:val="0"/>
            </w:pPr>
            <w:r>
              <w:rPr>
                <w:sz w:val="20"/>
              </w:rPr>
              <w:t xml:space="preserve">Доля пациентов с диагнозом "артериальная гипертензия", находящихся на диспансерном учете, информация о которых отражена в вертикально интегрированной медицинской информационной системе по профилю "Профилактическая медицина"</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20</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r>
      <w:tr>
        <w:tc>
          <w:tcPr>
            <w:tcW w:w="604" w:type="dxa"/>
          </w:tcPr>
          <w:p>
            <w:pPr>
              <w:pStyle w:val="0"/>
              <w:jc w:val="center"/>
            </w:pPr>
            <w:r>
              <w:rPr>
                <w:sz w:val="20"/>
              </w:rPr>
              <w:t xml:space="preserve">7.58.</w:t>
            </w:r>
          </w:p>
        </w:tc>
        <w:tc>
          <w:tcPr>
            <w:tcW w:w="3379" w:type="dxa"/>
          </w:tcPr>
          <w:p>
            <w:pPr>
              <w:pStyle w:val="0"/>
            </w:pPr>
            <w:r>
              <w:rPr>
                <w:sz w:val="20"/>
              </w:rPr>
              <w:t xml:space="preserve">Доля врачей медицинских организаций государственной и муниципальной систем здравоохранения Брянской области, от которых зарегистрированы СЭМД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60</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7.59.</w:t>
            </w:r>
          </w:p>
        </w:tc>
        <w:tc>
          <w:tcPr>
            <w:tcW w:w="3379" w:type="dxa"/>
          </w:tcPr>
          <w:p>
            <w:pPr>
              <w:pStyle w:val="0"/>
            </w:pPr>
            <w:r>
              <w:rPr>
                <w:sz w:val="20"/>
              </w:rPr>
              <w:t xml:space="preserve">Доля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60</w:t>
            </w:r>
          </w:p>
        </w:tc>
        <w:tc>
          <w:tcPr>
            <w:tcW w:w="784" w:type="dxa"/>
          </w:tcPr>
          <w:p>
            <w:pPr>
              <w:pStyle w:val="0"/>
              <w:jc w:val="center"/>
            </w:pPr>
            <w:r>
              <w:rPr>
                <w:sz w:val="20"/>
              </w:rPr>
              <w:t xml:space="preserve">80</w:t>
            </w:r>
          </w:p>
        </w:tc>
        <w:tc>
          <w:tcPr>
            <w:tcW w:w="784" w:type="dxa"/>
          </w:tcPr>
          <w:p>
            <w:pPr>
              <w:pStyle w:val="0"/>
              <w:jc w:val="center"/>
            </w:pPr>
            <w:r>
              <w:rPr>
                <w:sz w:val="20"/>
              </w:rPr>
              <w:t xml:space="preserve">80</w:t>
            </w:r>
          </w:p>
        </w:tc>
      </w:tr>
      <w:tr>
        <w:tc>
          <w:tcPr>
            <w:tcW w:w="604" w:type="dxa"/>
          </w:tcPr>
          <w:p>
            <w:pPr>
              <w:pStyle w:val="0"/>
              <w:jc w:val="center"/>
            </w:pPr>
            <w:r>
              <w:rPr>
                <w:sz w:val="20"/>
              </w:rPr>
              <w:t xml:space="preserve">7.60.</w:t>
            </w:r>
          </w:p>
        </w:tc>
        <w:tc>
          <w:tcPr>
            <w:tcW w:w="3379" w:type="dxa"/>
          </w:tcPr>
          <w:p>
            <w:pPr>
              <w:pStyle w:val="0"/>
            </w:pPr>
            <w:r>
              <w:rPr>
                <w:sz w:val="20"/>
              </w:rPr>
              <w:t xml:space="preserve">Доля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70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7.61.</w:t>
            </w:r>
          </w:p>
        </w:tc>
        <w:tc>
          <w:tcPr>
            <w:tcW w:w="3379" w:type="dxa"/>
          </w:tcPr>
          <w:p>
            <w:pPr>
              <w:pStyle w:val="0"/>
            </w:pPr>
            <w:r>
              <w:rPr>
                <w:sz w:val="20"/>
              </w:rPr>
              <w:t xml:space="preserve">Доля пациентов со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70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7.62.</w:t>
            </w:r>
          </w:p>
        </w:tc>
        <w:tc>
          <w:tcPr>
            <w:tcW w:w="3379" w:type="dxa"/>
          </w:tcPr>
          <w:p>
            <w:pPr>
              <w:pStyle w:val="0"/>
            </w:pPr>
            <w:r>
              <w:rPr>
                <w:sz w:val="20"/>
              </w:rPr>
              <w:t xml:space="preserve">Доля врачей медицинских организаций государственной и муниципальной систем здравоохранения Брянской области III уровня оказания медицинской помощи, от которых зарегистрированы СЭМД в РЭМД ЕГИСЗ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80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7.63.</w:t>
            </w:r>
          </w:p>
        </w:tc>
        <w:tc>
          <w:tcPr>
            <w:tcW w:w="3379" w:type="dxa"/>
          </w:tcPr>
          <w:p>
            <w:pPr>
              <w:pStyle w:val="0"/>
            </w:pPr>
            <w:r>
              <w:rPr>
                <w:sz w:val="20"/>
              </w:rPr>
              <w:t xml:space="preserve">Доля отделений (станций и подстанций) государственных и муниципальных медицинских организаций Брянской области,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7.64.</w:t>
            </w:r>
          </w:p>
        </w:tc>
        <w:tc>
          <w:tcPr>
            <w:tcW w:w="3379"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и доля аптечных организаций Брянской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7.65.</w:t>
            </w:r>
          </w:p>
        </w:tc>
        <w:tc>
          <w:tcPr>
            <w:tcW w:w="3379" w:type="dxa"/>
          </w:tcPr>
          <w:p>
            <w:pPr>
              <w:pStyle w:val="0"/>
            </w:pPr>
            <w:r>
              <w:rPr>
                <w:sz w:val="20"/>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604" w:type="dxa"/>
          </w:tcPr>
          <w:p>
            <w:pPr>
              <w:pStyle w:val="0"/>
              <w:jc w:val="center"/>
            </w:pPr>
            <w:r>
              <w:rPr>
                <w:sz w:val="20"/>
              </w:rPr>
              <w:t xml:space="preserve">7.66.</w:t>
            </w:r>
          </w:p>
        </w:tc>
        <w:tc>
          <w:tcPr>
            <w:tcW w:w="3379" w:type="dxa"/>
          </w:tcPr>
          <w:p>
            <w:pPr>
              <w:pStyle w:val="0"/>
            </w:pPr>
            <w:r>
              <w:rPr>
                <w:sz w:val="20"/>
              </w:rPr>
              <w:t xml:space="preserve">Доля врачей медицинских организаций государственной и муниципальной систем здравоохранения Брянской области, участвующих в оказании медицинской помощи, обеспечены усиленной квалифицированной электронной подписью</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0</w:t>
            </w:r>
          </w:p>
        </w:tc>
        <w:tc>
          <w:tcPr>
            <w:tcW w:w="784" w:type="dxa"/>
          </w:tcPr>
          <w:p>
            <w:pPr>
              <w:pStyle w:val="0"/>
              <w:jc w:val="center"/>
            </w:pPr>
            <w:r>
              <w:rPr>
                <w:sz w:val="20"/>
              </w:rPr>
              <w:t xml:space="preserve">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gridSpan w:val="7"/>
            <w:tcW w:w="9060" w:type="dxa"/>
          </w:tcPr>
          <w:p>
            <w:pPr>
              <w:pStyle w:val="0"/>
              <w:outlineLvl w:val="3"/>
              <w:jc w:val="center"/>
            </w:pPr>
            <w:r>
              <w:rPr>
                <w:sz w:val="20"/>
              </w:rPr>
              <w:t xml:space="preserve">8. Региональный проект "Развитие экспорта медицинских услуг"</w:t>
            </w:r>
          </w:p>
        </w:tc>
      </w:tr>
      <w:tr>
        <w:tc>
          <w:tcPr>
            <w:tcW w:w="604" w:type="dxa"/>
          </w:tcPr>
          <w:p>
            <w:pPr>
              <w:pStyle w:val="0"/>
              <w:jc w:val="center"/>
            </w:pPr>
            <w:r>
              <w:rPr>
                <w:sz w:val="20"/>
              </w:rPr>
              <w:t xml:space="preserve">8.1.</w:t>
            </w:r>
          </w:p>
        </w:tc>
        <w:tc>
          <w:tcPr>
            <w:tcW w:w="3379" w:type="dxa"/>
          </w:tcPr>
          <w:p>
            <w:pPr>
              <w:pStyle w:val="0"/>
            </w:pPr>
            <w:r>
              <w:rPr>
                <w:sz w:val="20"/>
              </w:rPr>
              <w:t xml:space="preserve">Количество пролеченных иностранных граждан</w:t>
            </w:r>
          </w:p>
        </w:tc>
        <w:tc>
          <w:tcPr>
            <w:tcW w:w="1701" w:type="dxa"/>
          </w:tcPr>
          <w:p>
            <w:pPr>
              <w:pStyle w:val="0"/>
              <w:jc w:val="center"/>
            </w:pPr>
            <w:r>
              <w:rPr>
                <w:sz w:val="20"/>
              </w:rPr>
              <w:t xml:space="preserve">тысяч человек</w:t>
            </w:r>
          </w:p>
        </w:tc>
        <w:tc>
          <w:tcPr>
            <w:tcW w:w="1024" w:type="dxa"/>
          </w:tcPr>
          <w:p>
            <w:pPr>
              <w:pStyle w:val="0"/>
              <w:jc w:val="center"/>
            </w:pPr>
            <w:r>
              <w:rPr>
                <w:sz w:val="20"/>
              </w:rPr>
              <w:t xml:space="preserve">46,043</w:t>
            </w:r>
          </w:p>
        </w:tc>
        <w:tc>
          <w:tcPr>
            <w:tcW w:w="784" w:type="dxa"/>
          </w:tcPr>
          <w:p>
            <w:pPr>
              <w:pStyle w:val="0"/>
              <w:jc w:val="center"/>
            </w:pPr>
            <w:r>
              <w:rPr>
                <w:sz w:val="20"/>
              </w:rPr>
              <w:t xml:space="preserve">15,7</w:t>
            </w:r>
          </w:p>
        </w:tc>
        <w:tc>
          <w:tcPr>
            <w:tcW w:w="784" w:type="dxa"/>
          </w:tcPr>
          <w:p>
            <w:pPr>
              <w:pStyle w:val="0"/>
              <w:jc w:val="center"/>
            </w:pPr>
            <w:r>
              <w:rPr>
                <w:sz w:val="20"/>
              </w:rPr>
              <w:t xml:space="preserve">15,9</w:t>
            </w:r>
          </w:p>
        </w:tc>
        <w:tc>
          <w:tcPr>
            <w:tcW w:w="784" w:type="dxa"/>
          </w:tcPr>
          <w:p>
            <w:pPr>
              <w:pStyle w:val="0"/>
              <w:jc w:val="center"/>
            </w:pPr>
            <w:r>
              <w:rPr>
                <w:sz w:val="20"/>
              </w:rPr>
              <w:t xml:space="preserve">15,9</w:t>
            </w:r>
          </w:p>
        </w:tc>
      </w:tr>
      <w:tr>
        <w:tc>
          <w:tcPr>
            <w:tcW w:w="604" w:type="dxa"/>
          </w:tcPr>
          <w:p>
            <w:pPr>
              <w:pStyle w:val="0"/>
              <w:jc w:val="center"/>
            </w:pPr>
            <w:r>
              <w:rPr>
                <w:sz w:val="20"/>
              </w:rPr>
              <w:t xml:space="preserve">8.2.</w:t>
            </w:r>
          </w:p>
        </w:tc>
        <w:tc>
          <w:tcPr>
            <w:tcW w:w="3379"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701" w:type="dxa"/>
          </w:tcPr>
          <w:p>
            <w:pPr>
              <w:pStyle w:val="0"/>
              <w:jc w:val="center"/>
            </w:pPr>
            <w:r>
              <w:rPr>
                <w:sz w:val="20"/>
              </w:rPr>
              <w:t xml:space="preserve">миллионов долларов США</w:t>
            </w:r>
          </w:p>
        </w:tc>
        <w:tc>
          <w:tcPr>
            <w:tcW w:w="1024" w:type="dxa"/>
          </w:tcPr>
          <w:p>
            <w:pPr>
              <w:pStyle w:val="0"/>
              <w:jc w:val="center"/>
            </w:pPr>
            <w:r>
              <w:rPr>
                <w:sz w:val="20"/>
              </w:rPr>
              <w:t xml:space="preserve">1,0542</w:t>
            </w:r>
          </w:p>
        </w:tc>
        <w:tc>
          <w:tcPr>
            <w:tcW w:w="784" w:type="dxa"/>
          </w:tcPr>
          <w:p>
            <w:pPr>
              <w:pStyle w:val="0"/>
              <w:jc w:val="center"/>
            </w:pPr>
            <w:r>
              <w:rPr>
                <w:sz w:val="20"/>
              </w:rPr>
              <w:t xml:space="preserve">0,35</w:t>
            </w:r>
          </w:p>
        </w:tc>
        <w:tc>
          <w:tcPr>
            <w:tcW w:w="784" w:type="dxa"/>
          </w:tcPr>
          <w:p>
            <w:pPr>
              <w:pStyle w:val="0"/>
              <w:jc w:val="center"/>
            </w:pPr>
            <w:r>
              <w:rPr>
                <w:sz w:val="20"/>
              </w:rPr>
              <w:t xml:space="preserve">0,355</w:t>
            </w:r>
          </w:p>
        </w:tc>
        <w:tc>
          <w:tcPr>
            <w:tcW w:w="784" w:type="dxa"/>
          </w:tcPr>
          <w:p>
            <w:pPr>
              <w:pStyle w:val="0"/>
              <w:jc w:val="center"/>
            </w:pPr>
            <w:r>
              <w:rPr>
                <w:sz w:val="20"/>
              </w:rPr>
              <w:t xml:space="preserve">0,355</w:t>
            </w:r>
          </w:p>
        </w:tc>
      </w:tr>
      <w:tr>
        <w:tc>
          <w:tcPr>
            <w:gridSpan w:val="7"/>
            <w:tcW w:w="9060" w:type="dxa"/>
          </w:tcPr>
          <w:p>
            <w:pPr>
              <w:pStyle w:val="0"/>
              <w:outlineLvl w:val="3"/>
              <w:jc w:val="center"/>
            </w:pPr>
            <w:r>
              <w:rPr>
                <w:sz w:val="20"/>
              </w:rPr>
              <w:t xml:space="preserve">9. Региональный проект "Модернизация первичного звена здравоохранения (Брянская область)"</w:t>
            </w:r>
          </w:p>
        </w:tc>
      </w:tr>
      <w:tr>
        <w:tc>
          <w:tcPr>
            <w:tcW w:w="604" w:type="dxa"/>
          </w:tcPr>
          <w:p>
            <w:pPr>
              <w:pStyle w:val="0"/>
              <w:jc w:val="center"/>
            </w:pPr>
            <w:r>
              <w:rPr>
                <w:sz w:val="20"/>
              </w:rPr>
              <w:t xml:space="preserve">9.1.</w:t>
            </w:r>
          </w:p>
        </w:tc>
        <w:tc>
          <w:tcPr>
            <w:tcW w:w="3379"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10,1</w:t>
            </w:r>
          </w:p>
        </w:tc>
        <w:tc>
          <w:tcPr>
            <w:tcW w:w="784" w:type="dxa"/>
          </w:tcPr>
          <w:p>
            <w:pPr>
              <w:pStyle w:val="0"/>
              <w:jc w:val="center"/>
            </w:pPr>
            <w:r>
              <w:rPr>
                <w:sz w:val="20"/>
              </w:rPr>
              <w:t xml:space="preserve">10,6</w:t>
            </w:r>
          </w:p>
        </w:tc>
        <w:tc>
          <w:tcPr>
            <w:tcW w:w="784" w:type="dxa"/>
          </w:tcPr>
          <w:p>
            <w:pPr>
              <w:pStyle w:val="0"/>
              <w:jc w:val="center"/>
            </w:pPr>
            <w:r>
              <w:rPr>
                <w:sz w:val="20"/>
              </w:rPr>
              <w:t xml:space="preserve">10,3</w:t>
            </w:r>
          </w:p>
        </w:tc>
        <w:tc>
          <w:tcPr>
            <w:tcW w:w="784" w:type="dxa"/>
          </w:tcPr>
          <w:p>
            <w:pPr>
              <w:pStyle w:val="0"/>
              <w:jc w:val="center"/>
            </w:pPr>
            <w:r>
              <w:rPr>
                <w:sz w:val="20"/>
              </w:rPr>
              <w:t xml:space="preserve">10,3</w:t>
            </w:r>
          </w:p>
        </w:tc>
      </w:tr>
      <w:tr>
        <w:tc>
          <w:tcPr>
            <w:tcW w:w="604" w:type="dxa"/>
          </w:tcPr>
          <w:p>
            <w:pPr>
              <w:pStyle w:val="0"/>
              <w:jc w:val="center"/>
            </w:pPr>
            <w:r>
              <w:rPr>
                <w:sz w:val="20"/>
              </w:rPr>
              <w:t xml:space="preserve">9.2.</w:t>
            </w:r>
          </w:p>
        </w:tc>
        <w:tc>
          <w:tcPr>
            <w:tcW w:w="3379"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42,6</w:t>
            </w:r>
          </w:p>
        </w:tc>
        <w:tc>
          <w:tcPr>
            <w:tcW w:w="784" w:type="dxa"/>
          </w:tcPr>
          <w:p>
            <w:pPr>
              <w:pStyle w:val="0"/>
              <w:jc w:val="center"/>
            </w:pPr>
            <w:r>
              <w:rPr>
                <w:sz w:val="20"/>
              </w:rPr>
              <w:t xml:space="preserve">42</w:t>
            </w:r>
          </w:p>
        </w:tc>
        <w:tc>
          <w:tcPr>
            <w:tcW w:w="784" w:type="dxa"/>
          </w:tcPr>
          <w:p>
            <w:pPr>
              <w:pStyle w:val="0"/>
              <w:jc w:val="center"/>
            </w:pPr>
            <w:r>
              <w:rPr>
                <w:sz w:val="20"/>
              </w:rPr>
              <w:t xml:space="preserve">41,5</w:t>
            </w:r>
          </w:p>
        </w:tc>
        <w:tc>
          <w:tcPr>
            <w:tcW w:w="784" w:type="dxa"/>
          </w:tcPr>
          <w:p>
            <w:pPr>
              <w:pStyle w:val="0"/>
              <w:jc w:val="center"/>
            </w:pPr>
            <w:r>
              <w:rPr>
                <w:sz w:val="20"/>
              </w:rPr>
              <w:t xml:space="preserve">41,5</w:t>
            </w:r>
          </w:p>
        </w:tc>
      </w:tr>
      <w:tr>
        <w:tc>
          <w:tcPr>
            <w:tcW w:w="604" w:type="dxa"/>
          </w:tcPr>
          <w:p>
            <w:pPr>
              <w:pStyle w:val="0"/>
              <w:jc w:val="center"/>
            </w:pPr>
            <w:r>
              <w:rPr>
                <w:sz w:val="20"/>
              </w:rPr>
              <w:t xml:space="preserve">9.3.</w:t>
            </w:r>
          </w:p>
        </w:tc>
        <w:tc>
          <w:tcPr>
            <w:tcW w:w="3379" w:type="dxa"/>
          </w:tcPr>
          <w:p>
            <w:pPr>
              <w:pStyle w:val="0"/>
            </w:pPr>
            <w:r>
              <w:rPr>
                <w:sz w:val="20"/>
              </w:rPr>
              <w:t xml:space="preserve">Оценка общественного мнения по удовлетворенности населения медицинской помощью</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55,9</w:t>
            </w:r>
          </w:p>
        </w:tc>
        <w:tc>
          <w:tcPr>
            <w:tcW w:w="784" w:type="dxa"/>
          </w:tcPr>
          <w:p>
            <w:pPr>
              <w:pStyle w:val="0"/>
              <w:jc w:val="center"/>
            </w:pPr>
            <w:r>
              <w:rPr>
                <w:sz w:val="20"/>
              </w:rPr>
              <w:t xml:space="preserve">53</w:t>
            </w:r>
          </w:p>
        </w:tc>
        <w:tc>
          <w:tcPr>
            <w:tcW w:w="784" w:type="dxa"/>
          </w:tcPr>
          <w:p>
            <w:pPr>
              <w:pStyle w:val="0"/>
              <w:jc w:val="center"/>
            </w:pPr>
            <w:r>
              <w:rPr>
                <w:sz w:val="20"/>
              </w:rPr>
              <w:t xml:space="preserve">58</w:t>
            </w:r>
          </w:p>
        </w:tc>
        <w:tc>
          <w:tcPr>
            <w:tcW w:w="784" w:type="dxa"/>
          </w:tcPr>
          <w:p>
            <w:pPr>
              <w:pStyle w:val="0"/>
              <w:jc w:val="center"/>
            </w:pPr>
            <w:r>
              <w:rPr>
                <w:sz w:val="20"/>
              </w:rPr>
              <w:t xml:space="preserve">58</w:t>
            </w:r>
          </w:p>
        </w:tc>
      </w:tr>
      <w:tr>
        <w:tc>
          <w:tcPr>
            <w:tcW w:w="604" w:type="dxa"/>
          </w:tcPr>
          <w:p>
            <w:pPr>
              <w:pStyle w:val="0"/>
              <w:jc w:val="center"/>
            </w:pPr>
            <w:r>
              <w:rPr>
                <w:sz w:val="20"/>
              </w:rPr>
              <w:t xml:space="preserve">9.4.</w:t>
            </w:r>
          </w:p>
        </w:tc>
        <w:tc>
          <w:tcPr>
            <w:tcW w:w="3379" w:type="dxa"/>
          </w:tcPr>
          <w:p>
            <w:pPr>
              <w:pStyle w:val="0"/>
            </w:pPr>
            <w:r>
              <w:rPr>
                <w:sz w:val="20"/>
              </w:rPr>
              <w:t xml:space="preserve">Число посещений сельскими жителями медицинских организаций на 1 сельского жителя в год</w:t>
            </w:r>
          </w:p>
        </w:tc>
        <w:tc>
          <w:tcPr>
            <w:tcW w:w="1701" w:type="dxa"/>
          </w:tcPr>
          <w:p>
            <w:pPr>
              <w:pStyle w:val="0"/>
              <w:jc w:val="center"/>
            </w:pPr>
            <w:r>
              <w:rPr>
                <w:sz w:val="20"/>
              </w:rPr>
              <w:t xml:space="preserve">единиц</w:t>
            </w:r>
          </w:p>
        </w:tc>
        <w:tc>
          <w:tcPr>
            <w:tcW w:w="1024" w:type="dxa"/>
          </w:tcPr>
          <w:p>
            <w:pPr>
              <w:pStyle w:val="0"/>
              <w:jc w:val="center"/>
            </w:pPr>
            <w:r>
              <w:rPr>
                <w:sz w:val="20"/>
              </w:rPr>
              <w:t xml:space="preserve">6,19</w:t>
            </w:r>
          </w:p>
        </w:tc>
        <w:tc>
          <w:tcPr>
            <w:tcW w:w="784" w:type="dxa"/>
          </w:tcPr>
          <w:p>
            <w:pPr>
              <w:pStyle w:val="0"/>
              <w:jc w:val="center"/>
            </w:pPr>
            <w:r>
              <w:rPr>
                <w:sz w:val="20"/>
              </w:rPr>
              <w:t xml:space="preserve">5,61</w:t>
            </w:r>
          </w:p>
        </w:tc>
        <w:tc>
          <w:tcPr>
            <w:tcW w:w="784" w:type="dxa"/>
          </w:tcPr>
          <w:p>
            <w:pPr>
              <w:pStyle w:val="0"/>
              <w:jc w:val="center"/>
            </w:pPr>
            <w:r>
              <w:rPr>
                <w:sz w:val="20"/>
              </w:rPr>
              <w:t xml:space="preserve">5,62</w:t>
            </w:r>
          </w:p>
        </w:tc>
        <w:tc>
          <w:tcPr>
            <w:tcW w:w="784" w:type="dxa"/>
          </w:tcPr>
          <w:p>
            <w:pPr>
              <w:pStyle w:val="0"/>
              <w:jc w:val="center"/>
            </w:pPr>
            <w:r>
              <w:rPr>
                <w:sz w:val="20"/>
              </w:rPr>
              <w:t xml:space="preserve">5,62</w:t>
            </w:r>
          </w:p>
        </w:tc>
      </w:tr>
      <w:tr>
        <w:tc>
          <w:tcPr>
            <w:gridSpan w:val="7"/>
            <w:tcW w:w="9060" w:type="dxa"/>
          </w:tcPr>
          <w:p>
            <w:pPr>
              <w:pStyle w:val="0"/>
              <w:outlineLvl w:val="3"/>
              <w:jc w:val="center"/>
            </w:pPr>
            <w:r>
              <w:rPr>
                <w:sz w:val="20"/>
              </w:rPr>
              <w:t xml:space="preserve">10. Региональный проект "Финансовая поддержка семей при рождении детей (Брянская область)"</w:t>
            </w:r>
          </w:p>
        </w:tc>
      </w:tr>
      <w:tr>
        <w:tc>
          <w:tcPr>
            <w:tcW w:w="604" w:type="dxa"/>
          </w:tcPr>
          <w:p>
            <w:pPr>
              <w:pStyle w:val="0"/>
              <w:jc w:val="center"/>
            </w:pPr>
            <w:r>
              <w:rPr>
                <w:sz w:val="20"/>
              </w:rPr>
              <w:t xml:space="preserve">10.1.</w:t>
            </w:r>
          </w:p>
        </w:tc>
        <w:tc>
          <w:tcPr>
            <w:tcW w:w="3379"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Брянской области</w:t>
            </w:r>
          </w:p>
        </w:tc>
        <w:tc>
          <w:tcPr>
            <w:tcW w:w="1701" w:type="dxa"/>
          </w:tcPr>
          <w:p>
            <w:pPr>
              <w:pStyle w:val="0"/>
              <w:jc w:val="center"/>
            </w:pPr>
            <w:r>
              <w:rPr>
                <w:sz w:val="20"/>
              </w:rPr>
              <w:t xml:space="preserve">тысяч</w:t>
            </w:r>
          </w:p>
          <w:p>
            <w:pPr>
              <w:pStyle w:val="0"/>
              <w:jc w:val="center"/>
            </w:pPr>
            <w:r>
              <w:rPr>
                <w:sz w:val="20"/>
              </w:rPr>
              <w:t xml:space="preserve">единиц</w:t>
            </w:r>
          </w:p>
        </w:tc>
        <w:tc>
          <w:tcPr>
            <w:tcW w:w="1024" w:type="dxa"/>
          </w:tcPr>
          <w:p>
            <w:pPr>
              <w:pStyle w:val="0"/>
              <w:jc w:val="center"/>
            </w:pPr>
            <w:r>
              <w:rPr>
                <w:sz w:val="20"/>
              </w:rPr>
              <w:t xml:space="preserve">0,743</w:t>
            </w:r>
          </w:p>
        </w:tc>
        <w:tc>
          <w:tcPr>
            <w:tcW w:w="784" w:type="dxa"/>
          </w:tcPr>
          <w:p>
            <w:pPr>
              <w:pStyle w:val="0"/>
              <w:jc w:val="center"/>
            </w:pPr>
            <w:r>
              <w:rPr>
                <w:sz w:val="20"/>
              </w:rPr>
              <w:t xml:space="preserve">0,5</w:t>
            </w:r>
          </w:p>
        </w:tc>
        <w:tc>
          <w:tcPr>
            <w:tcW w:w="784" w:type="dxa"/>
          </w:tcPr>
          <w:p>
            <w:pPr>
              <w:pStyle w:val="0"/>
              <w:jc w:val="center"/>
            </w:pPr>
            <w:r>
              <w:rPr>
                <w:sz w:val="20"/>
              </w:rPr>
              <w:t xml:space="preserve">0,505</w:t>
            </w:r>
          </w:p>
        </w:tc>
        <w:tc>
          <w:tcPr>
            <w:tcW w:w="784" w:type="dxa"/>
          </w:tcPr>
          <w:p>
            <w:pPr>
              <w:pStyle w:val="0"/>
              <w:jc w:val="center"/>
            </w:pPr>
            <w:r>
              <w:rPr>
                <w:sz w:val="20"/>
              </w:rPr>
              <w:t xml:space="preserve">0,505</w:t>
            </w:r>
          </w:p>
        </w:tc>
      </w:tr>
      <w:tr>
        <w:tc>
          <w:tcPr>
            <w:gridSpan w:val="7"/>
            <w:tcW w:w="9060" w:type="dxa"/>
          </w:tcPr>
          <w:p>
            <w:pPr>
              <w:pStyle w:val="0"/>
              <w:outlineLvl w:val="3"/>
              <w:jc w:val="center"/>
            </w:pPr>
            <w:r>
              <w:rPr>
                <w:sz w:val="20"/>
              </w:rPr>
              <w:t xml:space="preserve">11. Региональный проект "Старшее поколение (Брянская область)"</w:t>
            </w:r>
          </w:p>
        </w:tc>
      </w:tr>
      <w:tr>
        <w:tc>
          <w:tcPr>
            <w:tcW w:w="604" w:type="dxa"/>
          </w:tcPr>
          <w:p>
            <w:pPr>
              <w:pStyle w:val="0"/>
              <w:jc w:val="center"/>
            </w:pPr>
            <w:r>
              <w:rPr>
                <w:sz w:val="20"/>
              </w:rPr>
              <w:t xml:space="preserve">11.1.</w:t>
            </w:r>
          </w:p>
        </w:tc>
        <w:tc>
          <w:tcPr>
            <w:tcW w:w="3379"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83,2</w:t>
            </w:r>
          </w:p>
        </w:tc>
        <w:tc>
          <w:tcPr>
            <w:tcW w:w="784" w:type="dxa"/>
          </w:tcPr>
          <w:p>
            <w:pPr>
              <w:pStyle w:val="0"/>
              <w:jc w:val="center"/>
            </w:pPr>
            <w:r>
              <w:rPr>
                <w:sz w:val="20"/>
              </w:rPr>
              <w:t xml:space="preserve">80</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r>
      <w:tr>
        <w:tc>
          <w:tcPr>
            <w:tcW w:w="604" w:type="dxa"/>
          </w:tcPr>
          <w:p>
            <w:pPr>
              <w:pStyle w:val="0"/>
              <w:jc w:val="center"/>
            </w:pPr>
            <w:r>
              <w:rPr>
                <w:sz w:val="20"/>
              </w:rPr>
              <w:t xml:space="preserve">11.2.</w:t>
            </w:r>
          </w:p>
        </w:tc>
        <w:tc>
          <w:tcPr>
            <w:tcW w:w="3379"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42,6</w:t>
            </w:r>
          </w:p>
        </w:tc>
        <w:tc>
          <w:tcPr>
            <w:tcW w:w="784" w:type="dxa"/>
          </w:tcPr>
          <w:p>
            <w:pPr>
              <w:pStyle w:val="0"/>
              <w:jc w:val="center"/>
            </w:pPr>
            <w:r>
              <w:rPr>
                <w:sz w:val="20"/>
              </w:rPr>
              <w:t xml:space="preserve">65,3</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r>
      <w:tr>
        <w:tc>
          <w:tcPr>
            <w:tcW w:w="604" w:type="dxa"/>
          </w:tcPr>
          <w:p>
            <w:pPr>
              <w:pStyle w:val="0"/>
              <w:jc w:val="center"/>
            </w:pPr>
            <w:r>
              <w:rPr>
                <w:sz w:val="20"/>
              </w:rPr>
              <w:t xml:space="preserve">11.3.</w:t>
            </w:r>
          </w:p>
        </w:tc>
        <w:tc>
          <w:tcPr>
            <w:tcW w:w="3379"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701" w:type="dxa"/>
          </w:tcPr>
          <w:p>
            <w:pPr>
              <w:pStyle w:val="0"/>
              <w:jc w:val="center"/>
            </w:pPr>
            <w:r>
              <w:rPr>
                <w:sz w:val="20"/>
              </w:rPr>
              <w:t xml:space="preserve">условных единиц</w:t>
            </w:r>
          </w:p>
        </w:tc>
        <w:tc>
          <w:tcPr>
            <w:tcW w:w="1024" w:type="dxa"/>
          </w:tcPr>
          <w:p>
            <w:pPr>
              <w:pStyle w:val="0"/>
              <w:jc w:val="center"/>
            </w:pPr>
            <w:r>
              <w:rPr>
                <w:sz w:val="20"/>
              </w:rPr>
              <w:t xml:space="preserve">38,5</w:t>
            </w:r>
          </w:p>
        </w:tc>
        <w:tc>
          <w:tcPr>
            <w:tcW w:w="784" w:type="dxa"/>
          </w:tcPr>
          <w:p>
            <w:pPr>
              <w:pStyle w:val="0"/>
              <w:jc w:val="center"/>
            </w:pPr>
            <w:r>
              <w:rPr>
                <w:sz w:val="20"/>
              </w:rPr>
              <w:t xml:space="preserve">57,1</w:t>
            </w:r>
          </w:p>
        </w:tc>
        <w:tc>
          <w:tcPr>
            <w:tcW w:w="784" w:type="dxa"/>
          </w:tcPr>
          <w:p>
            <w:pPr>
              <w:pStyle w:val="0"/>
              <w:jc w:val="center"/>
            </w:pPr>
            <w:r>
              <w:rPr>
                <w:sz w:val="20"/>
              </w:rPr>
              <w:t xml:space="preserve">57,1</w:t>
            </w:r>
          </w:p>
        </w:tc>
        <w:tc>
          <w:tcPr>
            <w:tcW w:w="784" w:type="dxa"/>
          </w:tcPr>
          <w:p>
            <w:pPr>
              <w:pStyle w:val="0"/>
              <w:jc w:val="center"/>
            </w:pPr>
            <w:r>
              <w:rPr>
                <w:sz w:val="20"/>
              </w:rPr>
              <w:t xml:space="preserve">57,1</w:t>
            </w:r>
          </w:p>
        </w:tc>
      </w:tr>
      <w:tr>
        <w:tc>
          <w:tcPr>
            <w:gridSpan w:val="7"/>
            <w:tcW w:w="9060" w:type="dxa"/>
          </w:tcPr>
          <w:p>
            <w:pPr>
              <w:pStyle w:val="0"/>
              <w:outlineLvl w:val="3"/>
              <w:jc w:val="center"/>
            </w:pPr>
            <w:r>
              <w:rPr>
                <w:sz w:val="20"/>
              </w:rPr>
              <w:t xml:space="preserve">12. 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tc>
      </w:tr>
      <w:tr>
        <w:tc>
          <w:tcPr>
            <w:tcW w:w="604" w:type="dxa"/>
          </w:tcPr>
          <w:p>
            <w:pPr>
              <w:pStyle w:val="0"/>
              <w:jc w:val="center"/>
            </w:pPr>
            <w:r>
              <w:rPr>
                <w:sz w:val="20"/>
              </w:rPr>
              <w:t xml:space="preserve">12.1.</w:t>
            </w:r>
          </w:p>
        </w:tc>
        <w:tc>
          <w:tcPr>
            <w:tcW w:w="3379" w:type="dxa"/>
          </w:tcPr>
          <w:p>
            <w:pPr>
              <w:pStyle w:val="0"/>
            </w:pPr>
            <w:r>
              <w:rPr>
                <w:sz w:val="20"/>
              </w:rPr>
              <w:t xml:space="preserve">Розничные продажи алкогольной продукции на душу населения (в литрах этанола)</w:t>
            </w:r>
          </w:p>
        </w:tc>
        <w:tc>
          <w:tcPr>
            <w:tcW w:w="1701" w:type="dxa"/>
          </w:tcPr>
          <w:p>
            <w:pPr>
              <w:pStyle w:val="0"/>
              <w:jc w:val="center"/>
            </w:pPr>
            <w:r>
              <w:rPr>
                <w:sz w:val="20"/>
              </w:rPr>
              <w:t xml:space="preserve">литров чистого (100%) спирта</w:t>
            </w:r>
          </w:p>
        </w:tc>
        <w:tc>
          <w:tcPr>
            <w:tcW w:w="1024" w:type="dxa"/>
          </w:tcPr>
          <w:p>
            <w:pPr>
              <w:pStyle w:val="0"/>
              <w:jc w:val="center"/>
            </w:pPr>
            <w:r>
              <w:rPr>
                <w:sz w:val="20"/>
              </w:rPr>
              <w:t xml:space="preserve">5,68</w:t>
            </w:r>
          </w:p>
        </w:tc>
        <w:tc>
          <w:tcPr>
            <w:tcW w:w="784" w:type="dxa"/>
          </w:tcPr>
          <w:p>
            <w:pPr>
              <w:pStyle w:val="0"/>
              <w:jc w:val="center"/>
            </w:pPr>
            <w:r>
              <w:rPr>
                <w:sz w:val="20"/>
              </w:rPr>
              <w:t xml:space="preserve">4,5</w:t>
            </w:r>
          </w:p>
        </w:tc>
        <w:tc>
          <w:tcPr>
            <w:tcW w:w="784" w:type="dxa"/>
          </w:tcPr>
          <w:p>
            <w:pPr>
              <w:pStyle w:val="0"/>
              <w:jc w:val="center"/>
            </w:pPr>
            <w:r>
              <w:rPr>
                <w:sz w:val="20"/>
              </w:rPr>
              <w:t xml:space="preserve">4,5</w:t>
            </w:r>
          </w:p>
        </w:tc>
        <w:tc>
          <w:tcPr>
            <w:tcW w:w="784" w:type="dxa"/>
          </w:tcPr>
          <w:p>
            <w:pPr>
              <w:pStyle w:val="0"/>
              <w:jc w:val="center"/>
            </w:pPr>
            <w:r>
              <w:rPr>
                <w:sz w:val="20"/>
              </w:rPr>
              <w:t xml:space="preserve">4,5</w:t>
            </w:r>
          </w:p>
        </w:tc>
      </w:tr>
      <w:tr>
        <w:tc>
          <w:tcPr>
            <w:tcW w:w="604" w:type="dxa"/>
          </w:tcPr>
          <w:p>
            <w:pPr>
              <w:pStyle w:val="0"/>
              <w:jc w:val="center"/>
            </w:pPr>
            <w:r>
              <w:rPr>
                <w:sz w:val="20"/>
              </w:rPr>
              <w:t xml:space="preserve">12.2.</w:t>
            </w:r>
          </w:p>
        </w:tc>
        <w:tc>
          <w:tcPr>
            <w:tcW w:w="3379" w:type="dxa"/>
          </w:tcPr>
          <w:p>
            <w:pPr>
              <w:pStyle w:val="0"/>
            </w:pPr>
            <w:r>
              <w:rPr>
                <w:sz w:val="20"/>
              </w:rPr>
              <w:t xml:space="preserve">Темпы прироста первичной заболеваемости ожирением</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10,1</w:t>
            </w:r>
          </w:p>
        </w:tc>
        <w:tc>
          <w:tcPr>
            <w:tcW w:w="784" w:type="dxa"/>
          </w:tcPr>
          <w:p>
            <w:pPr>
              <w:pStyle w:val="0"/>
              <w:jc w:val="center"/>
            </w:pPr>
            <w:r>
              <w:rPr>
                <w:sz w:val="20"/>
              </w:rPr>
              <w:t xml:space="preserve">8,5</w:t>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r>
      <w:tr>
        <w:tc>
          <w:tcPr>
            <w:gridSpan w:val="7"/>
            <w:tcW w:w="9060" w:type="dxa"/>
          </w:tcPr>
          <w:p>
            <w:pPr>
              <w:pStyle w:val="0"/>
              <w:outlineLvl w:val="3"/>
              <w:jc w:val="center"/>
            </w:pPr>
            <w:r>
              <w:rPr>
                <w:sz w:val="20"/>
              </w:rPr>
              <w:t xml:space="preserve">13. Создание условий для оказания медицинской помощи, не включенной в базовую программу обязательного медицинского страхования</w:t>
            </w:r>
          </w:p>
        </w:tc>
      </w:tr>
      <w:tr>
        <w:tc>
          <w:tcPr>
            <w:tcW w:w="604" w:type="dxa"/>
          </w:tcPr>
          <w:p>
            <w:pPr>
              <w:pStyle w:val="0"/>
              <w:jc w:val="center"/>
            </w:pPr>
            <w:r>
              <w:rPr>
                <w:sz w:val="20"/>
              </w:rPr>
              <w:t xml:space="preserve">13.1.</w:t>
            </w:r>
          </w:p>
        </w:tc>
        <w:tc>
          <w:tcPr>
            <w:tcW w:w="3379" w:type="dxa"/>
          </w:tcPr>
          <w:p>
            <w:pPr>
              <w:pStyle w:val="0"/>
            </w:pPr>
            <w:r>
              <w:rPr>
                <w:sz w:val="20"/>
              </w:rPr>
              <w:t xml:space="preserve">Мощность амбулаторно-поликлинических учреждений на 10000 человек населения (на конец года)</w:t>
            </w:r>
          </w:p>
        </w:tc>
        <w:tc>
          <w:tcPr>
            <w:tcW w:w="1701" w:type="dxa"/>
          </w:tcPr>
          <w:p>
            <w:pPr>
              <w:pStyle w:val="0"/>
              <w:jc w:val="center"/>
            </w:pPr>
            <w:r>
              <w:rPr>
                <w:sz w:val="20"/>
              </w:rPr>
              <w:t xml:space="preserve">посещений в смену</w:t>
            </w:r>
          </w:p>
        </w:tc>
        <w:tc>
          <w:tcPr>
            <w:tcW w:w="1024" w:type="dxa"/>
          </w:tcPr>
          <w:p>
            <w:pPr>
              <w:pStyle w:val="0"/>
              <w:jc w:val="center"/>
            </w:pPr>
            <w:r>
              <w:rPr>
                <w:sz w:val="20"/>
              </w:rPr>
              <w:t xml:space="preserve">261,3</w:t>
            </w:r>
          </w:p>
        </w:tc>
        <w:tc>
          <w:tcPr>
            <w:tcW w:w="784" w:type="dxa"/>
          </w:tcPr>
          <w:p>
            <w:pPr>
              <w:pStyle w:val="0"/>
              <w:jc w:val="center"/>
            </w:pPr>
            <w:r>
              <w:rPr>
                <w:sz w:val="20"/>
              </w:rPr>
              <w:t xml:space="preserve">249,5</w:t>
            </w:r>
          </w:p>
        </w:tc>
        <w:tc>
          <w:tcPr>
            <w:tcW w:w="784" w:type="dxa"/>
          </w:tcPr>
          <w:p>
            <w:pPr>
              <w:pStyle w:val="0"/>
              <w:jc w:val="center"/>
            </w:pPr>
            <w:r>
              <w:rPr>
                <w:sz w:val="20"/>
              </w:rPr>
              <w:t xml:space="preserve">250</w:t>
            </w:r>
          </w:p>
        </w:tc>
        <w:tc>
          <w:tcPr>
            <w:tcW w:w="784" w:type="dxa"/>
          </w:tcPr>
          <w:p>
            <w:pPr>
              <w:pStyle w:val="0"/>
              <w:jc w:val="center"/>
            </w:pPr>
            <w:r>
              <w:rPr>
                <w:sz w:val="20"/>
              </w:rPr>
              <w:t xml:space="preserve">250</w:t>
            </w:r>
          </w:p>
        </w:tc>
      </w:tr>
      <w:tr>
        <w:tc>
          <w:tcPr>
            <w:gridSpan w:val="7"/>
            <w:tcW w:w="9060" w:type="dxa"/>
          </w:tcPr>
          <w:p>
            <w:pPr>
              <w:pStyle w:val="0"/>
              <w:outlineLvl w:val="3"/>
              <w:jc w:val="center"/>
            </w:pPr>
            <w:r>
              <w:rPr>
                <w:sz w:val="20"/>
              </w:rPr>
              <w:t xml:space="preserve">14. Организация заготовки, хранения, транспортировки и обеспечения безопасности донорской крови и (или) ее компонентов</w:t>
            </w:r>
          </w:p>
        </w:tc>
      </w:tr>
      <w:tr>
        <w:tc>
          <w:tcPr>
            <w:tcW w:w="604" w:type="dxa"/>
          </w:tcPr>
          <w:p>
            <w:pPr>
              <w:pStyle w:val="0"/>
              <w:jc w:val="center"/>
            </w:pPr>
            <w:r>
              <w:rPr>
                <w:sz w:val="20"/>
              </w:rPr>
              <w:t xml:space="preserve">14.1.</w:t>
            </w:r>
          </w:p>
        </w:tc>
        <w:tc>
          <w:tcPr>
            <w:tcW w:w="3379" w:type="dxa"/>
          </w:tcPr>
          <w:p>
            <w:pPr>
              <w:pStyle w:val="0"/>
            </w:pPr>
            <w:r>
              <w:rPr>
                <w:sz w:val="20"/>
              </w:rPr>
              <w:t xml:space="preserve">Доля безвозмездных доноров в общем числе доноров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99</w:t>
            </w:r>
          </w:p>
        </w:tc>
        <w:tc>
          <w:tcPr>
            <w:tcW w:w="784" w:type="dxa"/>
          </w:tcPr>
          <w:p>
            <w:pPr>
              <w:pStyle w:val="0"/>
              <w:jc w:val="center"/>
            </w:pPr>
            <w:r>
              <w:rPr>
                <w:sz w:val="20"/>
              </w:rPr>
              <w:t xml:space="preserve">87</w:t>
            </w:r>
          </w:p>
        </w:tc>
        <w:tc>
          <w:tcPr>
            <w:tcW w:w="784" w:type="dxa"/>
          </w:tcPr>
          <w:p>
            <w:pPr>
              <w:pStyle w:val="0"/>
              <w:jc w:val="center"/>
            </w:pPr>
            <w:r>
              <w:rPr>
                <w:sz w:val="20"/>
              </w:rPr>
              <w:t xml:space="preserve">88</w:t>
            </w:r>
          </w:p>
        </w:tc>
        <w:tc>
          <w:tcPr>
            <w:tcW w:w="784" w:type="dxa"/>
          </w:tcPr>
          <w:p>
            <w:pPr>
              <w:pStyle w:val="0"/>
              <w:jc w:val="center"/>
            </w:pPr>
            <w:r>
              <w:rPr>
                <w:sz w:val="20"/>
              </w:rPr>
              <w:t xml:space="preserve">88</w:t>
            </w:r>
          </w:p>
        </w:tc>
      </w:tr>
      <w:tr>
        <w:tc>
          <w:tcPr>
            <w:tcW w:w="604" w:type="dxa"/>
          </w:tcPr>
          <w:p>
            <w:pPr>
              <w:pStyle w:val="0"/>
              <w:jc w:val="center"/>
            </w:pPr>
            <w:r>
              <w:rPr>
                <w:sz w:val="20"/>
              </w:rPr>
              <w:t xml:space="preserve">14.2.</w:t>
            </w:r>
          </w:p>
        </w:tc>
        <w:tc>
          <w:tcPr>
            <w:tcW w:w="3379" w:type="dxa"/>
          </w:tcPr>
          <w:p>
            <w:pPr>
              <w:pStyle w:val="0"/>
            </w:pPr>
            <w:r>
              <w:rPr>
                <w:sz w:val="20"/>
              </w:rPr>
              <w:t xml:space="preserve">Доля первичных доноров в общем количестве доноров</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28,5</w:t>
            </w:r>
          </w:p>
        </w:tc>
        <w:tc>
          <w:tcPr>
            <w:tcW w:w="784" w:type="dxa"/>
          </w:tcPr>
          <w:p>
            <w:pPr>
              <w:pStyle w:val="0"/>
              <w:jc w:val="center"/>
            </w:pPr>
            <w:r>
              <w:rPr>
                <w:sz w:val="20"/>
              </w:rPr>
              <w:t xml:space="preserve">15</w:t>
            </w:r>
          </w:p>
        </w:tc>
        <w:tc>
          <w:tcPr>
            <w:tcW w:w="784" w:type="dxa"/>
          </w:tcPr>
          <w:p>
            <w:pPr>
              <w:pStyle w:val="0"/>
              <w:jc w:val="center"/>
            </w:pPr>
            <w:r>
              <w:rPr>
                <w:sz w:val="20"/>
              </w:rPr>
              <w:t xml:space="preserve">15,5</w:t>
            </w:r>
          </w:p>
        </w:tc>
        <w:tc>
          <w:tcPr>
            <w:tcW w:w="784" w:type="dxa"/>
          </w:tcPr>
          <w:p>
            <w:pPr>
              <w:pStyle w:val="0"/>
              <w:jc w:val="center"/>
            </w:pPr>
            <w:r>
              <w:rPr>
                <w:sz w:val="20"/>
              </w:rPr>
              <w:t xml:space="preserve">15,5</w:t>
            </w:r>
          </w:p>
        </w:tc>
      </w:tr>
      <w:tr>
        <w:tc>
          <w:tcPr>
            <w:gridSpan w:val="7"/>
            <w:tcW w:w="9060" w:type="dxa"/>
          </w:tcPr>
          <w:p>
            <w:pPr>
              <w:pStyle w:val="0"/>
              <w:outlineLvl w:val="3"/>
              <w:jc w:val="center"/>
            </w:pPr>
            <w:r>
              <w:rPr>
                <w:sz w:val="20"/>
              </w:rPr>
              <w:t xml:space="preserve">15. Организация оказания санаторно-курортного лечения</w:t>
            </w:r>
          </w:p>
        </w:tc>
      </w:tr>
      <w:tr>
        <w:tc>
          <w:tcPr>
            <w:tcW w:w="604" w:type="dxa"/>
          </w:tcPr>
          <w:p>
            <w:pPr>
              <w:pStyle w:val="0"/>
              <w:jc w:val="center"/>
            </w:pPr>
            <w:r>
              <w:rPr>
                <w:sz w:val="20"/>
              </w:rPr>
              <w:t xml:space="preserve">15.1.</w:t>
            </w:r>
          </w:p>
        </w:tc>
        <w:tc>
          <w:tcPr>
            <w:tcW w:w="3379" w:type="dxa"/>
          </w:tcPr>
          <w:p>
            <w:pPr>
              <w:pStyle w:val="0"/>
            </w:pPr>
            <w:r>
              <w:rPr>
                <w:sz w:val="20"/>
              </w:rPr>
              <w:t xml:space="preserve">Удельный вес детей первой и второй групп здоровья в общей численности учащихся государственных (муниципальных) общеобразовательных учреждений</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82,5</w:t>
            </w:r>
          </w:p>
        </w:tc>
        <w:tc>
          <w:tcPr>
            <w:tcW w:w="784" w:type="dxa"/>
          </w:tcPr>
          <w:p>
            <w:pPr>
              <w:pStyle w:val="0"/>
              <w:jc w:val="center"/>
            </w:pPr>
            <w:r>
              <w:rPr>
                <w:sz w:val="20"/>
              </w:rPr>
              <w:t xml:space="preserve">82,5</w:t>
            </w:r>
          </w:p>
        </w:tc>
        <w:tc>
          <w:tcPr>
            <w:tcW w:w="784" w:type="dxa"/>
          </w:tcPr>
          <w:p>
            <w:pPr>
              <w:pStyle w:val="0"/>
              <w:jc w:val="center"/>
            </w:pPr>
            <w:r>
              <w:rPr>
                <w:sz w:val="20"/>
              </w:rPr>
              <w:t xml:space="preserve">82,5</w:t>
            </w:r>
          </w:p>
        </w:tc>
        <w:tc>
          <w:tcPr>
            <w:tcW w:w="784" w:type="dxa"/>
          </w:tcPr>
          <w:p>
            <w:pPr>
              <w:pStyle w:val="0"/>
              <w:jc w:val="center"/>
            </w:pPr>
            <w:r>
              <w:rPr>
                <w:sz w:val="20"/>
              </w:rPr>
              <w:t xml:space="preserve">82,5</w:t>
            </w:r>
          </w:p>
        </w:tc>
      </w:tr>
      <w:tr>
        <w:tc>
          <w:tcPr>
            <w:gridSpan w:val="7"/>
            <w:tcW w:w="9060" w:type="dxa"/>
          </w:tcPr>
          <w:p>
            <w:pPr>
              <w:pStyle w:val="0"/>
              <w:outlineLvl w:val="3"/>
              <w:jc w:val="center"/>
            </w:pPr>
            <w:r>
              <w:rPr>
                <w:sz w:val="20"/>
              </w:rPr>
              <w:t xml:space="preserve">16. Создание условий для развития кадрового потенциала сферы здравоохранения и предоставление мер государственной поддержки медицинских работников</w:t>
            </w:r>
          </w:p>
        </w:tc>
      </w:tr>
      <w:tr>
        <w:tc>
          <w:tcPr>
            <w:tcW w:w="604" w:type="dxa"/>
          </w:tcPr>
          <w:p>
            <w:pPr>
              <w:pStyle w:val="0"/>
              <w:jc w:val="center"/>
            </w:pPr>
            <w:r>
              <w:rPr>
                <w:sz w:val="20"/>
              </w:rPr>
              <w:t xml:space="preserve">16.1.</w:t>
            </w:r>
          </w:p>
        </w:tc>
        <w:tc>
          <w:tcPr>
            <w:tcW w:w="3379" w:type="dxa"/>
          </w:tcPr>
          <w:p>
            <w:pPr>
              <w:pStyle w:val="0"/>
            </w:pPr>
            <w:r>
              <w:rPr>
                <w:sz w:val="20"/>
              </w:rPr>
              <w:t xml:space="preserve">Обеспеченность врачами</w:t>
            </w:r>
          </w:p>
        </w:tc>
        <w:tc>
          <w:tcPr>
            <w:tcW w:w="1701" w:type="dxa"/>
          </w:tcPr>
          <w:p>
            <w:pPr>
              <w:pStyle w:val="0"/>
              <w:jc w:val="center"/>
            </w:pPr>
            <w:r>
              <w:rPr>
                <w:sz w:val="20"/>
              </w:rPr>
              <w:t xml:space="preserve">на 10 тыс. населения</w:t>
            </w:r>
          </w:p>
        </w:tc>
        <w:tc>
          <w:tcPr>
            <w:tcW w:w="1024" w:type="dxa"/>
          </w:tcPr>
          <w:p>
            <w:pPr>
              <w:pStyle w:val="0"/>
              <w:jc w:val="center"/>
            </w:pPr>
            <w:r>
              <w:rPr>
                <w:sz w:val="20"/>
              </w:rPr>
              <w:t xml:space="preserve">31,8</w:t>
            </w:r>
          </w:p>
        </w:tc>
        <w:tc>
          <w:tcPr>
            <w:tcW w:w="784" w:type="dxa"/>
          </w:tcPr>
          <w:p>
            <w:pPr>
              <w:pStyle w:val="0"/>
              <w:jc w:val="center"/>
            </w:pPr>
            <w:r>
              <w:rPr>
                <w:sz w:val="20"/>
              </w:rPr>
              <w:t xml:space="preserve">41,1</w:t>
            </w:r>
          </w:p>
        </w:tc>
        <w:tc>
          <w:tcPr>
            <w:tcW w:w="784" w:type="dxa"/>
          </w:tcPr>
          <w:p>
            <w:pPr>
              <w:pStyle w:val="0"/>
              <w:jc w:val="center"/>
            </w:pPr>
            <w:r>
              <w:rPr>
                <w:sz w:val="20"/>
              </w:rPr>
              <w:t xml:space="preserve">42,6</w:t>
            </w:r>
          </w:p>
        </w:tc>
        <w:tc>
          <w:tcPr>
            <w:tcW w:w="784" w:type="dxa"/>
          </w:tcPr>
          <w:p>
            <w:pPr>
              <w:pStyle w:val="0"/>
              <w:jc w:val="center"/>
            </w:pPr>
            <w:r>
              <w:rPr>
                <w:sz w:val="20"/>
              </w:rPr>
              <w:t xml:space="preserve">42,6</w:t>
            </w:r>
          </w:p>
        </w:tc>
      </w:tr>
      <w:tr>
        <w:tc>
          <w:tcPr>
            <w:tcW w:w="604" w:type="dxa"/>
          </w:tcPr>
          <w:p>
            <w:pPr>
              <w:pStyle w:val="0"/>
              <w:jc w:val="center"/>
            </w:pPr>
            <w:r>
              <w:rPr>
                <w:sz w:val="20"/>
              </w:rPr>
              <w:t xml:space="preserve">16.2.</w:t>
            </w:r>
          </w:p>
        </w:tc>
        <w:tc>
          <w:tcPr>
            <w:tcW w:w="3379" w:type="dxa"/>
          </w:tcPr>
          <w:p>
            <w:pPr>
              <w:pStyle w:val="0"/>
            </w:pPr>
            <w:r>
              <w:rPr>
                <w:sz w:val="20"/>
              </w:rPr>
              <w:t xml:space="preserve">Обеспеченность врачами клинических специальностей</w:t>
            </w:r>
          </w:p>
        </w:tc>
        <w:tc>
          <w:tcPr>
            <w:tcW w:w="1701" w:type="dxa"/>
          </w:tcPr>
          <w:p>
            <w:pPr>
              <w:pStyle w:val="0"/>
              <w:jc w:val="center"/>
            </w:pPr>
            <w:r>
              <w:rPr>
                <w:sz w:val="20"/>
              </w:rPr>
              <w:t xml:space="preserve">на 10 тыс. населения</w:t>
            </w:r>
          </w:p>
        </w:tc>
        <w:tc>
          <w:tcPr>
            <w:tcW w:w="1024" w:type="dxa"/>
          </w:tcPr>
          <w:p>
            <w:pPr>
              <w:pStyle w:val="0"/>
              <w:jc w:val="center"/>
            </w:pPr>
            <w:r>
              <w:rPr>
                <w:sz w:val="20"/>
              </w:rPr>
              <w:t xml:space="preserve">19,4</w:t>
            </w:r>
          </w:p>
        </w:tc>
        <w:tc>
          <w:tcPr>
            <w:tcW w:w="784" w:type="dxa"/>
          </w:tcPr>
          <w:p>
            <w:pPr>
              <w:pStyle w:val="0"/>
              <w:jc w:val="center"/>
            </w:pPr>
            <w:r>
              <w:rPr>
                <w:sz w:val="20"/>
              </w:rPr>
              <w:t xml:space="preserve">23,3</w:t>
            </w:r>
          </w:p>
        </w:tc>
        <w:tc>
          <w:tcPr>
            <w:tcW w:w="784" w:type="dxa"/>
          </w:tcPr>
          <w:p>
            <w:pPr>
              <w:pStyle w:val="0"/>
              <w:jc w:val="center"/>
            </w:pPr>
            <w:r>
              <w:rPr>
                <w:sz w:val="20"/>
              </w:rPr>
              <w:t xml:space="preserve">23,5</w:t>
            </w:r>
          </w:p>
        </w:tc>
        <w:tc>
          <w:tcPr>
            <w:tcW w:w="784" w:type="dxa"/>
          </w:tcPr>
          <w:p>
            <w:pPr>
              <w:pStyle w:val="0"/>
              <w:jc w:val="center"/>
            </w:pPr>
            <w:r>
              <w:rPr>
                <w:sz w:val="20"/>
              </w:rPr>
              <w:t xml:space="preserve">23,5</w:t>
            </w:r>
          </w:p>
        </w:tc>
      </w:tr>
      <w:tr>
        <w:tc>
          <w:tcPr>
            <w:tcW w:w="604" w:type="dxa"/>
          </w:tcPr>
          <w:p>
            <w:pPr>
              <w:pStyle w:val="0"/>
              <w:jc w:val="center"/>
            </w:pPr>
            <w:r>
              <w:rPr>
                <w:sz w:val="20"/>
              </w:rPr>
              <w:t xml:space="preserve">16.3.</w:t>
            </w:r>
          </w:p>
        </w:tc>
        <w:tc>
          <w:tcPr>
            <w:tcW w:w="3379" w:type="dxa"/>
          </w:tcPr>
          <w:p>
            <w:pPr>
              <w:pStyle w:val="0"/>
            </w:pPr>
            <w:r>
              <w:rPr>
                <w:sz w:val="20"/>
              </w:rPr>
              <w:t xml:space="preserve">Обеспеченность врачами сельского населения</w:t>
            </w:r>
          </w:p>
        </w:tc>
        <w:tc>
          <w:tcPr>
            <w:tcW w:w="1701" w:type="dxa"/>
          </w:tcPr>
          <w:p>
            <w:pPr>
              <w:pStyle w:val="0"/>
              <w:jc w:val="center"/>
            </w:pPr>
            <w:r>
              <w:rPr>
                <w:sz w:val="20"/>
              </w:rPr>
              <w:t xml:space="preserve">на 10 тыс. сельского населения</w:t>
            </w:r>
          </w:p>
        </w:tc>
        <w:tc>
          <w:tcPr>
            <w:tcW w:w="1024" w:type="dxa"/>
          </w:tcPr>
          <w:p>
            <w:pPr>
              <w:pStyle w:val="0"/>
              <w:jc w:val="center"/>
            </w:pPr>
            <w:r>
              <w:rPr>
                <w:sz w:val="20"/>
              </w:rPr>
              <w:t xml:space="preserve">4,8</w:t>
            </w:r>
          </w:p>
        </w:tc>
        <w:tc>
          <w:tcPr>
            <w:tcW w:w="784" w:type="dxa"/>
          </w:tcPr>
          <w:p>
            <w:pPr>
              <w:pStyle w:val="0"/>
              <w:jc w:val="center"/>
            </w:pPr>
            <w:r>
              <w:rPr>
                <w:sz w:val="20"/>
              </w:rPr>
              <w:t xml:space="preserve">7,9</w:t>
            </w:r>
          </w:p>
        </w:tc>
        <w:tc>
          <w:tcPr>
            <w:tcW w:w="784" w:type="dxa"/>
          </w:tcPr>
          <w:p>
            <w:pPr>
              <w:pStyle w:val="0"/>
              <w:jc w:val="center"/>
            </w:pPr>
            <w:r>
              <w:rPr>
                <w:sz w:val="20"/>
              </w:rPr>
              <w:t xml:space="preserve">8,2</w:t>
            </w:r>
          </w:p>
        </w:tc>
        <w:tc>
          <w:tcPr>
            <w:tcW w:w="784" w:type="dxa"/>
          </w:tcPr>
          <w:p>
            <w:pPr>
              <w:pStyle w:val="0"/>
              <w:jc w:val="center"/>
            </w:pPr>
            <w:r>
              <w:rPr>
                <w:sz w:val="20"/>
              </w:rPr>
              <w:t xml:space="preserve">8,2</w:t>
            </w:r>
          </w:p>
        </w:tc>
      </w:tr>
      <w:tr>
        <w:tc>
          <w:tcPr>
            <w:gridSpan w:val="7"/>
            <w:tcW w:w="9060" w:type="dxa"/>
          </w:tcPr>
          <w:p>
            <w:pPr>
              <w:pStyle w:val="0"/>
              <w:outlineLvl w:val="3"/>
              <w:jc w:val="center"/>
            </w:pPr>
            <w:r>
              <w:rPr>
                <w:sz w:val="20"/>
              </w:rPr>
              <w:t xml:space="preserve">17. Создание условий для обеспечения граждан лекарственными препаратами и оказания отдельных видов медицинских услуг</w:t>
            </w:r>
          </w:p>
        </w:tc>
      </w:tr>
      <w:tr>
        <w:tc>
          <w:tcPr>
            <w:tcW w:w="604" w:type="dxa"/>
          </w:tcPr>
          <w:p>
            <w:pPr>
              <w:pStyle w:val="0"/>
              <w:jc w:val="center"/>
            </w:pPr>
            <w:r>
              <w:rPr>
                <w:sz w:val="20"/>
              </w:rPr>
              <w:t xml:space="preserve">17.1.</w:t>
            </w:r>
          </w:p>
        </w:tc>
        <w:tc>
          <w:tcPr>
            <w:tcW w:w="3379" w:type="dxa"/>
          </w:tcPr>
          <w:p>
            <w:pPr>
              <w:pStyle w:val="0"/>
            </w:pPr>
            <w:r>
              <w:rPr>
                <w:sz w:val="20"/>
              </w:rPr>
              <w:t xml:space="preserve">Доля женщин, обеспеченных протезами молочной железы</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17.2.</w:t>
            </w:r>
          </w:p>
        </w:tc>
        <w:tc>
          <w:tcPr>
            <w:tcW w:w="3379"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87,3</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17.3.</w:t>
            </w:r>
          </w:p>
        </w:tc>
        <w:tc>
          <w:tcPr>
            <w:tcW w:w="3379" w:type="dxa"/>
          </w:tcPr>
          <w:p>
            <w:pPr>
              <w:pStyle w:val="0"/>
            </w:pPr>
            <w:r>
              <w:rPr>
                <w:sz w:val="20"/>
              </w:rPr>
              <w:t xml:space="preserve">Охват медицинским освидетельствованием на ВИЧ-инфекцию населения Брянской области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31</w:t>
            </w:r>
          </w:p>
        </w:tc>
        <w:tc>
          <w:tcPr>
            <w:tcW w:w="784" w:type="dxa"/>
          </w:tcPr>
          <w:p>
            <w:pPr>
              <w:pStyle w:val="0"/>
              <w:jc w:val="center"/>
            </w:pPr>
            <w:r>
              <w:rPr>
                <w:sz w:val="20"/>
              </w:rPr>
              <w:t xml:space="preserve">32</w:t>
            </w:r>
          </w:p>
        </w:tc>
        <w:tc>
          <w:tcPr>
            <w:tcW w:w="784" w:type="dxa"/>
          </w:tcPr>
          <w:p>
            <w:pPr>
              <w:pStyle w:val="0"/>
              <w:jc w:val="center"/>
            </w:pPr>
            <w:r>
              <w:rPr>
                <w:sz w:val="20"/>
              </w:rPr>
              <w:t xml:space="preserve">33</w:t>
            </w:r>
          </w:p>
        </w:tc>
        <w:tc>
          <w:tcPr>
            <w:tcW w:w="784" w:type="dxa"/>
          </w:tcPr>
          <w:p>
            <w:pPr>
              <w:pStyle w:val="0"/>
              <w:jc w:val="center"/>
            </w:pPr>
            <w:r>
              <w:rPr>
                <w:sz w:val="20"/>
              </w:rPr>
              <w:t xml:space="preserve">34</w:t>
            </w:r>
          </w:p>
        </w:tc>
      </w:tr>
      <w:tr>
        <w:tc>
          <w:tcPr>
            <w:tcW w:w="604" w:type="dxa"/>
          </w:tcPr>
          <w:p>
            <w:pPr>
              <w:pStyle w:val="0"/>
              <w:jc w:val="center"/>
            </w:pPr>
            <w:r>
              <w:rPr>
                <w:sz w:val="20"/>
              </w:rPr>
              <w:t xml:space="preserve">17.4.</w:t>
            </w:r>
          </w:p>
        </w:tc>
        <w:tc>
          <w:tcPr>
            <w:tcW w:w="3379" w:type="dxa"/>
          </w:tcPr>
          <w:p>
            <w:pPr>
              <w:pStyle w:val="0"/>
            </w:pPr>
            <w:r>
              <w:rPr>
                <w:sz w:val="20"/>
              </w:rPr>
              <w:t xml:space="preserve">Охват населения профилактическими обследованиями на туберкулез</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85,6</w:t>
            </w:r>
          </w:p>
        </w:tc>
        <w:tc>
          <w:tcPr>
            <w:tcW w:w="784" w:type="dxa"/>
          </w:tcPr>
          <w:p>
            <w:pPr>
              <w:pStyle w:val="0"/>
              <w:jc w:val="center"/>
            </w:pPr>
            <w:r>
              <w:rPr>
                <w:sz w:val="20"/>
              </w:rPr>
              <w:t xml:space="preserve">73,5</w:t>
            </w:r>
          </w:p>
        </w:tc>
        <w:tc>
          <w:tcPr>
            <w:tcW w:w="784" w:type="dxa"/>
          </w:tcPr>
          <w:p>
            <w:pPr>
              <w:pStyle w:val="0"/>
              <w:jc w:val="center"/>
            </w:pPr>
            <w:r>
              <w:rPr>
                <w:sz w:val="20"/>
              </w:rPr>
              <w:t xml:space="preserve">74,0</w:t>
            </w:r>
          </w:p>
        </w:tc>
        <w:tc>
          <w:tcPr>
            <w:tcW w:w="784" w:type="dxa"/>
          </w:tcPr>
          <w:p>
            <w:pPr>
              <w:pStyle w:val="0"/>
              <w:jc w:val="center"/>
            </w:pPr>
            <w:r>
              <w:rPr>
                <w:sz w:val="20"/>
              </w:rPr>
              <w:t xml:space="preserve">75,0</w:t>
            </w:r>
          </w:p>
        </w:tc>
      </w:tr>
      <w:tr>
        <w:tc>
          <w:tcPr>
            <w:tcW w:w="604" w:type="dxa"/>
          </w:tcPr>
          <w:p>
            <w:pPr>
              <w:pStyle w:val="0"/>
              <w:jc w:val="center"/>
            </w:pPr>
            <w:r>
              <w:rPr>
                <w:sz w:val="20"/>
              </w:rPr>
              <w:t xml:space="preserve">17.5.</w:t>
            </w:r>
          </w:p>
        </w:tc>
        <w:tc>
          <w:tcPr>
            <w:tcW w:w="3379" w:type="dxa"/>
          </w:tcPr>
          <w:p>
            <w:pPr>
              <w:pStyle w:val="0"/>
            </w:pPr>
            <w:r>
              <w:rPr>
                <w:sz w:val="20"/>
              </w:rPr>
              <w:t xml:space="preserve">Уровень информированности населения в возрасте 18 - 49 лет по вопросам ВИЧ-инфекции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93</w:t>
            </w:r>
          </w:p>
        </w:tc>
        <w:tc>
          <w:tcPr>
            <w:tcW w:w="784" w:type="dxa"/>
          </w:tcPr>
          <w:p>
            <w:pPr>
              <w:pStyle w:val="0"/>
              <w:jc w:val="center"/>
            </w:pPr>
            <w:r>
              <w:rPr>
                <w:sz w:val="20"/>
              </w:rPr>
              <w:t xml:space="preserve">93</w:t>
            </w:r>
          </w:p>
        </w:tc>
        <w:tc>
          <w:tcPr>
            <w:tcW w:w="784" w:type="dxa"/>
          </w:tcPr>
          <w:p>
            <w:pPr>
              <w:pStyle w:val="0"/>
              <w:jc w:val="center"/>
            </w:pPr>
            <w:r>
              <w:rPr>
                <w:sz w:val="20"/>
              </w:rPr>
              <w:t xml:space="preserve">93</w:t>
            </w:r>
          </w:p>
        </w:tc>
        <w:tc>
          <w:tcPr>
            <w:tcW w:w="784" w:type="dxa"/>
          </w:tcPr>
          <w:p>
            <w:pPr>
              <w:pStyle w:val="0"/>
              <w:jc w:val="center"/>
            </w:pPr>
            <w:r>
              <w:rPr>
                <w:sz w:val="20"/>
              </w:rPr>
              <w:t xml:space="preserve">93</w:t>
            </w:r>
          </w:p>
        </w:tc>
      </w:tr>
      <w:tr>
        <w:tc>
          <w:tcPr>
            <w:gridSpan w:val="7"/>
            <w:tcW w:w="9060" w:type="dxa"/>
          </w:tcPr>
          <w:p>
            <w:pPr>
              <w:pStyle w:val="0"/>
              <w:outlineLvl w:val="3"/>
              <w:jc w:val="center"/>
            </w:pPr>
            <w:r>
              <w:rPr>
                <w:sz w:val="20"/>
              </w:rPr>
              <w:t xml:space="preserve">18. Обеспечение устойчивости финансовой системы обязательного медицинского страхования</w:t>
            </w:r>
          </w:p>
        </w:tc>
      </w:tr>
      <w:tr>
        <w:tc>
          <w:tcPr>
            <w:tcW w:w="604" w:type="dxa"/>
          </w:tcPr>
          <w:p>
            <w:pPr>
              <w:pStyle w:val="0"/>
              <w:jc w:val="center"/>
            </w:pPr>
            <w:r>
              <w:rPr>
                <w:sz w:val="20"/>
              </w:rPr>
              <w:t xml:space="preserve">18.1.</w:t>
            </w:r>
          </w:p>
        </w:tc>
        <w:tc>
          <w:tcPr>
            <w:tcW w:w="3379" w:type="dxa"/>
          </w:tcPr>
          <w:p>
            <w:pPr>
              <w:pStyle w:val="0"/>
            </w:pPr>
            <w:r>
              <w:rPr>
                <w:sz w:val="20"/>
              </w:rPr>
              <w:t xml:space="preserve">Смертность мужчин трудоспособного возраста</w:t>
            </w:r>
          </w:p>
        </w:tc>
        <w:tc>
          <w:tcPr>
            <w:tcW w:w="1701" w:type="dxa"/>
          </w:tcPr>
          <w:p>
            <w:pPr>
              <w:pStyle w:val="0"/>
              <w:jc w:val="center"/>
            </w:pPr>
            <w:r>
              <w:rPr>
                <w:sz w:val="20"/>
              </w:rPr>
              <w:t xml:space="preserve">число случаев на 100 тыс. населения</w:t>
            </w:r>
          </w:p>
        </w:tc>
        <w:tc>
          <w:tcPr>
            <w:tcW w:w="1024" w:type="dxa"/>
          </w:tcPr>
          <w:p>
            <w:pPr>
              <w:pStyle w:val="0"/>
              <w:jc w:val="center"/>
            </w:pPr>
            <w:r>
              <w:rPr>
                <w:sz w:val="20"/>
              </w:rPr>
              <w:t xml:space="preserve">973,3</w:t>
            </w:r>
          </w:p>
        </w:tc>
        <w:tc>
          <w:tcPr>
            <w:tcW w:w="784" w:type="dxa"/>
          </w:tcPr>
          <w:p>
            <w:pPr>
              <w:pStyle w:val="0"/>
              <w:jc w:val="center"/>
            </w:pPr>
            <w:r>
              <w:rPr>
                <w:sz w:val="20"/>
              </w:rPr>
              <w:t xml:space="preserve">684,9</w:t>
            </w:r>
          </w:p>
        </w:tc>
        <w:tc>
          <w:tcPr>
            <w:tcW w:w="784" w:type="dxa"/>
          </w:tcPr>
          <w:p>
            <w:pPr>
              <w:pStyle w:val="0"/>
              <w:jc w:val="center"/>
            </w:pPr>
            <w:r>
              <w:rPr>
                <w:sz w:val="20"/>
              </w:rPr>
              <w:t xml:space="preserve">649,2</w:t>
            </w:r>
          </w:p>
        </w:tc>
        <w:tc>
          <w:tcPr>
            <w:tcW w:w="784" w:type="dxa"/>
          </w:tcPr>
          <w:p>
            <w:pPr>
              <w:pStyle w:val="0"/>
              <w:jc w:val="center"/>
            </w:pPr>
            <w:r>
              <w:rPr>
                <w:sz w:val="20"/>
              </w:rPr>
              <w:t xml:space="preserve">649,2</w:t>
            </w:r>
          </w:p>
        </w:tc>
      </w:tr>
      <w:tr>
        <w:tc>
          <w:tcPr>
            <w:gridSpan w:val="7"/>
            <w:tcW w:w="9060" w:type="dxa"/>
          </w:tcPr>
          <w:p>
            <w:pPr>
              <w:pStyle w:val="0"/>
              <w:outlineLvl w:val="3"/>
              <w:jc w:val="center"/>
            </w:pPr>
            <w:r>
              <w:rPr>
                <w:sz w:val="20"/>
              </w:rPr>
              <w:t xml:space="preserve">19. Укрепление материально-технической базы организаций системы здравоохранения</w:t>
            </w:r>
          </w:p>
        </w:tc>
      </w:tr>
      <w:tr>
        <w:tc>
          <w:tcPr>
            <w:tcW w:w="604" w:type="dxa"/>
          </w:tcPr>
          <w:p>
            <w:pPr>
              <w:pStyle w:val="0"/>
              <w:jc w:val="center"/>
            </w:pPr>
            <w:r>
              <w:rPr>
                <w:sz w:val="20"/>
              </w:rPr>
              <w:t xml:space="preserve">19.1.</w:t>
            </w:r>
          </w:p>
        </w:tc>
        <w:tc>
          <w:tcPr>
            <w:tcW w:w="3379" w:type="dxa"/>
          </w:tcPr>
          <w:p>
            <w:pPr>
              <w:pStyle w:val="0"/>
            </w:pPr>
            <w:r>
              <w:rPr>
                <w:sz w:val="20"/>
              </w:rPr>
              <w:t xml:space="preserve">Строительная готовность объектов здравоохранения</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79,37</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gridSpan w:val="7"/>
            <w:tcW w:w="9060" w:type="dxa"/>
          </w:tcPr>
          <w:p>
            <w:pPr>
              <w:pStyle w:val="0"/>
              <w:outlineLvl w:val="3"/>
              <w:jc w:val="center"/>
            </w:pPr>
            <w:r>
              <w:rPr>
                <w:sz w:val="20"/>
              </w:rPr>
              <w:t xml:space="preserve">20. Реализация функций ответственного исполнителя государственной программы</w:t>
            </w:r>
          </w:p>
        </w:tc>
      </w:tr>
      <w:tr>
        <w:tc>
          <w:tcPr>
            <w:tcW w:w="604" w:type="dxa"/>
          </w:tcPr>
          <w:p>
            <w:pPr>
              <w:pStyle w:val="0"/>
              <w:jc w:val="center"/>
            </w:pPr>
            <w:r>
              <w:rPr>
                <w:sz w:val="20"/>
              </w:rPr>
              <w:t xml:space="preserve">20.1.</w:t>
            </w:r>
          </w:p>
        </w:tc>
        <w:tc>
          <w:tcPr>
            <w:tcW w:w="3379" w:type="dxa"/>
          </w:tcPr>
          <w:p>
            <w:pPr>
              <w:pStyle w:val="0"/>
            </w:pPr>
            <w:r>
              <w:rPr>
                <w:sz w:val="20"/>
              </w:rPr>
              <w:t xml:space="preserve">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203</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r>
      <w:tr>
        <w:tc>
          <w:tcPr>
            <w:tcW w:w="604" w:type="dxa"/>
          </w:tcPr>
          <w:p>
            <w:pPr>
              <w:pStyle w:val="0"/>
              <w:jc w:val="center"/>
            </w:pPr>
            <w:r>
              <w:rPr>
                <w:sz w:val="20"/>
              </w:rPr>
              <w:t xml:space="preserve">20.2.</w:t>
            </w:r>
          </w:p>
        </w:tc>
        <w:tc>
          <w:tcPr>
            <w:tcW w:w="3379" w:type="dxa"/>
          </w:tcPr>
          <w:p>
            <w:pPr>
              <w:pStyle w:val="0"/>
            </w:pPr>
            <w:r>
              <w:rPr>
                <w:sz w:val="20"/>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604" w:type="dxa"/>
          </w:tcPr>
          <w:p>
            <w:pPr>
              <w:pStyle w:val="0"/>
              <w:jc w:val="center"/>
            </w:pPr>
            <w:r>
              <w:rPr>
                <w:sz w:val="20"/>
              </w:rPr>
              <w:t xml:space="preserve">20.3.</w:t>
            </w:r>
          </w:p>
        </w:tc>
        <w:tc>
          <w:tcPr>
            <w:tcW w:w="3379" w:type="dxa"/>
          </w:tcPr>
          <w:p>
            <w:pPr>
              <w:pStyle w:val="0"/>
            </w:pPr>
            <w:r>
              <w:rPr>
                <w:sz w:val="20"/>
              </w:rPr>
              <w:t xml:space="preserve">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01" w:type="dxa"/>
          </w:tcPr>
          <w:p>
            <w:pPr>
              <w:pStyle w:val="0"/>
              <w:jc w:val="center"/>
            </w:pPr>
            <w:r>
              <w:rPr>
                <w:sz w:val="20"/>
              </w:rPr>
              <w:t xml:space="preserve">процентов</w:t>
            </w:r>
          </w:p>
        </w:tc>
        <w:tc>
          <w:tcPr>
            <w:tcW w:w="1024" w:type="dxa"/>
          </w:tcPr>
          <w:p>
            <w:pPr>
              <w:pStyle w:val="0"/>
              <w:jc w:val="center"/>
            </w:pPr>
            <w:r>
              <w:rPr>
                <w:sz w:val="20"/>
              </w:rPr>
              <w:t xml:space="preserve">101</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r>
    </w:tbl>
    <w:p>
      <w:pPr>
        <w:pStyle w:val="0"/>
        <w:jc w:val="both"/>
      </w:pPr>
      <w:r>
        <w:rPr>
          <w:sz w:val="20"/>
        </w:rPr>
      </w:r>
    </w:p>
    <w:p>
      <w:pPr>
        <w:pStyle w:val="2"/>
        <w:outlineLvl w:val="1"/>
        <w:jc w:val="center"/>
      </w:pPr>
      <w:r>
        <w:rPr>
          <w:sz w:val="20"/>
        </w:rPr>
        <w:t xml:space="preserve">Раздел 2. ПЛАН РЕАЛИЗАЦИИ ГОСУДАРСТВЕННОЙ ПРОГРАММЫ</w:t>
      </w:r>
    </w:p>
    <w:p>
      <w:pPr>
        <w:pStyle w:val="2"/>
        <w:jc w:val="center"/>
      </w:pPr>
      <w:r>
        <w:rPr>
          <w:sz w:val="20"/>
        </w:rPr>
        <w:t xml:space="preserve">"РАЗВИТИЕ ЗДРАВООХРАНЕНИЯ БРЯНСКОЙ ОБЛАСТИ"</w:t>
      </w:r>
    </w:p>
    <w:p>
      <w:pPr>
        <w:pStyle w:val="0"/>
        <w:jc w:val="center"/>
      </w:pPr>
      <w:r>
        <w:rPr>
          <w:sz w:val="20"/>
        </w:rPr>
        <w:t xml:space="preserve">(в ред. </w:t>
      </w:r>
      <w:hyperlink w:history="0" r:id="rId85"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21.08.2023 N 395-п)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628"/>
        <w:gridCol w:w="694"/>
        <w:gridCol w:w="424"/>
        <w:gridCol w:w="814"/>
        <w:gridCol w:w="514"/>
        <w:gridCol w:w="754"/>
        <w:gridCol w:w="1924"/>
        <w:gridCol w:w="1924"/>
        <w:gridCol w:w="1924"/>
      </w:tblGrid>
      <w:tr>
        <w:tc>
          <w:tcPr>
            <w:tcW w:w="964" w:type="dxa"/>
            <w:vMerge w:val="restart"/>
          </w:tcPr>
          <w:p>
            <w:pPr>
              <w:pStyle w:val="0"/>
              <w:jc w:val="center"/>
            </w:pPr>
            <w:r>
              <w:rPr>
                <w:sz w:val="20"/>
              </w:rPr>
              <w:t xml:space="preserve">N п/п</w:t>
            </w:r>
          </w:p>
        </w:tc>
        <w:tc>
          <w:tcPr>
            <w:tcW w:w="3628" w:type="dxa"/>
            <w:vMerge w:val="restart"/>
          </w:tcPr>
          <w:p>
            <w:pPr>
              <w:pStyle w:val="0"/>
              <w:jc w:val="center"/>
            </w:pPr>
            <w:r>
              <w:rPr>
                <w:sz w:val="20"/>
              </w:rPr>
              <w:t xml:space="preserve">Государственная программа, подпрограмма, основное мероприятие (проект), направление расходов, мероприятие</w:t>
            </w:r>
          </w:p>
        </w:tc>
        <w:tc>
          <w:tcPr>
            <w:gridSpan w:val="5"/>
            <w:tcW w:w="3200" w:type="dxa"/>
          </w:tcPr>
          <w:p>
            <w:pPr>
              <w:pStyle w:val="0"/>
              <w:jc w:val="center"/>
            </w:pPr>
            <w:r>
              <w:rPr>
                <w:sz w:val="20"/>
              </w:rPr>
              <w:t xml:space="preserve">Код бюджетной классификации</w:t>
            </w:r>
          </w:p>
        </w:tc>
        <w:tc>
          <w:tcPr>
            <w:gridSpan w:val="3"/>
            <w:tcW w:w="5772" w:type="dxa"/>
          </w:tcPr>
          <w:p>
            <w:pPr>
              <w:pStyle w:val="0"/>
              <w:jc w:val="center"/>
            </w:pPr>
            <w:r>
              <w:rPr>
                <w:sz w:val="20"/>
              </w:rPr>
              <w:t xml:space="preserve">Объем средств на реализацию, рублей</w:t>
            </w:r>
          </w:p>
        </w:tc>
      </w:tr>
      <w:tr>
        <w:tc>
          <w:tcPr>
            <w:vMerge w:val="continue"/>
          </w:tcPr>
          <w:p/>
        </w:tc>
        <w:tc>
          <w:tcPr>
            <w:vMerge w:val="continue"/>
          </w:tcPr>
          <w:p/>
        </w:tc>
        <w:tc>
          <w:tcPr>
            <w:tcW w:w="694" w:type="dxa"/>
          </w:tcPr>
          <w:p>
            <w:pPr>
              <w:pStyle w:val="0"/>
              <w:jc w:val="center"/>
            </w:pPr>
            <w:r>
              <w:rPr>
                <w:sz w:val="20"/>
              </w:rPr>
              <w:t xml:space="preserve">ГРБС</w:t>
            </w:r>
          </w:p>
        </w:tc>
        <w:tc>
          <w:tcPr>
            <w:tcW w:w="424" w:type="dxa"/>
          </w:tcPr>
          <w:p>
            <w:pPr>
              <w:pStyle w:val="0"/>
              <w:jc w:val="center"/>
            </w:pPr>
            <w:r>
              <w:rPr>
                <w:sz w:val="20"/>
              </w:rPr>
              <w:t xml:space="preserve">ГП</w:t>
            </w:r>
          </w:p>
        </w:tc>
        <w:tc>
          <w:tcPr>
            <w:tcW w:w="814" w:type="dxa"/>
          </w:tcPr>
          <w:p>
            <w:pPr>
              <w:pStyle w:val="0"/>
              <w:jc w:val="center"/>
            </w:pPr>
            <w:r>
              <w:rPr>
                <w:sz w:val="20"/>
              </w:rPr>
              <w:t xml:space="preserve">ППГП, ТСЭ</w:t>
            </w:r>
          </w:p>
        </w:tc>
        <w:tc>
          <w:tcPr>
            <w:tcW w:w="514" w:type="dxa"/>
          </w:tcPr>
          <w:p>
            <w:pPr>
              <w:pStyle w:val="0"/>
              <w:jc w:val="center"/>
            </w:pPr>
            <w:r>
              <w:rPr>
                <w:sz w:val="20"/>
              </w:rPr>
              <w:t xml:space="preserve">ОМ</w:t>
            </w:r>
          </w:p>
        </w:tc>
        <w:tc>
          <w:tcPr>
            <w:tcW w:w="754" w:type="dxa"/>
          </w:tcPr>
          <w:p>
            <w:pPr>
              <w:pStyle w:val="0"/>
              <w:jc w:val="center"/>
            </w:pPr>
            <w:r>
              <w:rPr>
                <w:sz w:val="20"/>
              </w:rPr>
              <w:t xml:space="preserve">НР</w:t>
            </w:r>
          </w:p>
        </w:tc>
        <w:tc>
          <w:tcPr>
            <w:tcW w:w="1924" w:type="dxa"/>
          </w:tcPr>
          <w:p>
            <w:pPr>
              <w:pStyle w:val="0"/>
              <w:jc w:val="center"/>
            </w:pPr>
            <w:r>
              <w:rPr>
                <w:sz w:val="20"/>
              </w:rPr>
              <w:t xml:space="preserve">2023 год</w:t>
            </w:r>
          </w:p>
        </w:tc>
        <w:tc>
          <w:tcPr>
            <w:tcW w:w="1924" w:type="dxa"/>
          </w:tcPr>
          <w:p>
            <w:pPr>
              <w:pStyle w:val="0"/>
              <w:jc w:val="center"/>
            </w:pPr>
            <w:r>
              <w:rPr>
                <w:sz w:val="20"/>
              </w:rPr>
              <w:t xml:space="preserve">2024 год</w:t>
            </w:r>
          </w:p>
        </w:tc>
        <w:tc>
          <w:tcPr>
            <w:tcW w:w="1924" w:type="dxa"/>
          </w:tcPr>
          <w:p>
            <w:pPr>
              <w:pStyle w:val="0"/>
              <w:jc w:val="center"/>
            </w:pPr>
            <w:r>
              <w:rPr>
                <w:sz w:val="20"/>
              </w:rPr>
              <w:t xml:space="preserve">2025 год</w:t>
            </w:r>
          </w:p>
        </w:tc>
      </w:tr>
      <w:tr>
        <w:tc>
          <w:tcPr>
            <w:tcW w:w="964" w:type="dxa"/>
            <w:vMerge w:val="restart"/>
          </w:tcPr>
          <w:p>
            <w:pPr>
              <w:pStyle w:val="0"/>
            </w:pPr>
            <w:r>
              <w:rPr>
                <w:sz w:val="20"/>
              </w:rPr>
            </w:r>
          </w:p>
        </w:tc>
        <w:tc>
          <w:tcPr>
            <w:tcW w:w="3628" w:type="dxa"/>
          </w:tcPr>
          <w:p>
            <w:pPr>
              <w:pStyle w:val="0"/>
            </w:pPr>
            <w:r>
              <w:rPr>
                <w:sz w:val="20"/>
              </w:rPr>
              <w:t xml:space="preserve">"Развитие здравоохранения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18 155 241 660,66</w:t>
            </w:r>
          </w:p>
        </w:tc>
        <w:tc>
          <w:tcPr>
            <w:tcW w:w="1924" w:type="dxa"/>
          </w:tcPr>
          <w:p>
            <w:pPr>
              <w:pStyle w:val="0"/>
              <w:jc w:val="right"/>
            </w:pPr>
            <w:r>
              <w:rPr>
                <w:sz w:val="20"/>
              </w:rPr>
              <w:t xml:space="preserve">15 934 532 178,07</w:t>
            </w:r>
          </w:p>
        </w:tc>
        <w:tc>
          <w:tcPr>
            <w:tcW w:w="1924" w:type="dxa"/>
          </w:tcPr>
          <w:p>
            <w:pPr>
              <w:pStyle w:val="0"/>
              <w:jc w:val="right"/>
            </w:pPr>
            <w:r>
              <w:rPr>
                <w:sz w:val="20"/>
              </w:rPr>
              <w:t xml:space="preserve">15 477 674 493,00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15 987 750 253,86</w:t>
            </w:r>
          </w:p>
        </w:tc>
        <w:tc>
          <w:tcPr>
            <w:tcW w:w="1924" w:type="dxa"/>
          </w:tcPr>
          <w:p>
            <w:pPr>
              <w:pStyle w:val="0"/>
              <w:jc w:val="right"/>
            </w:pPr>
            <w:r>
              <w:rPr>
                <w:sz w:val="20"/>
              </w:rPr>
              <w:t xml:space="preserve">13 780 317 278,07</w:t>
            </w:r>
          </w:p>
        </w:tc>
        <w:tc>
          <w:tcPr>
            <w:tcW w:w="1924" w:type="dxa"/>
          </w:tcPr>
          <w:p>
            <w:pPr>
              <w:pStyle w:val="0"/>
              <w:jc w:val="right"/>
            </w:pPr>
            <w:r>
              <w:rPr>
                <w:sz w:val="20"/>
              </w:rPr>
              <w:t xml:space="preserve">14 083 134 493,00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13 241 901 182,81</w:t>
            </w:r>
          </w:p>
        </w:tc>
        <w:tc>
          <w:tcPr>
            <w:tcW w:w="1924" w:type="dxa"/>
          </w:tcPr>
          <w:p>
            <w:pPr>
              <w:pStyle w:val="0"/>
              <w:jc w:val="right"/>
            </w:pPr>
            <w:r>
              <w:rPr>
                <w:sz w:val="20"/>
              </w:rPr>
              <w:t xml:space="preserve">13 100 781 678,07</w:t>
            </w:r>
          </w:p>
        </w:tc>
        <w:tc>
          <w:tcPr>
            <w:tcW w:w="1924" w:type="dxa"/>
          </w:tcPr>
          <w:p>
            <w:pPr>
              <w:pStyle w:val="0"/>
              <w:jc w:val="right"/>
            </w:pPr>
            <w:r>
              <w:rPr>
                <w:sz w:val="20"/>
              </w:rPr>
              <w:t xml:space="preserve">14 082 934 493,00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2 730 333 577,85</w:t>
            </w:r>
          </w:p>
        </w:tc>
        <w:tc>
          <w:tcPr>
            <w:tcW w:w="1924" w:type="dxa"/>
          </w:tcPr>
          <w:p>
            <w:pPr>
              <w:pStyle w:val="0"/>
              <w:jc w:val="right"/>
            </w:pPr>
            <w:r>
              <w:rPr>
                <w:sz w:val="20"/>
              </w:rPr>
              <w:t xml:space="preserve">679 335 600,00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2 182 806 900,00</w:t>
            </w:r>
          </w:p>
        </w:tc>
        <w:tc>
          <w:tcPr>
            <w:tcW w:w="1924" w:type="dxa"/>
          </w:tcPr>
          <w:p>
            <w:pPr>
              <w:pStyle w:val="0"/>
              <w:jc w:val="right"/>
            </w:pPr>
            <w:r>
              <w:rPr>
                <w:sz w:val="20"/>
              </w:rPr>
              <w:t xml:space="preserve">2 154 214 900,00</w:t>
            </w:r>
          </w:p>
        </w:tc>
        <w:tc>
          <w:tcPr>
            <w:tcW w:w="1924" w:type="dxa"/>
          </w:tcPr>
          <w:p>
            <w:pPr>
              <w:pStyle w:val="0"/>
              <w:jc w:val="right"/>
            </w:pPr>
            <w:r>
              <w:rPr>
                <w:sz w:val="20"/>
              </w:rPr>
              <w:t xml:space="preserve">1 394 540 000,00</w:t>
            </w:r>
          </w:p>
        </w:tc>
      </w:tr>
      <w:tr>
        <w:tc>
          <w:tcPr>
            <w:tcW w:w="964" w:type="dxa"/>
            <w:vMerge w:val="restart"/>
          </w:tcPr>
          <w:p>
            <w:pPr>
              <w:pStyle w:val="0"/>
              <w:jc w:val="center"/>
            </w:pPr>
            <w:r>
              <w:rPr>
                <w:sz w:val="20"/>
              </w:rPr>
              <w:t xml:space="preserve">1.</w:t>
            </w:r>
          </w:p>
        </w:tc>
        <w:tc>
          <w:tcPr>
            <w:tcW w:w="3628" w:type="dxa"/>
          </w:tcPr>
          <w:p>
            <w:pPr>
              <w:pStyle w:val="0"/>
            </w:pPr>
            <w:r>
              <w:rPr>
                <w:sz w:val="20"/>
              </w:rPr>
              <w:t xml:space="preserve">Региональный проект "Борьба с сердечно-сосудистыми заболеваниями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x</w:t>
            </w:r>
          </w:p>
        </w:tc>
        <w:tc>
          <w:tcPr>
            <w:tcW w:w="1924" w:type="dxa"/>
          </w:tcPr>
          <w:p>
            <w:pPr>
              <w:pStyle w:val="0"/>
              <w:jc w:val="right"/>
            </w:pPr>
            <w:r>
              <w:rPr>
                <w:sz w:val="20"/>
              </w:rPr>
              <w:t xml:space="preserve">193 782 674,00</w:t>
            </w:r>
          </w:p>
        </w:tc>
        <w:tc>
          <w:tcPr>
            <w:tcW w:w="1924" w:type="dxa"/>
          </w:tcPr>
          <w:p>
            <w:pPr>
              <w:pStyle w:val="0"/>
              <w:jc w:val="right"/>
            </w:pPr>
            <w:r>
              <w:rPr>
                <w:sz w:val="20"/>
              </w:rPr>
              <w:t xml:space="preserve">250 448 184,00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x</w:t>
            </w:r>
          </w:p>
        </w:tc>
        <w:tc>
          <w:tcPr>
            <w:tcW w:w="1924" w:type="dxa"/>
          </w:tcPr>
          <w:p>
            <w:pPr>
              <w:pStyle w:val="0"/>
              <w:jc w:val="right"/>
            </w:pPr>
            <w:r>
              <w:rPr>
                <w:sz w:val="20"/>
              </w:rPr>
              <w:t xml:space="preserve">193 782 674,00</w:t>
            </w:r>
          </w:p>
        </w:tc>
        <w:tc>
          <w:tcPr>
            <w:tcW w:w="1924" w:type="dxa"/>
          </w:tcPr>
          <w:p>
            <w:pPr>
              <w:pStyle w:val="0"/>
              <w:jc w:val="right"/>
            </w:pPr>
            <w:r>
              <w:rPr>
                <w:sz w:val="20"/>
              </w:rPr>
              <w:t xml:space="preserve">250 448 184,00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x</w:t>
            </w:r>
          </w:p>
        </w:tc>
        <w:tc>
          <w:tcPr>
            <w:tcW w:w="1924" w:type="dxa"/>
          </w:tcPr>
          <w:p>
            <w:pPr>
              <w:pStyle w:val="0"/>
              <w:jc w:val="right"/>
            </w:pPr>
            <w:r>
              <w:rPr>
                <w:sz w:val="20"/>
              </w:rPr>
              <w:t xml:space="preserve">193 782 674,00</w:t>
            </w:r>
          </w:p>
        </w:tc>
        <w:tc>
          <w:tcPr>
            <w:tcW w:w="1924" w:type="dxa"/>
          </w:tcPr>
          <w:p>
            <w:pPr>
              <w:pStyle w:val="0"/>
              <w:jc w:val="right"/>
            </w:pPr>
            <w:r>
              <w:rPr>
                <w:sz w:val="20"/>
              </w:rPr>
              <w:t xml:space="preserve">250 448 184,00</w:t>
            </w:r>
          </w:p>
        </w:tc>
        <w:tc>
          <w:tcPr>
            <w:tcW w:w="1924" w:type="dxa"/>
          </w:tcPr>
          <w:p>
            <w:pPr>
              <w:pStyle w:val="0"/>
              <w:jc w:val="right"/>
            </w:pPr>
            <w:r>
              <w:rPr>
                <w:sz w:val="20"/>
              </w:rPr>
              <w:t xml:space="preserve">109 037 374,00</w:t>
            </w:r>
          </w:p>
        </w:tc>
      </w:tr>
      <w:tr>
        <w:tc>
          <w:tcPr>
            <w:tcW w:w="964" w:type="dxa"/>
            <w:vMerge w:val="restart"/>
          </w:tcPr>
          <w:p>
            <w:pPr>
              <w:pStyle w:val="0"/>
              <w:jc w:val="center"/>
            </w:pPr>
            <w:r>
              <w:rPr>
                <w:sz w:val="20"/>
              </w:rPr>
              <w:t xml:space="preserve">1.1.</w:t>
            </w:r>
          </w:p>
        </w:tc>
        <w:tc>
          <w:tcPr>
            <w:tcW w:w="3628" w:type="dxa"/>
          </w:tcPr>
          <w:p>
            <w:pPr>
              <w:pStyle w:val="0"/>
            </w:pPr>
            <w:r>
              <w:rPr>
                <w:sz w:val="20"/>
              </w:rPr>
              <w:t xml:space="preserve">Оснащение оборудованием региональных сосудистых центров и первичных сосудистых отделений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1.1.1.</w:t>
            </w:r>
          </w:p>
        </w:tc>
        <w:tc>
          <w:tcPr>
            <w:tcW w:w="3628" w:type="dxa"/>
          </w:tcPr>
          <w:p>
            <w:pPr>
              <w:pStyle w:val="0"/>
            </w:pPr>
            <w:r>
              <w:rPr>
                <w:sz w:val="20"/>
              </w:rPr>
              <w:t xml:space="preserve">Иные межбюджетные трансферты на оснащение оборудованием региональных сосудистых центров и первичных сосудистых отделений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51920</w:t>
            </w:r>
          </w:p>
        </w:tc>
        <w:tc>
          <w:tcPr>
            <w:tcW w:w="1924" w:type="dxa"/>
          </w:tcPr>
          <w:p>
            <w:pPr>
              <w:pStyle w:val="0"/>
              <w:jc w:val="right"/>
            </w:pPr>
            <w:r>
              <w:rPr>
                <w:sz w:val="20"/>
              </w:rPr>
              <w:t xml:space="preserve">84 745 300,00</w:t>
            </w:r>
          </w:p>
        </w:tc>
        <w:tc>
          <w:tcPr>
            <w:tcW w:w="1924" w:type="dxa"/>
          </w:tcPr>
          <w:p>
            <w:pPr>
              <w:pStyle w:val="0"/>
              <w:jc w:val="right"/>
            </w:pPr>
            <w:r>
              <w:rPr>
                <w:sz w:val="20"/>
              </w:rPr>
              <w:t xml:space="preserve">141 410 810,00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1.2.</w:t>
            </w:r>
          </w:p>
        </w:tc>
        <w:tc>
          <w:tcPr>
            <w:tcW w:w="3628"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tcW w:w="964" w:type="dxa"/>
            <w:vMerge w:val="restart"/>
          </w:tcPr>
          <w:p>
            <w:pPr>
              <w:pStyle w:val="0"/>
              <w:jc w:val="center"/>
            </w:pPr>
            <w:r>
              <w:rPr>
                <w:sz w:val="20"/>
              </w:rPr>
              <w:t xml:space="preserve">1.2.1.</w:t>
            </w:r>
          </w:p>
        </w:tc>
        <w:tc>
          <w:tcPr>
            <w:tcW w:w="3628" w:type="dxa"/>
          </w:tcPr>
          <w:p>
            <w:pPr>
              <w:pStyle w:val="0"/>
            </w:pPr>
            <w:r>
              <w:rPr>
                <w:sz w:val="20"/>
              </w:rPr>
              <w:t xml:space="preserve">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N2</w:t>
            </w:r>
          </w:p>
        </w:tc>
        <w:tc>
          <w:tcPr>
            <w:tcW w:w="754" w:type="dxa"/>
          </w:tcPr>
          <w:p>
            <w:pPr>
              <w:pStyle w:val="0"/>
              <w:jc w:val="center"/>
            </w:pPr>
            <w:r>
              <w:rPr>
                <w:sz w:val="20"/>
              </w:rPr>
              <w:t xml:space="preserve">55860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c>
          <w:tcPr>
            <w:tcW w:w="1924" w:type="dxa"/>
          </w:tcPr>
          <w:p>
            <w:pPr>
              <w:pStyle w:val="0"/>
              <w:jc w:val="right"/>
            </w:pPr>
            <w:r>
              <w:rPr>
                <w:sz w:val="20"/>
              </w:rPr>
              <w:t xml:space="preserve">109 037 374,00</w:t>
            </w:r>
          </w:p>
        </w:tc>
      </w:tr>
      <w:tr>
        <w:tc>
          <w:tcPr>
            <w:tcW w:w="964" w:type="dxa"/>
            <w:vMerge w:val="restart"/>
          </w:tcPr>
          <w:p>
            <w:pPr>
              <w:pStyle w:val="0"/>
              <w:jc w:val="center"/>
            </w:pPr>
            <w:r>
              <w:rPr>
                <w:sz w:val="20"/>
              </w:rPr>
              <w:t xml:space="preserve">2.</w:t>
            </w:r>
          </w:p>
        </w:tc>
        <w:tc>
          <w:tcPr>
            <w:tcW w:w="3628" w:type="dxa"/>
          </w:tcPr>
          <w:p>
            <w:pPr>
              <w:pStyle w:val="0"/>
            </w:pPr>
            <w:r>
              <w:rPr>
                <w:sz w:val="20"/>
              </w:rPr>
              <w:t xml:space="preserve">Региональный проект "Борьба с онкологическими заболеваниями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x</w:t>
            </w:r>
          </w:p>
        </w:tc>
        <w:tc>
          <w:tcPr>
            <w:tcW w:w="1924" w:type="dxa"/>
          </w:tcPr>
          <w:p>
            <w:pPr>
              <w:pStyle w:val="0"/>
              <w:jc w:val="right"/>
            </w:pPr>
            <w:r>
              <w:rPr>
                <w:sz w:val="20"/>
              </w:rPr>
              <w:t xml:space="preserve">2 069 458 993,20</w:t>
            </w:r>
          </w:p>
        </w:tc>
        <w:tc>
          <w:tcPr>
            <w:tcW w:w="1924" w:type="dxa"/>
          </w:tcPr>
          <w:p>
            <w:pPr>
              <w:pStyle w:val="0"/>
              <w:jc w:val="right"/>
            </w:pPr>
            <w:r>
              <w:rPr>
                <w:sz w:val="20"/>
              </w:rPr>
              <w:t xml:space="preserve">2 102 788 400,00</w:t>
            </w:r>
          </w:p>
        </w:tc>
        <w:tc>
          <w:tcPr>
            <w:tcW w:w="1924" w:type="dxa"/>
          </w:tcPr>
          <w:p>
            <w:pPr>
              <w:pStyle w:val="0"/>
              <w:jc w:val="right"/>
            </w:pPr>
            <w:r>
              <w:rPr>
                <w:sz w:val="20"/>
              </w:rPr>
              <w:t xml:space="preserve">1 176 460 000,00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x</w:t>
            </w:r>
          </w:p>
        </w:tc>
        <w:tc>
          <w:tcPr>
            <w:tcW w:w="1924" w:type="dxa"/>
          </w:tcPr>
          <w:p>
            <w:pPr>
              <w:pStyle w:val="0"/>
              <w:jc w:val="right"/>
            </w:pPr>
            <w:r>
              <w:rPr>
                <w:sz w:val="20"/>
              </w:rPr>
              <w:t xml:space="preserve">78 215 093,20</w:t>
            </w:r>
          </w:p>
        </w:tc>
        <w:tc>
          <w:tcPr>
            <w:tcW w:w="1924" w:type="dxa"/>
          </w:tcPr>
          <w:p>
            <w:pPr>
              <w:pStyle w:val="0"/>
              <w:jc w:val="right"/>
            </w:pPr>
            <w:r>
              <w:rPr>
                <w:sz w:val="20"/>
              </w:rPr>
              <w:t xml:space="preserve">145 022 600,00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x</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67 963 000,00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x</w:t>
            </w:r>
          </w:p>
        </w:tc>
        <w:tc>
          <w:tcPr>
            <w:tcW w:w="1924" w:type="dxa"/>
          </w:tcPr>
          <w:p>
            <w:pPr>
              <w:pStyle w:val="0"/>
              <w:jc w:val="right"/>
            </w:pPr>
            <w:r>
              <w:rPr>
                <w:sz w:val="20"/>
              </w:rPr>
              <w:t xml:space="preserve">0,00</w:t>
            </w:r>
          </w:p>
        </w:tc>
        <w:tc>
          <w:tcPr>
            <w:tcW w:w="1924" w:type="dxa"/>
          </w:tcPr>
          <w:p>
            <w:pPr>
              <w:pStyle w:val="0"/>
              <w:jc w:val="right"/>
            </w:pPr>
            <w:r>
              <w:rPr>
                <w:sz w:val="20"/>
              </w:rPr>
              <w:t xml:space="preserve">77 059 600,00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x</w:t>
            </w:r>
          </w:p>
        </w:tc>
        <w:tc>
          <w:tcPr>
            <w:tcW w:w="1924" w:type="dxa"/>
          </w:tcPr>
          <w:p>
            <w:pPr>
              <w:pStyle w:val="0"/>
              <w:jc w:val="right"/>
            </w:pPr>
            <w:r>
              <w:rPr>
                <w:sz w:val="20"/>
              </w:rPr>
              <w:t xml:space="preserve">1 991 243 900,00</w:t>
            </w:r>
          </w:p>
        </w:tc>
        <w:tc>
          <w:tcPr>
            <w:tcW w:w="1924" w:type="dxa"/>
          </w:tcPr>
          <w:p>
            <w:pPr>
              <w:pStyle w:val="0"/>
              <w:jc w:val="right"/>
            </w:pPr>
            <w:r>
              <w:rPr>
                <w:sz w:val="20"/>
              </w:rPr>
              <w:t xml:space="preserve">1 957 765 800,00</w:t>
            </w:r>
          </w:p>
        </w:tc>
        <w:tc>
          <w:tcPr>
            <w:tcW w:w="1924" w:type="dxa"/>
          </w:tcPr>
          <w:p>
            <w:pPr>
              <w:pStyle w:val="0"/>
              <w:jc w:val="right"/>
            </w:pPr>
            <w:r>
              <w:rPr>
                <w:sz w:val="20"/>
              </w:rPr>
              <w:t xml:space="preserve">1 176 460 000,00</w:t>
            </w:r>
          </w:p>
        </w:tc>
      </w:tr>
      <w:tr>
        <w:tc>
          <w:tcPr>
            <w:tcW w:w="964" w:type="dxa"/>
            <w:vMerge w:val="restart"/>
          </w:tcPr>
          <w:p>
            <w:pPr>
              <w:pStyle w:val="0"/>
              <w:jc w:val="center"/>
            </w:pPr>
            <w:r>
              <w:rPr>
                <w:sz w:val="20"/>
              </w:rPr>
              <w:t xml:space="preserve">2.1.</w:t>
            </w:r>
          </w:p>
        </w:tc>
        <w:tc>
          <w:tcPr>
            <w:tcW w:w="3628" w:type="dxa"/>
          </w:tcPr>
          <w:p>
            <w:pPr>
              <w:pStyle w:val="0"/>
            </w:pPr>
            <w:r>
              <w:rPr>
                <w:sz w:val="20"/>
              </w:rPr>
              <w:t xml:space="preserve">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00001</w:t>
            </w:r>
          </w:p>
        </w:tc>
        <w:tc>
          <w:tcPr>
            <w:tcW w:w="1924" w:type="dxa"/>
          </w:tcPr>
          <w:p>
            <w:pPr>
              <w:pStyle w:val="0"/>
              <w:jc w:val="right"/>
            </w:pPr>
            <w:r>
              <w:rPr>
                <w:sz w:val="20"/>
              </w:rPr>
              <w:t xml:space="preserve">1 990 983 900,00</w:t>
            </w:r>
          </w:p>
        </w:tc>
        <w:tc>
          <w:tcPr>
            <w:tcW w:w="1924" w:type="dxa"/>
          </w:tcPr>
          <w:p>
            <w:pPr>
              <w:pStyle w:val="0"/>
              <w:jc w:val="right"/>
            </w:pPr>
            <w:r>
              <w:rPr>
                <w:sz w:val="20"/>
              </w:rPr>
              <w:t xml:space="preserve">1 957 505 800,00</w:t>
            </w:r>
          </w:p>
        </w:tc>
        <w:tc>
          <w:tcPr>
            <w:tcW w:w="1924" w:type="dxa"/>
          </w:tcPr>
          <w:p>
            <w:pPr>
              <w:pStyle w:val="0"/>
              <w:jc w:val="right"/>
            </w:pPr>
            <w:r>
              <w:rPr>
                <w:sz w:val="20"/>
              </w:rPr>
              <w:t xml:space="preserve">1 176 200 000,00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1 990 983 900,00</w:t>
            </w:r>
          </w:p>
        </w:tc>
        <w:tc>
          <w:tcPr>
            <w:tcW w:w="1924" w:type="dxa"/>
          </w:tcPr>
          <w:p>
            <w:pPr>
              <w:pStyle w:val="0"/>
              <w:jc w:val="right"/>
            </w:pPr>
            <w:r>
              <w:rPr>
                <w:sz w:val="20"/>
              </w:rPr>
              <w:t xml:space="preserve">1 957 505 800,00</w:t>
            </w:r>
          </w:p>
        </w:tc>
        <w:tc>
          <w:tcPr>
            <w:tcW w:w="1924" w:type="dxa"/>
          </w:tcPr>
          <w:p>
            <w:pPr>
              <w:pStyle w:val="0"/>
              <w:jc w:val="right"/>
            </w:pPr>
            <w:r>
              <w:rPr>
                <w:sz w:val="20"/>
              </w:rPr>
              <w:t xml:space="preserve">1 176 200 000,00</w:t>
            </w:r>
          </w:p>
        </w:tc>
      </w:tr>
      <w:tr>
        <w:tc>
          <w:tcPr>
            <w:tcW w:w="964" w:type="dxa"/>
            <w:vMerge w:val="restart"/>
          </w:tcPr>
          <w:p>
            <w:pPr>
              <w:pStyle w:val="0"/>
              <w:jc w:val="center"/>
            </w:pPr>
            <w:r>
              <w:rPr>
                <w:sz w:val="20"/>
              </w:rPr>
              <w:t xml:space="preserve">2.2.</w:t>
            </w:r>
          </w:p>
        </w:tc>
        <w:tc>
          <w:tcPr>
            <w:tcW w:w="3628" w:type="dxa"/>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00002</w:t>
            </w:r>
          </w:p>
        </w:tc>
        <w:tc>
          <w:tcPr>
            <w:tcW w:w="1924" w:type="dxa"/>
          </w:tcPr>
          <w:p>
            <w:pPr>
              <w:pStyle w:val="0"/>
              <w:jc w:val="right"/>
            </w:pPr>
            <w:r>
              <w:rPr>
                <w:sz w:val="20"/>
              </w:rPr>
              <w:t xml:space="preserve">260 000,00</w:t>
            </w:r>
          </w:p>
        </w:tc>
        <w:tc>
          <w:tcPr>
            <w:tcW w:w="1924" w:type="dxa"/>
          </w:tcPr>
          <w:p>
            <w:pPr>
              <w:pStyle w:val="0"/>
              <w:jc w:val="right"/>
            </w:pPr>
            <w:r>
              <w:rPr>
                <w:sz w:val="20"/>
              </w:rPr>
              <w:t xml:space="preserve">260 000,00</w:t>
            </w:r>
          </w:p>
        </w:tc>
        <w:tc>
          <w:tcPr>
            <w:tcW w:w="1924" w:type="dxa"/>
          </w:tcPr>
          <w:p>
            <w:pPr>
              <w:pStyle w:val="0"/>
              <w:jc w:val="right"/>
            </w:pPr>
            <w:r>
              <w:rPr>
                <w:sz w:val="20"/>
              </w:rPr>
              <w:t xml:space="preserve">260 000,00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260 000,00</w:t>
            </w:r>
          </w:p>
        </w:tc>
        <w:tc>
          <w:tcPr>
            <w:tcW w:w="1924" w:type="dxa"/>
          </w:tcPr>
          <w:p>
            <w:pPr>
              <w:pStyle w:val="0"/>
              <w:jc w:val="right"/>
            </w:pPr>
            <w:r>
              <w:rPr>
                <w:sz w:val="20"/>
              </w:rPr>
              <w:t xml:space="preserve">260 000,00</w:t>
            </w:r>
          </w:p>
        </w:tc>
        <w:tc>
          <w:tcPr>
            <w:tcW w:w="1924" w:type="dxa"/>
          </w:tcPr>
          <w:p>
            <w:pPr>
              <w:pStyle w:val="0"/>
              <w:jc w:val="right"/>
            </w:pPr>
            <w:r>
              <w:rPr>
                <w:sz w:val="20"/>
              </w:rPr>
              <w:t xml:space="preserve">260 000,00</w:t>
            </w:r>
          </w:p>
        </w:tc>
      </w:tr>
      <w:tr>
        <w:tc>
          <w:tcPr>
            <w:tcW w:w="964" w:type="dxa"/>
            <w:vMerge w:val="restart"/>
          </w:tcPr>
          <w:p>
            <w:pPr>
              <w:pStyle w:val="0"/>
              <w:jc w:val="center"/>
            </w:pPr>
            <w:r>
              <w:rPr>
                <w:sz w:val="20"/>
              </w:rPr>
              <w:t xml:space="preserve">2.3.</w:t>
            </w:r>
          </w:p>
        </w:tc>
        <w:tc>
          <w:tcPr>
            <w:tcW w:w="3628" w:type="dxa"/>
          </w:tcPr>
          <w:p>
            <w:pPr>
              <w:pStyle w:val="0"/>
            </w:pPr>
            <w:r>
              <w:rPr>
                <w:sz w:val="20"/>
              </w:rPr>
              <w:t xml:space="preserve">Переоснащение медицинских организаций, оказывающих медицинскую помощь больным с онкологическими заболеваниями,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145 022 600,00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145 022 600,00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67 963 000,00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0,00</w:t>
            </w:r>
          </w:p>
        </w:tc>
        <w:tc>
          <w:tcPr>
            <w:tcW w:w="1924" w:type="dxa"/>
          </w:tcPr>
          <w:p>
            <w:pPr>
              <w:pStyle w:val="0"/>
              <w:jc w:val="right"/>
            </w:pPr>
            <w:r>
              <w:rPr>
                <w:sz w:val="20"/>
              </w:rPr>
              <w:t xml:space="preserve">77 059 600,00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2.3.1.</w:t>
            </w:r>
          </w:p>
        </w:tc>
        <w:tc>
          <w:tcPr>
            <w:tcW w:w="3628" w:type="dxa"/>
          </w:tcPr>
          <w:p>
            <w:pPr>
              <w:pStyle w:val="0"/>
            </w:pPr>
            <w:r>
              <w:rPr>
                <w:sz w:val="20"/>
              </w:rPr>
              <w:t xml:space="preserve">Иные межбюджетные трансферты на переоснащение медицинских организаций, оказывающих медицинскую помощь больным с онкологическими заболеваниями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67 963 000,00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67 963 000,00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62 899 600,00</w:t>
            </w:r>
          </w:p>
        </w:tc>
        <w:tc>
          <w:tcPr>
            <w:tcW w:w="1924" w:type="dxa"/>
          </w:tcPr>
          <w:p>
            <w:pPr>
              <w:pStyle w:val="0"/>
              <w:jc w:val="right"/>
            </w:pPr>
            <w:r>
              <w:rPr>
                <w:sz w:val="20"/>
              </w:rPr>
              <w:t xml:space="preserve">67 963 000,00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2.3.2.</w:t>
            </w:r>
          </w:p>
        </w:tc>
        <w:tc>
          <w:tcPr>
            <w:tcW w:w="3628" w:type="dxa"/>
          </w:tcPr>
          <w:p>
            <w:pPr>
              <w:pStyle w:val="0"/>
            </w:pPr>
            <w:r>
              <w:rPr>
                <w:sz w:val="20"/>
              </w:rPr>
              <w:t xml:space="preserve">Пристройка к хирургическому корпусу с консультативной поликлиникой на 200 посещений и хирургическим блоком на 90 коек ГАУЗ "Брянский областной онкологический диспансер"</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0,00</w:t>
            </w:r>
          </w:p>
        </w:tc>
        <w:tc>
          <w:tcPr>
            <w:tcW w:w="1924" w:type="dxa"/>
          </w:tcPr>
          <w:p>
            <w:pPr>
              <w:pStyle w:val="0"/>
              <w:jc w:val="right"/>
            </w:pPr>
            <w:r>
              <w:rPr>
                <w:sz w:val="20"/>
              </w:rPr>
              <w:t xml:space="preserve">77 059 600,00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0,00</w:t>
            </w:r>
          </w:p>
        </w:tc>
        <w:tc>
          <w:tcPr>
            <w:tcW w:w="1924" w:type="dxa"/>
          </w:tcPr>
          <w:p>
            <w:pPr>
              <w:pStyle w:val="0"/>
              <w:jc w:val="right"/>
            </w:pPr>
            <w:r>
              <w:rPr>
                <w:sz w:val="20"/>
              </w:rPr>
              <w:t xml:space="preserve">77 059 600,00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N3</w:t>
            </w:r>
          </w:p>
        </w:tc>
        <w:tc>
          <w:tcPr>
            <w:tcW w:w="754" w:type="dxa"/>
          </w:tcPr>
          <w:p>
            <w:pPr>
              <w:pStyle w:val="0"/>
              <w:jc w:val="center"/>
            </w:pPr>
            <w:r>
              <w:rPr>
                <w:sz w:val="20"/>
              </w:rPr>
              <w:t xml:space="preserve">51900</w:t>
            </w:r>
          </w:p>
        </w:tc>
        <w:tc>
          <w:tcPr>
            <w:tcW w:w="1924" w:type="dxa"/>
          </w:tcPr>
          <w:p>
            <w:pPr>
              <w:pStyle w:val="0"/>
              <w:jc w:val="right"/>
            </w:pPr>
            <w:r>
              <w:rPr>
                <w:sz w:val="20"/>
              </w:rPr>
              <w:t xml:space="preserve">0,00</w:t>
            </w:r>
          </w:p>
        </w:tc>
        <w:tc>
          <w:tcPr>
            <w:tcW w:w="1924" w:type="dxa"/>
          </w:tcPr>
          <w:p>
            <w:pPr>
              <w:pStyle w:val="0"/>
              <w:jc w:val="right"/>
            </w:pPr>
            <w:r>
              <w:rPr>
                <w:sz w:val="20"/>
              </w:rPr>
              <w:t xml:space="preserve">77 059 600,00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w:t>
            </w:r>
          </w:p>
        </w:tc>
        <w:tc>
          <w:tcPr>
            <w:tcW w:w="3628"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x</w:t>
            </w:r>
          </w:p>
        </w:tc>
        <w:tc>
          <w:tcPr>
            <w:tcW w:w="1924" w:type="dxa"/>
          </w:tcPr>
          <w:p>
            <w:pPr>
              <w:pStyle w:val="0"/>
              <w:jc w:val="right"/>
            </w:pPr>
            <w:r>
              <w:rPr>
                <w:sz w:val="20"/>
              </w:rPr>
              <w:t xml:space="preserve">1 647 011 447,01</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x</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x</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x</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r>
      <w:tr>
        <w:tc>
          <w:tcPr>
            <w:tcW w:w="964" w:type="dxa"/>
            <w:vMerge w:val="restart"/>
          </w:tcPr>
          <w:p>
            <w:pPr>
              <w:pStyle w:val="0"/>
              <w:jc w:val="center"/>
            </w:pPr>
            <w:r>
              <w:rPr>
                <w:sz w:val="20"/>
              </w:rPr>
              <w:t xml:space="preserve">3.1.</w:t>
            </w:r>
          </w:p>
        </w:tc>
        <w:tc>
          <w:tcPr>
            <w:tcW w:w="3628" w:type="dxa"/>
          </w:tcPr>
          <w:p>
            <w:pPr>
              <w:pStyle w:val="0"/>
            </w:pPr>
            <w:r>
              <w:rPr>
                <w:sz w:val="20"/>
              </w:rPr>
              <w:t xml:space="preserve">Оказание медицинской помощи женщинам в период беременности, родов и в послеродовый период, в том числе за счет средств родовых сертификатов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00003</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c>
          <w:tcPr>
            <w:tcW w:w="1924" w:type="dxa"/>
          </w:tcPr>
          <w:p>
            <w:pPr>
              <w:pStyle w:val="0"/>
              <w:jc w:val="right"/>
            </w:pPr>
            <w:r>
              <w:rPr>
                <w:sz w:val="20"/>
              </w:rPr>
              <w:t xml:space="preserve">80 000 000,00</w:t>
            </w:r>
          </w:p>
        </w:tc>
      </w:tr>
      <w:tr>
        <w:tc>
          <w:tcPr>
            <w:tcW w:w="964" w:type="dxa"/>
            <w:vMerge w:val="restart"/>
          </w:tcPr>
          <w:p>
            <w:pPr>
              <w:pStyle w:val="0"/>
              <w:jc w:val="center"/>
            </w:pPr>
            <w:r>
              <w:rPr>
                <w:sz w:val="20"/>
              </w:rPr>
              <w:t xml:space="preserve">3.2.</w:t>
            </w:r>
          </w:p>
        </w:tc>
        <w:tc>
          <w:tcPr>
            <w:tcW w:w="3628" w:type="dxa"/>
          </w:tcPr>
          <w:p>
            <w:pPr>
              <w:pStyle w:val="0"/>
            </w:pPr>
            <w:r>
              <w:rPr>
                <w:sz w:val="20"/>
              </w:rPr>
              <w:t xml:space="preserve">Новое строительство или реконструкция детских больниц (корпусов),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3.2.1.</w:t>
            </w:r>
          </w:p>
        </w:tc>
        <w:tc>
          <w:tcPr>
            <w:tcW w:w="3628" w:type="dxa"/>
          </w:tcPr>
          <w:p>
            <w:pPr>
              <w:pStyle w:val="0"/>
            </w:pPr>
            <w:r>
              <w:rPr>
                <w:sz w:val="20"/>
              </w:rPr>
              <w:t xml:space="preserve">Субсидии на новое строительство или реконструкцию детских больниц (корпусов) (Государственное бюджетное учреждение здравоохранения "Брянская областная детская больница", г. Брянск (строительство хирургического корпуса по адресу: г. Брянск, пр. Станке Димитрова, д. 100), Брянская область, городской округ город Брянск, город Брянск, проспект Станке Димитрова, дом 100))</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3.2.1.1.</w:t>
            </w:r>
          </w:p>
        </w:tc>
        <w:tc>
          <w:tcPr>
            <w:tcW w:w="3628" w:type="dxa"/>
          </w:tcPr>
          <w:p>
            <w:pPr>
              <w:pStyle w:val="0"/>
            </w:pPr>
            <w:r>
              <w:rPr>
                <w:sz w:val="20"/>
              </w:rPr>
              <w:t xml:space="preserve">Хирургический корпус ГБУЗ "Брянская областная детская больница" по адресу: г. Брянск, пр. Станке Димитрова, д. 100</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N4</w:t>
            </w:r>
          </w:p>
        </w:tc>
        <w:tc>
          <w:tcPr>
            <w:tcW w:w="754" w:type="dxa"/>
          </w:tcPr>
          <w:p>
            <w:pPr>
              <w:pStyle w:val="0"/>
              <w:jc w:val="center"/>
            </w:pPr>
            <w:r>
              <w:rPr>
                <w:sz w:val="20"/>
              </w:rPr>
              <w:t xml:space="preserve">52460</w:t>
            </w:r>
          </w:p>
        </w:tc>
        <w:tc>
          <w:tcPr>
            <w:tcW w:w="1924" w:type="dxa"/>
          </w:tcPr>
          <w:p>
            <w:pPr>
              <w:pStyle w:val="0"/>
              <w:jc w:val="right"/>
            </w:pPr>
            <w:r>
              <w:rPr>
                <w:sz w:val="20"/>
              </w:rPr>
              <w:t xml:space="preserve">1 567 011 447,01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4.</w:t>
            </w:r>
          </w:p>
        </w:tc>
        <w:tc>
          <w:tcPr>
            <w:tcW w:w="3628"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x</w:t>
            </w:r>
          </w:p>
        </w:tc>
        <w:tc>
          <w:tcPr>
            <w:tcW w:w="1924" w:type="dxa"/>
          </w:tcPr>
          <w:p>
            <w:pPr>
              <w:pStyle w:val="0"/>
              <w:jc w:val="right"/>
            </w:pPr>
            <w:r>
              <w:rPr>
                <w:sz w:val="20"/>
              </w:rPr>
              <w:t xml:space="preserve">95 467 700,00</w:t>
            </w:r>
          </w:p>
        </w:tc>
        <w:tc>
          <w:tcPr>
            <w:tcW w:w="1924" w:type="dxa"/>
          </w:tcPr>
          <w:p>
            <w:pPr>
              <w:pStyle w:val="0"/>
              <w:jc w:val="right"/>
            </w:pPr>
            <w:r>
              <w:rPr>
                <w:sz w:val="20"/>
              </w:rPr>
              <w:t xml:space="preserve">104 361 220,00</w:t>
            </w:r>
          </w:p>
        </w:tc>
        <w:tc>
          <w:tcPr>
            <w:tcW w:w="1924" w:type="dxa"/>
          </w:tcPr>
          <w:p>
            <w:pPr>
              <w:pStyle w:val="0"/>
              <w:jc w:val="right"/>
            </w:pPr>
            <w:r>
              <w:rPr>
                <w:sz w:val="20"/>
              </w:rPr>
              <w:t xml:space="preserve">44 580 000,00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x</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x</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x</w:t>
            </w:r>
          </w:p>
        </w:tc>
        <w:tc>
          <w:tcPr>
            <w:tcW w:w="1924" w:type="dxa"/>
          </w:tcPr>
          <w:p>
            <w:pPr>
              <w:pStyle w:val="0"/>
              <w:jc w:val="right"/>
            </w:pPr>
            <w:r>
              <w:rPr>
                <w:sz w:val="20"/>
              </w:rPr>
              <w:t xml:space="preserve">40 000 000,00</w:t>
            </w:r>
          </w:p>
        </w:tc>
        <w:tc>
          <w:tcPr>
            <w:tcW w:w="1924" w:type="dxa"/>
          </w:tcPr>
          <w:p>
            <w:pPr>
              <w:pStyle w:val="0"/>
              <w:jc w:val="right"/>
            </w:pPr>
            <w:r>
              <w:rPr>
                <w:sz w:val="20"/>
              </w:rPr>
              <w:t xml:space="preserve">44 580 000,00</w:t>
            </w:r>
          </w:p>
        </w:tc>
        <w:tc>
          <w:tcPr>
            <w:tcW w:w="1924" w:type="dxa"/>
          </w:tcPr>
          <w:p>
            <w:pPr>
              <w:pStyle w:val="0"/>
              <w:jc w:val="right"/>
            </w:pPr>
            <w:r>
              <w:rPr>
                <w:sz w:val="20"/>
              </w:rPr>
              <w:t xml:space="preserve">44 580 000,00</w:t>
            </w:r>
          </w:p>
        </w:tc>
      </w:tr>
      <w:tr>
        <w:tc>
          <w:tcPr>
            <w:tcW w:w="964" w:type="dxa"/>
            <w:vMerge w:val="restart"/>
          </w:tcPr>
          <w:p>
            <w:pPr>
              <w:pStyle w:val="0"/>
              <w:jc w:val="center"/>
            </w:pPr>
            <w:r>
              <w:rPr>
                <w:sz w:val="20"/>
              </w:rPr>
              <w:t xml:space="preserve">4.1.</w:t>
            </w:r>
          </w:p>
        </w:tc>
        <w:tc>
          <w:tcPr>
            <w:tcW w:w="3628" w:type="dxa"/>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00004</w:t>
            </w:r>
          </w:p>
        </w:tc>
        <w:tc>
          <w:tcPr>
            <w:tcW w:w="1924" w:type="dxa"/>
          </w:tcPr>
          <w:p>
            <w:pPr>
              <w:pStyle w:val="0"/>
              <w:jc w:val="right"/>
            </w:pPr>
            <w:r>
              <w:rPr>
                <w:sz w:val="20"/>
              </w:rPr>
              <w:t xml:space="preserve">40 000 000,00</w:t>
            </w:r>
          </w:p>
        </w:tc>
        <w:tc>
          <w:tcPr>
            <w:tcW w:w="1924" w:type="dxa"/>
          </w:tcPr>
          <w:p>
            <w:pPr>
              <w:pStyle w:val="0"/>
              <w:jc w:val="right"/>
            </w:pPr>
            <w:r>
              <w:rPr>
                <w:sz w:val="20"/>
              </w:rPr>
              <w:t xml:space="preserve">44 580 000,00</w:t>
            </w:r>
          </w:p>
        </w:tc>
        <w:tc>
          <w:tcPr>
            <w:tcW w:w="1924" w:type="dxa"/>
          </w:tcPr>
          <w:p>
            <w:pPr>
              <w:pStyle w:val="0"/>
              <w:jc w:val="right"/>
            </w:pPr>
            <w:r>
              <w:rPr>
                <w:sz w:val="20"/>
              </w:rPr>
              <w:t xml:space="preserve">44 580 000,00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40 000 000,00</w:t>
            </w:r>
          </w:p>
        </w:tc>
        <w:tc>
          <w:tcPr>
            <w:tcW w:w="1924" w:type="dxa"/>
          </w:tcPr>
          <w:p>
            <w:pPr>
              <w:pStyle w:val="0"/>
              <w:jc w:val="right"/>
            </w:pPr>
            <w:r>
              <w:rPr>
                <w:sz w:val="20"/>
              </w:rPr>
              <w:t xml:space="preserve">44 580 000,00</w:t>
            </w:r>
          </w:p>
        </w:tc>
        <w:tc>
          <w:tcPr>
            <w:tcW w:w="1924" w:type="dxa"/>
          </w:tcPr>
          <w:p>
            <w:pPr>
              <w:pStyle w:val="0"/>
              <w:jc w:val="right"/>
            </w:pPr>
            <w:r>
              <w:rPr>
                <w:sz w:val="20"/>
              </w:rPr>
              <w:t xml:space="preserve">44 580 000,00</w:t>
            </w:r>
          </w:p>
        </w:tc>
      </w:tr>
      <w:tr>
        <w:tc>
          <w:tcPr>
            <w:tcW w:w="964" w:type="dxa"/>
            <w:vMerge w:val="restart"/>
          </w:tcPr>
          <w:p>
            <w:pPr>
              <w:pStyle w:val="0"/>
              <w:jc w:val="center"/>
            </w:pPr>
            <w:r>
              <w:rPr>
                <w:sz w:val="20"/>
              </w:rPr>
              <w:t xml:space="preserve">4.2.</w:t>
            </w:r>
          </w:p>
        </w:tc>
        <w:tc>
          <w:tcPr>
            <w:tcW w:w="3628" w:type="dxa"/>
          </w:tcPr>
          <w:p>
            <w:pPr>
              <w:pStyle w:val="0"/>
            </w:pPr>
            <w:r>
              <w:rPr>
                <w:sz w:val="20"/>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4.2.1.</w:t>
            </w:r>
          </w:p>
        </w:tc>
        <w:tc>
          <w:tcPr>
            <w:tcW w:w="3628" w:type="dxa"/>
          </w:tcPr>
          <w:p>
            <w:pPr>
              <w:pStyle w:val="0"/>
            </w:pPr>
            <w:r>
              <w:rPr>
                <w:sz w:val="20"/>
              </w:rPr>
              <w:t xml:space="preserve">Субсидии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N7</w:t>
            </w:r>
          </w:p>
        </w:tc>
        <w:tc>
          <w:tcPr>
            <w:tcW w:w="754" w:type="dxa"/>
          </w:tcPr>
          <w:p>
            <w:pPr>
              <w:pStyle w:val="0"/>
              <w:jc w:val="center"/>
            </w:pPr>
            <w:r>
              <w:rPr>
                <w:sz w:val="20"/>
              </w:rPr>
              <w:t xml:space="preserve">51140</w:t>
            </w:r>
          </w:p>
        </w:tc>
        <w:tc>
          <w:tcPr>
            <w:tcW w:w="1924" w:type="dxa"/>
          </w:tcPr>
          <w:p>
            <w:pPr>
              <w:pStyle w:val="0"/>
              <w:jc w:val="right"/>
            </w:pPr>
            <w:r>
              <w:rPr>
                <w:sz w:val="20"/>
              </w:rPr>
              <w:t xml:space="preserve">55 467 700,00</w:t>
            </w:r>
          </w:p>
        </w:tc>
        <w:tc>
          <w:tcPr>
            <w:tcW w:w="1924" w:type="dxa"/>
          </w:tcPr>
          <w:p>
            <w:pPr>
              <w:pStyle w:val="0"/>
              <w:jc w:val="right"/>
            </w:pPr>
            <w:r>
              <w:rPr>
                <w:sz w:val="20"/>
              </w:rPr>
              <w:t xml:space="preserve">59 781 220,00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w:t>
            </w:r>
          </w:p>
        </w:tc>
        <w:tc>
          <w:tcPr>
            <w:tcW w:w="3628" w:type="dxa"/>
          </w:tcPr>
          <w:p>
            <w:pPr>
              <w:pStyle w:val="0"/>
            </w:pPr>
            <w:r>
              <w:rPr>
                <w:sz w:val="20"/>
              </w:rPr>
              <w:t xml:space="preserve">Региональный проект "Модернизация первичного звена здравоохранения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x</w:t>
            </w:r>
          </w:p>
        </w:tc>
        <w:tc>
          <w:tcPr>
            <w:tcW w:w="1924" w:type="dxa"/>
          </w:tcPr>
          <w:p>
            <w:pPr>
              <w:pStyle w:val="0"/>
              <w:jc w:val="right"/>
            </w:pPr>
            <w:r>
              <w:rPr>
                <w:sz w:val="20"/>
              </w:rPr>
              <w:t xml:space="preserve">1 057 559 112,43</w:t>
            </w:r>
          </w:p>
        </w:tc>
        <w:tc>
          <w:tcPr>
            <w:tcW w:w="1924" w:type="dxa"/>
          </w:tcPr>
          <w:p>
            <w:pPr>
              <w:pStyle w:val="0"/>
              <w:jc w:val="right"/>
            </w:pPr>
            <w:r>
              <w:rPr>
                <w:sz w:val="20"/>
              </w:rPr>
              <w:t xml:space="preserve">854 254 200,00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x</w:t>
            </w:r>
          </w:p>
        </w:tc>
        <w:tc>
          <w:tcPr>
            <w:tcW w:w="1924" w:type="dxa"/>
          </w:tcPr>
          <w:p>
            <w:pPr>
              <w:pStyle w:val="0"/>
              <w:jc w:val="right"/>
            </w:pPr>
            <w:r>
              <w:rPr>
                <w:sz w:val="20"/>
              </w:rPr>
              <w:t xml:space="preserve">1 057 559 112,43</w:t>
            </w:r>
          </w:p>
        </w:tc>
        <w:tc>
          <w:tcPr>
            <w:tcW w:w="1924" w:type="dxa"/>
          </w:tcPr>
          <w:p>
            <w:pPr>
              <w:pStyle w:val="0"/>
              <w:jc w:val="right"/>
            </w:pPr>
            <w:r>
              <w:rPr>
                <w:sz w:val="20"/>
              </w:rPr>
              <w:t xml:space="preserve">854 254 200,00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x</w:t>
            </w:r>
          </w:p>
        </w:tc>
        <w:tc>
          <w:tcPr>
            <w:tcW w:w="1924" w:type="dxa"/>
          </w:tcPr>
          <w:p>
            <w:pPr>
              <w:pStyle w:val="0"/>
              <w:jc w:val="right"/>
            </w:pPr>
            <w:r>
              <w:rPr>
                <w:sz w:val="20"/>
              </w:rPr>
              <w:t xml:space="preserve">281 993 637,00</w:t>
            </w:r>
          </w:p>
        </w:tc>
        <w:tc>
          <w:tcPr>
            <w:tcW w:w="1924" w:type="dxa"/>
          </w:tcPr>
          <w:p>
            <w:pPr>
              <w:pStyle w:val="0"/>
              <w:jc w:val="right"/>
            </w:pPr>
            <w:r>
              <w:rPr>
                <w:sz w:val="20"/>
              </w:rPr>
              <w:t xml:space="preserve">281 978 200,00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x</w:t>
            </w:r>
          </w:p>
        </w:tc>
        <w:tc>
          <w:tcPr>
            <w:tcW w:w="1924" w:type="dxa"/>
          </w:tcPr>
          <w:p>
            <w:pPr>
              <w:pStyle w:val="0"/>
              <w:jc w:val="right"/>
            </w:pPr>
            <w:r>
              <w:rPr>
                <w:sz w:val="20"/>
              </w:rPr>
              <w:t xml:space="preserve">775 565 475,43</w:t>
            </w:r>
          </w:p>
        </w:tc>
        <w:tc>
          <w:tcPr>
            <w:tcW w:w="1924" w:type="dxa"/>
          </w:tcPr>
          <w:p>
            <w:pPr>
              <w:pStyle w:val="0"/>
              <w:jc w:val="right"/>
            </w:pPr>
            <w:r>
              <w:rPr>
                <w:sz w:val="20"/>
              </w:rPr>
              <w:t xml:space="preserve">572 276 000,00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5.1.</w:t>
            </w:r>
          </w:p>
        </w:tc>
        <w:tc>
          <w:tcPr>
            <w:tcW w:w="3628" w:type="dxa"/>
          </w:tcPr>
          <w:p>
            <w:pPr>
              <w:pStyle w:val="0"/>
            </w:pPr>
            <w:r>
              <w:rPr>
                <w:sz w:val="20"/>
              </w:rPr>
              <w:t xml:space="preserve">Бюджетные инвестиции в объекты капитальных вложений государственной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5.1.1.</w:t>
            </w:r>
          </w:p>
        </w:tc>
        <w:tc>
          <w:tcPr>
            <w:tcW w:w="3628" w:type="dxa"/>
          </w:tcPr>
          <w:p>
            <w:pPr>
              <w:pStyle w:val="0"/>
            </w:pPr>
            <w:r>
              <w:rPr>
                <w:sz w:val="20"/>
              </w:rPr>
              <w:t xml:space="preserve">Офис врача общей практики в нп Масловка Карачевского района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5.2.</w:t>
            </w:r>
          </w:p>
        </w:tc>
        <w:tc>
          <w:tcPr>
            <w:tcW w:w="3628" w:type="dxa"/>
          </w:tcPr>
          <w:p>
            <w:pPr>
              <w:pStyle w:val="0"/>
            </w:pPr>
            <w:r>
              <w:rPr>
                <w:sz w:val="20"/>
              </w:rPr>
              <w:t xml:space="preserve">Реализация региональных проектов модернизации первичного звена здравоохранения,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1 057 059 112,43</w:t>
            </w:r>
          </w:p>
        </w:tc>
        <w:tc>
          <w:tcPr>
            <w:tcW w:w="1924" w:type="dxa"/>
          </w:tcPr>
          <w:p>
            <w:pPr>
              <w:pStyle w:val="0"/>
              <w:jc w:val="right"/>
            </w:pPr>
            <w:r>
              <w:rPr>
                <w:sz w:val="20"/>
              </w:rPr>
              <w:t xml:space="preserve">854 254 200,00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1 057 059 112,43</w:t>
            </w:r>
          </w:p>
        </w:tc>
        <w:tc>
          <w:tcPr>
            <w:tcW w:w="1924" w:type="dxa"/>
          </w:tcPr>
          <w:p>
            <w:pPr>
              <w:pStyle w:val="0"/>
              <w:jc w:val="right"/>
            </w:pPr>
            <w:r>
              <w:rPr>
                <w:sz w:val="20"/>
              </w:rPr>
              <w:t xml:space="preserve">854 254 200,00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281 993 637,00</w:t>
            </w:r>
          </w:p>
        </w:tc>
        <w:tc>
          <w:tcPr>
            <w:tcW w:w="1924" w:type="dxa"/>
          </w:tcPr>
          <w:p>
            <w:pPr>
              <w:pStyle w:val="0"/>
              <w:jc w:val="right"/>
            </w:pPr>
            <w:r>
              <w:rPr>
                <w:sz w:val="20"/>
              </w:rPr>
              <w:t xml:space="preserve">281 978 200,00</w:t>
            </w:r>
          </w:p>
        </w:tc>
        <w:tc>
          <w:tcPr>
            <w:tcW w:w="1924" w:type="dxa"/>
          </w:tcPr>
          <w:p>
            <w:pPr>
              <w:pStyle w:val="0"/>
              <w:jc w:val="right"/>
            </w:pPr>
            <w:r>
              <w:rPr>
                <w:sz w:val="20"/>
              </w:rPr>
              <w:t xml:space="preserve">1 281 381 200,00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572 276 000,00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5.2.1.</w:t>
            </w:r>
          </w:p>
        </w:tc>
        <w:tc>
          <w:tcPr>
            <w:tcW w:w="3628" w:type="dxa"/>
          </w:tcPr>
          <w:p>
            <w:pPr>
              <w:pStyle w:val="0"/>
            </w:pPr>
            <w:r>
              <w:rPr>
                <w:sz w:val="20"/>
              </w:rPr>
              <w:t xml:space="preserve">Субсидии на реализацию региональных проектов модернизации первичного звена здравоохранения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199 563 629,30</w:t>
            </w:r>
          </w:p>
        </w:tc>
        <w:tc>
          <w:tcPr>
            <w:tcW w:w="1924" w:type="dxa"/>
          </w:tcPr>
          <w:p>
            <w:pPr>
              <w:pStyle w:val="0"/>
              <w:jc w:val="right"/>
            </w:pPr>
            <w:r>
              <w:rPr>
                <w:sz w:val="20"/>
              </w:rPr>
              <w:t xml:space="preserve">245 977 493,38</w:t>
            </w:r>
          </w:p>
        </w:tc>
        <w:tc>
          <w:tcPr>
            <w:tcW w:w="1924" w:type="dxa"/>
          </w:tcPr>
          <w:p>
            <w:pPr>
              <w:pStyle w:val="0"/>
              <w:jc w:val="right"/>
            </w:pPr>
            <w:r>
              <w:rPr>
                <w:sz w:val="20"/>
              </w:rPr>
              <w:t xml:space="preserve">1 236 266 783,15</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199 563 629,30</w:t>
            </w:r>
          </w:p>
        </w:tc>
        <w:tc>
          <w:tcPr>
            <w:tcW w:w="1924" w:type="dxa"/>
          </w:tcPr>
          <w:p>
            <w:pPr>
              <w:pStyle w:val="0"/>
              <w:jc w:val="right"/>
            </w:pPr>
            <w:r>
              <w:rPr>
                <w:sz w:val="20"/>
              </w:rPr>
              <w:t xml:space="preserve">245 977 493,38</w:t>
            </w:r>
          </w:p>
        </w:tc>
        <w:tc>
          <w:tcPr>
            <w:tcW w:w="1924" w:type="dxa"/>
          </w:tcPr>
          <w:p>
            <w:pPr>
              <w:pStyle w:val="0"/>
              <w:jc w:val="right"/>
            </w:pPr>
            <w:r>
              <w:rPr>
                <w:sz w:val="20"/>
              </w:rPr>
              <w:t xml:space="preserve">1 236 266 783,15</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199 563 629,30</w:t>
            </w:r>
          </w:p>
        </w:tc>
        <w:tc>
          <w:tcPr>
            <w:tcW w:w="1924" w:type="dxa"/>
          </w:tcPr>
          <w:p>
            <w:pPr>
              <w:pStyle w:val="0"/>
              <w:jc w:val="right"/>
            </w:pPr>
            <w:r>
              <w:rPr>
                <w:sz w:val="20"/>
              </w:rPr>
              <w:t xml:space="preserve">245 977 493,38</w:t>
            </w:r>
          </w:p>
        </w:tc>
        <w:tc>
          <w:tcPr>
            <w:tcW w:w="1924" w:type="dxa"/>
          </w:tcPr>
          <w:p>
            <w:pPr>
              <w:pStyle w:val="0"/>
              <w:jc w:val="right"/>
            </w:pPr>
            <w:r>
              <w:rPr>
                <w:sz w:val="20"/>
              </w:rPr>
              <w:t xml:space="preserve">1 236 266 783,15</w:t>
            </w:r>
          </w:p>
        </w:tc>
      </w:tr>
      <w:tr>
        <w:tc>
          <w:tcPr>
            <w:tcW w:w="964" w:type="dxa"/>
            <w:vMerge w:val="restart"/>
          </w:tcPr>
          <w:p>
            <w:pPr>
              <w:pStyle w:val="0"/>
              <w:jc w:val="center"/>
            </w:pPr>
            <w:r>
              <w:rPr>
                <w:sz w:val="20"/>
              </w:rPr>
              <w:t xml:space="preserve">5.2.2.</w:t>
            </w:r>
          </w:p>
        </w:tc>
        <w:tc>
          <w:tcPr>
            <w:tcW w:w="3628" w:type="dxa"/>
          </w:tcPr>
          <w:p>
            <w:pPr>
              <w:pStyle w:val="0"/>
            </w:pPr>
            <w:r>
              <w:rPr>
                <w:sz w:val="20"/>
              </w:rPr>
              <w:t xml:space="preserve">Субсидии на реализацию региональных проектов модернизации первичного звена здравоохранения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17 950 000,00</w:t>
            </w:r>
          </w:p>
        </w:tc>
        <w:tc>
          <w:tcPr>
            <w:tcW w:w="1924" w:type="dxa"/>
          </w:tcPr>
          <w:p>
            <w:pPr>
              <w:pStyle w:val="0"/>
              <w:jc w:val="right"/>
            </w:pPr>
            <w:r>
              <w:rPr>
                <w:sz w:val="20"/>
              </w:rPr>
              <w:t xml:space="preserve">11 800 000,00</w:t>
            </w:r>
          </w:p>
        </w:tc>
        <w:tc>
          <w:tcPr>
            <w:tcW w:w="1924" w:type="dxa"/>
          </w:tcPr>
          <w:p>
            <w:pPr>
              <w:pStyle w:val="0"/>
              <w:jc w:val="right"/>
            </w:pPr>
            <w:r>
              <w:rPr>
                <w:sz w:val="20"/>
              </w:rPr>
              <w:t xml:space="preserve">17 400 000,00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17 950 000,00</w:t>
            </w:r>
          </w:p>
        </w:tc>
        <w:tc>
          <w:tcPr>
            <w:tcW w:w="1924" w:type="dxa"/>
          </w:tcPr>
          <w:p>
            <w:pPr>
              <w:pStyle w:val="0"/>
              <w:jc w:val="right"/>
            </w:pPr>
            <w:r>
              <w:rPr>
                <w:sz w:val="20"/>
              </w:rPr>
              <w:t xml:space="preserve">11 800 000,00</w:t>
            </w:r>
          </w:p>
        </w:tc>
        <w:tc>
          <w:tcPr>
            <w:tcW w:w="1924" w:type="dxa"/>
          </w:tcPr>
          <w:p>
            <w:pPr>
              <w:pStyle w:val="0"/>
              <w:jc w:val="right"/>
            </w:pPr>
            <w:r>
              <w:rPr>
                <w:sz w:val="20"/>
              </w:rPr>
              <w:t xml:space="preserve">17 400 000,00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17 950 000,00</w:t>
            </w:r>
          </w:p>
        </w:tc>
        <w:tc>
          <w:tcPr>
            <w:tcW w:w="1924" w:type="dxa"/>
          </w:tcPr>
          <w:p>
            <w:pPr>
              <w:pStyle w:val="0"/>
              <w:jc w:val="right"/>
            </w:pPr>
            <w:r>
              <w:rPr>
                <w:sz w:val="20"/>
              </w:rPr>
              <w:t xml:space="preserve">11 800 000,00</w:t>
            </w:r>
          </w:p>
        </w:tc>
        <w:tc>
          <w:tcPr>
            <w:tcW w:w="1924" w:type="dxa"/>
          </w:tcPr>
          <w:p>
            <w:pPr>
              <w:pStyle w:val="0"/>
              <w:jc w:val="right"/>
            </w:pPr>
            <w:r>
              <w:rPr>
                <w:sz w:val="20"/>
              </w:rPr>
              <w:t xml:space="preserve">17 400 000,00</w:t>
            </w:r>
          </w:p>
        </w:tc>
      </w:tr>
      <w:tr>
        <w:tc>
          <w:tcPr>
            <w:tcW w:w="964" w:type="dxa"/>
            <w:vMerge w:val="restart"/>
          </w:tcPr>
          <w:p>
            <w:pPr>
              <w:pStyle w:val="0"/>
              <w:jc w:val="center"/>
            </w:pPr>
            <w:r>
              <w:rPr>
                <w:sz w:val="20"/>
              </w:rPr>
              <w:t xml:space="preserve">5.2.3.</w:t>
            </w:r>
          </w:p>
        </w:tc>
        <w:tc>
          <w:tcPr>
            <w:tcW w:w="3628" w:type="dxa"/>
          </w:tcPr>
          <w:p>
            <w:pPr>
              <w:pStyle w:val="0"/>
            </w:pPr>
            <w:r>
              <w:rPr>
                <w:sz w:val="20"/>
              </w:rPr>
              <w:t xml:space="preserve">Субсидии на реализацию региональных проектов модернизации первичного звена здравоохранения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64 480 007,70</w:t>
            </w:r>
          </w:p>
        </w:tc>
        <w:tc>
          <w:tcPr>
            <w:tcW w:w="1924" w:type="dxa"/>
          </w:tcPr>
          <w:p>
            <w:pPr>
              <w:pStyle w:val="0"/>
              <w:jc w:val="right"/>
            </w:pPr>
            <w:r>
              <w:rPr>
                <w:sz w:val="20"/>
              </w:rPr>
              <w:t xml:space="preserve">24 200 706,62</w:t>
            </w:r>
          </w:p>
        </w:tc>
        <w:tc>
          <w:tcPr>
            <w:tcW w:w="1924" w:type="dxa"/>
          </w:tcPr>
          <w:p>
            <w:pPr>
              <w:pStyle w:val="0"/>
              <w:jc w:val="right"/>
            </w:pPr>
            <w:r>
              <w:rPr>
                <w:sz w:val="20"/>
              </w:rPr>
              <w:t xml:space="preserve">27 714 416,85</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64 480 007,70</w:t>
            </w:r>
          </w:p>
        </w:tc>
        <w:tc>
          <w:tcPr>
            <w:tcW w:w="1924" w:type="dxa"/>
          </w:tcPr>
          <w:p>
            <w:pPr>
              <w:pStyle w:val="0"/>
              <w:jc w:val="right"/>
            </w:pPr>
            <w:r>
              <w:rPr>
                <w:sz w:val="20"/>
              </w:rPr>
              <w:t xml:space="preserve">24 200 706,62</w:t>
            </w:r>
          </w:p>
        </w:tc>
        <w:tc>
          <w:tcPr>
            <w:tcW w:w="1924" w:type="dxa"/>
          </w:tcPr>
          <w:p>
            <w:pPr>
              <w:pStyle w:val="0"/>
              <w:jc w:val="right"/>
            </w:pPr>
            <w:r>
              <w:rPr>
                <w:sz w:val="20"/>
              </w:rPr>
              <w:t xml:space="preserve">27 714 416,85</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64 480 007,70</w:t>
            </w:r>
          </w:p>
        </w:tc>
        <w:tc>
          <w:tcPr>
            <w:tcW w:w="1924" w:type="dxa"/>
          </w:tcPr>
          <w:p>
            <w:pPr>
              <w:pStyle w:val="0"/>
              <w:jc w:val="right"/>
            </w:pPr>
            <w:r>
              <w:rPr>
                <w:sz w:val="20"/>
              </w:rPr>
              <w:t xml:space="preserve">24 200 706,62</w:t>
            </w:r>
          </w:p>
        </w:tc>
        <w:tc>
          <w:tcPr>
            <w:tcW w:w="1924" w:type="dxa"/>
          </w:tcPr>
          <w:p>
            <w:pPr>
              <w:pStyle w:val="0"/>
              <w:jc w:val="right"/>
            </w:pPr>
            <w:r>
              <w:rPr>
                <w:sz w:val="20"/>
              </w:rPr>
              <w:t xml:space="preserve">27 714 416,85</w:t>
            </w:r>
          </w:p>
        </w:tc>
      </w:tr>
      <w:tr>
        <w:tc>
          <w:tcPr>
            <w:tcW w:w="964" w:type="dxa"/>
            <w:vMerge w:val="restart"/>
          </w:tcPr>
          <w:p>
            <w:pPr>
              <w:pStyle w:val="0"/>
              <w:jc w:val="center"/>
            </w:pPr>
            <w:r>
              <w:rPr>
                <w:sz w:val="20"/>
              </w:rPr>
              <w:t xml:space="preserve">5.2.4.</w:t>
            </w:r>
          </w:p>
        </w:tc>
        <w:tc>
          <w:tcPr>
            <w:tcW w:w="3628" w:type="dxa"/>
          </w:tcPr>
          <w:p>
            <w:pPr>
              <w:pStyle w:val="0"/>
            </w:pPr>
            <w:r>
              <w:rPr>
                <w:sz w:val="20"/>
              </w:rPr>
              <w:t xml:space="preserve">Офис врача общей практики в нп Масловка Карачевского района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0,00</w:t>
            </w:r>
          </w:p>
        </w:tc>
        <w:tc>
          <w:tcPr>
            <w:tcW w:w="1924" w:type="dxa"/>
          </w:tcPr>
          <w:p>
            <w:pPr>
              <w:pStyle w:val="0"/>
              <w:jc w:val="right"/>
            </w:pPr>
            <w:r>
              <w:rPr>
                <w:sz w:val="20"/>
              </w:rPr>
              <w:t xml:space="preserve">41 899 253,20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0,00</w:t>
            </w:r>
          </w:p>
        </w:tc>
        <w:tc>
          <w:tcPr>
            <w:tcW w:w="1924" w:type="dxa"/>
          </w:tcPr>
          <w:p>
            <w:pPr>
              <w:pStyle w:val="0"/>
              <w:jc w:val="right"/>
            </w:pPr>
            <w:r>
              <w:rPr>
                <w:sz w:val="20"/>
              </w:rPr>
              <w:t xml:space="preserve">41 899 253,20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0,00</w:t>
            </w:r>
          </w:p>
        </w:tc>
        <w:tc>
          <w:tcPr>
            <w:tcW w:w="1924" w:type="dxa"/>
          </w:tcPr>
          <w:p>
            <w:pPr>
              <w:pStyle w:val="0"/>
              <w:jc w:val="right"/>
            </w:pPr>
            <w:r>
              <w:rPr>
                <w:sz w:val="20"/>
              </w:rPr>
              <w:t xml:space="preserve">41 899 253,20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5.2.5.</w:t>
            </w:r>
          </w:p>
        </w:tc>
        <w:tc>
          <w:tcPr>
            <w:tcW w:w="3628" w:type="dxa"/>
          </w:tcPr>
          <w:p>
            <w:pPr>
              <w:pStyle w:val="0"/>
            </w:pPr>
            <w:r>
              <w:rPr>
                <w:sz w:val="20"/>
              </w:rPr>
              <w:t xml:space="preserve">Субсидии на реализацию региональных проектов модернизации первичного звена здравоохранения (Поликлиника ГАУЗ "Брянская городская поликлиника N 4" на 800 посещений в смену в Советском районе г. Брянска, Брянская обл., г. Брянск)</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5.2.5.1.</w:t>
            </w:r>
          </w:p>
        </w:tc>
        <w:tc>
          <w:tcPr>
            <w:tcW w:w="3628" w:type="dxa"/>
          </w:tcPr>
          <w:p>
            <w:pPr>
              <w:pStyle w:val="0"/>
            </w:pPr>
            <w:r>
              <w:rPr>
                <w:sz w:val="20"/>
              </w:rPr>
              <w:t xml:space="preserve">Поликлиника ГАУЗ "Брянская городская поликлиника N 4" мощностью 800 посещений в смену в Советском районе г.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N9</w:t>
            </w:r>
          </w:p>
        </w:tc>
        <w:tc>
          <w:tcPr>
            <w:tcW w:w="754" w:type="dxa"/>
          </w:tcPr>
          <w:p>
            <w:pPr>
              <w:pStyle w:val="0"/>
              <w:jc w:val="center"/>
            </w:pPr>
            <w:r>
              <w:rPr>
                <w:sz w:val="20"/>
              </w:rPr>
              <w:t xml:space="preserve">53650</w:t>
            </w:r>
          </w:p>
        </w:tc>
        <w:tc>
          <w:tcPr>
            <w:tcW w:w="1924" w:type="dxa"/>
          </w:tcPr>
          <w:p>
            <w:pPr>
              <w:pStyle w:val="0"/>
              <w:jc w:val="right"/>
            </w:pPr>
            <w:r>
              <w:rPr>
                <w:sz w:val="20"/>
              </w:rPr>
              <w:t xml:space="preserve">775 065 475,43</w:t>
            </w:r>
          </w:p>
        </w:tc>
        <w:tc>
          <w:tcPr>
            <w:tcW w:w="1924" w:type="dxa"/>
          </w:tcPr>
          <w:p>
            <w:pPr>
              <w:pStyle w:val="0"/>
              <w:jc w:val="right"/>
            </w:pPr>
            <w:r>
              <w:rPr>
                <w:sz w:val="20"/>
              </w:rPr>
              <w:t xml:space="preserve">530 376 746,80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6.</w:t>
            </w:r>
          </w:p>
        </w:tc>
        <w:tc>
          <w:tcPr>
            <w:tcW w:w="3628" w:type="dxa"/>
          </w:tcPr>
          <w:p>
            <w:pPr>
              <w:pStyle w:val="0"/>
            </w:pPr>
            <w:r>
              <w:rPr>
                <w:sz w:val="20"/>
              </w:rPr>
              <w:t xml:space="preserve">Региональный проект "Финансовая поддержка семей при рождении детей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54" w:type="dxa"/>
          </w:tcPr>
          <w:p>
            <w:pPr>
              <w:pStyle w:val="0"/>
              <w:jc w:val="center"/>
            </w:pPr>
            <w:r>
              <w:rPr>
                <w:sz w:val="20"/>
              </w:rPr>
              <w:t xml:space="preserve">x</w:t>
            </w:r>
          </w:p>
        </w:tc>
        <w:tc>
          <w:tcPr>
            <w:tcW w:w="1924" w:type="dxa"/>
          </w:tcPr>
          <w:p>
            <w:pPr>
              <w:pStyle w:val="0"/>
              <w:jc w:val="right"/>
            </w:pPr>
            <w:r>
              <w:rPr>
                <w:sz w:val="20"/>
              </w:rPr>
              <w:t xml:space="preserve">71 563 000,00</w:t>
            </w:r>
          </w:p>
        </w:tc>
        <w:tc>
          <w:tcPr>
            <w:tcW w:w="1924" w:type="dxa"/>
          </w:tcPr>
          <w:p>
            <w:pPr>
              <w:pStyle w:val="0"/>
              <w:jc w:val="right"/>
            </w:pPr>
            <w:r>
              <w:rPr>
                <w:sz w:val="20"/>
              </w:rPr>
              <w:t xml:space="preserve">71 869 100,00</w:t>
            </w:r>
          </w:p>
        </w:tc>
        <w:tc>
          <w:tcPr>
            <w:tcW w:w="1924" w:type="dxa"/>
          </w:tcPr>
          <w:p>
            <w:pPr>
              <w:pStyle w:val="0"/>
              <w:jc w:val="right"/>
            </w:pPr>
            <w:r>
              <w:rPr>
                <w:sz w:val="20"/>
              </w:rPr>
              <w:t xml:space="preserve">93 500 000,00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54" w:type="dxa"/>
          </w:tcPr>
          <w:p>
            <w:pPr>
              <w:pStyle w:val="0"/>
              <w:jc w:val="center"/>
            </w:pPr>
            <w:r>
              <w:rPr>
                <w:sz w:val="20"/>
              </w:rPr>
              <w:t xml:space="preserve">x</w:t>
            </w:r>
          </w:p>
        </w:tc>
        <w:tc>
          <w:tcPr>
            <w:tcW w:w="1924" w:type="dxa"/>
          </w:tcPr>
          <w:p>
            <w:pPr>
              <w:pStyle w:val="0"/>
              <w:jc w:val="right"/>
            </w:pPr>
            <w:r>
              <w:rPr>
                <w:sz w:val="20"/>
              </w:rPr>
              <w:t xml:space="preserve">71 563 000,00</w:t>
            </w:r>
          </w:p>
        </w:tc>
        <w:tc>
          <w:tcPr>
            <w:tcW w:w="1924" w:type="dxa"/>
          </w:tcPr>
          <w:p>
            <w:pPr>
              <w:pStyle w:val="0"/>
              <w:jc w:val="right"/>
            </w:pPr>
            <w:r>
              <w:rPr>
                <w:sz w:val="20"/>
              </w:rPr>
              <w:t xml:space="preserve">71 869 100,00</w:t>
            </w:r>
          </w:p>
        </w:tc>
        <w:tc>
          <w:tcPr>
            <w:tcW w:w="1924" w:type="dxa"/>
          </w:tcPr>
          <w:p>
            <w:pPr>
              <w:pStyle w:val="0"/>
              <w:jc w:val="right"/>
            </w:pPr>
            <w:r>
              <w:rPr>
                <w:sz w:val="20"/>
              </w:rPr>
              <w:t xml:space="preserve">93 500 000,00</w:t>
            </w:r>
          </w:p>
        </w:tc>
      </w:tr>
      <w:tr>
        <w:tc>
          <w:tcPr>
            <w:tcW w:w="964" w:type="dxa"/>
            <w:vMerge w:val="restart"/>
          </w:tcPr>
          <w:p>
            <w:pPr>
              <w:pStyle w:val="0"/>
              <w:jc w:val="center"/>
            </w:pPr>
            <w:r>
              <w:rPr>
                <w:sz w:val="20"/>
              </w:rPr>
              <w:t xml:space="preserve">6.1.</w:t>
            </w:r>
          </w:p>
        </w:tc>
        <w:tc>
          <w:tcPr>
            <w:tcW w:w="3628" w:type="dxa"/>
          </w:tcPr>
          <w:p>
            <w:pPr>
              <w:pStyle w:val="0"/>
            </w:pPr>
            <w:r>
              <w:rPr>
                <w:sz w:val="20"/>
              </w:rPr>
              <w:t xml:space="preserve">Проведение экстракорпорального оплодотворения семьям, страдающим бесплодием</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54" w:type="dxa"/>
          </w:tcPr>
          <w:p>
            <w:pPr>
              <w:pStyle w:val="0"/>
              <w:jc w:val="center"/>
            </w:pPr>
            <w:r>
              <w:rPr>
                <w:sz w:val="20"/>
              </w:rPr>
              <w:t xml:space="preserve">00005</w:t>
            </w:r>
          </w:p>
        </w:tc>
        <w:tc>
          <w:tcPr>
            <w:tcW w:w="1924" w:type="dxa"/>
          </w:tcPr>
          <w:p>
            <w:pPr>
              <w:pStyle w:val="0"/>
              <w:jc w:val="right"/>
            </w:pPr>
            <w:r>
              <w:rPr>
                <w:sz w:val="20"/>
              </w:rPr>
              <w:t xml:space="preserve">71 563 000,00</w:t>
            </w:r>
          </w:p>
        </w:tc>
        <w:tc>
          <w:tcPr>
            <w:tcW w:w="1924" w:type="dxa"/>
          </w:tcPr>
          <w:p>
            <w:pPr>
              <w:pStyle w:val="0"/>
              <w:jc w:val="right"/>
            </w:pPr>
            <w:r>
              <w:rPr>
                <w:sz w:val="20"/>
              </w:rPr>
              <w:t xml:space="preserve">71 869 100,00</w:t>
            </w:r>
          </w:p>
        </w:tc>
        <w:tc>
          <w:tcPr>
            <w:tcW w:w="1924" w:type="dxa"/>
          </w:tcPr>
          <w:p>
            <w:pPr>
              <w:pStyle w:val="0"/>
              <w:jc w:val="right"/>
            </w:pPr>
            <w:r>
              <w:rPr>
                <w:sz w:val="20"/>
              </w:rPr>
              <w:t xml:space="preserve">93 500 000,00</w:t>
            </w:r>
          </w:p>
        </w:tc>
      </w:tr>
      <w:tr>
        <w:tc>
          <w:tcPr>
            <w:vMerge w:val="continue"/>
          </w:tcPr>
          <w:p/>
        </w:tc>
        <w:tc>
          <w:tcPr>
            <w:tcW w:w="3628" w:type="dxa"/>
          </w:tcPr>
          <w:p>
            <w:pPr>
              <w:pStyle w:val="0"/>
            </w:pPr>
            <w:r>
              <w:rPr>
                <w:sz w:val="20"/>
              </w:rPr>
              <w:t xml:space="preserve">средства ТФОМС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924" w:type="dxa"/>
          </w:tcPr>
          <w:p>
            <w:pPr>
              <w:pStyle w:val="0"/>
              <w:jc w:val="right"/>
            </w:pPr>
            <w:r>
              <w:rPr>
                <w:sz w:val="20"/>
              </w:rPr>
              <w:t xml:space="preserve">71 563 000,00</w:t>
            </w:r>
          </w:p>
        </w:tc>
        <w:tc>
          <w:tcPr>
            <w:tcW w:w="1924" w:type="dxa"/>
          </w:tcPr>
          <w:p>
            <w:pPr>
              <w:pStyle w:val="0"/>
              <w:jc w:val="right"/>
            </w:pPr>
            <w:r>
              <w:rPr>
                <w:sz w:val="20"/>
              </w:rPr>
              <w:t xml:space="preserve">71 869 100,00</w:t>
            </w:r>
          </w:p>
        </w:tc>
        <w:tc>
          <w:tcPr>
            <w:tcW w:w="1924" w:type="dxa"/>
          </w:tcPr>
          <w:p>
            <w:pPr>
              <w:pStyle w:val="0"/>
              <w:jc w:val="right"/>
            </w:pPr>
            <w:r>
              <w:rPr>
                <w:sz w:val="20"/>
              </w:rPr>
              <w:t xml:space="preserve">93 500 000,00</w:t>
            </w:r>
          </w:p>
        </w:tc>
      </w:tr>
      <w:tr>
        <w:tc>
          <w:tcPr>
            <w:tcW w:w="964" w:type="dxa"/>
            <w:vMerge w:val="restart"/>
          </w:tcPr>
          <w:p>
            <w:pPr>
              <w:pStyle w:val="0"/>
              <w:jc w:val="center"/>
            </w:pPr>
            <w:r>
              <w:rPr>
                <w:sz w:val="20"/>
              </w:rPr>
              <w:t xml:space="preserve">7.</w:t>
            </w:r>
          </w:p>
        </w:tc>
        <w:tc>
          <w:tcPr>
            <w:tcW w:w="3628" w:type="dxa"/>
          </w:tcPr>
          <w:p>
            <w:pPr>
              <w:pStyle w:val="0"/>
            </w:pPr>
            <w:r>
              <w:rPr>
                <w:sz w:val="20"/>
              </w:rPr>
              <w:t xml:space="preserve">Региональный проект "Старшее поколение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x</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x</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x</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tcW w:w="964" w:type="dxa"/>
            <w:vMerge w:val="restart"/>
          </w:tcPr>
          <w:p>
            <w:pPr>
              <w:pStyle w:val="0"/>
              <w:jc w:val="center"/>
            </w:pPr>
            <w:r>
              <w:rPr>
                <w:sz w:val="20"/>
              </w:rPr>
              <w:t xml:space="preserve">7.1.</w:t>
            </w:r>
          </w:p>
        </w:tc>
        <w:tc>
          <w:tcPr>
            <w:tcW w:w="3628"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tcW w:w="964" w:type="dxa"/>
            <w:vMerge w:val="restart"/>
          </w:tcPr>
          <w:p>
            <w:pPr>
              <w:pStyle w:val="0"/>
              <w:jc w:val="center"/>
            </w:pPr>
            <w:r>
              <w:rPr>
                <w:sz w:val="20"/>
              </w:rPr>
              <w:t xml:space="preserve">7.1.1.</w:t>
            </w:r>
          </w:p>
        </w:tc>
        <w:tc>
          <w:tcPr>
            <w:tcW w:w="3628" w:type="dxa"/>
          </w:tcPr>
          <w:p>
            <w:pPr>
              <w:pStyle w:val="0"/>
            </w:pPr>
            <w:r>
              <w:rPr>
                <w:sz w:val="20"/>
              </w:rPr>
              <w:t xml:space="preserve">Иные межбюджетные трансферты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P3</w:t>
            </w:r>
          </w:p>
        </w:tc>
        <w:tc>
          <w:tcPr>
            <w:tcW w:w="754" w:type="dxa"/>
          </w:tcPr>
          <w:p>
            <w:pPr>
              <w:pStyle w:val="0"/>
              <w:jc w:val="center"/>
            </w:pPr>
            <w:r>
              <w:rPr>
                <w:sz w:val="20"/>
              </w:rPr>
              <w:t xml:space="preserve">54680</w:t>
            </w:r>
          </w:p>
        </w:tc>
        <w:tc>
          <w:tcPr>
            <w:tcW w:w="1924" w:type="dxa"/>
          </w:tcPr>
          <w:p>
            <w:pPr>
              <w:pStyle w:val="0"/>
              <w:jc w:val="right"/>
            </w:pPr>
            <w:r>
              <w:rPr>
                <w:sz w:val="20"/>
              </w:rPr>
              <w:t xml:space="preserve">148 200,00</w:t>
            </w:r>
          </w:p>
        </w:tc>
        <w:tc>
          <w:tcPr>
            <w:tcW w:w="1924" w:type="dxa"/>
          </w:tcPr>
          <w:p>
            <w:pPr>
              <w:pStyle w:val="0"/>
              <w:jc w:val="right"/>
            </w:pPr>
            <w:r>
              <w:rPr>
                <w:sz w:val="20"/>
              </w:rPr>
              <w:t xml:space="preserve">164 700,00</w:t>
            </w:r>
          </w:p>
        </w:tc>
        <w:tc>
          <w:tcPr>
            <w:tcW w:w="1924" w:type="dxa"/>
          </w:tcPr>
          <w:p>
            <w:pPr>
              <w:pStyle w:val="0"/>
              <w:jc w:val="right"/>
            </w:pPr>
            <w:r>
              <w:rPr>
                <w:sz w:val="20"/>
              </w:rPr>
              <w:t xml:space="preserve">164 700,00</w:t>
            </w:r>
          </w:p>
        </w:tc>
      </w:tr>
      <w:tr>
        <w:tc>
          <w:tcPr>
            <w:tcW w:w="964" w:type="dxa"/>
            <w:vMerge w:val="restart"/>
          </w:tcPr>
          <w:p>
            <w:pPr>
              <w:pStyle w:val="0"/>
              <w:jc w:val="center"/>
            </w:pPr>
            <w:r>
              <w:rPr>
                <w:sz w:val="20"/>
              </w:rPr>
              <w:t xml:space="preserve">8.</w:t>
            </w:r>
          </w:p>
        </w:tc>
        <w:tc>
          <w:tcPr>
            <w:tcW w:w="3628" w:type="dxa"/>
          </w:tcPr>
          <w:p>
            <w:pPr>
              <w:pStyle w:val="0"/>
            </w:pPr>
            <w:r>
              <w:rPr>
                <w:sz w:val="20"/>
              </w:rPr>
              <w:t xml:space="preserve">Создание условий для оказания медицинской помощи, не включенной в базовую программу обязательного медицинского страхования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924" w:type="dxa"/>
          </w:tcPr>
          <w:p>
            <w:pPr>
              <w:pStyle w:val="0"/>
              <w:jc w:val="right"/>
            </w:pPr>
            <w:r>
              <w:rPr>
                <w:sz w:val="20"/>
              </w:rPr>
              <w:t xml:space="preserve">2 738 009 807,75</w:t>
            </w:r>
          </w:p>
        </w:tc>
        <w:tc>
          <w:tcPr>
            <w:tcW w:w="1924" w:type="dxa"/>
          </w:tcPr>
          <w:p>
            <w:pPr>
              <w:pStyle w:val="0"/>
              <w:jc w:val="right"/>
            </w:pPr>
            <w:r>
              <w:rPr>
                <w:sz w:val="20"/>
              </w:rPr>
              <w:t xml:space="preserve">2 278 622 764,98</w:t>
            </w:r>
          </w:p>
        </w:tc>
        <w:tc>
          <w:tcPr>
            <w:tcW w:w="1924" w:type="dxa"/>
          </w:tcPr>
          <w:p>
            <w:pPr>
              <w:pStyle w:val="0"/>
              <w:jc w:val="right"/>
            </w:pPr>
            <w:r>
              <w:rPr>
                <w:sz w:val="20"/>
              </w:rPr>
              <w:t xml:space="preserve">2 267 165 284,75</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924" w:type="dxa"/>
          </w:tcPr>
          <w:p>
            <w:pPr>
              <w:pStyle w:val="0"/>
              <w:jc w:val="right"/>
            </w:pPr>
            <w:r>
              <w:rPr>
                <w:sz w:val="20"/>
              </w:rPr>
              <w:t xml:space="preserve">2 738 009 807,75</w:t>
            </w:r>
          </w:p>
        </w:tc>
        <w:tc>
          <w:tcPr>
            <w:tcW w:w="1924" w:type="dxa"/>
          </w:tcPr>
          <w:p>
            <w:pPr>
              <w:pStyle w:val="0"/>
              <w:jc w:val="right"/>
            </w:pPr>
            <w:r>
              <w:rPr>
                <w:sz w:val="20"/>
              </w:rPr>
              <w:t xml:space="preserve">2 278 622 764,98</w:t>
            </w:r>
          </w:p>
        </w:tc>
        <w:tc>
          <w:tcPr>
            <w:tcW w:w="1924" w:type="dxa"/>
          </w:tcPr>
          <w:p>
            <w:pPr>
              <w:pStyle w:val="0"/>
              <w:jc w:val="right"/>
            </w:pPr>
            <w:r>
              <w:rPr>
                <w:sz w:val="20"/>
              </w:rPr>
              <w:t xml:space="preserve">2 267 165 284,75</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924" w:type="dxa"/>
          </w:tcPr>
          <w:p>
            <w:pPr>
              <w:pStyle w:val="0"/>
              <w:jc w:val="right"/>
            </w:pPr>
            <w:r>
              <w:rPr>
                <w:sz w:val="20"/>
              </w:rPr>
              <w:t xml:space="preserve">2 738 009 807,75</w:t>
            </w:r>
          </w:p>
        </w:tc>
        <w:tc>
          <w:tcPr>
            <w:tcW w:w="1924" w:type="dxa"/>
          </w:tcPr>
          <w:p>
            <w:pPr>
              <w:pStyle w:val="0"/>
              <w:jc w:val="right"/>
            </w:pPr>
            <w:r>
              <w:rPr>
                <w:sz w:val="20"/>
              </w:rPr>
              <w:t xml:space="preserve">2 278 622 764,98</w:t>
            </w:r>
          </w:p>
        </w:tc>
        <w:tc>
          <w:tcPr>
            <w:tcW w:w="1924" w:type="dxa"/>
          </w:tcPr>
          <w:p>
            <w:pPr>
              <w:pStyle w:val="0"/>
              <w:jc w:val="right"/>
            </w:pPr>
            <w:r>
              <w:rPr>
                <w:sz w:val="20"/>
              </w:rPr>
              <w:t xml:space="preserve">2 267 165 284,75</w:t>
            </w:r>
          </w:p>
        </w:tc>
      </w:tr>
      <w:tr>
        <w:tc>
          <w:tcPr>
            <w:tcW w:w="964" w:type="dxa"/>
            <w:vMerge w:val="restart"/>
          </w:tcPr>
          <w:p>
            <w:pPr>
              <w:pStyle w:val="0"/>
              <w:jc w:val="center"/>
            </w:pPr>
            <w:r>
              <w:rPr>
                <w:sz w:val="20"/>
              </w:rPr>
              <w:t xml:space="preserve">8.1.</w:t>
            </w:r>
          </w:p>
        </w:tc>
        <w:tc>
          <w:tcPr>
            <w:tcW w:w="3628" w:type="dxa"/>
          </w:tcPr>
          <w:p>
            <w:pPr>
              <w:pStyle w:val="0"/>
            </w:pPr>
            <w:r>
              <w:rPr>
                <w:sz w:val="20"/>
              </w:rPr>
              <w:t xml:space="preserve">Больницы, клиники, госпитали, медико-санитарные части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2 296 909 653,47</w:t>
            </w:r>
          </w:p>
        </w:tc>
        <w:tc>
          <w:tcPr>
            <w:tcW w:w="1924" w:type="dxa"/>
          </w:tcPr>
          <w:p>
            <w:pPr>
              <w:pStyle w:val="0"/>
              <w:jc w:val="right"/>
            </w:pPr>
            <w:r>
              <w:rPr>
                <w:sz w:val="20"/>
              </w:rPr>
              <w:t xml:space="preserve">1 903 025 090,07</w:t>
            </w:r>
          </w:p>
        </w:tc>
        <w:tc>
          <w:tcPr>
            <w:tcW w:w="1924" w:type="dxa"/>
          </w:tcPr>
          <w:p>
            <w:pPr>
              <w:pStyle w:val="0"/>
              <w:jc w:val="right"/>
            </w:pPr>
            <w:r>
              <w:rPr>
                <w:sz w:val="20"/>
              </w:rPr>
              <w:t xml:space="preserve">1 891 575 756,84</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2 296 909 653,47</w:t>
            </w:r>
          </w:p>
        </w:tc>
        <w:tc>
          <w:tcPr>
            <w:tcW w:w="1924" w:type="dxa"/>
          </w:tcPr>
          <w:p>
            <w:pPr>
              <w:pStyle w:val="0"/>
              <w:jc w:val="right"/>
            </w:pPr>
            <w:r>
              <w:rPr>
                <w:sz w:val="20"/>
              </w:rPr>
              <w:t xml:space="preserve">1 903 025 090,07</w:t>
            </w:r>
          </w:p>
        </w:tc>
        <w:tc>
          <w:tcPr>
            <w:tcW w:w="1924" w:type="dxa"/>
          </w:tcPr>
          <w:p>
            <w:pPr>
              <w:pStyle w:val="0"/>
              <w:jc w:val="right"/>
            </w:pPr>
            <w:r>
              <w:rPr>
                <w:sz w:val="20"/>
              </w:rPr>
              <w:t xml:space="preserve">1 891 575 756,84</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2 296 909 653,47</w:t>
            </w:r>
          </w:p>
        </w:tc>
        <w:tc>
          <w:tcPr>
            <w:tcW w:w="1924" w:type="dxa"/>
          </w:tcPr>
          <w:p>
            <w:pPr>
              <w:pStyle w:val="0"/>
              <w:jc w:val="right"/>
            </w:pPr>
            <w:r>
              <w:rPr>
                <w:sz w:val="20"/>
              </w:rPr>
              <w:t xml:space="preserve">1 903 025 090,07</w:t>
            </w:r>
          </w:p>
        </w:tc>
        <w:tc>
          <w:tcPr>
            <w:tcW w:w="1924" w:type="dxa"/>
          </w:tcPr>
          <w:p>
            <w:pPr>
              <w:pStyle w:val="0"/>
              <w:jc w:val="right"/>
            </w:pPr>
            <w:r>
              <w:rPr>
                <w:sz w:val="20"/>
              </w:rPr>
              <w:t xml:space="preserve">1 891 575 756,84</w:t>
            </w:r>
          </w:p>
        </w:tc>
      </w:tr>
      <w:tr>
        <w:tc>
          <w:tcPr>
            <w:tcW w:w="964" w:type="dxa"/>
            <w:vMerge w:val="restart"/>
          </w:tcPr>
          <w:p>
            <w:pPr>
              <w:pStyle w:val="0"/>
              <w:jc w:val="center"/>
            </w:pPr>
            <w:r>
              <w:rPr>
                <w:sz w:val="20"/>
              </w:rPr>
              <w:t xml:space="preserve">8.1.1.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1 554 898 542,42</w:t>
            </w:r>
          </w:p>
        </w:tc>
        <w:tc>
          <w:tcPr>
            <w:tcW w:w="1924" w:type="dxa"/>
          </w:tcPr>
          <w:p>
            <w:pPr>
              <w:pStyle w:val="0"/>
              <w:jc w:val="right"/>
            </w:pPr>
            <w:r>
              <w:rPr>
                <w:sz w:val="20"/>
              </w:rPr>
              <w:t xml:space="preserve">1 574 214 000,02</w:t>
            </w:r>
          </w:p>
        </w:tc>
        <w:tc>
          <w:tcPr>
            <w:tcW w:w="1924" w:type="dxa"/>
          </w:tcPr>
          <w:p>
            <w:pPr>
              <w:pStyle w:val="0"/>
              <w:jc w:val="right"/>
            </w:pPr>
            <w:r>
              <w:rPr>
                <w:sz w:val="20"/>
              </w:rPr>
              <w:t xml:space="preserve">1 563 089 571,79</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1 554 898 542,42</w:t>
            </w:r>
          </w:p>
        </w:tc>
        <w:tc>
          <w:tcPr>
            <w:tcW w:w="1924" w:type="dxa"/>
          </w:tcPr>
          <w:p>
            <w:pPr>
              <w:pStyle w:val="0"/>
              <w:jc w:val="right"/>
            </w:pPr>
            <w:r>
              <w:rPr>
                <w:sz w:val="20"/>
              </w:rPr>
              <w:t xml:space="preserve">1 574 214 000,02</w:t>
            </w:r>
          </w:p>
        </w:tc>
        <w:tc>
          <w:tcPr>
            <w:tcW w:w="1924" w:type="dxa"/>
          </w:tcPr>
          <w:p>
            <w:pPr>
              <w:pStyle w:val="0"/>
              <w:jc w:val="right"/>
            </w:pPr>
            <w:r>
              <w:rPr>
                <w:sz w:val="20"/>
              </w:rPr>
              <w:t xml:space="preserve">1 563 089 571,79</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1 554 898 542,42</w:t>
            </w:r>
          </w:p>
        </w:tc>
        <w:tc>
          <w:tcPr>
            <w:tcW w:w="1924" w:type="dxa"/>
          </w:tcPr>
          <w:p>
            <w:pPr>
              <w:pStyle w:val="0"/>
              <w:jc w:val="right"/>
            </w:pPr>
            <w:r>
              <w:rPr>
                <w:sz w:val="20"/>
              </w:rPr>
              <w:t xml:space="preserve">1 574 214 000,02</w:t>
            </w:r>
          </w:p>
        </w:tc>
        <w:tc>
          <w:tcPr>
            <w:tcW w:w="1924" w:type="dxa"/>
          </w:tcPr>
          <w:p>
            <w:pPr>
              <w:pStyle w:val="0"/>
              <w:jc w:val="right"/>
            </w:pPr>
            <w:r>
              <w:rPr>
                <w:sz w:val="20"/>
              </w:rPr>
              <w:t xml:space="preserve">1 563 089 571,79</w:t>
            </w:r>
          </w:p>
        </w:tc>
      </w:tr>
      <w:tr>
        <w:tc>
          <w:tcPr>
            <w:tcW w:w="964" w:type="dxa"/>
            <w:vMerge w:val="restart"/>
          </w:tcPr>
          <w:p>
            <w:pPr>
              <w:pStyle w:val="0"/>
              <w:jc w:val="center"/>
            </w:pPr>
            <w:r>
              <w:rPr>
                <w:sz w:val="20"/>
              </w:rPr>
              <w:t xml:space="preserve">8.1.2.</w:t>
            </w:r>
          </w:p>
        </w:tc>
        <w:tc>
          <w:tcPr>
            <w:tcW w:w="3628" w:type="dxa"/>
          </w:tcPr>
          <w:p>
            <w:pPr>
              <w:pStyle w:val="0"/>
            </w:pPr>
            <w:r>
              <w:rPr>
                <w:sz w:val="20"/>
              </w:rPr>
              <w:t xml:space="preserve">Субсидии государственным учреждениям на приобретение оборудования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223 488 674,00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223 488 674,00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223 488 674,00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8.1.3.</w:t>
            </w:r>
          </w:p>
        </w:tc>
        <w:tc>
          <w:tcPr>
            <w:tcW w:w="3628" w:type="dxa"/>
          </w:tcPr>
          <w:p>
            <w:pPr>
              <w:pStyle w:val="0"/>
            </w:pPr>
            <w:r>
              <w:rPr>
                <w:sz w:val="20"/>
              </w:rPr>
              <w:t xml:space="preserve">Субсидии государственным учреждениям на проведение текущего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8.1.4.</w:t>
            </w:r>
          </w:p>
        </w:tc>
        <w:tc>
          <w:tcPr>
            <w:tcW w:w="3628" w:type="dxa"/>
          </w:tcPr>
          <w:p>
            <w:pPr>
              <w:pStyle w:val="0"/>
            </w:pPr>
            <w:r>
              <w:rPr>
                <w:sz w:val="20"/>
              </w:rPr>
              <w:t xml:space="preserve">Субсидии государственным учреждениям на проведение капитального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8.1.5.</w:t>
            </w:r>
          </w:p>
        </w:tc>
        <w:tc>
          <w:tcPr>
            <w:tcW w:w="3628"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c>
          <w:tcPr>
            <w:tcW w:w="1924" w:type="dxa"/>
          </w:tcPr>
          <w:p>
            <w:pPr>
              <w:pStyle w:val="0"/>
              <w:jc w:val="right"/>
            </w:pPr>
            <w:r>
              <w:rPr>
                <w:sz w:val="20"/>
              </w:rPr>
              <w:t xml:space="preserve">317 605 807,05</w:t>
            </w:r>
          </w:p>
        </w:tc>
      </w:tr>
      <w:tr>
        <w:tc>
          <w:tcPr>
            <w:tcW w:w="964" w:type="dxa"/>
            <w:vMerge w:val="restart"/>
          </w:tcPr>
          <w:p>
            <w:pPr>
              <w:pStyle w:val="0"/>
              <w:jc w:val="center"/>
            </w:pPr>
            <w:r>
              <w:rPr>
                <w:sz w:val="20"/>
              </w:rPr>
              <w:t xml:space="preserve">8.1.6.</w:t>
            </w:r>
          </w:p>
        </w:tc>
        <w:tc>
          <w:tcPr>
            <w:tcW w:w="3628"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23 563 727,00</w:t>
            </w:r>
          </w:p>
        </w:tc>
        <w:tc>
          <w:tcPr>
            <w:tcW w:w="1924" w:type="dxa"/>
          </w:tcPr>
          <w:p>
            <w:pPr>
              <w:pStyle w:val="0"/>
              <w:jc w:val="right"/>
            </w:pPr>
            <w:r>
              <w:rPr>
                <w:sz w:val="20"/>
              </w:rPr>
              <w:t xml:space="preserve">0,00</w:t>
            </w:r>
          </w:p>
        </w:tc>
        <w:tc>
          <w:tcPr>
            <w:tcW w:w="1924" w:type="dxa"/>
          </w:tcPr>
          <w:p>
            <w:pPr>
              <w:pStyle w:val="0"/>
              <w:jc w:val="right"/>
            </w:pPr>
            <w:r>
              <w:rPr>
                <w:sz w:val="20"/>
              </w:rPr>
              <w:t xml:space="preserve">82 385,00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23 563 727,00</w:t>
            </w:r>
          </w:p>
        </w:tc>
        <w:tc>
          <w:tcPr>
            <w:tcW w:w="1924" w:type="dxa"/>
          </w:tcPr>
          <w:p>
            <w:pPr>
              <w:pStyle w:val="0"/>
              <w:jc w:val="right"/>
            </w:pPr>
            <w:r>
              <w:rPr>
                <w:sz w:val="20"/>
              </w:rPr>
              <w:t xml:space="preserve">0,00</w:t>
            </w:r>
          </w:p>
        </w:tc>
        <w:tc>
          <w:tcPr>
            <w:tcW w:w="1924" w:type="dxa"/>
          </w:tcPr>
          <w:p>
            <w:pPr>
              <w:pStyle w:val="0"/>
              <w:jc w:val="right"/>
            </w:pPr>
            <w:r>
              <w:rPr>
                <w:sz w:val="20"/>
              </w:rPr>
              <w:t xml:space="preserve">82 385,00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23 563 727,00</w:t>
            </w:r>
          </w:p>
        </w:tc>
        <w:tc>
          <w:tcPr>
            <w:tcW w:w="1924" w:type="dxa"/>
          </w:tcPr>
          <w:p>
            <w:pPr>
              <w:pStyle w:val="0"/>
              <w:jc w:val="right"/>
            </w:pPr>
            <w:r>
              <w:rPr>
                <w:sz w:val="20"/>
              </w:rPr>
              <w:t xml:space="preserve">0,00</w:t>
            </w:r>
          </w:p>
        </w:tc>
        <w:tc>
          <w:tcPr>
            <w:tcW w:w="1924" w:type="dxa"/>
          </w:tcPr>
          <w:p>
            <w:pPr>
              <w:pStyle w:val="0"/>
              <w:jc w:val="right"/>
            </w:pPr>
            <w:r>
              <w:rPr>
                <w:sz w:val="20"/>
              </w:rPr>
              <w:t xml:space="preserve">82 385,00</w:t>
            </w:r>
          </w:p>
        </w:tc>
      </w:tr>
      <w:tr>
        <w:tc>
          <w:tcPr>
            <w:tcW w:w="964" w:type="dxa"/>
            <w:vMerge w:val="restart"/>
          </w:tcPr>
          <w:p>
            <w:pPr>
              <w:pStyle w:val="0"/>
              <w:jc w:val="center"/>
            </w:pPr>
            <w:r>
              <w:rPr>
                <w:sz w:val="20"/>
              </w:rPr>
              <w:t xml:space="preserve">8.1.7.</w:t>
            </w:r>
          </w:p>
        </w:tc>
        <w:tc>
          <w:tcPr>
            <w:tcW w:w="3628" w:type="dxa"/>
          </w:tcPr>
          <w:p>
            <w:pPr>
              <w:pStyle w:val="0"/>
            </w:pPr>
            <w:r>
              <w:rPr>
                <w:sz w:val="20"/>
              </w:rPr>
              <w:t xml:space="preserve">Субсидии государственным учреждениям на уплату налога на имущество организаций, объектами налогообложения по которому являются жилые помещения, находящиеся на балансе государственных учреждений Брянской области</w:t>
            </w:r>
          </w:p>
        </w:tc>
        <w:tc>
          <w:tcPr>
            <w:tcW w:w="694" w:type="dxa"/>
          </w:tcPr>
          <w:p>
            <w:pPr>
              <w:pStyle w:val="0"/>
            </w:pPr>
            <w:r>
              <w:rPr>
                <w:sz w:val="20"/>
              </w:rPr>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10 293 703,00</w:t>
            </w:r>
          </w:p>
        </w:tc>
        <w:tc>
          <w:tcPr>
            <w:tcW w:w="1924" w:type="dxa"/>
          </w:tcPr>
          <w:p>
            <w:pPr>
              <w:pStyle w:val="0"/>
              <w:jc w:val="right"/>
            </w:pPr>
            <w:r>
              <w:rPr>
                <w:sz w:val="20"/>
              </w:rPr>
              <w:t xml:space="preserve">9 146 083,00</w:t>
            </w:r>
          </w:p>
        </w:tc>
        <w:tc>
          <w:tcPr>
            <w:tcW w:w="1924" w:type="dxa"/>
          </w:tcPr>
          <w:p>
            <w:pPr>
              <w:pStyle w:val="0"/>
              <w:jc w:val="right"/>
            </w:pPr>
            <w:r>
              <w:rPr>
                <w:sz w:val="20"/>
              </w:rPr>
              <w:t xml:space="preserve">8 738 793,00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10 293 703,00</w:t>
            </w:r>
          </w:p>
        </w:tc>
        <w:tc>
          <w:tcPr>
            <w:tcW w:w="1924" w:type="dxa"/>
          </w:tcPr>
          <w:p>
            <w:pPr>
              <w:pStyle w:val="0"/>
              <w:jc w:val="right"/>
            </w:pPr>
            <w:r>
              <w:rPr>
                <w:sz w:val="20"/>
              </w:rPr>
              <w:t xml:space="preserve">9 146 083,00</w:t>
            </w:r>
          </w:p>
        </w:tc>
        <w:tc>
          <w:tcPr>
            <w:tcW w:w="1924" w:type="dxa"/>
          </w:tcPr>
          <w:p>
            <w:pPr>
              <w:pStyle w:val="0"/>
              <w:jc w:val="right"/>
            </w:pPr>
            <w:r>
              <w:rPr>
                <w:sz w:val="20"/>
              </w:rPr>
              <w:t xml:space="preserve">8 738 793,00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10 293 703,00</w:t>
            </w:r>
          </w:p>
        </w:tc>
        <w:tc>
          <w:tcPr>
            <w:tcW w:w="1924" w:type="dxa"/>
          </w:tcPr>
          <w:p>
            <w:pPr>
              <w:pStyle w:val="0"/>
              <w:jc w:val="right"/>
            </w:pPr>
            <w:r>
              <w:rPr>
                <w:sz w:val="20"/>
              </w:rPr>
              <w:t xml:space="preserve">9 146 083,00</w:t>
            </w:r>
          </w:p>
        </w:tc>
        <w:tc>
          <w:tcPr>
            <w:tcW w:w="1924" w:type="dxa"/>
          </w:tcPr>
          <w:p>
            <w:pPr>
              <w:pStyle w:val="0"/>
              <w:jc w:val="right"/>
            </w:pPr>
            <w:r>
              <w:rPr>
                <w:sz w:val="20"/>
              </w:rPr>
              <w:t xml:space="preserve">8 738 793,00</w:t>
            </w:r>
          </w:p>
        </w:tc>
      </w:tr>
      <w:tr>
        <w:tc>
          <w:tcPr>
            <w:tcW w:w="964" w:type="dxa"/>
            <w:vMerge w:val="restart"/>
          </w:tcPr>
          <w:p>
            <w:pPr>
              <w:pStyle w:val="0"/>
              <w:jc w:val="center"/>
            </w:pPr>
            <w:r>
              <w:rPr>
                <w:sz w:val="20"/>
              </w:rPr>
              <w:t xml:space="preserve">8.1.8.</w:t>
            </w:r>
          </w:p>
        </w:tc>
        <w:tc>
          <w:tcPr>
            <w:tcW w:w="3628" w:type="dxa"/>
          </w:tcPr>
          <w:p>
            <w:pPr>
              <w:pStyle w:val="0"/>
            </w:pPr>
            <w:r>
              <w:rPr>
                <w:sz w:val="20"/>
              </w:rPr>
              <w:t xml:space="preserve">Субсидии государственным учреждениям на финансовое обеспечение денежных выплат компенсационного характера на оплату жилья и коммунальных услуг специалистам, вышедшим на пенсию</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10420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c>
          <w:tcPr>
            <w:tcW w:w="1924" w:type="dxa"/>
          </w:tcPr>
          <w:p>
            <w:pPr>
              <w:pStyle w:val="0"/>
              <w:jc w:val="right"/>
            </w:pPr>
            <w:r>
              <w:rPr>
                <w:sz w:val="20"/>
              </w:rPr>
              <w:t xml:space="preserve">2 059 200,00</w:t>
            </w:r>
          </w:p>
        </w:tc>
      </w:tr>
      <w:tr>
        <w:tc>
          <w:tcPr>
            <w:tcW w:w="964" w:type="dxa"/>
            <w:vMerge w:val="restart"/>
          </w:tcPr>
          <w:p>
            <w:pPr>
              <w:pStyle w:val="0"/>
              <w:jc w:val="center"/>
            </w:pPr>
            <w:r>
              <w:rPr>
                <w:sz w:val="20"/>
              </w:rPr>
              <w:t xml:space="preserve">8.2.</w:t>
            </w:r>
          </w:p>
        </w:tc>
        <w:tc>
          <w:tcPr>
            <w:tcW w:w="3628" w:type="dxa"/>
          </w:tcPr>
          <w:p>
            <w:pPr>
              <w:pStyle w:val="0"/>
            </w:pPr>
            <w:r>
              <w:rPr>
                <w:sz w:val="20"/>
              </w:rPr>
              <w:t xml:space="preserve">Поликлиники, амбулатории, диагностические центры</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217 038 848,80</w:t>
            </w:r>
          </w:p>
        </w:tc>
        <w:tc>
          <w:tcPr>
            <w:tcW w:w="1924" w:type="dxa"/>
          </w:tcPr>
          <w:p>
            <w:pPr>
              <w:pStyle w:val="0"/>
              <w:jc w:val="right"/>
            </w:pPr>
            <w:r>
              <w:rPr>
                <w:sz w:val="20"/>
              </w:rPr>
              <w:t xml:space="preserve">158 770 174,80</w:t>
            </w:r>
          </w:p>
        </w:tc>
        <w:tc>
          <w:tcPr>
            <w:tcW w:w="1924" w:type="dxa"/>
          </w:tcPr>
          <w:p>
            <w:pPr>
              <w:pStyle w:val="0"/>
              <w:jc w:val="right"/>
            </w:pPr>
            <w:r>
              <w:rPr>
                <w:sz w:val="20"/>
              </w:rPr>
              <w:t xml:space="preserve">158 765 564,80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217 038 848,80</w:t>
            </w:r>
          </w:p>
        </w:tc>
        <w:tc>
          <w:tcPr>
            <w:tcW w:w="1924" w:type="dxa"/>
          </w:tcPr>
          <w:p>
            <w:pPr>
              <w:pStyle w:val="0"/>
              <w:jc w:val="right"/>
            </w:pPr>
            <w:r>
              <w:rPr>
                <w:sz w:val="20"/>
              </w:rPr>
              <w:t xml:space="preserve">158 770 174,80</w:t>
            </w:r>
          </w:p>
        </w:tc>
        <w:tc>
          <w:tcPr>
            <w:tcW w:w="1924" w:type="dxa"/>
          </w:tcPr>
          <w:p>
            <w:pPr>
              <w:pStyle w:val="0"/>
              <w:jc w:val="right"/>
            </w:pPr>
            <w:r>
              <w:rPr>
                <w:sz w:val="20"/>
              </w:rPr>
              <w:t xml:space="preserve">158 765 564,80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217 038 848,80</w:t>
            </w:r>
          </w:p>
        </w:tc>
        <w:tc>
          <w:tcPr>
            <w:tcW w:w="1924" w:type="dxa"/>
          </w:tcPr>
          <w:p>
            <w:pPr>
              <w:pStyle w:val="0"/>
              <w:jc w:val="right"/>
            </w:pPr>
            <w:r>
              <w:rPr>
                <w:sz w:val="20"/>
              </w:rPr>
              <w:t xml:space="preserve">158 770 174,80</w:t>
            </w:r>
          </w:p>
        </w:tc>
        <w:tc>
          <w:tcPr>
            <w:tcW w:w="1924" w:type="dxa"/>
          </w:tcPr>
          <w:p>
            <w:pPr>
              <w:pStyle w:val="0"/>
              <w:jc w:val="right"/>
            </w:pPr>
            <w:r>
              <w:rPr>
                <w:sz w:val="20"/>
              </w:rPr>
              <w:t xml:space="preserve">158 765 564,80</w:t>
            </w:r>
          </w:p>
        </w:tc>
      </w:tr>
      <w:tr>
        <w:tc>
          <w:tcPr>
            <w:tcW w:w="964" w:type="dxa"/>
            <w:vMerge w:val="restart"/>
          </w:tcPr>
          <w:p>
            <w:pPr>
              <w:pStyle w:val="0"/>
              <w:jc w:val="center"/>
            </w:pPr>
            <w:r>
              <w:rPr>
                <w:sz w:val="20"/>
              </w:rPr>
              <w:t xml:space="preserve">8.2.1.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c>
          <w:tcPr>
            <w:tcW w:w="1924" w:type="dxa"/>
          </w:tcPr>
          <w:p>
            <w:pPr>
              <w:pStyle w:val="0"/>
              <w:jc w:val="right"/>
            </w:pPr>
            <w:r>
              <w:rPr>
                <w:sz w:val="20"/>
              </w:rPr>
              <w:t xml:space="preserve">158 186 307,80</w:t>
            </w:r>
          </w:p>
        </w:tc>
      </w:tr>
      <w:tr>
        <w:tc>
          <w:tcPr>
            <w:tcW w:w="964" w:type="dxa"/>
            <w:vMerge w:val="restart"/>
          </w:tcPr>
          <w:p>
            <w:pPr>
              <w:pStyle w:val="0"/>
              <w:jc w:val="center"/>
            </w:pPr>
            <w:r>
              <w:rPr>
                <w:sz w:val="20"/>
              </w:rPr>
              <w:t xml:space="preserve">8.2.2.</w:t>
            </w:r>
          </w:p>
        </w:tc>
        <w:tc>
          <w:tcPr>
            <w:tcW w:w="3628" w:type="dxa"/>
          </w:tcPr>
          <w:p>
            <w:pPr>
              <w:pStyle w:val="0"/>
            </w:pPr>
            <w:r>
              <w:rPr>
                <w:sz w:val="20"/>
              </w:rPr>
              <w:t xml:space="preserve">Субсидии государственным учреждениям на приобретение оборудования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49 060 924,00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49 060 924,00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49 060 924,00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8.2.3.</w:t>
            </w:r>
          </w:p>
        </w:tc>
        <w:tc>
          <w:tcPr>
            <w:tcW w:w="3628"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8.2.4.</w:t>
            </w:r>
          </w:p>
        </w:tc>
        <w:tc>
          <w:tcPr>
            <w:tcW w:w="3628"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8 559 000,00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8 559 000,00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8 559 000,00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8.2.5.</w:t>
            </w:r>
          </w:p>
        </w:tc>
        <w:tc>
          <w:tcPr>
            <w:tcW w:w="3628" w:type="dxa"/>
          </w:tcPr>
          <w:p>
            <w:pPr>
              <w:pStyle w:val="0"/>
            </w:pPr>
            <w:r>
              <w:rPr>
                <w:sz w:val="20"/>
              </w:rPr>
              <w:t xml:space="preserve">Субсидии государственным учреждениям на уплату налога на имущество организаций, объектами налогообложения по которому являются жилые помещения, находящиеся на балансе государственных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832 617,00</w:t>
            </w:r>
          </w:p>
        </w:tc>
        <w:tc>
          <w:tcPr>
            <w:tcW w:w="1924" w:type="dxa"/>
          </w:tcPr>
          <w:p>
            <w:pPr>
              <w:pStyle w:val="0"/>
              <w:jc w:val="right"/>
            </w:pPr>
            <w:r>
              <w:rPr>
                <w:sz w:val="20"/>
              </w:rPr>
              <w:t xml:space="preserve">583 867,00</w:t>
            </w:r>
          </w:p>
        </w:tc>
        <w:tc>
          <w:tcPr>
            <w:tcW w:w="1924" w:type="dxa"/>
          </w:tcPr>
          <w:p>
            <w:pPr>
              <w:pStyle w:val="0"/>
              <w:jc w:val="right"/>
            </w:pPr>
            <w:r>
              <w:rPr>
                <w:sz w:val="20"/>
              </w:rPr>
              <w:t xml:space="preserve">579 257,00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832 617,00</w:t>
            </w:r>
          </w:p>
        </w:tc>
        <w:tc>
          <w:tcPr>
            <w:tcW w:w="1924" w:type="dxa"/>
          </w:tcPr>
          <w:p>
            <w:pPr>
              <w:pStyle w:val="0"/>
              <w:jc w:val="right"/>
            </w:pPr>
            <w:r>
              <w:rPr>
                <w:sz w:val="20"/>
              </w:rPr>
              <w:t xml:space="preserve">583 867,00</w:t>
            </w:r>
          </w:p>
        </w:tc>
        <w:tc>
          <w:tcPr>
            <w:tcW w:w="1924" w:type="dxa"/>
          </w:tcPr>
          <w:p>
            <w:pPr>
              <w:pStyle w:val="0"/>
              <w:jc w:val="right"/>
            </w:pPr>
            <w:r>
              <w:rPr>
                <w:sz w:val="20"/>
              </w:rPr>
              <w:t xml:space="preserve">579 257,00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10430</w:t>
            </w:r>
          </w:p>
        </w:tc>
        <w:tc>
          <w:tcPr>
            <w:tcW w:w="1924" w:type="dxa"/>
          </w:tcPr>
          <w:p>
            <w:pPr>
              <w:pStyle w:val="0"/>
              <w:jc w:val="right"/>
            </w:pPr>
            <w:r>
              <w:rPr>
                <w:sz w:val="20"/>
              </w:rPr>
              <w:t xml:space="preserve">832 617,00</w:t>
            </w:r>
          </w:p>
        </w:tc>
        <w:tc>
          <w:tcPr>
            <w:tcW w:w="1924" w:type="dxa"/>
          </w:tcPr>
          <w:p>
            <w:pPr>
              <w:pStyle w:val="0"/>
              <w:jc w:val="right"/>
            </w:pPr>
            <w:r>
              <w:rPr>
                <w:sz w:val="20"/>
              </w:rPr>
              <w:t xml:space="preserve">583 867,00</w:t>
            </w:r>
          </w:p>
        </w:tc>
        <w:tc>
          <w:tcPr>
            <w:tcW w:w="1924" w:type="dxa"/>
          </w:tcPr>
          <w:p>
            <w:pPr>
              <w:pStyle w:val="0"/>
              <w:jc w:val="right"/>
            </w:pPr>
            <w:r>
              <w:rPr>
                <w:sz w:val="20"/>
              </w:rPr>
              <w:t xml:space="preserve">579 257,00</w:t>
            </w:r>
          </w:p>
        </w:tc>
      </w:tr>
      <w:tr>
        <w:tc>
          <w:tcPr>
            <w:tcW w:w="964" w:type="dxa"/>
            <w:vMerge w:val="restart"/>
          </w:tcPr>
          <w:p>
            <w:pPr>
              <w:pStyle w:val="0"/>
              <w:jc w:val="center"/>
            </w:pPr>
            <w:r>
              <w:rPr>
                <w:sz w:val="20"/>
              </w:rPr>
              <w:t xml:space="preserve">8.3.</w:t>
            </w:r>
          </w:p>
        </w:tc>
        <w:tc>
          <w:tcPr>
            <w:tcW w:w="3628" w:type="dxa"/>
          </w:tcPr>
          <w:p>
            <w:pPr>
              <w:pStyle w:val="0"/>
            </w:pPr>
            <w:r>
              <w:rPr>
                <w:sz w:val="20"/>
              </w:rPr>
              <w:t xml:space="preserve">Станции скорой и неотложной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119 849 887,48</w:t>
            </w:r>
          </w:p>
        </w:tc>
        <w:tc>
          <w:tcPr>
            <w:tcW w:w="1924" w:type="dxa"/>
          </w:tcPr>
          <w:p>
            <w:pPr>
              <w:pStyle w:val="0"/>
              <w:jc w:val="right"/>
            </w:pPr>
            <w:r>
              <w:rPr>
                <w:sz w:val="20"/>
              </w:rPr>
              <w:t xml:space="preserve">84 712 358,11</w:t>
            </w:r>
          </w:p>
        </w:tc>
        <w:tc>
          <w:tcPr>
            <w:tcW w:w="1924" w:type="dxa"/>
          </w:tcPr>
          <w:p>
            <w:pPr>
              <w:pStyle w:val="0"/>
              <w:jc w:val="right"/>
            </w:pPr>
            <w:r>
              <w:rPr>
                <w:sz w:val="20"/>
              </w:rPr>
              <w:t xml:space="preserve">84 705 315,11</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119 849 887,48</w:t>
            </w:r>
          </w:p>
        </w:tc>
        <w:tc>
          <w:tcPr>
            <w:tcW w:w="1924" w:type="dxa"/>
          </w:tcPr>
          <w:p>
            <w:pPr>
              <w:pStyle w:val="0"/>
              <w:jc w:val="right"/>
            </w:pPr>
            <w:r>
              <w:rPr>
                <w:sz w:val="20"/>
              </w:rPr>
              <w:t xml:space="preserve">84 712 358,11</w:t>
            </w:r>
          </w:p>
        </w:tc>
        <w:tc>
          <w:tcPr>
            <w:tcW w:w="1924" w:type="dxa"/>
          </w:tcPr>
          <w:p>
            <w:pPr>
              <w:pStyle w:val="0"/>
              <w:jc w:val="right"/>
            </w:pPr>
            <w:r>
              <w:rPr>
                <w:sz w:val="20"/>
              </w:rPr>
              <w:t xml:space="preserve">84 705 315,11</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119 849 887,48</w:t>
            </w:r>
          </w:p>
        </w:tc>
        <w:tc>
          <w:tcPr>
            <w:tcW w:w="1924" w:type="dxa"/>
          </w:tcPr>
          <w:p>
            <w:pPr>
              <w:pStyle w:val="0"/>
              <w:jc w:val="right"/>
            </w:pPr>
            <w:r>
              <w:rPr>
                <w:sz w:val="20"/>
              </w:rPr>
              <w:t xml:space="preserve">84 712 358,11</w:t>
            </w:r>
          </w:p>
        </w:tc>
        <w:tc>
          <w:tcPr>
            <w:tcW w:w="1924" w:type="dxa"/>
          </w:tcPr>
          <w:p>
            <w:pPr>
              <w:pStyle w:val="0"/>
              <w:jc w:val="right"/>
            </w:pPr>
            <w:r>
              <w:rPr>
                <w:sz w:val="20"/>
              </w:rPr>
              <w:t xml:space="preserve">84 705 315,11</w:t>
            </w:r>
          </w:p>
        </w:tc>
      </w:tr>
      <w:tr>
        <w:tc>
          <w:tcPr>
            <w:tcW w:w="964" w:type="dxa"/>
            <w:vMerge w:val="restart"/>
          </w:tcPr>
          <w:p>
            <w:pPr>
              <w:pStyle w:val="0"/>
              <w:jc w:val="center"/>
            </w:pPr>
            <w:r>
              <w:rPr>
                <w:sz w:val="20"/>
              </w:rPr>
              <w:t xml:space="preserve">8.3.1.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89 770 066,48</w:t>
            </w:r>
          </w:p>
        </w:tc>
        <w:tc>
          <w:tcPr>
            <w:tcW w:w="1924" w:type="dxa"/>
          </w:tcPr>
          <w:p>
            <w:pPr>
              <w:pStyle w:val="0"/>
              <w:jc w:val="right"/>
            </w:pPr>
            <w:r>
              <w:rPr>
                <w:sz w:val="20"/>
              </w:rPr>
              <w:t xml:space="preserve">84 639 579,11</w:t>
            </w:r>
          </w:p>
        </w:tc>
        <w:tc>
          <w:tcPr>
            <w:tcW w:w="1924" w:type="dxa"/>
          </w:tcPr>
          <w:p>
            <w:pPr>
              <w:pStyle w:val="0"/>
              <w:jc w:val="right"/>
            </w:pPr>
            <w:r>
              <w:rPr>
                <w:sz w:val="20"/>
              </w:rPr>
              <w:t xml:space="preserve">84 639 579,11</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89 770 066,48</w:t>
            </w:r>
          </w:p>
        </w:tc>
        <w:tc>
          <w:tcPr>
            <w:tcW w:w="1924" w:type="dxa"/>
          </w:tcPr>
          <w:p>
            <w:pPr>
              <w:pStyle w:val="0"/>
              <w:jc w:val="right"/>
            </w:pPr>
            <w:r>
              <w:rPr>
                <w:sz w:val="20"/>
              </w:rPr>
              <w:t xml:space="preserve">84 639 579,11</w:t>
            </w:r>
          </w:p>
        </w:tc>
        <w:tc>
          <w:tcPr>
            <w:tcW w:w="1924" w:type="dxa"/>
          </w:tcPr>
          <w:p>
            <w:pPr>
              <w:pStyle w:val="0"/>
              <w:jc w:val="right"/>
            </w:pPr>
            <w:r>
              <w:rPr>
                <w:sz w:val="20"/>
              </w:rPr>
              <w:t xml:space="preserve">84 639 579,11</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89 770 066,48</w:t>
            </w:r>
          </w:p>
        </w:tc>
        <w:tc>
          <w:tcPr>
            <w:tcW w:w="1924" w:type="dxa"/>
          </w:tcPr>
          <w:p>
            <w:pPr>
              <w:pStyle w:val="0"/>
              <w:jc w:val="right"/>
            </w:pPr>
            <w:r>
              <w:rPr>
                <w:sz w:val="20"/>
              </w:rPr>
              <w:t xml:space="preserve">84 639 579,11</w:t>
            </w:r>
          </w:p>
        </w:tc>
        <w:tc>
          <w:tcPr>
            <w:tcW w:w="1924" w:type="dxa"/>
          </w:tcPr>
          <w:p>
            <w:pPr>
              <w:pStyle w:val="0"/>
              <w:jc w:val="right"/>
            </w:pPr>
            <w:r>
              <w:rPr>
                <w:sz w:val="20"/>
              </w:rPr>
              <w:t xml:space="preserve">84 639 579,11</w:t>
            </w:r>
          </w:p>
        </w:tc>
      </w:tr>
      <w:tr>
        <w:tc>
          <w:tcPr>
            <w:tcW w:w="964" w:type="dxa"/>
            <w:vMerge w:val="restart"/>
          </w:tcPr>
          <w:p>
            <w:pPr>
              <w:pStyle w:val="0"/>
              <w:jc w:val="center"/>
            </w:pPr>
            <w:r>
              <w:rPr>
                <w:sz w:val="20"/>
              </w:rPr>
              <w:t xml:space="preserve">8.3.2.</w:t>
            </w:r>
          </w:p>
        </w:tc>
        <w:tc>
          <w:tcPr>
            <w:tcW w:w="3628" w:type="dxa"/>
          </w:tcPr>
          <w:p>
            <w:pPr>
              <w:pStyle w:val="0"/>
            </w:pPr>
            <w:r>
              <w:rPr>
                <w:sz w:val="20"/>
              </w:rPr>
              <w:t xml:space="preserve">Субсидии государственным учреждениям на приобретение автотранспортных средств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8.3.3.</w:t>
            </w:r>
          </w:p>
        </w:tc>
        <w:tc>
          <w:tcPr>
            <w:tcW w:w="3628" w:type="dxa"/>
          </w:tcPr>
          <w:p>
            <w:pPr>
              <w:pStyle w:val="0"/>
            </w:pPr>
            <w:r>
              <w:rPr>
                <w:sz w:val="20"/>
              </w:rPr>
              <w:t xml:space="preserve">Субсидии государственным учреждениям на уплату налога на имущество организаций, объектами налогообложения по которому являются жилые помещения, находящиеся на балансе государственных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79 821,00</w:t>
            </w:r>
          </w:p>
        </w:tc>
        <w:tc>
          <w:tcPr>
            <w:tcW w:w="1924" w:type="dxa"/>
          </w:tcPr>
          <w:p>
            <w:pPr>
              <w:pStyle w:val="0"/>
              <w:jc w:val="right"/>
            </w:pPr>
            <w:r>
              <w:rPr>
                <w:sz w:val="20"/>
              </w:rPr>
              <w:t xml:space="preserve">72 779,00</w:t>
            </w:r>
          </w:p>
        </w:tc>
        <w:tc>
          <w:tcPr>
            <w:tcW w:w="1924" w:type="dxa"/>
          </w:tcPr>
          <w:p>
            <w:pPr>
              <w:pStyle w:val="0"/>
              <w:jc w:val="right"/>
            </w:pPr>
            <w:r>
              <w:rPr>
                <w:sz w:val="20"/>
              </w:rPr>
              <w:t xml:space="preserve">65 736,00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79 821,00</w:t>
            </w:r>
          </w:p>
        </w:tc>
        <w:tc>
          <w:tcPr>
            <w:tcW w:w="1924" w:type="dxa"/>
          </w:tcPr>
          <w:p>
            <w:pPr>
              <w:pStyle w:val="0"/>
              <w:jc w:val="right"/>
            </w:pPr>
            <w:r>
              <w:rPr>
                <w:sz w:val="20"/>
              </w:rPr>
              <w:t xml:space="preserve">72 779,00</w:t>
            </w:r>
          </w:p>
        </w:tc>
        <w:tc>
          <w:tcPr>
            <w:tcW w:w="1924" w:type="dxa"/>
          </w:tcPr>
          <w:p>
            <w:pPr>
              <w:pStyle w:val="0"/>
              <w:jc w:val="right"/>
            </w:pPr>
            <w:r>
              <w:rPr>
                <w:sz w:val="20"/>
              </w:rPr>
              <w:t xml:space="preserve">65 736,00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10440</w:t>
            </w:r>
          </w:p>
        </w:tc>
        <w:tc>
          <w:tcPr>
            <w:tcW w:w="1924" w:type="dxa"/>
          </w:tcPr>
          <w:p>
            <w:pPr>
              <w:pStyle w:val="0"/>
              <w:jc w:val="right"/>
            </w:pPr>
            <w:r>
              <w:rPr>
                <w:sz w:val="20"/>
              </w:rPr>
              <w:t xml:space="preserve">79 821,00</w:t>
            </w:r>
          </w:p>
        </w:tc>
        <w:tc>
          <w:tcPr>
            <w:tcW w:w="1924" w:type="dxa"/>
          </w:tcPr>
          <w:p>
            <w:pPr>
              <w:pStyle w:val="0"/>
              <w:jc w:val="right"/>
            </w:pPr>
            <w:r>
              <w:rPr>
                <w:sz w:val="20"/>
              </w:rPr>
              <w:t xml:space="preserve">72 779,00</w:t>
            </w:r>
          </w:p>
        </w:tc>
        <w:tc>
          <w:tcPr>
            <w:tcW w:w="1924" w:type="dxa"/>
          </w:tcPr>
          <w:p>
            <w:pPr>
              <w:pStyle w:val="0"/>
              <w:jc w:val="right"/>
            </w:pPr>
            <w:r>
              <w:rPr>
                <w:sz w:val="20"/>
              </w:rPr>
              <w:t xml:space="preserve">65 736,00</w:t>
            </w:r>
          </w:p>
        </w:tc>
      </w:tr>
      <w:tr>
        <w:tc>
          <w:tcPr>
            <w:tcW w:w="964" w:type="dxa"/>
            <w:vMerge w:val="restart"/>
          </w:tcPr>
          <w:p>
            <w:pPr>
              <w:pStyle w:val="0"/>
              <w:jc w:val="center"/>
            </w:pPr>
            <w:r>
              <w:rPr>
                <w:sz w:val="20"/>
              </w:rPr>
              <w:t xml:space="preserve">8.4.</w:t>
            </w:r>
          </w:p>
        </w:tc>
        <w:tc>
          <w:tcPr>
            <w:tcW w:w="3628" w:type="dxa"/>
          </w:tcPr>
          <w:p>
            <w:pPr>
              <w:pStyle w:val="0"/>
            </w:pPr>
            <w:r>
              <w:rPr>
                <w:sz w:val="20"/>
              </w:rPr>
              <w:t xml:space="preserve">Организация и проведение независимой оценки качества предоставляемых государственных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tcW w:w="964" w:type="dxa"/>
            <w:vMerge w:val="restart"/>
          </w:tcPr>
          <w:p>
            <w:pPr>
              <w:pStyle w:val="0"/>
              <w:jc w:val="center"/>
            </w:pPr>
            <w:r>
              <w:rPr>
                <w:sz w:val="20"/>
              </w:rPr>
              <w:t xml:space="preserve">8.4.1.</w:t>
            </w:r>
          </w:p>
        </w:tc>
        <w:tc>
          <w:tcPr>
            <w:tcW w:w="3628" w:type="dxa"/>
          </w:tcPr>
          <w:p>
            <w:pPr>
              <w:pStyle w:val="0"/>
            </w:pPr>
            <w:r>
              <w:rPr>
                <w:sz w:val="20"/>
              </w:rPr>
              <w:t xml:space="preserve">Проведение мониторинга предоставления государственных (муниципальных)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c>
          <w:tcPr>
            <w:tcW w:w="1924" w:type="dxa"/>
          </w:tcPr>
          <w:p>
            <w:pPr>
              <w:pStyle w:val="0"/>
              <w:jc w:val="right"/>
            </w:pPr>
            <w:r>
              <w:rPr>
                <w:sz w:val="20"/>
              </w:rPr>
              <w:t xml:space="preserve">35 364,00</w:t>
            </w:r>
          </w:p>
        </w:tc>
      </w:tr>
      <w:tr>
        <w:tc>
          <w:tcPr>
            <w:tcW w:w="964" w:type="dxa"/>
            <w:vMerge w:val="restart"/>
          </w:tcPr>
          <w:p>
            <w:pPr>
              <w:pStyle w:val="0"/>
              <w:jc w:val="center"/>
            </w:pPr>
            <w:r>
              <w:rPr>
                <w:sz w:val="20"/>
              </w:rPr>
              <w:t xml:space="preserve">8.5.</w:t>
            </w:r>
          </w:p>
        </w:tc>
        <w:tc>
          <w:tcPr>
            <w:tcW w:w="3628" w:type="dxa"/>
          </w:tcPr>
          <w:p>
            <w:pPr>
              <w:pStyle w:val="0"/>
            </w:pPr>
            <w:r>
              <w:rPr>
                <w:sz w:val="2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tcW w:w="964" w:type="dxa"/>
            <w:vMerge w:val="restart"/>
          </w:tcPr>
          <w:p>
            <w:pPr>
              <w:pStyle w:val="0"/>
              <w:jc w:val="center"/>
            </w:pPr>
            <w:r>
              <w:rPr>
                <w:sz w:val="20"/>
              </w:rPr>
              <w:t xml:space="preserve">8.5.1.</w:t>
            </w:r>
          </w:p>
        </w:tc>
        <w:tc>
          <w:tcPr>
            <w:tcW w:w="3628" w:type="dxa"/>
          </w:tcPr>
          <w:p>
            <w:pPr>
              <w:pStyle w:val="0"/>
            </w:pPr>
            <w:r>
              <w:rPr>
                <w:sz w:val="20"/>
              </w:rPr>
              <w:t xml:space="preserve">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54220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c>
          <w:tcPr>
            <w:tcW w:w="1924" w:type="dxa"/>
          </w:tcPr>
          <w:p>
            <w:pPr>
              <w:pStyle w:val="0"/>
              <w:jc w:val="right"/>
            </w:pPr>
            <w:r>
              <w:rPr>
                <w:sz w:val="20"/>
              </w:rPr>
              <w:t xml:space="preserve">2 283 500,00</w:t>
            </w:r>
          </w:p>
        </w:tc>
      </w:tr>
      <w:tr>
        <w:tc>
          <w:tcPr>
            <w:tcW w:w="964" w:type="dxa"/>
            <w:vMerge w:val="restart"/>
          </w:tcPr>
          <w:p>
            <w:pPr>
              <w:pStyle w:val="0"/>
              <w:jc w:val="center"/>
            </w:pPr>
            <w:r>
              <w:rPr>
                <w:sz w:val="20"/>
              </w:rPr>
              <w:t xml:space="preserve">8.6.</w:t>
            </w:r>
          </w:p>
        </w:tc>
        <w:tc>
          <w:tcPr>
            <w:tcW w:w="3628" w:type="dxa"/>
          </w:tcPr>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tcW w:w="964" w:type="dxa"/>
            <w:vMerge w:val="restart"/>
          </w:tcPr>
          <w:p>
            <w:pPr>
              <w:pStyle w:val="0"/>
              <w:jc w:val="center"/>
            </w:pPr>
            <w:r>
              <w:rPr>
                <w:sz w:val="20"/>
              </w:rPr>
              <w:t xml:space="preserve">8.6.1.</w:t>
            </w:r>
          </w:p>
        </w:tc>
        <w:tc>
          <w:tcPr>
            <w:tcW w:w="3628" w:type="dxa"/>
          </w:tcPr>
          <w:p>
            <w:pPr>
              <w:pStyle w:val="0"/>
            </w:pPr>
            <w:r>
              <w:rPr>
                <w:sz w:val="20"/>
              </w:rPr>
              <w:t xml:space="preserve">Субсидии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R7520</w:t>
            </w:r>
          </w:p>
        </w:tc>
        <w:tc>
          <w:tcPr>
            <w:tcW w:w="1924" w:type="dxa"/>
          </w:tcPr>
          <w:p>
            <w:pPr>
              <w:pStyle w:val="0"/>
              <w:jc w:val="right"/>
            </w:pPr>
            <w:r>
              <w:rPr>
                <w:sz w:val="20"/>
              </w:rPr>
              <w:t xml:space="preserve">101 892 554,00</w:t>
            </w:r>
          </w:p>
        </w:tc>
        <w:tc>
          <w:tcPr>
            <w:tcW w:w="1924" w:type="dxa"/>
          </w:tcPr>
          <w:p>
            <w:pPr>
              <w:pStyle w:val="0"/>
              <w:jc w:val="right"/>
            </w:pPr>
            <w:r>
              <w:rPr>
                <w:sz w:val="20"/>
              </w:rPr>
              <w:t xml:space="preserve">129 796 278,00</w:t>
            </w:r>
          </w:p>
        </w:tc>
        <w:tc>
          <w:tcPr>
            <w:tcW w:w="1924" w:type="dxa"/>
          </w:tcPr>
          <w:p>
            <w:pPr>
              <w:pStyle w:val="0"/>
              <w:jc w:val="right"/>
            </w:pPr>
            <w:r>
              <w:rPr>
                <w:sz w:val="20"/>
              </w:rPr>
              <w:t xml:space="preserve">129 799 784,00</w:t>
            </w:r>
          </w:p>
        </w:tc>
      </w:tr>
      <w:tr>
        <w:tc>
          <w:tcPr>
            <w:tcW w:w="964" w:type="dxa"/>
            <w:vMerge w:val="restart"/>
          </w:tcPr>
          <w:p>
            <w:pPr>
              <w:pStyle w:val="0"/>
              <w:jc w:val="center"/>
            </w:pPr>
            <w:r>
              <w:rPr>
                <w:sz w:val="20"/>
              </w:rPr>
              <w:t xml:space="preserve">9.</w:t>
            </w:r>
          </w:p>
        </w:tc>
        <w:tc>
          <w:tcPr>
            <w:tcW w:w="3628" w:type="dxa"/>
          </w:tcPr>
          <w:p>
            <w:pPr>
              <w:pStyle w:val="0"/>
            </w:pPr>
            <w:r>
              <w:rPr>
                <w:sz w:val="20"/>
              </w:rPr>
              <w:t xml:space="preserve">Организация заготовки, хранения, транспортировки и обеспечения безопасности донорской крови и (или) ее компонентов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tcW w:w="964" w:type="dxa"/>
            <w:vMerge w:val="restart"/>
          </w:tcPr>
          <w:p>
            <w:pPr>
              <w:pStyle w:val="0"/>
              <w:jc w:val="center"/>
            </w:pPr>
            <w:r>
              <w:rPr>
                <w:sz w:val="20"/>
              </w:rPr>
              <w:t xml:space="preserve">9.1.</w:t>
            </w:r>
          </w:p>
        </w:tc>
        <w:tc>
          <w:tcPr>
            <w:tcW w:w="3628" w:type="dxa"/>
          </w:tcPr>
          <w:p>
            <w:pPr>
              <w:pStyle w:val="0"/>
            </w:pPr>
            <w:r>
              <w:rPr>
                <w:sz w:val="20"/>
              </w:rPr>
              <w:t xml:space="preserve">Центры, станции и отделения переливания крови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tcW w:w="964" w:type="dxa"/>
            <w:vMerge w:val="restart"/>
          </w:tcPr>
          <w:p>
            <w:pPr>
              <w:pStyle w:val="0"/>
              <w:jc w:val="center"/>
            </w:pPr>
            <w:r>
              <w:rPr>
                <w:sz w:val="20"/>
              </w:rPr>
              <w:t xml:space="preserve">9.1.1.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10450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c>
          <w:tcPr>
            <w:tcW w:w="1924" w:type="dxa"/>
          </w:tcPr>
          <w:p>
            <w:pPr>
              <w:pStyle w:val="0"/>
              <w:jc w:val="right"/>
            </w:pPr>
            <w:r>
              <w:rPr>
                <w:sz w:val="20"/>
              </w:rPr>
              <w:t xml:space="preserve">186 156 151,00</w:t>
            </w:r>
          </w:p>
        </w:tc>
      </w:tr>
      <w:tr>
        <w:tc>
          <w:tcPr>
            <w:tcW w:w="964" w:type="dxa"/>
            <w:vMerge w:val="restart"/>
          </w:tcPr>
          <w:p>
            <w:pPr>
              <w:pStyle w:val="0"/>
              <w:jc w:val="center"/>
            </w:pPr>
            <w:r>
              <w:rPr>
                <w:sz w:val="20"/>
              </w:rPr>
              <w:t xml:space="preserve">10.</w:t>
            </w:r>
          </w:p>
        </w:tc>
        <w:tc>
          <w:tcPr>
            <w:tcW w:w="3628" w:type="dxa"/>
          </w:tcPr>
          <w:p>
            <w:pPr>
              <w:pStyle w:val="0"/>
            </w:pPr>
            <w:r>
              <w:rPr>
                <w:sz w:val="20"/>
              </w:rPr>
              <w:t xml:space="preserve">Организация оказания санаторно-курортного лечения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tcW w:w="964" w:type="dxa"/>
            <w:vMerge w:val="restart"/>
          </w:tcPr>
          <w:p>
            <w:pPr>
              <w:pStyle w:val="0"/>
              <w:jc w:val="center"/>
            </w:pPr>
            <w:r>
              <w:rPr>
                <w:sz w:val="20"/>
              </w:rPr>
              <w:t xml:space="preserve">10.1.</w:t>
            </w:r>
          </w:p>
        </w:tc>
        <w:tc>
          <w:tcPr>
            <w:tcW w:w="3628" w:type="dxa"/>
          </w:tcPr>
          <w:p>
            <w:pPr>
              <w:pStyle w:val="0"/>
            </w:pPr>
            <w:r>
              <w:rPr>
                <w:sz w:val="20"/>
              </w:rPr>
              <w:t xml:space="preserve">Санатории, пансионаты, дома отдыха и турбазы</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120 564 602,66</w:t>
            </w:r>
          </w:p>
        </w:tc>
        <w:tc>
          <w:tcPr>
            <w:tcW w:w="1924" w:type="dxa"/>
          </w:tcPr>
          <w:p>
            <w:pPr>
              <w:pStyle w:val="0"/>
              <w:jc w:val="right"/>
            </w:pPr>
            <w:r>
              <w:rPr>
                <w:sz w:val="20"/>
              </w:rPr>
              <w:t xml:space="preserve">110 106 888,66</w:t>
            </w:r>
          </w:p>
        </w:tc>
        <w:tc>
          <w:tcPr>
            <w:tcW w:w="1924" w:type="dxa"/>
          </w:tcPr>
          <w:p>
            <w:pPr>
              <w:pStyle w:val="0"/>
              <w:jc w:val="right"/>
            </w:pPr>
            <w:r>
              <w:rPr>
                <w:sz w:val="20"/>
              </w:rPr>
              <w:t xml:space="preserve">110 106 888,66</w:t>
            </w:r>
          </w:p>
        </w:tc>
      </w:tr>
      <w:tr>
        <w:tc>
          <w:tcPr>
            <w:tcW w:w="964" w:type="dxa"/>
            <w:vMerge w:val="restart"/>
          </w:tcPr>
          <w:p>
            <w:pPr>
              <w:pStyle w:val="0"/>
              <w:jc w:val="center"/>
            </w:pPr>
            <w:r>
              <w:rPr>
                <w:sz w:val="20"/>
              </w:rPr>
              <w:t xml:space="preserve">10.1.1.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c>
          <w:tcPr>
            <w:tcW w:w="1924" w:type="dxa"/>
          </w:tcPr>
          <w:p>
            <w:pPr>
              <w:pStyle w:val="0"/>
              <w:jc w:val="right"/>
            </w:pPr>
            <w:r>
              <w:rPr>
                <w:sz w:val="20"/>
              </w:rPr>
              <w:t xml:space="preserve">110 096 088,66</w:t>
            </w:r>
          </w:p>
        </w:tc>
      </w:tr>
      <w:tr>
        <w:tc>
          <w:tcPr>
            <w:tcW w:w="964" w:type="dxa"/>
            <w:vMerge w:val="restart"/>
          </w:tcPr>
          <w:p>
            <w:pPr>
              <w:pStyle w:val="0"/>
              <w:jc w:val="center"/>
            </w:pPr>
            <w:r>
              <w:rPr>
                <w:sz w:val="20"/>
              </w:rPr>
              <w:t xml:space="preserve">10.1.2.</w:t>
            </w:r>
          </w:p>
        </w:tc>
        <w:tc>
          <w:tcPr>
            <w:tcW w:w="3628"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10 457 714,00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10 457 714,00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10 457 714,00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10.1.3.</w:t>
            </w:r>
          </w:p>
        </w:tc>
        <w:tc>
          <w:tcPr>
            <w:tcW w:w="3628" w:type="dxa"/>
          </w:tcPr>
          <w:p>
            <w:pPr>
              <w:pStyle w:val="0"/>
            </w:pPr>
            <w:r>
              <w:rPr>
                <w:sz w:val="20"/>
              </w:rPr>
              <w:t xml:space="preserve">Субсидии государственным учреждениям на финансовое обеспечение денежных выплат компенсационного характера на оплату жилья и коммунальных услуг специалистам, вышедшим на пенсию</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10470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c>
          <w:tcPr>
            <w:tcW w:w="1924" w:type="dxa"/>
          </w:tcPr>
          <w:p>
            <w:pPr>
              <w:pStyle w:val="0"/>
              <w:jc w:val="right"/>
            </w:pPr>
            <w:r>
              <w:rPr>
                <w:sz w:val="20"/>
              </w:rPr>
              <w:t xml:space="preserve">10 800,00</w:t>
            </w:r>
          </w:p>
        </w:tc>
      </w:tr>
      <w:tr>
        <w:tc>
          <w:tcPr>
            <w:tcW w:w="964" w:type="dxa"/>
            <w:vMerge w:val="restart"/>
          </w:tcPr>
          <w:p>
            <w:pPr>
              <w:pStyle w:val="0"/>
              <w:jc w:val="center"/>
            </w:pPr>
            <w:r>
              <w:rPr>
                <w:sz w:val="20"/>
              </w:rPr>
              <w:t xml:space="preserve">11.</w:t>
            </w:r>
          </w:p>
        </w:tc>
        <w:tc>
          <w:tcPr>
            <w:tcW w:w="3628" w:type="dxa"/>
          </w:tcPr>
          <w:p>
            <w:pPr>
              <w:pStyle w:val="0"/>
            </w:pPr>
            <w:r>
              <w:rPr>
                <w:sz w:val="20"/>
              </w:rPr>
              <w:t xml:space="preserve">Создание условий для развития кадрового потенциала сферы здравоохранения и предоставление мер государственной поддержки медицинских работников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215 040 792,09</w:t>
            </w:r>
          </w:p>
        </w:tc>
        <w:tc>
          <w:tcPr>
            <w:tcW w:w="1924" w:type="dxa"/>
          </w:tcPr>
          <w:p>
            <w:pPr>
              <w:pStyle w:val="0"/>
              <w:jc w:val="right"/>
            </w:pPr>
            <w:r>
              <w:rPr>
                <w:sz w:val="20"/>
              </w:rPr>
              <w:t xml:space="preserve">214 550 234,10</w:t>
            </w:r>
          </w:p>
        </w:tc>
        <w:tc>
          <w:tcPr>
            <w:tcW w:w="1924" w:type="dxa"/>
          </w:tcPr>
          <w:p>
            <w:pPr>
              <w:pStyle w:val="0"/>
              <w:jc w:val="right"/>
            </w:pPr>
            <w:r>
              <w:rPr>
                <w:sz w:val="20"/>
              </w:rPr>
              <w:t xml:space="preserve">214 470 954,10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215 040 792,09</w:t>
            </w:r>
          </w:p>
        </w:tc>
        <w:tc>
          <w:tcPr>
            <w:tcW w:w="1924" w:type="dxa"/>
          </w:tcPr>
          <w:p>
            <w:pPr>
              <w:pStyle w:val="0"/>
              <w:jc w:val="right"/>
            </w:pPr>
            <w:r>
              <w:rPr>
                <w:sz w:val="20"/>
              </w:rPr>
              <w:t xml:space="preserve">214 550 234,10</w:t>
            </w:r>
          </w:p>
        </w:tc>
        <w:tc>
          <w:tcPr>
            <w:tcW w:w="1924" w:type="dxa"/>
          </w:tcPr>
          <w:p>
            <w:pPr>
              <w:pStyle w:val="0"/>
              <w:jc w:val="right"/>
            </w:pPr>
            <w:r>
              <w:rPr>
                <w:sz w:val="20"/>
              </w:rPr>
              <w:t xml:space="preserve">214 470 954,10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215 040 792,09</w:t>
            </w:r>
          </w:p>
        </w:tc>
        <w:tc>
          <w:tcPr>
            <w:tcW w:w="1924" w:type="dxa"/>
          </w:tcPr>
          <w:p>
            <w:pPr>
              <w:pStyle w:val="0"/>
              <w:jc w:val="right"/>
            </w:pPr>
            <w:r>
              <w:rPr>
                <w:sz w:val="20"/>
              </w:rPr>
              <w:t xml:space="preserve">214 550 234,10</w:t>
            </w:r>
          </w:p>
        </w:tc>
        <w:tc>
          <w:tcPr>
            <w:tcW w:w="1924" w:type="dxa"/>
          </w:tcPr>
          <w:p>
            <w:pPr>
              <w:pStyle w:val="0"/>
              <w:jc w:val="right"/>
            </w:pPr>
            <w:r>
              <w:rPr>
                <w:sz w:val="20"/>
              </w:rPr>
              <w:t xml:space="preserve">214 470 954,10</w:t>
            </w:r>
          </w:p>
        </w:tc>
      </w:tr>
      <w:tr>
        <w:tc>
          <w:tcPr>
            <w:tcW w:w="964" w:type="dxa"/>
            <w:vMerge w:val="restart"/>
          </w:tcPr>
          <w:p>
            <w:pPr>
              <w:pStyle w:val="0"/>
              <w:jc w:val="center"/>
            </w:pPr>
            <w:r>
              <w:rPr>
                <w:sz w:val="20"/>
              </w:rPr>
              <w:t xml:space="preserve">11.1.</w:t>
            </w:r>
          </w:p>
        </w:tc>
        <w:tc>
          <w:tcPr>
            <w:tcW w:w="3628" w:type="dxa"/>
          </w:tcPr>
          <w:p>
            <w:pPr>
              <w:pStyle w:val="0"/>
            </w:pPr>
            <w:r>
              <w:rPr>
                <w:sz w:val="20"/>
              </w:rPr>
              <w:t xml:space="preserve">Профессиональные образовательные организации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141 359 992,09</w:t>
            </w:r>
          </w:p>
        </w:tc>
        <w:tc>
          <w:tcPr>
            <w:tcW w:w="1924" w:type="dxa"/>
          </w:tcPr>
          <w:p>
            <w:pPr>
              <w:pStyle w:val="0"/>
              <w:jc w:val="right"/>
            </w:pPr>
            <w:r>
              <w:rPr>
                <w:sz w:val="20"/>
              </w:rPr>
              <w:t xml:space="preserve">140 869 434,10</w:t>
            </w:r>
          </w:p>
        </w:tc>
        <w:tc>
          <w:tcPr>
            <w:tcW w:w="1924" w:type="dxa"/>
          </w:tcPr>
          <w:p>
            <w:pPr>
              <w:pStyle w:val="0"/>
              <w:jc w:val="right"/>
            </w:pPr>
            <w:r>
              <w:rPr>
                <w:sz w:val="20"/>
              </w:rPr>
              <w:t xml:space="preserve">140 790 154,10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141 359 992,09</w:t>
            </w:r>
          </w:p>
        </w:tc>
        <w:tc>
          <w:tcPr>
            <w:tcW w:w="1924" w:type="dxa"/>
          </w:tcPr>
          <w:p>
            <w:pPr>
              <w:pStyle w:val="0"/>
              <w:jc w:val="right"/>
            </w:pPr>
            <w:r>
              <w:rPr>
                <w:sz w:val="20"/>
              </w:rPr>
              <w:t xml:space="preserve">140 869 434,10</w:t>
            </w:r>
          </w:p>
        </w:tc>
        <w:tc>
          <w:tcPr>
            <w:tcW w:w="1924" w:type="dxa"/>
          </w:tcPr>
          <w:p>
            <w:pPr>
              <w:pStyle w:val="0"/>
              <w:jc w:val="right"/>
            </w:pPr>
            <w:r>
              <w:rPr>
                <w:sz w:val="20"/>
              </w:rPr>
              <w:t xml:space="preserve">140 790 154,10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141 359 992,09</w:t>
            </w:r>
          </w:p>
        </w:tc>
        <w:tc>
          <w:tcPr>
            <w:tcW w:w="1924" w:type="dxa"/>
          </w:tcPr>
          <w:p>
            <w:pPr>
              <w:pStyle w:val="0"/>
              <w:jc w:val="right"/>
            </w:pPr>
            <w:r>
              <w:rPr>
                <w:sz w:val="20"/>
              </w:rPr>
              <w:t xml:space="preserve">140 869 434,10</w:t>
            </w:r>
          </w:p>
        </w:tc>
        <w:tc>
          <w:tcPr>
            <w:tcW w:w="1924" w:type="dxa"/>
          </w:tcPr>
          <w:p>
            <w:pPr>
              <w:pStyle w:val="0"/>
              <w:jc w:val="right"/>
            </w:pPr>
            <w:r>
              <w:rPr>
                <w:sz w:val="20"/>
              </w:rPr>
              <w:t xml:space="preserve">140 790 154,10</w:t>
            </w:r>
          </w:p>
        </w:tc>
      </w:tr>
      <w:tr>
        <w:tc>
          <w:tcPr>
            <w:tcW w:w="964" w:type="dxa"/>
            <w:vMerge w:val="restart"/>
          </w:tcPr>
          <w:p>
            <w:pPr>
              <w:pStyle w:val="0"/>
              <w:jc w:val="center"/>
            </w:pPr>
            <w:r>
              <w:rPr>
                <w:sz w:val="20"/>
              </w:rPr>
              <w:t xml:space="preserve">11.1.1.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113 359 670,09</w:t>
            </w:r>
          </w:p>
        </w:tc>
        <w:tc>
          <w:tcPr>
            <w:tcW w:w="1924" w:type="dxa"/>
          </w:tcPr>
          <w:p>
            <w:pPr>
              <w:pStyle w:val="0"/>
              <w:jc w:val="right"/>
            </w:pPr>
            <w:r>
              <w:rPr>
                <w:sz w:val="20"/>
              </w:rPr>
              <w:t xml:space="preserve">113 359 670,10</w:t>
            </w:r>
          </w:p>
        </w:tc>
        <w:tc>
          <w:tcPr>
            <w:tcW w:w="1924" w:type="dxa"/>
          </w:tcPr>
          <w:p>
            <w:pPr>
              <w:pStyle w:val="0"/>
              <w:jc w:val="right"/>
            </w:pPr>
            <w:r>
              <w:rPr>
                <w:sz w:val="20"/>
              </w:rPr>
              <w:t xml:space="preserve">113 359 670,10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113 359 670,09</w:t>
            </w:r>
          </w:p>
        </w:tc>
        <w:tc>
          <w:tcPr>
            <w:tcW w:w="1924" w:type="dxa"/>
          </w:tcPr>
          <w:p>
            <w:pPr>
              <w:pStyle w:val="0"/>
              <w:jc w:val="right"/>
            </w:pPr>
            <w:r>
              <w:rPr>
                <w:sz w:val="20"/>
              </w:rPr>
              <w:t xml:space="preserve">113 359 670,10</w:t>
            </w:r>
          </w:p>
        </w:tc>
        <w:tc>
          <w:tcPr>
            <w:tcW w:w="1924" w:type="dxa"/>
          </w:tcPr>
          <w:p>
            <w:pPr>
              <w:pStyle w:val="0"/>
              <w:jc w:val="right"/>
            </w:pPr>
            <w:r>
              <w:rPr>
                <w:sz w:val="20"/>
              </w:rPr>
              <w:t xml:space="preserve">113 359 670,10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113 359 670,09</w:t>
            </w:r>
          </w:p>
        </w:tc>
        <w:tc>
          <w:tcPr>
            <w:tcW w:w="1924" w:type="dxa"/>
          </w:tcPr>
          <w:p>
            <w:pPr>
              <w:pStyle w:val="0"/>
              <w:jc w:val="right"/>
            </w:pPr>
            <w:r>
              <w:rPr>
                <w:sz w:val="20"/>
              </w:rPr>
              <w:t xml:space="preserve">113 359 670,10</w:t>
            </w:r>
          </w:p>
        </w:tc>
        <w:tc>
          <w:tcPr>
            <w:tcW w:w="1924" w:type="dxa"/>
          </w:tcPr>
          <w:p>
            <w:pPr>
              <w:pStyle w:val="0"/>
              <w:jc w:val="right"/>
            </w:pPr>
            <w:r>
              <w:rPr>
                <w:sz w:val="20"/>
              </w:rPr>
              <w:t xml:space="preserve">113 359 670,10</w:t>
            </w:r>
          </w:p>
        </w:tc>
      </w:tr>
      <w:tr>
        <w:tc>
          <w:tcPr>
            <w:tcW w:w="964" w:type="dxa"/>
            <w:vMerge w:val="restart"/>
          </w:tcPr>
          <w:p>
            <w:pPr>
              <w:pStyle w:val="0"/>
              <w:jc w:val="center"/>
            </w:pPr>
            <w:r>
              <w:rPr>
                <w:sz w:val="20"/>
              </w:rPr>
              <w:t xml:space="preserve">11.1.2.</w:t>
            </w:r>
          </w:p>
        </w:tc>
        <w:tc>
          <w:tcPr>
            <w:tcW w:w="3628" w:type="dxa"/>
          </w:tcPr>
          <w:p>
            <w:pPr>
              <w:pStyle w:val="0"/>
            </w:pPr>
            <w:r>
              <w:rPr>
                <w:sz w:val="20"/>
              </w:rPr>
              <w:t xml:space="preserve">Субсидии государственным учреждениям на выплату стипендий и иных видов материальной поддержки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c>
          <w:tcPr>
            <w:tcW w:w="1924" w:type="dxa"/>
          </w:tcPr>
          <w:p>
            <w:pPr>
              <w:pStyle w:val="0"/>
              <w:jc w:val="right"/>
            </w:pPr>
            <w:r>
              <w:rPr>
                <w:sz w:val="20"/>
              </w:rPr>
              <w:t xml:space="preserve">19 964 116,00</w:t>
            </w:r>
          </w:p>
        </w:tc>
      </w:tr>
      <w:tr>
        <w:tc>
          <w:tcPr>
            <w:tcW w:w="964" w:type="dxa"/>
            <w:vMerge w:val="restart"/>
          </w:tcPr>
          <w:p>
            <w:pPr>
              <w:pStyle w:val="0"/>
              <w:jc w:val="center"/>
            </w:pPr>
            <w:r>
              <w:rPr>
                <w:sz w:val="20"/>
              </w:rPr>
              <w:t xml:space="preserve">11.1.3.</w:t>
            </w:r>
          </w:p>
        </w:tc>
        <w:tc>
          <w:tcPr>
            <w:tcW w:w="3628" w:type="dxa"/>
          </w:tcPr>
          <w:p>
            <w:pPr>
              <w:pStyle w:val="0"/>
            </w:pPr>
            <w:r>
              <w:rPr>
                <w:sz w:val="20"/>
              </w:rPr>
              <w:t xml:space="preserve">Субсидии государственным учреждениям на полное государственное обеспечение, обеспечение питанием, иные меры социальной поддержки обучающихся и воспитанников государственных образовательных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8 036 206,00</w:t>
            </w:r>
          </w:p>
        </w:tc>
        <w:tc>
          <w:tcPr>
            <w:tcW w:w="1924" w:type="dxa"/>
          </w:tcPr>
          <w:p>
            <w:pPr>
              <w:pStyle w:val="0"/>
              <w:jc w:val="right"/>
            </w:pPr>
            <w:r>
              <w:rPr>
                <w:sz w:val="20"/>
              </w:rPr>
              <w:t xml:space="preserve">7 545 648,00</w:t>
            </w:r>
          </w:p>
        </w:tc>
        <w:tc>
          <w:tcPr>
            <w:tcW w:w="1924" w:type="dxa"/>
          </w:tcPr>
          <w:p>
            <w:pPr>
              <w:pStyle w:val="0"/>
              <w:jc w:val="right"/>
            </w:pPr>
            <w:r>
              <w:rPr>
                <w:sz w:val="20"/>
              </w:rPr>
              <w:t xml:space="preserve">7 466 368,00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8 036 206,00</w:t>
            </w:r>
          </w:p>
        </w:tc>
        <w:tc>
          <w:tcPr>
            <w:tcW w:w="1924" w:type="dxa"/>
          </w:tcPr>
          <w:p>
            <w:pPr>
              <w:pStyle w:val="0"/>
              <w:jc w:val="right"/>
            </w:pPr>
            <w:r>
              <w:rPr>
                <w:sz w:val="20"/>
              </w:rPr>
              <w:t xml:space="preserve">7 545 648,00</w:t>
            </w:r>
          </w:p>
        </w:tc>
        <w:tc>
          <w:tcPr>
            <w:tcW w:w="1924" w:type="dxa"/>
          </w:tcPr>
          <w:p>
            <w:pPr>
              <w:pStyle w:val="0"/>
              <w:jc w:val="right"/>
            </w:pPr>
            <w:r>
              <w:rPr>
                <w:sz w:val="20"/>
              </w:rPr>
              <w:t xml:space="preserve">7 466 368,00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10650</w:t>
            </w:r>
          </w:p>
        </w:tc>
        <w:tc>
          <w:tcPr>
            <w:tcW w:w="1924" w:type="dxa"/>
          </w:tcPr>
          <w:p>
            <w:pPr>
              <w:pStyle w:val="0"/>
              <w:jc w:val="right"/>
            </w:pPr>
            <w:r>
              <w:rPr>
                <w:sz w:val="20"/>
              </w:rPr>
              <w:t xml:space="preserve">8 036 206,00</w:t>
            </w:r>
          </w:p>
        </w:tc>
        <w:tc>
          <w:tcPr>
            <w:tcW w:w="1924" w:type="dxa"/>
          </w:tcPr>
          <w:p>
            <w:pPr>
              <w:pStyle w:val="0"/>
              <w:jc w:val="right"/>
            </w:pPr>
            <w:r>
              <w:rPr>
                <w:sz w:val="20"/>
              </w:rPr>
              <w:t xml:space="preserve">7 545 648,00</w:t>
            </w:r>
          </w:p>
        </w:tc>
        <w:tc>
          <w:tcPr>
            <w:tcW w:w="1924" w:type="dxa"/>
          </w:tcPr>
          <w:p>
            <w:pPr>
              <w:pStyle w:val="0"/>
              <w:jc w:val="right"/>
            </w:pPr>
            <w:r>
              <w:rPr>
                <w:sz w:val="20"/>
              </w:rPr>
              <w:t xml:space="preserve">7 466 368,00</w:t>
            </w:r>
          </w:p>
        </w:tc>
      </w:tr>
      <w:tr>
        <w:tc>
          <w:tcPr>
            <w:tcW w:w="964" w:type="dxa"/>
            <w:vMerge w:val="restart"/>
          </w:tcPr>
          <w:p>
            <w:pPr>
              <w:pStyle w:val="0"/>
              <w:jc w:val="center"/>
            </w:pPr>
            <w:r>
              <w:rPr>
                <w:sz w:val="20"/>
              </w:rPr>
              <w:t xml:space="preserve">11.2.</w:t>
            </w:r>
          </w:p>
        </w:tc>
        <w:tc>
          <w:tcPr>
            <w:tcW w:w="3628" w:type="dxa"/>
          </w:tcPr>
          <w:p>
            <w:pPr>
              <w:pStyle w:val="0"/>
            </w:pPr>
            <w:r>
              <w:rPr>
                <w:sz w:val="20"/>
              </w:rPr>
              <w:t xml:space="preserve">Оказание государственной поддержки обучающихся по договорам о целевом обучении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13810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13810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13810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c>
          <w:tcPr>
            <w:tcW w:w="1924" w:type="dxa"/>
          </w:tcPr>
          <w:p>
            <w:pPr>
              <w:pStyle w:val="0"/>
              <w:jc w:val="right"/>
            </w:pPr>
            <w:r>
              <w:rPr>
                <w:sz w:val="20"/>
              </w:rPr>
              <w:t xml:space="preserve">16 840 800,00</w:t>
            </w:r>
          </w:p>
        </w:tc>
      </w:tr>
      <w:tr>
        <w:tc>
          <w:tcPr>
            <w:tcW w:w="964" w:type="dxa"/>
            <w:vMerge w:val="restart"/>
          </w:tcPr>
          <w:p>
            <w:pPr>
              <w:pStyle w:val="0"/>
              <w:jc w:val="center"/>
            </w:pPr>
            <w:r>
              <w:rPr>
                <w:sz w:val="20"/>
              </w:rPr>
              <w:t xml:space="preserve">11.3.</w:t>
            </w:r>
          </w:p>
        </w:tc>
        <w:tc>
          <w:tcPr>
            <w:tcW w:w="3628" w:type="dxa"/>
          </w:tcPr>
          <w:p>
            <w:pPr>
              <w:pStyle w:val="0"/>
            </w:pPr>
            <w:r>
              <w:rPr>
                <w:sz w:val="20"/>
              </w:rPr>
              <w:t xml:space="preserve">Единовременное денежное вознаграждение лиц, удостоенных почетного звания Брянской области "Заслуженный врач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13930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13930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13930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tcW w:w="964" w:type="dxa"/>
            <w:vMerge w:val="restart"/>
          </w:tcPr>
          <w:p>
            <w:pPr>
              <w:pStyle w:val="0"/>
              <w:jc w:val="center"/>
            </w:pPr>
            <w:r>
              <w:rPr>
                <w:sz w:val="20"/>
              </w:rPr>
              <w:t xml:space="preserve">11.4.</w:t>
            </w:r>
          </w:p>
        </w:tc>
        <w:tc>
          <w:tcPr>
            <w:tcW w:w="3628" w:type="dxa"/>
          </w:tcPr>
          <w:p>
            <w:pPr>
              <w:pStyle w:val="0"/>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tcW w:w="964" w:type="dxa"/>
            <w:vMerge w:val="restart"/>
          </w:tcPr>
          <w:p>
            <w:pPr>
              <w:pStyle w:val="0"/>
              <w:jc w:val="center"/>
            </w:pPr>
            <w:r>
              <w:rPr>
                <w:sz w:val="20"/>
              </w:rPr>
              <w:t xml:space="preserve">11.4.1.</w:t>
            </w:r>
          </w:p>
        </w:tc>
        <w:tc>
          <w:tcPr>
            <w:tcW w:w="3628" w:type="dxa"/>
          </w:tcPr>
          <w:p>
            <w:pPr>
              <w:pStyle w:val="0"/>
            </w:pPr>
            <w:r>
              <w:rPr>
                <w:sz w:val="20"/>
              </w:rPr>
              <w:t xml:space="preserve">Субсидии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R1380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c>
          <w:tcPr>
            <w:tcW w:w="1924" w:type="dxa"/>
          </w:tcPr>
          <w:p>
            <w:pPr>
              <w:pStyle w:val="0"/>
              <w:jc w:val="right"/>
            </w:pPr>
            <w:r>
              <w:rPr>
                <w:sz w:val="20"/>
              </w:rPr>
              <w:t xml:space="preserve">56 750 000,00</w:t>
            </w:r>
          </w:p>
        </w:tc>
      </w:tr>
      <w:tr>
        <w:tc>
          <w:tcPr>
            <w:tcW w:w="964" w:type="dxa"/>
            <w:vMerge w:val="restart"/>
          </w:tcPr>
          <w:p>
            <w:pPr>
              <w:pStyle w:val="0"/>
              <w:jc w:val="center"/>
            </w:pPr>
            <w:r>
              <w:rPr>
                <w:sz w:val="20"/>
              </w:rPr>
              <w:t xml:space="preserve">12.</w:t>
            </w:r>
          </w:p>
        </w:tc>
        <w:tc>
          <w:tcPr>
            <w:tcW w:w="3628" w:type="dxa"/>
          </w:tcPr>
          <w:p>
            <w:pPr>
              <w:pStyle w:val="0"/>
            </w:pPr>
            <w:r>
              <w:rPr>
                <w:sz w:val="20"/>
              </w:rPr>
              <w:t xml:space="preserve">Создание условий для обеспечения граждан лекарственными препаратами и оказания отдельных видов медицинских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924" w:type="dxa"/>
          </w:tcPr>
          <w:p>
            <w:pPr>
              <w:pStyle w:val="0"/>
              <w:jc w:val="right"/>
            </w:pPr>
            <w:r>
              <w:rPr>
                <w:sz w:val="20"/>
              </w:rPr>
              <w:t xml:space="preserve">2 991 862 830,65</w:t>
            </w:r>
          </w:p>
        </w:tc>
        <w:tc>
          <w:tcPr>
            <w:tcW w:w="1924" w:type="dxa"/>
          </w:tcPr>
          <w:p>
            <w:pPr>
              <w:pStyle w:val="0"/>
              <w:jc w:val="right"/>
            </w:pPr>
            <w:r>
              <w:rPr>
                <w:sz w:val="20"/>
              </w:rPr>
              <w:t xml:space="preserve">2 990 237 505,75</w:t>
            </w:r>
          </w:p>
        </w:tc>
        <w:tc>
          <w:tcPr>
            <w:tcW w:w="1924" w:type="dxa"/>
          </w:tcPr>
          <w:p>
            <w:pPr>
              <w:pStyle w:val="0"/>
              <w:jc w:val="right"/>
            </w:pPr>
            <w:r>
              <w:rPr>
                <w:sz w:val="20"/>
              </w:rPr>
              <w:t xml:space="preserve">3 001 901 792,43</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924" w:type="dxa"/>
          </w:tcPr>
          <w:p>
            <w:pPr>
              <w:pStyle w:val="0"/>
              <w:jc w:val="right"/>
            </w:pPr>
            <w:r>
              <w:rPr>
                <w:sz w:val="20"/>
              </w:rPr>
              <w:t xml:space="preserve">2 991 862 830,65</w:t>
            </w:r>
          </w:p>
        </w:tc>
        <w:tc>
          <w:tcPr>
            <w:tcW w:w="1924" w:type="dxa"/>
          </w:tcPr>
          <w:p>
            <w:pPr>
              <w:pStyle w:val="0"/>
              <w:jc w:val="right"/>
            </w:pPr>
            <w:r>
              <w:rPr>
                <w:sz w:val="20"/>
              </w:rPr>
              <w:t xml:space="preserve">2 990 237 505,75</w:t>
            </w:r>
          </w:p>
        </w:tc>
        <w:tc>
          <w:tcPr>
            <w:tcW w:w="1924" w:type="dxa"/>
          </w:tcPr>
          <w:p>
            <w:pPr>
              <w:pStyle w:val="0"/>
              <w:jc w:val="right"/>
            </w:pPr>
            <w:r>
              <w:rPr>
                <w:sz w:val="20"/>
              </w:rPr>
              <w:t xml:space="preserve">3 001 901 792,43</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924" w:type="dxa"/>
          </w:tcPr>
          <w:p>
            <w:pPr>
              <w:pStyle w:val="0"/>
              <w:jc w:val="right"/>
            </w:pPr>
            <w:r>
              <w:rPr>
                <w:sz w:val="20"/>
              </w:rPr>
              <w:t xml:space="preserve">2 991 662 830,65</w:t>
            </w:r>
          </w:p>
        </w:tc>
        <w:tc>
          <w:tcPr>
            <w:tcW w:w="1924" w:type="dxa"/>
          </w:tcPr>
          <w:p>
            <w:pPr>
              <w:pStyle w:val="0"/>
              <w:jc w:val="right"/>
            </w:pPr>
            <w:r>
              <w:rPr>
                <w:sz w:val="20"/>
              </w:rPr>
              <w:t xml:space="preserve">2 990 037 505,75</w:t>
            </w:r>
          </w:p>
        </w:tc>
        <w:tc>
          <w:tcPr>
            <w:tcW w:w="1924" w:type="dxa"/>
          </w:tcPr>
          <w:p>
            <w:pPr>
              <w:pStyle w:val="0"/>
              <w:jc w:val="right"/>
            </w:pPr>
            <w:r>
              <w:rPr>
                <w:sz w:val="20"/>
              </w:rPr>
              <w:t xml:space="preserve">3 001 701 792,43</w:t>
            </w:r>
          </w:p>
        </w:tc>
      </w:tr>
      <w:tr>
        <w:tc>
          <w:tcPr>
            <w:vMerge w:val="continue"/>
          </w:tcPr>
          <w:p/>
        </w:tc>
        <w:tc>
          <w:tcPr>
            <w:tcW w:w="3628"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tcW w:w="964" w:type="dxa"/>
            <w:vMerge w:val="restart"/>
          </w:tcPr>
          <w:p>
            <w:pPr>
              <w:pStyle w:val="0"/>
              <w:jc w:val="center"/>
            </w:pPr>
            <w:r>
              <w:rPr>
                <w:sz w:val="20"/>
              </w:rPr>
              <w:t xml:space="preserve">12.1.</w:t>
            </w:r>
          </w:p>
        </w:tc>
        <w:tc>
          <w:tcPr>
            <w:tcW w:w="3628" w:type="dxa"/>
          </w:tcPr>
          <w:p>
            <w:pPr>
              <w:pStyle w:val="0"/>
            </w:pPr>
            <w:r>
              <w:rPr>
                <w:sz w:val="20"/>
              </w:rPr>
              <w:t xml:space="preserve">Дома ребенка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tcW w:w="964" w:type="dxa"/>
            <w:vMerge w:val="restart"/>
          </w:tcPr>
          <w:p>
            <w:pPr>
              <w:pStyle w:val="0"/>
              <w:jc w:val="center"/>
            </w:pPr>
            <w:r>
              <w:rPr>
                <w:sz w:val="20"/>
              </w:rPr>
              <w:t xml:space="preserve">12.1.1.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10460</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c>
          <w:tcPr>
            <w:tcW w:w="1924" w:type="dxa"/>
          </w:tcPr>
          <w:p>
            <w:pPr>
              <w:pStyle w:val="0"/>
              <w:jc w:val="right"/>
            </w:pPr>
            <w:r>
              <w:rPr>
                <w:sz w:val="20"/>
              </w:rPr>
              <w:t xml:space="preserve">127 959 245,56</w:t>
            </w:r>
          </w:p>
        </w:tc>
      </w:tr>
      <w:tr>
        <w:tc>
          <w:tcPr>
            <w:tcW w:w="964" w:type="dxa"/>
            <w:vMerge w:val="restart"/>
          </w:tcPr>
          <w:p>
            <w:pPr>
              <w:pStyle w:val="0"/>
              <w:jc w:val="center"/>
            </w:pPr>
            <w:r>
              <w:rPr>
                <w:sz w:val="20"/>
              </w:rPr>
              <w:t xml:space="preserve">12.2.</w:t>
            </w:r>
          </w:p>
        </w:tc>
        <w:tc>
          <w:tcPr>
            <w:tcW w:w="3628" w:type="dxa"/>
          </w:tcPr>
          <w:p>
            <w:pPr>
              <w:pStyle w:val="0"/>
            </w:pPr>
            <w:r>
              <w:rPr>
                <w:sz w:val="20"/>
              </w:rPr>
              <w:t xml:space="preserve">Мероприятия, направленные на снижение управляемых инфекций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13710</w:t>
            </w:r>
          </w:p>
        </w:tc>
        <w:tc>
          <w:tcPr>
            <w:tcW w:w="1924" w:type="dxa"/>
          </w:tcPr>
          <w:p>
            <w:pPr>
              <w:pStyle w:val="0"/>
              <w:jc w:val="right"/>
            </w:pPr>
            <w:r>
              <w:rPr>
                <w:sz w:val="20"/>
              </w:rPr>
              <w:t xml:space="preserve">99 442 729,59</w:t>
            </w:r>
          </w:p>
        </w:tc>
        <w:tc>
          <w:tcPr>
            <w:tcW w:w="1924" w:type="dxa"/>
          </w:tcPr>
          <w:p>
            <w:pPr>
              <w:pStyle w:val="0"/>
              <w:jc w:val="right"/>
            </w:pPr>
            <w:r>
              <w:rPr>
                <w:sz w:val="20"/>
              </w:rPr>
              <w:t xml:space="preserve">85 392 719,59</w:t>
            </w:r>
          </w:p>
        </w:tc>
        <w:tc>
          <w:tcPr>
            <w:tcW w:w="1924" w:type="dxa"/>
          </w:tcPr>
          <w:p>
            <w:pPr>
              <w:pStyle w:val="0"/>
              <w:jc w:val="right"/>
            </w:pPr>
            <w:r>
              <w:rPr>
                <w:sz w:val="20"/>
              </w:rPr>
              <w:t xml:space="preserve">84 389 806,27</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13710</w:t>
            </w:r>
          </w:p>
        </w:tc>
        <w:tc>
          <w:tcPr>
            <w:tcW w:w="1924" w:type="dxa"/>
          </w:tcPr>
          <w:p>
            <w:pPr>
              <w:pStyle w:val="0"/>
              <w:jc w:val="right"/>
            </w:pPr>
            <w:r>
              <w:rPr>
                <w:sz w:val="20"/>
              </w:rPr>
              <w:t xml:space="preserve">99 442 729,59</w:t>
            </w:r>
          </w:p>
        </w:tc>
        <w:tc>
          <w:tcPr>
            <w:tcW w:w="1924" w:type="dxa"/>
          </w:tcPr>
          <w:p>
            <w:pPr>
              <w:pStyle w:val="0"/>
              <w:jc w:val="right"/>
            </w:pPr>
            <w:r>
              <w:rPr>
                <w:sz w:val="20"/>
              </w:rPr>
              <w:t xml:space="preserve">85 392 719,59</w:t>
            </w:r>
          </w:p>
        </w:tc>
        <w:tc>
          <w:tcPr>
            <w:tcW w:w="1924" w:type="dxa"/>
          </w:tcPr>
          <w:p>
            <w:pPr>
              <w:pStyle w:val="0"/>
              <w:jc w:val="right"/>
            </w:pPr>
            <w:r>
              <w:rPr>
                <w:sz w:val="20"/>
              </w:rPr>
              <w:t xml:space="preserve">84 389 806,27</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13710</w:t>
            </w:r>
          </w:p>
        </w:tc>
        <w:tc>
          <w:tcPr>
            <w:tcW w:w="1924" w:type="dxa"/>
          </w:tcPr>
          <w:p>
            <w:pPr>
              <w:pStyle w:val="0"/>
              <w:jc w:val="right"/>
            </w:pPr>
            <w:r>
              <w:rPr>
                <w:sz w:val="20"/>
              </w:rPr>
              <w:t xml:space="preserve">99 442 729,59</w:t>
            </w:r>
          </w:p>
        </w:tc>
        <w:tc>
          <w:tcPr>
            <w:tcW w:w="1924" w:type="dxa"/>
          </w:tcPr>
          <w:p>
            <w:pPr>
              <w:pStyle w:val="0"/>
              <w:jc w:val="right"/>
            </w:pPr>
            <w:r>
              <w:rPr>
                <w:sz w:val="20"/>
              </w:rPr>
              <w:t xml:space="preserve">85 392 719,59</w:t>
            </w:r>
          </w:p>
        </w:tc>
        <w:tc>
          <w:tcPr>
            <w:tcW w:w="1924" w:type="dxa"/>
          </w:tcPr>
          <w:p>
            <w:pPr>
              <w:pStyle w:val="0"/>
              <w:jc w:val="right"/>
            </w:pPr>
            <w:r>
              <w:rPr>
                <w:sz w:val="20"/>
              </w:rPr>
              <w:t xml:space="preserve">84 389 806,27</w:t>
            </w:r>
          </w:p>
        </w:tc>
      </w:tr>
      <w:tr>
        <w:tc>
          <w:tcPr>
            <w:tcW w:w="964" w:type="dxa"/>
            <w:vMerge w:val="restart"/>
          </w:tcPr>
          <w:p>
            <w:pPr>
              <w:pStyle w:val="0"/>
              <w:jc w:val="center"/>
            </w:pPr>
            <w:r>
              <w:rPr>
                <w:sz w:val="20"/>
              </w:rPr>
              <w:t xml:space="preserve">12.3.</w:t>
            </w:r>
          </w:p>
        </w:tc>
        <w:tc>
          <w:tcPr>
            <w:tcW w:w="3628" w:type="dxa"/>
          </w:tcPr>
          <w:p>
            <w:pPr>
              <w:pStyle w:val="0"/>
            </w:pPr>
            <w:r>
              <w:rPr>
                <w:sz w:val="20"/>
              </w:rPr>
              <w:t xml:space="preserve">Мероприятия, направленные на охрану здоровья матери и ребенка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c>
          <w:tcPr>
            <w:tcW w:w="1924" w:type="dxa"/>
          </w:tcPr>
          <w:p>
            <w:pPr>
              <w:pStyle w:val="0"/>
              <w:jc w:val="right"/>
            </w:pPr>
            <w:r>
              <w:rPr>
                <w:sz w:val="20"/>
              </w:rPr>
              <w:t xml:space="preserve">16 931 381,50</w:t>
            </w:r>
          </w:p>
        </w:tc>
      </w:tr>
      <w:tr>
        <w:tc>
          <w:tcPr>
            <w:tcW w:w="964" w:type="dxa"/>
            <w:vMerge w:val="restart"/>
          </w:tcPr>
          <w:p>
            <w:pPr>
              <w:pStyle w:val="0"/>
              <w:jc w:val="center"/>
            </w:pPr>
            <w:r>
              <w:rPr>
                <w:sz w:val="20"/>
              </w:rPr>
              <w:t xml:space="preserve">12.3.1.</w:t>
            </w:r>
          </w:p>
        </w:tc>
        <w:tc>
          <w:tcPr>
            <w:tcW w:w="3628" w:type="dxa"/>
          </w:tcPr>
          <w:p>
            <w:pPr>
              <w:pStyle w:val="0"/>
            </w:pPr>
            <w:r>
              <w:rPr>
                <w:sz w:val="20"/>
              </w:rPr>
              <w:t xml:space="preserve">Субсидии государственным учреждениям на реализацию мероприятий, направленных на охрану здоровья матери и ребенка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c>
          <w:tcPr>
            <w:tcW w:w="1924" w:type="dxa"/>
          </w:tcPr>
          <w:p>
            <w:pPr>
              <w:pStyle w:val="0"/>
              <w:jc w:val="right"/>
            </w:pPr>
            <w:r>
              <w:rPr>
                <w:sz w:val="20"/>
              </w:rPr>
              <w:t xml:space="preserve">10 654 001,50</w:t>
            </w:r>
          </w:p>
        </w:tc>
      </w:tr>
      <w:tr>
        <w:tc>
          <w:tcPr>
            <w:tcW w:w="964" w:type="dxa"/>
            <w:vMerge w:val="restart"/>
          </w:tcPr>
          <w:p>
            <w:pPr>
              <w:pStyle w:val="0"/>
              <w:jc w:val="center"/>
            </w:pPr>
            <w:r>
              <w:rPr>
                <w:sz w:val="20"/>
              </w:rPr>
              <w:t xml:space="preserve">12.3.2.</w:t>
            </w:r>
          </w:p>
        </w:tc>
        <w:tc>
          <w:tcPr>
            <w:tcW w:w="3628" w:type="dxa"/>
          </w:tcPr>
          <w:p>
            <w:pPr>
              <w:pStyle w:val="0"/>
            </w:pPr>
            <w:r>
              <w:rPr>
                <w:sz w:val="20"/>
              </w:rPr>
              <w:t xml:space="preserve">Субсидии государственным учреждениям на закупку оборудования и расходных материалов для неонатального и аудиологического скрининга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c>
          <w:tcPr>
            <w:tcW w:w="1924" w:type="dxa"/>
          </w:tcPr>
          <w:p>
            <w:pPr>
              <w:pStyle w:val="0"/>
              <w:jc w:val="right"/>
            </w:pPr>
            <w:r>
              <w:rPr>
                <w:sz w:val="20"/>
              </w:rPr>
              <w:t xml:space="preserve">4 137 380,00</w:t>
            </w:r>
          </w:p>
        </w:tc>
      </w:tr>
      <w:tr>
        <w:tc>
          <w:tcPr>
            <w:tcW w:w="964" w:type="dxa"/>
            <w:vMerge w:val="restart"/>
          </w:tcPr>
          <w:p>
            <w:pPr>
              <w:pStyle w:val="0"/>
              <w:jc w:val="center"/>
            </w:pPr>
            <w:r>
              <w:rPr>
                <w:sz w:val="20"/>
              </w:rPr>
              <w:t xml:space="preserve">12.3.3.</w:t>
            </w:r>
          </w:p>
        </w:tc>
        <w:tc>
          <w:tcPr>
            <w:tcW w:w="3628" w:type="dxa"/>
          </w:tcPr>
          <w:p>
            <w:pPr>
              <w:pStyle w:val="0"/>
            </w:pPr>
            <w:r>
              <w:rPr>
                <w:sz w:val="20"/>
              </w:rPr>
              <w:t xml:space="preserve">Меры медикаментозного обеспечения безопасного материнства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13720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c>
          <w:tcPr>
            <w:tcW w:w="1924" w:type="dxa"/>
          </w:tcPr>
          <w:p>
            <w:pPr>
              <w:pStyle w:val="0"/>
              <w:jc w:val="right"/>
            </w:pPr>
            <w:r>
              <w:rPr>
                <w:sz w:val="20"/>
              </w:rPr>
              <w:t xml:space="preserve">2 140 000,00</w:t>
            </w:r>
          </w:p>
        </w:tc>
      </w:tr>
      <w:tr>
        <w:tc>
          <w:tcPr>
            <w:tcW w:w="964" w:type="dxa"/>
            <w:vMerge w:val="restart"/>
          </w:tcPr>
          <w:p>
            <w:pPr>
              <w:pStyle w:val="0"/>
              <w:jc w:val="center"/>
            </w:pPr>
            <w:r>
              <w:rPr>
                <w:sz w:val="20"/>
              </w:rPr>
              <w:t xml:space="preserve">12.4.</w:t>
            </w:r>
          </w:p>
        </w:tc>
        <w:tc>
          <w:tcPr>
            <w:tcW w:w="3628" w:type="dxa"/>
          </w:tcPr>
          <w:p>
            <w:pPr>
              <w:pStyle w:val="0"/>
            </w:pPr>
            <w:r>
              <w:rPr>
                <w:sz w:val="20"/>
              </w:rPr>
              <w:t xml:space="preserve">Мероприятия по борьбе с туберкулезом и инфекционными заболеваниями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57 548 633,00</w:t>
            </w:r>
          </w:p>
        </w:tc>
        <w:tc>
          <w:tcPr>
            <w:tcW w:w="1924" w:type="dxa"/>
          </w:tcPr>
          <w:p>
            <w:pPr>
              <w:pStyle w:val="0"/>
              <w:jc w:val="right"/>
            </w:pPr>
            <w:r>
              <w:rPr>
                <w:sz w:val="20"/>
              </w:rPr>
              <w:t xml:space="preserve">51 152 918,10</w:t>
            </w:r>
          </w:p>
        </w:tc>
        <w:tc>
          <w:tcPr>
            <w:tcW w:w="1924" w:type="dxa"/>
          </w:tcPr>
          <w:p>
            <w:pPr>
              <w:pStyle w:val="0"/>
              <w:jc w:val="right"/>
            </w:pPr>
            <w:r>
              <w:rPr>
                <w:sz w:val="20"/>
              </w:rPr>
              <w:t xml:space="preserve">51 152 918,10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57 548 633,00</w:t>
            </w:r>
          </w:p>
        </w:tc>
        <w:tc>
          <w:tcPr>
            <w:tcW w:w="1924" w:type="dxa"/>
          </w:tcPr>
          <w:p>
            <w:pPr>
              <w:pStyle w:val="0"/>
              <w:jc w:val="right"/>
            </w:pPr>
            <w:r>
              <w:rPr>
                <w:sz w:val="20"/>
              </w:rPr>
              <w:t xml:space="preserve">51 152 918,10</w:t>
            </w:r>
          </w:p>
        </w:tc>
        <w:tc>
          <w:tcPr>
            <w:tcW w:w="1924" w:type="dxa"/>
          </w:tcPr>
          <w:p>
            <w:pPr>
              <w:pStyle w:val="0"/>
              <w:jc w:val="right"/>
            </w:pPr>
            <w:r>
              <w:rPr>
                <w:sz w:val="20"/>
              </w:rPr>
              <w:t xml:space="preserve">51 152 918,10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57 548 633,00</w:t>
            </w:r>
          </w:p>
        </w:tc>
        <w:tc>
          <w:tcPr>
            <w:tcW w:w="1924" w:type="dxa"/>
          </w:tcPr>
          <w:p>
            <w:pPr>
              <w:pStyle w:val="0"/>
              <w:jc w:val="right"/>
            </w:pPr>
            <w:r>
              <w:rPr>
                <w:sz w:val="20"/>
              </w:rPr>
              <w:t xml:space="preserve">51 152 918,10</w:t>
            </w:r>
          </w:p>
        </w:tc>
        <w:tc>
          <w:tcPr>
            <w:tcW w:w="1924" w:type="dxa"/>
          </w:tcPr>
          <w:p>
            <w:pPr>
              <w:pStyle w:val="0"/>
              <w:jc w:val="right"/>
            </w:pPr>
            <w:r>
              <w:rPr>
                <w:sz w:val="20"/>
              </w:rPr>
              <w:t xml:space="preserve">51 152 918,10</w:t>
            </w:r>
          </w:p>
        </w:tc>
      </w:tr>
      <w:tr>
        <w:tc>
          <w:tcPr>
            <w:tcW w:w="964" w:type="dxa"/>
            <w:vMerge w:val="restart"/>
          </w:tcPr>
          <w:p>
            <w:pPr>
              <w:pStyle w:val="0"/>
              <w:jc w:val="center"/>
            </w:pPr>
            <w:r>
              <w:rPr>
                <w:sz w:val="20"/>
              </w:rPr>
              <w:t xml:space="preserve">12.4.1.</w:t>
            </w:r>
          </w:p>
        </w:tc>
        <w:tc>
          <w:tcPr>
            <w:tcW w:w="3628" w:type="dxa"/>
          </w:tcPr>
          <w:p>
            <w:pPr>
              <w:pStyle w:val="0"/>
            </w:pPr>
            <w:r>
              <w:rPr>
                <w:sz w:val="20"/>
              </w:rPr>
              <w:t xml:space="preserve">Субсидии государственным учреждениям на реализацию мероприятий по борьбе с туберкулезом и инфекционными заболеваниями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57 498 633,00</w:t>
            </w:r>
          </w:p>
        </w:tc>
        <w:tc>
          <w:tcPr>
            <w:tcW w:w="1924" w:type="dxa"/>
          </w:tcPr>
          <w:p>
            <w:pPr>
              <w:pStyle w:val="0"/>
              <w:jc w:val="right"/>
            </w:pPr>
            <w:r>
              <w:rPr>
                <w:sz w:val="20"/>
              </w:rPr>
              <w:t xml:space="preserve">51 102 918,10</w:t>
            </w:r>
          </w:p>
        </w:tc>
        <w:tc>
          <w:tcPr>
            <w:tcW w:w="1924" w:type="dxa"/>
          </w:tcPr>
          <w:p>
            <w:pPr>
              <w:pStyle w:val="0"/>
              <w:jc w:val="right"/>
            </w:pPr>
            <w:r>
              <w:rPr>
                <w:sz w:val="20"/>
              </w:rPr>
              <w:t xml:space="preserve">51 102 918,10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57 498 633,00</w:t>
            </w:r>
          </w:p>
        </w:tc>
        <w:tc>
          <w:tcPr>
            <w:tcW w:w="1924" w:type="dxa"/>
          </w:tcPr>
          <w:p>
            <w:pPr>
              <w:pStyle w:val="0"/>
              <w:jc w:val="right"/>
            </w:pPr>
            <w:r>
              <w:rPr>
                <w:sz w:val="20"/>
              </w:rPr>
              <w:t xml:space="preserve">51 102 918,10</w:t>
            </w:r>
          </w:p>
        </w:tc>
        <w:tc>
          <w:tcPr>
            <w:tcW w:w="1924" w:type="dxa"/>
          </w:tcPr>
          <w:p>
            <w:pPr>
              <w:pStyle w:val="0"/>
              <w:jc w:val="right"/>
            </w:pPr>
            <w:r>
              <w:rPr>
                <w:sz w:val="20"/>
              </w:rPr>
              <w:t xml:space="preserve">51 102 918,10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57 498 633,00</w:t>
            </w:r>
          </w:p>
        </w:tc>
        <w:tc>
          <w:tcPr>
            <w:tcW w:w="1924" w:type="dxa"/>
          </w:tcPr>
          <w:p>
            <w:pPr>
              <w:pStyle w:val="0"/>
              <w:jc w:val="right"/>
            </w:pPr>
            <w:r>
              <w:rPr>
                <w:sz w:val="20"/>
              </w:rPr>
              <w:t xml:space="preserve">51 102 918,10</w:t>
            </w:r>
          </w:p>
        </w:tc>
        <w:tc>
          <w:tcPr>
            <w:tcW w:w="1924" w:type="dxa"/>
          </w:tcPr>
          <w:p>
            <w:pPr>
              <w:pStyle w:val="0"/>
              <w:jc w:val="right"/>
            </w:pPr>
            <w:r>
              <w:rPr>
                <w:sz w:val="20"/>
              </w:rPr>
              <w:t xml:space="preserve">51 102 918,10</w:t>
            </w:r>
          </w:p>
        </w:tc>
      </w:tr>
      <w:tr>
        <w:tc>
          <w:tcPr>
            <w:tcW w:w="964" w:type="dxa"/>
            <w:vMerge w:val="restart"/>
          </w:tcPr>
          <w:p>
            <w:pPr>
              <w:pStyle w:val="0"/>
              <w:jc w:val="center"/>
            </w:pPr>
            <w:r>
              <w:rPr>
                <w:sz w:val="20"/>
              </w:rPr>
              <w:t xml:space="preserve">12.4.2.</w:t>
            </w:r>
          </w:p>
        </w:tc>
        <w:tc>
          <w:tcPr>
            <w:tcW w:w="3628" w:type="dxa"/>
          </w:tcPr>
          <w:p>
            <w:pPr>
              <w:pStyle w:val="0"/>
            </w:pPr>
            <w:r>
              <w:rPr>
                <w:sz w:val="20"/>
              </w:rPr>
              <w:t xml:space="preserve">Обеспечение бесплатного проезда больных туберкулезом и лиц, находящихся под диспансерным наблюдением в связи с туберкулезом</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13730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c>
          <w:tcPr>
            <w:tcW w:w="1924" w:type="dxa"/>
          </w:tcPr>
          <w:p>
            <w:pPr>
              <w:pStyle w:val="0"/>
              <w:jc w:val="right"/>
            </w:pPr>
            <w:r>
              <w:rPr>
                <w:sz w:val="20"/>
              </w:rPr>
              <w:t xml:space="preserve">50 000,00</w:t>
            </w:r>
          </w:p>
        </w:tc>
      </w:tr>
      <w:tr>
        <w:tc>
          <w:tcPr>
            <w:tcW w:w="964" w:type="dxa"/>
            <w:vMerge w:val="restart"/>
          </w:tcPr>
          <w:p>
            <w:pPr>
              <w:pStyle w:val="0"/>
              <w:jc w:val="center"/>
            </w:pPr>
            <w:r>
              <w:rPr>
                <w:sz w:val="20"/>
              </w:rPr>
              <w:t xml:space="preserve">12.5.</w:t>
            </w:r>
          </w:p>
        </w:tc>
        <w:tc>
          <w:tcPr>
            <w:tcW w:w="3628" w:type="dxa"/>
          </w:tcPr>
          <w:p>
            <w:pPr>
              <w:pStyle w:val="0"/>
            </w:pPr>
            <w:r>
              <w:rPr>
                <w:sz w:val="20"/>
              </w:rPr>
              <w:t xml:space="preserve">Ранняя диагностика, профилактика и лечение заболеваний молочной железы у женщин</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vMerge w:val="continue"/>
          </w:tcPr>
          <w:p/>
        </w:tc>
        <w:tc>
          <w:tcPr>
            <w:tcW w:w="3628"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13790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tcW w:w="964" w:type="dxa"/>
            <w:vMerge w:val="restart"/>
          </w:tcPr>
          <w:p>
            <w:pPr>
              <w:pStyle w:val="0"/>
              <w:jc w:val="center"/>
            </w:pPr>
            <w:r>
              <w:rPr>
                <w:sz w:val="20"/>
              </w:rPr>
              <w:t xml:space="preserve">12.6.</w:t>
            </w:r>
          </w:p>
        </w:tc>
        <w:tc>
          <w:tcPr>
            <w:tcW w:w="3628" w:type="dxa"/>
          </w:tcPr>
          <w:p>
            <w:pPr>
              <w:pStyle w:val="0"/>
            </w:pPr>
            <w:r>
              <w:rPr>
                <w:sz w:val="20"/>
              </w:rPr>
              <w:t xml:space="preserve">Меры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13820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13820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13820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c>
          <w:tcPr>
            <w:tcW w:w="1924" w:type="dxa"/>
          </w:tcPr>
          <w:p>
            <w:pPr>
              <w:pStyle w:val="0"/>
              <w:jc w:val="right"/>
            </w:pPr>
            <w:r>
              <w:rPr>
                <w:sz w:val="20"/>
              </w:rPr>
              <w:t xml:space="preserve">1 989 211 941,00</w:t>
            </w:r>
          </w:p>
        </w:tc>
      </w:tr>
      <w:tr>
        <w:tc>
          <w:tcPr>
            <w:tcW w:w="964" w:type="dxa"/>
            <w:vMerge w:val="restart"/>
          </w:tcPr>
          <w:p>
            <w:pPr>
              <w:pStyle w:val="0"/>
              <w:jc w:val="center"/>
            </w:pPr>
            <w:r>
              <w:rPr>
                <w:sz w:val="20"/>
              </w:rPr>
              <w:t xml:space="preserve">12.7.</w:t>
            </w:r>
          </w:p>
        </w:tc>
        <w:tc>
          <w:tcPr>
            <w:tcW w:w="3628" w:type="dxa"/>
          </w:tcPr>
          <w:p>
            <w:pPr>
              <w:pStyle w:val="0"/>
            </w:pPr>
            <w:r>
              <w:rPr>
                <w:sz w:val="20"/>
              </w:rPr>
              <w:t xml:space="preserve">Реализация отдельных полномочий в области лекарственного обеспечения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tcW w:w="964" w:type="dxa"/>
            <w:vMerge w:val="restart"/>
          </w:tcPr>
          <w:p>
            <w:pPr>
              <w:pStyle w:val="0"/>
              <w:jc w:val="center"/>
            </w:pPr>
            <w:r>
              <w:rPr>
                <w:sz w:val="20"/>
              </w:rPr>
              <w:t xml:space="preserve">12.7.1.</w:t>
            </w:r>
          </w:p>
        </w:tc>
        <w:tc>
          <w:tcPr>
            <w:tcW w:w="3628" w:type="dxa"/>
          </w:tcPr>
          <w:p>
            <w:pPr>
              <w:pStyle w:val="0"/>
            </w:pPr>
            <w:r>
              <w:rPr>
                <w:sz w:val="20"/>
              </w:rPr>
              <w:t xml:space="preserve">Иные межбюджетные трансферты на реализацию отдельных полномочий в области лекарственного обеспечения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51610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c>
          <w:tcPr>
            <w:tcW w:w="1924" w:type="dxa"/>
          </w:tcPr>
          <w:p>
            <w:pPr>
              <w:pStyle w:val="0"/>
              <w:jc w:val="right"/>
            </w:pPr>
            <w:r>
              <w:rPr>
                <w:sz w:val="20"/>
              </w:rPr>
              <w:t xml:space="preserve">110 852 100,00</w:t>
            </w:r>
          </w:p>
        </w:tc>
      </w:tr>
      <w:tr>
        <w:tc>
          <w:tcPr>
            <w:tcW w:w="964" w:type="dxa"/>
            <w:vMerge w:val="restart"/>
          </w:tcPr>
          <w:p>
            <w:pPr>
              <w:pStyle w:val="0"/>
              <w:jc w:val="center"/>
            </w:pPr>
            <w:r>
              <w:rPr>
                <w:sz w:val="20"/>
              </w:rPr>
              <w:t xml:space="preserve">12.8.</w:t>
            </w:r>
          </w:p>
        </w:tc>
        <w:tc>
          <w:tcPr>
            <w:tcW w:w="3628"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12.8.1.</w:t>
            </w:r>
          </w:p>
        </w:tc>
        <w:tc>
          <w:tcPr>
            <w:tcW w:w="3628" w:type="dxa"/>
          </w:tcPr>
          <w:p>
            <w:pPr>
              <w:pStyle w:val="0"/>
            </w:pPr>
            <w:r>
              <w:rPr>
                <w:sz w:val="20"/>
              </w:rPr>
              <w:t xml:space="preserve">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52160</w:t>
            </w:r>
          </w:p>
        </w:tc>
        <w:tc>
          <w:tcPr>
            <w:tcW w:w="1924" w:type="dxa"/>
          </w:tcPr>
          <w:p>
            <w:pPr>
              <w:pStyle w:val="0"/>
              <w:jc w:val="right"/>
            </w:pPr>
            <w:r>
              <w:rPr>
                <w:sz w:val="20"/>
              </w:rPr>
              <w:t xml:space="preserve">3 959 200,00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12.9.</w:t>
            </w:r>
          </w:p>
        </w:tc>
        <w:tc>
          <w:tcPr>
            <w:tcW w:w="3628" w:type="dxa"/>
          </w:tcPr>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tcW w:w="964" w:type="dxa"/>
            <w:vMerge w:val="restart"/>
          </w:tcPr>
          <w:p>
            <w:pPr>
              <w:pStyle w:val="0"/>
              <w:jc w:val="center"/>
            </w:pPr>
            <w:r>
              <w:rPr>
                <w:sz w:val="20"/>
              </w:rPr>
              <w:t xml:space="preserve">12.9.1.</w:t>
            </w:r>
          </w:p>
        </w:tc>
        <w:tc>
          <w:tcPr>
            <w:tcW w:w="3628" w:type="dxa"/>
          </w:tcPr>
          <w:p>
            <w:pPr>
              <w:pStyle w:val="0"/>
            </w:pPr>
            <w:r>
              <w:rPr>
                <w:sz w:val="20"/>
              </w:rPr>
              <w:t xml:space="preserve">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54600</w:t>
            </w:r>
          </w:p>
        </w:tc>
        <w:tc>
          <w:tcPr>
            <w:tcW w:w="1924" w:type="dxa"/>
          </w:tcPr>
          <w:p>
            <w:pPr>
              <w:pStyle w:val="0"/>
              <w:jc w:val="right"/>
            </w:pPr>
            <w:r>
              <w:rPr>
                <w:sz w:val="20"/>
              </w:rPr>
              <w:t xml:space="preserve">372 669 300,00</w:t>
            </w:r>
          </w:p>
        </w:tc>
        <w:tc>
          <w:tcPr>
            <w:tcW w:w="1924" w:type="dxa"/>
          </w:tcPr>
          <w:p>
            <w:pPr>
              <w:pStyle w:val="0"/>
              <w:jc w:val="right"/>
            </w:pPr>
            <w:r>
              <w:rPr>
                <w:sz w:val="20"/>
              </w:rPr>
              <w:t xml:space="preserve">395 482 700,00</w:t>
            </w:r>
          </w:p>
        </w:tc>
        <w:tc>
          <w:tcPr>
            <w:tcW w:w="1924" w:type="dxa"/>
          </w:tcPr>
          <w:p>
            <w:pPr>
              <w:pStyle w:val="0"/>
              <w:jc w:val="right"/>
            </w:pPr>
            <w:r>
              <w:rPr>
                <w:sz w:val="20"/>
              </w:rPr>
              <w:t xml:space="preserve">408 284 400,00</w:t>
            </w:r>
          </w:p>
        </w:tc>
      </w:tr>
      <w:tr>
        <w:tc>
          <w:tcPr>
            <w:tcW w:w="964" w:type="dxa"/>
            <w:vMerge w:val="restart"/>
          </w:tcPr>
          <w:p>
            <w:pPr>
              <w:pStyle w:val="0"/>
              <w:jc w:val="center"/>
            </w:pPr>
            <w:r>
              <w:rPr>
                <w:sz w:val="20"/>
              </w:rPr>
              <w:t xml:space="preserve">12.10.</w:t>
            </w:r>
          </w:p>
        </w:tc>
        <w:tc>
          <w:tcPr>
            <w:tcW w:w="3628" w:type="dxa"/>
          </w:tcPr>
          <w:p>
            <w:pPr>
              <w:pStyle w:val="0"/>
            </w:pPr>
            <w:r>
              <w:rPr>
                <w:sz w:val="20"/>
              </w:rPr>
              <w:t xml:space="preserve">Развитие паллиативной медицинской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49 527 500,00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49 527 500,00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49 421 300,00</w:t>
            </w:r>
          </w:p>
        </w:tc>
        <w:tc>
          <w:tcPr>
            <w:tcW w:w="1924" w:type="dxa"/>
          </w:tcPr>
          <w:p>
            <w:pPr>
              <w:pStyle w:val="0"/>
              <w:jc w:val="right"/>
            </w:pPr>
            <w:r>
              <w:rPr>
                <w:sz w:val="20"/>
              </w:rPr>
              <w:t xml:space="preserve">49 527 500,00</w:t>
            </w:r>
          </w:p>
        </w:tc>
      </w:tr>
      <w:tr>
        <w:tc>
          <w:tcPr>
            <w:tcW w:w="964" w:type="dxa"/>
            <w:vMerge w:val="restart"/>
          </w:tcPr>
          <w:p>
            <w:pPr>
              <w:pStyle w:val="0"/>
              <w:jc w:val="center"/>
            </w:pPr>
            <w:r>
              <w:rPr>
                <w:sz w:val="20"/>
              </w:rPr>
              <w:t xml:space="preserve">12.10.1.</w:t>
            </w:r>
          </w:p>
        </w:tc>
        <w:tc>
          <w:tcPr>
            <w:tcW w:w="3628" w:type="dxa"/>
          </w:tcPr>
          <w:p>
            <w:pPr>
              <w:pStyle w:val="0"/>
            </w:pPr>
            <w:r>
              <w:rPr>
                <w:sz w:val="20"/>
              </w:rPr>
              <w:t xml:space="preserve">Субсидии в целях развития паллиативной медицинской помощи (Оснащены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установленными </w:t>
            </w:r>
            <w:hyperlink w:history="0" r:id="rId8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c>
          <w:tcPr>
            <w:tcW w:w="1924" w:type="dxa"/>
          </w:tcPr>
          <w:p>
            <w:pPr>
              <w:pStyle w:val="0"/>
              <w:jc w:val="right"/>
            </w:pPr>
            <w:r>
              <w:rPr>
                <w:sz w:val="20"/>
              </w:rPr>
              <w:t xml:space="preserve">12 700 000,00</w:t>
            </w:r>
          </w:p>
        </w:tc>
      </w:tr>
      <w:tr>
        <w:tc>
          <w:tcPr>
            <w:tcW w:w="964" w:type="dxa"/>
            <w:vMerge w:val="restart"/>
          </w:tcPr>
          <w:p>
            <w:pPr>
              <w:pStyle w:val="0"/>
              <w:jc w:val="center"/>
            </w:pPr>
            <w:r>
              <w:rPr>
                <w:sz w:val="20"/>
              </w:rPr>
              <w:t xml:space="preserve">12.10.2.</w:t>
            </w:r>
          </w:p>
        </w:tc>
        <w:tc>
          <w:tcPr>
            <w:tcW w:w="3628" w:type="dxa"/>
          </w:tcPr>
          <w:p>
            <w:pPr>
              <w:pStyle w:val="0"/>
            </w:pPr>
            <w:r>
              <w:rPr>
                <w:sz w:val="20"/>
              </w:rPr>
              <w:t xml:space="preserve">Субсидии в целях развития паллиативной медицинской помощи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c>
          <w:tcPr>
            <w:tcW w:w="1924" w:type="dxa"/>
          </w:tcPr>
          <w:p>
            <w:pPr>
              <w:pStyle w:val="0"/>
              <w:jc w:val="right"/>
            </w:pPr>
            <w:r>
              <w:rPr>
                <w:sz w:val="20"/>
              </w:rPr>
              <w:t xml:space="preserve">14 521 300,00</w:t>
            </w:r>
          </w:p>
        </w:tc>
      </w:tr>
      <w:tr>
        <w:tc>
          <w:tcPr>
            <w:tcW w:w="964" w:type="dxa"/>
            <w:vMerge w:val="restart"/>
          </w:tcPr>
          <w:p>
            <w:pPr>
              <w:pStyle w:val="0"/>
              <w:jc w:val="center"/>
            </w:pPr>
            <w:r>
              <w:rPr>
                <w:sz w:val="20"/>
              </w:rPr>
              <w:t xml:space="preserve">12.10.3.</w:t>
            </w:r>
          </w:p>
        </w:tc>
        <w:tc>
          <w:tcPr>
            <w:tcW w:w="3628" w:type="dxa"/>
          </w:tcPr>
          <w:p>
            <w:pPr>
              <w:pStyle w:val="0"/>
            </w:pPr>
            <w:r>
              <w:rPr>
                <w:sz w:val="20"/>
              </w:rPr>
              <w:t xml:space="preserve">Субсидии в целях развития паллиативной медицинской помощи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c>
          <w:tcPr>
            <w:tcW w:w="1924" w:type="dxa"/>
          </w:tcPr>
          <w:p>
            <w:pPr>
              <w:pStyle w:val="0"/>
              <w:jc w:val="right"/>
            </w:pPr>
            <w:r>
              <w:rPr>
                <w:sz w:val="20"/>
              </w:rPr>
              <w:t xml:space="preserve">6 600 000,00</w:t>
            </w:r>
          </w:p>
        </w:tc>
      </w:tr>
      <w:tr>
        <w:tc>
          <w:tcPr>
            <w:tcW w:w="964" w:type="dxa"/>
            <w:vMerge w:val="restart"/>
          </w:tcPr>
          <w:p>
            <w:pPr>
              <w:pStyle w:val="0"/>
              <w:jc w:val="center"/>
            </w:pPr>
            <w:r>
              <w:rPr>
                <w:sz w:val="20"/>
              </w:rPr>
              <w:t xml:space="preserve">12.10.4.</w:t>
            </w:r>
          </w:p>
        </w:tc>
        <w:tc>
          <w:tcPr>
            <w:tcW w:w="3628" w:type="dxa"/>
          </w:tcPr>
          <w:p>
            <w:pPr>
              <w:pStyle w:val="0"/>
            </w:pPr>
            <w:r>
              <w:rPr>
                <w:sz w:val="20"/>
              </w:rPr>
              <w:t xml:space="preserve">Субсидии в целях развития паллиативной медицинской помощи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15 706 200,00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15 706 200,00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R2010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15 600 000,00</w:t>
            </w:r>
          </w:p>
        </w:tc>
        <w:tc>
          <w:tcPr>
            <w:tcW w:w="1924" w:type="dxa"/>
          </w:tcPr>
          <w:p>
            <w:pPr>
              <w:pStyle w:val="0"/>
              <w:jc w:val="right"/>
            </w:pPr>
            <w:r>
              <w:rPr>
                <w:sz w:val="20"/>
              </w:rPr>
              <w:t xml:space="preserve">15 706 200,00</w:t>
            </w:r>
          </w:p>
        </w:tc>
      </w:tr>
      <w:tr>
        <w:tc>
          <w:tcPr>
            <w:tcW w:w="964" w:type="dxa"/>
            <w:vMerge w:val="restart"/>
          </w:tcPr>
          <w:p>
            <w:pPr>
              <w:pStyle w:val="0"/>
              <w:jc w:val="center"/>
            </w:pPr>
            <w:r>
              <w:rPr>
                <w:sz w:val="20"/>
              </w:rPr>
              <w:t xml:space="preserve">12.11.</w:t>
            </w:r>
          </w:p>
        </w:tc>
        <w:tc>
          <w:tcPr>
            <w:tcW w:w="3628" w:type="dxa"/>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c>
          <w:tcPr>
            <w:tcW w:w="1924" w:type="dxa"/>
          </w:tcPr>
          <w:p>
            <w:pPr>
              <w:pStyle w:val="0"/>
              <w:jc w:val="right"/>
            </w:pPr>
            <w:r>
              <w:rPr>
                <w:sz w:val="20"/>
              </w:rPr>
              <w:t xml:space="preserve">44 147 900,00</w:t>
            </w:r>
          </w:p>
        </w:tc>
      </w:tr>
      <w:tr>
        <w:tc>
          <w:tcPr>
            <w:tcW w:w="964" w:type="dxa"/>
            <w:vMerge w:val="restart"/>
          </w:tcPr>
          <w:p>
            <w:pPr>
              <w:pStyle w:val="0"/>
              <w:jc w:val="center"/>
            </w:pPr>
            <w:r>
              <w:rPr>
                <w:sz w:val="20"/>
              </w:rPr>
              <w:t xml:space="preserve">12.11.1.</w:t>
            </w:r>
          </w:p>
        </w:tc>
        <w:tc>
          <w:tcPr>
            <w:tcW w:w="3628" w:type="dxa"/>
          </w:tcPr>
          <w:p>
            <w:pPr>
              <w:pStyle w:val="0"/>
            </w:pPr>
            <w:r>
              <w:rPr>
                <w:sz w:val="20"/>
              </w:rPr>
              <w:t xml:space="preserve">Субсидии на реализацию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17 393 200,00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17 393 200,00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17 813 600,00</w:t>
            </w:r>
          </w:p>
        </w:tc>
        <w:tc>
          <w:tcPr>
            <w:tcW w:w="1924" w:type="dxa"/>
          </w:tcPr>
          <w:p>
            <w:pPr>
              <w:pStyle w:val="0"/>
              <w:jc w:val="right"/>
            </w:pPr>
            <w:r>
              <w:rPr>
                <w:sz w:val="20"/>
              </w:rPr>
              <w:t xml:space="preserve">17 393 200,00</w:t>
            </w:r>
          </w:p>
        </w:tc>
      </w:tr>
      <w:tr>
        <w:tc>
          <w:tcPr>
            <w:tcW w:w="964" w:type="dxa"/>
            <w:vMerge w:val="restart"/>
          </w:tcPr>
          <w:p>
            <w:pPr>
              <w:pStyle w:val="0"/>
              <w:jc w:val="center"/>
            </w:pPr>
            <w:r>
              <w:rPr>
                <w:sz w:val="20"/>
              </w:rPr>
              <w:t xml:space="preserve">12.11.2.</w:t>
            </w:r>
          </w:p>
        </w:tc>
        <w:tc>
          <w:tcPr>
            <w:tcW w:w="3628" w:type="dxa"/>
          </w:tcPr>
          <w:p>
            <w:pPr>
              <w:pStyle w:val="0"/>
            </w:pPr>
            <w:r>
              <w:rPr>
                <w:sz w:val="20"/>
              </w:rPr>
              <w:t xml:space="preserve">Субсидии на реализацию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24 340 000,00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24 340 000,00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23 919 600,00</w:t>
            </w:r>
          </w:p>
        </w:tc>
        <w:tc>
          <w:tcPr>
            <w:tcW w:w="1924" w:type="dxa"/>
          </w:tcPr>
          <w:p>
            <w:pPr>
              <w:pStyle w:val="0"/>
              <w:jc w:val="right"/>
            </w:pPr>
            <w:r>
              <w:rPr>
                <w:sz w:val="20"/>
              </w:rPr>
              <w:t xml:space="preserve">24 340 000,00</w:t>
            </w:r>
          </w:p>
        </w:tc>
      </w:tr>
      <w:tr>
        <w:tc>
          <w:tcPr>
            <w:tcW w:w="964" w:type="dxa"/>
            <w:vMerge w:val="restart"/>
          </w:tcPr>
          <w:p>
            <w:pPr>
              <w:pStyle w:val="0"/>
              <w:jc w:val="center"/>
            </w:pPr>
            <w:r>
              <w:rPr>
                <w:sz w:val="20"/>
              </w:rPr>
              <w:t xml:space="preserve">12.11.3.</w:t>
            </w:r>
          </w:p>
        </w:tc>
        <w:tc>
          <w:tcPr>
            <w:tcW w:w="3628" w:type="dxa"/>
          </w:tcPr>
          <w:p>
            <w:pPr>
              <w:pStyle w:val="0"/>
            </w:pPr>
            <w:r>
              <w:rPr>
                <w:sz w:val="20"/>
              </w:rPr>
              <w:t xml:space="preserve">Субсидии на реализацию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R2020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c>
          <w:tcPr>
            <w:tcW w:w="1924" w:type="dxa"/>
          </w:tcPr>
          <w:p>
            <w:pPr>
              <w:pStyle w:val="0"/>
              <w:jc w:val="right"/>
            </w:pPr>
            <w:r>
              <w:rPr>
                <w:sz w:val="20"/>
              </w:rPr>
              <w:t xml:space="preserve">2 414 700,00</w:t>
            </w:r>
          </w:p>
        </w:tc>
      </w:tr>
      <w:tr>
        <w:tc>
          <w:tcPr>
            <w:tcW w:w="964" w:type="dxa"/>
            <w:vMerge w:val="restart"/>
          </w:tcPr>
          <w:p>
            <w:pPr>
              <w:pStyle w:val="0"/>
              <w:jc w:val="center"/>
            </w:pPr>
            <w:r>
              <w:rPr>
                <w:sz w:val="20"/>
              </w:rPr>
              <w:t xml:space="preserve">12.12.</w:t>
            </w:r>
          </w:p>
        </w:tc>
        <w:tc>
          <w:tcPr>
            <w:tcW w:w="3628" w:type="dxa"/>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tcW w:w="964" w:type="dxa"/>
            <w:vMerge w:val="restart"/>
          </w:tcPr>
          <w:p>
            <w:pPr>
              <w:pStyle w:val="0"/>
              <w:jc w:val="center"/>
            </w:pPr>
            <w:r>
              <w:rPr>
                <w:sz w:val="20"/>
              </w:rPr>
              <w:t xml:space="preserve">12.12.1.</w:t>
            </w:r>
          </w:p>
        </w:tc>
        <w:tc>
          <w:tcPr>
            <w:tcW w:w="3628" w:type="dxa"/>
          </w:tcPr>
          <w:p>
            <w:pPr>
              <w:pStyle w:val="0"/>
            </w:pPr>
            <w:r>
              <w:rPr>
                <w:sz w:val="20"/>
              </w:rPr>
              <w:t xml:space="preserve">Субсидии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R3850</w:t>
            </w:r>
          </w:p>
        </w:tc>
        <w:tc>
          <w:tcPr>
            <w:tcW w:w="1924" w:type="dxa"/>
          </w:tcPr>
          <w:p>
            <w:pPr>
              <w:pStyle w:val="0"/>
              <w:jc w:val="right"/>
            </w:pPr>
            <w:r>
              <w:rPr>
                <w:sz w:val="20"/>
              </w:rPr>
              <w:t xml:space="preserve">21 881 200,00</w:t>
            </w:r>
          </w:p>
        </w:tc>
        <w:tc>
          <w:tcPr>
            <w:tcW w:w="1924" w:type="dxa"/>
          </w:tcPr>
          <w:p>
            <w:pPr>
              <w:pStyle w:val="0"/>
              <w:jc w:val="right"/>
            </w:pPr>
            <w:r>
              <w:rPr>
                <w:sz w:val="20"/>
              </w:rPr>
              <w:t xml:space="preserve">21 847 400,00</w:t>
            </w:r>
          </w:p>
        </w:tc>
        <w:tc>
          <w:tcPr>
            <w:tcW w:w="1924" w:type="dxa"/>
          </w:tcPr>
          <w:p>
            <w:pPr>
              <w:pStyle w:val="0"/>
              <w:jc w:val="right"/>
            </w:pPr>
            <w:r>
              <w:rPr>
                <w:sz w:val="20"/>
              </w:rPr>
              <w:t xml:space="preserve">21 893 500,00</w:t>
            </w:r>
          </w:p>
        </w:tc>
      </w:tr>
      <w:tr>
        <w:tc>
          <w:tcPr>
            <w:tcW w:w="964" w:type="dxa"/>
            <w:vMerge w:val="restart"/>
          </w:tcPr>
          <w:p>
            <w:pPr>
              <w:pStyle w:val="0"/>
              <w:jc w:val="center"/>
            </w:pPr>
            <w:r>
              <w:rPr>
                <w:sz w:val="20"/>
              </w:rPr>
              <w:t xml:space="preserve">12.13.</w:t>
            </w:r>
          </w:p>
        </w:tc>
        <w:tc>
          <w:tcPr>
            <w:tcW w:w="3628" w:type="dxa"/>
          </w:tcPr>
          <w:p>
            <w:pPr>
              <w:pStyle w:val="0"/>
            </w:pPr>
            <w:r>
              <w:rPr>
                <w:sz w:val="20"/>
              </w:rPr>
              <w:t xml:space="preserve">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tcW w:w="964" w:type="dxa"/>
            <w:vMerge w:val="restart"/>
          </w:tcPr>
          <w:p>
            <w:pPr>
              <w:pStyle w:val="0"/>
              <w:jc w:val="center"/>
            </w:pPr>
            <w:r>
              <w:rPr>
                <w:sz w:val="20"/>
              </w:rPr>
              <w:t xml:space="preserve">12.13.1.</w:t>
            </w:r>
          </w:p>
        </w:tc>
        <w:tc>
          <w:tcPr>
            <w:tcW w:w="3628" w:type="dxa"/>
          </w:tcPr>
          <w:p>
            <w:pPr>
              <w:pStyle w:val="0"/>
            </w:pPr>
            <w:r>
              <w:rPr>
                <w:sz w:val="20"/>
              </w:rPr>
              <w:t xml:space="preserve">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R4020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97 637 900,00</w:t>
            </w:r>
          </w:p>
        </w:tc>
        <w:tc>
          <w:tcPr>
            <w:tcW w:w="1924" w:type="dxa"/>
          </w:tcPr>
          <w:p>
            <w:pPr>
              <w:pStyle w:val="0"/>
              <w:jc w:val="right"/>
            </w:pPr>
            <w:r>
              <w:rPr>
                <w:sz w:val="20"/>
              </w:rPr>
              <w:t xml:space="preserve">97 351 100,00</w:t>
            </w:r>
          </w:p>
        </w:tc>
      </w:tr>
      <w:tr>
        <w:tc>
          <w:tcPr>
            <w:tcW w:w="964" w:type="dxa"/>
            <w:vMerge w:val="restart"/>
          </w:tcPr>
          <w:p>
            <w:pPr>
              <w:pStyle w:val="0"/>
              <w:jc w:val="center"/>
            </w:pPr>
            <w:r>
              <w:rPr>
                <w:sz w:val="20"/>
              </w:rPr>
              <w:t xml:space="preserve">13.</w:t>
            </w:r>
          </w:p>
        </w:tc>
        <w:tc>
          <w:tcPr>
            <w:tcW w:w="3628" w:type="dxa"/>
          </w:tcPr>
          <w:p>
            <w:pPr>
              <w:pStyle w:val="0"/>
            </w:pPr>
            <w:r>
              <w:rPr>
                <w:sz w:val="20"/>
              </w:rPr>
              <w:t xml:space="preserve">Обеспечение устойчивости финансовой системы обязательного медицинского страхования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x</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x</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x</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tcW w:w="964" w:type="dxa"/>
            <w:vMerge w:val="restart"/>
          </w:tcPr>
          <w:p>
            <w:pPr>
              <w:pStyle w:val="0"/>
              <w:jc w:val="center"/>
            </w:pPr>
            <w:r>
              <w:rPr>
                <w:sz w:val="20"/>
              </w:rPr>
              <w:t xml:space="preserve">13.1.</w:t>
            </w:r>
          </w:p>
        </w:tc>
        <w:tc>
          <w:tcPr>
            <w:tcW w:w="3628" w:type="dxa"/>
          </w:tcPr>
          <w:p>
            <w:pPr>
              <w:pStyle w:val="0"/>
            </w:pPr>
            <w:r>
              <w:rPr>
                <w:sz w:val="20"/>
              </w:rPr>
              <w:t xml:space="preserve">Обязательное медицинское страхование неработающего населения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13770</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13770</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54" w:type="dxa"/>
          </w:tcPr>
          <w:p>
            <w:pPr>
              <w:pStyle w:val="0"/>
              <w:jc w:val="center"/>
            </w:pPr>
            <w:r>
              <w:rPr>
                <w:sz w:val="20"/>
              </w:rPr>
              <w:t xml:space="preserve">13770</w:t>
            </w:r>
          </w:p>
        </w:tc>
        <w:tc>
          <w:tcPr>
            <w:tcW w:w="1924" w:type="dxa"/>
          </w:tcPr>
          <w:p>
            <w:pPr>
              <w:pStyle w:val="0"/>
              <w:jc w:val="right"/>
            </w:pPr>
            <w:r>
              <w:rPr>
                <w:sz w:val="20"/>
              </w:rPr>
              <w:t xml:space="preserve">5 868 890 227,00</w:t>
            </w:r>
          </w:p>
        </w:tc>
        <w:tc>
          <w:tcPr>
            <w:tcW w:w="1924" w:type="dxa"/>
          </w:tcPr>
          <w:p>
            <w:pPr>
              <w:pStyle w:val="0"/>
              <w:jc w:val="right"/>
            </w:pPr>
            <w:r>
              <w:rPr>
                <w:sz w:val="20"/>
              </w:rPr>
              <w:t xml:space="preserve">6 298 561 214,00</w:t>
            </w:r>
          </w:p>
        </w:tc>
        <w:tc>
          <w:tcPr>
            <w:tcW w:w="1924" w:type="dxa"/>
          </w:tcPr>
          <w:p>
            <w:pPr>
              <w:pStyle w:val="0"/>
              <w:jc w:val="right"/>
            </w:pPr>
            <w:r>
              <w:rPr>
                <w:sz w:val="20"/>
              </w:rPr>
              <w:t xml:space="preserve">6 715 317 473,00</w:t>
            </w:r>
          </w:p>
        </w:tc>
      </w:tr>
      <w:tr>
        <w:tc>
          <w:tcPr>
            <w:tcW w:w="964" w:type="dxa"/>
            <w:vMerge w:val="restart"/>
          </w:tcPr>
          <w:p>
            <w:pPr>
              <w:pStyle w:val="0"/>
              <w:jc w:val="center"/>
            </w:pPr>
            <w:r>
              <w:rPr>
                <w:sz w:val="20"/>
              </w:rPr>
              <w:t xml:space="preserve">14.</w:t>
            </w:r>
          </w:p>
        </w:tc>
        <w:tc>
          <w:tcPr>
            <w:tcW w:w="3628" w:type="dxa"/>
          </w:tcPr>
          <w:p>
            <w:pPr>
              <w:pStyle w:val="0"/>
            </w:pPr>
            <w:r>
              <w:rPr>
                <w:sz w:val="20"/>
              </w:rPr>
              <w:t xml:space="preserve">Укрепление материально-технической базы организаций системы здравоохранения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x</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x</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x</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w:t>
            </w:r>
          </w:p>
        </w:tc>
        <w:tc>
          <w:tcPr>
            <w:tcW w:w="3628" w:type="dxa"/>
          </w:tcPr>
          <w:p>
            <w:pPr>
              <w:pStyle w:val="0"/>
            </w:pPr>
            <w:r>
              <w:rPr>
                <w:sz w:val="20"/>
              </w:rPr>
              <w:t xml:space="preserve">Бюджетные инвестиции в объекты капитальных вложений государственной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387 756 655,41</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14.1.1.</w:t>
            </w:r>
          </w:p>
        </w:tc>
        <w:tc>
          <w:tcPr>
            <w:tcW w:w="3628" w:type="dxa"/>
          </w:tcPr>
          <w:p>
            <w:pPr>
              <w:pStyle w:val="0"/>
            </w:pPr>
            <w:r>
              <w:rPr>
                <w:sz w:val="20"/>
              </w:rPr>
              <w:t xml:space="preserve">Лечебный корпус городской больницы N 4 по ул. Бежицкой в Советском районе г.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334 241 555,41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334 241 555,41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334 241 555,41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14.1.2.</w:t>
            </w:r>
          </w:p>
        </w:tc>
        <w:tc>
          <w:tcPr>
            <w:tcW w:w="3628" w:type="dxa"/>
          </w:tcPr>
          <w:p>
            <w:pPr>
              <w:pStyle w:val="0"/>
            </w:pPr>
            <w:r>
              <w:rPr>
                <w:sz w:val="20"/>
              </w:rPr>
              <w:t xml:space="preserve">Офис врача общей практики в микрорайоне Первомайское г. Сельцо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30 000 000,00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14.1.3.</w:t>
            </w:r>
          </w:p>
        </w:tc>
        <w:tc>
          <w:tcPr>
            <w:tcW w:w="3628" w:type="dxa"/>
          </w:tcPr>
          <w:p>
            <w:pPr>
              <w:pStyle w:val="0"/>
            </w:pPr>
            <w:r>
              <w:rPr>
                <w:sz w:val="20"/>
              </w:rPr>
              <w:t xml:space="preserve">Физиотерапевтическое отделение кардиологической реабилитации N 2 ГАУЗ "Брянский областной кардиологический диспансер"</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14.1.4.</w:t>
            </w:r>
          </w:p>
        </w:tc>
        <w:tc>
          <w:tcPr>
            <w:tcW w:w="3628" w:type="dxa"/>
          </w:tcPr>
          <w:p>
            <w:pPr>
              <w:pStyle w:val="0"/>
            </w:pPr>
            <w:r>
              <w:rPr>
                <w:sz w:val="20"/>
              </w:rPr>
              <w:t xml:space="preserve">Офис врача общей практики нп Бордовичи Бежицкого района г.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14.1.5.</w:t>
            </w:r>
          </w:p>
        </w:tc>
        <w:tc>
          <w:tcPr>
            <w:tcW w:w="3628" w:type="dxa"/>
          </w:tcPr>
          <w:p>
            <w:pPr>
              <w:pStyle w:val="0"/>
            </w:pPr>
            <w:r>
              <w:rPr>
                <w:sz w:val="20"/>
              </w:rPr>
              <w:t xml:space="preserve">Пристройка ГБУЗ "Юдиновский реабилитационный центр" по адресу: Брянская область, Погарский район, с. Юдиново, ул. Набережная, д. 1А</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52 015 100,00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52 015 100,00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54" w:type="dxa"/>
          </w:tcPr>
          <w:p>
            <w:pPr>
              <w:pStyle w:val="0"/>
              <w:jc w:val="center"/>
            </w:pPr>
            <w:r>
              <w:rPr>
                <w:sz w:val="20"/>
              </w:rPr>
              <w:t xml:space="preserve">11260</w:t>
            </w:r>
          </w:p>
        </w:tc>
        <w:tc>
          <w:tcPr>
            <w:tcW w:w="1924" w:type="dxa"/>
          </w:tcPr>
          <w:p>
            <w:pPr>
              <w:pStyle w:val="0"/>
              <w:jc w:val="right"/>
            </w:pPr>
            <w:r>
              <w:rPr>
                <w:sz w:val="20"/>
              </w:rPr>
              <w:t xml:space="preserve">52 015 100,00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15</w:t>
            </w:r>
          </w:p>
        </w:tc>
        <w:tc>
          <w:tcPr>
            <w:tcW w:w="3628" w:type="dxa"/>
          </w:tcPr>
          <w:p>
            <w:pPr>
              <w:pStyle w:val="0"/>
            </w:pPr>
            <w:r>
              <w:rPr>
                <w:sz w:val="20"/>
              </w:rPr>
              <w:t xml:space="preserve">Реализация функций ответственного исполнителя государственной программы</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x</w:t>
            </w:r>
          </w:p>
        </w:tc>
        <w:tc>
          <w:tcPr>
            <w:tcW w:w="1924" w:type="dxa"/>
          </w:tcPr>
          <w:p>
            <w:pPr>
              <w:pStyle w:val="0"/>
              <w:jc w:val="right"/>
            </w:pPr>
            <w:r>
              <w:rPr>
                <w:sz w:val="20"/>
              </w:rPr>
              <w:t xml:space="preserve">311 944 960,66</w:t>
            </w:r>
          </w:p>
        </w:tc>
        <w:tc>
          <w:tcPr>
            <w:tcW w:w="1924" w:type="dxa"/>
          </w:tcPr>
          <w:p>
            <w:pPr>
              <w:pStyle w:val="0"/>
              <w:jc w:val="right"/>
            </w:pPr>
            <w:r>
              <w:rPr>
                <w:sz w:val="20"/>
              </w:rPr>
              <w:t xml:space="preserve">197 373 708,06</w:t>
            </w:r>
          </w:p>
        </w:tc>
        <w:tc>
          <w:tcPr>
            <w:tcW w:w="1924" w:type="dxa"/>
          </w:tcPr>
          <w:p>
            <w:pPr>
              <w:pStyle w:val="0"/>
              <w:jc w:val="right"/>
            </w:pPr>
            <w:r>
              <w:rPr>
                <w:sz w:val="20"/>
              </w:rPr>
              <w:t xml:space="preserve">197 432 675,06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x</w:t>
            </w:r>
          </w:p>
        </w:tc>
        <w:tc>
          <w:tcPr>
            <w:tcW w:w="1924" w:type="dxa"/>
          </w:tcPr>
          <w:p>
            <w:pPr>
              <w:pStyle w:val="0"/>
              <w:jc w:val="right"/>
            </w:pPr>
            <w:r>
              <w:rPr>
                <w:sz w:val="20"/>
              </w:rPr>
              <w:t xml:space="preserve">311 944 960,66</w:t>
            </w:r>
          </w:p>
        </w:tc>
        <w:tc>
          <w:tcPr>
            <w:tcW w:w="1924" w:type="dxa"/>
          </w:tcPr>
          <w:p>
            <w:pPr>
              <w:pStyle w:val="0"/>
              <w:jc w:val="right"/>
            </w:pPr>
            <w:r>
              <w:rPr>
                <w:sz w:val="20"/>
              </w:rPr>
              <w:t xml:space="preserve">197 373 708,06</w:t>
            </w:r>
          </w:p>
        </w:tc>
        <w:tc>
          <w:tcPr>
            <w:tcW w:w="1924" w:type="dxa"/>
          </w:tcPr>
          <w:p>
            <w:pPr>
              <w:pStyle w:val="0"/>
              <w:jc w:val="right"/>
            </w:pPr>
            <w:r>
              <w:rPr>
                <w:sz w:val="20"/>
              </w:rPr>
              <w:t xml:space="preserve">197 432 675,06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x</w:t>
            </w:r>
          </w:p>
        </w:tc>
        <w:tc>
          <w:tcPr>
            <w:tcW w:w="1924" w:type="dxa"/>
          </w:tcPr>
          <w:p>
            <w:pPr>
              <w:pStyle w:val="0"/>
              <w:jc w:val="right"/>
            </w:pPr>
            <w:r>
              <w:rPr>
                <w:sz w:val="20"/>
              </w:rPr>
              <w:t xml:space="preserve">311 944 960,66</w:t>
            </w:r>
          </w:p>
        </w:tc>
        <w:tc>
          <w:tcPr>
            <w:tcW w:w="1924" w:type="dxa"/>
          </w:tcPr>
          <w:p>
            <w:pPr>
              <w:pStyle w:val="0"/>
              <w:jc w:val="right"/>
            </w:pPr>
            <w:r>
              <w:rPr>
                <w:sz w:val="20"/>
              </w:rPr>
              <w:t xml:space="preserve">197 373 708,06</w:t>
            </w:r>
          </w:p>
        </w:tc>
        <w:tc>
          <w:tcPr>
            <w:tcW w:w="1924" w:type="dxa"/>
          </w:tcPr>
          <w:p>
            <w:pPr>
              <w:pStyle w:val="0"/>
              <w:jc w:val="right"/>
            </w:pPr>
            <w:r>
              <w:rPr>
                <w:sz w:val="20"/>
              </w:rPr>
              <w:t xml:space="preserve">197 432 675,06</w:t>
            </w:r>
          </w:p>
        </w:tc>
      </w:tr>
      <w:tr>
        <w:tc>
          <w:tcPr>
            <w:tcW w:w="964" w:type="dxa"/>
            <w:vMerge w:val="restart"/>
          </w:tcPr>
          <w:p>
            <w:pPr>
              <w:pStyle w:val="0"/>
              <w:jc w:val="center"/>
            </w:pPr>
            <w:r>
              <w:rPr>
                <w:sz w:val="20"/>
              </w:rPr>
              <w:t xml:space="preserve">15.1</w:t>
            </w:r>
          </w:p>
        </w:tc>
        <w:tc>
          <w:tcPr>
            <w:tcW w:w="3628" w:type="dxa"/>
          </w:tcPr>
          <w:p>
            <w:pPr>
              <w:pStyle w:val="0"/>
            </w:pPr>
            <w:r>
              <w:rPr>
                <w:sz w:val="20"/>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10100</w:t>
            </w:r>
          </w:p>
        </w:tc>
        <w:tc>
          <w:tcPr>
            <w:tcW w:w="1924" w:type="dxa"/>
          </w:tcPr>
          <w:p>
            <w:pPr>
              <w:pStyle w:val="0"/>
              <w:jc w:val="right"/>
            </w:pPr>
            <w:r>
              <w:rPr>
                <w:sz w:val="20"/>
              </w:rPr>
              <w:t xml:space="preserve">47 658 052,00</w:t>
            </w:r>
          </w:p>
        </w:tc>
        <w:tc>
          <w:tcPr>
            <w:tcW w:w="1924" w:type="dxa"/>
          </w:tcPr>
          <w:p>
            <w:pPr>
              <w:pStyle w:val="0"/>
              <w:jc w:val="right"/>
            </w:pPr>
            <w:r>
              <w:rPr>
                <w:sz w:val="20"/>
              </w:rPr>
              <w:t xml:space="preserve">45 987 918,00</w:t>
            </w:r>
          </w:p>
        </w:tc>
        <w:tc>
          <w:tcPr>
            <w:tcW w:w="1924" w:type="dxa"/>
          </w:tcPr>
          <w:p>
            <w:pPr>
              <w:pStyle w:val="0"/>
              <w:jc w:val="right"/>
            </w:pPr>
            <w:r>
              <w:rPr>
                <w:sz w:val="20"/>
              </w:rPr>
              <w:t xml:space="preserve">45 987 918,00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10100</w:t>
            </w:r>
          </w:p>
        </w:tc>
        <w:tc>
          <w:tcPr>
            <w:tcW w:w="1924" w:type="dxa"/>
          </w:tcPr>
          <w:p>
            <w:pPr>
              <w:pStyle w:val="0"/>
              <w:jc w:val="right"/>
            </w:pPr>
            <w:r>
              <w:rPr>
                <w:sz w:val="20"/>
              </w:rPr>
              <w:t xml:space="preserve">47 658 052,00</w:t>
            </w:r>
          </w:p>
        </w:tc>
        <w:tc>
          <w:tcPr>
            <w:tcW w:w="1924" w:type="dxa"/>
          </w:tcPr>
          <w:p>
            <w:pPr>
              <w:pStyle w:val="0"/>
              <w:jc w:val="right"/>
            </w:pPr>
            <w:r>
              <w:rPr>
                <w:sz w:val="20"/>
              </w:rPr>
              <w:t xml:space="preserve">45 987 918,00</w:t>
            </w:r>
          </w:p>
        </w:tc>
        <w:tc>
          <w:tcPr>
            <w:tcW w:w="1924" w:type="dxa"/>
          </w:tcPr>
          <w:p>
            <w:pPr>
              <w:pStyle w:val="0"/>
              <w:jc w:val="right"/>
            </w:pPr>
            <w:r>
              <w:rPr>
                <w:sz w:val="20"/>
              </w:rPr>
              <w:t xml:space="preserve">45 987 918,00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10100</w:t>
            </w:r>
          </w:p>
        </w:tc>
        <w:tc>
          <w:tcPr>
            <w:tcW w:w="1924" w:type="dxa"/>
          </w:tcPr>
          <w:p>
            <w:pPr>
              <w:pStyle w:val="0"/>
              <w:jc w:val="right"/>
            </w:pPr>
            <w:r>
              <w:rPr>
                <w:sz w:val="20"/>
              </w:rPr>
              <w:t xml:space="preserve">47 658 052,00</w:t>
            </w:r>
          </w:p>
        </w:tc>
        <w:tc>
          <w:tcPr>
            <w:tcW w:w="1924" w:type="dxa"/>
          </w:tcPr>
          <w:p>
            <w:pPr>
              <w:pStyle w:val="0"/>
              <w:jc w:val="right"/>
            </w:pPr>
            <w:r>
              <w:rPr>
                <w:sz w:val="20"/>
              </w:rPr>
              <w:t xml:space="preserve">45 987 918,00</w:t>
            </w:r>
          </w:p>
        </w:tc>
        <w:tc>
          <w:tcPr>
            <w:tcW w:w="1924" w:type="dxa"/>
          </w:tcPr>
          <w:p>
            <w:pPr>
              <w:pStyle w:val="0"/>
              <w:jc w:val="right"/>
            </w:pPr>
            <w:r>
              <w:rPr>
                <w:sz w:val="20"/>
              </w:rPr>
              <w:t xml:space="preserve">45 987 918,00</w:t>
            </w:r>
          </w:p>
        </w:tc>
      </w:tr>
      <w:tr>
        <w:tc>
          <w:tcPr>
            <w:tcW w:w="964" w:type="dxa"/>
            <w:vMerge w:val="restart"/>
          </w:tcPr>
          <w:p>
            <w:pPr>
              <w:pStyle w:val="0"/>
              <w:jc w:val="center"/>
            </w:pPr>
            <w:r>
              <w:rPr>
                <w:sz w:val="20"/>
              </w:rPr>
              <w:t xml:space="preserve">15.2</w:t>
            </w:r>
          </w:p>
        </w:tc>
        <w:tc>
          <w:tcPr>
            <w:tcW w:w="3628" w:type="dxa"/>
          </w:tcPr>
          <w:p>
            <w:pPr>
              <w:pStyle w:val="0"/>
            </w:pPr>
            <w:r>
              <w:rPr>
                <w:sz w:val="20"/>
              </w:rPr>
              <w:t xml:space="preserve">Учреждения, обеспечивающие оказание услуг в сфере здравоохранения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262 811 608,66</w:t>
            </w:r>
          </w:p>
        </w:tc>
        <w:tc>
          <w:tcPr>
            <w:tcW w:w="1924" w:type="dxa"/>
          </w:tcPr>
          <w:p>
            <w:pPr>
              <w:pStyle w:val="0"/>
              <w:jc w:val="right"/>
            </w:pPr>
            <w:r>
              <w:rPr>
                <w:sz w:val="20"/>
              </w:rPr>
              <w:t xml:space="preserve">149 866 290,06</w:t>
            </w:r>
          </w:p>
        </w:tc>
        <w:tc>
          <w:tcPr>
            <w:tcW w:w="1924" w:type="dxa"/>
          </w:tcPr>
          <w:p>
            <w:pPr>
              <w:pStyle w:val="0"/>
              <w:jc w:val="right"/>
            </w:pPr>
            <w:r>
              <w:rPr>
                <w:sz w:val="20"/>
              </w:rPr>
              <w:t xml:space="preserve">149 866 757,06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262 811 608,66</w:t>
            </w:r>
          </w:p>
        </w:tc>
        <w:tc>
          <w:tcPr>
            <w:tcW w:w="1924" w:type="dxa"/>
          </w:tcPr>
          <w:p>
            <w:pPr>
              <w:pStyle w:val="0"/>
              <w:jc w:val="right"/>
            </w:pPr>
            <w:r>
              <w:rPr>
                <w:sz w:val="20"/>
              </w:rPr>
              <w:t xml:space="preserve">149 866 290,06</w:t>
            </w:r>
          </w:p>
        </w:tc>
        <w:tc>
          <w:tcPr>
            <w:tcW w:w="1924" w:type="dxa"/>
          </w:tcPr>
          <w:p>
            <w:pPr>
              <w:pStyle w:val="0"/>
              <w:jc w:val="right"/>
            </w:pPr>
            <w:r>
              <w:rPr>
                <w:sz w:val="20"/>
              </w:rPr>
              <w:t xml:space="preserve">149 866 757,06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262 811 608,66</w:t>
            </w:r>
          </w:p>
        </w:tc>
        <w:tc>
          <w:tcPr>
            <w:tcW w:w="1924" w:type="dxa"/>
          </w:tcPr>
          <w:p>
            <w:pPr>
              <w:pStyle w:val="0"/>
              <w:jc w:val="right"/>
            </w:pPr>
            <w:r>
              <w:rPr>
                <w:sz w:val="20"/>
              </w:rPr>
              <w:t xml:space="preserve">149 866 290,06</w:t>
            </w:r>
          </w:p>
        </w:tc>
        <w:tc>
          <w:tcPr>
            <w:tcW w:w="1924" w:type="dxa"/>
          </w:tcPr>
          <w:p>
            <w:pPr>
              <w:pStyle w:val="0"/>
              <w:jc w:val="right"/>
            </w:pPr>
            <w:r>
              <w:rPr>
                <w:sz w:val="20"/>
              </w:rPr>
              <w:t xml:space="preserve">149 866 757,06</w:t>
            </w:r>
          </w:p>
        </w:tc>
      </w:tr>
      <w:tr>
        <w:tc>
          <w:tcPr>
            <w:tcW w:w="964" w:type="dxa"/>
            <w:vMerge w:val="restart"/>
          </w:tcPr>
          <w:p>
            <w:pPr>
              <w:pStyle w:val="0"/>
              <w:jc w:val="center"/>
            </w:pPr>
            <w:r>
              <w:rPr>
                <w:sz w:val="20"/>
              </w:rPr>
              <w:t xml:space="preserve">15.2.1.</w:t>
            </w:r>
          </w:p>
        </w:tc>
        <w:tc>
          <w:tcPr>
            <w:tcW w:w="362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c>
          <w:tcPr>
            <w:tcW w:w="1924" w:type="dxa"/>
          </w:tcPr>
          <w:p>
            <w:pPr>
              <w:pStyle w:val="0"/>
              <w:jc w:val="right"/>
            </w:pPr>
            <w:r>
              <w:rPr>
                <w:sz w:val="20"/>
              </w:rPr>
              <w:t xml:space="preserve">124 964 690,06</w:t>
            </w:r>
          </w:p>
        </w:tc>
      </w:tr>
      <w:tr>
        <w:tc>
          <w:tcPr>
            <w:tcW w:w="964" w:type="dxa"/>
            <w:vMerge w:val="restart"/>
          </w:tcPr>
          <w:p>
            <w:pPr>
              <w:pStyle w:val="0"/>
              <w:jc w:val="center"/>
            </w:pPr>
            <w:r>
              <w:rPr>
                <w:sz w:val="20"/>
              </w:rPr>
              <w:t xml:space="preserve">15.2.2.</w:t>
            </w:r>
          </w:p>
        </w:tc>
        <w:tc>
          <w:tcPr>
            <w:tcW w:w="3628" w:type="dxa"/>
          </w:tcPr>
          <w:p>
            <w:pPr>
              <w:pStyle w:val="0"/>
            </w:pPr>
            <w:r>
              <w:rPr>
                <w:sz w:val="20"/>
              </w:rPr>
              <w:t xml:space="preserve">Субсидии государственным учреждениям на приобретение оборудования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12 450 402,00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12 450 402,00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12 450 402,00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15.2.3.</w:t>
            </w:r>
          </w:p>
        </w:tc>
        <w:tc>
          <w:tcPr>
            <w:tcW w:w="3628"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2 000 000,00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15.2.4.</w:t>
            </w:r>
          </w:p>
        </w:tc>
        <w:tc>
          <w:tcPr>
            <w:tcW w:w="3628" w:type="dxa"/>
          </w:tcPr>
          <w:p>
            <w:pPr>
              <w:pStyle w:val="0"/>
            </w:pPr>
            <w:r>
              <w:rPr>
                <w:sz w:val="20"/>
              </w:rPr>
              <w:t xml:space="preserve">Субсидии государственным учреждениям на уплату налога на имущество организаций, объектами налогообложения по которому являются жилые помещения, находящиеся на балансе государственных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188 250,00</w:t>
            </w:r>
          </w:p>
        </w:tc>
        <w:tc>
          <w:tcPr>
            <w:tcW w:w="1924" w:type="dxa"/>
          </w:tcPr>
          <w:p>
            <w:pPr>
              <w:pStyle w:val="0"/>
              <w:jc w:val="right"/>
            </w:pPr>
            <w:r>
              <w:rPr>
                <w:sz w:val="20"/>
              </w:rPr>
              <w:t xml:space="preserve">184 203,00</w:t>
            </w:r>
          </w:p>
        </w:tc>
        <w:tc>
          <w:tcPr>
            <w:tcW w:w="1924" w:type="dxa"/>
          </w:tcPr>
          <w:p>
            <w:pPr>
              <w:pStyle w:val="0"/>
              <w:jc w:val="right"/>
            </w:pPr>
            <w:r>
              <w:rPr>
                <w:sz w:val="20"/>
              </w:rPr>
              <w:t xml:space="preserve">180 168,00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188 250,00</w:t>
            </w:r>
          </w:p>
        </w:tc>
        <w:tc>
          <w:tcPr>
            <w:tcW w:w="1924" w:type="dxa"/>
          </w:tcPr>
          <w:p>
            <w:pPr>
              <w:pStyle w:val="0"/>
              <w:jc w:val="right"/>
            </w:pPr>
            <w:r>
              <w:rPr>
                <w:sz w:val="20"/>
              </w:rPr>
              <w:t xml:space="preserve">184 203,00</w:t>
            </w:r>
          </w:p>
        </w:tc>
        <w:tc>
          <w:tcPr>
            <w:tcW w:w="1924" w:type="dxa"/>
          </w:tcPr>
          <w:p>
            <w:pPr>
              <w:pStyle w:val="0"/>
              <w:jc w:val="right"/>
            </w:pPr>
            <w:r>
              <w:rPr>
                <w:sz w:val="20"/>
              </w:rPr>
              <w:t xml:space="preserve">180 168,00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188 250,00</w:t>
            </w:r>
          </w:p>
        </w:tc>
        <w:tc>
          <w:tcPr>
            <w:tcW w:w="1924" w:type="dxa"/>
          </w:tcPr>
          <w:p>
            <w:pPr>
              <w:pStyle w:val="0"/>
              <w:jc w:val="right"/>
            </w:pPr>
            <w:r>
              <w:rPr>
                <w:sz w:val="20"/>
              </w:rPr>
              <w:t xml:space="preserve">184 203,00</w:t>
            </w:r>
          </w:p>
        </w:tc>
        <w:tc>
          <w:tcPr>
            <w:tcW w:w="1924" w:type="dxa"/>
          </w:tcPr>
          <w:p>
            <w:pPr>
              <w:pStyle w:val="0"/>
              <w:jc w:val="right"/>
            </w:pPr>
            <w:r>
              <w:rPr>
                <w:sz w:val="20"/>
              </w:rPr>
              <w:t xml:space="preserve">180 168,00</w:t>
            </w:r>
          </w:p>
        </w:tc>
      </w:tr>
      <w:tr>
        <w:tc>
          <w:tcPr>
            <w:tcW w:w="964" w:type="dxa"/>
            <w:vMerge w:val="restart"/>
          </w:tcPr>
          <w:p>
            <w:pPr>
              <w:pStyle w:val="0"/>
              <w:jc w:val="center"/>
            </w:pPr>
            <w:r>
              <w:rPr>
                <w:sz w:val="20"/>
              </w:rPr>
              <w:t xml:space="preserve">15.2.5.</w:t>
            </w:r>
          </w:p>
        </w:tc>
        <w:tc>
          <w:tcPr>
            <w:tcW w:w="3628" w:type="dxa"/>
          </w:tcPr>
          <w:p>
            <w:pPr>
              <w:pStyle w:val="0"/>
            </w:pPr>
            <w:r>
              <w:rPr>
                <w:sz w:val="20"/>
              </w:rPr>
              <w:t xml:space="preserve">Субсидии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118 348 631,60</w:t>
            </w:r>
          </w:p>
        </w:tc>
        <w:tc>
          <w:tcPr>
            <w:tcW w:w="1924" w:type="dxa"/>
          </w:tcPr>
          <w:p>
            <w:pPr>
              <w:pStyle w:val="0"/>
              <w:jc w:val="right"/>
            </w:pPr>
            <w:r>
              <w:rPr>
                <w:sz w:val="20"/>
              </w:rPr>
              <w:t xml:space="preserve">19 860 000,00</w:t>
            </w:r>
          </w:p>
        </w:tc>
        <w:tc>
          <w:tcPr>
            <w:tcW w:w="1924" w:type="dxa"/>
          </w:tcPr>
          <w:p>
            <w:pPr>
              <w:pStyle w:val="0"/>
              <w:jc w:val="right"/>
            </w:pPr>
            <w:r>
              <w:rPr>
                <w:sz w:val="20"/>
              </w:rPr>
              <w:t xml:space="preserve">19 860 000,00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118 348 631,60</w:t>
            </w:r>
          </w:p>
        </w:tc>
        <w:tc>
          <w:tcPr>
            <w:tcW w:w="1924" w:type="dxa"/>
          </w:tcPr>
          <w:p>
            <w:pPr>
              <w:pStyle w:val="0"/>
              <w:jc w:val="right"/>
            </w:pPr>
            <w:r>
              <w:rPr>
                <w:sz w:val="20"/>
              </w:rPr>
              <w:t xml:space="preserve">19 860 000,00</w:t>
            </w:r>
          </w:p>
        </w:tc>
        <w:tc>
          <w:tcPr>
            <w:tcW w:w="1924" w:type="dxa"/>
          </w:tcPr>
          <w:p>
            <w:pPr>
              <w:pStyle w:val="0"/>
              <w:jc w:val="right"/>
            </w:pPr>
            <w:r>
              <w:rPr>
                <w:sz w:val="20"/>
              </w:rPr>
              <w:t xml:space="preserve">19 860 000,00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118 348 631,60</w:t>
            </w:r>
          </w:p>
        </w:tc>
        <w:tc>
          <w:tcPr>
            <w:tcW w:w="1924" w:type="dxa"/>
          </w:tcPr>
          <w:p>
            <w:pPr>
              <w:pStyle w:val="0"/>
              <w:jc w:val="right"/>
            </w:pPr>
            <w:r>
              <w:rPr>
                <w:sz w:val="20"/>
              </w:rPr>
              <w:t xml:space="preserve">19 860 000,00</w:t>
            </w:r>
          </w:p>
        </w:tc>
        <w:tc>
          <w:tcPr>
            <w:tcW w:w="1924" w:type="dxa"/>
          </w:tcPr>
          <w:p>
            <w:pPr>
              <w:pStyle w:val="0"/>
              <w:jc w:val="right"/>
            </w:pPr>
            <w:r>
              <w:rPr>
                <w:sz w:val="20"/>
              </w:rPr>
              <w:t xml:space="preserve">19 860 000,00</w:t>
            </w:r>
          </w:p>
        </w:tc>
      </w:tr>
      <w:tr>
        <w:tc>
          <w:tcPr>
            <w:tcW w:w="964" w:type="dxa"/>
            <w:vMerge w:val="restart"/>
          </w:tcPr>
          <w:p>
            <w:pPr>
              <w:pStyle w:val="0"/>
              <w:jc w:val="center"/>
            </w:pPr>
            <w:r>
              <w:rPr>
                <w:sz w:val="20"/>
              </w:rPr>
              <w:t xml:space="preserve">15.2.6.</w:t>
            </w:r>
          </w:p>
        </w:tc>
        <w:tc>
          <w:tcPr>
            <w:tcW w:w="3628" w:type="dxa"/>
          </w:tcPr>
          <w:p>
            <w:pPr>
              <w:pStyle w:val="0"/>
            </w:pPr>
            <w:r>
              <w:rPr>
                <w:sz w:val="20"/>
              </w:rPr>
              <w:t xml:space="preserve">Финансовое обеспечение деятельности государственных казенных учреждений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4 859 635,00</w:t>
            </w:r>
          </w:p>
        </w:tc>
        <w:tc>
          <w:tcPr>
            <w:tcW w:w="1924" w:type="dxa"/>
          </w:tcPr>
          <w:p>
            <w:pPr>
              <w:pStyle w:val="0"/>
              <w:jc w:val="right"/>
            </w:pPr>
            <w:r>
              <w:rPr>
                <w:sz w:val="20"/>
              </w:rPr>
              <w:t xml:space="preserve">4 857 397,00</w:t>
            </w:r>
          </w:p>
        </w:tc>
        <w:tc>
          <w:tcPr>
            <w:tcW w:w="1924" w:type="dxa"/>
          </w:tcPr>
          <w:p>
            <w:pPr>
              <w:pStyle w:val="0"/>
              <w:jc w:val="right"/>
            </w:pPr>
            <w:r>
              <w:rPr>
                <w:sz w:val="20"/>
              </w:rPr>
              <w:t xml:space="preserve">4 861 899,00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4 859 635,00</w:t>
            </w:r>
          </w:p>
        </w:tc>
        <w:tc>
          <w:tcPr>
            <w:tcW w:w="1924" w:type="dxa"/>
          </w:tcPr>
          <w:p>
            <w:pPr>
              <w:pStyle w:val="0"/>
              <w:jc w:val="right"/>
            </w:pPr>
            <w:r>
              <w:rPr>
                <w:sz w:val="20"/>
              </w:rPr>
              <w:t xml:space="preserve">4 857 397,00</w:t>
            </w:r>
          </w:p>
        </w:tc>
        <w:tc>
          <w:tcPr>
            <w:tcW w:w="1924" w:type="dxa"/>
          </w:tcPr>
          <w:p>
            <w:pPr>
              <w:pStyle w:val="0"/>
              <w:jc w:val="right"/>
            </w:pPr>
            <w:r>
              <w:rPr>
                <w:sz w:val="20"/>
              </w:rPr>
              <w:t xml:space="preserve">4 861 899,00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10530</w:t>
            </w:r>
          </w:p>
        </w:tc>
        <w:tc>
          <w:tcPr>
            <w:tcW w:w="1924" w:type="dxa"/>
          </w:tcPr>
          <w:p>
            <w:pPr>
              <w:pStyle w:val="0"/>
              <w:jc w:val="right"/>
            </w:pPr>
            <w:r>
              <w:rPr>
                <w:sz w:val="20"/>
              </w:rPr>
              <w:t xml:space="preserve">4 859 635,00</w:t>
            </w:r>
          </w:p>
        </w:tc>
        <w:tc>
          <w:tcPr>
            <w:tcW w:w="1924" w:type="dxa"/>
          </w:tcPr>
          <w:p>
            <w:pPr>
              <w:pStyle w:val="0"/>
              <w:jc w:val="right"/>
            </w:pPr>
            <w:r>
              <w:rPr>
                <w:sz w:val="20"/>
              </w:rPr>
              <w:t xml:space="preserve">4 857 397,00</w:t>
            </w:r>
          </w:p>
        </w:tc>
        <w:tc>
          <w:tcPr>
            <w:tcW w:w="1924" w:type="dxa"/>
          </w:tcPr>
          <w:p>
            <w:pPr>
              <w:pStyle w:val="0"/>
              <w:jc w:val="right"/>
            </w:pPr>
            <w:r>
              <w:rPr>
                <w:sz w:val="20"/>
              </w:rPr>
              <w:t xml:space="preserve">4 861 899,00</w:t>
            </w:r>
          </w:p>
        </w:tc>
      </w:tr>
      <w:tr>
        <w:tc>
          <w:tcPr>
            <w:tcW w:w="964" w:type="dxa"/>
            <w:vMerge w:val="restart"/>
          </w:tcPr>
          <w:p>
            <w:pPr>
              <w:pStyle w:val="0"/>
              <w:jc w:val="center"/>
            </w:pPr>
            <w:r>
              <w:rPr>
                <w:sz w:val="20"/>
              </w:rPr>
              <w:t xml:space="preserve">15.3.</w:t>
            </w:r>
          </w:p>
        </w:tc>
        <w:tc>
          <w:tcPr>
            <w:tcW w:w="3628" w:type="dxa"/>
          </w:tcPr>
          <w:p>
            <w:pPr>
              <w:pStyle w:val="0"/>
            </w:pPr>
            <w:r>
              <w:rPr>
                <w:sz w:val="20"/>
              </w:rPr>
              <w:t xml:space="preserve">Осуществление переданных полномочий Российской Федерации в сфере охраны здоровья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tcW w:w="964" w:type="dxa"/>
            <w:vMerge w:val="restart"/>
          </w:tcPr>
          <w:p>
            <w:pPr>
              <w:pStyle w:val="0"/>
              <w:jc w:val="center"/>
            </w:pPr>
            <w:r>
              <w:rPr>
                <w:sz w:val="20"/>
              </w:rPr>
              <w:t xml:space="preserve">15.3.1.</w:t>
            </w:r>
          </w:p>
        </w:tc>
        <w:tc>
          <w:tcPr>
            <w:tcW w:w="3628" w:type="dxa"/>
          </w:tcPr>
          <w:p>
            <w:pPr>
              <w:pStyle w:val="0"/>
            </w:pPr>
            <w:r>
              <w:rPr>
                <w:sz w:val="20"/>
              </w:rPr>
              <w:t xml:space="preserve">Единая субвенция бюджетам субъектов Российской Федерации и бюджету г. Байконура (охрана здоровья)</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54" w:type="dxa"/>
          </w:tcPr>
          <w:p>
            <w:pPr>
              <w:pStyle w:val="0"/>
              <w:jc w:val="center"/>
            </w:pPr>
            <w:r>
              <w:rPr>
                <w:sz w:val="20"/>
              </w:rPr>
              <w:t xml:space="preserve">59800</w:t>
            </w:r>
          </w:p>
        </w:tc>
        <w:tc>
          <w:tcPr>
            <w:tcW w:w="1924" w:type="dxa"/>
          </w:tcPr>
          <w:p>
            <w:pPr>
              <w:pStyle w:val="0"/>
              <w:jc w:val="right"/>
            </w:pPr>
            <w:r>
              <w:rPr>
                <w:sz w:val="20"/>
              </w:rPr>
              <w:t xml:space="preserve">1 475 300,00</w:t>
            </w:r>
          </w:p>
        </w:tc>
        <w:tc>
          <w:tcPr>
            <w:tcW w:w="1924" w:type="dxa"/>
          </w:tcPr>
          <w:p>
            <w:pPr>
              <w:pStyle w:val="0"/>
              <w:jc w:val="right"/>
            </w:pPr>
            <w:r>
              <w:rPr>
                <w:sz w:val="20"/>
              </w:rPr>
              <w:t xml:space="preserve">1 519 500,00</w:t>
            </w:r>
          </w:p>
        </w:tc>
        <w:tc>
          <w:tcPr>
            <w:tcW w:w="1924" w:type="dxa"/>
          </w:tcPr>
          <w:p>
            <w:pPr>
              <w:pStyle w:val="0"/>
              <w:jc w:val="right"/>
            </w:pPr>
            <w:r>
              <w:rPr>
                <w:sz w:val="20"/>
              </w:rPr>
              <w:t xml:space="preserve">1 578 000,00</w:t>
            </w:r>
          </w:p>
        </w:tc>
      </w:tr>
      <w:tr>
        <w:tc>
          <w:tcPr>
            <w:tcW w:w="964" w:type="dxa"/>
            <w:vMerge w:val="restart"/>
          </w:tcPr>
          <w:p>
            <w:pPr>
              <w:pStyle w:val="0"/>
              <w:jc w:val="center"/>
            </w:pPr>
            <w:r>
              <w:rPr>
                <w:sz w:val="20"/>
              </w:rPr>
              <w:t xml:space="preserve">16.</w:t>
            </w:r>
          </w:p>
        </w:tc>
        <w:tc>
          <w:tcPr>
            <w:tcW w:w="3628" w:type="dxa"/>
          </w:tcPr>
          <w:p>
            <w:pPr>
              <w:pStyle w:val="0"/>
            </w:pPr>
            <w:r>
              <w:rPr>
                <w:sz w:val="20"/>
              </w:rPr>
              <w:t xml:space="preserve">Подпрограмма "Обеспечение жильем медицинских работников (врачей) государственных учреждений здравоохранения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16.1.</w:t>
            </w:r>
          </w:p>
        </w:tc>
        <w:tc>
          <w:tcPr>
            <w:tcW w:w="3628" w:type="dxa"/>
          </w:tcPr>
          <w:p>
            <w:pPr>
              <w:pStyle w:val="0"/>
            </w:pPr>
            <w:r>
              <w:rPr>
                <w:sz w:val="20"/>
              </w:rPr>
              <w:t xml:space="preserve">Создание условий для развития кадрового потенциала сферы здравоохранения и предоставление мер государственной поддержки медицинских работников</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16.1.1.</w:t>
            </w:r>
          </w:p>
        </w:tc>
        <w:tc>
          <w:tcPr>
            <w:tcW w:w="3628" w:type="dxa"/>
          </w:tcPr>
          <w:p>
            <w:pPr>
              <w:pStyle w:val="0"/>
            </w:pPr>
            <w:r>
              <w:rPr>
                <w:sz w:val="20"/>
              </w:rPr>
              <w:t xml:space="preserve">Обеспечение жильем медицинских работников государственных учреждений здравоохранения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16.1.1.1.</w:t>
            </w:r>
          </w:p>
        </w:tc>
        <w:tc>
          <w:tcPr>
            <w:tcW w:w="3628" w:type="dxa"/>
          </w:tcPr>
          <w:p>
            <w:pPr>
              <w:pStyle w:val="0"/>
            </w:pPr>
            <w:r>
              <w:rPr>
                <w:sz w:val="20"/>
              </w:rPr>
              <w:t xml:space="preserve">Жилые помещения (квартиры) для медицинских работников (врачей)</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r>
        <w:tc>
          <w:tcPr>
            <w:vMerge w:val="continue"/>
          </w:tcPr>
          <w:p/>
        </w:tc>
        <w:tc>
          <w:tcPr>
            <w:tcW w:w="362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14</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13830</w:t>
            </w:r>
          </w:p>
        </w:tc>
        <w:tc>
          <w:tcPr>
            <w:tcW w:w="1924" w:type="dxa"/>
          </w:tcPr>
          <w:p>
            <w:pPr>
              <w:pStyle w:val="0"/>
              <w:jc w:val="right"/>
            </w:pPr>
            <w:r>
              <w:rPr>
                <w:sz w:val="20"/>
              </w:rPr>
              <w:t xml:space="preserve">215 340 000,00</w:t>
            </w:r>
          </w:p>
        </w:tc>
        <w:tc>
          <w:tcPr>
            <w:tcW w:w="1924" w:type="dxa"/>
          </w:tcPr>
          <w:p>
            <w:pPr>
              <w:pStyle w:val="0"/>
              <w:jc w:val="right"/>
            </w:pPr>
            <w:r>
              <w:rPr>
                <w:sz w:val="20"/>
              </w:rPr>
              <w:t xml:space="preserve">165 037 907,52</w:t>
            </w:r>
          </w:p>
        </w:tc>
        <w:tc>
          <w:tcPr>
            <w:tcW w:w="1924" w:type="dxa"/>
          </w:tcPr>
          <w:p>
            <w:pPr>
              <w:pStyle w:val="0"/>
              <w:jc w:val="right"/>
            </w:pPr>
            <w:r>
              <w:rPr>
                <w:sz w:val="20"/>
              </w:rPr>
              <w:t xml:space="preserve">0,00</w:t>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"Развитие</w:t>
      </w:r>
    </w:p>
    <w:p>
      <w:pPr>
        <w:pStyle w:val="0"/>
        <w:jc w:val="right"/>
      </w:pPr>
      <w:r>
        <w:rPr>
          <w:sz w:val="20"/>
        </w:rPr>
        <w:t xml:space="preserve">здравоохранения Брянской области"</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показателей (индикаторов)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Брянской области от 21.08.2023 N 395-п &quot;О внесении изменений в государственную программу &quot;Развитие здравоохранения Брянской области&quot; (вместе с &quot;Методикой расчета показателей (индикаторов)&quot;) {КонсультантПлюс}">
              <w:r>
                <w:rPr>
                  <w:sz w:val="20"/>
                  <w:color w:val="0000ff"/>
                </w:rPr>
                <w:t xml:space="preserve">Постановления</w:t>
              </w:r>
            </w:hyperlink>
            <w:r>
              <w:rPr>
                <w:sz w:val="20"/>
                <w:color w:val="392c69"/>
              </w:rPr>
              <w:t xml:space="preserve"> Правительства Брянской области от 21.08.2023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Показатели (индикаторы) государственной программы</w:t>
      </w:r>
    </w:p>
    <w:p>
      <w:pPr>
        <w:pStyle w:val="0"/>
        <w:jc w:val="center"/>
      </w:pPr>
      <w:r>
        <w:rPr>
          <w:sz w:val="20"/>
        </w:rPr>
      </w:r>
    </w:p>
    <w:p>
      <w:pPr>
        <w:pStyle w:val="0"/>
        <w:ind w:firstLine="540"/>
        <w:jc w:val="both"/>
      </w:pPr>
      <w:r>
        <w:rPr>
          <w:sz w:val="20"/>
        </w:rPr>
        <w:t xml:space="preserve">1. Показатели (индикаторы) государственной программы "Развитие здравоохранения Брянской области"</w:t>
      </w:r>
    </w:p>
    <w:p>
      <w:pPr>
        <w:pStyle w:val="0"/>
        <w:spacing w:before="200" w:line-rule="auto"/>
        <w:ind w:firstLine="540"/>
        <w:jc w:val="both"/>
      </w:pPr>
      <w:r>
        <w:rPr>
          <w:sz w:val="20"/>
        </w:rPr>
        <w:t xml:space="preserve">1.1. Доля выездов бригад скорой медицинской помощи со временем доезда до больного менее 20 минут, единица измерения: процент, рассчитывается по формуле:</w:t>
      </w:r>
    </w:p>
    <w:p>
      <w:pPr>
        <w:pStyle w:val="0"/>
        <w:jc w:val="both"/>
      </w:pPr>
      <w:r>
        <w:rPr>
          <w:sz w:val="20"/>
        </w:rPr>
      </w:r>
    </w:p>
    <w:p>
      <w:pPr>
        <w:pStyle w:val="0"/>
        <w:jc w:val="center"/>
      </w:pPr>
      <w:r>
        <w:rPr>
          <w:position w:val="-26"/>
        </w:rPr>
        <w:drawing>
          <wp:inline distT="0" distB="0" distL="0" distR="0">
            <wp:extent cx="1438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выездов бригад скорой медицинской помощи со временем доезда до больного менее 20 минут, процент;</w:t>
      </w:r>
    </w:p>
    <w:p>
      <w:pPr>
        <w:pStyle w:val="0"/>
        <w:spacing w:before="200" w:line-rule="auto"/>
        <w:ind w:firstLine="540"/>
        <w:jc w:val="both"/>
      </w:pPr>
      <w:r>
        <w:rPr>
          <w:sz w:val="20"/>
        </w:rPr>
        <w:t xml:space="preserve">К</w:t>
      </w:r>
      <w:r>
        <w:rPr>
          <w:sz w:val="20"/>
          <w:vertAlign w:val="subscript"/>
        </w:rPr>
        <w:t xml:space="preserve">20 минут</w:t>
      </w:r>
      <w:r>
        <w:rPr>
          <w:sz w:val="20"/>
        </w:rPr>
        <w:t xml:space="preserve"> - количество выездов бригад скорой медицинской помощи со временем доезда до больного менее 20 минут, единица;</w:t>
      </w:r>
    </w:p>
    <w:p>
      <w:pPr>
        <w:pStyle w:val="0"/>
        <w:spacing w:before="200" w:line-rule="auto"/>
        <w:ind w:firstLine="540"/>
        <w:jc w:val="both"/>
      </w:pPr>
      <w:r>
        <w:rPr>
          <w:sz w:val="20"/>
        </w:rPr>
        <w:t xml:space="preserve">К</w:t>
      </w:r>
      <w:r>
        <w:rPr>
          <w:sz w:val="20"/>
          <w:vertAlign w:val="subscript"/>
        </w:rPr>
        <w:t xml:space="preserve">о</w:t>
      </w:r>
      <w:r>
        <w:rPr>
          <w:sz w:val="20"/>
        </w:rPr>
        <w:t xml:space="preserve"> - общее количество выездов бригад скорой медицинской помощи, единица.</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1.2. Смертность от туберкулеза, единица измерения: число случаев на 100 тыс. населения, рассчитывается по формуле:</w:t>
      </w:r>
    </w:p>
    <w:p>
      <w:pPr>
        <w:pStyle w:val="0"/>
        <w:jc w:val="both"/>
      </w:pPr>
      <w:r>
        <w:rPr>
          <w:sz w:val="20"/>
        </w:rPr>
      </w:r>
    </w:p>
    <w:p>
      <w:pPr>
        <w:pStyle w:val="0"/>
        <w:jc w:val="center"/>
      </w:pPr>
      <w:r>
        <w:rPr>
          <w:sz w:val="20"/>
        </w:rPr>
        <w:t xml:space="preserve">число случаев смерти от активного туберкулеза и его</w:t>
      </w:r>
    </w:p>
    <w:p>
      <w:pPr>
        <w:pStyle w:val="0"/>
        <w:jc w:val="both"/>
      </w:pPr>
      <w:r>
        <w:rPr>
          <w:sz w:val="20"/>
        </w:rPr>
      </w:r>
    </w:p>
    <w:p>
      <w:pPr>
        <w:pStyle w:val="0"/>
        <w:jc w:val="center"/>
      </w:pPr>
      <w:r>
        <w:rPr>
          <w:sz w:val="20"/>
        </w:rPr>
        <w:t xml:space="preserve">последствий * 100 000 / численность среднегодового населения</w:t>
      </w:r>
    </w:p>
    <w:p>
      <w:pPr>
        <w:pStyle w:val="0"/>
        <w:jc w:val="both"/>
      </w:pPr>
      <w:r>
        <w:rPr>
          <w:sz w:val="20"/>
        </w:rPr>
      </w:r>
    </w:p>
    <w:p>
      <w:pPr>
        <w:pStyle w:val="0"/>
        <w:ind w:firstLine="540"/>
        <w:jc w:val="both"/>
      </w:pPr>
      <w:r>
        <w:rPr>
          <w:sz w:val="20"/>
        </w:rPr>
        <w:t xml:space="preserve">Показатель отражает коэффициенты смертности по причинам смерти, рассчитывается как отношение числа умерших от отдельных причин смерти к среднегодовой численности населения. Рассчитывается на 100000 человек населения.</w:t>
      </w:r>
    </w:p>
    <w:p>
      <w:pPr>
        <w:pStyle w:val="0"/>
        <w:spacing w:before="200" w:line-rule="auto"/>
        <w:ind w:firstLine="540"/>
        <w:jc w:val="both"/>
      </w:pPr>
      <w:r>
        <w:rPr>
          <w:sz w:val="20"/>
        </w:rPr>
        <w:t xml:space="preserve">1.3. Удовлетворенность населения доступностью медицинской помощи, единица измерения проценты, рассчитывается по формуле:</w:t>
      </w:r>
    </w:p>
    <w:p>
      <w:pPr>
        <w:pStyle w:val="0"/>
        <w:jc w:val="both"/>
      </w:pPr>
      <w:r>
        <w:rPr>
          <w:sz w:val="20"/>
        </w:rPr>
      </w:r>
    </w:p>
    <w:p>
      <w:pPr>
        <w:pStyle w:val="0"/>
        <w:jc w:val="center"/>
      </w:pPr>
      <w:r>
        <w:rPr>
          <w:sz w:val="20"/>
        </w:rPr>
        <w:t xml:space="preserve">A = B / C * 100, где:</w:t>
      </w:r>
    </w:p>
    <w:p>
      <w:pPr>
        <w:pStyle w:val="0"/>
        <w:jc w:val="both"/>
      </w:pPr>
      <w:r>
        <w:rPr>
          <w:sz w:val="20"/>
        </w:rPr>
      </w:r>
    </w:p>
    <w:p>
      <w:pPr>
        <w:pStyle w:val="0"/>
        <w:ind w:firstLine="540"/>
        <w:jc w:val="both"/>
      </w:pPr>
      <w:r>
        <w:rPr>
          <w:sz w:val="20"/>
        </w:rPr>
        <w:t xml:space="preserve">A - оценка общественного мнения по удовлетворенности населения доступностью медицинской помощи;</w:t>
      </w:r>
    </w:p>
    <w:p>
      <w:pPr>
        <w:pStyle w:val="0"/>
        <w:spacing w:before="200" w:line-rule="auto"/>
        <w:ind w:firstLine="540"/>
        <w:jc w:val="both"/>
      </w:pPr>
      <w:r>
        <w:rPr>
          <w:sz w:val="20"/>
        </w:rPr>
        <w:t xml:space="preserve">B - число респондентов, в ходе опроса положительно оценивших доступность медицинской помощи;</w:t>
      </w:r>
    </w:p>
    <w:p>
      <w:pPr>
        <w:pStyle w:val="0"/>
        <w:spacing w:before="200" w:line-rule="auto"/>
        <w:ind w:firstLine="540"/>
        <w:jc w:val="both"/>
      </w:pPr>
      <w:r>
        <w:rPr>
          <w:sz w:val="20"/>
        </w:rPr>
        <w:t xml:space="preserve">C - общее число респондентов.</w:t>
      </w:r>
    </w:p>
    <w:p>
      <w:pPr>
        <w:pStyle w:val="0"/>
        <w:jc w:val="both"/>
      </w:pPr>
      <w:r>
        <w:rPr>
          <w:sz w:val="20"/>
        </w:rPr>
      </w:r>
    </w:p>
    <w:p>
      <w:pPr>
        <w:pStyle w:val="2"/>
        <w:outlineLvl w:val="2"/>
        <w:jc w:val="center"/>
      </w:pPr>
      <w:r>
        <w:rPr>
          <w:sz w:val="20"/>
        </w:rPr>
        <w:t xml:space="preserve">Показатели (индикаторы) основных мероприятий (проектов)</w:t>
      </w:r>
    </w:p>
    <w:p>
      <w:pPr>
        <w:pStyle w:val="0"/>
        <w:jc w:val="both"/>
      </w:pPr>
      <w:r>
        <w:rPr>
          <w:sz w:val="20"/>
        </w:rPr>
      </w:r>
    </w:p>
    <w:p>
      <w:pPr>
        <w:pStyle w:val="0"/>
        <w:ind w:firstLine="540"/>
        <w:jc w:val="both"/>
      </w:pPr>
      <w:r>
        <w:rPr>
          <w:sz w:val="20"/>
        </w:rPr>
        <w:t xml:space="preserve">2. Региональный проект "Развитие системы оказания первичной медико-санитарной помощи (Брянская область)"</w:t>
      </w:r>
    </w:p>
    <w:p>
      <w:pPr>
        <w:pStyle w:val="0"/>
        <w:spacing w:before="200" w:line-rule="auto"/>
        <w:ind w:firstLine="540"/>
        <w:jc w:val="both"/>
      </w:pPr>
      <w:r>
        <w:rPr>
          <w:sz w:val="20"/>
        </w:rPr>
        <w:t xml:space="preserve">2.1.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к общему числу прошедших профилактический медицинский осмотр и (или) диспансеризацию в отчетном году, по следующей формуле:</w:t>
      </w:r>
    </w:p>
    <w:p>
      <w:pPr>
        <w:pStyle w:val="0"/>
        <w:jc w:val="both"/>
      </w:pPr>
      <w:r>
        <w:rPr>
          <w:sz w:val="20"/>
        </w:rPr>
      </w:r>
    </w:p>
    <w:p>
      <w:pPr>
        <w:pStyle w:val="0"/>
        <w:jc w:val="center"/>
      </w:pPr>
      <w:r>
        <w:rPr>
          <w:position w:val="-26"/>
        </w:rPr>
        <w:drawing>
          <wp:inline distT="0" distB="0" distL="0" distR="0">
            <wp:extent cx="14382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pdgu</w:t>
      </w:r>
      <w:r>
        <w:rPr>
          <w:sz w:val="20"/>
        </w:rPr>
        <w:t xml:space="preserve"> - доля граждан,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к общему числу прошедших профилактический медицинский осмотр и (или) диспансеризацию в Брянской области в отчетном периоде, процент;</w:t>
      </w:r>
    </w:p>
    <w:p>
      <w:pPr>
        <w:pStyle w:val="0"/>
        <w:spacing w:before="200" w:line-rule="auto"/>
        <w:ind w:firstLine="540"/>
        <w:jc w:val="both"/>
      </w:pPr>
      <w:r>
        <w:rPr>
          <w:sz w:val="20"/>
        </w:rPr>
        <w:t xml:space="preserve">C</w:t>
      </w:r>
      <w:r>
        <w:rPr>
          <w:sz w:val="20"/>
          <w:vertAlign w:val="subscript"/>
        </w:rPr>
        <w:t xml:space="preserve">pdgu</w:t>
      </w:r>
      <w:r>
        <w:rPr>
          <w:sz w:val="20"/>
        </w:rPr>
        <w:t xml:space="preserve"> - число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периоде, человек;</w:t>
      </w:r>
    </w:p>
    <w:p>
      <w:pPr>
        <w:pStyle w:val="0"/>
        <w:spacing w:before="200" w:line-rule="auto"/>
        <w:ind w:firstLine="540"/>
        <w:jc w:val="both"/>
      </w:pPr>
      <w:r>
        <w:rPr>
          <w:sz w:val="20"/>
        </w:rPr>
        <w:t xml:space="preserve">C</w:t>
      </w:r>
      <w:r>
        <w:rPr>
          <w:sz w:val="20"/>
          <w:vertAlign w:val="subscript"/>
        </w:rPr>
        <w:t xml:space="preserve">sgn</w:t>
      </w:r>
      <w:r>
        <w:rPr>
          <w:sz w:val="20"/>
        </w:rPr>
        <w:t xml:space="preserve"> - число прошедших профилактический медицинский осмотр и (или) диспансеризацию в отчетном периоде, человек.</w:t>
      </w:r>
    </w:p>
    <w:p>
      <w:pPr>
        <w:pStyle w:val="0"/>
        <w:spacing w:before="200" w:line-rule="auto"/>
        <w:ind w:firstLine="540"/>
        <w:jc w:val="both"/>
      </w:pPr>
      <w:r>
        <w:rPr>
          <w:sz w:val="20"/>
        </w:rPr>
        <w:t xml:space="preserve">Источником информации с ежемесячной и ежегодной периодичностью о числе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являются данные автоматизированной системы мониторинга медицинской статистики Минздрава России и ФГИС "Единый портал государственных и муниципальных услуг (функций)".</w:t>
      </w:r>
    </w:p>
    <w:p>
      <w:pPr>
        <w:pStyle w:val="0"/>
        <w:spacing w:before="200" w:line-rule="auto"/>
        <w:ind w:firstLine="540"/>
        <w:jc w:val="both"/>
      </w:pPr>
      <w:r>
        <w:rPr>
          <w:sz w:val="20"/>
        </w:rPr>
        <w:t xml:space="preserve">Источником информации для расчета Показателя являются данные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2.2. Доля граждан, ежегодно проходящих профилактический медицинский осмотр и (или) диспансеризацию, от общего числа населения,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прошедших профилактические медицинские осмотры и (или) диспансеризацию в Брянской области к среднегодовой численности населения, в процентах, по следующей формуле:</w:t>
      </w:r>
    </w:p>
    <w:p>
      <w:pPr>
        <w:pStyle w:val="0"/>
        <w:jc w:val="both"/>
      </w:pPr>
      <w:r>
        <w:rPr>
          <w:sz w:val="20"/>
        </w:rPr>
      </w:r>
    </w:p>
    <w:p>
      <w:pPr>
        <w:pStyle w:val="0"/>
        <w:jc w:val="center"/>
      </w:pPr>
      <w:r>
        <w:rPr>
          <w:position w:val="-26"/>
        </w:rPr>
        <w:drawing>
          <wp:inline distT="0" distB="0" distL="0" distR="0">
            <wp:extent cx="14763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gpmo</w:t>
      </w:r>
      <w:r>
        <w:rPr>
          <w:sz w:val="20"/>
        </w:rPr>
        <w:t xml:space="preserve"> - доля граждан, прошедших профилактические медицинские осмотры и (или) диспансеризацию, за отчетный период, процент;</w:t>
      </w:r>
    </w:p>
    <w:p>
      <w:pPr>
        <w:pStyle w:val="0"/>
        <w:spacing w:before="200" w:line-rule="auto"/>
        <w:ind w:firstLine="540"/>
        <w:jc w:val="both"/>
      </w:pPr>
      <w:r>
        <w:rPr>
          <w:sz w:val="20"/>
        </w:rPr>
        <w:t xml:space="preserve">C</w:t>
      </w:r>
      <w:r>
        <w:rPr>
          <w:sz w:val="20"/>
          <w:vertAlign w:val="subscript"/>
        </w:rPr>
        <w:t xml:space="preserve">gpmo</w:t>
      </w:r>
      <w:r>
        <w:rPr>
          <w:sz w:val="20"/>
        </w:rPr>
        <w:t xml:space="preserve"> - число прошедших профилактические медицинские осмотры и (или) диспансеризацию за отчетный период, человек;</w:t>
      </w:r>
    </w:p>
    <w:p>
      <w:pPr>
        <w:pStyle w:val="0"/>
        <w:spacing w:before="200" w:line-rule="auto"/>
        <w:ind w:firstLine="540"/>
        <w:jc w:val="both"/>
      </w:pPr>
      <w:r>
        <w:rPr>
          <w:sz w:val="20"/>
        </w:rPr>
        <w:t xml:space="preserve">C</w:t>
      </w:r>
      <w:r>
        <w:rPr>
          <w:sz w:val="20"/>
          <w:vertAlign w:val="subscript"/>
        </w:rPr>
        <w:t xml:space="preserve">sgn</w:t>
      </w:r>
      <w:r>
        <w:rPr>
          <w:sz w:val="20"/>
        </w:rPr>
        <w:t xml:space="preserve"> - среднегодовая численность населения, человек.</w:t>
      </w:r>
    </w:p>
    <w:p>
      <w:pPr>
        <w:pStyle w:val="0"/>
        <w:spacing w:before="200" w:line-rule="auto"/>
        <w:ind w:firstLine="540"/>
        <w:jc w:val="both"/>
      </w:pPr>
      <w:r>
        <w:rPr>
          <w:sz w:val="20"/>
        </w:rPr>
        <w:t xml:space="preserve">Источником информации для расчета Показателя с ежемесячной периодичностью являются данные автоматизированной системы мониторинга медицинской статистики Минздрава России.</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Субъектом официального статистического учета, ответственным за формирование и распространение официальной статистической информации по показателю среднегодовая численность сельского населения, является Росстат.</w:t>
      </w:r>
    </w:p>
    <w:p>
      <w:pPr>
        <w:pStyle w:val="0"/>
        <w:spacing w:before="200" w:line-rule="auto"/>
        <w:ind w:firstLine="540"/>
        <w:jc w:val="both"/>
      </w:pPr>
      <w:r>
        <w:rPr>
          <w:sz w:val="20"/>
        </w:rPr>
        <w:t xml:space="preserve">2.3. Доля населенных пунктов с числом жителей до 2000 человек, населению которых доступна первичная медико-санитарная помощь по месту их проживания,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населенных пунктов с числом жителей от 101 до 2000 человек, населению которых доступна первичная медико-санитарная помощь по месту их проживания, к общему количеству населенных пунктов с числом жителей от 101 до 2000 человек по следующей формуле:</w:t>
      </w:r>
    </w:p>
    <w:p>
      <w:pPr>
        <w:pStyle w:val="0"/>
        <w:jc w:val="both"/>
      </w:pPr>
      <w:r>
        <w:rPr>
          <w:sz w:val="20"/>
        </w:rPr>
      </w:r>
    </w:p>
    <w:p>
      <w:pPr>
        <w:pStyle w:val="0"/>
        <w:jc w:val="center"/>
      </w:pPr>
      <w:r>
        <w:rPr>
          <w:position w:val="-26"/>
        </w:rPr>
        <w:drawing>
          <wp:inline distT="0" distB="0" distL="0" distR="0">
            <wp:extent cx="17621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dmp</w:t>
      </w:r>
      <w:r>
        <w:rPr>
          <w:sz w:val="20"/>
        </w:rPr>
        <w:t xml:space="preserve"> - доля населенных пунктов в Брянской области с числом жителей от 101 до 2000 человек, населению которых доступна первичная медико-санитарная помощь по месту их проживания, за отчетный период (процент);</w:t>
      </w:r>
    </w:p>
    <w:p>
      <w:pPr>
        <w:pStyle w:val="0"/>
        <w:spacing w:before="200" w:line-rule="auto"/>
        <w:ind w:firstLine="540"/>
        <w:jc w:val="both"/>
      </w:pPr>
      <w:r>
        <w:rPr>
          <w:sz w:val="20"/>
        </w:rPr>
        <w:t xml:space="preserve">С</w:t>
      </w:r>
      <w:r>
        <w:rPr>
          <w:sz w:val="20"/>
          <w:vertAlign w:val="subscript"/>
        </w:rPr>
        <w:t xml:space="preserve">npo</w:t>
      </w:r>
      <w:r>
        <w:rPr>
          <w:sz w:val="20"/>
        </w:rPr>
        <w:t xml:space="preserve"> - общее количество населенных пунктов с числом жителей от 101 до 2000 человек за отчетный период (единица);</w:t>
      </w:r>
    </w:p>
    <w:p>
      <w:pPr>
        <w:pStyle w:val="0"/>
        <w:spacing w:before="200" w:line-rule="auto"/>
        <w:ind w:firstLine="540"/>
        <w:jc w:val="both"/>
      </w:pPr>
      <w:r>
        <w:rPr>
          <w:sz w:val="20"/>
        </w:rPr>
        <w:t xml:space="preserve">С</w:t>
      </w:r>
      <w:r>
        <w:rPr>
          <w:sz w:val="20"/>
          <w:vertAlign w:val="subscript"/>
        </w:rPr>
        <w:t xml:space="preserve">nnp</w:t>
      </w:r>
      <w:r>
        <w:rPr>
          <w:sz w:val="20"/>
        </w:rPr>
        <w:t xml:space="preserve"> - число населенных пунктов с числом жителей от 101 до 2000 человек, населению которых не доступна первичная медико-санитарная помощь по месту их проживания, за отчетный период (единица).</w:t>
      </w:r>
    </w:p>
    <w:p>
      <w:pPr>
        <w:pStyle w:val="0"/>
        <w:spacing w:before="200" w:line-rule="auto"/>
        <w:ind w:firstLine="540"/>
        <w:jc w:val="both"/>
      </w:pPr>
      <w:r>
        <w:rPr>
          <w:sz w:val="20"/>
        </w:rPr>
        <w:t xml:space="preserve">Источником информации с ежемесячной и ежегодной периодичностью являются данные подсистемы единой государственной информационной системы в сфере здравоохранения: геоинформационная подсистема.</w:t>
      </w:r>
    </w:p>
    <w:p>
      <w:pPr>
        <w:pStyle w:val="0"/>
        <w:spacing w:before="200" w:line-rule="auto"/>
        <w:ind w:firstLine="540"/>
        <w:jc w:val="both"/>
      </w:pPr>
      <w:r>
        <w:rPr>
          <w:sz w:val="20"/>
        </w:rPr>
        <w:t xml:space="preserve">2.4.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единица измерения проценты.</w:t>
      </w:r>
    </w:p>
    <w:p>
      <w:pPr>
        <w:pStyle w:val="0"/>
        <w:spacing w:before="200" w:line-rule="auto"/>
        <w:ind w:firstLine="540"/>
        <w:jc w:val="both"/>
      </w:pPr>
      <w:r>
        <w:rPr>
          <w:sz w:val="20"/>
        </w:rPr>
        <w:t xml:space="preserve">Показатель рассчитывается как соотношение количества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к общему количеству поступивших обоснованных жалоб в Брянской области, в процентах, по следующей формуле:</w:t>
      </w:r>
    </w:p>
    <w:p>
      <w:pPr>
        <w:pStyle w:val="0"/>
        <w:jc w:val="both"/>
      </w:pPr>
      <w:r>
        <w:rPr>
          <w:sz w:val="20"/>
        </w:rPr>
      </w:r>
    </w:p>
    <w:p>
      <w:pPr>
        <w:pStyle w:val="0"/>
        <w:jc w:val="center"/>
      </w:pPr>
      <w:r>
        <w:rPr>
          <w:position w:val="-26"/>
        </w:rPr>
        <w:drawing>
          <wp:inline distT="0" distB="0" distL="0" distR="0">
            <wp:extent cx="13239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ogd</w:t>
      </w:r>
      <w:r>
        <w:rPr>
          <w:sz w:val="20"/>
        </w:rPr>
        <w:t xml:space="preserve"> -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за отчетный период в Брянской области (процент);</w:t>
      </w:r>
    </w:p>
    <w:p>
      <w:pPr>
        <w:pStyle w:val="0"/>
        <w:spacing w:before="200" w:line-rule="auto"/>
        <w:ind w:firstLine="540"/>
        <w:jc w:val="both"/>
      </w:pPr>
      <w:r>
        <w:rPr>
          <w:sz w:val="20"/>
        </w:rPr>
        <w:t xml:space="preserve">C</w:t>
      </w:r>
      <w:r>
        <w:rPr>
          <w:sz w:val="20"/>
          <w:vertAlign w:val="subscript"/>
        </w:rPr>
        <w:t xml:space="preserve">ogd</w:t>
      </w:r>
      <w:r>
        <w:rPr>
          <w:sz w:val="20"/>
        </w:rPr>
        <w:t xml:space="preserve"> - количество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в отчетном периоде, единица;</w:t>
      </w:r>
    </w:p>
    <w:p>
      <w:pPr>
        <w:pStyle w:val="0"/>
        <w:spacing w:before="200" w:line-rule="auto"/>
        <w:ind w:firstLine="540"/>
        <w:jc w:val="both"/>
      </w:pPr>
      <w:r>
        <w:rPr>
          <w:sz w:val="20"/>
        </w:rPr>
        <w:t xml:space="preserve">C</w:t>
      </w:r>
      <w:r>
        <w:rPr>
          <w:sz w:val="20"/>
          <w:vertAlign w:val="subscript"/>
        </w:rPr>
        <w:t xml:space="preserve">og</w:t>
      </w:r>
      <w:r>
        <w:rPr>
          <w:sz w:val="20"/>
        </w:rPr>
        <w:t xml:space="preserve"> - общее количество поступивших обоснованных жалоб за отчетный период, единица.</w:t>
      </w:r>
    </w:p>
    <w:p>
      <w:pPr>
        <w:pStyle w:val="0"/>
        <w:spacing w:before="200" w:line-rule="auto"/>
        <w:ind w:firstLine="540"/>
        <w:jc w:val="both"/>
      </w:pPr>
      <w:r>
        <w:rPr>
          <w:sz w:val="20"/>
        </w:rPr>
        <w:t xml:space="preserve">Источником информации для расчета Показателя с ежеквартальной и ежегодной периодичностью являются данные государственной информационной системы обязательного медицинского страхования и данные отчетности по форме N ЗПЗ "Организация защиты прав застрахованных лиц в сфере обязательного медицинского страхования", утвержденной Федеральным фондом обязательного медицинского страхования.</w:t>
      </w:r>
    </w:p>
    <w:p>
      <w:pPr>
        <w:pStyle w:val="0"/>
        <w:spacing w:before="200" w:line-rule="auto"/>
        <w:ind w:firstLine="540"/>
        <w:jc w:val="both"/>
      </w:pPr>
      <w:r>
        <w:rPr>
          <w:sz w:val="20"/>
        </w:rPr>
        <w:t xml:space="preserve">2.5.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поликлиник и поликлинических подразделений, участвующих в создании и тиражировании "Новой модели организации оказания медицинской помощи", к общему числу поликлиник и поликлинических подразделений в Брянской области, в процентах, по следующей формуле:</w:t>
      </w:r>
    </w:p>
    <w:p>
      <w:pPr>
        <w:pStyle w:val="0"/>
        <w:jc w:val="both"/>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nmo</w:t>
      </w:r>
      <w:r>
        <w:rPr>
          <w:sz w:val="20"/>
        </w:rPr>
        <w:t xml:space="preserve"> - доля поликлиник и поликлинических подразделений, участвующих в создании и тиражировании "Новой модели организации оказания медицинской помощи", за отчетный период (процент);</w:t>
      </w:r>
    </w:p>
    <w:p>
      <w:pPr>
        <w:pStyle w:val="0"/>
        <w:spacing w:before="200" w:line-rule="auto"/>
        <w:ind w:firstLine="540"/>
        <w:jc w:val="both"/>
      </w:pPr>
      <w:r>
        <w:rPr>
          <w:sz w:val="20"/>
        </w:rPr>
        <w:t xml:space="preserve">C</w:t>
      </w:r>
      <w:r>
        <w:rPr>
          <w:sz w:val="20"/>
          <w:vertAlign w:val="subscript"/>
        </w:rPr>
        <w:t xml:space="preserve">nmo</w:t>
      </w:r>
      <w:r>
        <w:rPr>
          <w:sz w:val="20"/>
        </w:rPr>
        <w:t xml:space="preserve"> - число поликлиник и поликлинических подразделений, оказывающих первичную медико-санитарную помощь и участвующих в создании и тиражировании "Новой модели организации оказания медицинской помощи", за отчетный период (единица);</w:t>
      </w:r>
    </w:p>
    <w:p>
      <w:pPr>
        <w:pStyle w:val="0"/>
        <w:spacing w:before="200" w:line-rule="auto"/>
        <w:ind w:firstLine="540"/>
        <w:jc w:val="both"/>
      </w:pPr>
      <w:r>
        <w:rPr>
          <w:sz w:val="20"/>
        </w:rPr>
        <w:t xml:space="preserve">С</w:t>
      </w:r>
      <w:r>
        <w:rPr>
          <w:sz w:val="20"/>
          <w:vertAlign w:val="subscript"/>
        </w:rPr>
        <w:t xml:space="preserve">mо</w:t>
      </w:r>
      <w:r>
        <w:rPr>
          <w:sz w:val="20"/>
        </w:rPr>
        <w:t xml:space="preserve"> - общее число поликлиник и поликлинических подразделений, оказывающих первичную медико-санитарную помощь, за отчетный период (единица).</w:t>
      </w:r>
    </w:p>
    <w:p>
      <w:pPr>
        <w:pStyle w:val="0"/>
        <w:spacing w:before="200" w:line-rule="auto"/>
        <w:ind w:firstLine="540"/>
        <w:jc w:val="both"/>
      </w:pPr>
      <w:r>
        <w:rPr>
          <w:sz w:val="20"/>
        </w:rPr>
        <w:t xml:space="preserve">Число поликлиник и поликлинических подразделений, оказывающих первичную медико-санитарную помощь, определяется с учетом числа поликлиник и детских поликлиник, являющихся самостоятельными медицинскими организациями, и числа поликлиник, детских поликлиник, консультативно-диагностических центров, в том числе для детей, являющихся структурными подразделениями медицинских организаций.</w:t>
      </w:r>
    </w:p>
    <w:p>
      <w:pPr>
        <w:pStyle w:val="0"/>
        <w:spacing w:before="200" w:line-rule="auto"/>
        <w:ind w:firstLine="540"/>
        <w:jc w:val="both"/>
      </w:pPr>
      <w:r>
        <w:rPr>
          <w:sz w:val="20"/>
        </w:rPr>
        <w:t xml:space="preserve">Источником информации для расчета Показателя с ежеквартальной периодичностью являются данные автоматизированной системы мониторинга медицинской статистики Минздрава России.</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формам N 30 "Сведения о медицинской организации", N 47 "Сведения о сети и деятельности медицинских организаций".</w:t>
      </w:r>
    </w:p>
    <w:p>
      <w:pPr>
        <w:pStyle w:val="0"/>
        <w:spacing w:before="200" w:line-rule="auto"/>
        <w:ind w:firstLine="540"/>
        <w:jc w:val="both"/>
      </w:pPr>
      <w:r>
        <w:rPr>
          <w:sz w:val="20"/>
        </w:rPr>
        <w:t xml:space="preserve">2.6. Количество посещений при выездах мобильных медицинских бригад, оснащенных мобильными медицинскими комплексами, тыс. посещений на одну мобильную медицинскую бригаду, единица измерения тысяч единиц.</w:t>
      </w:r>
    </w:p>
    <w:p>
      <w:pPr>
        <w:pStyle w:val="0"/>
        <w:spacing w:before="200" w:line-rule="auto"/>
        <w:ind w:firstLine="540"/>
        <w:jc w:val="both"/>
      </w:pPr>
      <w:r>
        <w:rPr>
          <w:sz w:val="20"/>
        </w:rPr>
        <w:t xml:space="preserve">Показатель рассчитывается как соотношение количества посещений при выездах мобильных медицинских бригад, оснащенных мобильными медицинскими комплексами, к общему количеству мобильных медицинских бригад, оснащенных мобильными медицинскими комплексами, в Брянской области, по следующей формуле:</w:t>
      </w:r>
    </w:p>
    <w:p>
      <w:pPr>
        <w:pStyle w:val="0"/>
        <w:jc w:val="both"/>
      </w:pPr>
      <w:r>
        <w:rPr>
          <w:sz w:val="20"/>
        </w:rPr>
      </w:r>
    </w:p>
    <w:p>
      <w:pPr>
        <w:pStyle w:val="0"/>
        <w:jc w:val="center"/>
      </w:pPr>
      <w:r>
        <w:rPr>
          <w:position w:val="-26"/>
        </w:rPr>
        <w:drawing>
          <wp:inline distT="0" distB="0" distL="0" distR="0">
            <wp:extent cx="1438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mmb</w:t>
      </w:r>
      <w:r>
        <w:rPr>
          <w:sz w:val="20"/>
        </w:rPr>
        <w:t xml:space="preserve"> - количество посещений при выездах мобильных медицинских бригад, оснащенных мобильными медицинскими комплексами, за отчетный период, тысяч посещений в смену на 1 мобильную медицинскую бригаду;</w:t>
      </w:r>
    </w:p>
    <w:p>
      <w:pPr>
        <w:pStyle w:val="0"/>
        <w:spacing w:before="200" w:line-rule="auto"/>
        <w:ind w:firstLine="540"/>
        <w:jc w:val="both"/>
      </w:pPr>
      <w:r>
        <w:rPr>
          <w:sz w:val="20"/>
        </w:rPr>
        <w:t xml:space="preserve">C</w:t>
      </w:r>
      <w:r>
        <w:rPr>
          <w:sz w:val="20"/>
          <w:vertAlign w:val="subscript"/>
        </w:rPr>
        <w:t xml:space="preserve">pmmb</w:t>
      </w:r>
      <w:r>
        <w:rPr>
          <w:sz w:val="20"/>
        </w:rPr>
        <w:t xml:space="preserve"> - количество посещений при выездах мобильных медицинских бригад, оснащенных мобильными медицинскими комплексами, за отчетный период, посещений в смену;</w:t>
      </w:r>
    </w:p>
    <w:p>
      <w:pPr>
        <w:pStyle w:val="0"/>
        <w:spacing w:before="200" w:line-rule="auto"/>
        <w:ind w:firstLine="540"/>
        <w:jc w:val="both"/>
      </w:pPr>
      <w:r>
        <w:rPr>
          <w:sz w:val="20"/>
        </w:rPr>
        <w:t xml:space="preserve">C</w:t>
      </w:r>
      <w:r>
        <w:rPr>
          <w:sz w:val="20"/>
          <w:vertAlign w:val="subscript"/>
        </w:rPr>
        <w:t xml:space="preserve">mmb</w:t>
      </w:r>
      <w:r>
        <w:rPr>
          <w:sz w:val="20"/>
        </w:rPr>
        <w:t xml:space="preserve"> - общее количество мобильных медицинских бригад, оснащенных мобильными медицинскими комплексами, за отчетный период, единица.</w:t>
      </w:r>
    </w:p>
    <w:p>
      <w:pPr>
        <w:pStyle w:val="0"/>
        <w:spacing w:before="200" w:line-rule="auto"/>
        <w:ind w:firstLine="540"/>
        <w:jc w:val="both"/>
      </w:pPr>
      <w:r>
        <w:rPr>
          <w:sz w:val="20"/>
        </w:rPr>
        <w:t xml:space="preserve">В общее количество посещений при выездах мобильных медицинских бригад, оснащенных мобильными медицинскими комплексами, включаются сведения о числе посещений среднего медицинского персонала на передвижных амбулаториях, стоматологических кабинетах, фельдшерско-акушерских пунктах, фельдшерских пунктах, а также врачебных посещениях передвижных амбулаторий и мобильных медицинских комплексов.</w:t>
      </w:r>
    </w:p>
    <w:p>
      <w:pPr>
        <w:pStyle w:val="0"/>
        <w:spacing w:before="200" w:line-rule="auto"/>
        <w:ind w:firstLine="540"/>
        <w:jc w:val="both"/>
      </w:pPr>
      <w:r>
        <w:rPr>
          <w:sz w:val="20"/>
        </w:rPr>
        <w:t xml:space="preserve">В общее количество мобильных медицинских бригад, оснащенных мобильными медицинскими комплексами, включаются сведения о передвижных амбулаториях, стоматологических кабинетах, фельдшерско-акушерских пунктах, фельдшерских пунктах, мобильных медицинских комплексах.</w:t>
      </w:r>
    </w:p>
    <w:p>
      <w:pPr>
        <w:pStyle w:val="0"/>
        <w:spacing w:before="200" w:line-rule="auto"/>
        <w:ind w:firstLine="540"/>
        <w:jc w:val="both"/>
      </w:pPr>
      <w:r>
        <w:rPr>
          <w:sz w:val="20"/>
        </w:rPr>
        <w:t xml:space="preserve">Источником информации для расчета Показателя с ежемесячной периодичностью являются данные автоматизированной системы мониторинга медицинской статистики Минздрава России.</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2.7.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единица измерения тысяч единиц.</w:t>
      </w:r>
    </w:p>
    <w:p>
      <w:pPr>
        <w:pStyle w:val="0"/>
        <w:spacing w:before="200" w:line-rule="auto"/>
        <w:ind w:firstLine="540"/>
        <w:jc w:val="both"/>
      </w:pPr>
      <w:r>
        <w:rPr>
          <w:sz w:val="20"/>
        </w:rPr>
        <w:t xml:space="preserve">Показатель равен числу посещений поликлиник и поликлинических подразделений, участвующих в создании и тиражировании "Новой модели организации оказания медицинской помощи" в Брянской области в тысячах посещений в смену, и рассчитывается по следующей формуле:</w:t>
      </w:r>
    </w:p>
    <w:p>
      <w:pPr>
        <w:pStyle w:val="0"/>
        <w:jc w:val="both"/>
      </w:pPr>
      <w:r>
        <w:rPr>
          <w:sz w:val="20"/>
        </w:rPr>
      </w:r>
    </w:p>
    <w:p>
      <w:pPr>
        <w:pStyle w:val="0"/>
        <w:jc w:val="center"/>
      </w:pPr>
      <w:r>
        <w:rPr>
          <w:position w:val="-23"/>
        </w:rPr>
        <w:drawing>
          <wp:inline distT="0" distB="0" distL="0" distR="0">
            <wp:extent cx="10763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nmo</w:t>
      </w:r>
      <w:r>
        <w:rPr>
          <w:sz w:val="20"/>
        </w:rPr>
        <w:t xml:space="preserve"> - число выполненных посещений поликлиник и поликлинических подразделений, участвующих в создании и тиражировании "Новой модели организации оказания медицинской помощи", за отчетный период, тысяча посещений в смену;</w:t>
      </w:r>
    </w:p>
    <w:p>
      <w:pPr>
        <w:pStyle w:val="0"/>
        <w:spacing w:before="200" w:line-rule="auto"/>
        <w:ind w:firstLine="540"/>
        <w:jc w:val="both"/>
      </w:pPr>
      <w:r>
        <w:rPr>
          <w:sz w:val="20"/>
        </w:rPr>
        <w:t xml:space="preserve">C</w:t>
      </w:r>
      <w:r>
        <w:rPr>
          <w:sz w:val="20"/>
          <w:vertAlign w:val="subscript"/>
        </w:rPr>
        <w:t xml:space="preserve">pnmo</w:t>
      </w:r>
      <w:r>
        <w:rPr>
          <w:sz w:val="20"/>
        </w:rPr>
        <w:t xml:space="preserve"> - общее число посещений поликлиник и поликлинических подразделений, участвующих в создании и тиражировании "Новой модели организации оказания медицинской помощи", за отчетный период, посещений в смену.</w:t>
      </w:r>
    </w:p>
    <w:p>
      <w:pPr>
        <w:pStyle w:val="0"/>
        <w:spacing w:before="200" w:line-rule="auto"/>
        <w:ind w:firstLine="540"/>
        <w:jc w:val="both"/>
      </w:pPr>
      <w:r>
        <w:rPr>
          <w:sz w:val="20"/>
        </w:rPr>
        <w:t xml:space="preserve">Источником информации для получения данных с ежемесячной периодичностью являются данные автоматизированной системы мониторинга медицинской статистики Минздрава России.</w:t>
      </w:r>
    </w:p>
    <w:p>
      <w:pPr>
        <w:pStyle w:val="0"/>
        <w:spacing w:before="200" w:line-rule="auto"/>
        <w:ind w:firstLine="540"/>
        <w:jc w:val="both"/>
      </w:pPr>
      <w:r>
        <w:rPr>
          <w:sz w:val="20"/>
        </w:rPr>
        <w:t xml:space="preserve">Источником информации для получения данных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2.8. Число посещений сельскими жителями фельдшерских пунктов, фельдшерско-акушерских пунктов и врачебных амбулаторий в расчете на одного сельского жителя, единица измерения посещений, рассчитывается по формуле:</w:t>
      </w:r>
    </w:p>
    <w:p>
      <w:pPr>
        <w:pStyle w:val="0"/>
        <w:spacing w:before="200" w:line-rule="auto"/>
        <w:ind w:firstLine="540"/>
        <w:jc w:val="both"/>
      </w:pPr>
      <w:r>
        <w:rPr>
          <w:sz w:val="20"/>
        </w:rPr>
        <w:t xml:space="preserve">Показатель рассчитывается как соотношение числа посещений сельскими жителями фельдшерских пунктов, фельдшерско-акушерских пунктов и врачебных амбулаторий в Брянской области к среднегодовой численности сельского населения, посещений в смену, по следующей формуле:</w:t>
      </w:r>
    </w:p>
    <w:p>
      <w:pPr>
        <w:pStyle w:val="0"/>
        <w:jc w:val="both"/>
      </w:pPr>
      <w:r>
        <w:rPr>
          <w:sz w:val="20"/>
        </w:rPr>
      </w:r>
    </w:p>
    <w:p>
      <w:pPr>
        <w:pStyle w:val="0"/>
        <w:jc w:val="center"/>
      </w:pPr>
      <w:r>
        <w:rPr>
          <w:position w:val="-26"/>
        </w:rPr>
        <w:drawing>
          <wp:inline distT="0" distB="0" distL="0" distR="0">
            <wp:extent cx="9239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sg</w:t>
      </w:r>
      <w:r>
        <w:rPr>
          <w:sz w:val="20"/>
        </w:rPr>
        <w:t xml:space="preserve"> - число посещений сельскими жителями фельдшерских пунктов, фельдшерско-акушерских пунктов и врачебных амбулаторий в расчете на 1 сельского жителя за отчетный период, посещений в смену;</w:t>
      </w:r>
    </w:p>
    <w:p>
      <w:pPr>
        <w:pStyle w:val="0"/>
        <w:spacing w:before="200" w:line-rule="auto"/>
        <w:ind w:firstLine="540"/>
        <w:jc w:val="both"/>
      </w:pPr>
      <w:r>
        <w:rPr>
          <w:sz w:val="20"/>
        </w:rPr>
        <w:t xml:space="preserve">C</w:t>
      </w:r>
      <w:r>
        <w:rPr>
          <w:sz w:val="20"/>
          <w:vertAlign w:val="subscript"/>
        </w:rPr>
        <w:t xml:space="preserve">psg</w:t>
      </w:r>
      <w:r>
        <w:rPr>
          <w:sz w:val="20"/>
        </w:rPr>
        <w:t xml:space="preserve"> - число посещений сельскими жителями среднего медицинского персонала фельдшерских пунктов, фельдшерско-акушерских пунктов и посещений среднего медицинского персонала и врачебных посещений врачебных амбулаторий за отчетный период, посещений в смену;</w:t>
      </w:r>
    </w:p>
    <w:p>
      <w:pPr>
        <w:pStyle w:val="0"/>
        <w:spacing w:before="200" w:line-rule="auto"/>
        <w:ind w:firstLine="540"/>
        <w:jc w:val="both"/>
      </w:pPr>
      <w:r>
        <w:rPr>
          <w:sz w:val="20"/>
        </w:rPr>
        <w:t xml:space="preserve">C</w:t>
      </w:r>
      <w:r>
        <w:rPr>
          <w:sz w:val="20"/>
          <w:vertAlign w:val="subscript"/>
        </w:rPr>
        <w:t xml:space="preserve">sg</w:t>
      </w:r>
      <w:r>
        <w:rPr>
          <w:sz w:val="20"/>
        </w:rPr>
        <w:t xml:space="preserve"> - среднегодовая численность сельского населения, человек.</w:t>
      </w:r>
    </w:p>
    <w:p>
      <w:pPr>
        <w:pStyle w:val="0"/>
        <w:spacing w:before="200" w:line-rule="auto"/>
        <w:ind w:firstLine="540"/>
        <w:jc w:val="both"/>
      </w:pPr>
      <w:r>
        <w:rPr>
          <w:sz w:val="20"/>
        </w:rPr>
        <w:t xml:space="preserve">Источником информации для формирования Показателя с ежемесячной периодичностью являются данные автоматизированной системы мониторинга медицинской статистики Минздрава России.</w:t>
      </w:r>
    </w:p>
    <w:p>
      <w:pPr>
        <w:pStyle w:val="0"/>
        <w:spacing w:before="200" w:line-rule="auto"/>
        <w:ind w:firstLine="540"/>
        <w:jc w:val="both"/>
      </w:pPr>
      <w:r>
        <w:rPr>
          <w:sz w:val="20"/>
        </w:rPr>
        <w:t xml:space="preserve">Источником информации для формирования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Субъектом официального статистического учета, ответственным за формирование и распространение официальной статистической информации по показателю среднегодовая численность сельского населения, является Росстат.</w:t>
      </w:r>
    </w:p>
    <w:p>
      <w:pPr>
        <w:pStyle w:val="0"/>
        <w:spacing w:before="200" w:line-rule="auto"/>
        <w:ind w:firstLine="540"/>
        <w:jc w:val="both"/>
      </w:pPr>
      <w:r>
        <w:rPr>
          <w:sz w:val="20"/>
        </w:rPr>
        <w:t xml:space="preserve">3. Региональный проект "Борьба с сердечно-сосудистыми заболеваниями (Брянская область)"</w:t>
      </w:r>
    </w:p>
    <w:p>
      <w:pPr>
        <w:pStyle w:val="0"/>
        <w:spacing w:before="200" w:line-rule="auto"/>
        <w:ind w:firstLine="540"/>
        <w:jc w:val="both"/>
      </w:pPr>
      <w:r>
        <w:rPr>
          <w:sz w:val="20"/>
        </w:rPr>
        <w:t xml:space="preserve">3.1. Больничная летальность от инфаркта миокарда, единица измерения проценты, рассчитывается как соотношение числа взрослых пациентов (18 лет и более), умерших в медицинских организациях, оказывающих медицинскую помощь в стационарных условиях, от острого и повторного инфаркта миокарда, к числу выбывших (выписанных + умерших) взрослых пациентов с острым и повторным инфарктом миокарда в процентах по формуле:</w:t>
      </w:r>
    </w:p>
    <w:p>
      <w:pPr>
        <w:pStyle w:val="0"/>
        <w:jc w:val="both"/>
      </w:pPr>
      <w:r>
        <w:rPr>
          <w:sz w:val="20"/>
        </w:rPr>
      </w:r>
    </w:p>
    <w:p>
      <w:pPr>
        <w:pStyle w:val="0"/>
        <w:jc w:val="center"/>
      </w:pPr>
      <w:r>
        <w:rPr>
          <w:position w:val="-25"/>
        </w:rPr>
        <w:drawing>
          <wp:inline distT="0" distB="0" distL="0" distR="0">
            <wp:extent cx="1333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Bl</w:t>
      </w:r>
      <w:r>
        <w:rPr>
          <w:sz w:val="20"/>
          <w:vertAlign w:val="subscript"/>
        </w:rPr>
        <w:t xml:space="preserve">im</w:t>
      </w:r>
      <w:r>
        <w:rPr>
          <w:sz w:val="20"/>
        </w:rPr>
        <w:t xml:space="preserve"> - больничная летальность от инфаркта миокарда;</w:t>
      </w:r>
    </w:p>
    <w:p>
      <w:pPr>
        <w:pStyle w:val="0"/>
        <w:spacing w:before="200" w:line-rule="auto"/>
        <w:ind w:firstLine="540"/>
        <w:jc w:val="both"/>
      </w:pPr>
      <w:r>
        <w:rPr>
          <w:sz w:val="20"/>
        </w:rPr>
        <w:t xml:space="preserve">C</w:t>
      </w:r>
      <w:r>
        <w:rPr>
          <w:sz w:val="20"/>
          <w:vertAlign w:val="subscript"/>
        </w:rPr>
        <w:t xml:space="preserve">uim</w:t>
      </w:r>
      <w:r>
        <w:rPr>
          <w:sz w:val="20"/>
        </w:rPr>
        <w:t xml:space="preserve"> - число взрослых пациентов, умерших в стационаре от острого и повторного инфаркта миокарда;</w:t>
      </w:r>
    </w:p>
    <w:p>
      <w:pPr>
        <w:pStyle w:val="0"/>
        <w:spacing w:before="200" w:line-rule="auto"/>
        <w:ind w:firstLine="540"/>
        <w:jc w:val="both"/>
      </w:pPr>
      <w:r>
        <w:rPr>
          <w:sz w:val="20"/>
        </w:rPr>
        <w:t xml:space="preserve">C</w:t>
      </w:r>
      <w:r>
        <w:rPr>
          <w:sz w:val="20"/>
          <w:vertAlign w:val="subscript"/>
        </w:rPr>
        <w:t xml:space="preserve">gim</w:t>
      </w:r>
      <w:r>
        <w:rPr>
          <w:sz w:val="20"/>
        </w:rPr>
        <w:t xml:space="preserve"> - число выбывших (выписанных + умерших) взрослых пациентов с острым и повторным инфарктом миокарда.</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p>
      <w:pPr>
        <w:pStyle w:val="0"/>
        <w:spacing w:before="200" w:line-rule="auto"/>
        <w:ind w:firstLine="540"/>
        <w:jc w:val="both"/>
      </w:pPr>
      <w:r>
        <w:rPr>
          <w:sz w:val="20"/>
        </w:rPr>
        <w:t xml:space="preserve">3.2. Больничная летальность от острого нарушения мозгового кровообращения, единица измерения проценты, рассчитывается как соотношение числа взрослых пациентов (18 лет и более), умерших в медицинских организациях, оказывающих медицинскую помощь в стационарных условиях, от острого нарушения мозгового кровообращения (субарахноидального кровоизлияния + внутримозгового и другого внутричерепного кровоизлияния + инфаркта мозга + инсульта неуточненного, как кровоизлияние или инфаркт), к числу выбывших (выписанных + умерших) взрослых пациентов с острым нарушением мозгового кровообращения (субарахноидальным кровоизлиянием + внутримозговым и другим внутричерепным кровоизлиянием + инфарктом мозга + инсультом неуточненным, как кровоизлияние или инфаркт) в процентах по формуле:</w:t>
      </w:r>
    </w:p>
    <w:p>
      <w:pPr>
        <w:pStyle w:val="0"/>
        <w:jc w:val="both"/>
      </w:pPr>
      <w:r>
        <w:rPr>
          <w:sz w:val="20"/>
        </w:rPr>
      </w:r>
    </w:p>
    <w:p>
      <w:pPr>
        <w:pStyle w:val="0"/>
        <w:jc w:val="center"/>
      </w:pPr>
      <w:r>
        <w:rPr>
          <w:position w:val="-25"/>
        </w:rPr>
        <w:drawing>
          <wp:inline distT="0" distB="0" distL="0" distR="0">
            <wp:extent cx="1571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5716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Bl</w:t>
      </w:r>
      <w:r>
        <w:rPr>
          <w:sz w:val="20"/>
          <w:vertAlign w:val="subscript"/>
        </w:rPr>
        <w:t xml:space="preserve">oNmk</w:t>
      </w:r>
      <w:r>
        <w:rPr>
          <w:sz w:val="20"/>
        </w:rPr>
        <w:t xml:space="preserve"> - больничная летальность от острого нарушения мозгового кровообращения;</w:t>
      </w:r>
    </w:p>
    <w:p>
      <w:pPr>
        <w:pStyle w:val="0"/>
        <w:spacing w:before="200" w:line-rule="auto"/>
        <w:ind w:firstLine="540"/>
        <w:jc w:val="both"/>
      </w:pPr>
      <w:r>
        <w:rPr>
          <w:sz w:val="20"/>
        </w:rPr>
        <w:t xml:space="preserve">C</w:t>
      </w:r>
      <w:r>
        <w:rPr>
          <w:sz w:val="20"/>
          <w:vertAlign w:val="subscript"/>
        </w:rPr>
        <w:t xml:space="preserve">uoNmk</w:t>
      </w:r>
      <w:r>
        <w:rPr>
          <w:sz w:val="20"/>
        </w:rPr>
        <w:t xml:space="preserve"> - число взрослых пациентов, умерших в стационаре от острого нарушения мозгового кровообращения (субарахноидального кровоизлияния + внутримозгового и другого внутричерепного кровоизлияния + инфаркта мозга + инсульта неуточненного, как кровоизлияние или инфаркт);</w:t>
      </w:r>
    </w:p>
    <w:p>
      <w:pPr>
        <w:pStyle w:val="0"/>
        <w:spacing w:before="200" w:line-rule="auto"/>
        <w:ind w:firstLine="540"/>
        <w:jc w:val="both"/>
      </w:pPr>
      <w:r>
        <w:rPr>
          <w:sz w:val="20"/>
        </w:rPr>
        <w:t xml:space="preserve">C</w:t>
      </w:r>
      <w:r>
        <w:rPr>
          <w:sz w:val="20"/>
          <w:vertAlign w:val="subscript"/>
        </w:rPr>
        <w:t xml:space="preserve">goNmk</w:t>
      </w:r>
      <w:r>
        <w:rPr>
          <w:sz w:val="20"/>
        </w:rPr>
        <w:t xml:space="preserve"> - число выбывших (выписанных + умерших) взрослых пациентов с острым нарушением мозгового кровообращения (субарахноидального кровоизлияния + внутримозгового и другого внутричерепного кровоизлияния + инфаркта мозга + инсульта неуточненного, как кровоизлияние или инфаркт).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p>
      <w:pPr>
        <w:pStyle w:val="0"/>
        <w:spacing w:before="200" w:line-rule="auto"/>
        <w:ind w:firstLine="540"/>
        <w:jc w:val="both"/>
      </w:pPr>
      <w:r>
        <w:rPr>
          <w:sz w:val="20"/>
        </w:rPr>
        <w:t xml:space="preserve">3.3.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лиц с болезнями системы кровообращения, застрахованных в системе обязательного медицинского страхования, состоящих под диспансерным наблюдением в соответствии с порядком диспансерного наблюдения за взрослыми, и посетивших врача-терапевта, врача-кардиолога, врача-невролога и получивших медицинские услуги в рамках диспансерного наблюдения в отчетном периоде, к общему числу лиц с болезнями системы кровообращения, застрахованных в системе ОМС, состоящих под диспансерным наблюдением в соответствии с </w:t>
      </w:r>
      <w:hyperlink w:history="0" r:id="rId101"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Минздрава России от 29.03.2019 N 173н "Об утверждении порядка проведения диспансерного наблюдения за взрослыми", на конец отчетного периода, в процентах, по следующей формуле:</w:t>
      </w:r>
    </w:p>
    <w:p>
      <w:pPr>
        <w:pStyle w:val="0"/>
        <w:jc w:val="both"/>
      </w:pPr>
      <w:r>
        <w:rPr>
          <w:sz w:val="20"/>
        </w:rPr>
      </w:r>
    </w:p>
    <w:p>
      <w:pPr>
        <w:pStyle w:val="0"/>
        <w:jc w:val="center"/>
      </w:pPr>
      <w:r>
        <w:rPr>
          <w:position w:val="-25"/>
        </w:rPr>
        <w:drawing>
          <wp:inline distT="0" distB="0" distL="0" distR="0">
            <wp:extent cx="1438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лиц с болезнями системы кровообращения, посетивших врача-терапевта, врача-кардиолога, врача-невролога и прошедших обследование и/или лечение в рамках диспансерного наблюдения, в отчетном периоде из числа состоящих под диспансерным наблюдением нарастающим итогом, процент;</w:t>
      </w:r>
    </w:p>
    <w:p>
      <w:pPr>
        <w:pStyle w:val="0"/>
        <w:spacing w:before="200" w:line-rule="auto"/>
        <w:ind w:firstLine="540"/>
        <w:jc w:val="both"/>
      </w:pPr>
      <w:r>
        <w:rPr>
          <w:sz w:val="20"/>
        </w:rPr>
        <w:t xml:space="preserve">i = 1,..., М, М - отчетный месяц;</w:t>
      </w:r>
    </w:p>
    <w:p>
      <w:pPr>
        <w:pStyle w:val="0"/>
        <w:spacing w:before="200" w:line-rule="auto"/>
        <w:ind w:firstLine="540"/>
        <w:jc w:val="both"/>
      </w:pPr>
      <w:r>
        <w:rPr>
          <w:sz w:val="20"/>
        </w:rPr>
        <w:t xml:space="preserve">K</w:t>
      </w:r>
      <w:r>
        <w:rPr>
          <w:sz w:val="20"/>
          <w:vertAlign w:val="subscript"/>
        </w:rPr>
        <w:t xml:space="preserve">i</w:t>
      </w:r>
      <w:r>
        <w:rPr>
          <w:sz w:val="20"/>
        </w:rPr>
        <w:t xml:space="preserve"> - число лиц с болезнями системы кровообращения, застрахованных в системе ОМС, состоящих под диспансерным наблюдением в соответствии с </w:t>
      </w:r>
      <w:hyperlink w:history="0" r:id="rId103"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Минздрава России от 29.03.2019 N 173н "Об утверждении порядка проведения диспансерного наблюдения за взрослыми", посетивших врача-терапевта, врача-кардиолога, врача-невролога, получивших медицинские услуги в рамках диспансерного наблюдения в i-м месяце, человек;</w:t>
      </w:r>
    </w:p>
    <w:p>
      <w:pPr>
        <w:pStyle w:val="0"/>
        <w:spacing w:before="200" w:line-rule="auto"/>
        <w:ind w:firstLine="540"/>
        <w:jc w:val="both"/>
      </w:pPr>
      <w:r>
        <w:rPr>
          <w:sz w:val="20"/>
        </w:rPr>
        <w:t xml:space="preserve">К</w:t>
      </w:r>
      <w:r>
        <w:rPr>
          <w:sz w:val="20"/>
          <w:vertAlign w:val="subscript"/>
        </w:rPr>
        <w:t xml:space="preserve">дi</w:t>
      </w:r>
      <w:r>
        <w:rPr>
          <w:sz w:val="20"/>
        </w:rPr>
        <w:t xml:space="preserve"> - число лиц с болезнями системы кровообращения, застрахованных в системе ОМС, состоящих под диспансерным наблюдением в соответствии с </w:t>
      </w:r>
      <w:hyperlink w:history="0" r:id="rId104"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Минздрава России от 29.03.2019 N 173н "Об утверждении порядка проведения диспансерного наблюдения за взрослыми", на конец i-го месяца, человек.</w:t>
      </w:r>
    </w:p>
    <w:p>
      <w:pPr>
        <w:pStyle w:val="0"/>
        <w:spacing w:before="200" w:line-rule="auto"/>
        <w:ind w:firstLine="540"/>
        <w:jc w:val="both"/>
      </w:pPr>
      <w:r>
        <w:rPr>
          <w:sz w:val="20"/>
        </w:rPr>
        <w:t xml:space="preserve">Источником информации для расчета Показателя с ежемесячной и ежегодной периодичностью являются данные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3.4.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взрослых пациентов (18 лет и более),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находившихся в отчетном периоде под диспансерным наблюдением и бесплатно получавших необходимые лекарственные препараты в амбулаторных условиях,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105"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к числу взрослых пациентов, находившихся в отчетном периоде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социальную помощь, в процентах, по следующей формуле:</w:t>
      </w:r>
    </w:p>
    <w:p>
      <w:pPr>
        <w:pStyle w:val="0"/>
        <w:jc w:val="both"/>
      </w:pPr>
      <w:r>
        <w:rPr>
          <w:sz w:val="20"/>
        </w:rPr>
      </w:r>
    </w:p>
    <w:p>
      <w:pPr>
        <w:pStyle w:val="0"/>
        <w:jc w:val="center"/>
      </w:pPr>
      <w:r>
        <w:rPr>
          <w:sz w:val="20"/>
        </w:rPr>
        <w:t xml:space="preserve">D</w:t>
      </w:r>
      <w:r>
        <w:rPr>
          <w:sz w:val="20"/>
          <w:vertAlign w:val="subscript"/>
        </w:rPr>
        <w:t xml:space="preserve">llo</w:t>
      </w:r>
      <w:r>
        <w:rPr>
          <w:sz w:val="20"/>
        </w:rPr>
        <w:t xml:space="preserve"> = (C</w:t>
      </w:r>
      <w:r>
        <w:rPr>
          <w:sz w:val="20"/>
          <w:vertAlign w:val="subscript"/>
        </w:rPr>
        <w:t xml:space="preserve">llo</w:t>
      </w:r>
      <w:r>
        <w:rPr>
          <w:sz w:val="20"/>
        </w:rPr>
        <w:t xml:space="preserve"> / C</w:t>
      </w:r>
      <w:r>
        <w:rPr>
          <w:sz w:val="20"/>
          <w:vertAlign w:val="subscript"/>
        </w:rPr>
        <w:t xml:space="preserve">dn</w:t>
      </w:r>
      <w:r>
        <w:rPr>
          <w:sz w:val="20"/>
        </w:rPr>
        <w:t xml:space="preserve">) * 100, где:</w:t>
      </w:r>
    </w:p>
    <w:p>
      <w:pPr>
        <w:pStyle w:val="0"/>
        <w:jc w:val="both"/>
      </w:pPr>
      <w:r>
        <w:rPr>
          <w:sz w:val="20"/>
        </w:rPr>
      </w:r>
    </w:p>
    <w:p>
      <w:pPr>
        <w:pStyle w:val="0"/>
        <w:ind w:firstLine="540"/>
        <w:jc w:val="both"/>
      </w:pPr>
      <w:r>
        <w:rPr>
          <w:sz w:val="20"/>
        </w:rPr>
        <w:t xml:space="preserve">D</w:t>
      </w:r>
      <w:r>
        <w:rPr>
          <w:sz w:val="20"/>
          <w:vertAlign w:val="subscript"/>
        </w:rPr>
        <w:t xml:space="preserve">llo</w:t>
      </w:r>
      <w:r>
        <w:rPr>
          <w:sz w:val="20"/>
        </w:rPr>
        <w:t xml:space="preserve"> -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находившихся в отчетном году под диспансерным наблюдением и бесплатно получавших необходимые лекарственные препараты в амбулаторных условиях, в отчетном периоде, процент;</w:t>
      </w:r>
    </w:p>
    <w:p>
      <w:pPr>
        <w:pStyle w:val="0"/>
        <w:spacing w:before="200" w:line-rule="auto"/>
        <w:ind w:firstLine="540"/>
        <w:jc w:val="both"/>
      </w:pPr>
      <w:r>
        <w:rPr>
          <w:sz w:val="20"/>
        </w:rPr>
        <w:t xml:space="preserve">C</w:t>
      </w:r>
      <w:r>
        <w:rPr>
          <w:sz w:val="20"/>
          <w:vertAlign w:val="subscript"/>
        </w:rPr>
        <w:t xml:space="preserve">llo</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 бесплатно получавших необходимые лекарственные препараты в амбулаторных условиях, за исключением лиц, имеющих право на социальную помощь, в отчетном периоде, человек;</w:t>
      </w:r>
    </w:p>
    <w:p>
      <w:pPr>
        <w:pStyle w:val="0"/>
        <w:spacing w:before="200" w:line-rule="auto"/>
        <w:ind w:firstLine="540"/>
        <w:jc w:val="both"/>
      </w:pPr>
      <w:r>
        <w:rPr>
          <w:sz w:val="20"/>
        </w:rPr>
        <w:t xml:space="preserve">C</w:t>
      </w:r>
      <w:r>
        <w:rPr>
          <w:sz w:val="20"/>
          <w:vertAlign w:val="subscript"/>
        </w:rPr>
        <w:t xml:space="preserve">dn</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социальную помощь, в отчетном периоде, человек.</w:t>
      </w:r>
    </w:p>
    <w:p>
      <w:pPr>
        <w:pStyle w:val="0"/>
        <w:spacing w:before="200" w:line-rule="auto"/>
        <w:ind w:firstLine="540"/>
        <w:jc w:val="both"/>
      </w:pPr>
      <w:r>
        <w:rPr>
          <w:sz w:val="20"/>
        </w:rPr>
        <w:t xml:space="preserve">Источником информации для расчета Показателя с ежемесячной периодичностью являются данные автоматизированной системы мониторинга медицинской статистики Министерства здравоохранения Российской Федерации.</w:t>
      </w:r>
    </w:p>
    <w:p>
      <w:pPr>
        <w:pStyle w:val="0"/>
        <w:spacing w:before="200" w:line-rule="auto"/>
        <w:ind w:firstLine="540"/>
        <w:jc w:val="both"/>
      </w:pPr>
      <w:r>
        <w:rPr>
          <w:sz w:val="20"/>
        </w:rPr>
        <w:t xml:space="preserve">3.5. Количество рентген-эндоваскулярных вмешательств в лечебных целях, единица измерения тысяч единиц, рассчитывается как число рентген-эндоваскулярных вмешательств в лечебных целях (операций ангиопластики коронарных артерий, проведенных взрослым пациентам (18 лет и более) в медицинских организациях, оказывающих медицинскую помощь в стационарных условиях, деленное на 1000, по формуле:</w:t>
      </w:r>
    </w:p>
    <w:p>
      <w:pPr>
        <w:pStyle w:val="0"/>
        <w:jc w:val="both"/>
      </w:pPr>
      <w:r>
        <w:rPr>
          <w:sz w:val="20"/>
        </w:rPr>
      </w:r>
    </w:p>
    <w:p>
      <w:pPr>
        <w:pStyle w:val="0"/>
        <w:jc w:val="center"/>
      </w:pPr>
      <w:r>
        <w:rPr>
          <w:position w:val="-20"/>
        </w:rPr>
        <w:drawing>
          <wp:inline distT="0" distB="0" distL="0" distR="0">
            <wp:extent cx="1000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rv</w:t>
      </w:r>
      <w:r>
        <w:rPr>
          <w:sz w:val="20"/>
        </w:rPr>
        <w:t xml:space="preserve"> - число рентген-эндоваскулярных вмешательств в лечебных целях (операций ангиопластики коронарных артерий, проведенных взрослым пациентам в стационаре).</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p>
      <w:pPr>
        <w:pStyle w:val="0"/>
        <w:spacing w:before="200" w:line-rule="auto"/>
        <w:ind w:firstLine="540"/>
        <w:jc w:val="both"/>
      </w:pPr>
      <w:r>
        <w:rPr>
          <w:sz w:val="20"/>
        </w:rPr>
        <w:t xml:space="preserve">3.6.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 единица измерения проценты, рассчитывается как соотношение числа умерших от болезней системы кровообращения взрослых пациентов (18 лет и более), состоявших под диспансерным наблюдением по поводу болезней системы кровообращения в отчетном периоде, к общему числу взрослых пациентов, состоявших под диспансерным наблюдением по поводу болезней системы кровообращения в отчетном периоде, в процентах, по следующей формуле:</w:t>
      </w:r>
    </w:p>
    <w:p>
      <w:pPr>
        <w:pStyle w:val="0"/>
        <w:jc w:val="both"/>
      </w:pPr>
      <w:r>
        <w:rPr>
          <w:sz w:val="20"/>
        </w:rPr>
      </w:r>
    </w:p>
    <w:p>
      <w:pPr>
        <w:pStyle w:val="0"/>
        <w:jc w:val="center"/>
      </w:pPr>
      <w:r>
        <w:rPr>
          <w:sz w:val="20"/>
        </w:rPr>
        <w:t xml:space="preserve">L</w:t>
      </w:r>
      <w:r>
        <w:rPr>
          <w:sz w:val="20"/>
          <w:vertAlign w:val="subscript"/>
        </w:rPr>
        <w:t xml:space="preserve">bsk</w:t>
      </w:r>
      <w:r>
        <w:rPr>
          <w:sz w:val="20"/>
        </w:rPr>
        <w:t xml:space="preserve"> = (C</w:t>
      </w:r>
      <w:r>
        <w:rPr>
          <w:sz w:val="20"/>
          <w:vertAlign w:val="subscript"/>
        </w:rPr>
        <w:t xml:space="preserve">ubsk</w:t>
      </w:r>
      <w:r>
        <w:rPr>
          <w:sz w:val="20"/>
        </w:rPr>
        <w:t xml:space="preserve"> / C</w:t>
      </w:r>
      <w:r>
        <w:rPr>
          <w:sz w:val="20"/>
          <w:vertAlign w:val="subscript"/>
        </w:rPr>
        <w:t xml:space="preserve">dNbsk</w:t>
      </w:r>
      <w:r>
        <w:rPr>
          <w:sz w:val="20"/>
        </w:rPr>
        <w:t xml:space="preserve">) * 100, где:</w:t>
      </w:r>
    </w:p>
    <w:p>
      <w:pPr>
        <w:pStyle w:val="0"/>
        <w:jc w:val="both"/>
      </w:pPr>
      <w:r>
        <w:rPr>
          <w:sz w:val="20"/>
        </w:rPr>
      </w:r>
    </w:p>
    <w:p>
      <w:pPr>
        <w:pStyle w:val="0"/>
        <w:ind w:firstLine="540"/>
        <w:jc w:val="both"/>
      </w:pPr>
      <w:r>
        <w:rPr>
          <w:sz w:val="20"/>
        </w:rPr>
        <w:t xml:space="preserve">L</w:t>
      </w:r>
      <w:r>
        <w:rPr>
          <w:sz w:val="20"/>
          <w:vertAlign w:val="subscript"/>
        </w:rPr>
        <w:t xml:space="preserve">bsk</w:t>
      </w:r>
      <w:r>
        <w:rPr>
          <w:sz w:val="20"/>
        </w:rPr>
        <w:t xml:space="preserve"> -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состоявшие под диспансерным наблюдением/число лиц с БСК, состоявших под диспансерным наблюдением), за отчетный период, процент;</w:t>
      </w:r>
    </w:p>
    <w:p>
      <w:pPr>
        <w:pStyle w:val="0"/>
        <w:spacing w:before="200" w:line-rule="auto"/>
        <w:ind w:firstLine="540"/>
        <w:jc w:val="both"/>
      </w:pPr>
      <w:r>
        <w:rPr>
          <w:sz w:val="20"/>
        </w:rPr>
        <w:t xml:space="preserve">C</w:t>
      </w:r>
      <w:r>
        <w:rPr>
          <w:sz w:val="20"/>
          <w:vertAlign w:val="subscript"/>
        </w:rPr>
        <w:t xml:space="preserve">ubsk</w:t>
      </w:r>
      <w:r>
        <w:rPr>
          <w:sz w:val="20"/>
        </w:rPr>
        <w:t xml:space="preserve"> - число умерших от болезней системы кровообращения взрослых пациентов, состоявших под диспансерным наблюдением по поводу болезней системы кровообращения, в отчетном периоде, человек;</w:t>
      </w:r>
    </w:p>
    <w:p>
      <w:pPr>
        <w:pStyle w:val="0"/>
        <w:spacing w:before="200" w:line-rule="auto"/>
        <w:ind w:firstLine="540"/>
        <w:jc w:val="both"/>
      </w:pPr>
      <w:r>
        <w:rPr>
          <w:sz w:val="20"/>
        </w:rPr>
        <w:t xml:space="preserve">C</w:t>
      </w:r>
      <w:r>
        <w:rPr>
          <w:sz w:val="20"/>
          <w:vertAlign w:val="subscript"/>
        </w:rPr>
        <w:t xml:space="preserve">dNbsk</w:t>
      </w:r>
      <w:r>
        <w:rPr>
          <w:sz w:val="20"/>
        </w:rPr>
        <w:t xml:space="preserve"> - общее число взрослых пациентов, состоявших под диспансерным наблюдением по поводу болезней системы кровообращения, в отчетном периоде, человек.</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12 "Сведения о числе заболеваний, зарегистрированных у пациентов, проживающих в районе обслуживания медицинской организации".</w:t>
      </w:r>
    </w:p>
    <w:bookmarkStart w:id="5204" w:name="P5204"/>
    <w:bookmarkEnd w:id="5204"/>
    <w:p>
      <w:pPr>
        <w:pStyle w:val="0"/>
        <w:spacing w:before="200" w:line-rule="auto"/>
        <w:ind w:firstLine="540"/>
        <w:jc w:val="both"/>
      </w:pPr>
      <w:r>
        <w:rPr>
          <w:sz w:val="20"/>
        </w:rPr>
        <w:t xml:space="preserve">4. Региональный проект "Борьба с онкологическими заболеваниями (Брянская область)"</w:t>
      </w:r>
    </w:p>
    <w:p>
      <w:pPr>
        <w:pStyle w:val="0"/>
        <w:spacing w:before="200" w:line-rule="auto"/>
        <w:ind w:firstLine="540"/>
        <w:jc w:val="both"/>
      </w:pPr>
      <w:r>
        <w:rPr>
          <w:sz w:val="20"/>
        </w:rPr>
        <w:t xml:space="preserve">4.1. Доля злокачественных новообразований, выявленных на I - II стадиях,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злокачественных новообразований, выявленных на I - II стадии заболевания в отчетном периоде (без выявленных посмертно), к общему числу злокачественных новообразований, выявленных в отчетном году (без выявленных посмертно), в процентах, по следующей формуле:</w:t>
      </w:r>
    </w:p>
    <w:p>
      <w:pPr>
        <w:pStyle w:val="0"/>
        <w:jc w:val="both"/>
      </w:pPr>
      <w:r>
        <w:rPr>
          <w:sz w:val="20"/>
        </w:rPr>
      </w:r>
    </w:p>
    <w:p>
      <w:pPr>
        <w:pStyle w:val="0"/>
        <w:jc w:val="center"/>
      </w:pPr>
      <w:r>
        <w:rPr>
          <w:sz w:val="20"/>
        </w:rPr>
        <w:t xml:space="preserve">D</w:t>
      </w:r>
      <w:r>
        <w:rPr>
          <w:sz w:val="20"/>
          <w:vertAlign w:val="subscript"/>
        </w:rPr>
        <w:t xml:space="preserve">I-II</w:t>
      </w:r>
      <w:r>
        <w:rPr>
          <w:sz w:val="20"/>
        </w:rPr>
        <w:t xml:space="preserve"> = Cp</w:t>
      </w:r>
      <w:r>
        <w:rPr>
          <w:sz w:val="20"/>
          <w:vertAlign w:val="subscript"/>
        </w:rPr>
        <w:t xml:space="preserve">I-II</w:t>
      </w:r>
      <w:r>
        <w:rPr>
          <w:sz w:val="20"/>
        </w:rPr>
        <w:t xml:space="preserve"> / C</w:t>
      </w:r>
      <w:r>
        <w:rPr>
          <w:sz w:val="20"/>
          <w:vertAlign w:val="subscript"/>
        </w:rPr>
        <w:t xml:space="preserve">vv</w:t>
      </w:r>
      <w:r>
        <w:rPr>
          <w:sz w:val="20"/>
        </w:rPr>
        <w:t xml:space="preserve"> * 100, где:</w:t>
      </w:r>
    </w:p>
    <w:p>
      <w:pPr>
        <w:pStyle w:val="0"/>
        <w:jc w:val="both"/>
      </w:pPr>
      <w:r>
        <w:rPr>
          <w:sz w:val="20"/>
        </w:rPr>
      </w:r>
    </w:p>
    <w:p>
      <w:pPr>
        <w:pStyle w:val="0"/>
        <w:ind w:firstLine="540"/>
        <w:jc w:val="both"/>
      </w:pPr>
      <w:r>
        <w:rPr>
          <w:sz w:val="20"/>
        </w:rPr>
        <w:t xml:space="preserve">D</w:t>
      </w:r>
      <w:r>
        <w:rPr>
          <w:sz w:val="20"/>
          <w:vertAlign w:val="subscript"/>
        </w:rPr>
        <w:t xml:space="preserve">I-II</w:t>
      </w:r>
      <w:r>
        <w:rPr>
          <w:sz w:val="20"/>
        </w:rPr>
        <w:t xml:space="preserve"> - доля злокачественных новообразований, выявленных на I - II стадиях за отчетный период (процент);</w:t>
      </w:r>
    </w:p>
    <w:p>
      <w:pPr>
        <w:pStyle w:val="0"/>
        <w:spacing w:before="200" w:line-rule="auto"/>
        <w:ind w:firstLine="540"/>
        <w:jc w:val="both"/>
      </w:pPr>
      <w:r>
        <w:rPr>
          <w:sz w:val="20"/>
        </w:rPr>
        <w:t xml:space="preserve">Cp</w:t>
      </w:r>
      <w:r>
        <w:rPr>
          <w:sz w:val="20"/>
          <w:vertAlign w:val="subscript"/>
        </w:rPr>
        <w:t xml:space="preserve">I-II</w:t>
      </w:r>
      <w:r>
        <w:rPr>
          <w:sz w:val="20"/>
        </w:rPr>
        <w:t xml:space="preserve"> - число злокачественных новообразований, выявленных на I - II стадии заболевания в отчетном периоде (без выявленных посмертно), единица;</w:t>
      </w:r>
    </w:p>
    <w:p>
      <w:pPr>
        <w:pStyle w:val="0"/>
        <w:spacing w:before="200" w:line-rule="auto"/>
        <w:ind w:firstLine="540"/>
        <w:jc w:val="both"/>
      </w:pPr>
      <w:r>
        <w:rPr>
          <w:sz w:val="20"/>
        </w:rPr>
        <w:t xml:space="preserve">C</w:t>
      </w:r>
      <w:r>
        <w:rPr>
          <w:sz w:val="20"/>
          <w:vertAlign w:val="subscript"/>
        </w:rPr>
        <w:t xml:space="preserve">vv</w:t>
      </w:r>
      <w:r>
        <w:rPr>
          <w:sz w:val="20"/>
        </w:rPr>
        <w:t xml:space="preserve"> - общее число злокачественных новообразований, выявленных в отчетном периоде (без выявленных посмертно), единица.</w:t>
      </w:r>
    </w:p>
    <w:p>
      <w:pPr>
        <w:pStyle w:val="0"/>
        <w:spacing w:before="200" w:line-rule="auto"/>
        <w:ind w:firstLine="540"/>
        <w:jc w:val="both"/>
      </w:pPr>
      <w:r>
        <w:rPr>
          <w:sz w:val="20"/>
        </w:rPr>
        <w:t xml:space="preserve">Расчет данного Показателя с ежемесячной периодичностью проводится как соотношение числа злокачественных новообразований, выявленных на I - II стадии заболевания в течение 12 месяцев, предшествующих концу отчетного периода (без выявленных посмертно), к общему числу злокачественных новообразований, выявленных в течение 12 месяцев, предшествующих концу отчетного периода (без выявленных посмертно). Для расчета применяется формула, приведенная в </w:t>
      </w:r>
      <w:hyperlink w:history="0" w:anchor="P5204" w:tooltip="4. Региональный проект &quot;Борьба с онкологическими заболеваниями (Брянская область)&quot;">
        <w:r>
          <w:rPr>
            <w:sz w:val="20"/>
            <w:color w:val="0000ff"/>
          </w:rPr>
          <w:t xml:space="preserve">пункте 4</w:t>
        </w:r>
      </w:hyperlink>
      <w:r>
        <w:rPr>
          <w:sz w:val="20"/>
        </w:rPr>
        <w:t xml:space="preserve"> настоящей методики.</w:t>
      </w:r>
    </w:p>
    <w:p>
      <w:pPr>
        <w:pStyle w:val="0"/>
        <w:spacing w:before="200" w:line-rule="auto"/>
        <w:ind w:firstLine="540"/>
        <w:jc w:val="both"/>
      </w:pPr>
      <w:r>
        <w:rPr>
          <w:sz w:val="20"/>
        </w:rPr>
        <w:t xml:space="preserve">4.2. Доля лиц с онкологическими заболеваниями, прошедших обследование и/или лечение в текущем году, из числа состоящих под диспансерным наблюдением,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лиц с онкологическими заболеваниями, застрахованных в системе обязательного медицинского страхования, состоящих под диспансерным наблюдением в соответствии с </w:t>
      </w:r>
      <w:hyperlink w:history="0" r:id="rId107"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порядком</w:t>
        </w:r>
      </w:hyperlink>
      <w:r>
        <w:rPr>
          <w:sz w:val="20"/>
        </w:rPr>
        <w:t xml:space="preserve"> диспансерного наблюдения за взрослыми с онкологическими заболеваниями, утвержденным приказом Министерства здравоохранения Российской Федерации от 4 июня 2020 г. N 548н, и посетивших врача-онколога, прошедших обследование и/или лечение в отчетном периоде, к общему числу лиц с онкологическими заболеваниями, застрахованных в системе ОМС, состоящих под диспансерным наблюдением на конец отчетного периода, в процентах, по следующей формуле:</w:t>
      </w:r>
    </w:p>
    <w:p>
      <w:pPr>
        <w:pStyle w:val="0"/>
        <w:jc w:val="both"/>
      </w:pPr>
      <w:r>
        <w:rPr>
          <w:sz w:val="20"/>
        </w:rPr>
      </w:r>
    </w:p>
    <w:p>
      <w:pPr>
        <w:pStyle w:val="0"/>
        <w:jc w:val="center"/>
      </w:pPr>
      <w:r>
        <w:rPr>
          <w:position w:val="-25"/>
        </w:rPr>
        <w:drawing>
          <wp:inline distT="0" distB="0" distL="0" distR="0">
            <wp:extent cx="1438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лиц с онкологическими заболеваниями, прошедших обследование и/или лечение в отчетном периоде, из числа состоящих под диспансерным наблюдением нарастающим итогом (процент);</w:t>
      </w:r>
    </w:p>
    <w:p>
      <w:pPr>
        <w:pStyle w:val="0"/>
        <w:spacing w:before="200" w:line-rule="auto"/>
        <w:ind w:firstLine="540"/>
        <w:jc w:val="both"/>
      </w:pPr>
      <w:r>
        <w:rPr>
          <w:sz w:val="20"/>
        </w:rPr>
        <w:t xml:space="preserve">i = 1,..., M, M - отчетный месяц;</w:t>
      </w:r>
    </w:p>
    <w:p>
      <w:pPr>
        <w:pStyle w:val="0"/>
        <w:spacing w:before="200" w:line-rule="auto"/>
        <w:ind w:firstLine="540"/>
        <w:jc w:val="both"/>
      </w:pPr>
      <w:r>
        <w:rPr>
          <w:sz w:val="20"/>
        </w:rPr>
        <w:t xml:space="preserve">K</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посетивших врача-онколога, прошедших обследование и/или лечение в i-м месяце (человек);</w:t>
      </w:r>
    </w:p>
    <w:p>
      <w:pPr>
        <w:pStyle w:val="0"/>
        <w:spacing w:before="200" w:line-rule="auto"/>
        <w:ind w:firstLine="540"/>
        <w:jc w:val="both"/>
      </w:pPr>
      <w:r>
        <w:rPr>
          <w:sz w:val="20"/>
        </w:rPr>
        <w:t xml:space="preserve">К</w:t>
      </w:r>
      <w:r>
        <w:rPr>
          <w:sz w:val="20"/>
          <w:vertAlign w:val="subscript"/>
        </w:rPr>
        <w:t xml:space="preserve">дi</w:t>
      </w:r>
      <w:r>
        <w:rPr>
          <w:sz w:val="20"/>
        </w:rPr>
        <w:t xml:space="preserve"> - число лиц с онкологическими заболеваниями, застрахованных в системе ОМС, состоящих под диспансерным наблюдением на конец i-го месяца (человек).</w:t>
      </w:r>
    </w:p>
    <w:p>
      <w:pPr>
        <w:pStyle w:val="0"/>
        <w:spacing w:before="200" w:line-rule="auto"/>
        <w:ind w:firstLine="540"/>
        <w:jc w:val="both"/>
      </w:pPr>
      <w:r>
        <w:rPr>
          <w:sz w:val="20"/>
        </w:rPr>
        <w:t xml:space="preserve">Величина K</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i</w:t>
      </w:r>
      <w:r>
        <w:rPr>
          <w:sz w:val="20"/>
        </w:rPr>
        <w:t xml:space="preserve"> = К</w:t>
      </w:r>
      <w:r>
        <w:rPr>
          <w:sz w:val="20"/>
          <w:vertAlign w:val="subscript"/>
        </w:rPr>
        <w:t xml:space="preserve">лi</w:t>
      </w:r>
      <w:r>
        <w:rPr>
          <w:sz w:val="20"/>
        </w:rPr>
        <w:t xml:space="preserve"> + К</w:t>
      </w:r>
      <w:r>
        <w:rPr>
          <w:sz w:val="20"/>
          <w:vertAlign w:val="subscript"/>
        </w:rPr>
        <w:t xml:space="preserve">днi</w:t>
      </w:r>
      <w:r>
        <w:rPr>
          <w:sz w:val="20"/>
        </w:rPr>
        <w:t xml:space="preserve">, где:</w:t>
      </w:r>
    </w:p>
    <w:p>
      <w:pPr>
        <w:pStyle w:val="0"/>
        <w:jc w:val="both"/>
      </w:pPr>
      <w:r>
        <w:rPr>
          <w:sz w:val="20"/>
        </w:rPr>
      </w:r>
    </w:p>
    <w:p>
      <w:pPr>
        <w:pStyle w:val="0"/>
        <w:ind w:firstLine="540"/>
        <w:jc w:val="both"/>
      </w:pPr>
      <w:r>
        <w:rPr>
          <w:sz w:val="20"/>
        </w:rPr>
        <w:t xml:space="preserve">К</w:t>
      </w:r>
      <w:r>
        <w:rPr>
          <w:sz w:val="20"/>
          <w:vertAlign w:val="subscript"/>
        </w:rPr>
        <w:t xml:space="preserve">лi</w:t>
      </w:r>
      <w:r>
        <w:rPr>
          <w:sz w:val="20"/>
        </w:rPr>
        <w:t xml:space="preserve"> - число лиц с онкологическими заболеваниями, застрахованных в системе ОМС, состоящих под диспансерным наблюдением, получивших медицинскую помощь по онкологическому заболеванию в стационарных условиях и/или условиях дневного стационара в i-м месяце (человек);</w:t>
      </w:r>
    </w:p>
    <w:p>
      <w:pPr>
        <w:pStyle w:val="0"/>
        <w:spacing w:before="200" w:line-rule="auto"/>
        <w:ind w:firstLine="540"/>
        <w:jc w:val="both"/>
      </w:pPr>
      <w:r>
        <w:rPr>
          <w:sz w:val="20"/>
        </w:rPr>
        <w:t xml:space="preserve">К</w:t>
      </w:r>
      <w:r>
        <w:rPr>
          <w:sz w:val="20"/>
          <w:vertAlign w:val="subscript"/>
        </w:rPr>
        <w:t xml:space="preserve">днi</w:t>
      </w:r>
      <w:r>
        <w:rPr>
          <w:sz w:val="20"/>
        </w:rPr>
        <w:t xml:space="preserve"> - число лиц с онкологическими заболеваниями, застрахованных в системе ОМС, состоящих под диспансерным наблюдением, посетивших врача-онколога в рамках диспансерного наблюдения в i-м месяце (человек);</w:t>
      </w:r>
    </w:p>
    <w:p>
      <w:pPr>
        <w:pStyle w:val="0"/>
        <w:spacing w:before="200" w:line-rule="auto"/>
        <w:ind w:firstLine="540"/>
        <w:jc w:val="both"/>
      </w:pPr>
      <w:r>
        <w:rPr>
          <w:sz w:val="20"/>
        </w:rPr>
        <w:t xml:space="preserve">Лица с онкологическими заболеваниями могут быть учтены единожды в одной из двух категорий.</w:t>
      </w:r>
    </w:p>
    <w:p>
      <w:pPr>
        <w:pStyle w:val="0"/>
        <w:spacing w:before="200" w:line-rule="auto"/>
        <w:ind w:firstLine="540"/>
        <w:jc w:val="both"/>
      </w:pPr>
      <w:r>
        <w:rPr>
          <w:sz w:val="20"/>
        </w:rPr>
        <w:t xml:space="preserve">Источником информации для ежегодного и ежемесячного расчета Показателя являются данные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Верификация данных осуществляется на основании данных государственной информационной системы обязательного медицинского страхования, единой межведомственной информационно-статистической системы.</w:t>
      </w:r>
    </w:p>
    <w:p>
      <w:pPr>
        <w:pStyle w:val="0"/>
        <w:spacing w:before="200" w:line-rule="auto"/>
        <w:ind w:firstLine="540"/>
        <w:jc w:val="both"/>
      </w:pPr>
      <w:r>
        <w:rPr>
          <w:sz w:val="20"/>
        </w:rPr>
        <w:t xml:space="preserve">4.3.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пациентов, умерших от злокачественного новообразования до 1 года с момента установления диагноза, к числу пациентов с впервые в жизни установленным диагнозом злокачественного новообразования, взятых под диспансерное наблюдение в предыдущем году, в процентах, по следующей формуле:</w:t>
      </w:r>
    </w:p>
    <w:p>
      <w:pPr>
        <w:pStyle w:val="0"/>
        <w:jc w:val="both"/>
      </w:pPr>
      <w:r>
        <w:rPr>
          <w:sz w:val="20"/>
        </w:rPr>
      </w:r>
    </w:p>
    <w:p>
      <w:pPr>
        <w:pStyle w:val="0"/>
        <w:jc w:val="center"/>
      </w:pPr>
      <w:r>
        <w:rPr>
          <w:sz w:val="20"/>
        </w:rPr>
        <w:t xml:space="preserve">O</w:t>
      </w:r>
      <w:r>
        <w:rPr>
          <w:sz w:val="20"/>
          <w:vertAlign w:val="subscript"/>
        </w:rPr>
        <w:t xml:space="preserve">g1</w:t>
      </w:r>
      <w:r>
        <w:rPr>
          <w:sz w:val="20"/>
        </w:rPr>
        <w:t xml:space="preserve"> = С</w:t>
      </w:r>
      <w:r>
        <w:rPr>
          <w:sz w:val="20"/>
          <w:vertAlign w:val="subscript"/>
        </w:rPr>
        <w:t xml:space="preserve">u1g</w:t>
      </w:r>
      <w:r>
        <w:rPr>
          <w:sz w:val="20"/>
        </w:rPr>
        <w:t xml:space="preserve"> / C</w:t>
      </w:r>
      <w:r>
        <w:rPr>
          <w:sz w:val="20"/>
          <w:vertAlign w:val="subscript"/>
        </w:rPr>
        <w:t xml:space="preserve">hg</w:t>
      </w:r>
      <w:r>
        <w:rPr>
          <w:sz w:val="20"/>
        </w:rPr>
        <w:t xml:space="preserve"> * 100, где:</w:t>
      </w:r>
    </w:p>
    <w:p>
      <w:pPr>
        <w:pStyle w:val="0"/>
        <w:jc w:val="both"/>
      </w:pPr>
      <w:r>
        <w:rPr>
          <w:sz w:val="20"/>
        </w:rPr>
      </w:r>
    </w:p>
    <w:p>
      <w:pPr>
        <w:pStyle w:val="0"/>
        <w:ind w:firstLine="540"/>
        <w:jc w:val="both"/>
      </w:pPr>
      <w:r>
        <w:rPr>
          <w:sz w:val="20"/>
        </w:rPr>
        <w:t xml:space="preserve">O</w:t>
      </w:r>
      <w:r>
        <w:rPr>
          <w:sz w:val="20"/>
          <w:vertAlign w:val="subscript"/>
        </w:rPr>
        <w:t xml:space="preserve">g1</w:t>
      </w:r>
      <w:r>
        <w:rPr>
          <w:sz w:val="20"/>
        </w:rPr>
        <w:t xml:space="preserve"> - одногодичная летальность больных со злокачественными новообразованиями (умерли в течение первого года с момента установления диагноза из числа пациентов с впервые в жизни установленным диагнозом злокачественного новообразования, взятых под диспансерное наблюдение в предыдущем году) (процент);</w:t>
      </w:r>
    </w:p>
    <w:p>
      <w:pPr>
        <w:pStyle w:val="0"/>
        <w:spacing w:before="200" w:line-rule="auto"/>
        <w:ind w:firstLine="540"/>
        <w:jc w:val="both"/>
      </w:pPr>
      <w:r>
        <w:rPr>
          <w:sz w:val="20"/>
        </w:rPr>
        <w:t xml:space="preserve">С</w:t>
      </w:r>
      <w:r>
        <w:rPr>
          <w:sz w:val="20"/>
          <w:vertAlign w:val="subscript"/>
        </w:rPr>
        <w:t xml:space="preserve">u1g</w:t>
      </w:r>
      <w:r>
        <w:rPr>
          <w:sz w:val="20"/>
        </w:rPr>
        <w:t xml:space="preserve"> - число пациентов, умерших от злокачественного новообразования до 1 года с момента установления диагноза из числа пациентов, взятых под диспансерное наблюдение в предыдущем отчетном периоде (человек);</w:t>
      </w:r>
    </w:p>
    <w:p>
      <w:pPr>
        <w:pStyle w:val="0"/>
        <w:spacing w:before="200" w:line-rule="auto"/>
        <w:ind w:firstLine="540"/>
        <w:jc w:val="both"/>
      </w:pPr>
      <w:r>
        <w:rPr>
          <w:sz w:val="20"/>
        </w:rPr>
        <w:t xml:space="preserve">C</w:t>
      </w:r>
      <w:r>
        <w:rPr>
          <w:sz w:val="20"/>
          <w:vertAlign w:val="subscript"/>
        </w:rPr>
        <w:t xml:space="preserve">hg</w:t>
      </w:r>
      <w:r>
        <w:rPr>
          <w:sz w:val="20"/>
        </w:rPr>
        <w:t xml:space="preserve"> - число пациентов с впервые в жизни установленным диагнозом злокачественного новообразования, взятых под диспансерное наблюдение в предыдущем периоде (человек).</w:t>
      </w:r>
    </w:p>
    <w:p>
      <w:pPr>
        <w:pStyle w:val="0"/>
        <w:spacing w:before="200" w:line-rule="auto"/>
        <w:ind w:firstLine="540"/>
        <w:jc w:val="both"/>
      </w:pPr>
      <w:r>
        <w:rPr>
          <w:sz w:val="20"/>
        </w:rPr>
        <w:t xml:space="preserve">Ежемесячный расчет данного Показателя проводится как соотношение числа пациентов, умерших от злокачественного новообразования до 1 года с момента установления диагноза из числа пациентов, взятых под диспансерное наблюдение в период не менее чем 12 месяцев и не более чем 24 месяца предшествующих отчетному, к числу пациентов с впервые в жизни установленным диагнозом злокачественного новообразования, взятых под диспансерное наблюдение в период не менее чем 12 месяцев и не более чем 24 месяца предшествующих отчетному, в процентах, по формуле, приведенной в </w:t>
      </w:r>
      <w:hyperlink w:history="0" w:anchor="P5204" w:tooltip="4. Региональный проект &quot;Борьба с онкологическими заболеваниями (Брянская область)&quot;">
        <w:r>
          <w:rPr>
            <w:sz w:val="20"/>
            <w:color w:val="0000ff"/>
          </w:rPr>
          <w:t xml:space="preserve">пункте 4</w:t>
        </w:r>
      </w:hyperlink>
      <w:r>
        <w:rPr>
          <w:sz w:val="20"/>
        </w:rPr>
        <w:t xml:space="preserve">.</w:t>
      </w:r>
    </w:p>
    <w:p>
      <w:pPr>
        <w:pStyle w:val="0"/>
        <w:spacing w:before="200" w:line-rule="auto"/>
        <w:ind w:firstLine="540"/>
        <w:jc w:val="both"/>
      </w:pPr>
      <w:r>
        <w:rPr>
          <w:sz w:val="20"/>
        </w:rPr>
        <w:t xml:space="preserve">4.4.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пациентов со злокачественными новообразованиями, состоящих под диспансерным наблюдением с момента установления диагноза 5 лет и более, к числу пациентов со злокачественными новообразованиями, состоящих под диспансерным наблюдением на конец отчетного периода (всего), в процентах, по следующей формуле:</w:t>
      </w:r>
    </w:p>
    <w:p>
      <w:pPr>
        <w:pStyle w:val="0"/>
        <w:jc w:val="both"/>
      </w:pPr>
      <w:r>
        <w:rPr>
          <w:sz w:val="20"/>
        </w:rPr>
      </w:r>
    </w:p>
    <w:p>
      <w:pPr>
        <w:pStyle w:val="0"/>
        <w:jc w:val="center"/>
      </w:pPr>
      <w:r>
        <w:rPr>
          <w:sz w:val="20"/>
        </w:rPr>
        <w:t xml:space="preserve">U</w:t>
      </w:r>
      <w:r>
        <w:rPr>
          <w:sz w:val="20"/>
          <w:vertAlign w:val="subscript"/>
        </w:rPr>
        <w:t xml:space="preserve">5v</w:t>
      </w:r>
      <w:r>
        <w:rPr>
          <w:sz w:val="20"/>
        </w:rPr>
        <w:t xml:space="preserve"> = C</w:t>
      </w:r>
      <w:r>
        <w:rPr>
          <w:sz w:val="20"/>
          <w:vertAlign w:val="subscript"/>
        </w:rPr>
        <w:t xml:space="preserve">5L</w:t>
      </w:r>
      <w:r>
        <w:rPr>
          <w:sz w:val="20"/>
        </w:rPr>
        <w:t xml:space="preserve"> / C</w:t>
      </w:r>
      <w:r>
        <w:rPr>
          <w:sz w:val="20"/>
          <w:vertAlign w:val="subscript"/>
        </w:rPr>
        <w:t xml:space="preserve">dn</w:t>
      </w:r>
      <w:r>
        <w:rPr>
          <w:sz w:val="20"/>
        </w:rPr>
        <w:t xml:space="preserve"> * 100, где:</w:t>
      </w:r>
    </w:p>
    <w:p>
      <w:pPr>
        <w:pStyle w:val="0"/>
        <w:jc w:val="both"/>
      </w:pPr>
      <w:r>
        <w:rPr>
          <w:sz w:val="20"/>
        </w:rPr>
      </w:r>
    </w:p>
    <w:p>
      <w:pPr>
        <w:pStyle w:val="0"/>
        <w:ind w:firstLine="540"/>
        <w:jc w:val="both"/>
      </w:pPr>
      <w:r>
        <w:rPr>
          <w:sz w:val="20"/>
        </w:rPr>
        <w:t xml:space="preserve">U</w:t>
      </w:r>
      <w:r>
        <w:rPr>
          <w:sz w:val="20"/>
          <w:vertAlign w:val="subscript"/>
        </w:rPr>
        <w:t xml:space="preserve">5v</w:t>
      </w:r>
      <w:r>
        <w:rPr>
          <w:sz w:val="20"/>
        </w:rPr>
        <w:t xml:space="preserve"> - удельный вес больных со злокачественными новообразованиями, состоящих на учете 5 лет и более из общего числа больных со злокачественными новообразованиями, состоящих под диспансерным наблюдением, за отчетный период (процент);</w:t>
      </w:r>
    </w:p>
    <w:p>
      <w:pPr>
        <w:pStyle w:val="0"/>
        <w:spacing w:before="200" w:line-rule="auto"/>
        <w:ind w:firstLine="540"/>
        <w:jc w:val="both"/>
      </w:pPr>
      <w:r>
        <w:rPr>
          <w:sz w:val="20"/>
        </w:rPr>
        <w:t xml:space="preserve">C</w:t>
      </w:r>
      <w:r>
        <w:rPr>
          <w:sz w:val="20"/>
          <w:vertAlign w:val="subscript"/>
        </w:rPr>
        <w:t xml:space="preserve">5L</w:t>
      </w:r>
      <w:r>
        <w:rPr>
          <w:sz w:val="20"/>
        </w:rPr>
        <w:t xml:space="preserve"> - число пациентов, состоящих под диспансерным наблюдением с момента установления диагноза 5 лет и более, за отчетный период (человек);</w:t>
      </w:r>
    </w:p>
    <w:p>
      <w:pPr>
        <w:pStyle w:val="0"/>
        <w:spacing w:before="200" w:line-rule="auto"/>
        <w:ind w:firstLine="540"/>
        <w:jc w:val="both"/>
      </w:pPr>
      <w:r>
        <w:rPr>
          <w:sz w:val="20"/>
        </w:rPr>
        <w:t xml:space="preserve">C</w:t>
      </w:r>
      <w:r>
        <w:rPr>
          <w:sz w:val="20"/>
          <w:vertAlign w:val="subscript"/>
        </w:rPr>
        <w:t xml:space="preserve">dn</w:t>
      </w:r>
      <w:r>
        <w:rPr>
          <w:sz w:val="20"/>
        </w:rPr>
        <w:t xml:space="preserve"> - общее число пациентов, состоящих под диспансерным наблюдением, на конец отчетного периода (человек).</w:t>
      </w:r>
    </w:p>
    <w:p>
      <w:pPr>
        <w:pStyle w:val="0"/>
        <w:spacing w:before="200" w:line-rule="auto"/>
        <w:ind w:firstLine="540"/>
        <w:jc w:val="both"/>
      </w:pPr>
      <w:r>
        <w:rPr>
          <w:sz w:val="20"/>
        </w:rPr>
        <w:t xml:space="preserve">5. Региональный проект "Развитие детского здравоохранения, включая создание современной инфраструктуры оказания медицинской помощи детям (Брянская область)"</w:t>
      </w:r>
    </w:p>
    <w:p>
      <w:pPr>
        <w:pStyle w:val="0"/>
        <w:spacing w:before="200" w:line-rule="auto"/>
        <w:ind w:firstLine="540"/>
        <w:jc w:val="both"/>
      </w:pPr>
      <w:r>
        <w:rPr>
          <w:sz w:val="20"/>
        </w:rPr>
        <w:t xml:space="preserve">5.1.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рассчитывается как соотношение числа заболеваний глаза и его придаточного аппарата с впервые в жизни установленными диагнозами среди детей в возрасте 0 - 17 лет, в отношении которых установлено диспансерное наблюдение, к числу заболеваний глаза и его придаточного аппарата, единица измерения проценты, рассчитывается по формуле:</w:t>
      </w:r>
    </w:p>
    <w:p>
      <w:pPr>
        <w:pStyle w:val="0"/>
        <w:jc w:val="both"/>
      </w:pPr>
      <w:r>
        <w:rPr>
          <w:sz w:val="20"/>
        </w:rPr>
      </w:r>
    </w:p>
    <w:p>
      <w:pPr>
        <w:pStyle w:val="0"/>
        <w:jc w:val="center"/>
      </w:pPr>
      <w:r>
        <w:rPr>
          <w:position w:val="-26"/>
        </w:rPr>
        <w:drawing>
          <wp:inline distT="0" distB="0" distL="0" distR="0">
            <wp:extent cx="14097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dngl</w:t>
      </w:r>
      <w:r>
        <w:rPr>
          <w:sz w:val="20"/>
        </w:rPr>
        <w:t xml:space="preserve"> - доля детей в возрасте 0 - 17 лет с впервые в жизни установленными диагнозами болезней глаза и его придаточного аппарата, в отношении которых установлено диспансерное наблюдение (%);</w:t>
      </w:r>
    </w:p>
    <w:p>
      <w:pPr>
        <w:pStyle w:val="0"/>
        <w:spacing w:before="200" w:line-rule="auto"/>
        <w:ind w:firstLine="540"/>
        <w:jc w:val="both"/>
      </w:pPr>
      <w:r>
        <w:rPr>
          <w:sz w:val="20"/>
        </w:rPr>
        <w:t xml:space="preserve">C</w:t>
      </w:r>
      <w:r>
        <w:rPr>
          <w:sz w:val="20"/>
          <w:vertAlign w:val="subscript"/>
        </w:rPr>
        <w:t xml:space="preserve">dNgl</w:t>
      </w:r>
      <w:r>
        <w:rPr>
          <w:sz w:val="20"/>
        </w:rPr>
        <w:t xml:space="preserve"> - число заболеваний глаза и его придаточного аппарата с впервые в жизни установленными диагнозами среди детей в возрасте 0 - 17 лет, в отношении которых установлено диспансерное наблюдение;</w:t>
      </w:r>
    </w:p>
    <w:p>
      <w:pPr>
        <w:pStyle w:val="0"/>
        <w:spacing w:before="200" w:line-rule="auto"/>
        <w:ind w:firstLine="540"/>
        <w:jc w:val="both"/>
      </w:pPr>
      <w:r>
        <w:rPr>
          <w:sz w:val="20"/>
        </w:rPr>
        <w:t xml:space="preserve">C</w:t>
      </w:r>
      <w:r>
        <w:rPr>
          <w:sz w:val="20"/>
          <w:vertAlign w:val="subscript"/>
        </w:rPr>
        <w:t xml:space="preserve">pgl</w:t>
      </w:r>
      <w:r>
        <w:rPr>
          <w:sz w:val="20"/>
        </w:rPr>
        <w:t xml:space="preserve"> - число заболеваний глаза и его придаточного аппарата с впервые в жизни установленными диагнозами среди детей в возрасте 0 - 17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5.2.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рассчитывается как соотношение числа заболеваний костно-мышечной системы и соединительной ткани, единица измерения проценты, рассчитывается по формуле:</w:t>
      </w:r>
    </w:p>
    <w:p>
      <w:pPr>
        <w:pStyle w:val="0"/>
        <w:jc w:val="both"/>
      </w:pPr>
      <w:r>
        <w:rPr>
          <w:sz w:val="20"/>
        </w:rPr>
      </w:r>
    </w:p>
    <w:p>
      <w:pPr>
        <w:pStyle w:val="0"/>
        <w:jc w:val="center"/>
      </w:pPr>
      <w:r>
        <w:rPr>
          <w:position w:val="-25"/>
        </w:rPr>
        <w:drawing>
          <wp:inline distT="0" distB="0" distL="0" distR="0">
            <wp:extent cx="1724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7240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dnbkms</w:t>
      </w:r>
      <w:r>
        <w:rPr>
          <w:sz w:val="20"/>
        </w:rPr>
        <w:t xml:space="preserve"> - доля детей в возрасте 0 - 17 лет с впервые в жизни установленными диагнозами болезней костно-мышечной системы и соединительной ткани, в отношении которых установлено диспансерное наблюдение (%);</w:t>
      </w:r>
    </w:p>
    <w:p>
      <w:pPr>
        <w:pStyle w:val="0"/>
        <w:spacing w:before="200" w:line-rule="auto"/>
        <w:ind w:firstLine="540"/>
        <w:jc w:val="both"/>
      </w:pPr>
      <w:r>
        <w:rPr>
          <w:sz w:val="20"/>
        </w:rPr>
        <w:t xml:space="preserve">C</w:t>
      </w:r>
      <w:r>
        <w:rPr>
          <w:sz w:val="20"/>
          <w:vertAlign w:val="subscript"/>
        </w:rPr>
        <w:t xml:space="preserve">dNbkms</w:t>
      </w:r>
      <w:r>
        <w:rPr>
          <w:sz w:val="20"/>
        </w:rPr>
        <w:t xml:space="preserve"> - число заболеваний костно-мышечной системы и соединительной ткани с впервые в жизни установленными диагнозами среди детей в возрасте 0 - 17 лет, по поводу которых установлено диспансерное наблюдение;</w:t>
      </w:r>
    </w:p>
    <w:p>
      <w:pPr>
        <w:pStyle w:val="0"/>
        <w:spacing w:before="200" w:line-rule="auto"/>
        <w:ind w:firstLine="540"/>
        <w:jc w:val="both"/>
      </w:pPr>
      <w:r>
        <w:rPr>
          <w:sz w:val="20"/>
        </w:rPr>
        <w:t xml:space="preserve">C</w:t>
      </w:r>
      <w:r>
        <w:rPr>
          <w:sz w:val="20"/>
          <w:vertAlign w:val="subscript"/>
        </w:rPr>
        <w:t xml:space="preserve">pbkms</w:t>
      </w:r>
      <w:r>
        <w:rPr>
          <w:sz w:val="20"/>
        </w:rPr>
        <w:t xml:space="preserve"> - число заболеваний костно-мышечной системы и соединительной ткани с впервые в жизни установленными диагнозами среди детей в возрасте 0 - 17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5.3. Доля взятых под диспансерное наблюдение детей в возрасте 0 - 17 лет с впервые в жизни установленными диагнозами болезней органов пищеварения, единица измерения проценты, рассчитывается как соотношение числа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 к числу заболеваний органов пищеварения с впервые в жизни установленными диагнозами среди детей в возрасте 0 - 17 лет в процентах по формуле:</w:t>
      </w:r>
    </w:p>
    <w:p>
      <w:pPr>
        <w:pStyle w:val="0"/>
        <w:jc w:val="both"/>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dnbop</w:t>
      </w:r>
      <w:r>
        <w:rPr>
          <w:sz w:val="20"/>
        </w:rPr>
        <w:t xml:space="preserve"> - доля детей в возрасте 0 - 17 лет с впервые в жизни установленными диагнозами болезней органов пищеварения, в отношении которых установлено диспансерное наблюдение, процентов;</w:t>
      </w:r>
    </w:p>
    <w:p>
      <w:pPr>
        <w:pStyle w:val="0"/>
        <w:spacing w:before="200" w:line-rule="auto"/>
        <w:ind w:firstLine="540"/>
        <w:jc w:val="both"/>
      </w:pPr>
      <w:r>
        <w:rPr>
          <w:sz w:val="20"/>
        </w:rPr>
        <w:t xml:space="preserve">C</w:t>
      </w:r>
      <w:r>
        <w:rPr>
          <w:sz w:val="20"/>
          <w:vertAlign w:val="subscript"/>
        </w:rPr>
        <w:t xml:space="preserve">dnbop</w:t>
      </w:r>
      <w:r>
        <w:rPr>
          <w:sz w:val="20"/>
        </w:rPr>
        <w:t xml:space="preserve"> - число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w:t>
      </w:r>
    </w:p>
    <w:p>
      <w:pPr>
        <w:pStyle w:val="0"/>
        <w:spacing w:before="200" w:line-rule="auto"/>
        <w:ind w:firstLine="540"/>
        <w:jc w:val="both"/>
      </w:pPr>
      <w:r>
        <w:rPr>
          <w:sz w:val="20"/>
        </w:rPr>
        <w:t xml:space="preserve">C</w:t>
      </w:r>
      <w:r>
        <w:rPr>
          <w:sz w:val="20"/>
          <w:vertAlign w:val="subscript"/>
        </w:rPr>
        <w:t xml:space="preserve">pbop</w:t>
      </w:r>
      <w:r>
        <w:rPr>
          <w:sz w:val="20"/>
        </w:rPr>
        <w:t xml:space="preserve"> - число заболеваний органов пищеварения с впервые в жизни установленными диагнозами среди детей в возрасте 0 - 17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5.4. Доля взятых под диспансерное наблюдение детей в возрасте 0 - 17 лет с впервые в жизни установленными диагнозами болезней системы кровообращения, единица измерения проценты, рассчитывается как соотношение числа заболеваний системы кровообращения с впервые в жизни установленными диагнозами среди детей в возрасте 0 - 17 лет, в отношении которых установлено диспансерное наблюдение, к числу заболеваний системы кровообращения с впервые в жизни установленными диагнозами среди детей в возрасте 0 - 17 лет в процентах по формуле:</w:t>
      </w:r>
    </w:p>
    <w:p>
      <w:pPr>
        <w:pStyle w:val="0"/>
        <w:jc w:val="both"/>
      </w:pPr>
      <w:r>
        <w:rPr>
          <w:sz w:val="20"/>
        </w:rPr>
      </w:r>
    </w:p>
    <w:p>
      <w:pPr>
        <w:pStyle w:val="0"/>
        <w:jc w:val="center"/>
      </w:pPr>
      <w:r>
        <w:rPr>
          <w:position w:val="-25"/>
        </w:rPr>
        <w:drawing>
          <wp:inline distT="0" distB="0" distL="0" distR="0">
            <wp:extent cx="1524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dNbsk</w:t>
      </w:r>
      <w:r>
        <w:rPr>
          <w:sz w:val="20"/>
        </w:rPr>
        <w:t xml:space="preserve"> - доля детей в возрасте 0 - 17 лет с впервые в жизни установленными диагнозами болезней системы кровообращения, в отношении которых установлено диспансерное наблюдение (%);</w:t>
      </w:r>
    </w:p>
    <w:p>
      <w:pPr>
        <w:pStyle w:val="0"/>
        <w:spacing w:before="200" w:line-rule="auto"/>
        <w:ind w:firstLine="540"/>
        <w:jc w:val="both"/>
      </w:pPr>
      <w:r>
        <w:rPr>
          <w:sz w:val="20"/>
        </w:rPr>
        <w:t xml:space="preserve">C</w:t>
      </w:r>
      <w:r>
        <w:rPr>
          <w:sz w:val="20"/>
          <w:vertAlign w:val="subscript"/>
        </w:rPr>
        <w:t xml:space="preserve">dNbsk</w:t>
      </w:r>
      <w:r>
        <w:rPr>
          <w:sz w:val="20"/>
        </w:rPr>
        <w:t xml:space="preserve"> - число заболеваний системы кровообращения с впервые в жизни установленными диагнозами болезней среди детей в возрасте 0 - 17 лет, в отношении которых установлено диспансерное наблюдение;</w:t>
      </w:r>
    </w:p>
    <w:p>
      <w:pPr>
        <w:pStyle w:val="0"/>
        <w:spacing w:before="200" w:line-rule="auto"/>
        <w:ind w:firstLine="540"/>
        <w:jc w:val="both"/>
      </w:pPr>
      <w:r>
        <w:rPr>
          <w:sz w:val="20"/>
        </w:rPr>
        <w:t xml:space="preserve">C</w:t>
      </w:r>
      <w:r>
        <w:rPr>
          <w:sz w:val="20"/>
          <w:vertAlign w:val="subscript"/>
        </w:rPr>
        <w:t xml:space="preserve">pbsk</w:t>
      </w:r>
      <w:r>
        <w:rPr>
          <w:sz w:val="20"/>
        </w:rPr>
        <w:t xml:space="preserve"> - число заболеваний системы кровообращения с впервые в жизни установленными диагнозами среди детей в возрасте 0 - 17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5.5.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рассчитывается как соотношение числа заболеваний эндокринной системы, расстройств питания и нарушения обмена веществ, единица измерения проценты, рассчитывается по формуле:</w:t>
      </w:r>
    </w:p>
    <w:p>
      <w:pPr>
        <w:pStyle w:val="0"/>
        <w:jc w:val="both"/>
      </w:pPr>
      <w:r>
        <w:rPr>
          <w:sz w:val="20"/>
        </w:rPr>
      </w:r>
    </w:p>
    <w:p>
      <w:pPr>
        <w:pStyle w:val="0"/>
        <w:jc w:val="center"/>
      </w:pPr>
      <w:r>
        <w:rPr>
          <w:position w:val="-25"/>
        </w:rPr>
        <w:drawing>
          <wp:inline distT="0" distB="0" distL="0" distR="0">
            <wp:extent cx="1514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dNbes</w:t>
      </w:r>
      <w:r>
        <w:rPr>
          <w:sz w:val="20"/>
        </w:rPr>
        <w:t xml:space="preserve"> - доля детей в возрасте 0 - 17 лет с впервые в жизни установленными диагнозами болезней эндокринной системы, расстройств питания и нарушения обмена веществ, в отношении которых установлено диспансерное наблюдение (%);</w:t>
      </w:r>
    </w:p>
    <w:p>
      <w:pPr>
        <w:pStyle w:val="0"/>
        <w:spacing w:before="200" w:line-rule="auto"/>
        <w:ind w:firstLine="540"/>
        <w:jc w:val="both"/>
      </w:pPr>
      <w:r>
        <w:rPr>
          <w:sz w:val="20"/>
        </w:rPr>
        <w:t xml:space="preserve">C</w:t>
      </w:r>
      <w:r>
        <w:rPr>
          <w:sz w:val="20"/>
          <w:vertAlign w:val="subscript"/>
        </w:rPr>
        <w:t xml:space="preserve">dNbes</w:t>
      </w:r>
      <w:r>
        <w:rPr>
          <w:sz w:val="20"/>
        </w:rPr>
        <w:t xml:space="preserve">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 в отношении которых установлено диспансерное наблюдение;</w:t>
      </w:r>
    </w:p>
    <w:p>
      <w:pPr>
        <w:pStyle w:val="0"/>
        <w:spacing w:before="200" w:line-rule="auto"/>
        <w:ind w:firstLine="540"/>
        <w:jc w:val="both"/>
      </w:pPr>
      <w:r>
        <w:rPr>
          <w:sz w:val="20"/>
        </w:rPr>
        <w:t xml:space="preserve">C</w:t>
      </w:r>
      <w:r>
        <w:rPr>
          <w:sz w:val="20"/>
          <w:vertAlign w:val="subscript"/>
        </w:rPr>
        <w:t xml:space="preserve">pbes</w:t>
      </w:r>
      <w:r>
        <w:rPr>
          <w:sz w:val="20"/>
        </w:rPr>
        <w:t xml:space="preserve">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5.6. Доля посещений детьми медицинских организаций с профилактическими целями, единица измерения проценты.</w:t>
      </w:r>
    </w:p>
    <w:p>
      <w:pPr>
        <w:pStyle w:val="0"/>
        <w:spacing w:before="200" w:line-rule="auto"/>
        <w:ind w:firstLine="540"/>
        <w:jc w:val="both"/>
      </w:pPr>
      <w:r>
        <w:rPr>
          <w:sz w:val="20"/>
        </w:rPr>
        <w:t xml:space="preserve">Показатель рассчитывается как число посещений детьми медицинских организаций с профилактическими целями от 0 до 17 лет включительно в Брянской области к числу всех посещений детьми медицинских организаций в Брянской области за отчетный период (процент) по следующей формуле:</w:t>
      </w:r>
    </w:p>
    <w:p>
      <w:pPr>
        <w:pStyle w:val="0"/>
        <w:jc w:val="both"/>
      </w:pPr>
      <w:r>
        <w:rPr>
          <w:sz w:val="20"/>
        </w:rPr>
      </w:r>
    </w:p>
    <w:p>
      <w:pPr>
        <w:pStyle w:val="0"/>
        <w:jc w:val="center"/>
      </w:pPr>
      <w:r>
        <w:rPr>
          <w:position w:val="-26"/>
        </w:rPr>
        <w:drawing>
          <wp:inline distT="0" distB="0" distL="0" distR="0">
            <wp:extent cx="14097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pdpr</w:t>
      </w:r>
      <w:r>
        <w:rPr>
          <w:sz w:val="20"/>
        </w:rPr>
        <w:t xml:space="preserve"> - доля посещений детьми медицинских организаций с профилактическими целями в Брянской области в отчетном периоде (процент);</w:t>
      </w:r>
    </w:p>
    <w:p>
      <w:pPr>
        <w:pStyle w:val="0"/>
        <w:spacing w:before="200" w:line-rule="auto"/>
        <w:ind w:firstLine="540"/>
        <w:jc w:val="both"/>
      </w:pPr>
      <w:r>
        <w:rPr>
          <w:sz w:val="20"/>
        </w:rPr>
        <w:t xml:space="preserve">C</w:t>
      </w:r>
      <w:r>
        <w:rPr>
          <w:sz w:val="20"/>
          <w:vertAlign w:val="subscript"/>
        </w:rPr>
        <w:t xml:space="preserve">pdpr</w:t>
      </w:r>
      <w:r>
        <w:rPr>
          <w:sz w:val="20"/>
        </w:rPr>
        <w:t xml:space="preserve"> - число посещений детьми медицинских организаций с профилактическими целями от 0 до 17 лет включительно в Брянской области включительно в отчетном периоде (посещение в смену);</w:t>
      </w:r>
    </w:p>
    <w:p>
      <w:pPr>
        <w:pStyle w:val="0"/>
        <w:spacing w:before="200" w:line-rule="auto"/>
        <w:ind w:firstLine="540"/>
        <w:jc w:val="both"/>
      </w:pPr>
      <w:r>
        <w:rPr>
          <w:sz w:val="20"/>
        </w:rPr>
        <w:t xml:space="preserve">Cpd - число всех посещений детьми медицинских организаций за отчетный период в Брянской области (посещение в смену).</w:t>
      </w:r>
    </w:p>
    <w:p>
      <w:pPr>
        <w:pStyle w:val="0"/>
        <w:spacing w:before="200" w:line-rule="auto"/>
        <w:ind w:firstLine="540"/>
        <w:jc w:val="both"/>
      </w:pPr>
      <w:r>
        <w:rPr>
          <w:sz w:val="20"/>
        </w:rPr>
        <w:t xml:space="preserve">Источником информации для ежегодного расчета Показателя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Верификация данных осуществляется на основании данных единой межведомственной информационно-статистической системы.</w:t>
      </w:r>
    </w:p>
    <w:p>
      <w:pPr>
        <w:pStyle w:val="0"/>
        <w:spacing w:before="200" w:line-rule="auto"/>
        <w:ind w:firstLine="540"/>
        <w:jc w:val="both"/>
      </w:pPr>
      <w:r>
        <w:rPr>
          <w:sz w:val="20"/>
        </w:rPr>
        <w:t xml:space="preserve">Источником информации для ежемесячного расчета Показателя являются данные, предоставляемые в Единой государственной информационной системе в сфере здравоохранения.</w:t>
      </w:r>
    </w:p>
    <w:p>
      <w:pPr>
        <w:pStyle w:val="0"/>
        <w:spacing w:before="200" w:line-rule="auto"/>
        <w:ind w:firstLine="540"/>
        <w:jc w:val="both"/>
      </w:pPr>
      <w:r>
        <w:rPr>
          <w:sz w:val="20"/>
        </w:rPr>
        <w:t xml:space="preserve">Верификация данных осуществляется на основании данных единой государственной информационной системы в сфере здравоохранения.</w:t>
      </w:r>
    </w:p>
    <w:p>
      <w:pPr>
        <w:pStyle w:val="0"/>
        <w:spacing w:before="200" w:line-rule="auto"/>
        <w:ind w:firstLine="540"/>
        <w:jc w:val="both"/>
      </w:pPr>
      <w:r>
        <w:rPr>
          <w:sz w:val="20"/>
        </w:rPr>
        <w:t xml:space="preserve">5.7. Доля преждевременных родов (22 - 37 недель) в перинатальных центрах, единица измерения проценты, рассчитывается по формуле:</w:t>
      </w:r>
    </w:p>
    <w:p>
      <w:pPr>
        <w:pStyle w:val="0"/>
        <w:jc w:val="both"/>
      </w:pPr>
      <w:r>
        <w:rPr>
          <w:sz w:val="20"/>
        </w:rPr>
      </w:r>
    </w:p>
    <w:p>
      <w:pPr>
        <w:pStyle w:val="0"/>
        <w:jc w:val="center"/>
      </w:pPr>
      <w:r>
        <w:rPr>
          <w:position w:val="-26"/>
        </w:rPr>
        <w:drawing>
          <wp:inline distT="0" distB="0" distL="0" distR="0">
            <wp:extent cx="14001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prpz</w:t>
      </w:r>
      <w:r>
        <w:rPr>
          <w:sz w:val="20"/>
        </w:rPr>
        <w:t xml:space="preserve"> - доля преждевременных родов (22 - 37 недель) в перинатальных центрах (%),</w:t>
      </w:r>
    </w:p>
    <w:p>
      <w:pPr>
        <w:pStyle w:val="0"/>
        <w:spacing w:before="200" w:line-rule="auto"/>
        <w:ind w:firstLine="540"/>
        <w:jc w:val="both"/>
      </w:pPr>
      <w:r>
        <w:rPr>
          <w:sz w:val="20"/>
        </w:rPr>
        <w:t xml:space="preserve">C</w:t>
      </w:r>
      <w:r>
        <w:rPr>
          <w:sz w:val="20"/>
          <w:vertAlign w:val="subscript"/>
        </w:rPr>
        <w:t xml:space="preserve">prpz</w:t>
      </w:r>
      <w:r>
        <w:rPr>
          <w:sz w:val="20"/>
        </w:rPr>
        <w:t xml:space="preserve"> - число преждевременных родов (22 - 37 недель) в перинатальных центрах;</w:t>
      </w:r>
    </w:p>
    <w:p>
      <w:pPr>
        <w:pStyle w:val="0"/>
        <w:spacing w:before="200" w:line-rule="auto"/>
        <w:ind w:firstLine="540"/>
        <w:jc w:val="both"/>
      </w:pPr>
      <w:r>
        <w:rPr>
          <w:sz w:val="20"/>
        </w:rPr>
        <w:t xml:space="preserve">C</w:t>
      </w:r>
      <w:r>
        <w:rPr>
          <w:sz w:val="20"/>
          <w:vertAlign w:val="subscript"/>
        </w:rPr>
        <w:t xml:space="preserve">pr</w:t>
      </w:r>
      <w:r>
        <w:rPr>
          <w:sz w:val="20"/>
        </w:rPr>
        <w:t xml:space="preserve"> - общее число преждевременных родов (22 - 37 недель).</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32 "Сведения о медицинской помощи беременным, роженицам, родильницам".</w:t>
      </w:r>
    </w:p>
    <w:p>
      <w:pPr>
        <w:pStyle w:val="0"/>
        <w:spacing w:before="200" w:line-rule="auto"/>
        <w:ind w:firstLine="540"/>
        <w:jc w:val="both"/>
      </w:pPr>
      <w:r>
        <w:rPr>
          <w:sz w:val="20"/>
        </w:rPr>
        <w:t xml:space="preserve">5.8. Количество (доля) детских поликлиник и детских поликлинических отделений с созданной современной инфраструктурой оказания медицинской помощи детям, единица измерения проценты.</w:t>
      </w:r>
    </w:p>
    <w:p>
      <w:pPr>
        <w:pStyle w:val="0"/>
        <w:spacing w:before="200" w:line-rule="auto"/>
        <w:ind w:firstLine="540"/>
        <w:jc w:val="both"/>
      </w:pPr>
      <w:r>
        <w:rPr>
          <w:sz w:val="20"/>
        </w:rPr>
        <w:t xml:space="preserve">Показатель рассчитывается как соотношение количества детских поликлиник и детских поликлинических отделений с созданной современной инфраструктурой оказания медицинской помощи детям в Брянской области к общему количеству детских поликлиник и детских поликлинических отделений в Брянской области в отчетном периоде (процент) по следующей формуле:</w:t>
      </w:r>
    </w:p>
    <w:p>
      <w:pPr>
        <w:pStyle w:val="0"/>
        <w:jc w:val="both"/>
      </w:pPr>
      <w:r>
        <w:rPr>
          <w:sz w:val="20"/>
        </w:rPr>
      </w:r>
    </w:p>
    <w:p>
      <w:pPr>
        <w:pStyle w:val="0"/>
        <w:jc w:val="center"/>
      </w:pPr>
      <w:r>
        <w:rPr>
          <w:position w:val="-26"/>
        </w:rPr>
        <w:drawing>
          <wp:inline distT="0" distB="0" distL="0" distR="0">
            <wp:extent cx="13335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cdp</w:t>
      </w:r>
      <w:r>
        <w:rPr>
          <w:sz w:val="20"/>
        </w:rPr>
        <w:t xml:space="preserve"> - доля детских поликлиник и детских поликлинических отделений с созданной современной инфраструктурой в отчетном периоде в Брянской области (процент);</w:t>
      </w:r>
    </w:p>
    <w:p>
      <w:pPr>
        <w:pStyle w:val="0"/>
        <w:spacing w:before="200" w:line-rule="auto"/>
        <w:ind w:firstLine="540"/>
        <w:jc w:val="both"/>
      </w:pPr>
      <w:r>
        <w:rPr>
          <w:sz w:val="20"/>
        </w:rPr>
        <w:t xml:space="preserve">C</w:t>
      </w:r>
      <w:r>
        <w:rPr>
          <w:sz w:val="20"/>
          <w:vertAlign w:val="subscript"/>
        </w:rPr>
        <w:t xml:space="preserve">cdp</w:t>
      </w:r>
      <w:r>
        <w:rPr>
          <w:sz w:val="20"/>
        </w:rPr>
        <w:t xml:space="preserve"> - количество детских поликлиник и детских поликлинических отделений с созданной современной инфраструктурой в Брянской области в отчетном периоде (единица);</w:t>
      </w:r>
    </w:p>
    <w:p>
      <w:pPr>
        <w:pStyle w:val="0"/>
        <w:spacing w:before="200" w:line-rule="auto"/>
        <w:ind w:firstLine="540"/>
        <w:jc w:val="both"/>
      </w:pPr>
      <w:r>
        <w:rPr>
          <w:sz w:val="20"/>
        </w:rPr>
        <w:t xml:space="preserve">C</w:t>
      </w:r>
      <w:r>
        <w:rPr>
          <w:sz w:val="20"/>
          <w:vertAlign w:val="subscript"/>
        </w:rPr>
        <w:t xml:space="preserve">dp</w:t>
      </w:r>
      <w:r>
        <w:rPr>
          <w:sz w:val="20"/>
        </w:rPr>
        <w:t xml:space="preserve"> - общее количество детских поликлиник и детских поликлинических отделений (детские поликлиники, детские поликлинические отделения медицинских организаций, консультативно-диагностические центры для детей) в Брянской области в отчетном периоде (единица).</w:t>
      </w:r>
    </w:p>
    <w:p>
      <w:pPr>
        <w:pStyle w:val="0"/>
        <w:spacing w:before="200" w:line-rule="auto"/>
        <w:ind w:firstLine="540"/>
        <w:jc w:val="both"/>
      </w:pPr>
      <w:r>
        <w:rPr>
          <w:sz w:val="20"/>
        </w:rPr>
        <w:t xml:space="preserve">Источником информации для ежегодного расчета Показателя являются данные федерального статистического наблюдения по форме N 30 "Сведения о медицинской организации" и данные федерального статистического наблюдения по форме N 47 "Сведения о сети и деятельности медицинских организаций" начиная с отчета за 2021 год.</w:t>
      </w:r>
    </w:p>
    <w:p>
      <w:pPr>
        <w:pStyle w:val="0"/>
        <w:spacing w:before="200" w:line-rule="auto"/>
        <w:ind w:firstLine="540"/>
        <w:jc w:val="both"/>
      </w:pPr>
      <w:r>
        <w:rPr>
          <w:sz w:val="20"/>
        </w:rPr>
        <w:t xml:space="preserve">Верификация данных осуществляется на основании данных единой межведомственной информационно-статистической системы.</w:t>
      </w:r>
    </w:p>
    <w:p>
      <w:pPr>
        <w:pStyle w:val="0"/>
        <w:spacing w:before="200" w:line-rule="auto"/>
        <w:ind w:firstLine="540"/>
        <w:jc w:val="both"/>
      </w:pPr>
      <w:r>
        <w:rPr>
          <w:sz w:val="20"/>
        </w:rPr>
        <w:t xml:space="preserve">5.9. Младенческая смертность, единица измерения промилле, рассчитывается по формуле:</w:t>
      </w:r>
    </w:p>
    <w:p>
      <w:pPr>
        <w:pStyle w:val="0"/>
        <w:spacing w:before="200" w:line-rule="auto"/>
        <w:ind w:firstLine="540"/>
        <w:jc w:val="both"/>
      </w:pPr>
      <w:r>
        <w:rPr>
          <w:sz w:val="20"/>
        </w:rPr>
        <w:t xml:space="preserve">Для расчета коэффициента младенческой смертности за календарный год (q</w:t>
      </w:r>
      <w:r>
        <w:rPr>
          <w:sz w:val="20"/>
          <w:vertAlign w:val="subscript"/>
        </w:rPr>
        <w:t xml:space="preserve">o</w:t>
      </w:r>
      <w:r>
        <w:rPr>
          <w:sz w:val="20"/>
        </w:rPr>
        <w:t xml:space="preserve">) используется следующая формула:</w:t>
      </w:r>
    </w:p>
    <w:p>
      <w:pPr>
        <w:pStyle w:val="0"/>
        <w:jc w:val="both"/>
      </w:pPr>
      <w:r>
        <w:rPr>
          <w:sz w:val="20"/>
        </w:rPr>
      </w:r>
    </w:p>
    <w:p>
      <w:pPr>
        <w:pStyle w:val="0"/>
        <w:jc w:val="center"/>
      </w:pPr>
      <w:r>
        <w:rPr>
          <w:position w:val="-28"/>
        </w:rPr>
        <w:drawing>
          <wp:inline distT="0" distB="0" distL="0" distR="0">
            <wp:extent cx="1724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M</w:t>
      </w:r>
      <w:r>
        <w:rPr>
          <w:sz w:val="20"/>
          <w:vertAlign w:val="superscript"/>
        </w:rPr>
        <w:t xml:space="preserve">1</w:t>
      </w:r>
      <w:r>
        <w:rPr>
          <w:sz w:val="20"/>
        </w:rPr>
        <w:t xml:space="preserve"> - число умерших в возрасте до 1 года из родившихся в том году, для которого вычисляется коэффициент;</w:t>
      </w:r>
    </w:p>
    <w:p>
      <w:pPr>
        <w:pStyle w:val="0"/>
        <w:spacing w:before="200" w:line-rule="auto"/>
        <w:ind w:firstLine="540"/>
        <w:jc w:val="both"/>
      </w:pPr>
      <w:r>
        <w:rPr>
          <w:sz w:val="20"/>
        </w:rPr>
        <w:t xml:space="preserve">M</w:t>
      </w:r>
      <w:r>
        <w:rPr>
          <w:sz w:val="20"/>
          <w:vertAlign w:val="superscript"/>
        </w:rPr>
        <w:t xml:space="preserve">-1</w:t>
      </w:r>
      <w:r>
        <w:rPr>
          <w:sz w:val="20"/>
        </w:rPr>
        <w:t xml:space="preserve"> - число умерших в возрасте до 1 года из родившихся в предыдущем году;</w:t>
      </w:r>
    </w:p>
    <w:p>
      <w:pPr>
        <w:pStyle w:val="0"/>
        <w:spacing w:before="200" w:line-rule="auto"/>
        <w:ind w:firstLine="540"/>
        <w:jc w:val="both"/>
      </w:pPr>
      <w:r>
        <w:rPr>
          <w:sz w:val="20"/>
        </w:rPr>
        <w:t xml:space="preserve">N</w:t>
      </w:r>
      <w:r>
        <w:rPr>
          <w:sz w:val="20"/>
          <w:vertAlign w:val="superscript"/>
        </w:rPr>
        <w:t xml:space="preserve">1</w:t>
      </w:r>
      <w:r>
        <w:rPr>
          <w:sz w:val="20"/>
        </w:rPr>
        <w:t xml:space="preserve"> - число родившихся в том году, для которого вычисляется коэффициент;</w:t>
      </w:r>
    </w:p>
    <w:p>
      <w:pPr>
        <w:pStyle w:val="0"/>
        <w:spacing w:before="200" w:line-rule="auto"/>
        <w:ind w:firstLine="540"/>
        <w:jc w:val="both"/>
      </w:pPr>
      <w:r>
        <w:rPr>
          <w:sz w:val="20"/>
        </w:rPr>
        <w:t xml:space="preserve">N</w:t>
      </w:r>
      <w:r>
        <w:rPr>
          <w:sz w:val="20"/>
          <w:vertAlign w:val="superscript"/>
        </w:rPr>
        <w:t xml:space="preserve">-1</w:t>
      </w:r>
      <w:r>
        <w:rPr>
          <w:sz w:val="20"/>
        </w:rPr>
        <w:t xml:space="preserve"> - число родившихся в предыдущем году.</w:t>
      </w:r>
    </w:p>
    <w:p>
      <w:pPr>
        <w:pStyle w:val="0"/>
        <w:spacing w:before="200" w:line-rule="auto"/>
        <w:ind w:firstLine="540"/>
        <w:jc w:val="both"/>
      </w:pPr>
      <w:r>
        <w:rPr>
          <w:sz w:val="20"/>
        </w:rPr>
        <w:t xml:space="preserve">Коэффициент для календарного года есть сумма двух коэффициентов: для тех, кто родился в данном году (первое слагаемое), и для тех, кто родился в предыдущем году (второе слагаемое).</w:t>
      </w:r>
    </w:p>
    <w:p>
      <w:pPr>
        <w:pStyle w:val="0"/>
        <w:spacing w:before="200" w:line-rule="auto"/>
        <w:ind w:firstLine="540"/>
        <w:jc w:val="both"/>
      </w:pPr>
      <w:r>
        <w:rPr>
          <w:sz w:val="20"/>
        </w:rPr>
        <w:t xml:space="preserve">В соответствии с </w:t>
      </w:r>
      <w:hyperlink w:history="0" r:id="rId117"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позицией 1.8.6</w:t>
        </w:r>
      </w:hyperlink>
      <w:r>
        <w:rPr>
          <w:sz w:val="20"/>
        </w:rPr>
        <w:t xml:space="preserve"> "Социально-демографическая характеристика родившихся, умерших, число браков и разводов" Федерального плана статистических работ, утвержденного распоряжением Правительства Российской Федерации от 6 мая 2008 г. N 671-р, данный показатель предоставляется 2 июля.</w:t>
      </w:r>
    </w:p>
    <w:p>
      <w:pPr>
        <w:pStyle w:val="0"/>
        <w:spacing w:before="200" w:line-rule="auto"/>
        <w:ind w:firstLine="540"/>
        <w:jc w:val="both"/>
      </w:pPr>
      <w:r>
        <w:rPr>
          <w:sz w:val="20"/>
        </w:rPr>
        <w:t xml:space="preserve">5.10. Смертность детей в возрасте 0 - 17 лет на 100 тыс. детей соответствующего возраста, единица измерения случая на 100 тыс. детей соответствующего возраста.</w:t>
      </w:r>
    </w:p>
    <w:p>
      <w:pPr>
        <w:pStyle w:val="0"/>
        <w:spacing w:before="200" w:line-rule="auto"/>
        <w:ind w:firstLine="540"/>
        <w:jc w:val="both"/>
      </w:pPr>
      <w:r>
        <w:rPr>
          <w:sz w:val="20"/>
        </w:rPr>
        <w:t xml:space="preserve">Коэффициент смертности детей в возрасте 0 - 17 лет рассчитывается как отношение числа умерших в данном возрасте в течение календарного года к среднегодовой численности лиц данного возраста по текущей оценке численности населения. Исчисляется на 100 тыс. человек населения соответствующего возраста.</w:t>
      </w:r>
    </w:p>
    <w:p>
      <w:pPr>
        <w:pStyle w:val="0"/>
        <w:spacing w:before="200" w:line-rule="auto"/>
        <w:ind w:firstLine="540"/>
        <w:jc w:val="both"/>
      </w:pPr>
      <w:r>
        <w:rPr>
          <w:sz w:val="20"/>
        </w:rPr>
        <w:t xml:space="preserve">Коэффициент смертности детей в возрасте 0 - 17 лет рассчитывается по формуле:</w:t>
      </w:r>
    </w:p>
    <w:p>
      <w:pPr>
        <w:pStyle w:val="0"/>
        <w:jc w:val="both"/>
      </w:pPr>
      <w:r>
        <w:rPr>
          <w:sz w:val="20"/>
        </w:rPr>
      </w:r>
    </w:p>
    <w:p>
      <w:pPr>
        <w:pStyle w:val="0"/>
        <w:jc w:val="center"/>
      </w:pPr>
      <w:r>
        <w:rPr>
          <w:position w:val="-34"/>
        </w:rPr>
        <w:drawing>
          <wp:inline distT="0" distB="0" distL="0" distR="0">
            <wp:extent cx="183832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m</w:t>
      </w:r>
      <w:r>
        <w:rPr>
          <w:sz w:val="20"/>
          <w:vertAlign w:val="subscript"/>
        </w:rPr>
        <w:t xml:space="preserve">x</w:t>
      </w:r>
      <w:r>
        <w:rPr>
          <w:sz w:val="20"/>
        </w:rPr>
        <w:t xml:space="preserve"> - коэффициент смертности, единиц;</w:t>
      </w:r>
    </w:p>
    <w:p>
      <w:pPr>
        <w:pStyle w:val="0"/>
        <w:spacing w:before="200" w:line-rule="auto"/>
        <w:ind w:firstLine="540"/>
        <w:jc w:val="both"/>
      </w:pPr>
      <w:r>
        <w:rPr>
          <w:sz w:val="20"/>
        </w:rPr>
        <w:t xml:space="preserve">M</w:t>
      </w:r>
      <w:r>
        <w:rPr>
          <w:sz w:val="20"/>
          <w:vertAlign w:val="subscript"/>
        </w:rPr>
        <w:t xml:space="preserve">x</w:t>
      </w:r>
      <w:r>
        <w:rPr>
          <w:sz w:val="20"/>
        </w:rPr>
        <w:t xml:space="preserve"> - число умерших в возрасте x, человек;</w:t>
      </w:r>
    </w:p>
    <w:p>
      <w:pPr>
        <w:pStyle w:val="0"/>
        <w:spacing w:before="200" w:line-rule="auto"/>
        <w:ind w:firstLine="54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количество человек в среднегодовом исчислении в возрасте x, человек.</w:t>
      </w:r>
    </w:p>
    <w:p>
      <w:pPr>
        <w:pStyle w:val="0"/>
        <w:spacing w:before="200" w:line-rule="auto"/>
        <w:ind w:firstLine="540"/>
        <w:jc w:val="both"/>
      </w:pPr>
      <w:r>
        <w:rPr>
          <w:sz w:val="20"/>
        </w:rPr>
        <w:t xml:space="preserve">5.11. Смертность детей в возрасте 0 - 4 года на 1000, родившихся живыми, единица измерения промилле, рассчитывается по формуле:</w:t>
      </w:r>
    </w:p>
    <w:p>
      <w:pPr>
        <w:pStyle w:val="0"/>
        <w:jc w:val="both"/>
      </w:pPr>
      <w:r>
        <w:rPr>
          <w:sz w:val="20"/>
        </w:rPr>
      </w:r>
    </w:p>
    <w:p>
      <w:pPr>
        <w:pStyle w:val="0"/>
        <w:jc w:val="center"/>
      </w:pPr>
      <w:r>
        <w:rPr>
          <w:position w:val="-23"/>
        </w:rPr>
        <w:drawing>
          <wp:inline distT="0" distB="0" distL="0" distR="0">
            <wp:extent cx="1495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q</w:t>
      </w:r>
      <w:r>
        <w:rPr>
          <w:sz w:val="20"/>
          <w:vertAlign w:val="subscript"/>
        </w:rPr>
        <w:t xml:space="preserve">0-4</w:t>
      </w:r>
      <w:r>
        <w:rPr>
          <w:sz w:val="20"/>
        </w:rPr>
        <w:t xml:space="preserve"> - вероятность смерти в возрасте 0 - 4 года, промилле;</w:t>
      </w:r>
    </w:p>
    <w:p>
      <w:pPr>
        <w:pStyle w:val="0"/>
        <w:spacing w:before="200" w:line-rule="auto"/>
        <w:ind w:firstLine="540"/>
        <w:jc w:val="both"/>
      </w:pPr>
      <w:r>
        <w:rPr>
          <w:sz w:val="20"/>
        </w:rPr>
        <w:t xml:space="preserve">l</w:t>
      </w:r>
      <w:r>
        <w:rPr>
          <w:sz w:val="20"/>
          <w:vertAlign w:val="subscript"/>
        </w:rPr>
        <w:t xml:space="preserve">0</w:t>
      </w:r>
      <w:r>
        <w:rPr>
          <w:sz w:val="20"/>
        </w:rPr>
        <w:t xml:space="preserve"> - табличное число родившихся, принимаемое за 100000 человек;</w:t>
      </w:r>
    </w:p>
    <w:p>
      <w:pPr>
        <w:pStyle w:val="0"/>
        <w:spacing w:before="200" w:line-rule="auto"/>
        <w:ind w:firstLine="540"/>
        <w:jc w:val="both"/>
      </w:pPr>
      <w:r>
        <w:rPr>
          <w:sz w:val="20"/>
        </w:rPr>
        <w:t xml:space="preserve">l</w:t>
      </w:r>
      <w:r>
        <w:rPr>
          <w:sz w:val="20"/>
          <w:vertAlign w:val="subscript"/>
        </w:rPr>
        <w:t xml:space="preserve">5</w:t>
      </w:r>
      <w:r>
        <w:rPr>
          <w:sz w:val="20"/>
        </w:rPr>
        <w:t xml:space="preserve"> - табличное число доживающих до возраста 5 лет, человек.</w:t>
      </w:r>
    </w:p>
    <w:p>
      <w:pPr>
        <w:pStyle w:val="0"/>
        <w:spacing w:before="200" w:line-rule="auto"/>
        <w:ind w:firstLine="540"/>
        <w:jc w:val="both"/>
      </w:pPr>
      <w:r>
        <w:rPr>
          <w:sz w:val="20"/>
        </w:rPr>
        <w:t xml:space="preserve">5.12.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занятых физическими лицами должностей от общего числа штатных должностей в медицинских организациях, оказывающих медицинскую помощь в амбулаторных условиях в Брянской области, нарастающим итогом: врачами-педиатрами (процент) по следующей формуле:</w:t>
      </w:r>
    </w:p>
    <w:p>
      <w:pPr>
        <w:pStyle w:val="0"/>
        <w:jc w:val="both"/>
      </w:pPr>
      <w:r>
        <w:rPr>
          <w:sz w:val="20"/>
        </w:rPr>
      </w:r>
    </w:p>
    <w:p>
      <w:pPr>
        <w:pStyle w:val="0"/>
        <w:jc w:val="center"/>
      </w:pPr>
      <w:r>
        <w:rPr>
          <w:position w:val="-28"/>
        </w:rPr>
        <w:drawing>
          <wp:inline distT="0" distB="0" distL="0" distR="0">
            <wp:extent cx="1666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umo</w:t>
      </w:r>
      <w:r>
        <w:rPr>
          <w:sz w:val="20"/>
        </w:rPr>
        <w:t xml:space="preserve"> - доля занятых физическими лицами должностей от общего числа штатных должностей в медицинских организациях, оказывающих медицинскую помощь в амбулаторных условиях в Брянской области, нарастающим итогом врачами-педиатрами (процент);</w:t>
      </w:r>
    </w:p>
    <w:p>
      <w:pPr>
        <w:pStyle w:val="0"/>
        <w:spacing w:before="200" w:line-rule="auto"/>
        <w:ind w:firstLine="540"/>
        <w:jc w:val="both"/>
      </w:pPr>
      <w:r>
        <w:rPr>
          <w:sz w:val="20"/>
        </w:rPr>
        <w:t xml:space="preserve">i = 1,..., М, М - отчетный месяц;</w:t>
      </w:r>
    </w:p>
    <w:p>
      <w:pPr>
        <w:pStyle w:val="0"/>
        <w:spacing w:before="200" w:line-rule="auto"/>
        <w:ind w:firstLine="540"/>
        <w:jc w:val="both"/>
      </w:pPr>
      <w:r>
        <w:rPr>
          <w:sz w:val="20"/>
        </w:rPr>
        <w:t xml:space="preserve">C</w:t>
      </w:r>
      <w:r>
        <w:rPr>
          <w:sz w:val="20"/>
          <w:vertAlign w:val="subscript"/>
        </w:rPr>
        <w:t xml:space="preserve">czdi</w:t>
      </w:r>
      <w:r>
        <w:rPr>
          <w:sz w:val="20"/>
        </w:rPr>
        <w:t xml:space="preserve"> - число занятых должностей врачей-педиатров в медицинских организациях,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C</w:t>
      </w:r>
      <w:r>
        <w:rPr>
          <w:sz w:val="20"/>
          <w:vertAlign w:val="subscript"/>
        </w:rPr>
        <w:t xml:space="preserve">csdi</w:t>
      </w:r>
      <w:r>
        <w:rPr>
          <w:sz w:val="20"/>
        </w:rPr>
        <w:t xml:space="preserve"> - число штатных должностей врачей-педиатров в медицинских организациях,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Источником информации для ежегодного расчета Показателя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5.13.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Брянской области, к общему числу посещений детьми детских поликлиник и поликлинических подразделений в отчетном периоде (процент) в Брянской области, по следующей формуле:</w:t>
      </w:r>
    </w:p>
    <w:p>
      <w:pPr>
        <w:pStyle w:val="0"/>
        <w:jc w:val="both"/>
      </w:pPr>
      <w:r>
        <w:rPr>
          <w:sz w:val="20"/>
        </w:rPr>
      </w:r>
    </w:p>
    <w:p>
      <w:pPr>
        <w:pStyle w:val="0"/>
        <w:jc w:val="center"/>
      </w:pPr>
      <w:r>
        <w:rPr>
          <w:position w:val="-26"/>
        </w:rPr>
        <w:drawing>
          <wp:inline distT="0" distB="0" distL="0" distR="0">
            <wp:extent cx="14097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cvdp</w:t>
      </w:r>
      <w:r>
        <w:rPr>
          <w:sz w:val="20"/>
        </w:rPr>
        <w:t xml:space="preserve"> - 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Брянской области, к общему числу посещений детьми детских поликлиник и поликлинических подразделений в Брянской области в отчетном периоде (процент);</w:t>
      </w:r>
    </w:p>
    <w:p>
      <w:pPr>
        <w:pStyle w:val="0"/>
        <w:spacing w:before="200" w:line-rule="auto"/>
        <w:ind w:firstLine="540"/>
        <w:jc w:val="both"/>
      </w:pPr>
      <w:r>
        <w:rPr>
          <w:sz w:val="20"/>
        </w:rPr>
        <w:t xml:space="preserve">C</w:t>
      </w:r>
      <w:r>
        <w:rPr>
          <w:sz w:val="20"/>
          <w:vertAlign w:val="subscript"/>
        </w:rPr>
        <w:t xml:space="preserve">cvdp</w:t>
      </w:r>
      <w:r>
        <w:rPr>
          <w:sz w:val="20"/>
        </w:rPr>
        <w:t xml:space="preserve"> -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отчетном периоде в Брянской области (посещение в смену);</w:t>
      </w:r>
    </w:p>
    <w:p>
      <w:pPr>
        <w:pStyle w:val="0"/>
        <w:spacing w:before="200" w:line-rule="auto"/>
        <w:ind w:firstLine="540"/>
        <w:jc w:val="both"/>
      </w:pPr>
      <w:r>
        <w:rPr>
          <w:sz w:val="20"/>
        </w:rPr>
        <w:t xml:space="preserve">C</w:t>
      </w:r>
      <w:r>
        <w:rPr>
          <w:sz w:val="20"/>
          <w:vertAlign w:val="subscript"/>
        </w:rPr>
        <w:t xml:space="preserve">ocp</w:t>
      </w:r>
      <w:r>
        <w:rPr>
          <w:sz w:val="20"/>
        </w:rPr>
        <w:t xml:space="preserve"> - общее число посещений детьми детских поликлиник и поликлинических подразделений (детские поликлиники, детские поликлинические отделения медицинских организаций, консультативно-диагностические центры для детей) в Брянской области в отчетном периоде (посещение в смену).</w:t>
      </w:r>
    </w:p>
    <w:p>
      <w:pPr>
        <w:pStyle w:val="0"/>
        <w:spacing w:before="200" w:line-rule="auto"/>
        <w:ind w:firstLine="540"/>
        <w:jc w:val="both"/>
      </w:pPr>
      <w:r>
        <w:rPr>
          <w:sz w:val="20"/>
        </w:rPr>
        <w:t xml:space="preserve">Источником информации для ежегодного расчета Показателя являются данные федерального статистического наблюдения по форме N 30 "Сведения о медицинской организации", начиная с отчета за 2021 год.</w:t>
      </w:r>
    </w:p>
    <w:p>
      <w:pPr>
        <w:pStyle w:val="0"/>
        <w:spacing w:before="200" w:line-rule="auto"/>
        <w:ind w:firstLine="540"/>
        <w:jc w:val="both"/>
      </w:pPr>
      <w:r>
        <w:rPr>
          <w:sz w:val="20"/>
        </w:rPr>
        <w:t xml:space="preserve">6. Региональный проект "Обеспечение медицинских организаций системы здравоохранения квалифицированными кадрами (Брянская область)"</w:t>
      </w:r>
    </w:p>
    <w:p>
      <w:pPr>
        <w:pStyle w:val="0"/>
        <w:spacing w:before="200" w:line-rule="auto"/>
        <w:ind w:firstLine="540"/>
        <w:jc w:val="both"/>
      </w:pPr>
      <w:r>
        <w:rPr>
          <w:sz w:val="20"/>
        </w:rPr>
        <w:t xml:space="preserve">6.1. Обеспеченность медицинскими работниками, оказывающими скорую медицинскую помощь, человек на 10 тыс. населения, единица измерения условные единицы.</w:t>
      </w:r>
    </w:p>
    <w:p>
      <w:pPr>
        <w:pStyle w:val="0"/>
        <w:spacing w:before="200" w:line-rule="auto"/>
        <w:ind w:firstLine="540"/>
        <w:jc w:val="both"/>
      </w:pPr>
      <w:r>
        <w:rPr>
          <w:sz w:val="20"/>
        </w:rPr>
        <w:t xml:space="preserve">Показатель рассчитывается как соотношение числа медицинских работников, оказывающих скорую медицинскую помощь Брянской области, к численности постоянного населения Брянской области на конец отчетного года по формуле:</w:t>
      </w:r>
    </w:p>
    <w:p>
      <w:pPr>
        <w:pStyle w:val="0"/>
        <w:jc w:val="both"/>
      </w:pPr>
      <w:r>
        <w:rPr>
          <w:sz w:val="20"/>
        </w:rPr>
      </w:r>
    </w:p>
    <w:p>
      <w:pPr>
        <w:pStyle w:val="0"/>
        <w:jc w:val="center"/>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w:t>
      </w:r>
      <w:r>
        <w:rPr>
          <w:sz w:val="20"/>
          <w:vertAlign w:val="subscript"/>
        </w:rPr>
        <w:t xml:space="preserve">Sk</w:t>
      </w:r>
      <w:r>
        <w:rPr>
          <w:sz w:val="20"/>
        </w:rPr>
        <w:t xml:space="preserve"> - обеспеченность медицинскими работниками, оказывающими скорую медицинскую помощь Брянской области в отчетном периоде, человек на 10 тысяч населения;</w:t>
      </w:r>
    </w:p>
    <w:p>
      <w:pPr>
        <w:pStyle w:val="0"/>
        <w:spacing w:before="200" w:line-rule="auto"/>
        <w:ind w:firstLine="540"/>
        <w:jc w:val="both"/>
      </w:pPr>
      <w:r>
        <w:rPr>
          <w:sz w:val="20"/>
        </w:rPr>
        <w:t xml:space="preserve">F</w:t>
      </w:r>
      <w:r>
        <w:rPr>
          <w:sz w:val="20"/>
          <w:vertAlign w:val="subscript"/>
        </w:rPr>
        <w:t xml:space="preserve">Sk</w:t>
      </w:r>
      <w:r>
        <w:rPr>
          <w:sz w:val="20"/>
        </w:rPr>
        <w:t xml:space="preserve"> - число физических лиц врачей и среднего медицинского персонала - основных работников на занятых должностных станциях (отделениях) скорой медицинской помощи Брянской области в отчетном периоде, человек;</w:t>
      </w:r>
    </w:p>
    <w:p>
      <w:pPr>
        <w:pStyle w:val="0"/>
        <w:spacing w:before="200" w:line-rule="auto"/>
        <w:ind w:firstLine="540"/>
        <w:jc w:val="both"/>
      </w:pPr>
      <w:r>
        <w:rPr>
          <w:sz w:val="20"/>
        </w:rPr>
        <w:t xml:space="preserve">N - численность постоянного населения Брянской области на конец отчетного года, человек.</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Источником информации о среднегодовой численности населения являются данные Федеральной службы государственной статистики.</w:t>
      </w:r>
    </w:p>
    <w:p>
      <w:pPr>
        <w:pStyle w:val="0"/>
        <w:spacing w:before="200" w:line-rule="auto"/>
        <w:ind w:firstLine="540"/>
        <w:jc w:val="both"/>
      </w:pPr>
      <w:r>
        <w:rPr>
          <w:sz w:val="20"/>
        </w:rPr>
        <w:t xml:space="preserve">6.2. Обеспеченность населения врачами, оказывающими первичную медико-санитарную помощи, человек на 10 тыс. населения, единица измерения условные единицы.</w:t>
      </w:r>
    </w:p>
    <w:p>
      <w:pPr>
        <w:pStyle w:val="0"/>
        <w:spacing w:before="200" w:line-rule="auto"/>
        <w:ind w:firstLine="540"/>
        <w:jc w:val="both"/>
      </w:pPr>
      <w:r>
        <w:rPr>
          <w:sz w:val="20"/>
        </w:rPr>
        <w:t xml:space="preserve">Показатель рассчитывается как соотношение числа врачей, оказывающих медицинскую помощь в амбулаторных условиях государственных и муниципальных медицинских организациях Брянской области, к численности постоянного населения Брянской области на конец отчетного года по формуле:</w:t>
      </w:r>
    </w:p>
    <w:p>
      <w:pPr>
        <w:pStyle w:val="0"/>
        <w:jc w:val="both"/>
      </w:pPr>
      <w:r>
        <w:rPr>
          <w:sz w:val="20"/>
        </w:rPr>
      </w:r>
    </w:p>
    <w:p>
      <w:pPr>
        <w:pStyle w:val="0"/>
        <w:jc w:val="center"/>
      </w:pPr>
      <w:r>
        <w:rPr>
          <w:position w:val="-23"/>
        </w:rPr>
        <w:drawing>
          <wp:inline distT="0" distB="0" distL="0" distR="0">
            <wp:extent cx="1362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w:t>
      </w:r>
      <w:r>
        <w:rPr>
          <w:sz w:val="20"/>
          <w:vertAlign w:val="subscript"/>
        </w:rPr>
        <w:t xml:space="preserve">vp</w:t>
      </w:r>
      <w:r>
        <w:rPr>
          <w:sz w:val="20"/>
        </w:rPr>
        <w:t xml:space="preserve"> - обеспеченность населения врачами, оказывающими первичную медико-санитарную помощь в государственных и муниципальных медицинских организациях Брянской области, в отчетном периоде, человек на 10 тысяч населения;</w:t>
      </w:r>
    </w:p>
    <w:p>
      <w:pPr>
        <w:pStyle w:val="0"/>
        <w:spacing w:before="200" w:line-rule="auto"/>
        <w:ind w:firstLine="540"/>
        <w:jc w:val="both"/>
      </w:pPr>
      <w:r>
        <w:rPr>
          <w:sz w:val="20"/>
        </w:rPr>
        <w:t xml:space="preserve">F</w:t>
      </w:r>
      <w:r>
        <w:rPr>
          <w:sz w:val="20"/>
          <w:vertAlign w:val="subscript"/>
        </w:rPr>
        <w:t xml:space="preserve">vp</w:t>
      </w:r>
      <w:r>
        <w:rPr>
          <w:sz w:val="20"/>
        </w:rPr>
        <w:t xml:space="preserve"> - число физических лиц врачей - основных работников на занятых должностях в медицинских организациях, оказывающих медицинскую помощь в амбулаторных условиях, Брянской области в отчетном периоде, человек;</w:t>
      </w:r>
    </w:p>
    <w:p>
      <w:pPr>
        <w:pStyle w:val="0"/>
        <w:spacing w:before="200" w:line-rule="auto"/>
        <w:ind w:firstLine="540"/>
        <w:jc w:val="both"/>
      </w:pPr>
      <w:r>
        <w:rPr>
          <w:sz w:val="20"/>
        </w:rPr>
        <w:t xml:space="preserve">N - численность постоянного населения Брянской области на конец отчетного года, человек.</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Источником информации о среднегодовой численности населения являются данные Федеральной службы государственной статистики.</w:t>
      </w:r>
    </w:p>
    <w:p>
      <w:pPr>
        <w:pStyle w:val="0"/>
        <w:spacing w:before="200" w:line-rule="auto"/>
        <w:ind w:firstLine="540"/>
        <w:jc w:val="both"/>
      </w:pPr>
      <w:r>
        <w:rPr>
          <w:sz w:val="20"/>
        </w:rPr>
        <w:t xml:space="preserve">6.3. Обеспеченность населения врачами, оказывающими специализированную медицинскую помощь, человек на 10 тыс. населения, единица измерения условные единицы.</w:t>
      </w:r>
    </w:p>
    <w:p>
      <w:pPr>
        <w:pStyle w:val="0"/>
        <w:spacing w:before="200" w:line-rule="auto"/>
        <w:ind w:firstLine="540"/>
        <w:jc w:val="both"/>
      </w:pPr>
      <w:r>
        <w:rPr>
          <w:sz w:val="20"/>
        </w:rPr>
        <w:t xml:space="preserve">Показатель рассчитывается как соотношение числа врачей, оказывающих медицинскую помощь в стационарных условиях государственных и муниципальных медицинских организациях Брянской области, к численности постоянного населения Брянской области на конец отчетного года по формуле:</w:t>
      </w:r>
    </w:p>
    <w:p>
      <w:pPr>
        <w:pStyle w:val="0"/>
        <w:jc w:val="both"/>
      </w:pPr>
      <w:r>
        <w:rPr>
          <w:sz w:val="20"/>
        </w:rPr>
      </w:r>
    </w:p>
    <w:p>
      <w:pPr>
        <w:pStyle w:val="0"/>
        <w:jc w:val="center"/>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Ovs - обеспеченность населения врачами, оказывающими специализированную медицинскую помощь в государственных и муниципальных медицинских организациях Брянской области, в отчетном периоде, человек на 10 тысяч населения;</w:t>
      </w:r>
    </w:p>
    <w:p>
      <w:pPr>
        <w:pStyle w:val="0"/>
        <w:spacing w:before="200" w:line-rule="auto"/>
        <w:ind w:firstLine="540"/>
        <w:jc w:val="both"/>
      </w:pPr>
      <w:r>
        <w:rPr>
          <w:sz w:val="20"/>
        </w:rPr>
        <w:t xml:space="preserve">Fvs - число физических лиц врачей - основных работников на занятых должностях в медицинских организациях, оказывающих медицинскую помощь в стационарных условиях Брянской области, в отчетном периоде, человек;</w:t>
      </w:r>
    </w:p>
    <w:p>
      <w:pPr>
        <w:pStyle w:val="0"/>
        <w:spacing w:before="200" w:line-rule="auto"/>
        <w:ind w:firstLine="540"/>
        <w:jc w:val="both"/>
      </w:pPr>
      <w:r>
        <w:rPr>
          <w:sz w:val="20"/>
        </w:rPr>
        <w:t xml:space="preserve">N - численность постоянного населения Брянской области на конец отчетного года, человек.</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Источником информации о среднегодовой численности населения является Федеральная служба государственной статистики.</w:t>
      </w:r>
    </w:p>
    <w:p>
      <w:pPr>
        <w:pStyle w:val="0"/>
        <w:spacing w:before="200" w:line-rule="auto"/>
        <w:ind w:firstLine="540"/>
        <w:jc w:val="both"/>
      </w:pPr>
      <w:r>
        <w:rPr>
          <w:sz w:val="20"/>
        </w:rPr>
        <w:t xml:space="preserve">6.4. Обеспеченность населения врачами, работающими в государственных и муниципальных медицинских организациях, человек на 10 тыс. населения, единица измерения условные единицы, рассчитывается как соотношение числа врачей (физических лиц), работающих в государственных и муниципальных медицинских организациях, к среднегодовой численности населения по формуле:</w:t>
      </w:r>
    </w:p>
    <w:p>
      <w:pPr>
        <w:pStyle w:val="0"/>
        <w:jc w:val="both"/>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w:t>
      </w:r>
      <w:r>
        <w:rPr>
          <w:sz w:val="20"/>
          <w:vertAlign w:val="subscript"/>
        </w:rPr>
        <w:t xml:space="preserve">vgo</w:t>
      </w:r>
      <w:r>
        <w:rPr>
          <w:sz w:val="20"/>
        </w:rPr>
        <w:t xml:space="preserve"> - обеспеченность врачами (физическими лицами), работающими в государственных и муниципальных медицинских организациях (человек на 10 тыс. населения);</w:t>
      </w:r>
    </w:p>
    <w:p>
      <w:pPr>
        <w:pStyle w:val="0"/>
        <w:spacing w:before="200" w:line-rule="auto"/>
        <w:ind w:firstLine="540"/>
        <w:jc w:val="both"/>
      </w:pPr>
      <w:r>
        <w:rPr>
          <w:sz w:val="20"/>
        </w:rPr>
        <w:t xml:space="preserve">C</w:t>
      </w:r>
      <w:r>
        <w:rPr>
          <w:sz w:val="20"/>
          <w:vertAlign w:val="subscript"/>
        </w:rPr>
        <w:t xml:space="preserve">flvgo</w:t>
      </w:r>
      <w:r>
        <w:rPr>
          <w:sz w:val="20"/>
        </w:rPr>
        <w:t xml:space="preserve"> - число врачей (физических лиц), работающих в государственных и муниципальных медицинских организациях;</w:t>
      </w:r>
    </w:p>
    <w:p>
      <w:pPr>
        <w:pStyle w:val="0"/>
        <w:spacing w:before="200" w:line-rule="auto"/>
        <w:ind w:firstLine="540"/>
        <w:jc w:val="both"/>
      </w:pPr>
      <w:r>
        <w:rPr>
          <w:sz w:val="20"/>
        </w:rPr>
        <w:t xml:space="preserve">N</w:t>
      </w:r>
      <w:r>
        <w:rPr>
          <w:sz w:val="20"/>
          <w:vertAlign w:val="subscript"/>
        </w:rPr>
        <w:t xml:space="preserve">po</w:t>
      </w:r>
      <w:r>
        <w:rPr>
          <w:sz w:val="20"/>
        </w:rPr>
        <w:t xml:space="preserve"> - численность постоянного населения на конец отчетного года (человек).</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Источником информации о среднегодовой численности населения является Федеральная служба государственной статистики.</w:t>
      </w:r>
    </w:p>
    <w:p>
      <w:pPr>
        <w:pStyle w:val="0"/>
        <w:spacing w:before="200" w:line-rule="auto"/>
        <w:ind w:firstLine="540"/>
        <w:jc w:val="both"/>
      </w:pPr>
      <w:r>
        <w:rPr>
          <w:sz w:val="20"/>
        </w:rPr>
        <w:t xml:space="preserve">6.5. 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 единица измерения условные единицы, рассчитывается как соотношение числа среднего медицинского персонала, работающих в государственных и муниципальных медицинских организациях Брянской области, к численности постоянного населения Брянской области на конец отчетного года по формуле:</w:t>
      </w:r>
    </w:p>
    <w:p>
      <w:pPr>
        <w:pStyle w:val="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w:t>
      </w:r>
      <w:r>
        <w:rPr>
          <w:sz w:val="20"/>
          <w:vertAlign w:val="subscript"/>
        </w:rPr>
        <w:t xml:space="preserve">sr</w:t>
      </w:r>
      <w:r>
        <w:rPr>
          <w:sz w:val="20"/>
        </w:rPr>
        <w:t xml:space="preserve"> - обеспеченность населения средними медицинскими работниками, работающими в государственных и муниципальных медицинских организациях Брянской области в отчетном периоде, человек на 10 тысяч населения;</w:t>
      </w:r>
    </w:p>
    <w:p>
      <w:pPr>
        <w:pStyle w:val="0"/>
        <w:spacing w:before="200" w:line-rule="auto"/>
        <w:ind w:firstLine="540"/>
        <w:jc w:val="both"/>
      </w:pPr>
      <w:r>
        <w:rPr>
          <w:sz w:val="20"/>
        </w:rPr>
        <w:t xml:space="preserve">F</w:t>
      </w:r>
      <w:r>
        <w:rPr>
          <w:sz w:val="20"/>
          <w:vertAlign w:val="subscript"/>
        </w:rPr>
        <w:t xml:space="preserve">sr</w:t>
      </w:r>
      <w:r>
        <w:rPr>
          <w:sz w:val="20"/>
        </w:rPr>
        <w:t xml:space="preserve"> - число физических лиц среднего медицинского персонала - основных работников на занятых должностях в государственных и муниципальных медицинских организациях Брянской области в отчетном периоде, человек;</w:t>
      </w:r>
    </w:p>
    <w:p>
      <w:pPr>
        <w:pStyle w:val="0"/>
        <w:spacing w:before="200" w:line-rule="auto"/>
        <w:ind w:firstLine="540"/>
        <w:jc w:val="both"/>
      </w:pPr>
      <w:r>
        <w:rPr>
          <w:sz w:val="20"/>
        </w:rPr>
        <w:t xml:space="preserve">N - численность постоянного населения Брянской области на конец отчетного года, человек.</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федерального регистра медицинских работников,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системы управления общественными финансами "Электронный бюджет" по Брянской области.</w:t>
      </w:r>
    </w:p>
    <w:p>
      <w:pPr>
        <w:pStyle w:val="0"/>
        <w:spacing w:before="200" w:line-rule="auto"/>
        <w:ind w:firstLine="540"/>
        <w:jc w:val="both"/>
      </w:pPr>
      <w:r>
        <w:rPr>
          <w:sz w:val="20"/>
        </w:rPr>
        <w:t xml:space="preserve">6.6.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 нарастающим итогом: врачами,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занятых должностей врачей в подразделениях медицинских организаций, оказывающих медицинскую помощь в амбулаторных условиях, к числу штатных должностей врачей в медицинских организациях, оказывающих медицинскую помощь в амбулаторных условиях, в Брянской области по формуле:</w:t>
      </w:r>
    </w:p>
    <w:p>
      <w:pPr>
        <w:pStyle w:val="0"/>
        <w:jc w:val="both"/>
      </w:pPr>
      <w:r>
        <w:rPr>
          <w:sz w:val="20"/>
        </w:rPr>
      </w:r>
    </w:p>
    <w:p>
      <w:pPr>
        <w:pStyle w:val="0"/>
        <w:jc w:val="center"/>
      </w:pPr>
      <w:r>
        <w:rPr>
          <w:position w:val="-26"/>
        </w:rPr>
        <w:drawing>
          <wp:inline distT="0" distB="0" distL="0" distR="0">
            <wp:extent cx="16478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bscript"/>
        </w:rPr>
        <w:t xml:space="preserve">vp</w:t>
      </w:r>
      <w:r>
        <w:rPr>
          <w:sz w:val="20"/>
        </w:rPr>
        <w:t xml:space="preserve"> -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 Брянской области нарастающим итогом: врачами, процент;</w:t>
      </w:r>
    </w:p>
    <w:p>
      <w:pPr>
        <w:pStyle w:val="0"/>
        <w:spacing w:before="200" w:line-rule="auto"/>
        <w:ind w:firstLine="540"/>
        <w:jc w:val="both"/>
      </w:pPr>
      <w:r>
        <w:rPr>
          <w:sz w:val="20"/>
        </w:rPr>
        <w:t xml:space="preserve">i = 1,..., M, M - отчетный месяц;</w:t>
      </w:r>
    </w:p>
    <w:p>
      <w:pPr>
        <w:pStyle w:val="0"/>
        <w:spacing w:before="200" w:line-rule="auto"/>
        <w:ind w:firstLine="540"/>
        <w:jc w:val="both"/>
      </w:pPr>
      <w:r>
        <w:rPr>
          <w:sz w:val="20"/>
        </w:rPr>
        <w:t xml:space="preserve">Z</w:t>
      </w:r>
      <w:r>
        <w:rPr>
          <w:sz w:val="20"/>
          <w:vertAlign w:val="subscript"/>
        </w:rPr>
        <w:t xml:space="preserve">vpi</w:t>
      </w:r>
      <w:r>
        <w:rPr>
          <w:sz w:val="20"/>
        </w:rPr>
        <w:t xml:space="preserve"> - число занятых должностей врачей в подразделениях медицинских организаций,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SH</w:t>
      </w:r>
      <w:r>
        <w:rPr>
          <w:sz w:val="20"/>
          <w:vertAlign w:val="subscript"/>
        </w:rPr>
        <w:t xml:space="preserve">vpi</w:t>
      </w:r>
      <w:r>
        <w:rPr>
          <w:sz w:val="20"/>
        </w:rPr>
        <w:t xml:space="preserve"> - число штатных должностей врачей в медицинских организациях,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6.7.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 нарастающим итогом: средними медицинскими работниками,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занятых должностей средними медицинскими работниками в подразделениях медицинских организаций, оказывающих медицинскую помощь в амбулаторных условиях в Брянской области, к числу штатных должностей средних медицинских работников в медицинских организациях, оказывающих медицинскую помощь в амбулаторных условиях в Брянской области, по формуле:</w:t>
      </w:r>
    </w:p>
    <w:p>
      <w:pPr>
        <w:pStyle w:val="0"/>
        <w:jc w:val="both"/>
      </w:pPr>
      <w:r>
        <w:rPr>
          <w:sz w:val="20"/>
        </w:rPr>
      </w:r>
    </w:p>
    <w:p>
      <w:pPr>
        <w:pStyle w:val="0"/>
        <w:jc w:val="center"/>
      </w:pPr>
      <w:r>
        <w:rPr>
          <w:position w:val="-26"/>
        </w:rPr>
        <w:drawing>
          <wp:inline distT="0" distB="0" distL="0" distR="0">
            <wp:extent cx="16287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bscript"/>
        </w:rPr>
        <w:t xml:space="preserve">sp</w:t>
      </w:r>
      <w:r>
        <w:rPr>
          <w:sz w:val="20"/>
        </w:rPr>
        <w:t xml:space="preserve"> -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 Брянской области, нарастающим итогом: средними медицинскими работниками, процент;</w:t>
      </w:r>
    </w:p>
    <w:p>
      <w:pPr>
        <w:pStyle w:val="0"/>
        <w:spacing w:before="200" w:line-rule="auto"/>
        <w:ind w:firstLine="540"/>
        <w:jc w:val="both"/>
      </w:pPr>
      <w:r>
        <w:rPr>
          <w:sz w:val="20"/>
        </w:rPr>
        <w:t xml:space="preserve">i = 1,..., M, M - отчетный месяц;</w:t>
      </w:r>
    </w:p>
    <w:p>
      <w:pPr>
        <w:pStyle w:val="0"/>
        <w:spacing w:before="200" w:line-rule="auto"/>
        <w:ind w:firstLine="540"/>
        <w:jc w:val="both"/>
      </w:pPr>
      <w:r>
        <w:rPr>
          <w:sz w:val="20"/>
        </w:rPr>
        <w:t xml:space="preserve">Z</w:t>
      </w:r>
      <w:r>
        <w:rPr>
          <w:sz w:val="20"/>
          <w:vertAlign w:val="subscript"/>
        </w:rPr>
        <w:t xml:space="preserve">spi</w:t>
      </w:r>
      <w:r>
        <w:rPr>
          <w:sz w:val="20"/>
        </w:rPr>
        <w:t xml:space="preserve"> - число занятых должностей средними медицинскими работниками в подразделениях медицинских организаций,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SH</w:t>
      </w:r>
      <w:r>
        <w:rPr>
          <w:sz w:val="20"/>
          <w:vertAlign w:val="subscript"/>
        </w:rPr>
        <w:t xml:space="preserve">spi</w:t>
      </w:r>
      <w:r>
        <w:rPr>
          <w:sz w:val="20"/>
        </w:rPr>
        <w:t xml:space="preserve"> - число штатных должностей средних медицинских работников в медицинских организациях, оказывающих медицинскую помощь в амбулаторных условиях в Брянской области в i-м месяце, единица.</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6.8. Укомплектованность фельдшерских пунктов, фельдшерско-акушерских пунктов, врачебных амбулаторий медицинскими работниками,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занятых должностей средними медицинскими работниками в фельдшерских пунктах, фельдшерско-акушерских пунктах и врачами во врачебных амбулаториях в Брянской области к числу штатных должностей указанных категорий медицинских работников в Брянской области по формуле:</w:t>
      </w:r>
    </w:p>
    <w:p>
      <w:pPr>
        <w:pStyle w:val="0"/>
        <w:jc w:val="both"/>
      </w:pPr>
      <w:r>
        <w:rPr>
          <w:sz w:val="20"/>
        </w:rPr>
      </w:r>
    </w:p>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bscript"/>
        </w:rPr>
        <w:t xml:space="preserve">fV</w:t>
      </w:r>
      <w:r>
        <w:rPr>
          <w:sz w:val="20"/>
        </w:rPr>
        <w:t xml:space="preserve"> - укомплектованность фельдшерских пунктов, фельдшерско-акушерских пунктов и врачебного персонала во врачебных амбулаториях медицинскими работниками, в отчетном периоде, в Брянской области, процент;</w:t>
      </w:r>
    </w:p>
    <w:p>
      <w:pPr>
        <w:pStyle w:val="0"/>
        <w:spacing w:before="200" w:line-rule="auto"/>
        <w:ind w:firstLine="540"/>
        <w:jc w:val="both"/>
      </w:pPr>
      <w:r>
        <w:rPr>
          <w:sz w:val="20"/>
        </w:rPr>
        <w:t xml:space="preserve">Z</w:t>
      </w:r>
      <w:r>
        <w:rPr>
          <w:sz w:val="20"/>
          <w:vertAlign w:val="subscript"/>
        </w:rPr>
        <w:t xml:space="preserve">fv</w:t>
      </w:r>
      <w:r>
        <w:rPr>
          <w:sz w:val="20"/>
        </w:rPr>
        <w:t xml:space="preserve"> - число занятых должностей средними медицинскими работниками в фельдшерских пунктах, фельдшерско-акушерских пунктах, врачами и средними медицинскими работниками во врачебных амбулаториях в Брянской области за отчетный период, единица;</w:t>
      </w:r>
    </w:p>
    <w:p>
      <w:pPr>
        <w:pStyle w:val="0"/>
        <w:spacing w:before="200" w:line-rule="auto"/>
        <w:ind w:firstLine="540"/>
        <w:jc w:val="both"/>
      </w:pPr>
      <w:r>
        <w:rPr>
          <w:sz w:val="20"/>
        </w:rPr>
        <w:t xml:space="preserve">SH</w:t>
      </w:r>
      <w:r>
        <w:rPr>
          <w:sz w:val="20"/>
          <w:vertAlign w:val="subscript"/>
        </w:rPr>
        <w:t xml:space="preserve">fV</w:t>
      </w:r>
      <w:r>
        <w:rPr>
          <w:sz w:val="20"/>
        </w:rPr>
        <w:t xml:space="preserve"> - число штатных должностей средних медицинских работников в фельдшерских пунктах, фельдшерско-акушерских пунктах, врачей и средних медицинских работников во врачебных амбулаториях в Брянской области за отчетный период, единица.</w:t>
      </w:r>
    </w:p>
    <w:p>
      <w:pPr>
        <w:pStyle w:val="0"/>
        <w:spacing w:before="200" w:line-rule="auto"/>
        <w:ind w:firstLine="540"/>
        <w:jc w:val="both"/>
      </w:pPr>
      <w:r>
        <w:rPr>
          <w:sz w:val="20"/>
        </w:rPr>
        <w:t xml:space="preserve">Источником информации для расчета Показателя с ежемесячной и ежеквартальной периодичностью являются данные информационных систем в сфере здравоохранения.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6.9.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 единица измерения тысяч человек.</w:t>
      </w:r>
    </w:p>
    <w:p>
      <w:pPr>
        <w:pStyle w:val="0"/>
        <w:spacing w:before="200" w:line-rule="auto"/>
        <w:ind w:firstLine="540"/>
        <w:jc w:val="both"/>
      </w:pPr>
      <w:r>
        <w:rPr>
          <w:sz w:val="20"/>
        </w:rPr>
        <w:t xml:space="preserve">Значение показателя соответствует числу активных пользователей интернет-портала непрерывного медицинского и фармацевтического образования, расположенного в информационно-телекоммуникационной сети "Интернет" по адресу: </w:t>
      </w:r>
      <w:r>
        <w:rPr>
          <w:sz w:val="20"/>
        </w:rPr>
        <w:t xml:space="preserve">http://edu.rosminzdrav.ru</w:t>
      </w:r>
      <w:r>
        <w:rPr>
          <w:sz w:val="20"/>
        </w:rPr>
        <w:t xml:space="preserve">, являющегося подсистемой информационной системы обеспечения непрерывного медицинского образования, и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v</w:t>
      </w:r>
      <w:r>
        <w:rPr>
          <w:sz w:val="20"/>
        </w:rPr>
        <w:t xml:space="preserve"> = C</w:t>
      </w:r>
      <w:r>
        <w:rPr>
          <w:sz w:val="20"/>
          <w:vertAlign w:val="subscript"/>
        </w:rPr>
        <w:t xml:space="preserve">a,</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v</w:t>
      </w:r>
      <w:r>
        <w:rPr>
          <w:sz w:val="20"/>
        </w:rPr>
        <w:t xml:space="preserve"> -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C</w:t>
      </w:r>
      <w:r>
        <w:rPr>
          <w:sz w:val="20"/>
          <w:vertAlign w:val="subscript"/>
        </w:rPr>
        <w:t xml:space="preserve">a</w:t>
      </w:r>
      <w:r>
        <w:rPr>
          <w:sz w:val="20"/>
        </w:rPr>
        <w:t xml:space="preserve"> - число активных пользователей образовательного портала.</w:t>
      </w:r>
    </w:p>
    <w:p>
      <w:pPr>
        <w:pStyle w:val="0"/>
        <w:spacing w:before="200" w:line-rule="auto"/>
        <w:ind w:firstLine="540"/>
        <w:jc w:val="both"/>
      </w:pPr>
      <w:r>
        <w:rPr>
          <w:sz w:val="20"/>
        </w:rPr>
        <w:t xml:space="preserve">Источником информации для расчета показателя являются данные оператора образовательного портала -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w:t>
      </w:r>
    </w:p>
    <w:p>
      <w:pPr>
        <w:pStyle w:val="0"/>
        <w:spacing w:before="200" w:line-rule="auto"/>
        <w:ind w:firstLine="540"/>
        <w:jc w:val="both"/>
      </w:pPr>
      <w:r>
        <w:rPr>
          <w:sz w:val="20"/>
        </w:rPr>
        <w:t xml:space="preserve">7.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p>
    <w:p>
      <w:pPr>
        <w:pStyle w:val="0"/>
        <w:spacing w:before="200" w:line-rule="auto"/>
        <w:ind w:firstLine="540"/>
        <w:jc w:val="both"/>
      </w:pPr>
      <w:r>
        <w:rPr>
          <w:sz w:val="20"/>
        </w:rPr>
        <w:t xml:space="preserve">7.1. Доля автоматизированных рабочих мест медицинских работников государственных и муниципальных медицинских организаций Брянской области, подключенных к защищенной сети передачи данных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зспд</w:t>
      </w:r>
      <w:r>
        <w:rPr>
          <w:sz w:val="20"/>
        </w:rPr>
        <w:t xml:space="preserve"> = Q</w:t>
      </w:r>
      <w:r>
        <w:rPr>
          <w:sz w:val="20"/>
          <w:vertAlign w:val="subscript"/>
        </w:rPr>
        <w:t xml:space="preserve">арм_зспд</w:t>
      </w:r>
      <w:r>
        <w:rPr>
          <w:sz w:val="20"/>
        </w:rPr>
        <w:t xml:space="preserve"> / Q</w:t>
      </w:r>
      <w:r>
        <w:rPr>
          <w:sz w:val="20"/>
          <w:vertAlign w:val="subscript"/>
        </w:rPr>
        <w:t xml:space="preserve">арм</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зспд</w:t>
      </w:r>
      <w:r>
        <w:rPr>
          <w:sz w:val="20"/>
        </w:rPr>
        <w:t xml:space="preserve"> - Доля автоматизированных рабочих мест медицинских работников государственных и муниципальных медицинских организаций Брянской области, подключенных к защищенной сети передачи данных Брянской области (%);</w:t>
      </w:r>
    </w:p>
    <w:p>
      <w:pPr>
        <w:pStyle w:val="0"/>
        <w:spacing w:before="200" w:line-rule="auto"/>
        <w:ind w:firstLine="540"/>
        <w:jc w:val="both"/>
      </w:pPr>
      <w:r>
        <w:rPr>
          <w:sz w:val="20"/>
        </w:rPr>
        <w:t xml:space="preserve">Q</w:t>
      </w:r>
      <w:r>
        <w:rPr>
          <w:sz w:val="20"/>
          <w:vertAlign w:val="subscript"/>
        </w:rPr>
        <w:t xml:space="preserve">арм_зспд</w:t>
      </w:r>
      <w:r>
        <w:rPr>
          <w:sz w:val="20"/>
        </w:rPr>
        <w:t xml:space="preserve"> - количество автоматизированных рабочих мест медицинских работников государственных и муниципальных медицинских организаций Брянской области, подключенных к защищенной сети передачи данных Брянской области (ед.);</w:t>
      </w:r>
    </w:p>
    <w:p>
      <w:pPr>
        <w:pStyle w:val="0"/>
        <w:spacing w:before="200" w:line-rule="auto"/>
        <w:ind w:firstLine="540"/>
        <w:jc w:val="both"/>
      </w:pPr>
      <w:r>
        <w:rPr>
          <w:sz w:val="20"/>
        </w:rPr>
        <w:t xml:space="preserve">Q</w:t>
      </w:r>
      <w:r>
        <w:rPr>
          <w:sz w:val="20"/>
          <w:vertAlign w:val="subscript"/>
        </w:rPr>
        <w:t xml:space="preserve">арм</w:t>
      </w:r>
      <w:r>
        <w:rPr>
          <w:sz w:val="20"/>
        </w:rPr>
        <w:t xml:space="preserve"> - количество автоматизированных рабочих мест медицинских работников государственных и муниципальных медицинских организаций Брянской области (ед.).</w:t>
      </w:r>
    </w:p>
    <w:p>
      <w:pPr>
        <w:pStyle w:val="0"/>
        <w:spacing w:before="200" w:line-rule="auto"/>
        <w:ind w:firstLine="540"/>
        <w:jc w:val="both"/>
      </w:pPr>
      <w:r>
        <w:rPr>
          <w:sz w:val="20"/>
        </w:rPr>
        <w:t xml:space="preserve">7.2. 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ао</w:t>
      </w:r>
      <w:r>
        <w:rPr>
          <w:sz w:val="20"/>
        </w:rPr>
        <w:t xml:space="preserve"> = Q</w:t>
      </w:r>
      <w:r>
        <w:rPr>
          <w:sz w:val="20"/>
          <w:vertAlign w:val="subscript"/>
        </w:rPr>
        <w:t xml:space="preserve">сэмд_отп</w:t>
      </w:r>
      <w:r>
        <w:rPr>
          <w:sz w:val="20"/>
        </w:rPr>
        <w:t xml:space="preserve"> / Q</w:t>
      </w:r>
      <w:r>
        <w:rPr>
          <w:sz w:val="20"/>
          <w:vertAlign w:val="subscript"/>
        </w:rPr>
        <w:t xml:space="preserve">рец_вып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ао</w:t>
      </w:r>
      <w:r>
        <w:rPr>
          <w:sz w:val="20"/>
        </w:rPr>
        <w:t xml:space="preserve"> - 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 (%);</w:t>
      </w:r>
    </w:p>
    <w:p>
      <w:pPr>
        <w:pStyle w:val="0"/>
        <w:spacing w:before="200" w:line-rule="auto"/>
        <w:ind w:firstLine="540"/>
        <w:jc w:val="both"/>
      </w:pPr>
      <w:r>
        <w:rPr>
          <w:sz w:val="20"/>
        </w:rPr>
        <w:t xml:space="preserve">Q</w:t>
      </w:r>
      <w:r>
        <w:rPr>
          <w:sz w:val="20"/>
          <w:vertAlign w:val="subscript"/>
        </w:rPr>
        <w:t xml:space="preserve">сэмд_отп</w:t>
      </w:r>
      <w:r>
        <w:rPr>
          <w:sz w:val="20"/>
        </w:rPr>
        <w:t xml:space="preserve"> - количество рецептов на льготное лекарственное обеспечение, по которым сформирован электронный медицинский документ "Отпуск по рецепту на лекарственный препарат, изделие медицинского назначения и специализированный продукт лечебного питания" по факту отпуска льготных лекарственных препаратов из фармацевтической организации, зарегистрированных в подсистеме "Реестр электронных медицинских документов" ЕГИСЗ, в отчетном периоде (ед.);</w:t>
      </w:r>
    </w:p>
    <w:p>
      <w:pPr>
        <w:pStyle w:val="0"/>
        <w:spacing w:before="200" w:line-rule="auto"/>
        <w:ind w:firstLine="540"/>
        <w:jc w:val="both"/>
      </w:pPr>
      <w:r>
        <w:rPr>
          <w:sz w:val="20"/>
        </w:rPr>
        <w:t xml:space="preserve">Q</w:t>
      </w:r>
      <w:r>
        <w:rPr>
          <w:sz w:val="20"/>
          <w:vertAlign w:val="subscript"/>
        </w:rPr>
        <w:t xml:space="preserve">рец_вып</w:t>
      </w:r>
      <w:r>
        <w:rPr>
          <w:sz w:val="20"/>
        </w:rPr>
        <w:t xml:space="preserve"> - общее количество выписанных рецептов на льготное лекарственное обеспечение в отчетном периоде (ед.).</w:t>
      </w:r>
    </w:p>
    <w:p>
      <w:pPr>
        <w:pStyle w:val="0"/>
        <w:spacing w:before="200" w:line-rule="auto"/>
        <w:ind w:firstLine="540"/>
        <w:jc w:val="both"/>
      </w:pPr>
      <w:r>
        <w:rPr>
          <w:sz w:val="20"/>
        </w:rPr>
        <w:t xml:space="preserve">7.3. Доля государственных и муниципальных медицинских организаций Брянской области, обеспечивающих межведомственное электронное взаимодействие с учреждениями медико-социальной экспертизы посредством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мсэ_мо</w:t>
      </w:r>
      <w:r>
        <w:rPr>
          <w:sz w:val="20"/>
        </w:rPr>
        <w:t xml:space="preserve"> = Q</w:t>
      </w:r>
      <w:r>
        <w:rPr>
          <w:sz w:val="20"/>
          <w:vertAlign w:val="subscript"/>
        </w:rPr>
        <w:t xml:space="preserve">сэмд_мсэ</w:t>
      </w:r>
      <w:r>
        <w:rPr>
          <w:sz w:val="20"/>
        </w:rPr>
        <w:t xml:space="preserve"> / Q</w:t>
      </w:r>
      <w:r>
        <w:rPr>
          <w:sz w:val="20"/>
          <w:vertAlign w:val="subscript"/>
        </w:rPr>
        <w:t xml:space="preserve">мсэ_мо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мсэ_мо</w:t>
      </w:r>
      <w:r>
        <w:rPr>
          <w:sz w:val="20"/>
        </w:rPr>
        <w:t xml:space="preserve"> - доля государственных и муниципальных медицинских организаций Брянской области, обеспечивающих межведомственное электронное взаимодействие с учреждениями медико-социальной экспертизы посредством ЕГИСЗ (%);</w:t>
      </w:r>
    </w:p>
    <w:p>
      <w:pPr>
        <w:pStyle w:val="0"/>
        <w:spacing w:before="200" w:line-rule="auto"/>
        <w:ind w:firstLine="540"/>
        <w:jc w:val="both"/>
      </w:pPr>
      <w:r>
        <w:rPr>
          <w:sz w:val="20"/>
        </w:rPr>
        <w:t xml:space="preserve">Q</w:t>
      </w:r>
      <w:r>
        <w:rPr>
          <w:sz w:val="20"/>
          <w:vertAlign w:val="subscript"/>
        </w:rPr>
        <w:t xml:space="preserve">сэмд_мсэ</w:t>
      </w:r>
      <w:r>
        <w:rPr>
          <w:sz w:val="20"/>
        </w:rPr>
        <w:t xml:space="preserve"> - количество государственных и муниципальных медицинских организаций Брянской области, обеспечивающих передачу СЭМД "Направление на медико-социальную экспертизу" в Реестр электронных медицинских документов ЕГИСЗ в отчетном периоде (ед.);</w:t>
      </w:r>
    </w:p>
    <w:p>
      <w:pPr>
        <w:pStyle w:val="0"/>
        <w:spacing w:before="200" w:line-rule="auto"/>
        <w:ind w:firstLine="540"/>
        <w:jc w:val="both"/>
      </w:pPr>
      <w:r>
        <w:rPr>
          <w:sz w:val="20"/>
        </w:rPr>
        <w:t xml:space="preserve">Q</w:t>
      </w:r>
      <w:r>
        <w:rPr>
          <w:sz w:val="20"/>
          <w:vertAlign w:val="subscript"/>
        </w:rPr>
        <w:t xml:space="preserve">мсэ_мо</w:t>
      </w:r>
      <w:r>
        <w:rPr>
          <w:sz w:val="20"/>
        </w:rPr>
        <w:t xml:space="preserve"> - общее количество государственных и муниципальных медицинских организаций Брянской области, проводящих медико-социальную экспертизу в отчетном периоде (ед.).</w:t>
      </w:r>
    </w:p>
    <w:p>
      <w:pPr>
        <w:pStyle w:val="0"/>
        <w:spacing w:before="200" w:line-rule="auto"/>
        <w:ind w:firstLine="540"/>
        <w:jc w:val="both"/>
      </w:pPr>
      <w:r>
        <w:rPr>
          <w:sz w:val="20"/>
        </w:rPr>
        <w:t xml:space="preserve">7.4. Доля государственных и муниципальных медицинских организаций и их структурных подразделений Брянской области (в том числе ФАП и ФП, подключенные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твсп_омс</w:t>
      </w:r>
      <w:r>
        <w:rPr>
          <w:sz w:val="20"/>
        </w:rPr>
        <w:t xml:space="preserve"> = Q</w:t>
      </w:r>
      <w:r>
        <w:rPr>
          <w:sz w:val="20"/>
          <w:vertAlign w:val="subscript"/>
        </w:rPr>
        <w:t xml:space="preserve">твсп_омс</w:t>
      </w:r>
      <w:r>
        <w:rPr>
          <w:sz w:val="20"/>
        </w:rPr>
        <w:t xml:space="preserve"> / Q</w:t>
      </w:r>
      <w:r>
        <w:rPr>
          <w:sz w:val="20"/>
          <w:vertAlign w:val="subscript"/>
        </w:rPr>
        <w:t xml:space="preserve">общ_твсп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твсп_омс</w:t>
      </w:r>
      <w:r>
        <w:rPr>
          <w:sz w:val="20"/>
        </w:rPr>
        <w:t xml:space="preserve"> - доля государственных и муниципальных медицинских организаций и их структурных подразделений Брянской области (в том числе ФАП и ФП, подключенные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 (%);</w:t>
      </w:r>
    </w:p>
    <w:p>
      <w:pPr>
        <w:pStyle w:val="0"/>
        <w:spacing w:before="200" w:line-rule="auto"/>
        <w:ind w:firstLine="540"/>
        <w:jc w:val="both"/>
      </w:pPr>
      <w:r>
        <w:rPr>
          <w:sz w:val="20"/>
        </w:rPr>
        <w:t xml:space="preserve">Q</w:t>
      </w:r>
      <w:r>
        <w:rPr>
          <w:sz w:val="20"/>
          <w:vertAlign w:val="subscript"/>
        </w:rPr>
        <w:t xml:space="preserve">твсп_омс</w:t>
      </w:r>
      <w:r>
        <w:rPr>
          <w:sz w:val="20"/>
        </w:rPr>
        <w:t xml:space="preserve"> - количество государственных и муниципальных медицинских организаций и их структурных подразделений Брянской области (в том числе ФАП и ФП, подключенные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 (ед.);</w:t>
      </w:r>
    </w:p>
    <w:p>
      <w:pPr>
        <w:pStyle w:val="0"/>
        <w:spacing w:before="200" w:line-rule="auto"/>
        <w:ind w:firstLine="540"/>
        <w:jc w:val="both"/>
      </w:pPr>
      <w:r>
        <w:rPr>
          <w:sz w:val="20"/>
        </w:rPr>
        <w:t xml:space="preserve">Q</w:t>
      </w:r>
      <w:r>
        <w:rPr>
          <w:sz w:val="20"/>
          <w:vertAlign w:val="subscript"/>
        </w:rPr>
        <w:t xml:space="preserve">общ_твсп</w:t>
      </w:r>
      <w:r>
        <w:rPr>
          <w:sz w:val="20"/>
        </w:rPr>
        <w:t xml:space="preserve"> - общее количество государственных и муниципальных медицинских организаций и их структурных подразделений Брянской области (в том числе ФАП и ФП, подключенные к сети "Интернет"), которые оказывают медицинскую помощь гражданам, застрахованным в системе обязательного медицинского страхования (ед.).</w:t>
      </w:r>
    </w:p>
    <w:p>
      <w:pPr>
        <w:pStyle w:val="0"/>
        <w:spacing w:before="200" w:line-rule="auto"/>
        <w:ind w:firstLine="540"/>
        <w:jc w:val="both"/>
      </w:pPr>
      <w:r>
        <w:rPr>
          <w:sz w:val="20"/>
        </w:rPr>
        <w:t xml:space="preserve">7.5.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епгу_эмд</w:t>
      </w:r>
      <w:r>
        <w:rPr>
          <w:sz w:val="20"/>
        </w:rPr>
        <w:t xml:space="preserve"> = Q</w:t>
      </w:r>
      <w:r>
        <w:rPr>
          <w:sz w:val="20"/>
          <w:vertAlign w:val="subscript"/>
        </w:rPr>
        <w:t xml:space="preserve">епгу_эмд</w:t>
      </w:r>
      <w:r>
        <w:rPr>
          <w:sz w:val="20"/>
        </w:rPr>
        <w:t xml:space="preserve"> / Q</w:t>
      </w:r>
      <w:r>
        <w:rPr>
          <w:sz w:val="20"/>
          <w:vertAlign w:val="subscript"/>
        </w:rPr>
        <w:t xml:space="preserve">общ_епгу</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епгу_эмд</w:t>
      </w:r>
      <w:r>
        <w:rPr>
          <w:sz w:val="20"/>
        </w:rPr>
        <w:t xml:space="preserve"> -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p>
      <w:pPr>
        <w:pStyle w:val="0"/>
        <w:spacing w:before="200" w:line-rule="auto"/>
        <w:ind w:firstLine="540"/>
        <w:jc w:val="both"/>
      </w:pPr>
      <w:r>
        <w:rPr>
          <w:sz w:val="20"/>
        </w:rPr>
        <w:t xml:space="preserve">Q</w:t>
      </w:r>
      <w:r>
        <w:rPr>
          <w:sz w:val="20"/>
          <w:vertAlign w:val="subscript"/>
        </w:rPr>
        <w:t xml:space="preserve">епгу_эмд</w:t>
      </w:r>
      <w:r>
        <w:rPr>
          <w:sz w:val="20"/>
        </w:rPr>
        <w:t xml:space="preserve"> - количество граждан, по которым в результате обращений за медицинской помощью зарегистрированы электронные медицинские документы в подсистеме "Федеральный реестр электронных медицинских документов" ЕГИСЗ (чел.);</w:t>
      </w:r>
    </w:p>
    <w:p>
      <w:pPr>
        <w:pStyle w:val="0"/>
        <w:spacing w:before="200" w:line-rule="auto"/>
        <w:ind w:firstLine="540"/>
        <w:jc w:val="both"/>
      </w:pPr>
      <w:r>
        <w:rPr>
          <w:sz w:val="20"/>
        </w:rPr>
        <w:t xml:space="preserve">Q</w:t>
      </w:r>
      <w:r>
        <w:rPr>
          <w:sz w:val="20"/>
          <w:vertAlign w:val="subscript"/>
        </w:rPr>
        <w:t xml:space="preserve">общ_епгу</w:t>
      </w:r>
      <w:r>
        <w:rPr>
          <w:sz w:val="20"/>
        </w:rPr>
        <w:t xml:space="preserve"> - общее количество граждан с подтвержденными учетными записями в Единой системе идентификации и аутентификации (чел.).</w:t>
      </w:r>
    </w:p>
    <w:p>
      <w:pPr>
        <w:pStyle w:val="0"/>
        <w:spacing w:before="200" w:line-rule="auto"/>
        <w:ind w:firstLine="540"/>
        <w:jc w:val="both"/>
      </w:pPr>
      <w:r>
        <w:rPr>
          <w:sz w:val="20"/>
        </w:rPr>
        <w:t xml:space="preserve">7.6. Доля записей на прием к врачу, совершенных гражданами дистанционно,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дист.зап</w:t>
      </w:r>
      <w:r>
        <w:rPr>
          <w:sz w:val="20"/>
        </w:rPr>
        <w:t xml:space="preserve"> = Q</w:t>
      </w:r>
      <w:r>
        <w:rPr>
          <w:sz w:val="20"/>
          <w:vertAlign w:val="subscript"/>
        </w:rPr>
        <w:t xml:space="preserve">дист.зап</w:t>
      </w:r>
      <w:r>
        <w:rPr>
          <w:sz w:val="20"/>
        </w:rPr>
        <w:t xml:space="preserve"> / Q</w:t>
      </w:r>
      <w:r>
        <w:rPr>
          <w:sz w:val="20"/>
          <w:vertAlign w:val="subscript"/>
        </w:rPr>
        <w:t xml:space="preserve">общ_зап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дист.зап</w:t>
      </w:r>
      <w:r>
        <w:rPr>
          <w:sz w:val="20"/>
        </w:rPr>
        <w:t xml:space="preserve"> - доля записей на прием к врачу, совершенных гражданами дистанционно (%);</w:t>
      </w:r>
    </w:p>
    <w:p>
      <w:pPr>
        <w:pStyle w:val="0"/>
        <w:spacing w:before="200" w:line-rule="auto"/>
        <w:ind w:firstLine="540"/>
        <w:jc w:val="both"/>
      </w:pPr>
      <w:r>
        <w:rPr>
          <w:sz w:val="20"/>
        </w:rPr>
        <w:t xml:space="preserve">Q</w:t>
      </w:r>
      <w:r>
        <w:rPr>
          <w:sz w:val="20"/>
          <w:vertAlign w:val="subscript"/>
        </w:rPr>
        <w:t xml:space="preserve">дист.зап</w:t>
      </w:r>
      <w:r>
        <w:rPr>
          <w:sz w:val="20"/>
        </w:rPr>
        <w:t xml:space="preserve"> - количество записей на прием к врачу в подсистеме "Федеральная электронная регистратура" (и/или региональная Витрина данных по оказанию услуги "Запись на прием к врачу") ЕГИСЗ по всем источникам записи (за исключением регистратуры) (ед.);</w:t>
      </w:r>
    </w:p>
    <w:p>
      <w:pPr>
        <w:pStyle w:val="0"/>
        <w:spacing w:before="200" w:line-rule="auto"/>
        <w:ind w:firstLine="540"/>
        <w:jc w:val="both"/>
      </w:pPr>
      <w:r>
        <w:rPr>
          <w:sz w:val="20"/>
        </w:rPr>
        <w:t xml:space="preserve">Q</w:t>
      </w:r>
      <w:r>
        <w:rPr>
          <w:sz w:val="20"/>
          <w:vertAlign w:val="subscript"/>
        </w:rPr>
        <w:t xml:space="preserve">общ_зап</w:t>
      </w:r>
      <w:r>
        <w:rPr>
          <w:sz w:val="20"/>
        </w:rPr>
        <w:t xml:space="preserve"> - общее количество посещений по данным Федерального фонда обязательного медицинского страхования (ед.).</w:t>
      </w:r>
    </w:p>
    <w:p>
      <w:pPr>
        <w:pStyle w:val="0"/>
        <w:spacing w:before="200" w:line-rule="auto"/>
        <w:ind w:firstLine="540"/>
        <w:jc w:val="both"/>
      </w:pPr>
      <w:r>
        <w:rPr>
          <w:sz w:val="20"/>
        </w:rPr>
        <w:t xml:space="preserve">7.7. Доля клинико-диагностических лабораторий медицинских организаций государственной и муниципальной систем здравоохранения Брянской области, подключенных к централизованной системе (подсистеме) "Лабораторные исследования"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кдл_гис</w:t>
      </w:r>
      <w:r>
        <w:rPr>
          <w:sz w:val="20"/>
        </w:rPr>
        <w:t xml:space="preserve"> = Q</w:t>
      </w:r>
      <w:r>
        <w:rPr>
          <w:sz w:val="20"/>
          <w:vertAlign w:val="subscript"/>
        </w:rPr>
        <w:t xml:space="preserve">кдл_гис</w:t>
      </w:r>
      <w:r>
        <w:rPr>
          <w:sz w:val="20"/>
        </w:rPr>
        <w:t xml:space="preserve"> / Q</w:t>
      </w:r>
      <w:r>
        <w:rPr>
          <w:sz w:val="20"/>
          <w:vertAlign w:val="subscript"/>
        </w:rPr>
        <w:t xml:space="preserve">общ_кдл</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кдл_гис</w:t>
      </w:r>
      <w:r>
        <w:rPr>
          <w:sz w:val="20"/>
        </w:rPr>
        <w:t xml:space="preserve"> - доля клинико-диагностических лабораторий медицинских организаций государственной и муниципальной систем здравоохранения Брянской области, подключенных к централизованной системе (подсистеме) "Лабораторные исследования" ГИС Брянской области (%);</w:t>
      </w:r>
    </w:p>
    <w:p>
      <w:pPr>
        <w:pStyle w:val="0"/>
        <w:spacing w:before="200" w:line-rule="auto"/>
        <w:ind w:firstLine="540"/>
        <w:jc w:val="both"/>
      </w:pPr>
      <w:r>
        <w:rPr>
          <w:sz w:val="20"/>
        </w:rPr>
        <w:t xml:space="preserve">Q</w:t>
      </w:r>
      <w:r>
        <w:rPr>
          <w:sz w:val="20"/>
          <w:vertAlign w:val="subscript"/>
        </w:rPr>
        <w:t xml:space="preserve">кдл_гис</w:t>
      </w:r>
      <w:r>
        <w:rPr>
          <w:sz w:val="20"/>
        </w:rPr>
        <w:t xml:space="preserve"> - количество клинико-диагностических лабораторий медицинских организаций государственной и муниципальной систем здравоохранения Брянской области, подключенных к централизованной системе (подсистеме) "Лабораторные исследования" ГИС Брянской области (ед.);</w:t>
      </w:r>
    </w:p>
    <w:p>
      <w:pPr>
        <w:pStyle w:val="0"/>
        <w:spacing w:before="200" w:line-rule="auto"/>
        <w:ind w:firstLine="540"/>
        <w:jc w:val="both"/>
      </w:pPr>
      <w:r>
        <w:rPr>
          <w:sz w:val="20"/>
        </w:rPr>
        <w:t xml:space="preserve">Q</w:t>
      </w:r>
      <w:r>
        <w:rPr>
          <w:sz w:val="20"/>
          <w:vertAlign w:val="subscript"/>
        </w:rPr>
        <w:t xml:space="preserve">общ_кдл</w:t>
      </w:r>
      <w:r>
        <w:rPr>
          <w:sz w:val="20"/>
        </w:rPr>
        <w:t xml:space="preserve"> - общее количество клинико-диагностических лабораторий медицинских организаций государственной и муниципальной систем здравоохранения Брянской области (ед.).</w:t>
      </w:r>
    </w:p>
    <w:p>
      <w:pPr>
        <w:pStyle w:val="0"/>
        <w:spacing w:before="200" w:line-rule="auto"/>
        <w:ind w:firstLine="540"/>
        <w:jc w:val="both"/>
      </w:pPr>
      <w:r>
        <w:rPr>
          <w:sz w:val="20"/>
        </w:rPr>
        <w:t xml:space="preserve">7.8. 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СЭМД "Протокол лабораторного исследования",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кдл_сэмд</w:t>
      </w:r>
      <w:r>
        <w:rPr>
          <w:sz w:val="20"/>
        </w:rPr>
        <w:t xml:space="preserve"> = Q</w:t>
      </w:r>
      <w:r>
        <w:rPr>
          <w:sz w:val="20"/>
          <w:vertAlign w:val="subscript"/>
        </w:rPr>
        <w:t xml:space="preserve">кдл_сэмд</w:t>
      </w:r>
      <w:r>
        <w:rPr>
          <w:sz w:val="20"/>
        </w:rPr>
        <w:t xml:space="preserve"> / Q</w:t>
      </w:r>
      <w:r>
        <w:rPr>
          <w:sz w:val="20"/>
          <w:vertAlign w:val="subscript"/>
        </w:rPr>
        <w:t xml:space="preserve">общ_кдл</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кдл_сэмд</w:t>
      </w:r>
      <w:r>
        <w:rPr>
          <w:sz w:val="20"/>
        </w:rPr>
        <w:t xml:space="preserve"> - 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СЭМД "Протокол лабораторного исследования" (%);</w:t>
      </w:r>
    </w:p>
    <w:p>
      <w:pPr>
        <w:pStyle w:val="0"/>
        <w:spacing w:before="200" w:line-rule="auto"/>
        <w:ind w:firstLine="540"/>
        <w:jc w:val="both"/>
      </w:pPr>
      <w:r>
        <w:rPr>
          <w:sz w:val="20"/>
        </w:rPr>
        <w:t xml:space="preserve">Q</w:t>
      </w:r>
      <w:r>
        <w:rPr>
          <w:sz w:val="20"/>
          <w:vertAlign w:val="subscript"/>
        </w:rPr>
        <w:t xml:space="preserve">кдл_сэмд</w:t>
      </w:r>
      <w:r>
        <w:rPr>
          <w:sz w:val="20"/>
        </w:rPr>
        <w:t xml:space="preserve"> - количество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СЭМД "Протокол лабораторного исследования" (ед.);</w:t>
      </w:r>
    </w:p>
    <w:p>
      <w:pPr>
        <w:pStyle w:val="0"/>
        <w:spacing w:before="200" w:line-rule="auto"/>
        <w:ind w:firstLine="540"/>
        <w:jc w:val="both"/>
      </w:pPr>
      <w:r>
        <w:rPr>
          <w:sz w:val="20"/>
        </w:rPr>
        <w:t xml:space="preserve">Q</w:t>
      </w:r>
      <w:r>
        <w:rPr>
          <w:sz w:val="20"/>
          <w:vertAlign w:val="subscript"/>
        </w:rPr>
        <w:t xml:space="preserve">общ_кдл</w:t>
      </w:r>
      <w:r>
        <w:rPr>
          <w:sz w:val="20"/>
        </w:rPr>
        <w:t xml:space="preserve"> - общее количество клинико-диагностических лабораторий медицинских организаций государственной и муниципальной систем здравоохранения Брянской области (ед.).</w:t>
      </w:r>
    </w:p>
    <w:p>
      <w:pPr>
        <w:pStyle w:val="0"/>
        <w:spacing w:before="200" w:line-rule="auto"/>
        <w:ind w:firstLine="540"/>
        <w:jc w:val="both"/>
      </w:pPr>
      <w:r>
        <w:rPr>
          <w:sz w:val="20"/>
        </w:rPr>
        <w:t xml:space="preserve">7.9. 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результатов лабораторных исследований на новую коронавирусную инфекцию (COVID-19)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кдл_сэмд_covid</w:t>
      </w:r>
      <w:r>
        <w:rPr>
          <w:sz w:val="20"/>
        </w:rPr>
        <w:t xml:space="preserve"> = Q</w:t>
      </w:r>
      <w:r>
        <w:rPr>
          <w:sz w:val="20"/>
          <w:vertAlign w:val="subscript"/>
        </w:rPr>
        <w:t xml:space="preserve">кдл_сэмд_covid</w:t>
      </w:r>
      <w:r>
        <w:rPr>
          <w:sz w:val="20"/>
        </w:rPr>
        <w:t xml:space="preserve"> / Q</w:t>
      </w:r>
      <w:r>
        <w:rPr>
          <w:sz w:val="20"/>
          <w:vertAlign w:val="subscript"/>
        </w:rPr>
        <w:t xml:space="preserve">общ_кдл_covid</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кдл_сэмд_covid</w:t>
      </w:r>
      <w:r>
        <w:rPr>
          <w:sz w:val="20"/>
        </w:rPr>
        <w:t xml:space="preserve"> - 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результатов лабораторных исследований на новую коронавирусную инфекцию (COVID-19) в РЭМД ЕГИСЗ;</w:t>
      </w:r>
    </w:p>
    <w:p>
      <w:pPr>
        <w:pStyle w:val="0"/>
        <w:spacing w:before="200" w:line-rule="auto"/>
        <w:ind w:firstLine="540"/>
        <w:jc w:val="both"/>
      </w:pPr>
      <w:r>
        <w:rPr>
          <w:sz w:val="20"/>
        </w:rPr>
        <w:t xml:space="preserve">Q</w:t>
      </w:r>
      <w:r>
        <w:rPr>
          <w:sz w:val="20"/>
          <w:vertAlign w:val="subscript"/>
        </w:rPr>
        <w:t xml:space="preserve">кдл_сэмд_covid</w:t>
      </w:r>
      <w:r>
        <w:rPr>
          <w:sz w:val="20"/>
        </w:rPr>
        <w:t xml:space="preserve"> - количество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обеспечивающих передачу результатов лабораторных исследований на новую коронавирусную инфекцию (COVID-19) в РЭМД ЕГИСЗ;</w:t>
      </w:r>
    </w:p>
    <w:p>
      <w:pPr>
        <w:pStyle w:val="0"/>
        <w:spacing w:before="200" w:line-rule="auto"/>
        <w:ind w:firstLine="540"/>
        <w:jc w:val="both"/>
      </w:pPr>
      <w:r>
        <w:rPr>
          <w:sz w:val="20"/>
        </w:rPr>
        <w:t xml:space="preserve">Q</w:t>
      </w:r>
      <w:r>
        <w:rPr>
          <w:sz w:val="20"/>
          <w:vertAlign w:val="subscript"/>
        </w:rPr>
        <w:t xml:space="preserve">общ_кдл_covid</w:t>
      </w:r>
      <w:r>
        <w:rPr>
          <w:sz w:val="20"/>
        </w:rPr>
        <w:t xml:space="preserve"> - общее количество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Брянской области, проводящих исследования на новую коронавирусную инфекцию COVID-19.</w:t>
      </w:r>
    </w:p>
    <w:p>
      <w:pPr>
        <w:pStyle w:val="0"/>
        <w:spacing w:before="200" w:line-rule="auto"/>
        <w:ind w:firstLine="540"/>
        <w:jc w:val="both"/>
      </w:pPr>
      <w:r>
        <w:rPr>
          <w:sz w:val="20"/>
        </w:rPr>
        <w:t xml:space="preserve">7.10. 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фсс_элн</w:t>
      </w:r>
      <w:r>
        <w:rPr>
          <w:sz w:val="20"/>
        </w:rPr>
        <w:t xml:space="preserve"> = Q</w:t>
      </w:r>
      <w:r>
        <w:rPr>
          <w:sz w:val="20"/>
          <w:vertAlign w:val="subscript"/>
        </w:rPr>
        <w:t xml:space="preserve">фсс_элн</w:t>
      </w:r>
      <w:r>
        <w:rPr>
          <w:sz w:val="20"/>
        </w:rPr>
        <w:t xml:space="preserve"> / Q</w:t>
      </w:r>
      <w:r>
        <w:rPr>
          <w:sz w:val="20"/>
          <w:vertAlign w:val="subscript"/>
        </w:rPr>
        <w:t xml:space="preserve">общ_фсс_элн</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фсс_элн</w:t>
      </w:r>
      <w:r>
        <w:rPr>
          <w:sz w:val="20"/>
        </w:rPr>
        <w:t xml:space="preserve"> - 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w:t>
      </w:r>
    </w:p>
    <w:p>
      <w:pPr>
        <w:pStyle w:val="0"/>
        <w:spacing w:before="200" w:line-rule="auto"/>
        <w:ind w:firstLine="540"/>
        <w:jc w:val="both"/>
      </w:pPr>
      <w:r>
        <w:rPr>
          <w:sz w:val="20"/>
        </w:rPr>
        <w:t xml:space="preserve">Q</w:t>
      </w:r>
      <w:r>
        <w:rPr>
          <w:sz w:val="20"/>
          <w:vertAlign w:val="subscript"/>
        </w:rPr>
        <w:t xml:space="preserve">фсс_элн</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(ед.);</w:t>
      </w:r>
    </w:p>
    <w:p>
      <w:pPr>
        <w:pStyle w:val="0"/>
        <w:spacing w:before="200" w:line-rule="auto"/>
        <w:ind w:firstLine="540"/>
        <w:jc w:val="both"/>
      </w:pPr>
      <w:r>
        <w:rPr>
          <w:sz w:val="20"/>
        </w:rPr>
        <w:t xml:space="preserve">Q</w:t>
      </w:r>
      <w:r>
        <w:rPr>
          <w:sz w:val="20"/>
          <w:vertAlign w:val="subscript"/>
        </w:rPr>
        <w:t xml:space="preserve">общ_фсс_элн</w:t>
      </w:r>
      <w:r>
        <w:rPr>
          <w:sz w:val="20"/>
        </w:rPr>
        <w:t xml:space="preserve"> - общее количество медицинских организаций государственной и муниципальной систем здравоохранения Брянской области, обеспечивающих выдачу листка нетрудоспособности (ед.).</w:t>
      </w:r>
    </w:p>
    <w:p>
      <w:pPr>
        <w:pStyle w:val="0"/>
        <w:spacing w:before="200" w:line-rule="auto"/>
        <w:ind w:firstLine="540"/>
        <w:jc w:val="both"/>
      </w:pPr>
      <w:r>
        <w:rPr>
          <w:sz w:val="20"/>
        </w:rPr>
        <w:t xml:space="preserve">7.11. 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фсс_эрс</w:t>
      </w:r>
      <w:r>
        <w:rPr>
          <w:sz w:val="20"/>
        </w:rPr>
        <w:t xml:space="preserve"> = Q</w:t>
      </w:r>
      <w:r>
        <w:rPr>
          <w:sz w:val="20"/>
          <w:vertAlign w:val="subscript"/>
        </w:rPr>
        <w:t xml:space="preserve">фсс_эрс</w:t>
      </w:r>
      <w:r>
        <w:rPr>
          <w:sz w:val="20"/>
        </w:rPr>
        <w:t xml:space="preserve"> / Q</w:t>
      </w:r>
      <w:r>
        <w:rPr>
          <w:sz w:val="20"/>
          <w:vertAlign w:val="subscript"/>
        </w:rPr>
        <w:t xml:space="preserve">общ_фсс_эрс</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фсс_элн</w:t>
      </w:r>
      <w:r>
        <w:rPr>
          <w:sz w:val="20"/>
        </w:rPr>
        <w:t xml:space="preserve"> - доля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p>
      <w:pPr>
        <w:pStyle w:val="0"/>
        <w:spacing w:before="200" w:line-rule="auto"/>
        <w:ind w:firstLine="540"/>
        <w:jc w:val="both"/>
      </w:pPr>
      <w:r>
        <w:rPr>
          <w:sz w:val="20"/>
        </w:rPr>
        <w:t xml:space="preserve">Q</w:t>
      </w:r>
      <w:r>
        <w:rPr>
          <w:sz w:val="20"/>
          <w:vertAlign w:val="subscript"/>
        </w:rPr>
        <w:t xml:space="preserve">фсс_элн</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(ед.);</w:t>
      </w:r>
    </w:p>
    <w:p>
      <w:pPr>
        <w:pStyle w:val="0"/>
        <w:spacing w:before="200" w:line-rule="auto"/>
        <w:ind w:firstLine="540"/>
        <w:jc w:val="both"/>
      </w:pPr>
      <w:r>
        <w:rPr>
          <w:sz w:val="20"/>
        </w:rPr>
        <w:t xml:space="preserve">Q</w:t>
      </w:r>
      <w:r>
        <w:rPr>
          <w:sz w:val="20"/>
          <w:vertAlign w:val="subscript"/>
        </w:rPr>
        <w:t xml:space="preserve">общ_фсс_элн</w:t>
      </w:r>
      <w:r>
        <w:rPr>
          <w:sz w:val="20"/>
        </w:rPr>
        <w:t xml:space="preserve"> - общее количество медицинских организаций государственной и муниципальной систем здравоохранения Брянской области, обеспечивающих выдачу родовых сертификатов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(ед.).</w:t>
      </w:r>
    </w:p>
    <w:p>
      <w:pPr>
        <w:pStyle w:val="0"/>
        <w:spacing w:before="200" w:line-rule="auto"/>
        <w:ind w:firstLine="540"/>
        <w:jc w:val="both"/>
      </w:pPr>
      <w:r>
        <w:rPr>
          <w:sz w:val="20"/>
        </w:rPr>
        <w:t xml:space="preserve">7.12. Доля медицинских организаций государственной и муниципальной систем здравоохранения Брянской области обеспечивает передачу в электронном виде медицинских свидетельств о рождении в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мо_сэмд_мср</w:t>
      </w:r>
      <w:r>
        <w:rPr>
          <w:sz w:val="20"/>
        </w:rPr>
        <w:t xml:space="preserve"> = Q</w:t>
      </w:r>
      <w:r>
        <w:rPr>
          <w:sz w:val="20"/>
          <w:vertAlign w:val="subscript"/>
        </w:rPr>
        <w:t xml:space="preserve">мо_сэмд_мср</w:t>
      </w:r>
      <w:r>
        <w:rPr>
          <w:sz w:val="20"/>
        </w:rPr>
        <w:t xml:space="preserve"> / Q</w:t>
      </w:r>
      <w:r>
        <w:rPr>
          <w:sz w:val="20"/>
          <w:vertAlign w:val="subscript"/>
        </w:rPr>
        <w:t xml:space="preserve">общ_мо_мср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мо_сэмд_мср</w:t>
      </w:r>
      <w:r>
        <w:rPr>
          <w:sz w:val="20"/>
        </w:rPr>
        <w:t xml:space="preserve"> - доля медицинских организаций государственной и муниципальной систем здравоохранения Брянской области обеспечивает передачу в электронном виде медицинских свидетельств о рождении в ЕГИСЗ (%);</w:t>
      </w:r>
    </w:p>
    <w:p>
      <w:pPr>
        <w:pStyle w:val="0"/>
        <w:spacing w:before="200" w:line-rule="auto"/>
        <w:ind w:firstLine="540"/>
        <w:jc w:val="both"/>
      </w:pPr>
      <w:r>
        <w:rPr>
          <w:sz w:val="20"/>
        </w:rPr>
        <w:t xml:space="preserve">Q</w:t>
      </w:r>
      <w:r>
        <w:rPr>
          <w:sz w:val="20"/>
          <w:vertAlign w:val="subscript"/>
        </w:rPr>
        <w:t xml:space="preserve">мо_сэмд_мср</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передачу СЭМД "Медицинской свидетельство о рождении" (ед.);</w:t>
      </w:r>
    </w:p>
    <w:p>
      <w:pPr>
        <w:pStyle w:val="0"/>
        <w:spacing w:before="200" w:line-rule="auto"/>
        <w:ind w:firstLine="540"/>
        <w:jc w:val="both"/>
      </w:pPr>
      <w:r>
        <w:rPr>
          <w:sz w:val="20"/>
        </w:rPr>
        <w:t xml:space="preserve">Q</w:t>
      </w:r>
      <w:r>
        <w:rPr>
          <w:sz w:val="20"/>
          <w:vertAlign w:val="subscript"/>
        </w:rPr>
        <w:t xml:space="preserve">общ_мо_мср</w:t>
      </w:r>
      <w:r>
        <w:rPr>
          <w:sz w:val="20"/>
        </w:rPr>
        <w:t xml:space="preserve"> - общее количество медицинских организаций государственной и муниципальной систем здравоохранения Брянской области, имеющих акушерский стационар и оформляющих медицинский документ "Медицинское свидетельство о рождении" (ед.).</w:t>
      </w:r>
    </w:p>
    <w:p>
      <w:pPr>
        <w:pStyle w:val="0"/>
        <w:spacing w:before="200" w:line-rule="auto"/>
        <w:ind w:firstLine="540"/>
        <w:jc w:val="both"/>
      </w:pPr>
      <w:r>
        <w:rPr>
          <w:sz w:val="20"/>
        </w:rPr>
        <w:t xml:space="preserve">7.13. Доля медицинских организаций государственной и муниципальной систем здравоохранения Брянской области обеспечивает передачу в электронном виде медицинских свидетельств о смерти в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мо_сэмд_мсс</w:t>
      </w:r>
      <w:r>
        <w:rPr>
          <w:sz w:val="20"/>
        </w:rPr>
        <w:t xml:space="preserve"> = Q</w:t>
      </w:r>
      <w:r>
        <w:rPr>
          <w:sz w:val="20"/>
          <w:vertAlign w:val="subscript"/>
        </w:rPr>
        <w:t xml:space="preserve">мо_сэмд_мсс</w:t>
      </w:r>
      <w:r>
        <w:rPr>
          <w:sz w:val="20"/>
        </w:rPr>
        <w:t xml:space="preserve"> / Q</w:t>
      </w:r>
      <w:r>
        <w:rPr>
          <w:sz w:val="20"/>
          <w:vertAlign w:val="subscript"/>
        </w:rPr>
        <w:t xml:space="preserve">общ_мо_мсс</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мо_сэмд_мсс</w:t>
      </w:r>
      <w:r>
        <w:rPr>
          <w:sz w:val="20"/>
        </w:rPr>
        <w:t xml:space="preserve"> - доля медицинских организаций государственной и муниципальной систем здравоохранения Брянской области обеспечивает передачу в электронном виде медицинских свидетельств о смерти в ЕГИСЗ (%);</w:t>
      </w:r>
    </w:p>
    <w:p>
      <w:pPr>
        <w:pStyle w:val="0"/>
        <w:spacing w:before="200" w:line-rule="auto"/>
        <w:ind w:firstLine="540"/>
        <w:jc w:val="both"/>
      </w:pPr>
      <w:r>
        <w:rPr>
          <w:sz w:val="20"/>
        </w:rPr>
        <w:t xml:space="preserve">Q</w:t>
      </w:r>
      <w:r>
        <w:rPr>
          <w:sz w:val="20"/>
          <w:vertAlign w:val="subscript"/>
        </w:rPr>
        <w:t xml:space="preserve">мо_сэмд_мсс</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передачу СЭМД "Медицинской свидетельство о смерти" (ед.);</w:t>
      </w:r>
    </w:p>
    <w:p>
      <w:pPr>
        <w:pStyle w:val="0"/>
        <w:spacing w:before="200" w:line-rule="auto"/>
        <w:ind w:firstLine="540"/>
        <w:jc w:val="both"/>
      </w:pPr>
      <w:r>
        <w:rPr>
          <w:sz w:val="20"/>
        </w:rPr>
        <w:t xml:space="preserve">Q</w:t>
      </w:r>
      <w:r>
        <w:rPr>
          <w:sz w:val="20"/>
          <w:vertAlign w:val="subscript"/>
        </w:rPr>
        <w:t xml:space="preserve">общ_мо_мсс</w:t>
      </w:r>
      <w:r>
        <w:rPr>
          <w:sz w:val="20"/>
        </w:rPr>
        <w:t xml:space="preserve"> - общее количество медицинских организаций государственной и муниципальной систем здравоохранения Брянской области, оформляющих медицинский документ "Медицинское свидетельство о смерти" (ед.).</w:t>
      </w:r>
    </w:p>
    <w:p>
      <w:pPr>
        <w:pStyle w:val="0"/>
        <w:spacing w:before="200" w:line-rule="auto"/>
        <w:ind w:firstLine="540"/>
        <w:jc w:val="both"/>
      </w:pPr>
      <w:r>
        <w:rPr>
          <w:sz w:val="20"/>
        </w:rPr>
        <w:t xml:space="preserve">7.14. Доля медицинских организаций государственной и муниципальной систем здравоохранения Брянской области, обеспечивающих передачу СЭМД "Протокол телемедицинских консультаций" в Реестр электронных медицинских документов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мо_сэмд_тмк</w:t>
      </w:r>
      <w:r>
        <w:rPr>
          <w:sz w:val="20"/>
        </w:rPr>
        <w:t xml:space="preserve"> = Q</w:t>
      </w:r>
      <w:r>
        <w:rPr>
          <w:sz w:val="20"/>
          <w:vertAlign w:val="subscript"/>
        </w:rPr>
        <w:t xml:space="preserve">мо_сэмд тмк_</w:t>
      </w:r>
      <w:r>
        <w:rPr>
          <w:sz w:val="20"/>
        </w:rPr>
        <w:t xml:space="preserve"> /Q</w:t>
      </w:r>
      <w:r>
        <w:rPr>
          <w:sz w:val="20"/>
          <w:vertAlign w:val="subscript"/>
        </w:rPr>
        <w:t xml:space="preserve">общ_мо_тмк</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мо_сэмд_тмк</w:t>
      </w:r>
      <w:r>
        <w:rPr>
          <w:sz w:val="20"/>
        </w:rPr>
        <w:t xml:space="preserve"> - доля медицинских организаций государственной и муниципальной систем здравоохранения Брянской области, обеспечивающих передачу СЭМД "Протокол телемедицинских консультаций" в ЕГИСЗ (%);</w:t>
      </w:r>
    </w:p>
    <w:p>
      <w:pPr>
        <w:pStyle w:val="0"/>
        <w:spacing w:before="200" w:line-rule="auto"/>
        <w:ind w:firstLine="540"/>
        <w:jc w:val="both"/>
      </w:pPr>
      <w:r>
        <w:rPr>
          <w:sz w:val="20"/>
        </w:rPr>
        <w:t xml:space="preserve">Q</w:t>
      </w:r>
      <w:r>
        <w:rPr>
          <w:sz w:val="20"/>
          <w:vertAlign w:val="subscript"/>
        </w:rPr>
        <w:t xml:space="preserve">мо_сэмд_мсс</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передачу СЭМД "Протокол телемедицинских консультаций" (ед.);</w:t>
      </w:r>
    </w:p>
    <w:p>
      <w:pPr>
        <w:pStyle w:val="0"/>
        <w:spacing w:before="200" w:line-rule="auto"/>
        <w:ind w:firstLine="540"/>
        <w:jc w:val="both"/>
      </w:pPr>
      <w:r>
        <w:rPr>
          <w:sz w:val="20"/>
        </w:rPr>
        <w:t xml:space="preserve">Q</w:t>
      </w:r>
      <w:r>
        <w:rPr>
          <w:sz w:val="20"/>
          <w:vertAlign w:val="subscript"/>
        </w:rPr>
        <w:t xml:space="preserve">общ_мо_мсс</w:t>
      </w:r>
      <w:r>
        <w:rPr>
          <w:sz w:val="20"/>
        </w:rPr>
        <w:t xml:space="preserve"> - общее количество медицинских организаций государственной и муниципальной систем здравоохранения Брянской области, обеспечивающих проведение телемедицинских консультаций в качестве консультационного центра (ед.).</w:t>
      </w:r>
    </w:p>
    <w:p>
      <w:pPr>
        <w:pStyle w:val="0"/>
        <w:spacing w:before="200" w:line-rule="auto"/>
        <w:ind w:firstLine="540"/>
        <w:jc w:val="both"/>
      </w:pPr>
      <w:r>
        <w:rPr>
          <w:sz w:val="20"/>
        </w:rPr>
        <w:t xml:space="preserve">7.15. Доля медицинских организаций государственной и муниципальной систем здравоохранения Брянской области,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охранной деятельностью с целью обеспечения межведомственного электронного взаимодействия с Росгвардией,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мо_рмо</w:t>
      </w:r>
      <w:r>
        <w:rPr>
          <w:sz w:val="20"/>
        </w:rPr>
        <w:t xml:space="preserve"> = Q</w:t>
      </w:r>
      <w:r>
        <w:rPr>
          <w:sz w:val="20"/>
          <w:vertAlign w:val="subscript"/>
        </w:rPr>
        <w:t xml:space="preserve">мо_рмо_</w:t>
      </w:r>
      <w:r>
        <w:rPr>
          <w:sz w:val="20"/>
        </w:rPr>
        <w:t xml:space="preserve"> / Q</w:t>
      </w:r>
      <w:r>
        <w:rPr>
          <w:sz w:val="20"/>
          <w:vertAlign w:val="subscript"/>
        </w:rPr>
        <w:t xml:space="preserve">общ_мо_рмо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мо_рмо</w:t>
      </w:r>
      <w:r>
        <w:rPr>
          <w:sz w:val="20"/>
        </w:rPr>
        <w:t xml:space="preserve"> - доля медицинских организаций государственной и муниципальной систем здравоохранения Брянской области, обеспечивающих передачу сведений о прохождении медицинского освидетельствования на получение права ношения оружия и права заниматься частной детективной охранной деятельностью в ЕГИСЗ (%);</w:t>
      </w:r>
    </w:p>
    <w:p>
      <w:pPr>
        <w:pStyle w:val="0"/>
        <w:spacing w:before="200" w:line-rule="auto"/>
        <w:ind w:firstLine="540"/>
        <w:jc w:val="both"/>
      </w:pPr>
      <w:r>
        <w:rPr>
          <w:sz w:val="20"/>
        </w:rPr>
        <w:t xml:space="preserve">Q</w:t>
      </w:r>
      <w:r>
        <w:rPr>
          <w:sz w:val="20"/>
          <w:vertAlign w:val="subscript"/>
        </w:rPr>
        <w:t xml:space="preserve">мо_рмо</w:t>
      </w:r>
      <w:r>
        <w:rPr>
          <w:sz w:val="20"/>
        </w:rPr>
        <w:t xml:space="preserve"> - количество медицинских организаций государственной и муниципальной систем здравоохранения Брянской области, обеспечивающих передачу сведений о прохождении медицинского освидетельствования на получение права ношения оружия и права заниматься частной детективной охранной деятельностью (ед.);</w:t>
      </w:r>
    </w:p>
    <w:p>
      <w:pPr>
        <w:pStyle w:val="0"/>
        <w:spacing w:before="200" w:line-rule="auto"/>
        <w:ind w:firstLine="540"/>
        <w:jc w:val="both"/>
      </w:pPr>
      <w:r>
        <w:rPr>
          <w:sz w:val="20"/>
        </w:rPr>
        <w:t xml:space="preserve">Q</w:t>
      </w:r>
      <w:r>
        <w:rPr>
          <w:sz w:val="20"/>
          <w:vertAlign w:val="subscript"/>
        </w:rPr>
        <w:t xml:space="preserve">общ_мо_рмо</w:t>
      </w:r>
      <w:r>
        <w:rPr>
          <w:sz w:val="20"/>
        </w:rPr>
        <w:t xml:space="preserve"> - общее количество медицинских организаций государственной и муниципальной систем здравоохранения Брянской области, обеспечивающих проведение медицинского освидетельствования на получение права ношения оружия и права заниматься частной детективной охранной деятельностью (ед.).</w:t>
      </w:r>
    </w:p>
    <w:p>
      <w:pPr>
        <w:pStyle w:val="0"/>
        <w:spacing w:before="200" w:line-rule="auto"/>
        <w:ind w:firstLine="540"/>
        <w:jc w:val="both"/>
      </w:pPr>
      <w:r>
        <w:rPr>
          <w:sz w:val="20"/>
        </w:rPr>
        <w:t xml:space="preserve">7.16. Доля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обеспечивающих персонифицированный учет лекарственных средств,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мо_стац лек</w:t>
      </w:r>
      <w:r>
        <w:rPr>
          <w:sz w:val="20"/>
        </w:rPr>
        <w:t xml:space="preserve"> = Q</w:t>
      </w:r>
      <w:r>
        <w:rPr>
          <w:sz w:val="20"/>
          <w:vertAlign w:val="subscript"/>
        </w:rPr>
        <w:t xml:space="preserve">мо_стац лек_</w:t>
      </w:r>
      <w:r>
        <w:rPr>
          <w:sz w:val="20"/>
        </w:rPr>
        <w:t xml:space="preserve"> / Q</w:t>
      </w:r>
      <w:r>
        <w:rPr>
          <w:sz w:val="20"/>
          <w:vertAlign w:val="subscript"/>
        </w:rPr>
        <w:t xml:space="preserve">общ_мо_стац</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мо_стац лек</w:t>
      </w:r>
      <w:r>
        <w:rPr>
          <w:sz w:val="20"/>
        </w:rPr>
        <w:t xml:space="preserve"> - доля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обеспечивающих персонифицированный учет лекарственных средств (%);</w:t>
      </w:r>
    </w:p>
    <w:p>
      <w:pPr>
        <w:pStyle w:val="0"/>
        <w:spacing w:before="200" w:line-rule="auto"/>
        <w:ind w:firstLine="540"/>
        <w:jc w:val="both"/>
      </w:pPr>
      <w:r>
        <w:rPr>
          <w:sz w:val="20"/>
        </w:rPr>
        <w:t xml:space="preserve">Q</w:t>
      </w:r>
      <w:r>
        <w:rPr>
          <w:sz w:val="20"/>
          <w:vertAlign w:val="subscript"/>
        </w:rPr>
        <w:t xml:space="preserve">мо_стац лек</w:t>
      </w:r>
      <w:r>
        <w:rPr>
          <w:sz w:val="20"/>
        </w:rPr>
        <w:t xml:space="preserve"> - количество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обеспечивающих персонифицированный учет лекарственных средств (ед.);</w:t>
      </w:r>
    </w:p>
    <w:p>
      <w:pPr>
        <w:pStyle w:val="0"/>
        <w:spacing w:before="200" w:line-rule="auto"/>
        <w:ind w:firstLine="540"/>
        <w:jc w:val="both"/>
      </w:pPr>
      <w:r>
        <w:rPr>
          <w:sz w:val="20"/>
        </w:rPr>
        <w:t xml:space="preserve">Q</w:t>
      </w:r>
      <w:r>
        <w:rPr>
          <w:sz w:val="20"/>
          <w:vertAlign w:val="subscript"/>
        </w:rPr>
        <w:t xml:space="preserve">общ_мо_стац</w:t>
      </w:r>
      <w:r>
        <w:rPr>
          <w:sz w:val="20"/>
        </w:rPr>
        <w:t xml:space="preserve"> - общее количество медицинских организаций государственной и муниципальной систем здравоохранения Брянской области, оказывающих медицинскую помощь в условиях круглосуточного стационара (ед.).</w:t>
      </w:r>
    </w:p>
    <w:p>
      <w:pPr>
        <w:pStyle w:val="0"/>
        <w:spacing w:before="200" w:line-rule="auto"/>
        <w:ind w:firstLine="540"/>
        <w:jc w:val="both"/>
      </w:pPr>
      <w:r>
        <w:rPr>
          <w:sz w:val="20"/>
        </w:rPr>
        <w:t xml:space="preserve">7.17. Доля медицинских организаций государственной и муниципальной систем здравоохранения Брянской области, перешедших на электронный медицинский документооборот согласно </w:t>
      </w:r>
      <w:hyperlink w:history="0" r:id="rId131"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07.09.2020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мо_эмд</w:t>
      </w:r>
      <w:r>
        <w:rPr>
          <w:sz w:val="20"/>
        </w:rPr>
        <w:t xml:space="preserve"> = Q</w:t>
      </w:r>
      <w:r>
        <w:rPr>
          <w:sz w:val="20"/>
          <w:vertAlign w:val="subscript"/>
        </w:rPr>
        <w:t xml:space="preserve">мо_эмд</w:t>
      </w:r>
      <w:r>
        <w:rPr>
          <w:sz w:val="20"/>
        </w:rPr>
        <w:t xml:space="preserve"> / Q</w:t>
      </w:r>
      <w:r>
        <w:rPr>
          <w:sz w:val="20"/>
          <w:vertAlign w:val="subscript"/>
        </w:rPr>
        <w:t xml:space="preserve">общ_мо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мо_эмд</w:t>
      </w:r>
      <w:r>
        <w:rPr>
          <w:sz w:val="20"/>
        </w:rPr>
        <w:t xml:space="preserve"> - доля медицинских организаций государственной и муниципальной систем здравоохранения Брянской области, перешедших на электронный медицинский документооборот согласно </w:t>
      </w:r>
      <w:hyperlink w:history="0" r:id="rId132"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07.09.2020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w:t>
      </w:r>
    </w:p>
    <w:p>
      <w:pPr>
        <w:pStyle w:val="0"/>
        <w:spacing w:before="200" w:line-rule="auto"/>
        <w:ind w:firstLine="540"/>
        <w:jc w:val="both"/>
      </w:pPr>
      <w:r>
        <w:rPr>
          <w:sz w:val="20"/>
        </w:rPr>
        <w:t xml:space="preserve">Q</w:t>
      </w:r>
      <w:r>
        <w:rPr>
          <w:sz w:val="20"/>
          <w:vertAlign w:val="subscript"/>
        </w:rPr>
        <w:t xml:space="preserve">мо_эмд</w:t>
      </w:r>
      <w:r>
        <w:rPr>
          <w:sz w:val="20"/>
        </w:rPr>
        <w:t xml:space="preserve"> - количество медицинских организаций государственной и муниципальной систем здравоохранения Брянской области, перешедших на электронный медицинский документооборот согласно приказу от 07.09.2020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и издавших локальный нормативно-правовой акт о формировании медицинской документации в электронном виде (ед.);</w:t>
      </w:r>
    </w:p>
    <w:p>
      <w:pPr>
        <w:pStyle w:val="0"/>
        <w:spacing w:before="200" w:line-rule="auto"/>
        <w:ind w:firstLine="540"/>
        <w:jc w:val="both"/>
      </w:pPr>
      <w:r>
        <w:rPr>
          <w:sz w:val="20"/>
        </w:rPr>
        <w:t xml:space="preserve">Q</w:t>
      </w:r>
      <w:r>
        <w:rPr>
          <w:sz w:val="20"/>
          <w:vertAlign w:val="subscript"/>
        </w:rPr>
        <w:t xml:space="preserve">общ_мо</w:t>
      </w:r>
      <w:r>
        <w:rPr>
          <w:sz w:val="20"/>
        </w:rPr>
        <w:t xml:space="preserve"> - общее количество медицинских организаций государственной и муниципальной систем здравоохранения Брянской области, осуществляющих медицинскую деятельность в рамках ОМС (ед.).</w:t>
      </w:r>
    </w:p>
    <w:p>
      <w:pPr>
        <w:pStyle w:val="0"/>
        <w:spacing w:before="200" w:line-rule="auto"/>
        <w:ind w:firstLine="540"/>
        <w:jc w:val="both"/>
      </w:pPr>
      <w:r>
        <w:rPr>
          <w:sz w:val="20"/>
        </w:rPr>
        <w:t xml:space="preserve">7.18.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единица измерения проценты.</w:t>
      </w:r>
    </w:p>
    <w:p>
      <w:pPr>
        <w:pStyle w:val="0"/>
        <w:spacing w:before="200" w:line-rule="auto"/>
        <w:ind w:firstLine="540"/>
        <w:jc w:val="both"/>
      </w:pPr>
      <w:r>
        <w:rPr>
          <w:sz w:val="20"/>
        </w:rPr>
        <w:t xml:space="preserve">Показатель рассчитывается как соотношение количества территориально выделенных структурных подразделений медицинских организаций государственной и муниципальной систем здравоохранения, передающих информацию в подсистемы единой государственной информационной системы в сфере здравоохранения: "Федеральная электронная регистратура", "Федеральная интегрированная электронная медицинская карта", к общему количеству территориально выделенных структурных подразделений медицинских организаций государственной и муниципальной систем здравоохранения, сведения о которых содержатся в подсистеме ЕГИСЗ "Федеральный реестр медицинских организаций", в процентах по формуле:</w:t>
      </w:r>
    </w:p>
    <w:p>
      <w:pPr>
        <w:pStyle w:val="0"/>
        <w:jc w:val="both"/>
      </w:pPr>
      <w:r>
        <w:rPr>
          <w:sz w:val="20"/>
        </w:rPr>
      </w:r>
    </w:p>
    <w:p>
      <w:pPr>
        <w:pStyle w:val="0"/>
        <w:jc w:val="center"/>
      </w:pPr>
      <w:r>
        <w:rPr>
          <w:sz w:val="20"/>
        </w:rPr>
        <w:t xml:space="preserve">D</w:t>
      </w:r>
      <w:r>
        <w:rPr>
          <w:sz w:val="20"/>
          <w:vertAlign w:val="subscript"/>
        </w:rPr>
        <w:t xml:space="preserve">si</w:t>
      </w:r>
      <w:r>
        <w:rPr>
          <w:sz w:val="20"/>
        </w:rPr>
        <w:t xml:space="preserve"> = D</w:t>
      </w:r>
      <w:r>
        <w:rPr>
          <w:sz w:val="20"/>
          <w:vertAlign w:val="subscript"/>
        </w:rPr>
        <w:t xml:space="preserve">мисi</w:t>
      </w:r>
      <w:r>
        <w:rPr>
          <w:sz w:val="20"/>
        </w:rPr>
        <w:t xml:space="preserve"> * D</w:t>
      </w:r>
      <w:r>
        <w:rPr>
          <w:sz w:val="20"/>
          <w:vertAlign w:val="subscript"/>
        </w:rPr>
        <w:t xml:space="preserve">армi</w:t>
      </w:r>
      <w:r>
        <w:rPr>
          <w:sz w:val="20"/>
        </w:rPr>
        <w:t xml:space="preserve"> * D</w:t>
      </w:r>
      <w:r>
        <w:rPr>
          <w:sz w:val="20"/>
          <w:vertAlign w:val="subscript"/>
        </w:rPr>
        <w:t xml:space="preserve">мрi</w:t>
      </w:r>
      <w:r>
        <w:rPr>
          <w:sz w:val="20"/>
        </w:rPr>
        <w:t xml:space="preserve"> * 100, где:</w:t>
      </w:r>
    </w:p>
    <w:p>
      <w:pPr>
        <w:pStyle w:val="0"/>
        <w:jc w:val="both"/>
      </w:pPr>
      <w:r>
        <w:rPr>
          <w:sz w:val="20"/>
        </w:rPr>
      </w:r>
    </w:p>
    <w:p>
      <w:pPr>
        <w:pStyle w:val="0"/>
        <w:ind w:firstLine="540"/>
        <w:jc w:val="both"/>
      </w:pPr>
      <w:r>
        <w:rPr>
          <w:sz w:val="20"/>
        </w:rPr>
        <w:t xml:space="preserve">D</w:t>
      </w:r>
      <w:r>
        <w:rPr>
          <w:sz w:val="20"/>
          <w:vertAlign w:val="subscript"/>
        </w:rPr>
        <w:t xml:space="preserve">si</w:t>
      </w:r>
      <w:r>
        <w:rPr>
          <w:sz w:val="20"/>
        </w:rPr>
        <w:t xml:space="preserve"> -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p>
      <w:pPr>
        <w:pStyle w:val="0"/>
        <w:spacing w:before="200" w:line-rule="auto"/>
        <w:ind w:firstLine="540"/>
        <w:jc w:val="both"/>
      </w:pPr>
      <w:r>
        <w:rPr>
          <w:sz w:val="20"/>
        </w:rPr>
        <w:t xml:space="preserve">D</w:t>
      </w:r>
      <w:r>
        <w:rPr>
          <w:sz w:val="20"/>
          <w:vertAlign w:val="subscript"/>
        </w:rPr>
        <w:t xml:space="preserve">мисi</w:t>
      </w:r>
      <w:r>
        <w:rPr>
          <w:sz w:val="20"/>
        </w:rPr>
        <w:t xml:space="preserve"> - отношение количества территориально выделенных структурных подразделений государственных и муниципальных медицинских организаций, включая фельдшерско-акушерские пункты и фельдшерские пункты, подключенные к информационно-телекоммуникационной сети "Интернет", использующих медицинские информационные системы, соответствующие требованиям Минздрава России, передающих информацию в подсистемы ЕГИСЗ: "Федеральная электронная регистратура", "Федеральная интегрированная электронная медицинская карта", к общему количеству территориально выделенных структурных подразделений государственных и муниципальных медицинских, оказывающих медицинскую помощь и осуществляющих оформление медицинской документации (Методика расчета коэффициента представлена в </w:t>
      </w:r>
      <w:hyperlink w:history="0" r:id="rId133" w:tooltip="Приказ Минздрава России от 02.04.2021 N 290 &quot;Об утверждении методик расчета показателей федерального проекта &quot;Создание единого цифрового контура в здравоохранении на основе единой государственной информационной системы в сфере здравоохранения (ЕГИСЗ)&quot;, входящего в национальный проект &quot;Здравоохранение&quot; (вместе с &quot;Методикой расчета основного показателя &quot;Число граждан, воспользовавшихся услугами (сервисами) в Личном кабинете пациента &quot;Мое здоровье&quot; на едином портале государственных услуг и функций, миллион чел {КонсультантПлюс}">
        <w:r>
          <w:rPr>
            <w:sz w:val="20"/>
            <w:color w:val="0000ff"/>
          </w:rPr>
          <w:t xml:space="preserve">Приказе</w:t>
        </w:r>
      </w:hyperlink>
      <w:r>
        <w:rPr>
          <w:sz w:val="20"/>
        </w:rPr>
        <w:t xml:space="preserve"> Минздрава России от 02.04.2021 N 290 "Об утверждении методик расчета показателей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входящего в национальный проект "Здравоохранение");</w:t>
      </w:r>
    </w:p>
    <w:p>
      <w:pPr>
        <w:pStyle w:val="0"/>
        <w:spacing w:before="200" w:line-rule="auto"/>
        <w:ind w:firstLine="540"/>
        <w:jc w:val="both"/>
      </w:pPr>
      <w:r>
        <w:rPr>
          <w:sz w:val="20"/>
        </w:rPr>
        <w:t xml:space="preserve">D</w:t>
      </w:r>
      <w:r>
        <w:rPr>
          <w:sz w:val="20"/>
          <w:vertAlign w:val="subscript"/>
        </w:rPr>
        <w:t xml:space="preserve">армi</w:t>
      </w:r>
      <w:r>
        <w:rPr>
          <w:sz w:val="20"/>
        </w:rPr>
        <w:t xml:space="preserve"> - коэффициент, принимающий значение 1 при достижении запланированного значения показателя "Количество автоматизированных рабочих мест в государственных и муниципальных медицинских организациях, ед."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 отчетном году или принимающий значение, равное отношению фактически достигнутого значения к запланированному на отчетный год;</w:t>
      </w:r>
    </w:p>
    <w:p>
      <w:pPr>
        <w:pStyle w:val="0"/>
        <w:spacing w:before="200" w:line-rule="auto"/>
        <w:ind w:firstLine="540"/>
        <w:jc w:val="both"/>
      </w:pPr>
      <w:r>
        <w:rPr>
          <w:sz w:val="20"/>
        </w:rPr>
        <w:t xml:space="preserve">D</w:t>
      </w:r>
      <w:r>
        <w:rPr>
          <w:sz w:val="20"/>
          <w:vertAlign w:val="subscript"/>
        </w:rPr>
        <w:t xml:space="preserve">мрi</w:t>
      </w:r>
      <w:r>
        <w:rPr>
          <w:sz w:val="20"/>
        </w:rPr>
        <w:t xml:space="preserve"> - коэффициент, принимающий значение 1 при достижении запланированного значения показателя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 ед."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 отчетном году или принимающий значение, равное отношению фактически достигнутого значения к запланированному на отчетный год.</w:t>
      </w:r>
    </w:p>
    <w:p>
      <w:pPr>
        <w:pStyle w:val="0"/>
        <w:spacing w:before="200" w:line-rule="auto"/>
        <w:ind w:firstLine="540"/>
        <w:jc w:val="both"/>
      </w:pPr>
      <w:r>
        <w:rPr>
          <w:sz w:val="20"/>
        </w:rPr>
        <w:t xml:space="preserve">Источником информации для расчета показателя являются данные подсистем ЕГИСЗ: "Федеральный реестр медицинских организаций", "Федеральная электронная регистратура", "Федеральная интегрированная электронная медицинская карта".</w:t>
      </w:r>
    </w:p>
    <w:p>
      <w:pPr>
        <w:pStyle w:val="0"/>
        <w:spacing w:before="200" w:line-rule="auto"/>
        <w:ind w:firstLine="540"/>
        <w:jc w:val="both"/>
      </w:pPr>
      <w:r>
        <w:rPr>
          <w:sz w:val="20"/>
        </w:rPr>
        <w:t xml:space="preserve">7.19. 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мо_гис</w:t>
      </w:r>
      <w:r>
        <w:rPr>
          <w:sz w:val="20"/>
        </w:rPr>
        <w:t xml:space="preserve"> = Q</w:t>
      </w:r>
      <w:r>
        <w:rPr>
          <w:sz w:val="20"/>
          <w:vertAlign w:val="subscript"/>
        </w:rPr>
        <w:t xml:space="preserve">мо_гис</w:t>
      </w:r>
      <w:r>
        <w:rPr>
          <w:sz w:val="20"/>
        </w:rPr>
        <w:t xml:space="preserve"> / Q</w:t>
      </w:r>
      <w:r>
        <w:rPr>
          <w:sz w:val="20"/>
          <w:vertAlign w:val="subscript"/>
        </w:rPr>
        <w:t xml:space="preserve">общ_мо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мо_гис</w:t>
      </w:r>
      <w:r>
        <w:rPr>
          <w:sz w:val="20"/>
        </w:rPr>
        <w:t xml:space="preserve"> - 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Брянской области (%);</w:t>
      </w:r>
    </w:p>
    <w:p>
      <w:pPr>
        <w:pStyle w:val="0"/>
        <w:spacing w:before="200" w:line-rule="auto"/>
        <w:ind w:firstLine="540"/>
        <w:jc w:val="both"/>
      </w:pPr>
      <w:r>
        <w:rPr>
          <w:sz w:val="20"/>
        </w:rPr>
        <w:t xml:space="preserve">Q</w:t>
      </w:r>
      <w:r>
        <w:rPr>
          <w:sz w:val="20"/>
          <w:vertAlign w:val="subscript"/>
        </w:rPr>
        <w:t xml:space="preserve">мо_гис</w:t>
      </w:r>
      <w:r>
        <w:rPr>
          <w:sz w:val="20"/>
        </w:rPr>
        <w:t xml:space="preserve"> - количество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Брянской области (ед.);</w:t>
      </w:r>
    </w:p>
    <w:p>
      <w:pPr>
        <w:pStyle w:val="0"/>
        <w:spacing w:before="200" w:line-rule="auto"/>
        <w:ind w:firstLine="540"/>
        <w:jc w:val="both"/>
      </w:pPr>
      <w:r>
        <w:rPr>
          <w:sz w:val="20"/>
        </w:rPr>
        <w:t xml:space="preserve">Q</w:t>
      </w:r>
      <w:r>
        <w:rPr>
          <w:sz w:val="20"/>
          <w:vertAlign w:val="subscript"/>
        </w:rPr>
        <w:t xml:space="preserve">общ_мо</w:t>
      </w:r>
      <w:r>
        <w:rPr>
          <w:sz w:val="20"/>
        </w:rPr>
        <w:t xml:space="preserve"> - общее количество медицинских организаций государственной и муниципальной систем здравоохранения Брянской области, осуществляющих медицинскую деятельность (ед.).</w:t>
      </w:r>
    </w:p>
    <w:p>
      <w:pPr>
        <w:pStyle w:val="0"/>
        <w:spacing w:before="200" w:line-rule="auto"/>
        <w:ind w:firstLine="540"/>
        <w:jc w:val="both"/>
      </w:pPr>
      <w:r>
        <w:rPr>
          <w:sz w:val="20"/>
        </w:rPr>
        <w:t xml:space="preserve">7.20.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организаций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мр арм</w:t>
      </w:r>
      <w:r>
        <w:rPr>
          <w:sz w:val="20"/>
        </w:rPr>
        <w:t xml:space="preserve"> = Q</w:t>
      </w:r>
      <w:r>
        <w:rPr>
          <w:sz w:val="20"/>
          <w:vertAlign w:val="subscript"/>
        </w:rPr>
        <w:t xml:space="preserve">мр_арм</w:t>
      </w:r>
      <w:r>
        <w:rPr>
          <w:sz w:val="20"/>
        </w:rPr>
        <w:t xml:space="preserve"> / Q</w:t>
      </w:r>
      <w:r>
        <w:rPr>
          <w:sz w:val="20"/>
          <w:vertAlign w:val="subscript"/>
        </w:rPr>
        <w:t xml:space="preserve">общ_мр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мр_арм</w:t>
      </w:r>
      <w:r>
        <w:rPr>
          <w:sz w:val="20"/>
        </w:rPr>
        <w:t xml:space="preserve"> -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организаций Брянской области (%);</w:t>
      </w:r>
    </w:p>
    <w:p>
      <w:pPr>
        <w:pStyle w:val="0"/>
        <w:spacing w:before="200" w:line-rule="auto"/>
        <w:ind w:firstLine="540"/>
        <w:jc w:val="both"/>
      </w:pPr>
      <w:r>
        <w:rPr>
          <w:sz w:val="20"/>
        </w:rPr>
        <w:t xml:space="preserve">Q</w:t>
      </w:r>
      <w:r>
        <w:rPr>
          <w:sz w:val="20"/>
          <w:vertAlign w:val="subscript"/>
        </w:rPr>
        <w:t xml:space="preserve">мр арм</w:t>
      </w:r>
      <w:r>
        <w:rPr>
          <w:sz w:val="20"/>
        </w:rPr>
        <w:t xml:space="preserve"> - 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организаций Брянской области (ед.);</w:t>
      </w:r>
    </w:p>
    <w:p>
      <w:pPr>
        <w:pStyle w:val="0"/>
        <w:spacing w:before="200" w:line-rule="auto"/>
        <w:ind w:firstLine="540"/>
        <w:jc w:val="both"/>
      </w:pPr>
      <w:r>
        <w:rPr>
          <w:sz w:val="20"/>
        </w:rPr>
        <w:t xml:space="preserve">Q</w:t>
      </w:r>
      <w:r>
        <w:rPr>
          <w:sz w:val="20"/>
          <w:vertAlign w:val="subscript"/>
        </w:rPr>
        <w:t xml:space="preserve">общ_мр</w:t>
      </w:r>
      <w:r>
        <w:rPr>
          <w:sz w:val="20"/>
        </w:rPr>
        <w:t xml:space="preserve"> - общее количество медицинских работников, участвующих в оказании медицинской помощи с учетом режима работы (рабочих смен) (ед.).</w:t>
      </w:r>
    </w:p>
    <w:p>
      <w:pPr>
        <w:pStyle w:val="0"/>
        <w:spacing w:before="200" w:line-rule="auto"/>
        <w:ind w:firstLine="540"/>
        <w:jc w:val="both"/>
      </w:pPr>
      <w:r>
        <w:rPr>
          <w:sz w:val="20"/>
        </w:rPr>
        <w:t xml:space="preserve">7.21. Доля направлений на медико-социальную экспертизу,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эмд_мсэ</w:t>
      </w:r>
      <w:r>
        <w:rPr>
          <w:sz w:val="20"/>
        </w:rPr>
        <w:t xml:space="preserve"> = Q</w:t>
      </w:r>
      <w:r>
        <w:rPr>
          <w:sz w:val="20"/>
          <w:vertAlign w:val="subscript"/>
        </w:rPr>
        <w:t xml:space="preserve">эмд мсэ</w:t>
      </w:r>
      <w:r>
        <w:rPr>
          <w:sz w:val="20"/>
        </w:rPr>
        <w:t xml:space="preserve"> / Q</w:t>
      </w:r>
      <w:r>
        <w:rPr>
          <w:sz w:val="20"/>
          <w:vertAlign w:val="subscript"/>
        </w:rPr>
        <w:t xml:space="preserve">общ_мсэ</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эмд_мсэ</w:t>
      </w:r>
      <w:r>
        <w:rPr>
          <w:sz w:val="20"/>
        </w:rPr>
        <w:t xml:space="preserve"> - доля направлений на медико-социальную экспертизу,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 (%);</w:t>
      </w:r>
    </w:p>
    <w:p>
      <w:pPr>
        <w:pStyle w:val="0"/>
        <w:spacing w:before="200" w:line-rule="auto"/>
        <w:ind w:firstLine="540"/>
        <w:jc w:val="both"/>
      </w:pPr>
      <w:r>
        <w:rPr>
          <w:sz w:val="20"/>
        </w:rPr>
        <w:t xml:space="preserve">Q</w:t>
      </w:r>
      <w:r>
        <w:rPr>
          <w:sz w:val="20"/>
          <w:vertAlign w:val="subscript"/>
        </w:rPr>
        <w:t xml:space="preserve">эмд_мсэ</w:t>
      </w:r>
      <w:r>
        <w:rPr>
          <w:sz w:val="20"/>
        </w:rPr>
        <w:t xml:space="preserve"> - количество направлений на медико-социальную экспертизу,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 (ед.);</w:t>
      </w:r>
    </w:p>
    <w:p>
      <w:pPr>
        <w:pStyle w:val="0"/>
        <w:spacing w:before="200" w:line-rule="auto"/>
        <w:ind w:firstLine="540"/>
        <w:jc w:val="both"/>
      </w:pPr>
      <w:r>
        <w:rPr>
          <w:sz w:val="20"/>
        </w:rPr>
        <w:t xml:space="preserve">Q</w:t>
      </w:r>
      <w:r>
        <w:rPr>
          <w:sz w:val="20"/>
          <w:vertAlign w:val="subscript"/>
        </w:rPr>
        <w:t xml:space="preserve">общ_мсэ</w:t>
      </w:r>
      <w:r>
        <w:rPr>
          <w:sz w:val="20"/>
        </w:rPr>
        <w:t xml:space="preserve"> - общее количество направлений на медико-социальную экспертизу, формируемых в медицинских организациях государственной и муниципальной систем здравоохранения Брянской области (ед.).</w:t>
      </w:r>
    </w:p>
    <w:p>
      <w:pPr>
        <w:pStyle w:val="0"/>
        <w:spacing w:before="200" w:line-rule="auto"/>
        <w:ind w:firstLine="540"/>
        <w:jc w:val="both"/>
      </w:pPr>
      <w:r>
        <w:rPr>
          <w:sz w:val="20"/>
        </w:rPr>
        <w:t xml:space="preserve">7.22. Доля случаев оказания медицинской помощи, по которым предоставлены электронные медицинские документы в подсистеме ЕГИСЗ за период,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случ эмд</w:t>
      </w:r>
      <w:r>
        <w:rPr>
          <w:sz w:val="20"/>
        </w:rPr>
        <w:t xml:space="preserve"> = Q</w:t>
      </w:r>
      <w:r>
        <w:rPr>
          <w:sz w:val="20"/>
          <w:vertAlign w:val="subscript"/>
        </w:rPr>
        <w:t xml:space="preserve">случ эмд</w:t>
      </w:r>
      <w:r>
        <w:rPr>
          <w:sz w:val="20"/>
        </w:rPr>
        <w:t xml:space="preserve"> / Q</w:t>
      </w:r>
      <w:r>
        <w:rPr>
          <w:sz w:val="20"/>
          <w:vertAlign w:val="subscript"/>
        </w:rPr>
        <w:t xml:space="preserve">общ_случ</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случ эмд</w:t>
      </w:r>
      <w:r>
        <w:rPr>
          <w:sz w:val="20"/>
        </w:rPr>
        <w:t xml:space="preserve"> - доля случаев оказания медицинской помощи, по которым предоставлены электронные медицинские документы в подсистеме ЕГИСЗ за период (%);</w:t>
      </w:r>
    </w:p>
    <w:p>
      <w:pPr>
        <w:pStyle w:val="0"/>
        <w:spacing w:before="200" w:line-rule="auto"/>
        <w:ind w:firstLine="540"/>
        <w:jc w:val="both"/>
      </w:pPr>
      <w:r>
        <w:rPr>
          <w:sz w:val="20"/>
        </w:rPr>
        <w:t xml:space="preserve">Q</w:t>
      </w:r>
      <w:r>
        <w:rPr>
          <w:sz w:val="20"/>
          <w:vertAlign w:val="subscript"/>
        </w:rPr>
        <w:t xml:space="preserve">случ эмд</w:t>
      </w:r>
      <w:r>
        <w:rPr>
          <w:sz w:val="20"/>
        </w:rPr>
        <w:t xml:space="preserve"> - количество случаев оказания медицинской помощи, по которым предоставлены электронные медицинские документы в подсистеме ЕГИСЗ за период (ед.);</w:t>
      </w:r>
    </w:p>
    <w:p>
      <w:pPr>
        <w:pStyle w:val="0"/>
        <w:spacing w:before="200" w:line-rule="auto"/>
        <w:ind w:firstLine="540"/>
        <w:jc w:val="both"/>
      </w:pPr>
      <w:r>
        <w:rPr>
          <w:sz w:val="20"/>
        </w:rPr>
        <w:t xml:space="preserve">Q</w:t>
      </w:r>
      <w:r>
        <w:rPr>
          <w:sz w:val="20"/>
          <w:vertAlign w:val="subscript"/>
        </w:rPr>
        <w:t xml:space="preserve">общ_случ</w:t>
      </w:r>
      <w:r>
        <w:rPr>
          <w:sz w:val="20"/>
        </w:rPr>
        <w:t xml:space="preserve"> - общее количество случаев оказания медицинской помощи за период (ед.).</w:t>
      </w:r>
    </w:p>
    <w:p>
      <w:pPr>
        <w:pStyle w:val="0"/>
        <w:spacing w:before="200" w:line-rule="auto"/>
        <w:ind w:firstLine="540"/>
        <w:jc w:val="both"/>
      </w:pPr>
      <w:r>
        <w:rPr>
          <w:sz w:val="20"/>
        </w:rPr>
        <w:t xml:space="preserve">7.23. Доля станций скорой медицинской помощи, обеспечивающих передачу СЭМД "Карта вызова скорой медицинской помощи"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смп сэмд_квс</w:t>
      </w:r>
      <w:r>
        <w:rPr>
          <w:sz w:val="20"/>
        </w:rPr>
        <w:t xml:space="preserve"> = Q</w:t>
      </w:r>
      <w:r>
        <w:rPr>
          <w:sz w:val="20"/>
          <w:vertAlign w:val="subscript"/>
        </w:rPr>
        <w:t xml:space="preserve">смп_сэмд квс</w:t>
      </w:r>
      <w:r>
        <w:rPr>
          <w:sz w:val="20"/>
        </w:rPr>
        <w:t xml:space="preserve"> / Q</w:t>
      </w:r>
      <w:r>
        <w:rPr>
          <w:sz w:val="20"/>
          <w:vertAlign w:val="subscript"/>
        </w:rPr>
        <w:t xml:space="preserve">общ_смп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смп сэмд_квс</w:t>
      </w:r>
      <w:r>
        <w:rPr>
          <w:sz w:val="20"/>
        </w:rPr>
        <w:t xml:space="preserve"> - доля станций скорой медицинской помощи, обеспечивающих передачу СЭМД "Карта вызова скорой медицинской помощи" в РЭМД ЕГИСЗ (%);</w:t>
      </w:r>
    </w:p>
    <w:p>
      <w:pPr>
        <w:pStyle w:val="0"/>
        <w:spacing w:before="200" w:line-rule="auto"/>
        <w:ind w:firstLine="540"/>
        <w:jc w:val="both"/>
      </w:pPr>
      <w:r>
        <w:rPr>
          <w:sz w:val="20"/>
        </w:rPr>
        <w:t xml:space="preserve">Q</w:t>
      </w:r>
      <w:r>
        <w:rPr>
          <w:sz w:val="20"/>
          <w:vertAlign w:val="subscript"/>
        </w:rPr>
        <w:t xml:space="preserve">смп_сэмд квс</w:t>
      </w:r>
      <w:r>
        <w:rPr>
          <w:sz w:val="20"/>
        </w:rPr>
        <w:t xml:space="preserve"> - количество станций скорой медицинской помощи, обеспечивающих передачу СЭМД "Карта вызова скорой медицинской помощи" в РЭМД ЕГИСЗ (ед.);</w:t>
      </w:r>
    </w:p>
    <w:p>
      <w:pPr>
        <w:pStyle w:val="0"/>
        <w:spacing w:before="200" w:line-rule="auto"/>
        <w:ind w:firstLine="540"/>
        <w:jc w:val="both"/>
      </w:pPr>
      <w:r>
        <w:rPr>
          <w:sz w:val="20"/>
        </w:rPr>
        <w:t xml:space="preserve">Q</w:t>
      </w:r>
      <w:r>
        <w:rPr>
          <w:sz w:val="20"/>
          <w:vertAlign w:val="subscript"/>
        </w:rPr>
        <w:t xml:space="preserve">общ_смп</w:t>
      </w:r>
      <w:r>
        <w:rPr>
          <w:sz w:val="20"/>
        </w:rPr>
        <w:t xml:space="preserve"> - общее количество станций скорой медицинской помощи (ед.).</w:t>
      </w:r>
    </w:p>
    <w:p>
      <w:pPr>
        <w:pStyle w:val="0"/>
        <w:spacing w:before="200" w:line-rule="auto"/>
        <w:ind w:firstLine="540"/>
        <w:jc w:val="both"/>
      </w:pPr>
      <w:r>
        <w:rPr>
          <w:sz w:val="20"/>
        </w:rPr>
        <w:t xml:space="preserve">7.24.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 фрлло</w:t>
      </w:r>
      <w:r>
        <w:rPr>
          <w:sz w:val="20"/>
        </w:rPr>
        <w:t xml:space="preserve"> = Q</w:t>
      </w:r>
      <w:r>
        <w:rPr>
          <w:sz w:val="20"/>
          <w:vertAlign w:val="subscript"/>
        </w:rPr>
        <w:t xml:space="preserve">твсп фрлло</w:t>
      </w:r>
      <w:r>
        <w:rPr>
          <w:sz w:val="20"/>
        </w:rPr>
        <w:t xml:space="preserve"> / Q</w:t>
      </w:r>
      <w:r>
        <w:rPr>
          <w:sz w:val="20"/>
          <w:vertAlign w:val="subscript"/>
        </w:rPr>
        <w:t xml:space="preserve">общ_твсп лло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 фрлло</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обеспечивает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ФРЛЛО ЕГИСЗ (%);</w:t>
      </w:r>
    </w:p>
    <w:p>
      <w:pPr>
        <w:pStyle w:val="0"/>
        <w:spacing w:before="200" w:line-rule="auto"/>
        <w:ind w:firstLine="540"/>
        <w:jc w:val="both"/>
      </w:pPr>
      <w:r>
        <w:rPr>
          <w:sz w:val="20"/>
        </w:rPr>
        <w:t xml:space="preserve">Q</w:t>
      </w:r>
      <w:r>
        <w:rPr>
          <w:sz w:val="20"/>
          <w:vertAlign w:val="subscript"/>
        </w:rPr>
        <w:t xml:space="preserve">твсп фрлло</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посредством системы (подсистемы) "Управление льготным лекарственным обеспечением" ГИС Брянской области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ФРЛЛО ЕГИСЗ (ед.);</w:t>
      </w:r>
    </w:p>
    <w:p>
      <w:pPr>
        <w:pStyle w:val="0"/>
        <w:spacing w:before="200" w:line-rule="auto"/>
        <w:ind w:firstLine="540"/>
        <w:jc w:val="both"/>
      </w:pPr>
      <w:r>
        <w:rPr>
          <w:sz w:val="20"/>
        </w:rPr>
        <w:t xml:space="preserve">Q</w:t>
      </w:r>
      <w:r>
        <w:rPr>
          <w:sz w:val="20"/>
          <w:vertAlign w:val="subscript"/>
        </w:rPr>
        <w:t xml:space="preserve">общ_твсп лло</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оформление рецептов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Брянской области (ед.).</w:t>
      </w:r>
    </w:p>
    <w:p>
      <w:pPr>
        <w:pStyle w:val="0"/>
        <w:spacing w:before="200" w:line-rule="auto"/>
        <w:ind w:firstLine="540"/>
        <w:jc w:val="both"/>
      </w:pPr>
      <w:r>
        <w:rPr>
          <w:sz w:val="20"/>
        </w:rPr>
        <w:t xml:space="preserve">7.25.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"Интегрированная электронная медицинская карта"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 эмк</w:t>
      </w:r>
      <w:r>
        <w:rPr>
          <w:sz w:val="20"/>
        </w:rPr>
        <w:t xml:space="preserve"> = Q</w:t>
      </w:r>
      <w:r>
        <w:rPr>
          <w:sz w:val="20"/>
          <w:vertAlign w:val="subscript"/>
        </w:rPr>
        <w:t xml:space="preserve">твсп эмк</w:t>
      </w:r>
      <w:r>
        <w:rPr>
          <w:sz w:val="20"/>
        </w:rPr>
        <w:t xml:space="preserve"> / Q</w:t>
      </w:r>
      <w:r>
        <w:rPr>
          <w:sz w:val="20"/>
          <w:vertAlign w:val="subscript"/>
        </w:rPr>
        <w:t xml:space="preserve">общ твсп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 эмк</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"Интегрированная электронная медицинская карта" ГИС Брянской области (%);</w:t>
      </w:r>
    </w:p>
    <w:p>
      <w:pPr>
        <w:pStyle w:val="0"/>
        <w:spacing w:before="200" w:line-rule="auto"/>
        <w:ind w:firstLine="540"/>
        <w:jc w:val="both"/>
      </w:pPr>
      <w:r>
        <w:rPr>
          <w:sz w:val="20"/>
        </w:rPr>
        <w:t xml:space="preserve">Q</w:t>
      </w:r>
      <w:r>
        <w:rPr>
          <w:sz w:val="20"/>
          <w:vertAlign w:val="subscript"/>
        </w:rPr>
        <w:t xml:space="preserve">твсп эмк</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"Интегрированная электронная медицинская карта" ГИС Брянской области (ед.);</w:t>
      </w:r>
    </w:p>
    <w:p>
      <w:pPr>
        <w:pStyle w:val="0"/>
        <w:spacing w:before="200" w:line-rule="auto"/>
        <w:ind w:firstLine="540"/>
        <w:jc w:val="both"/>
      </w:pPr>
      <w:r>
        <w:rPr>
          <w:sz w:val="20"/>
        </w:rPr>
        <w:t xml:space="preserve">Q</w:t>
      </w:r>
      <w:r>
        <w:rPr>
          <w:sz w:val="20"/>
          <w:vertAlign w:val="subscript"/>
        </w:rPr>
        <w:t xml:space="preserve">общ твсп</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(ед.).</w:t>
      </w:r>
    </w:p>
    <w:p>
      <w:pPr>
        <w:pStyle w:val="0"/>
        <w:spacing w:before="200" w:line-rule="auto"/>
        <w:ind w:firstLine="540"/>
        <w:jc w:val="both"/>
      </w:pPr>
      <w:r>
        <w:rPr>
          <w:sz w:val="20"/>
        </w:rPr>
        <w:t xml:space="preserve">7.26.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твсп_эс_омс</w:t>
      </w:r>
      <w:r>
        <w:rPr>
          <w:sz w:val="20"/>
        </w:rPr>
        <w:t xml:space="preserve"> = Q</w:t>
      </w:r>
      <w:r>
        <w:rPr>
          <w:sz w:val="20"/>
          <w:vertAlign w:val="subscript"/>
        </w:rPr>
        <w:t xml:space="preserve">твсп_эс_омс</w:t>
      </w:r>
      <w:r>
        <w:rPr>
          <w:sz w:val="20"/>
        </w:rPr>
        <w:t xml:space="preserve"> / Q</w:t>
      </w:r>
      <w:r>
        <w:rPr>
          <w:sz w:val="20"/>
          <w:vertAlign w:val="subscript"/>
        </w:rPr>
        <w:t xml:space="preserve">общ_твсп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твсп_эс_омс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 (%);</w:t>
      </w:r>
    </w:p>
    <w:p>
      <w:pPr>
        <w:pStyle w:val="0"/>
        <w:spacing w:before="200" w:line-rule="auto"/>
        <w:ind w:firstLine="540"/>
        <w:jc w:val="both"/>
      </w:pPr>
      <w:r>
        <w:rPr>
          <w:sz w:val="20"/>
        </w:rPr>
        <w:t xml:space="preserve">Q</w:t>
      </w:r>
      <w:r>
        <w:rPr>
          <w:sz w:val="20"/>
          <w:vertAlign w:val="subscript"/>
        </w:rPr>
        <w:t xml:space="preserve">твсп_эс_омс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 (ед.);</w:t>
      </w:r>
    </w:p>
    <w:p>
      <w:pPr>
        <w:pStyle w:val="0"/>
        <w:spacing w:before="200" w:line-rule="auto"/>
        <w:ind w:firstLine="540"/>
        <w:jc w:val="both"/>
      </w:pPr>
      <w:r>
        <w:rPr>
          <w:sz w:val="20"/>
        </w:rPr>
        <w:t xml:space="preserve">Q</w:t>
      </w:r>
      <w:r>
        <w:rPr>
          <w:sz w:val="20"/>
          <w:vertAlign w:val="subscript"/>
        </w:rPr>
        <w:t xml:space="preserve">общ_твсп</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(ед.).</w:t>
      </w:r>
    </w:p>
    <w:p>
      <w:pPr>
        <w:pStyle w:val="0"/>
        <w:spacing w:before="200" w:line-rule="auto"/>
        <w:ind w:firstLine="540"/>
        <w:jc w:val="both"/>
      </w:pPr>
      <w:r>
        <w:rPr>
          <w:sz w:val="20"/>
        </w:rPr>
        <w:t xml:space="preserve">7.27.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твсп_запись_вакц</w:t>
      </w:r>
      <w:r>
        <w:rPr>
          <w:sz w:val="20"/>
        </w:rPr>
        <w:t xml:space="preserve"> = Q</w:t>
      </w:r>
      <w:r>
        <w:rPr>
          <w:sz w:val="20"/>
          <w:vertAlign w:val="subscript"/>
        </w:rPr>
        <w:t xml:space="preserve">твсп_запись_вакц</w:t>
      </w:r>
      <w:r>
        <w:rPr>
          <w:sz w:val="20"/>
        </w:rPr>
        <w:t xml:space="preserve"> / Q</w:t>
      </w:r>
      <w:r>
        <w:rPr>
          <w:sz w:val="20"/>
          <w:vertAlign w:val="subscript"/>
        </w:rPr>
        <w:t xml:space="preserve">общ_твсп_вакц</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твсп_запись_вакц</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сервис записи на вакцинацию в ЛКП "Мое здоровье" на ЕПГУ (%);</w:t>
      </w:r>
    </w:p>
    <w:p>
      <w:pPr>
        <w:pStyle w:val="0"/>
        <w:spacing w:before="200" w:line-rule="auto"/>
        <w:ind w:firstLine="540"/>
        <w:jc w:val="both"/>
      </w:pPr>
      <w:r>
        <w:rPr>
          <w:sz w:val="20"/>
        </w:rPr>
        <w:t xml:space="preserve">Q</w:t>
      </w:r>
      <w:r>
        <w:rPr>
          <w:sz w:val="20"/>
          <w:vertAlign w:val="subscript"/>
        </w:rPr>
        <w:t xml:space="preserve">твсп_запись_вакц</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обеспечивающих сервис записи на вакцинацию в ЛКП "Мое здоровье" на ЕПГУ (ед.);</w:t>
      </w:r>
    </w:p>
    <w:p>
      <w:pPr>
        <w:pStyle w:val="0"/>
        <w:spacing w:before="200" w:line-rule="auto"/>
        <w:ind w:firstLine="540"/>
        <w:jc w:val="both"/>
      </w:pPr>
      <w:r>
        <w:rPr>
          <w:sz w:val="20"/>
        </w:rPr>
        <w:t xml:space="preserve">Q</w:t>
      </w:r>
      <w:r>
        <w:rPr>
          <w:sz w:val="20"/>
          <w:vertAlign w:val="subscript"/>
        </w:rPr>
        <w:t xml:space="preserve">общ_твсп_вакц</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осуществляющих мероприятия по вакцинопрофилактике (ед.).</w:t>
      </w:r>
    </w:p>
    <w:p>
      <w:pPr>
        <w:pStyle w:val="0"/>
        <w:spacing w:before="200" w:line-rule="auto"/>
        <w:ind w:firstLine="540"/>
        <w:jc w:val="both"/>
      </w:pPr>
      <w:r>
        <w:rPr>
          <w:sz w:val="20"/>
        </w:rPr>
        <w:t xml:space="preserve">7.28.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твсп_пмсп_мис</w:t>
      </w:r>
      <w:r>
        <w:rPr>
          <w:sz w:val="20"/>
        </w:rPr>
        <w:t xml:space="preserve"> = Q</w:t>
      </w:r>
      <w:r>
        <w:rPr>
          <w:sz w:val="20"/>
          <w:vertAlign w:val="subscript"/>
        </w:rPr>
        <w:t xml:space="preserve">твсп_пмсп_мис</w:t>
      </w:r>
      <w:r>
        <w:rPr>
          <w:sz w:val="20"/>
        </w:rPr>
        <w:t xml:space="preserve"> / Q</w:t>
      </w:r>
      <w:r>
        <w:rPr>
          <w:sz w:val="20"/>
          <w:vertAlign w:val="subscript"/>
        </w:rPr>
        <w:t xml:space="preserve">общ_твсп_пмсп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твсп_пмсп_мис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 (%);</w:t>
      </w:r>
    </w:p>
    <w:p>
      <w:pPr>
        <w:pStyle w:val="0"/>
        <w:spacing w:before="200" w:line-rule="auto"/>
        <w:ind w:firstLine="540"/>
        <w:jc w:val="both"/>
      </w:pPr>
      <w:r>
        <w:rPr>
          <w:sz w:val="20"/>
        </w:rPr>
        <w:t xml:space="preserve">Q</w:t>
      </w:r>
      <w:r>
        <w:rPr>
          <w:sz w:val="20"/>
          <w:vertAlign w:val="subscript"/>
        </w:rPr>
        <w:t xml:space="preserve">твсп_пмсп_мис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 (ед.);</w:t>
      </w:r>
    </w:p>
    <w:p>
      <w:pPr>
        <w:pStyle w:val="0"/>
        <w:spacing w:before="200" w:line-rule="auto"/>
        <w:ind w:firstLine="540"/>
        <w:jc w:val="both"/>
      </w:pPr>
      <w:r>
        <w:rPr>
          <w:sz w:val="20"/>
        </w:rPr>
        <w:t xml:space="preserve">Q</w:t>
      </w:r>
      <w:r>
        <w:rPr>
          <w:sz w:val="20"/>
          <w:vertAlign w:val="subscript"/>
        </w:rPr>
        <w:t xml:space="preserve">общ_твсп_пмсп</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оказывающих первичную медико-санитарную помощь, в том числе специализированную (ед.).</w:t>
      </w:r>
    </w:p>
    <w:p>
      <w:pPr>
        <w:pStyle w:val="0"/>
        <w:spacing w:before="200" w:line-rule="auto"/>
        <w:ind w:firstLine="540"/>
        <w:jc w:val="both"/>
      </w:pPr>
      <w:r>
        <w:rPr>
          <w:sz w:val="20"/>
        </w:rPr>
        <w:t xml:space="preserve">7.29.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защищенной сети передачи данных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твсп_зспд</w:t>
      </w:r>
      <w:r>
        <w:rPr>
          <w:sz w:val="20"/>
        </w:rPr>
        <w:t xml:space="preserve"> = Q</w:t>
      </w:r>
      <w:r>
        <w:rPr>
          <w:sz w:val="20"/>
          <w:vertAlign w:val="subscript"/>
        </w:rPr>
        <w:t xml:space="preserve">твсп_зспд</w:t>
      </w:r>
      <w:r>
        <w:rPr>
          <w:sz w:val="20"/>
        </w:rPr>
        <w:t xml:space="preserve"> / Q</w:t>
      </w:r>
      <w:r>
        <w:rPr>
          <w:sz w:val="20"/>
          <w:vertAlign w:val="subscript"/>
        </w:rPr>
        <w:t xml:space="preserve">общ_твсп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твсп_зспд</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подключенных к сети "Интернет"), подключенных к защищенной сети передачи данных Брянской области (%);</w:t>
      </w:r>
    </w:p>
    <w:p>
      <w:pPr>
        <w:pStyle w:val="0"/>
        <w:spacing w:before="200" w:line-rule="auto"/>
        <w:ind w:firstLine="540"/>
        <w:jc w:val="both"/>
      </w:pPr>
      <w:r>
        <w:rPr>
          <w:sz w:val="20"/>
        </w:rPr>
        <w:t xml:space="preserve">Q</w:t>
      </w:r>
      <w:r>
        <w:rPr>
          <w:sz w:val="20"/>
          <w:vertAlign w:val="subscript"/>
        </w:rPr>
        <w:t xml:space="preserve">твсп_зспд</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подключенных к сети "Интернет"), подключенных к защищенной сети передачи данных Брянской области (ед.);</w:t>
      </w:r>
    </w:p>
    <w:p>
      <w:pPr>
        <w:pStyle w:val="0"/>
        <w:spacing w:before="200" w:line-rule="auto"/>
        <w:ind w:firstLine="540"/>
        <w:jc w:val="both"/>
      </w:pPr>
      <w:r>
        <w:rPr>
          <w:sz w:val="20"/>
        </w:rPr>
        <w:t xml:space="preserve">Q</w:t>
      </w:r>
      <w:r>
        <w:rPr>
          <w:sz w:val="20"/>
          <w:vertAlign w:val="subscript"/>
        </w:rPr>
        <w:t xml:space="preserve">общ_твсп</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подключенных к сети "Интернет") (ед.).</w:t>
      </w:r>
    </w:p>
    <w:p>
      <w:pPr>
        <w:pStyle w:val="0"/>
        <w:spacing w:before="200" w:line-rule="auto"/>
        <w:ind w:firstLine="540"/>
        <w:jc w:val="both"/>
      </w:pPr>
      <w:r>
        <w:rPr>
          <w:sz w:val="20"/>
        </w:rPr>
        <w:t xml:space="preserve">7.30.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твсп_проф_гис</w:t>
      </w:r>
      <w:r>
        <w:rPr>
          <w:sz w:val="20"/>
        </w:rPr>
        <w:t xml:space="preserve"> = Q</w:t>
      </w:r>
      <w:r>
        <w:rPr>
          <w:sz w:val="20"/>
          <w:vertAlign w:val="subscript"/>
        </w:rPr>
        <w:t xml:space="preserve">твсп_проф_гис</w:t>
      </w:r>
      <w:r>
        <w:rPr>
          <w:sz w:val="20"/>
        </w:rPr>
        <w:t xml:space="preserve"> / Q</w:t>
      </w:r>
      <w:r>
        <w:rPr>
          <w:sz w:val="20"/>
          <w:vertAlign w:val="subscript"/>
        </w:rPr>
        <w:t xml:space="preserve">общ_твсп_проф</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твсп_проф_гис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ГИС Брянской области (%);</w:t>
      </w:r>
    </w:p>
    <w:p>
      <w:pPr>
        <w:pStyle w:val="0"/>
        <w:spacing w:before="200" w:line-rule="auto"/>
        <w:ind w:firstLine="540"/>
        <w:jc w:val="both"/>
      </w:pPr>
      <w:r>
        <w:rPr>
          <w:sz w:val="20"/>
        </w:rPr>
        <w:t xml:space="preserve">Q</w:t>
      </w:r>
      <w:r>
        <w:rPr>
          <w:sz w:val="20"/>
          <w:vertAlign w:val="subscript"/>
        </w:rPr>
        <w:t xml:space="preserve">твсп_проф_гис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ГИС Брянской области (ед.);</w:t>
      </w:r>
    </w:p>
    <w:p>
      <w:pPr>
        <w:pStyle w:val="0"/>
        <w:spacing w:before="200" w:line-rule="auto"/>
        <w:ind w:firstLine="540"/>
        <w:jc w:val="both"/>
      </w:pPr>
      <w:r>
        <w:rPr>
          <w:sz w:val="20"/>
        </w:rPr>
        <w:t xml:space="preserve">Q</w:t>
      </w:r>
      <w:r>
        <w:rPr>
          <w:sz w:val="20"/>
          <w:vertAlign w:val="subscript"/>
        </w:rPr>
        <w:t xml:space="preserve">общ_твсп_проф</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участвующих в оказании профилактической медицинской помощи (диспансеризация, диспансерное наблюдение, профилактические осмотры)" (ед.).</w:t>
      </w:r>
    </w:p>
    <w:p>
      <w:pPr>
        <w:pStyle w:val="0"/>
        <w:spacing w:before="200" w:line-rule="auto"/>
        <w:ind w:firstLine="540"/>
        <w:jc w:val="both"/>
      </w:pPr>
      <w:r>
        <w:rPr>
          <w:sz w:val="20"/>
        </w:rPr>
        <w:t xml:space="preserve">7.31.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"Телемедицинские консультации"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твсп_тмк_гис</w:t>
      </w:r>
      <w:r>
        <w:rPr>
          <w:sz w:val="20"/>
        </w:rPr>
        <w:t xml:space="preserve"> = Q</w:t>
      </w:r>
      <w:r>
        <w:rPr>
          <w:sz w:val="20"/>
          <w:vertAlign w:val="subscript"/>
        </w:rPr>
        <w:t xml:space="preserve">твсп_тмк_гис</w:t>
      </w:r>
      <w:r>
        <w:rPr>
          <w:sz w:val="20"/>
        </w:rPr>
        <w:t xml:space="preserve"> / Q</w:t>
      </w:r>
      <w:r>
        <w:rPr>
          <w:sz w:val="20"/>
          <w:vertAlign w:val="subscript"/>
        </w:rPr>
        <w:t xml:space="preserve">общ_твсп_тмк</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твсп_тмк_гис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"Телемедицинские консультации" ГИС Брянской области (%);</w:t>
      </w:r>
    </w:p>
    <w:p>
      <w:pPr>
        <w:pStyle w:val="0"/>
        <w:spacing w:before="200" w:line-rule="auto"/>
        <w:ind w:firstLine="540"/>
        <w:jc w:val="both"/>
      </w:pPr>
      <w:r>
        <w:rPr>
          <w:sz w:val="20"/>
        </w:rPr>
        <w:t xml:space="preserve">Q</w:t>
      </w:r>
      <w:r>
        <w:rPr>
          <w:sz w:val="20"/>
          <w:vertAlign w:val="subscript"/>
        </w:rPr>
        <w:t xml:space="preserve">твсп_тмк_гис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подключенных к централизованной системе (подсистеме) "Телемедицинские консультации" ГИС Брянской области (ед.);</w:t>
      </w:r>
    </w:p>
    <w:p>
      <w:pPr>
        <w:pStyle w:val="0"/>
        <w:spacing w:before="200" w:line-rule="auto"/>
        <w:ind w:firstLine="540"/>
        <w:jc w:val="both"/>
      </w:pPr>
      <w:r>
        <w:rPr>
          <w:sz w:val="20"/>
        </w:rPr>
        <w:t xml:space="preserve">Q</w:t>
      </w:r>
      <w:r>
        <w:rPr>
          <w:sz w:val="20"/>
          <w:vertAlign w:val="subscript"/>
        </w:rPr>
        <w:t xml:space="preserve">общ_твсп_тмк</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(в том числе ФАП и ФП, подключенные к сети "Интернет"), участвующих в проведении телемедицинских консультаций (ед.).</w:t>
      </w:r>
    </w:p>
    <w:p>
      <w:pPr>
        <w:pStyle w:val="0"/>
        <w:spacing w:before="200" w:line-rule="auto"/>
        <w:ind w:firstLine="540"/>
        <w:jc w:val="both"/>
      </w:pPr>
      <w:r>
        <w:rPr>
          <w:sz w:val="20"/>
        </w:rPr>
        <w:t xml:space="preserve">7.32.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твсп_ссз_гис</w:t>
      </w:r>
      <w:r>
        <w:rPr>
          <w:sz w:val="20"/>
        </w:rPr>
        <w:t xml:space="preserve"> = Q</w:t>
      </w:r>
      <w:r>
        <w:rPr>
          <w:sz w:val="20"/>
          <w:vertAlign w:val="subscript"/>
        </w:rPr>
        <w:t xml:space="preserve">твсп_ссз_гис</w:t>
      </w:r>
      <w:r>
        <w:rPr>
          <w:sz w:val="20"/>
        </w:rPr>
        <w:t xml:space="preserve"> / Q</w:t>
      </w:r>
      <w:r>
        <w:rPr>
          <w:sz w:val="20"/>
          <w:vertAlign w:val="subscript"/>
        </w:rPr>
        <w:t xml:space="preserve">общ_твсп_ссз</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твсп_ссз_гис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Брянской области (%);</w:t>
      </w:r>
    </w:p>
    <w:p>
      <w:pPr>
        <w:pStyle w:val="0"/>
        <w:spacing w:before="200" w:line-rule="auto"/>
        <w:ind w:firstLine="540"/>
        <w:jc w:val="both"/>
      </w:pPr>
      <w:r>
        <w:rPr>
          <w:sz w:val="20"/>
        </w:rPr>
        <w:t xml:space="preserve">Q</w:t>
      </w:r>
      <w:r>
        <w:rPr>
          <w:sz w:val="20"/>
          <w:vertAlign w:val="subscript"/>
        </w:rPr>
        <w:t xml:space="preserve">твсп_ссз_гис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Брянской области (ед.);</w:t>
      </w:r>
    </w:p>
    <w:p>
      <w:pPr>
        <w:pStyle w:val="0"/>
        <w:spacing w:before="200" w:line-rule="auto"/>
        <w:ind w:firstLine="540"/>
        <w:jc w:val="both"/>
      </w:pPr>
      <w:r>
        <w:rPr>
          <w:sz w:val="20"/>
        </w:rPr>
        <w:t xml:space="preserve">Q</w:t>
      </w:r>
      <w:r>
        <w:rPr>
          <w:sz w:val="20"/>
          <w:vertAlign w:val="subscript"/>
        </w:rPr>
        <w:t xml:space="preserve">общ_твсп_ссз</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сердечно-сосудистых центров, участвующих в оказании медицинской помощи больным сердечно-сосудистыми заболеваниями (ед.).</w:t>
      </w:r>
    </w:p>
    <w:p>
      <w:pPr>
        <w:pStyle w:val="0"/>
        <w:spacing w:before="200" w:line-rule="auto"/>
        <w:ind w:firstLine="540"/>
        <w:jc w:val="both"/>
      </w:pPr>
      <w:r>
        <w:rPr>
          <w:sz w:val="20"/>
        </w:rPr>
        <w:t xml:space="preserve">7.33.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для граждан сервис прикрепления онлайн в личном кабинете пациента "Мое Здоровье" на Едином портале государственных услуг и функций,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твсп_прикр_епгу</w:t>
      </w:r>
      <w:r>
        <w:rPr>
          <w:sz w:val="20"/>
        </w:rPr>
        <w:t xml:space="preserve"> = Q</w:t>
      </w:r>
      <w:r>
        <w:rPr>
          <w:sz w:val="20"/>
          <w:vertAlign w:val="subscript"/>
        </w:rPr>
        <w:t xml:space="preserve">твсп_прикр_епгу</w:t>
      </w:r>
      <w:r>
        <w:rPr>
          <w:sz w:val="20"/>
        </w:rPr>
        <w:t xml:space="preserve"> / Q</w:t>
      </w:r>
      <w:r>
        <w:rPr>
          <w:sz w:val="20"/>
          <w:vertAlign w:val="subscript"/>
        </w:rPr>
        <w:t xml:space="preserve">общ_твсп_прикр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твсп_прикр_епгу</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для граждан сервис прикрепления онлайн в личном кабинете пациента "Мое Здоровье" на Едином портале государственных услуг и функций (%);</w:t>
      </w:r>
    </w:p>
    <w:p>
      <w:pPr>
        <w:pStyle w:val="0"/>
        <w:spacing w:before="200" w:line-rule="auto"/>
        <w:ind w:firstLine="540"/>
        <w:jc w:val="both"/>
      </w:pPr>
      <w:r>
        <w:rPr>
          <w:sz w:val="20"/>
        </w:rPr>
        <w:t xml:space="preserve">Q</w:t>
      </w:r>
      <w:r>
        <w:rPr>
          <w:sz w:val="20"/>
          <w:vertAlign w:val="subscript"/>
        </w:rPr>
        <w:t xml:space="preserve">твсп_прикр_епгу</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для граждан сервис прикрепления онлайн в личном кабинете пациента "Мое Здоровье" на Едином портале государственных услуг и функций (ед.);</w:t>
      </w:r>
    </w:p>
    <w:p>
      <w:pPr>
        <w:pStyle w:val="0"/>
        <w:spacing w:before="200" w:line-rule="auto"/>
        <w:ind w:firstLine="540"/>
        <w:jc w:val="both"/>
      </w:pPr>
      <w:r>
        <w:rPr>
          <w:sz w:val="20"/>
        </w:rPr>
        <w:t xml:space="preserve">Q</w:t>
      </w:r>
      <w:r>
        <w:rPr>
          <w:sz w:val="20"/>
          <w:vertAlign w:val="subscript"/>
        </w:rPr>
        <w:t xml:space="preserve">общ_твсп_прикр</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имеющих прикрепленное население (ед.).</w:t>
      </w:r>
    </w:p>
    <w:p>
      <w:pPr>
        <w:pStyle w:val="0"/>
        <w:spacing w:before="200" w:line-rule="auto"/>
        <w:ind w:firstLine="540"/>
        <w:jc w:val="both"/>
      </w:pPr>
      <w:r>
        <w:rPr>
          <w:sz w:val="20"/>
        </w:rPr>
        <w:t xml:space="preserve">7.34.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твсп_зап_пспсм</w:t>
      </w:r>
      <w:r>
        <w:rPr>
          <w:sz w:val="20"/>
        </w:rPr>
        <w:t xml:space="preserve"> = Q</w:t>
      </w:r>
      <w:r>
        <w:rPr>
          <w:sz w:val="20"/>
          <w:vertAlign w:val="subscript"/>
        </w:rPr>
        <w:t xml:space="preserve">твсп_зап_псмсп</w:t>
      </w:r>
      <w:r>
        <w:rPr>
          <w:sz w:val="20"/>
        </w:rPr>
        <w:t xml:space="preserve"> / Q</w:t>
      </w:r>
      <w:r>
        <w:rPr>
          <w:sz w:val="20"/>
          <w:vertAlign w:val="subscript"/>
        </w:rPr>
        <w:t xml:space="preserve">общ_твсп_псмсп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твсп_зап_пспсм</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 (%);</w:t>
      </w:r>
    </w:p>
    <w:p>
      <w:pPr>
        <w:pStyle w:val="0"/>
        <w:spacing w:before="200" w:line-rule="auto"/>
        <w:ind w:firstLine="540"/>
        <w:jc w:val="both"/>
      </w:pPr>
      <w:r>
        <w:rPr>
          <w:sz w:val="20"/>
        </w:rPr>
        <w:t xml:space="preserve">Q</w:t>
      </w:r>
      <w:r>
        <w:rPr>
          <w:sz w:val="20"/>
          <w:vertAlign w:val="subscript"/>
        </w:rPr>
        <w:t xml:space="preserve">твсп_зап_псмсп</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 (ед.);</w:t>
      </w:r>
    </w:p>
    <w:p>
      <w:pPr>
        <w:pStyle w:val="0"/>
        <w:spacing w:before="200" w:line-rule="auto"/>
        <w:ind w:firstLine="540"/>
        <w:jc w:val="both"/>
      </w:pPr>
      <w:r>
        <w:rPr>
          <w:sz w:val="20"/>
        </w:rPr>
        <w:t xml:space="preserve">Q</w:t>
      </w:r>
      <w:r>
        <w:rPr>
          <w:sz w:val="20"/>
          <w:vertAlign w:val="subscript"/>
        </w:rPr>
        <w:t xml:space="preserve">общ_твсп_псмсп</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первичной специализированной медико-санитарной помощи и в которые возможна запись из внешних лечебных учреждений (ед.).</w:t>
      </w:r>
    </w:p>
    <w:p>
      <w:pPr>
        <w:pStyle w:val="0"/>
        <w:spacing w:before="200" w:line-rule="auto"/>
        <w:ind w:firstLine="540"/>
        <w:jc w:val="both"/>
      </w:pPr>
      <w:r>
        <w:rPr>
          <w:sz w:val="20"/>
        </w:rPr>
        <w:t xml:space="preserve">7.35.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осуществляющему диспансерное наблюдение пациентов с хроническими заболеваниями, функциональными расстройствами, иными состояниями в ЛКП "Мое здоровье" на ЕПГУ,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твсп_зап_дн</w:t>
      </w:r>
      <w:r>
        <w:rPr>
          <w:sz w:val="20"/>
        </w:rPr>
        <w:t xml:space="preserve"> = Q</w:t>
      </w:r>
      <w:r>
        <w:rPr>
          <w:sz w:val="20"/>
          <w:vertAlign w:val="subscript"/>
        </w:rPr>
        <w:t xml:space="preserve">твсп_зап_дн</w:t>
      </w:r>
      <w:r>
        <w:rPr>
          <w:sz w:val="20"/>
        </w:rPr>
        <w:t xml:space="preserve"> / Q</w:t>
      </w:r>
      <w:r>
        <w:rPr>
          <w:sz w:val="20"/>
          <w:vertAlign w:val="subscript"/>
        </w:rPr>
        <w:t xml:space="preserve">общ_твсп_дн</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твсп_зап_дн</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осуществляющему диспансерное наблюдение пациентов с хроническими заболеваниями, функциональными расстройствами, иными состояниями в ЛКП "Мое здоровье" на ЕПГУ (%);</w:t>
      </w:r>
    </w:p>
    <w:p>
      <w:pPr>
        <w:pStyle w:val="0"/>
        <w:spacing w:before="200" w:line-rule="auto"/>
        <w:ind w:firstLine="540"/>
        <w:jc w:val="both"/>
      </w:pPr>
      <w:r>
        <w:rPr>
          <w:sz w:val="20"/>
        </w:rPr>
        <w:t xml:space="preserve">Q</w:t>
      </w:r>
      <w:r>
        <w:rPr>
          <w:sz w:val="20"/>
          <w:vertAlign w:val="subscript"/>
        </w:rPr>
        <w:t xml:space="preserve">твсп_зап_дн</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обеспечивающих сервис записи на прием к врачу, осуществляющему диспансерное наблюдение пациентов с хроническими заболеваниями, функциональными расстройствами, иными состояниями в ЛКП "Мое здоровье" на ЕПГУ и/или на РПГУ (ед.);</w:t>
      </w:r>
    </w:p>
    <w:p>
      <w:pPr>
        <w:pStyle w:val="0"/>
        <w:spacing w:before="200" w:line-rule="auto"/>
        <w:ind w:firstLine="540"/>
        <w:jc w:val="both"/>
      </w:pPr>
      <w:r>
        <w:rPr>
          <w:sz w:val="20"/>
        </w:rPr>
        <w:t xml:space="preserve">Q</w:t>
      </w:r>
      <w:r>
        <w:rPr>
          <w:sz w:val="20"/>
          <w:vertAlign w:val="subscript"/>
        </w:rPr>
        <w:t xml:space="preserve">общ_твсп_дн</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осуществляющих диспансерное наблюдение пациентов с хроническими заболеваниями, функциональными расстройствами, иными состояниями (ед.).</w:t>
      </w:r>
    </w:p>
    <w:p>
      <w:pPr>
        <w:pStyle w:val="0"/>
        <w:spacing w:before="200" w:line-rule="auto"/>
        <w:ind w:firstLine="540"/>
        <w:jc w:val="both"/>
      </w:pPr>
      <w:r>
        <w:rPr>
          <w:sz w:val="20"/>
        </w:rPr>
        <w:t xml:space="preserve">7.36.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твсп_стац_мис</w:t>
      </w:r>
      <w:r>
        <w:rPr>
          <w:sz w:val="20"/>
        </w:rPr>
        <w:t xml:space="preserve"> = Q</w:t>
      </w:r>
      <w:r>
        <w:rPr>
          <w:sz w:val="20"/>
          <w:vertAlign w:val="subscript"/>
        </w:rPr>
        <w:t xml:space="preserve">твсп_стац_мис</w:t>
      </w:r>
      <w:r>
        <w:rPr>
          <w:sz w:val="20"/>
        </w:rPr>
        <w:t xml:space="preserve"> / Q</w:t>
      </w:r>
      <w:r>
        <w:rPr>
          <w:sz w:val="20"/>
          <w:vertAlign w:val="subscript"/>
        </w:rPr>
        <w:t xml:space="preserve">общ_твсп_стац</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твсп_стац_мис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 (%);</w:t>
      </w:r>
    </w:p>
    <w:p>
      <w:pPr>
        <w:pStyle w:val="0"/>
        <w:spacing w:before="200" w:line-rule="auto"/>
        <w:ind w:firstLine="540"/>
        <w:jc w:val="both"/>
      </w:pPr>
      <w:r>
        <w:rPr>
          <w:sz w:val="20"/>
        </w:rPr>
        <w:t xml:space="preserve">Q</w:t>
      </w:r>
      <w:r>
        <w:rPr>
          <w:sz w:val="20"/>
          <w:vertAlign w:val="subscript"/>
        </w:rPr>
        <w:t xml:space="preserve">твсп_стац_мис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 (ед.);</w:t>
      </w:r>
    </w:p>
    <w:p>
      <w:pPr>
        <w:pStyle w:val="0"/>
        <w:spacing w:before="200" w:line-rule="auto"/>
        <w:ind w:firstLine="540"/>
        <w:jc w:val="both"/>
      </w:pPr>
      <w:r>
        <w:rPr>
          <w:sz w:val="20"/>
        </w:rPr>
        <w:t xml:space="preserve">Q</w:t>
      </w:r>
      <w:r>
        <w:rPr>
          <w:sz w:val="20"/>
          <w:vertAlign w:val="subscript"/>
        </w:rPr>
        <w:t xml:space="preserve">общ_твсп_стац</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(ед.).</w:t>
      </w:r>
    </w:p>
    <w:p>
      <w:pPr>
        <w:pStyle w:val="0"/>
        <w:spacing w:before="200" w:line-rule="auto"/>
        <w:ind w:firstLine="540"/>
        <w:jc w:val="both"/>
      </w:pPr>
      <w:r>
        <w:rPr>
          <w:sz w:val="20"/>
        </w:rPr>
        <w:t xml:space="preserve">7.37.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твсп_сэмд_стац</w:t>
      </w:r>
      <w:r>
        <w:rPr>
          <w:sz w:val="20"/>
        </w:rPr>
        <w:t xml:space="preserve"> = Q</w:t>
      </w:r>
      <w:r>
        <w:rPr>
          <w:sz w:val="20"/>
          <w:vertAlign w:val="subscript"/>
        </w:rPr>
        <w:t xml:space="preserve">твсп_сэмд_стац</w:t>
      </w:r>
      <w:r>
        <w:rPr>
          <w:sz w:val="20"/>
        </w:rPr>
        <w:t xml:space="preserve"> / Q</w:t>
      </w:r>
      <w:r>
        <w:rPr>
          <w:sz w:val="20"/>
          <w:vertAlign w:val="subscript"/>
        </w:rPr>
        <w:t xml:space="preserve">общ_твсп_стац</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твсп_сэмд_стац</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p>
      <w:pPr>
        <w:pStyle w:val="0"/>
        <w:spacing w:before="200" w:line-rule="auto"/>
        <w:ind w:firstLine="540"/>
        <w:jc w:val="both"/>
      </w:pPr>
      <w:r>
        <w:rPr>
          <w:sz w:val="20"/>
        </w:rPr>
        <w:t xml:space="preserve">Q</w:t>
      </w:r>
      <w:r>
        <w:rPr>
          <w:sz w:val="20"/>
          <w:vertAlign w:val="subscript"/>
        </w:rPr>
        <w:t xml:space="preserve">твсп_сэмд_стац</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p>
      <w:pPr>
        <w:pStyle w:val="0"/>
        <w:spacing w:before="200" w:line-rule="auto"/>
        <w:ind w:firstLine="540"/>
        <w:jc w:val="both"/>
      </w:pPr>
      <w:r>
        <w:rPr>
          <w:sz w:val="20"/>
        </w:rPr>
        <w:t xml:space="preserve">Q</w:t>
      </w:r>
      <w:r>
        <w:rPr>
          <w:sz w:val="20"/>
          <w:vertAlign w:val="subscript"/>
        </w:rPr>
        <w:t xml:space="preserve">общ_твсп_стац</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медицинскую помощь в условиях круглосуточного стационара (ед.).</w:t>
      </w:r>
    </w:p>
    <w:p>
      <w:pPr>
        <w:pStyle w:val="0"/>
        <w:spacing w:before="200" w:line-rule="auto"/>
        <w:ind w:firstLine="540"/>
        <w:jc w:val="both"/>
      </w:pPr>
      <w:r>
        <w:rPr>
          <w:sz w:val="20"/>
        </w:rPr>
        <w:t xml:space="preserve">7.38.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твсп_сэмд_амб</w:t>
      </w:r>
      <w:r>
        <w:rPr>
          <w:sz w:val="20"/>
        </w:rPr>
        <w:t xml:space="preserve"> = Q</w:t>
      </w:r>
      <w:r>
        <w:rPr>
          <w:sz w:val="20"/>
          <w:vertAlign w:val="subscript"/>
        </w:rPr>
        <w:t xml:space="preserve">твсп_сэмд_амб</w:t>
      </w:r>
      <w:r>
        <w:rPr>
          <w:sz w:val="20"/>
        </w:rPr>
        <w:t xml:space="preserve"> / Q</w:t>
      </w:r>
      <w:r>
        <w:rPr>
          <w:sz w:val="20"/>
          <w:vertAlign w:val="subscript"/>
        </w:rPr>
        <w:t xml:space="preserve">общ_твсп_пмсп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твсп_сэмд_амб</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 (%);</w:t>
      </w:r>
    </w:p>
    <w:p>
      <w:pPr>
        <w:pStyle w:val="0"/>
        <w:spacing w:before="200" w:line-rule="auto"/>
        <w:ind w:firstLine="540"/>
        <w:jc w:val="both"/>
      </w:pPr>
      <w:r>
        <w:rPr>
          <w:sz w:val="20"/>
        </w:rPr>
        <w:t xml:space="preserve">Q</w:t>
      </w:r>
      <w:r>
        <w:rPr>
          <w:sz w:val="20"/>
          <w:vertAlign w:val="subscript"/>
        </w:rPr>
        <w:t xml:space="preserve">твсп_сэмд_амб</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 (ед.);</w:t>
      </w:r>
    </w:p>
    <w:p>
      <w:pPr>
        <w:pStyle w:val="0"/>
        <w:spacing w:before="200" w:line-rule="auto"/>
        <w:ind w:firstLine="540"/>
        <w:jc w:val="both"/>
      </w:pPr>
      <w:r>
        <w:rPr>
          <w:sz w:val="20"/>
        </w:rPr>
        <w:t xml:space="preserve">Q</w:t>
      </w:r>
      <w:r>
        <w:rPr>
          <w:sz w:val="20"/>
          <w:vertAlign w:val="subscript"/>
        </w:rPr>
        <w:t xml:space="preserve">общ_твсп_амб</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оказывающих первичную медико-санитарную помощь, в том числе специализированную в рамках ОМС (ед.).</w:t>
      </w:r>
    </w:p>
    <w:p>
      <w:pPr>
        <w:pStyle w:val="0"/>
        <w:spacing w:before="200" w:line-rule="auto"/>
        <w:ind w:firstLine="540"/>
        <w:jc w:val="both"/>
      </w:pPr>
      <w:r>
        <w:rPr>
          <w:sz w:val="20"/>
        </w:rPr>
        <w:t xml:space="preserve">7.39.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с тяжелым диагностическим оборудованием, обеспечивающих передачу СЭМД "Протокол инструментальных исследований" в РЭМД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твсп_сэмд_пди</w:t>
      </w:r>
      <w:r>
        <w:rPr>
          <w:sz w:val="20"/>
        </w:rPr>
        <w:t xml:space="preserve"> = Q</w:t>
      </w:r>
      <w:r>
        <w:rPr>
          <w:sz w:val="20"/>
          <w:vertAlign w:val="subscript"/>
        </w:rPr>
        <w:t xml:space="preserve">твсп_сэмд_пди</w:t>
      </w:r>
      <w:r>
        <w:rPr>
          <w:sz w:val="20"/>
        </w:rPr>
        <w:t xml:space="preserve"> / Q</w:t>
      </w:r>
      <w:r>
        <w:rPr>
          <w:sz w:val="20"/>
          <w:vertAlign w:val="subscript"/>
        </w:rPr>
        <w:t xml:space="preserve">общ_твсп_тяж</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твсп_сэмд_пди</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с тяжелым диагностическим оборудованием, обеспечивающих передачу СЭМД "Протокол инструментальных исследований" в РЭМД ЕГИСЗ (%);</w:t>
      </w:r>
    </w:p>
    <w:p>
      <w:pPr>
        <w:pStyle w:val="0"/>
        <w:spacing w:before="200" w:line-rule="auto"/>
        <w:ind w:firstLine="540"/>
        <w:jc w:val="both"/>
      </w:pPr>
      <w:r>
        <w:rPr>
          <w:sz w:val="20"/>
        </w:rPr>
        <w:t xml:space="preserve">Q</w:t>
      </w:r>
      <w:r>
        <w:rPr>
          <w:sz w:val="20"/>
          <w:vertAlign w:val="subscript"/>
        </w:rPr>
        <w:t xml:space="preserve">твсп_сэмд_пди</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с тяжелым диагностическим оборудованием, обеспечивающих передачу СЭМД "Протокол инструментальных исследований" в РЭМД ЕГИСЗ (ед.);</w:t>
      </w:r>
    </w:p>
    <w:p>
      <w:pPr>
        <w:pStyle w:val="0"/>
        <w:spacing w:before="200" w:line-rule="auto"/>
        <w:ind w:firstLine="540"/>
        <w:jc w:val="both"/>
      </w:pPr>
      <w:r>
        <w:rPr>
          <w:sz w:val="20"/>
        </w:rPr>
        <w:t xml:space="preserve">Q</w:t>
      </w:r>
      <w:r>
        <w:rPr>
          <w:sz w:val="20"/>
          <w:vertAlign w:val="subscript"/>
        </w:rPr>
        <w:t xml:space="preserve">общ_твсп_тяж</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с тяжелым диагностическим оборудованием (ед.).</w:t>
      </w:r>
    </w:p>
    <w:p>
      <w:pPr>
        <w:pStyle w:val="0"/>
        <w:spacing w:before="200" w:line-rule="auto"/>
        <w:ind w:firstLine="540"/>
        <w:jc w:val="both"/>
      </w:pPr>
      <w:r>
        <w:rPr>
          <w:sz w:val="20"/>
        </w:rPr>
        <w:t xml:space="preserve">7.40.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твсп_акинео</w:t>
      </w:r>
      <w:r>
        <w:rPr>
          <w:sz w:val="20"/>
        </w:rPr>
        <w:t xml:space="preserve"> = Q</w:t>
      </w:r>
      <w:r>
        <w:rPr>
          <w:sz w:val="20"/>
          <w:vertAlign w:val="subscript"/>
        </w:rPr>
        <w:t xml:space="preserve">твсп_акинео</w:t>
      </w:r>
      <w:r>
        <w:rPr>
          <w:sz w:val="20"/>
        </w:rPr>
        <w:t xml:space="preserve"> / Q</w:t>
      </w:r>
      <w:r>
        <w:rPr>
          <w:sz w:val="20"/>
          <w:vertAlign w:val="subscript"/>
        </w:rPr>
        <w:t xml:space="preserve">общ_твсп_берем</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твсп_акинео</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Брянской области (%);</w:t>
      </w:r>
    </w:p>
    <w:p>
      <w:pPr>
        <w:pStyle w:val="0"/>
        <w:spacing w:before="200" w:line-rule="auto"/>
        <w:ind w:firstLine="540"/>
        <w:jc w:val="both"/>
      </w:pPr>
      <w:r>
        <w:rPr>
          <w:sz w:val="20"/>
        </w:rPr>
        <w:t xml:space="preserve">Q</w:t>
      </w:r>
      <w:r>
        <w:rPr>
          <w:sz w:val="20"/>
          <w:vertAlign w:val="subscript"/>
        </w:rPr>
        <w:t xml:space="preserve">твсп_акинео</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Брянской области (ед.);</w:t>
      </w:r>
    </w:p>
    <w:p>
      <w:pPr>
        <w:pStyle w:val="0"/>
        <w:spacing w:before="200" w:line-rule="auto"/>
        <w:ind w:firstLine="540"/>
        <w:jc w:val="both"/>
      </w:pPr>
      <w:r>
        <w:rPr>
          <w:sz w:val="20"/>
        </w:rPr>
        <w:t xml:space="preserve">Q</w:t>
      </w:r>
      <w:r>
        <w:rPr>
          <w:sz w:val="20"/>
          <w:vertAlign w:val="subscript"/>
        </w:rPr>
        <w:t xml:space="preserve">общ_твсп_берем</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беременным женщинам (ед.).</w:t>
      </w:r>
    </w:p>
    <w:p>
      <w:pPr>
        <w:pStyle w:val="0"/>
        <w:spacing w:before="200" w:line-rule="auto"/>
        <w:ind w:firstLine="540"/>
        <w:jc w:val="both"/>
      </w:pPr>
      <w:r>
        <w:rPr>
          <w:sz w:val="20"/>
        </w:rPr>
        <w:t xml:space="preserve">7.41.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твсп_онко_гис</w:t>
      </w:r>
      <w:r>
        <w:rPr>
          <w:sz w:val="20"/>
        </w:rPr>
        <w:t xml:space="preserve"> = Q</w:t>
      </w:r>
      <w:r>
        <w:rPr>
          <w:sz w:val="20"/>
          <w:vertAlign w:val="subscript"/>
        </w:rPr>
        <w:t xml:space="preserve">твсп_онко_гис</w:t>
      </w:r>
      <w:r>
        <w:rPr>
          <w:sz w:val="20"/>
        </w:rPr>
        <w:t xml:space="preserve"> / Q</w:t>
      </w:r>
      <w:r>
        <w:rPr>
          <w:sz w:val="20"/>
          <w:vertAlign w:val="subscript"/>
        </w:rPr>
        <w:t xml:space="preserve">общ_твсп_онко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твсп_онко_гис</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Брянской области (%);</w:t>
      </w:r>
    </w:p>
    <w:p>
      <w:pPr>
        <w:pStyle w:val="0"/>
        <w:spacing w:before="200" w:line-rule="auto"/>
        <w:ind w:firstLine="540"/>
        <w:jc w:val="both"/>
      </w:pPr>
      <w:r>
        <w:rPr>
          <w:sz w:val="20"/>
        </w:rPr>
        <w:t xml:space="preserve">Q</w:t>
      </w:r>
      <w:r>
        <w:rPr>
          <w:sz w:val="20"/>
          <w:vertAlign w:val="subscript"/>
        </w:rPr>
        <w:t xml:space="preserve">твсп_онко_гис</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Брянской области (ед.);</w:t>
      </w:r>
    </w:p>
    <w:p>
      <w:pPr>
        <w:pStyle w:val="0"/>
        <w:spacing w:before="200" w:line-rule="auto"/>
        <w:ind w:firstLine="540"/>
        <w:jc w:val="both"/>
      </w:pPr>
      <w:r>
        <w:rPr>
          <w:sz w:val="20"/>
        </w:rPr>
        <w:t xml:space="preserve">Q</w:t>
      </w:r>
      <w:r>
        <w:rPr>
          <w:sz w:val="20"/>
          <w:vertAlign w:val="subscript"/>
        </w:rPr>
        <w:t xml:space="preserve">общ_твсп_онко</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участвующих в оказании медицинской помощи больным онкологическими заболеваниями (ед.).</w:t>
      </w:r>
    </w:p>
    <w:p>
      <w:pPr>
        <w:pStyle w:val="0"/>
        <w:spacing w:before="200" w:line-rule="auto"/>
        <w:ind w:firstLine="540"/>
        <w:jc w:val="both"/>
      </w:pPr>
      <w:r>
        <w:rPr>
          <w:sz w:val="20"/>
        </w:rPr>
        <w:t xml:space="preserve">7.42. Доля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зарегистрированы и учтены в ФЭР ЕГИСЗ, единица измерения проценты,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зап_фэр</w:t>
      </w:r>
      <w:r>
        <w:rPr>
          <w:sz w:val="20"/>
        </w:rPr>
        <w:t xml:space="preserve"> = Q</w:t>
      </w:r>
      <w:r>
        <w:rPr>
          <w:sz w:val="20"/>
          <w:vertAlign w:val="subscript"/>
        </w:rPr>
        <w:t xml:space="preserve">зап_фэр</w:t>
      </w:r>
      <w:r>
        <w:rPr>
          <w:sz w:val="20"/>
        </w:rPr>
        <w:t xml:space="preserve"> / Q</w:t>
      </w:r>
      <w:r>
        <w:rPr>
          <w:sz w:val="20"/>
          <w:vertAlign w:val="subscript"/>
        </w:rPr>
        <w:t xml:space="preserve">общ_зап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зап_фэр</w:t>
      </w:r>
      <w:r>
        <w:rPr>
          <w:sz w:val="20"/>
        </w:rPr>
        <w:t xml:space="preserve"> - доля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зарегистрированы и учтены в ФЭР ЕГИСЗ (%);</w:t>
      </w:r>
    </w:p>
    <w:p>
      <w:pPr>
        <w:pStyle w:val="0"/>
        <w:spacing w:before="200" w:line-rule="auto"/>
        <w:ind w:firstLine="540"/>
        <w:jc w:val="both"/>
      </w:pPr>
      <w:r>
        <w:rPr>
          <w:sz w:val="20"/>
        </w:rPr>
        <w:t xml:space="preserve">Q</w:t>
      </w:r>
      <w:r>
        <w:rPr>
          <w:sz w:val="20"/>
          <w:vertAlign w:val="subscript"/>
        </w:rPr>
        <w:t xml:space="preserve">зап_фэр</w:t>
      </w:r>
      <w:r>
        <w:rPr>
          <w:sz w:val="20"/>
        </w:rPr>
        <w:t xml:space="preserve"> - количество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зарегистрированы и учтены в ФЭР ЕГИСЗ (ед.);</w:t>
      </w:r>
    </w:p>
    <w:p>
      <w:pPr>
        <w:pStyle w:val="0"/>
        <w:spacing w:before="200" w:line-rule="auto"/>
        <w:ind w:firstLine="540"/>
        <w:jc w:val="both"/>
      </w:pPr>
      <w:r>
        <w:rPr>
          <w:sz w:val="20"/>
        </w:rPr>
        <w:t xml:space="preserve">Q</w:t>
      </w:r>
      <w:r>
        <w:rPr>
          <w:sz w:val="20"/>
          <w:vertAlign w:val="subscript"/>
        </w:rPr>
        <w:t xml:space="preserve">общ_зап</w:t>
      </w:r>
      <w:r>
        <w:rPr>
          <w:sz w:val="20"/>
        </w:rPr>
        <w:t xml:space="preserve"> - общее количество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(ед.).</w:t>
      </w:r>
    </w:p>
    <w:p>
      <w:pPr>
        <w:pStyle w:val="0"/>
        <w:spacing w:before="200" w:line-rule="auto"/>
        <w:ind w:firstLine="540"/>
        <w:jc w:val="both"/>
      </w:pPr>
      <w:r>
        <w:rPr>
          <w:sz w:val="20"/>
        </w:rPr>
        <w:t xml:space="preserve">7.43. Число граждан, воспользовавшихся услугами (сервисами) в личном кабинете пациента "Мое здоровье" на Едином портале государственных услуг и функций, единица измерения тысяч человек.</w:t>
      </w:r>
    </w:p>
    <w:p>
      <w:pPr>
        <w:pStyle w:val="0"/>
        <w:spacing w:before="200" w:line-rule="auto"/>
        <w:ind w:firstLine="540"/>
        <w:jc w:val="both"/>
      </w:pPr>
      <w:r>
        <w:rPr>
          <w:sz w:val="20"/>
        </w:rPr>
        <w:t xml:space="preserve">Показатель рассчитывается как сумма количества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и количества граждан, в пользу которых были оказаны услуги (сервисы):</w:t>
      </w:r>
    </w:p>
    <w:p>
      <w:pPr>
        <w:pStyle w:val="0"/>
        <w:jc w:val="both"/>
      </w:pPr>
      <w:r>
        <w:rPr>
          <w:sz w:val="20"/>
        </w:rPr>
      </w:r>
    </w:p>
    <w:p>
      <w:pPr>
        <w:pStyle w:val="0"/>
        <w:jc w:val="center"/>
      </w:pPr>
      <w:r>
        <w:rPr>
          <w:position w:val="-23"/>
        </w:rPr>
        <w:drawing>
          <wp:inline distT="0" distB="0" distL="0" distR="0">
            <wp:extent cx="1295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общ</w:t>
      </w:r>
      <w:r>
        <w:rPr>
          <w:sz w:val="20"/>
        </w:rPr>
        <w:t xml:space="preserve"> - 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 млн чел.;</w:t>
      </w:r>
    </w:p>
    <w:p>
      <w:pPr>
        <w:pStyle w:val="0"/>
        <w:spacing w:before="200" w:line-rule="auto"/>
        <w:ind w:firstLine="540"/>
        <w:jc w:val="both"/>
      </w:pPr>
      <w:r>
        <w:rPr>
          <w:sz w:val="20"/>
        </w:rPr>
        <w:t xml:space="preserve">C</w:t>
      </w:r>
      <w:r>
        <w:rPr>
          <w:sz w:val="20"/>
          <w:vertAlign w:val="subscript"/>
        </w:rPr>
        <w:t xml:space="preserve">n</w:t>
      </w:r>
      <w:r>
        <w:rPr>
          <w:sz w:val="20"/>
        </w:rPr>
        <w:t xml:space="preserve"> - 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своих интересах в отчетном году, тыс. человек;</w:t>
      </w:r>
    </w:p>
    <w:p>
      <w:pPr>
        <w:pStyle w:val="0"/>
        <w:spacing w:before="200" w:line-rule="auto"/>
        <w:ind w:firstLine="540"/>
        <w:jc w:val="both"/>
      </w:pPr>
      <w:r>
        <w:rPr>
          <w:sz w:val="20"/>
        </w:rPr>
        <w:t xml:space="preserve">C</w:t>
      </w:r>
      <w:r>
        <w:rPr>
          <w:sz w:val="20"/>
          <w:vertAlign w:val="subscript"/>
        </w:rPr>
        <w:t xml:space="preserve">гр</w:t>
      </w:r>
      <w:r>
        <w:rPr>
          <w:sz w:val="20"/>
        </w:rPr>
        <w:t xml:space="preserve"> - число граждан, в пользу которых были оказаны услуги (сервисы) в личном кабинете пациента "Мое здоровье" на Едином портале государственных и муниципальных услуг (функций) в отчетном году, тыс. человек.</w:t>
      </w:r>
    </w:p>
    <w:p>
      <w:pPr>
        <w:pStyle w:val="0"/>
        <w:spacing w:before="200" w:line-rule="auto"/>
        <w:ind w:firstLine="540"/>
        <w:jc w:val="both"/>
      </w:pPr>
      <w:r>
        <w:rPr>
          <w:sz w:val="20"/>
        </w:rPr>
        <w:t xml:space="preserve">Источником информации для расчета показателя является информация из единой государственной информационной системы в сфере здравоохранения (подсистема "Федеральная электронная регистратура") и информация, сформированная автоматически средствами Единого портала государственных и муниципальных услуг (функций), предоставленная Министерству здравоохранения Российской Федерации Министерством цифрового развития, связи и массовых коммуникаций.</w:t>
      </w:r>
    </w:p>
    <w:p>
      <w:pPr>
        <w:pStyle w:val="0"/>
        <w:spacing w:before="200" w:line-rule="auto"/>
        <w:ind w:firstLine="540"/>
        <w:jc w:val="both"/>
      </w:pPr>
      <w:r>
        <w:rPr>
          <w:sz w:val="20"/>
        </w:rPr>
        <w:t xml:space="preserve">7.44. Доля технических ошибок ГИС Брянской области (без учета ошибок ФЭР или ЕПГУ) от общего числа попыток записи через сервис "Запись на прием к врачу" на ЕПГУ, в том числе и успешных записей (без учета "черновиков", ошибок ФЭР и ЕПГУ),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ошибки_запись</w:t>
      </w:r>
      <w:r>
        <w:rPr>
          <w:sz w:val="20"/>
        </w:rPr>
        <w:t xml:space="preserve"> = Q</w:t>
      </w:r>
      <w:r>
        <w:rPr>
          <w:sz w:val="20"/>
          <w:vertAlign w:val="subscript"/>
        </w:rPr>
        <w:t xml:space="preserve">ошибки_запись</w:t>
      </w:r>
      <w:r>
        <w:rPr>
          <w:sz w:val="20"/>
        </w:rPr>
        <w:t xml:space="preserve"> / Q</w:t>
      </w:r>
      <w:r>
        <w:rPr>
          <w:sz w:val="20"/>
          <w:vertAlign w:val="subscript"/>
        </w:rPr>
        <w:t xml:space="preserve">всего_запись</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ошибки_запись</w:t>
      </w:r>
      <w:r>
        <w:rPr>
          <w:sz w:val="20"/>
        </w:rPr>
        <w:t xml:space="preserve"> - доля технических ошибок ГИС Брянской области (без учета ошибок ФЭР или ЕПГУ) от общего числа попыток записи через сервис "Запись на прием к врачу" на ЕПГУ, в том числе и успешных записей (без учета "черновиков", ошибок ФЭР и ЕПГУ (%);</w:t>
      </w:r>
    </w:p>
    <w:p>
      <w:pPr>
        <w:pStyle w:val="0"/>
        <w:spacing w:before="200" w:line-rule="auto"/>
        <w:ind w:firstLine="540"/>
        <w:jc w:val="both"/>
      </w:pPr>
      <w:r>
        <w:rPr>
          <w:sz w:val="20"/>
        </w:rPr>
        <w:t xml:space="preserve">Q</w:t>
      </w:r>
      <w:r>
        <w:rPr>
          <w:sz w:val="20"/>
          <w:vertAlign w:val="subscript"/>
        </w:rPr>
        <w:t xml:space="preserve">сэмд_амб_конс</w:t>
      </w:r>
      <w:r>
        <w:rPr>
          <w:sz w:val="20"/>
        </w:rPr>
        <w:t xml:space="preserve"> - количество технических ошибок ГИС Брянской области (без учета ошибок ФЭР или ЕПГУ) от общего числа попыток записи через сервис "Запись на прием к врачу" на ЕПГУ, в том числе и успешных записей (без учета "черновиков", ошибок ФЭР и ЕПГУ (ед.);</w:t>
      </w:r>
    </w:p>
    <w:p>
      <w:pPr>
        <w:pStyle w:val="0"/>
        <w:spacing w:before="200" w:line-rule="auto"/>
        <w:ind w:firstLine="540"/>
        <w:jc w:val="both"/>
      </w:pPr>
      <w:r>
        <w:rPr>
          <w:sz w:val="20"/>
        </w:rPr>
        <w:t xml:space="preserve">Q</w:t>
      </w:r>
      <w:r>
        <w:rPr>
          <w:sz w:val="20"/>
          <w:vertAlign w:val="subscript"/>
        </w:rPr>
        <w:t xml:space="preserve">случ_перв</w:t>
      </w:r>
      <w:r>
        <w:rPr>
          <w:sz w:val="20"/>
        </w:rPr>
        <w:t xml:space="preserve"> - количество попыток записи через сервис "Запись на прием к врачу" на ЕПГУ (ед.).</w:t>
      </w:r>
    </w:p>
    <w:p>
      <w:pPr>
        <w:pStyle w:val="0"/>
        <w:spacing w:before="200" w:line-rule="auto"/>
        <w:ind w:firstLine="540"/>
        <w:jc w:val="both"/>
      </w:pPr>
      <w:r>
        <w:rPr>
          <w:sz w:val="20"/>
        </w:rPr>
        <w:t xml:space="preserve">7.45. Доля СЭМД "Эпикриз по законченному случаю амбулаторный", СЭМД "Протокол консультации" в РЭМД ЕГИСЗ относительно количества случаев оказания первичной медико-санитарной медицинской помощи,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сэмд_амб_конс</w:t>
      </w:r>
      <w:r>
        <w:rPr>
          <w:sz w:val="20"/>
        </w:rPr>
        <w:t xml:space="preserve"> = Q</w:t>
      </w:r>
      <w:r>
        <w:rPr>
          <w:sz w:val="20"/>
          <w:vertAlign w:val="subscript"/>
        </w:rPr>
        <w:t xml:space="preserve">сэмд_амб_конс</w:t>
      </w:r>
      <w:r>
        <w:rPr>
          <w:sz w:val="20"/>
        </w:rPr>
        <w:t xml:space="preserve"> / Q</w:t>
      </w:r>
      <w:r>
        <w:rPr>
          <w:sz w:val="20"/>
          <w:vertAlign w:val="subscript"/>
        </w:rPr>
        <w:t xml:space="preserve">случ_перв</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сэмд_амб_конс</w:t>
      </w:r>
      <w:r>
        <w:rPr>
          <w:sz w:val="20"/>
        </w:rPr>
        <w:t xml:space="preserve"> - доля СЭМД "Эпикриз по законченному случаю амбулаторный", СЭМД "Протокол консультации" в РЭМД ЕГИСЗ;</w:t>
      </w:r>
    </w:p>
    <w:p>
      <w:pPr>
        <w:pStyle w:val="0"/>
        <w:spacing w:before="200" w:line-rule="auto"/>
        <w:ind w:firstLine="540"/>
        <w:jc w:val="both"/>
      </w:pPr>
      <w:r>
        <w:rPr>
          <w:sz w:val="20"/>
        </w:rPr>
        <w:t xml:space="preserve">Q</w:t>
      </w:r>
      <w:r>
        <w:rPr>
          <w:sz w:val="20"/>
          <w:vertAlign w:val="subscript"/>
        </w:rPr>
        <w:t xml:space="preserve">сэмд_амб_конс</w:t>
      </w:r>
      <w:r>
        <w:rPr>
          <w:sz w:val="20"/>
        </w:rPr>
        <w:t xml:space="preserve"> - количество СЭМД "Эпикриз по законченному случаю амбулаторный", СЭМД "Протокол консультации" в РЭМД ЕГИСЗ;</w:t>
      </w:r>
    </w:p>
    <w:p>
      <w:pPr>
        <w:pStyle w:val="0"/>
        <w:spacing w:before="200" w:line-rule="auto"/>
        <w:ind w:firstLine="540"/>
        <w:jc w:val="both"/>
      </w:pPr>
      <w:r>
        <w:rPr>
          <w:sz w:val="20"/>
        </w:rPr>
        <w:t xml:space="preserve">Q</w:t>
      </w:r>
      <w:r>
        <w:rPr>
          <w:sz w:val="20"/>
          <w:vertAlign w:val="subscript"/>
        </w:rPr>
        <w:t xml:space="preserve">случ_перв</w:t>
      </w:r>
      <w:r>
        <w:rPr>
          <w:sz w:val="20"/>
        </w:rPr>
        <w:t xml:space="preserve"> - количество случаев оказания первичной медико-санитарной помощи.</w:t>
      </w:r>
    </w:p>
    <w:p>
      <w:pPr>
        <w:pStyle w:val="0"/>
        <w:spacing w:before="200" w:line-rule="auto"/>
        <w:ind w:firstLine="540"/>
        <w:jc w:val="both"/>
      </w:pPr>
      <w:r>
        <w:rPr>
          <w:sz w:val="20"/>
        </w:rPr>
        <w:t xml:space="preserve">7.46. Доля СЭМД "Эпикриз в стационаре выписной" и/или СЭМД "Выписной эпикриз из родильного дома" в РЭМД ЕГИСЗ относительно количества случаев медицинской помощи, оказанной в условиях стационаров,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сэмд_стац_род</w:t>
      </w:r>
      <w:r>
        <w:rPr>
          <w:sz w:val="20"/>
        </w:rPr>
        <w:t xml:space="preserve"> = Q</w:t>
      </w:r>
      <w:r>
        <w:rPr>
          <w:sz w:val="20"/>
          <w:vertAlign w:val="subscript"/>
        </w:rPr>
        <w:t xml:space="preserve">сэмд_стац_род</w:t>
      </w:r>
      <w:r>
        <w:rPr>
          <w:sz w:val="20"/>
        </w:rPr>
        <w:t xml:space="preserve"> / Q</w:t>
      </w:r>
      <w:r>
        <w:rPr>
          <w:sz w:val="20"/>
          <w:vertAlign w:val="subscript"/>
        </w:rPr>
        <w:t xml:space="preserve">случ_стац</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сэмд_стац_род</w:t>
      </w:r>
      <w:r>
        <w:rPr>
          <w:sz w:val="20"/>
        </w:rPr>
        <w:t xml:space="preserve"> - доля СЭМД "Эпикриз в стационаре выписной" и/или СЭМД "Выписной эпикриз из родильного дома" в РЭМД ЕГИСЗ;</w:t>
      </w:r>
    </w:p>
    <w:p>
      <w:pPr>
        <w:pStyle w:val="0"/>
        <w:spacing w:before="200" w:line-rule="auto"/>
        <w:ind w:firstLine="540"/>
        <w:jc w:val="both"/>
      </w:pPr>
      <w:r>
        <w:rPr>
          <w:sz w:val="20"/>
        </w:rPr>
        <w:t xml:space="preserve">Q</w:t>
      </w:r>
      <w:r>
        <w:rPr>
          <w:sz w:val="20"/>
          <w:vertAlign w:val="subscript"/>
        </w:rPr>
        <w:t xml:space="preserve">сэмд_стац_род</w:t>
      </w:r>
      <w:r>
        <w:rPr>
          <w:sz w:val="20"/>
        </w:rPr>
        <w:t xml:space="preserve"> - количество СЭМД "Эпикриз в стационаре выписной" и/или СЭМД "Выписной эпикриз из родильного дома" в РЭМД ЕГИСЗ;</w:t>
      </w:r>
    </w:p>
    <w:p>
      <w:pPr>
        <w:pStyle w:val="0"/>
        <w:spacing w:before="200" w:line-rule="auto"/>
        <w:ind w:firstLine="540"/>
        <w:jc w:val="both"/>
      </w:pPr>
      <w:r>
        <w:rPr>
          <w:sz w:val="20"/>
        </w:rPr>
        <w:t xml:space="preserve">Q</w:t>
      </w:r>
      <w:r>
        <w:rPr>
          <w:sz w:val="20"/>
          <w:vertAlign w:val="subscript"/>
        </w:rPr>
        <w:t xml:space="preserve">случ_стац</w:t>
      </w:r>
      <w:r>
        <w:rPr>
          <w:sz w:val="20"/>
        </w:rPr>
        <w:t xml:space="preserve"> - количество случаев медицинской помощи, оказанной в условиях стационаров.</w:t>
      </w:r>
    </w:p>
    <w:p>
      <w:pPr>
        <w:pStyle w:val="0"/>
        <w:spacing w:before="200" w:line-rule="auto"/>
        <w:ind w:firstLine="540"/>
        <w:jc w:val="both"/>
      </w:pPr>
      <w:r>
        <w:rPr>
          <w:sz w:val="20"/>
        </w:rPr>
        <w:t xml:space="preserve">7.47. Доля медицинских свидетельств о рождении,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мср</w:t>
      </w:r>
      <w:r>
        <w:rPr>
          <w:sz w:val="20"/>
        </w:rPr>
        <w:t xml:space="preserve"> = Q</w:t>
      </w:r>
      <w:r>
        <w:rPr>
          <w:sz w:val="20"/>
          <w:vertAlign w:val="subscript"/>
        </w:rPr>
        <w:t xml:space="preserve">мср</w:t>
      </w:r>
      <w:r>
        <w:rPr>
          <w:sz w:val="20"/>
        </w:rPr>
        <w:t xml:space="preserve"> / Q</w:t>
      </w:r>
      <w:r>
        <w:rPr>
          <w:sz w:val="20"/>
          <w:vertAlign w:val="subscript"/>
        </w:rPr>
        <w:t xml:space="preserve">эмд</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мср</w:t>
      </w:r>
      <w:r>
        <w:rPr>
          <w:sz w:val="20"/>
        </w:rPr>
        <w:t xml:space="preserve"> - доля медицинских свидетельств о рождении, формируемых в медицинских организациях государственной и муниципальной систем здравоохранения Брянской области;</w:t>
      </w:r>
    </w:p>
    <w:p>
      <w:pPr>
        <w:pStyle w:val="0"/>
        <w:spacing w:before="200" w:line-rule="auto"/>
        <w:ind w:firstLine="540"/>
        <w:jc w:val="both"/>
      </w:pPr>
      <w:r>
        <w:rPr>
          <w:sz w:val="20"/>
        </w:rPr>
        <w:t xml:space="preserve">Q</w:t>
      </w:r>
      <w:r>
        <w:rPr>
          <w:sz w:val="20"/>
          <w:vertAlign w:val="subscript"/>
        </w:rPr>
        <w:t xml:space="preserve">мср</w:t>
      </w:r>
      <w:r>
        <w:rPr>
          <w:sz w:val="20"/>
        </w:rPr>
        <w:t xml:space="preserve"> - количество медицинских свидетельств о рождении, формируемых в медицинских организациях государственной и муниципальной систем здравоохранения Брянской области в электронной форме (ед.);</w:t>
      </w:r>
    </w:p>
    <w:p>
      <w:pPr>
        <w:pStyle w:val="0"/>
        <w:spacing w:before="200" w:line-rule="auto"/>
        <w:ind w:firstLine="540"/>
        <w:jc w:val="both"/>
      </w:pPr>
      <w:r>
        <w:rPr>
          <w:sz w:val="20"/>
        </w:rPr>
        <w:t xml:space="preserve">Q</w:t>
      </w:r>
      <w:r>
        <w:rPr>
          <w:sz w:val="20"/>
          <w:vertAlign w:val="subscript"/>
        </w:rPr>
        <w:t xml:space="preserve">эмд</w:t>
      </w:r>
      <w:r>
        <w:rPr>
          <w:sz w:val="20"/>
        </w:rPr>
        <w:t xml:space="preserve"> - количество электронных медицинских документов - медицинское свидетельство о рождении, зарегистрированных в РЭМД ЕГИСЗ.</w:t>
      </w:r>
    </w:p>
    <w:p>
      <w:pPr>
        <w:pStyle w:val="0"/>
        <w:spacing w:before="200" w:line-rule="auto"/>
        <w:ind w:firstLine="540"/>
        <w:jc w:val="both"/>
      </w:pPr>
      <w:r>
        <w:rPr>
          <w:sz w:val="20"/>
        </w:rPr>
        <w:t xml:space="preserve">7.48. Доля медицинских свидетельств о смерти,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 зарегистрированных в РЭМД ЕГИСЗ,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св_см</w:t>
      </w:r>
      <w:r>
        <w:rPr>
          <w:sz w:val="20"/>
        </w:rPr>
        <w:t xml:space="preserve"> = Q</w:t>
      </w:r>
      <w:r>
        <w:rPr>
          <w:sz w:val="20"/>
          <w:vertAlign w:val="subscript"/>
        </w:rPr>
        <w:t xml:space="preserve">св_см</w:t>
      </w:r>
      <w:r>
        <w:rPr>
          <w:sz w:val="20"/>
        </w:rPr>
        <w:t xml:space="preserve"> / Q</w:t>
      </w:r>
      <w:r>
        <w:rPr>
          <w:sz w:val="20"/>
          <w:vertAlign w:val="subscript"/>
        </w:rPr>
        <w:t xml:space="preserve">эмд</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св_см</w:t>
      </w:r>
      <w:r>
        <w:rPr>
          <w:sz w:val="20"/>
        </w:rPr>
        <w:t xml:space="preserve"> - доля медицинских свидетельств о смерти, формируемых в медицинских организациях государственной и муниципальной систем здравоохранения Брянской области;</w:t>
      </w:r>
    </w:p>
    <w:p>
      <w:pPr>
        <w:pStyle w:val="0"/>
        <w:spacing w:before="200" w:line-rule="auto"/>
        <w:ind w:firstLine="540"/>
        <w:jc w:val="both"/>
      </w:pPr>
      <w:r>
        <w:rPr>
          <w:sz w:val="20"/>
        </w:rPr>
        <w:t xml:space="preserve">Q</w:t>
      </w:r>
      <w:r>
        <w:rPr>
          <w:sz w:val="20"/>
          <w:vertAlign w:val="subscript"/>
        </w:rPr>
        <w:t xml:space="preserve">св_см</w:t>
      </w:r>
      <w:r>
        <w:rPr>
          <w:sz w:val="20"/>
        </w:rPr>
        <w:t xml:space="preserve"> - количество медицинских свидетельств о смерти, формируемых в медицинских организациях государственной и муниципальной систем здравоохранения Брянской области в электронной форме (ед.);</w:t>
      </w:r>
    </w:p>
    <w:p>
      <w:pPr>
        <w:pStyle w:val="0"/>
        <w:spacing w:before="200" w:line-rule="auto"/>
        <w:ind w:firstLine="540"/>
        <w:jc w:val="both"/>
      </w:pPr>
      <w:r>
        <w:rPr>
          <w:sz w:val="20"/>
        </w:rPr>
        <w:t xml:space="preserve">Q</w:t>
      </w:r>
      <w:r>
        <w:rPr>
          <w:sz w:val="20"/>
          <w:vertAlign w:val="subscript"/>
        </w:rPr>
        <w:t xml:space="preserve">эмд</w:t>
      </w:r>
      <w:r>
        <w:rPr>
          <w:sz w:val="20"/>
        </w:rPr>
        <w:t xml:space="preserve"> - количество электронных медицинских документов - медицинское свидетельство о смерти, зарегистрированных в РЭМД ЕГИСЗ.</w:t>
      </w:r>
    </w:p>
    <w:p>
      <w:pPr>
        <w:pStyle w:val="0"/>
        <w:spacing w:before="200" w:line-rule="auto"/>
        <w:ind w:firstLine="540"/>
        <w:jc w:val="both"/>
      </w:pPr>
      <w:r>
        <w:rPr>
          <w:sz w:val="20"/>
        </w:rPr>
        <w:t xml:space="preserve">7.49. Доля успешных записей через сервис "Запись на прием к врачу" на ЕПГУ от общего числа попыток записи (без учета "черновиков", ошибок ФЭР и ЕПГУ),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усп_з</w:t>
      </w:r>
      <w:r>
        <w:rPr>
          <w:sz w:val="20"/>
        </w:rPr>
        <w:t xml:space="preserve"> = Q</w:t>
      </w:r>
      <w:r>
        <w:rPr>
          <w:sz w:val="20"/>
          <w:vertAlign w:val="subscript"/>
        </w:rPr>
        <w:t xml:space="preserve">усп_з</w:t>
      </w:r>
      <w:r>
        <w:rPr>
          <w:sz w:val="20"/>
        </w:rPr>
        <w:t xml:space="preserve"> / Q</w:t>
      </w:r>
      <w:r>
        <w:rPr>
          <w:sz w:val="20"/>
          <w:vertAlign w:val="subscript"/>
        </w:rPr>
        <w:t xml:space="preserve">п_зап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усп_з</w:t>
      </w:r>
      <w:r>
        <w:rPr>
          <w:sz w:val="20"/>
        </w:rPr>
        <w:t xml:space="preserve"> - доля успешных записей через сервис "Запись на прием к врачу" на ЕПГУ от общего числа попыток записи (без учета "черновиков", ошибок ФЭР и ЕПГУ), %;</w:t>
      </w:r>
    </w:p>
    <w:p>
      <w:pPr>
        <w:pStyle w:val="0"/>
        <w:spacing w:before="200" w:line-rule="auto"/>
        <w:ind w:firstLine="540"/>
        <w:jc w:val="both"/>
      </w:pPr>
      <w:r>
        <w:rPr>
          <w:sz w:val="20"/>
        </w:rPr>
        <w:t xml:space="preserve">Q</w:t>
      </w:r>
      <w:r>
        <w:rPr>
          <w:sz w:val="20"/>
          <w:vertAlign w:val="subscript"/>
        </w:rPr>
        <w:t xml:space="preserve">усп_з</w:t>
      </w:r>
      <w:r>
        <w:rPr>
          <w:sz w:val="20"/>
        </w:rPr>
        <w:t xml:space="preserve"> - количество успешных записей через сервис "Запись на прием к врачу" на ЕПГУ от общего числа попыток записи (без учета "черновиков", ошибок ФЭР и ЕПГУ) (ед.);</w:t>
      </w:r>
    </w:p>
    <w:p>
      <w:pPr>
        <w:pStyle w:val="0"/>
        <w:spacing w:before="200" w:line-rule="auto"/>
        <w:ind w:firstLine="540"/>
        <w:jc w:val="both"/>
      </w:pPr>
      <w:r>
        <w:rPr>
          <w:sz w:val="20"/>
        </w:rPr>
        <w:t xml:space="preserve">Q</w:t>
      </w:r>
      <w:r>
        <w:rPr>
          <w:sz w:val="20"/>
          <w:vertAlign w:val="subscript"/>
        </w:rPr>
        <w:t xml:space="preserve">п-зап</w:t>
      </w:r>
      <w:r>
        <w:rPr>
          <w:sz w:val="20"/>
        </w:rPr>
        <w:t xml:space="preserve"> - количество общего числа попыток записи через сервис "Запись на прием к врачу" на ЕПГУ (ед.).</w:t>
      </w:r>
    </w:p>
    <w:p>
      <w:pPr>
        <w:pStyle w:val="0"/>
        <w:spacing w:before="200" w:line-rule="auto"/>
        <w:ind w:firstLine="540"/>
        <w:jc w:val="both"/>
      </w:pPr>
      <w:r>
        <w:rPr>
          <w:sz w:val="20"/>
        </w:rPr>
        <w:t xml:space="preserve">7.50. Доля медицинских организаций государственной и муниципальной систем здравоохранения Брянской области,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мо_ис</w:t>
      </w:r>
      <w:r>
        <w:rPr>
          <w:sz w:val="20"/>
        </w:rPr>
        <w:t xml:space="preserve"> = Q</w:t>
      </w:r>
      <w:r>
        <w:rPr>
          <w:sz w:val="20"/>
          <w:vertAlign w:val="subscript"/>
        </w:rPr>
        <w:t xml:space="preserve">мо_ис</w:t>
      </w:r>
      <w:r>
        <w:rPr>
          <w:sz w:val="20"/>
        </w:rPr>
        <w:t xml:space="preserve"> / Q</w:t>
      </w:r>
      <w:r>
        <w:rPr>
          <w:sz w:val="20"/>
          <w:vertAlign w:val="subscript"/>
        </w:rPr>
        <w:t xml:space="preserve">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мо_ис</w:t>
      </w:r>
      <w:r>
        <w:rPr>
          <w:sz w:val="20"/>
        </w:rPr>
        <w:t xml:space="preserve"> - доля медицинских организаций государственной и муниципальной систем здравоохранения Брянской области,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 %;</w:t>
      </w:r>
    </w:p>
    <w:p>
      <w:pPr>
        <w:pStyle w:val="0"/>
        <w:spacing w:before="200" w:line-rule="auto"/>
        <w:ind w:firstLine="540"/>
        <w:jc w:val="both"/>
      </w:pPr>
      <w:r>
        <w:rPr>
          <w:sz w:val="20"/>
        </w:rPr>
        <w:t xml:space="preserve">Q</w:t>
      </w:r>
      <w:r>
        <w:rPr>
          <w:sz w:val="20"/>
          <w:vertAlign w:val="subscript"/>
        </w:rPr>
        <w:t xml:space="preserve">мо_ис</w:t>
      </w:r>
      <w:r>
        <w:rPr>
          <w:sz w:val="20"/>
        </w:rPr>
        <w:t xml:space="preserve"> - количество медицинских организаций государственной и муниципальной систем здравоохранения Брянской области,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 ед.;</w:t>
      </w:r>
    </w:p>
    <w:p>
      <w:pPr>
        <w:pStyle w:val="0"/>
        <w:spacing w:before="200" w:line-rule="auto"/>
        <w:ind w:firstLine="540"/>
        <w:jc w:val="both"/>
      </w:pPr>
      <w:r>
        <w:rPr>
          <w:sz w:val="20"/>
        </w:rPr>
        <w:t xml:space="preserve">Q</w:t>
      </w:r>
      <w:r>
        <w:rPr>
          <w:sz w:val="20"/>
          <w:vertAlign w:val="subscript"/>
        </w:rPr>
        <w:t xml:space="preserve">мо</w:t>
      </w:r>
      <w:r>
        <w:rPr>
          <w:sz w:val="20"/>
        </w:rPr>
        <w:t xml:space="preserve"> - количество медицинских организаций государственной и муниципальной систем здравоохранения Брянской области, оказывающих первичную медико-санитарную помощь и обеспечивающих ведение расписаний для записи на прием к врачу, ед.</w:t>
      </w:r>
    </w:p>
    <w:p>
      <w:pPr>
        <w:pStyle w:val="0"/>
        <w:spacing w:before="200" w:line-rule="auto"/>
        <w:ind w:firstLine="540"/>
        <w:jc w:val="both"/>
      </w:pPr>
      <w:r>
        <w:rPr>
          <w:sz w:val="20"/>
        </w:rPr>
        <w:t xml:space="preserve">7.51. Доля видов структурированных электронных медицинских документов, которые передаются на регистрацию в РЭМД ЕГИСЗ,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эмд_рег</w:t>
      </w:r>
      <w:r>
        <w:rPr>
          <w:sz w:val="20"/>
        </w:rPr>
        <w:t xml:space="preserve"> = Q</w:t>
      </w:r>
      <w:r>
        <w:rPr>
          <w:sz w:val="20"/>
          <w:vertAlign w:val="subscript"/>
        </w:rPr>
        <w:t xml:space="preserve">эмд_рег</w:t>
      </w:r>
      <w:r>
        <w:rPr>
          <w:sz w:val="20"/>
        </w:rPr>
        <w:t xml:space="preserve"> / Q</w:t>
      </w:r>
      <w:r>
        <w:rPr>
          <w:sz w:val="20"/>
          <w:vertAlign w:val="subscript"/>
        </w:rPr>
        <w:t xml:space="preserve">эмд</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эмд_рег</w:t>
      </w:r>
      <w:r>
        <w:rPr>
          <w:sz w:val="20"/>
        </w:rPr>
        <w:t xml:space="preserve"> - доля видов структурированных электронных медицинских документов, которые передаются на регистрацию в РЭМД ЕГИСЗ;</w:t>
      </w:r>
    </w:p>
    <w:p>
      <w:pPr>
        <w:pStyle w:val="0"/>
        <w:spacing w:before="200" w:line-rule="auto"/>
        <w:ind w:firstLine="540"/>
        <w:jc w:val="both"/>
      </w:pPr>
      <w:r>
        <w:rPr>
          <w:sz w:val="20"/>
        </w:rPr>
        <w:t xml:space="preserve">Q</w:t>
      </w:r>
      <w:r>
        <w:rPr>
          <w:sz w:val="20"/>
          <w:vertAlign w:val="subscript"/>
        </w:rPr>
        <w:t xml:space="preserve">эмд_рег</w:t>
      </w:r>
      <w:r>
        <w:rPr>
          <w:sz w:val="20"/>
        </w:rPr>
        <w:t xml:space="preserve"> - количество видов структурированных электронных медицинских документов, которые передаются на регистрацию в РЭМД ЕГИСЗ;</w:t>
      </w:r>
    </w:p>
    <w:p>
      <w:pPr>
        <w:pStyle w:val="0"/>
        <w:spacing w:before="200" w:line-rule="auto"/>
        <w:ind w:firstLine="540"/>
        <w:jc w:val="both"/>
      </w:pPr>
      <w:r>
        <w:rPr>
          <w:sz w:val="20"/>
        </w:rPr>
        <w:t xml:space="preserve">Q</w:t>
      </w:r>
      <w:r>
        <w:rPr>
          <w:sz w:val="20"/>
          <w:vertAlign w:val="subscript"/>
        </w:rPr>
        <w:t xml:space="preserve">эмд</w:t>
      </w:r>
      <w:r>
        <w:rPr>
          <w:sz w:val="20"/>
        </w:rPr>
        <w:t xml:space="preserve"> - количество видов структурированных электронных медицинских документов, разработанных и внедренных в ГИС Брянской области.</w:t>
      </w:r>
    </w:p>
    <w:p>
      <w:pPr>
        <w:pStyle w:val="0"/>
        <w:spacing w:before="200" w:line-rule="auto"/>
        <w:ind w:firstLine="540"/>
        <w:jc w:val="both"/>
      </w:pPr>
      <w:r>
        <w:rPr>
          <w:sz w:val="20"/>
        </w:rPr>
        <w:t xml:space="preserve">7.52. 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мо_риэмк</w:t>
      </w:r>
      <w:r>
        <w:rPr>
          <w:sz w:val="20"/>
        </w:rPr>
        <w:t xml:space="preserve"> = Q</w:t>
      </w:r>
      <w:r>
        <w:rPr>
          <w:sz w:val="20"/>
          <w:vertAlign w:val="subscript"/>
        </w:rPr>
        <w:t xml:space="preserve">мо_риэмк</w:t>
      </w:r>
      <w:r>
        <w:rPr>
          <w:sz w:val="20"/>
        </w:rPr>
        <w:t xml:space="preserve"> / Q</w:t>
      </w:r>
      <w:r>
        <w:rPr>
          <w:sz w:val="20"/>
          <w:vertAlign w:val="subscript"/>
        </w:rPr>
        <w:t xml:space="preserve">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мо_риэмк</w:t>
      </w:r>
      <w:r>
        <w:rPr>
          <w:sz w:val="20"/>
        </w:rPr>
        <w:t xml:space="preserve"> - 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p>
      <w:pPr>
        <w:pStyle w:val="0"/>
        <w:spacing w:before="200" w:line-rule="auto"/>
        <w:ind w:firstLine="540"/>
        <w:jc w:val="both"/>
      </w:pPr>
      <w:r>
        <w:rPr>
          <w:sz w:val="20"/>
        </w:rPr>
        <w:t xml:space="preserve">Q</w:t>
      </w:r>
      <w:r>
        <w:rPr>
          <w:sz w:val="20"/>
          <w:vertAlign w:val="subscript"/>
        </w:rPr>
        <w:t xml:space="preserve">мо_риэмк</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p>
      <w:pPr>
        <w:pStyle w:val="0"/>
        <w:spacing w:before="200" w:line-rule="auto"/>
        <w:ind w:firstLine="540"/>
        <w:jc w:val="both"/>
      </w:pPr>
      <w:r>
        <w:rPr>
          <w:sz w:val="20"/>
        </w:rPr>
        <w:t xml:space="preserve">Q</w:t>
      </w:r>
      <w:r>
        <w:rPr>
          <w:sz w:val="20"/>
          <w:vertAlign w:val="subscript"/>
        </w:rPr>
        <w:t xml:space="preserve">мо</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оказывающих медицинскую помощь.</w:t>
      </w:r>
    </w:p>
    <w:p>
      <w:pPr>
        <w:pStyle w:val="0"/>
        <w:spacing w:before="200" w:line-rule="auto"/>
        <w:ind w:firstLine="540"/>
        <w:jc w:val="both"/>
      </w:pPr>
      <w:r>
        <w:rPr>
          <w:sz w:val="20"/>
        </w:rPr>
        <w:t xml:space="preserve">7.53. 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а также доля клинико-диагностических лабораторий государственных и муниципальных медицинских организаций Брянской области, подключенных к централизованной системе (подсистеме) "Лабораторные исследования" ГИС Брянской области,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мо_кдл_сис</w:t>
      </w:r>
      <w:r>
        <w:rPr>
          <w:sz w:val="20"/>
        </w:rPr>
        <w:t xml:space="preserve"> = Q</w:t>
      </w:r>
      <w:r>
        <w:rPr>
          <w:sz w:val="20"/>
          <w:vertAlign w:val="subscript"/>
        </w:rPr>
        <w:t xml:space="preserve">мо_кдл_сис</w:t>
      </w:r>
      <w:r>
        <w:rPr>
          <w:sz w:val="20"/>
        </w:rPr>
        <w:t xml:space="preserve"> / Q</w:t>
      </w:r>
      <w:r>
        <w:rPr>
          <w:sz w:val="20"/>
          <w:vertAlign w:val="subscript"/>
        </w:rPr>
        <w:t xml:space="preserve">мо_кдл</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мо_кдл_сис</w:t>
      </w:r>
      <w:r>
        <w:rPr>
          <w:sz w:val="20"/>
        </w:rPr>
        <w:t xml:space="preserve"> - доля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а также доля клинико-диагностических лабораторий государственных и муниципальных медицинских организаций Брянской области, подключенных к централизованной системе (подсистеме) "Лабораторные исследования" ГИС Брянской области;</w:t>
      </w:r>
    </w:p>
    <w:p>
      <w:pPr>
        <w:pStyle w:val="0"/>
        <w:spacing w:before="200" w:line-rule="auto"/>
        <w:ind w:firstLine="540"/>
        <w:jc w:val="both"/>
      </w:pPr>
      <w:r>
        <w:rPr>
          <w:sz w:val="20"/>
        </w:rPr>
        <w:t xml:space="preserve">Q</w:t>
      </w:r>
      <w:r>
        <w:rPr>
          <w:sz w:val="20"/>
          <w:vertAlign w:val="subscript"/>
        </w:rPr>
        <w:t xml:space="preserve">мо_кдл_сис</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а также количество клинико-диагностических лабораторий государственных и муниципальных медицинских организаций Брянской области, подключенных к централизованной системе (подсистеме) "Лабораторные исследования" ГИС Брянской области;</w:t>
      </w:r>
    </w:p>
    <w:p>
      <w:pPr>
        <w:pStyle w:val="0"/>
        <w:spacing w:before="200" w:line-rule="auto"/>
        <w:ind w:firstLine="540"/>
        <w:jc w:val="both"/>
      </w:pPr>
      <w:r>
        <w:rPr>
          <w:sz w:val="20"/>
        </w:rPr>
        <w:t xml:space="preserve">Q</w:t>
      </w:r>
      <w:r>
        <w:rPr>
          <w:sz w:val="20"/>
          <w:vertAlign w:val="subscript"/>
        </w:rPr>
        <w:t xml:space="preserve">мо_кдл</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подключенных к сети "Интернет") Брянской области, а также количество клинико-диагностических лабораторий государственных и муниципальных медицинских организаций Брянской области.</w:t>
      </w:r>
    </w:p>
    <w:p>
      <w:pPr>
        <w:pStyle w:val="0"/>
        <w:spacing w:before="200" w:line-rule="auto"/>
        <w:ind w:firstLine="540"/>
        <w:jc w:val="both"/>
      </w:pPr>
      <w:r>
        <w:rPr>
          <w:sz w:val="20"/>
        </w:rPr>
        <w:t xml:space="preserve">7.54. Доля государственных и муниципальных медицинских организаций Брянской области, подключенных к централизованной системе (подсистеме) "Центральный архив медицинских изображений" ГИС Брянской области,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мо_арх</w:t>
      </w:r>
      <w:r>
        <w:rPr>
          <w:sz w:val="20"/>
        </w:rPr>
        <w:t xml:space="preserve"> = Q</w:t>
      </w:r>
      <w:r>
        <w:rPr>
          <w:sz w:val="20"/>
          <w:vertAlign w:val="subscript"/>
        </w:rPr>
        <w:t xml:space="preserve">мо_арх</w:t>
      </w:r>
      <w:r>
        <w:rPr>
          <w:sz w:val="20"/>
        </w:rPr>
        <w:t xml:space="preserve"> / Q</w:t>
      </w:r>
      <w:r>
        <w:rPr>
          <w:sz w:val="20"/>
          <w:vertAlign w:val="subscript"/>
        </w:rPr>
        <w:t xml:space="preserve">мо</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эмд_рег</w:t>
      </w:r>
      <w:r>
        <w:rPr>
          <w:sz w:val="20"/>
        </w:rPr>
        <w:t xml:space="preserve"> - доля государственных и муниципальных медицинских организаций Брянской области, подключенных к централизованной системе (подсистеме) "Центральный архив медицинских изображений" ГИС Брянской области;</w:t>
      </w:r>
    </w:p>
    <w:p>
      <w:pPr>
        <w:pStyle w:val="0"/>
        <w:spacing w:before="200" w:line-rule="auto"/>
        <w:ind w:firstLine="540"/>
        <w:jc w:val="both"/>
      </w:pPr>
      <w:r>
        <w:rPr>
          <w:sz w:val="20"/>
        </w:rPr>
        <w:t xml:space="preserve">Q</w:t>
      </w:r>
      <w:r>
        <w:rPr>
          <w:sz w:val="20"/>
          <w:vertAlign w:val="subscript"/>
        </w:rPr>
        <w:t xml:space="preserve">эмд_рег</w:t>
      </w:r>
      <w:r>
        <w:rPr>
          <w:sz w:val="20"/>
        </w:rPr>
        <w:t xml:space="preserve"> - количество государственных и муниципальных медицинских организаций Брянской области, подключенных к централизованной системе (подсистеме) "Центральный архив медицинских изображений" ГИС Брянской области;</w:t>
      </w:r>
    </w:p>
    <w:p>
      <w:pPr>
        <w:pStyle w:val="0"/>
        <w:spacing w:before="200" w:line-rule="auto"/>
        <w:ind w:firstLine="540"/>
        <w:jc w:val="both"/>
      </w:pPr>
      <w:r>
        <w:rPr>
          <w:sz w:val="20"/>
        </w:rPr>
        <w:t xml:space="preserve">Q</w:t>
      </w:r>
      <w:r>
        <w:rPr>
          <w:sz w:val="20"/>
          <w:vertAlign w:val="subscript"/>
        </w:rPr>
        <w:t xml:space="preserve">эмд</w:t>
      </w:r>
      <w:r>
        <w:rPr>
          <w:sz w:val="20"/>
        </w:rPr>
        <w:t xml:space="preserve"> - количество государственных и муниципальных медицинских организаций Брянской области.</w:t>
      </w:r>
    </w:p>
    <w:p>
      <w:pPr>
        <w:pStyle w:val="0"/>
        <w:spacing w:before="200" w:line-rule="auto"/>
        <w:ind w:firstLine="540"/>
        <w:jc w:val="both"/>
      </w:pPr>
      <w:r>
        <w:rPr>
          <w:sz w:val="20"/>
        </w:rPr>
        <w:t xml:space="preserve">7.55. Число централизованных подсистем ГИС Брянской области, в которых применяются медицинские изделия с технологией искусственного интеллекта, единица.</w:t>
      </w:r>
    </w:p>
    <w:p>
      <w:pPr>
        <w:pStyle w:val="0"/>
        <w:spacing w:before="200" w:line-rule="auto"/>
        <w:ind w:firstLine="540"/>
        <w:jc w:val="both"/>
      </w:pPr>
      <w:r>
        <w:rPr>
          <w:sz w:val="20"/>
        </w:rPr>
        <w:t xml:space="preserve">Показатель отражает количество подсистем ГИС Брянской области, в которых применяются медицинские изделия с технологией искусственного интеллекта, Q</w:t>
      </w:r>
      <w:r>
        <w:rPr>
          <w:sz w:val="20"/>
          <w:vertAlign w:val="subscript"/>
        </w:rPr>
        <w:t xml:space="preserve">ии.</w:t>
      </w:r>
    </w:p>
    <w:p>
      <w:pPr>
        <w:pStyle w:val="0"/>
        <w:spacing w:before="200" w:line-rule="auto"/>
        <w:ind w:firstLine="540"/>
        <w:jc w:val="both"/>
      </w:pPr>
      <w:r>
        <w:rPr>
          <w:sz w:val="20"/>
        </w:rPr>
        <w:t xml:space="preserve">7.56. Проведена интеграция ГИС Брянской области с подсистемами "Федеральный регистр медицинских работников" и "Федеральный реестр медицинских организаций",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гис_инт</w:t>
      </w:r>
      <w:r>
        <w:rPr>
          <w:sz w:val="20"/>
        </w:rPr>
        <w:t xml:space="preserve"> = Q</w:t>
      </w:r>
      <w:r>
        <w:rPr>
          <w:sz w:val="20"/>
          <w:vertAlign w:val="subscript"/>
        </w:rPr>
        <w:t xml:space="preserve">гис_инт</w:t>
      </w:r>
      <w:r>
        <w:rPr>
          <w:sz w:val="20"/>
        </w:rPr>
        <w:t xml:space="preserve"> / Q</w:t>
      </w:r>
      <w:r>
        <w:rPr>
          <w:sz w:val="20"/>
          <w:vertAlign w:val="subscript"/>
        </w:rPr>
        <w:t xml:space="preserve">гис</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гис_инт</w:t>
      </w:r>
      <w:r>
        <w:rPr>
          <w:sz w:val="20"/>
        </w:rPr>
        <w:t xml:space="preserve"> - доля ГИС Брянской области, у которых проведена интеграция с подсистемами "Федеральный регистр медицинских работников" и "Федеральный реестр медицинских организаций";</w:t>
      </w:r>
    </w:p>
    <w:p>
      <w:pPr>
        <w:pStyle w:val="0"/>
        <w:spacing w:before="200" w:line-rule="auto"/>
        <w:ind w:firstLine="540"/>
        <w:jc w:val="both"/>
      </w:pPr>
      <w:r>
        <w:rPr>
          <w:sz w:val="20"/>
        </w:rPr>
        <w:t xml:space="preserve">Q</w:t>
      </w:r>
      <w:r>
        <w:rPr>
          <w:sz w:val="20"/>
          <w:vertAlign w:val="subscript"/>
        </w:rPr>
        <w:t xml:space="preserve">гис_инт</w:t>
      </w:r>
      <w:r>
        <w:rPr>
          <w:sz w:val="20"/>
        </w:rPr>
        <w:t xml:space="preserve"> - количество ГИС Брянской области, у которых проведена интеграция с подсистемами "Федеральный регистр медицинских работников" и "Федеральный реестр медицинских организаций";</w:t>
      </w:r>
    </w:p>
    <w:p>
      <w:pPr>
        <w:pStyle w:val="0"/>
        <w:spacing w:before="200" w:line-rule="auto"/>
        <w:ind w:firstLine="540"/>
        <w:jc w:val="both"/>
      </w:pPr>
      <w:r>
        <w:rPr>
          <w:sz w:val="20"/>
        </w:rPr>
        <w:t xml:space="preserve">Q</w:t>
      </w:r>
      <w:r>
        <w:rPr>
          <w:sz w:val="20"/>
          <w:vertAlign w:val="subscript"/>
        </w:rPr>
        <w:t xml:space="preserve">гис</w:t>
      </w:r>
      <w:r>
        <w:rPr>
          <w:sz w:val="20"/>
        </w:rPr>
        <w:t xml:space="preserve"> - количество ГИС Брянской области.</w:t>
      </w:r>
    </w:p>
    <w:p>
      <w:pPr>
        <w:pStyle w:val="0"/>
        <w:spacing w:before="200" w:line-rule="auto"/>
        <w:ind w:firstLine="540"/>
        <w:jc w:val="both"/>
      </w:pPr>
      <w:r>
        <w:rPr>
          <w:sz w:val="20"/>
        </w:rPr>
        <w:t xml:space="preserve">7.57. Доля пациентов с диагнозом "артериальная гипертензия", находящихся на диспансерном учете, информация о которых отражена в вертикально интегрированной медицинской информационной системе по профилю "Профилактическая медицина",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дисп_ис</w:t>
      </w:r>
      <w:r>
        <w:rPr>
          <w:sz w:val="20"/>
        </w:rPr>
        <w:t xml:space="preserve"> = Q</w:t>
      </w:r>
      <w:r>
        <w:rPr>
          <w:sz w:val="20"/>
          <w:vertAlign w:val="subscript"/>
        </w:rPr>
        <w:t xml:space="preserve">дисп_ис</w:t>
      </w:r>
      <w:r>
        <w:rPr>
          <w:sz w:val="20"/>
        </w:rPr>
        <w:t xml:space="preserve"> /Q</w:t>
      </w:r>
      <w:r>
        <w:rPr>
          <w:sz w:val="20"/>
          <w:vertAlign w:val="subscript"/>
        </w:rPr>
        <w:t xml:space="preserve">дисп</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дисп_ис</w:t>
      </w:r>
      <w:r>
        <w:rPr>
          <w:sz w:val="20"/>
        </w:rPr>
        <w:t xml:space="preserve"> - доля пациентов с диагнозом "артериальная гипертензия", находящихся на диспансерном учете, информация о которых отражена в вертикально интегрированной медицинской информационной системе по профилю "Профилактическая медицина";</w:t>
      </w:r>
    </w:p>
    <w:p>
      <w:pPr>
        <w:pStyle w:val="0"/>
        <w:spacing w:before="200" w:line-rule="auto"/>
        <w:ind w:firstLine="540"/>
        <w:jc w:val="both"/>
      </w:pPr>
      <w:r>
        <w:rPr>
          <w:sz w:val="20"/>
        </w:rPr>
        <w:t xml:space="preserve">Q</w:t>
      </w:r>
      <w:r>
        <w:rPr>
          <w:sz w:val="20"/>
          <w:vertAlign w:val="subscript"/>
        </w:rPr>
        <w:t xml:space="preserve">дисп_ис</w:t>
      </w:r>
      <w:r>
        <w:rPr>
          <w:sz w:val="20"/>
        </w:rPr>
        <w:t xml:space="preserve"> - количество пациентов с диагнозом "артериальная гипертензия", находящихся на диспансерном учете, информация о которых отражена в вертикально интегрированной медицинской информационной системе по профилю "Профилактическая медицина";</w:t>
      </w:r>
    </w:p>
    <w:p>
      <w:pPr>
        <w:pStyle w:val="0"/>
        <w:spacing w:before="200" w:line-rule="auto"/>
        <w:ind w:firstLine="540"/>
        <w:jc w:val="both"/>
      </w:pPr>
      <w:r>
        <w:rPr>
          <w:sz w:val="20"/>
        </w:rPr>
        <w:t xml:space="preserve">Q</w:t>
      </w:r>
      <w:r>
        <w:rPr>
          <w:sz w:val="20"/>
          <w:vertAlign w:val="subscript"/>
        </w:rPr>
        <w:t xml:space="preserve">дисп</w:t>
      </w:r>
      <w:r>
        <w:rPr>
          <w:sz w:val="20"/>
        </w:rPr>
        <w:t xml:space="preserve"> - количество пациентов с диагнозом "артериальная гипертензия", находящихся на диспансерном учете.</w:t>
      </w:r>
    </w:p>
    <w:p>
      <w:pPr>
        <w:pStyle w:val="0"/>
        <w:spacing w:before="200" w:line-rule="auto"/>
        <w:ind w:firstLine="540"/>
        <w:jc w:val="both"/>
      </w:pPr>
      <w:r>
        <w:rPr>
          <w:sz w:val="20"/>
        </w:rPr>
        <w:t xml:space="preserve">7.58. Доля врачей медицинских организаций государственной и муниципальной систем здравоохранения Брянской области, от которых зарегистрированы СЭМД в РЭМД ЕГИСЗ,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вр_рег</w:t>
      </w:r>
      <w:r>
        <w:rPr>
          <w:sz w:val="20"/>
        </w:rPr>
        <w:t xml:space="preserve"> = Q</w:t>
      </w:r>
      <w:r>
        <w:rPr>
          <w:sz w:val="20"/>
          <w:vertAlign w:val="subscript"/>
        </w:rPr>
        <w:t xml:space="preserve">вр_рег</w:t>
      </w:r>
      <w:r>
        <w:rPr>
          <w:sz w:val="20"/>
        </w:rPr>
        <w:t xml:space="preserve"> / Q</w:t>
      </w:r>
      <w:r>
        <w:rPr>
          <w:sz w:val="20"/>
          <w:vertAlign w:val="subscript"/>
        </w:rPr>
        <w:t xml:space="preserve">вр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вр_рег</w:t>
      </w:r>
      <w:r>
        <w:rPr>
          <w:sz w:val="20"/>
        </w:rPr>
        <w:t xml:space="preserve"> - доля врачей медицинских организаций государственной и муниципальной систем здравоохранения Брянской области, от которых зарегистрированы СЭМД в РЭМД ЕГИСЗ;</w:t>
      </w:r>
    </w:p>
    <w:p>
      <w:pPr>
        <w:pStyle w:val="0"/>
        <w:spacing w:before="200" w:line-rule="auto"/>
        <w:ind w:firstLine="540"/>
        <w:jc w:val="both"/>
      </w:pPr>
      <w:r>
        <w:rPr>
          <w:sz w:val="20"/>
        </w:rPr>
        <w:t xml:space="preserve">Q</w:t>
      </w:r>
      <w:r>
        <w:rPr>
          <w:sz w:val="20"/>
          <w:vertAlign w:val="subscript"/>
        </w:rPr>
        <w:t xml:space="preserve">вр_рег</w:t>
      </w:r>
      <w:r>
        <w:rPr>
          <w:sz w:val="20"/>
        </w:rPr>
        <w:t xml:space="preserve"> - количество врачей медицинских организаций государственной и муниципальной систем здравоохранения Брянской области, от которых зарегистрированы СЭМД в РЭМД ЕГИСЗ;</w:t>
      </w:r>
    </w:p>
    <w:p>
      <w:pPr>
        <w:pStyle w:val="0"/>
        <w:spacing w:before="200" w:line-rule="auto"/>
        <w:ind w:firstLine="540"/>
        <w:jc w:val="both"/>
      </w:pPr>
      <w:r>
        <w:rPr>
          <w:sz w:val="20"/>
        </w:rPr>
        <w:t xml:space="preserve">Q</w:t>
      </w:r>
      <w:r>
        <w:rPr>
          <w:sz w:val="20"/>
          <w:vertAlign w:val="subscript"/>
        </w:rPr>
        <w:t xml:space="preserve">вр</w:t>
      </w:r>
      <w:r>
        <w:rPr>
          <w:sz w:val="20"/>
        </w:rPr>
        <w:t xml:space="preserve"> - количество врачей медицинских организаций государственной и муниципальной систем здравоохранения Брянской области.</w:t>
      </w:r>
    </w:p>
    <w:p>
      <w:pPr>
        <w:pStyle w:val="0"/>
        <w:spacing w:before="200" w:line-rule="auto"/>
        <w:ind w:firstLine="540"/>
        <w:jc w:val="both"/>
      </w:pPr>
      <w:r>
        <w:rPr>
          <w:sz w:val="20"/>
        </w:rPr>
        <w:t xml:space="preserve">7.59. Доля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ссз_мон</w:t>
      </w:r>
      <w:r>
        <w:rPr>
          <w:sz w:val="20"/>
        </w:rPr>
        <w:t xml:space="preserve"> = Q</w:t>
      </w:r>
      <w:r>
        <w:rPr>
          <w:sz w:val="20"/>
          <w:vertAlign w:val="subscript"/>
        </w:rPr>
        <w:t xml:space="preserve">ссз_мон</w:t>
      </w:r>
      <w:r>
        <w:rPr>
          <w:sz w:val="20"/>
        </w:rPr>
        <w:t xml:space="preserve"> / Q</w:t>
      </w:r>
      <w:r>
        <w:rPr>
          <w:sz w:val="20"/>
          <w:vertAlign w:val="subscript"/>
        </w:rPr>
        <w:t xml:space="preserve">ссз</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ссз_мон</w:t>
      </w:r>
      <w:r>
        <w:rPr>
          <w:sz w:val="20"/>
        </w:rPr>
        <w:t xml:space="preserve"> - доля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w:t>
      </w:r>
    </w:p>
    <w:p>
      <w:pPr>
        <w:pStyle w:val="0"/>
        <w:spacing w:before="200" w:line-rule="auto"/>
        <w:ind w:firstLine="540"/>
        <w:jc w:val="both"/>
      </w:pPr>
      <w:r>
        <w:rPr>
          <w:sz w:val="20"/>
        </w:rPr>
        <w:t xml:space="preserve">Q</w:t>
      </w:r>
      <w:r>
        <w:rPr>
          <w:sz w:val="20"/>
          <w:vertAlign w:val="subscript"/>
        </w:rPr>
        <w:t xml:space="preserve">ссз_мон</w:t>
      </w:r>
      <w:r>
        <w:rPr>
          <w:sz w:val="20"/>
        </w:rPr>
        <w:t xml:space="preserve"> - количество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w:t>
      </w:r>
    </w:p>
    <w:p>
      <w:pPr>
        <w:pStyle w:val="0"/>
        <w:spacing w:before="200" w:line-rule="auto"/>
        <w:ind w:firstLine="540"/>
        <w:jc w:val="both"/>
      </w:pPr>
      <w:r>
        <w:rPr>
          <w:sz w:val="20"/>
        </w:rPr>
        <w:t xml:space="preserve">Q</w:t>
      </w:r>
      <w:r>
        <w:rPr>
          <w:sz w:val="20"/>
          <w:vertAlign w:val="subscript"/>
        </w:rPr>
        <w:t xml:space="preserve">ссз</w:t>
      </w:r>
      <w:r>
        <w:rPr>
          <w:sz w:val="20"/>
        </w:rPr>
        <w:t xml:space="preserve"> - количество пациентов с острым нарушением мозгового кровообращения и острым коронарным синдромом.</w:t>
      </w:r>
    </w:p>
    <w:p>
      <w:pPr>
        <w:pStyle w:val="0"/>
        <w:spacing w:before="200" w:line-rule="auto"/>
        <w:ind w:firstLine="540"/>
        <w:jc w:val="both"/>
      </w:pPr>
      <w:r>
        <w:rPr>
          <w:sz w:val="20"/>
        </w:rPr>
        <w:t xml:space="preserve">7.60. Доля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нр_имис</w:t>
      </w:r>
      <w:r>
        <w:rPr>
          <w:sz w:val="20"/>
        </w:rPr>
        <w:t xml:space="preserve"> = Q</w:t>
      </w:r>
      <w:r>
        <w:rPr>
          <w:sz w:val="20"/>
          <w:vertAlign w:val="subscript"/>
        </w:rPr>
        <w:t xml:space="preserve">нр_имис</w:t>
      </w:r>
      <w:r>
        <w:rPr>
          <w:sz w:val="20"/>
        </w:rPr>
        <w:t xml:space="preserve"> / Q</w:t>
      </w:r>
      <w:r>
        <w:rPr>
          <w:sz w:val="20"/>
          <w:vertAlign w:val="subscript"/>
        </w:rPr>
        <w:t xml:space="preserve">нр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нр_имис</w:t>
      </w:r>
      <w:r>
        <w:rPr>
          <w:sz w:val="20"/>
        </w:rPr>
        <w:t xml:space="preserve"> - доля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w:t>
      </w:r>
    </w:p>
    <w:p>
      <w:pPr>
        <w:pStyle w:val="0"/>
        <w:spacing w:before="200" w:line-rule="auto"/>
        <w:ind w:firstLine="540"/>
        <w:jc w:val="both"/>
      </w:pPr>
      <w:r>
        <w:rPr>
          <w:sz w:val="20"/>
        </w:rPr>
        <w:t xml:space="preserve">Q</w:t>
      </w:r>
      <w:r>
        <w:rPr>
          <w:sz w:val="20"/>
          <w:vertAlign w:val="subscript"/>
        </w:rPr>
        <w:t xml:space="preserve">нр_имис</w:t>
      </w:r>
      <w:r>
        <w:rPr>
          <w:sz w:val="20"/>
        </w:rPr>
        <w:t xml:space="preserve"> - количество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w:t>
      </w:r>
    </w:p>
    <w:p>
      <w:pPr>
        <w:pStyle w:val="0"/>
        <w:spacing w:before="200" w:line-rule="auto"/>
        <w:ind w:firstLine="540"/>
        <w:jc w:val="both"/>
      </w:pPr>
      <w:r>
        <w:rPr>
          <w:sz w:val="20"/>
        </w:rPr>
        <w:t xml:space="preserve">Q</w:t>
      </w:r>
      <w:r>
        <w:rPr>
          <w:sz w:val="20"/>
          <w:vertAlign w:val="subscript"/>
        </w:rPr>
        <w:t xml:space="preserve">нр</w:t>
      </w:r>
      <w:r>
        <w:rPr>
          <w:sz w:val="20"/>
        </w:rPr>
        <w:t xml:space="preserve"> - общее количество новорожденных.</w:t>
      </w:r>
    </w:p>
    <w:p>
      <w:pPr>
        <w:pStyle w:val="0"/>
        <w:spacing w:before="200" w:line-rule="auto"/>
        <w:ind w:firstLine="540"/>
        <w:jc w:val="both"/>
      </w:pPr>
      <w:r>
        <w:rPr>
          <w:sz w:val="20"/>
        </w:rPr>
        <w:t xml:space="preserve">7.61. Доля пациентов с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оз_мон</w:t>
      </w:r>
      <w:r>
        <w:rPr>
          <w:sz w:val="20"/>
        </w:rPr>
        <w:t xml:space="preserve"> = Q</w:t>
      </w:r>
      <w:r>
        <w:rPr>
          <w:sz w:val="20"/>
          <w:vertAlign w:val="subscript"/>
        </w:rPr>
        <w:t xml:space="preserve">оз_мон</w:t>
      </w:r>
      <w:r>
        <w:rPr>
          <w:sz w:val="20"/>
        </w:rPr>
        <w:t xml:space="preserve"> / Q</w:t>
      </w:r>
      <w:r>
        <w:rPr>
          <w:sz w:val="20"/>
          <w:vertAlign w:val="subscript"/>
        </w:rPr>
        <w:t xml:space="preserve">оз</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оз_мон</w:t>
      </w:r>
      <w:r>
        <w:rPr>
          <w:sz w:val="20"/>
        </w:rPr>
        <w:t xml:space="preserve"> - доля пациентов с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w:t>
      </w:r>
    </w:p>
    <w:p>
      <w:pPr>
        <w:pStyle w:val="0"/>
        <w:spacing w:before="200" w:line-rule="auto"/>
        <w:ind w:firstLine="540"/>
        <w:jc w:val="both"/>
      </w:pPr>
      <w:r>
        <w:rPr>
          <w:sz w:val="20"/>
        </w:rPr>
        <w:t xml:space="preserve">Q</w:t>
      </w:r>
      <w:r>
        <w:rPr>
          <w:sz w:val="20"/>
          <w:vertAlign w:val="subscript"/>
        </w:rPr>
        <w:t xml:space="preserve">оз_мон</w:t>
      </w:r>
      <w:r>
        <w:rPr>
          <w:sz w:val="20"/>
        </w:rPr>
        <w:t xml:space="preserve"> - количество пациентов с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w:t>
      </w:r>
    </w:p>
    <w:p>
      <w:pPr>
        <w:pStyle w:val="0"/>
        <w:spacing w:before="200" w:line-rule="auto"/>
        <w:ind w:firstLine="540"/>
        <w:jc w:val="both"/>
      </w:pPr>
      <w:r>
        <w:rPr>
          <w:sz w:val="20"/>
        </w:rPr>
        <w:t xml:space="preserve">Q</w:t>
      </w:r>
      <w:r>
        <w:rPr>
          <w:sz w:val="20"/>
          <w:vertAlign w:val="subscript"/>
        </w:rPr>
        <w:t xml:space="preserve">оз</w:t>
      </w:r>
      <w:r>
        <w:rPr>
          <w:sz w:val="20"/>
        </w:rPr>
        <w:t xml:space="preserve"> - количество пациентов с злокачественными новообразованиями.</w:t>
      </w:r>
    </w:p>
    <w:p>
      <w:pPr>
        <w:pStyle w:val="0"/>
        <w:spacing w:before="200" w:line-rule="auto"/>
        <w:ind w:firstLine="540"/>
        <w:jc w:val="both"/>
      </w:pPr>
      <w:r>
        <w:rPr>
          <w:sz w:val="20"/>
        </w:rPr>
        <w:t xml:space="preserve">7.62. Доля врачей медицинских организаций государственной и муниципальной систем здравоохранения Брянской области III уровня оказания медицинской помощи, от которых зарегистрированы СЭМД в РЭМД ЕГИСЗ,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вр_сэмд</w:t>
      </w:r>
      <w:r>
        <w:rPr>
          <w:sz w:val="20"/>
        </w:rPr>
        <w:t xml:space="preserve"> = Q</w:t>
      </w:r>
      <w:r>
        <w:rPr>
          <w:sz w:val="20"/>
          <w:vertAlign w:val="subscript"/>
        </w:rPr>
        <w:t xml:space="preserve">вр_сэмд</w:t>
      </w:r>
      <w:r>
        <w:rPr>
          <w:sz w:val="20"/>
        </w:rPr>
        <w:t xml:space="preserve"> / Q</w:t>
      </w:r>
      <w:r>
        <w:rPr>
          <w:sz w:val="20"/>
          <w:vertAlign w:val="subscript"/>
        </w:rPr>
        <w:t xml:space="preserve">вр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вр_сэмд</w:t>
      </w:r>
      <w:r>
        <w:rPr>
          <w:sz w:val="20"/>
        </w:rPr>
        <w:t xml:space="preserve"> - доля врачей медицинских организаций государственной и муниципальной систем здравоохранения Брянской области III уровня оказания медицинской помощи, от которых зарегистрированы СЭМД в РЭМД ЕГИСЗ;</w:t>
      </w:r>
    </w:p>
    <w:p>
      <w:pPr>
        <w:pStyle w:val="0"/>
        <w:spacing w:before="200" w:line-rule="auto"/>
        <w:ind w:firstLine="540"/>
        <w:jc w:val="both"/>
      </w:pPr>
      <w:r>
        <w:rPr>
          <w:sz w:val="20"/>
        </w:rPr>
        <w:t xml:space="preserve">Q</w:t>
      </w:r>
      <w:r>
        <w:rPr>
          <w:sz w:val="20"/>
          <w:vertAlign w:val="subscript"/>
        </w:rPr>
        <w:t xml:space="preserve">вр_сэмд</w:t>
      </w:r>
      <w:r>
        <w:rPr>
          <w:sz w:val="20"/>
        </w:rPr>
        <w:t xml:space="preserve"> - количество врачей медицинских организаций государственной и муниципальной систем здравоохранения Брянской области III уровня оказания медицинской помощи, от которых зарегистрированы СЭМД в РЭМД ЕГИСЗ;</w:t>
      </w:r>
    </w:p>
    <w:p>
      <w:pPr>
        <w:pStyle w:val="0"/>
        <w:spacing w:before="200" w:line-rule="auto"/>
        <w:ind w:firstLine="540"/>
        <w:jc w:val="both"/>
      </w:pPr>
      <w:r>
        <w:rPr>
          <w:sz w:val="20"/>
        </w:rPr>
        <w:t xml:space="preserve">Q</w:t>
      </w:r>
      <w:r>
        <w:rPr>
          <w:sz w:val="20"/>
          <w:vertAlign w:val="subscript"/>
        </w:rPr>
        <w:t xml:space="preserve">вр</w:t>
      </w:r>
      <w:r>
        <w:rPr>
          <w:sz w:val="20"/>
        </w:rPr>
        <w:t xml:space="preserve"> - количество врачей медицинских организаций государственной и муниципальной систем здравоохранения Брянской области III уровня оказания медицинской помощи.</w:t>
      </w:r>
    </w:p>
    <w:p>
      <w:pPr>
        <w:pStyle w:val="0"/>
        <w:spacing w:before="200" w:line-rule="auto"/>
        <w:ind w:firstLine="540"/>
        <w:jc w:val="both"/>
      </w:pPr>
      <w:r>
        <w:rPr>
          <w:sz w:val="20"/>
        </w:rPr>
        <w:t xml:space="preserve">7.63. Доля отделений (станций и подстанций) государственных и муниципальных медицинских организаций Брянской области,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Брянской области,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ст_цс</w:t>
      </w:r>
      <w:r>
        <w:rPr>
          <w:sz w:val="20"/>
        </w:rPr>
        <w:t xml:space="preserve"> = Q</w:t>
      </w:r>
      <w:r>
        <w:rPr>
          <w:sz w:val="20"/>
          <w:vertAlign w:val="subscript"/>
        </w:rPr>
        <w:t xml:space="preserve">ст_цс</w:t>
      </w:r>
      <w:r>
        <w:rPr>
          <w:sz w:val="20"/>
        </w:rPr>
        <w:t xml:space="preserve"> / Q</w:t>
      </w:r>
      <w:r>
        <w:rPr>
          <w:sz w:val="20"/>
          <w:vertAlign w:val="subscript"/>
        </w:rPr>
        <w:t xml:space="preserve">ст</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ст_цс</w:t>
      </w:r>
      <w:r>
        <w:rPr>
          <w:sz w:val="20"/>
        </w:rPr>
        <w:t xml:space="preserve"> - доля отделений (станций и подстанций) государственных и муниципальных медицинских организаций Брянской области,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Брянской области;</w:t>
      </w:r>
    </w:p>
    <w:p>
      <w:pPr>
        <w:pStyle w:val="0"/>
        <w:spacing w:before="200" w:line-rule="auto"/>
        <w:ind w:firstLine="540"/>
        <w:jc w:val="both"/>
      </w:pPr>
      <w:r>
        <w:rPr>
          <w:sz w:val="20"/>
        </w:rPr>
        <w:t xml:space="preserve">Q</w:t>
      </w:r>
      <w:r>
        <w:rPr>
          <w:sz w:val="20"/>
          <w:vertAlign w:val="subscript"/>
        </w:rPr>
        <w:t xml:space="preserve">ст_цс</w:t>
      </w:r>
      <w:r>
        <w:rPr>
          <w:sz w:val="20"/>
        </w:rPr>
        <w:t xml:space="preserve"> - количество отделений (станций и подстанций) государственных и муниципальных медицинских организаций Брянской области,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Брянской области;</w:t>
      </w:r>
    </w:p>
    <w:p>
      <w:pPr>
        <w:pStyle w:val="0"/>
        <w:spacing w:before="200" w:line-rule="auto"/>
        <w:ind w:firstLine="540"/>
        <w:jc w:val="both"/>
      </w:pPr>
      <w:r>
        <w:rPr>
          <w:sz w:val="20"/>
        </w:rPr>
        <w:t xml:space="preserve">Q</w:t>
      </w:r>
      <w:r>
        <w:rPr>
          <w:sz w:val="20"/>
          <w:vertAlign w:val="subscript"/>
        </w:rPr>
        <w:t xml:space="preserve">ст</w:t>
      </w:r>
      <w:r>
        <w:rPr>
          <w:sz w:val="20"/>
        </w:rPr>
        <w:t xml:space="preserve"> - количество отделений (станций и подстанций) государственных и муниципальных медицинских организаций Брянской области, обеспечивающих оказание скорой и неотложной медицинской помощи.</w:t>
      </w:r>
    </w:p>
    <w:p>
      <w:pPr>
        <w:pStyle w:val="0"/>
        <w:spacing w:before="200" w:line-rule="auto"/>
        <w:ind w:firstLine="540"/>
        <w:jc w:val="both"/>
      </w:pPr>
      <w:r>
        <w:rPr>
          <w:sz w:val="20"/>
        </w:rPr>
        <w:t xml:space="preserve">7.64. 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и доля аптечных организаций Брянской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Брянской области,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мо_апт_лло</w:t>
      </w:r>
      <w:r>
        <w:rPr>
          <w:sz w:val="20"/>
        </w:rPr>
        <w:t xml:space="preserve"> = Q</w:t>
      </w:r>
      <w:r>
        <w:rPr>
          <w:sz w:val="20"/>
          <w:vertAlign w:val="subscript"/>
        </w:rPr>
        <w:t xml:space="preserve">мо_апт_лло</w:t>
      </w:r>
      <w:r>
        <w:rPr>
          <w:sz w:val="20"/>
        </w:rPr>
        <w:t xml:space="preserve"> / Q</w:t>
      </w:r>
      <w:r>
        <w:rPr>
          <w:sz w:val="20"/>
          <w:vertAlign w:val="subscript"/>
        </w:rPr>
        <w:t xml:space="preserve">мо_апт</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мо_апт_лло</w:t>
      </w:r>
      <w:r>
        <w:rPr>
          <w:sz w:val="20"/>
        </w:rPr>
        <w:t xml:space="preserve"> - 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и доля аптечных организаций Брянской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Брянской области;</w:t>
      </w:r>
    </w:p>
    <w:p>
      <w:pPr>
        <w:pStyle w:val="0"/>
        <w:spacing w:before="200" w:line-rule="auto"/>
        <w:ind w:firstLine="540"/>
        <w:jc w:val="both"/>
      </w:pPr>
      <w:r>
        <w:rPr>
          <w:sz w:val="20"/>
        </w:rPr>
        <w:t xml:space="preserve">Q</w:t>
      </w:r>
      <w:r>
        <w:rPr>
          <w:sz w:val="20"/>
          <w:vertAlign w:val="subscript"/>
        </w:rPr>
        <w:t xml:space="preserve">мо_апт_лло</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и доля аптечных организаций Брянской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Брянской области;</w:t>
      </w:r>
    </w:p>
    <w:p>
      <w:pPr>
        <w:pStyle w:val="0"/>
        <w:spacing w:before="200" w:line-rule="auto"/>
        <w:ind w:firstLine="540"/>
        <w:jc w:val="both"/>
      </w:pPr>
      <w:r>
        <w:rPr>
          <w:sz w:val="20"/>
        </w:rPr>
        <w:t xml:space="preserve">Q</w:t>
      </w:r>
      <w:r>
        <w:rPr>
          <w:sz w:val="20"/>
          <w:vertAlign w:val="subscript"/>
        </w:rPr>
        <w:t xml:space="preserve">мо_апт</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и доля аптечных организаций Брянской области, участвующих в реализации программ льготного лекарственного обеспечения.</w:t>
      </w:r>
    </w:p>
    <w:p>
      <w:pPr>
        <w:pStyle w:val="0"/>
        <w:spacing w:before="200" w:line-rule="auto"/>
        <w:ind w:firstLine="540"/>
        <w:jc w:val="both"/>
      </w:pPr>
      <w:r>
        <w:rPr>
          <w:sz w:val="20"/>
        </w:rPr>
        <w:t xml:space="preserve">7.65. 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Брянской области,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мо_амб_упп</w:t>
      </w:r>
      <w:r>
        <w:rPr>
          <w:sz w:val="20"/>
        </w:rPr>
        <w:t xml:space="preserve"> = Q</w:t>
      </w:r>
      <w:r>
        <w:rPr>
          <w:sz w:val="20"/>
          <w:vertAlign w:val="subscript"/>
        </w:rPr>
        <w:t xml:space="preserve">мо_амб_упп</w:t>
      </w:r>
      <w:r>
        <w:rPr>
          <w:sz w:val="20"/>
        </w:rPr>
        <w:t xml:space="preserve"> / Q</w:t>
      </w:r>
      <w:r>
        <w:rPr>
          <w:sz w:val="20"/>
          <w:vertAlign w:val="subscript"/>
        </w:rPr>
        <w:t xml:space="preserve">мо_амб</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мо_амб_упп</w:t>
      </w:r>
      <w:r>
        <w:rPr>
          <w:sz w:val="20"/>
        </w:rPr>
        <w:t xml:space="preserve"> - доля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Брянской области;</w:t>
      </w:r>
    </w:p>
    <w:p>
      <w:pPr>
        <w:pStyle w:val="0"/>
        <w:spacing w:before="200" w:line-rule="auto"/>
        <w:ind w:firstLine="540"/>
        <w:jc w:val="both"/>
      </w:pPr>
      <w:r>
        <w:rPr>
          <w:sz w:val="20"/>
        </w:rPr>
        <w:t xml:space="preserve">Q</w:t>
      </w:r>
      <w:r>
        <w:rPr>
          <w:sz w:val="20"/>
          <w:vertAlign w:val="subscript"/>
        </w:rPr>
        <w:t xml:space="preserve">мо_амб_упп</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Брянской области;</w:t>
      </w:r>
    </w:p>
    <w:p>
      <w:pPr>
        <w:pStyle w:val="0"/>
        <w:spacing w:before="200" w:line-rule="auto"/>
        <w:ind w:firstLine="540"/>
        <w:jc w:val="both"/>
      </w:pPr>
      <w:r>
        <w:rPr>
          <w:sz w:val="20"/>
        </w:rPr>
        <w:t xml:space="preserve">Q</w:t>
      </w:r>
      <w:r>
        <w:rPr>
          <w:sz w:val="20"/>
          <w:vertAlign w:val="subscript"/>
        </w:rPr>
        <w:t xml:space="preserve">мо_амб</w:t>
      </w:r>
      <w:r>
        <w:rPr>
          <w:sz w:val="20"/>
        </w:rPr>
        <w:t xml:space="preserve"> - количество государственных и муниципальных медицинских организаций и их структурных подразделений (включая ФАП и ФП, подключенные к сети "Интернет") Брянской области, оказывающих амбулаторно-поликлиническую помощь и осуществляющих первичный прием граждан.</w:t>
      </w:r>
    </w:p>
    <w:p>
      <w:pPr>
        <w:pStyle w:val="0"/>
        <w:spacing w:before="200" w:line-rule="auto"/>
        <w:ind w:firstLine="540"/>
        <w:jc w:val="both"/>
      </w:pPr>
      <w:r>
        <w:rPr>
          <w:sz w:val="20"/>
        </w:rPr>
        <w:t xml:space="preserve">7.66. Доля врачей медицинских организаций государственной и муниципальной систем здравоохранения Брянской области, участвующих в оказании медицинской помощи, обеспечены усиленной квалифицированной электронной подписью, процент.</w:t>
      </w:r>
    </w:p>
    <w:p>
      <w:pPr>
        <w:pStyle w:val="0"/>
        <w:spacing w:before="200" w:line-rule="auto"/>
        <w:ind w:firstLine="540"/>
        <w:jc w:val="both"/>
      </w:pPr>
      <w:r>
        <w:rPr>
          <w:sz w:val="20"/>
        </w:rPr>
        <w:t xml:space="preserve">Показатель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вр_укэп</w:t>
      </w:r>
      <w:r>
        <w:rPr>
          <w:sz w:val="20"/>
        </w:rPr>
        <w:t xml:space="preserve"> = Q</w:t>
      </w:r>
      <w:r>
        <w:rPr>
          <w:sz w:val="20"/>
          <w:vertAlign w:val="subscript"/>
        </w:rPr>
        <w:t xml:space="preserve">вр_укэп</w:t>
      </w:r>
      <w:r>
        <w:rPr>
          <w:sz w:val="20"/>
        </w:rPr>
        <w:t xml:space="preserve"> / Q</w:t>
      </w:r>
      <w:r>
        <w:rPr>
          <w:sz w:val="20"/>
          <w:vertAlign w:val="subscript"/>
        </w:rPr>
        <w:t xml:space="preserve">вр</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вр_укэп</w:t>
      </w:r>
      <w:r>
        <w:rPr>
          <w:sz w:val="20"/>
        </w:rPr>
        <w:t xml:space="preserve"> - доля врачей медицинских организаций государственной и муниципальной систем здравоохранения Брянской области, участвующих в оказании медицинской помощи, обеспечены усиленной квалифицированной электронной подписью;</w:t>
      </w:r>
    </w:p>
    <w:p>
      <w:pPr>
        <w:pStyle w:val="0"/>
        <w:spacing w:before="200" w:line-rule="auto"/>
        <w:ind w:firstLine="540"/>
        <w:jc w:val="both"/>
      </w:pPr>
      <w:r>
        <w:rPr>
          <w:sz w:val="20"/>
        </w:rPr>
        <w:t xml:space="preserve">Q</w:t>
      </w:r>
      <w:r>
        <w:rPr>
          <w:sz w:val="20"/>
          <w:vertAlign w:val="subscript"/>
        </w:rPr>
        <w:t xml:space="preserve">вр_укэп</w:t>
      </w:r>
      <w:r>
        <w:rPr>
          <w:sz w:val="20"/>
        </w:rPr>
        <w:t xml:space="preserve"> - количество врачей медицинских организаций государственной и муниципальной систем здравоохранения Брянской области, участвующих в оказании медицинской помощи, обеспечены усиленной квалифицированной электронной подписью;</w:t>
      </w:r>
    </w:p>
    <w:p>
      <w:pPr>
        <w:pStyle w:val="0"/>
        <w:spacing w:before="200" w:line-rule="auto"/>
        <w:ind w:firstLine="540"/>
        <w:jc w:val="both"/>
      </w:pPr>
      <w:r>
        <w:rPr>
          <w:sz w:val="20"/>
        </w:rPr>
        <w:t xml:space="preserve">Q</w:t>
      </w:r>
      <w:r>
        <w:rPr>
          <w:sz w:val="20"/>
          <w:vertAlign w:val="subscript"/>
        </w:rPr>
        <w:t xml:space="preserve">вр</w:t>
      </w:r>
      <w:r>
        <w:rPr>
          <w:sz w:val="20"/>
        </w:rPr>
        <w:t xml:space="preserve"> - количество врачей медицинских организаций государственной и муниципальной систем здравоохранения Брянской области, участвующих в оказании медицинской помощи.</w:t>
      </w:r>
    </w:p>
    <w:p>
      <w:pPr>
        <w:pStyle w:val="0"/>
        <w:spacing w:before="200" w:line-rule="auto"/>
        <w:ind w:firstLine="540"/>
        <w:jc w:val="both"/>
      </w:pPr>
      <w:r>
        <w:rPr>
          <w:sz w:val="20"/>
        </w:rPr>
        <w:t xml:space="preserve">8. Региональный проект "Развитие экспорта медицинских услуг".</w:t>
      </w:r>
    </w:p>
    <w:p>
      <w:pPr>
        <w:pStyle w:val="0"/>
        <w:spacing w:before="200" w:line-rule="auto"/>
        <w:ind w:firstLine="540"/>
        <w:jc w:val="both"/>
      </w:pPr>
      <w:r>
        <w:rPr>
          <w:sz w:val="20"/>
        </w:rPr>
        <w:t xml:space="preserve">8.1. Количество пролеченных иностранных граждан, единица измерения тысяч человек, рассчитывается как число иностранных граждан, которым оказаны медицинские услуги медицинскими организациями государственной, муниципальной и частной систем здравоохранения Брянской области за счет внебюджетного финансирования, по следующей формуле:</w:t>
      </w:r>
    </w:p>
    <w:p>
      <w:pPr>
        <w:pStyle w:val="0"/>
        <w:jc w:val="both"/>
      </w:pPr>
      <w:r>
        <w:rPr>
          <w:sz w:val="20"/>
        </w:rPr>
      </w:r>
    </w:p>
    <w:p>
      <w:pPr>
        <w:pStyle w:val="0"/>
        <w:jc w:val="center"/>
      </w:pPr>
      <w:r>
        <w:rPr>
          <w:sz w:val="20"/>
        </w:rPr>
        <w:t xml:space="preserve">K = a + b + c, где:</w:t>
      </w:r>
    </w:p>
    <w:p>
      <w:pPr>
        <w:pStyle w:val="0"/>
        <w:jc w:val="both"/>
      </w:pPr>
      <w:r>
        <w:rPr>
          <w:sz w:val="20"/>
        </w:rPr>
      </w:r>
    </w:p>
    <w:p>
      <w:pPr>
        <w:pStyle w:val="0"/>
        <w:ind w:firstLine="540"/>
        <w:jc w:val="both"/>
      </w:pPr>
      <w:r>
        <w:rPr>
          <w:sz w:val="20"/>
        </w:rPr>
        <w:t xml:space="preserve">K - число пролеченных иностранных граждан в отчетном периоде (тыс. человек);</w:t>
      </w:r>
    </w:p>
    <w:p>
      <w:pPr>
        <w:pStyle w:val="0"/>
        <w:spacing w:before="200" w:line-rule="auto"/>
        <w:ind w:firstLine="540"/>
        <w:jc w:val="both"/>
      </w:pPr>
      <w:r>
        <w:rPr>
          <w:sz w:val="20"/>
        </w:rPr>
        <w:t xml:space="preserve">a - число иностранных граждан, которым оказаны медицинские услуги медицинскими организациями, подведомственными органам исполнительной власти в отчетном периоде (тыс. человек);</w:t>
      </w:r>
    </w:p>
    <w:p>
      <w:pPr>
        <w:pStyle w:val="0"/>
        <w:spacing w:before="200" w:line-rule="auto"/>
        <w:ind w:firstLine="540"/>
        <w:jc w:val="both"/>
      </w:pPr>
      <w:r>
        <w:rPr>
          <w:sz w:val="20"/>
        </w:rPr>
        <w:t xml:space="preserve">b - число иностранных граждан, которым оказаны медицинские услуги медицинскими организациями, подведомственными органам государственной власти Брянской области в сфере охраны здоровья и органам местного самоуправления в отчетном периоде (тыс. человек);</w:t>
      </w:r>
    </w:p>
    <w:p>
      <w:pPr>
        <w:pStyle w:val="0"/>
        <w:spacing w:before="200" w:line-rule="auto"/>
        <w:ind w:firstLine="540"/>
        <w:jc w:val="both"/>
      </w:pPr>
      <w:r>
        <w:rPr>
          <w:sz w:val="20"/>
        </w:rPr>
        <w:t xml:space="preserve">c - число иностранных граждан, которым оказаны медицинские услуги медицинскими организациями частной системы здравоохранения в отчетном периоде (тыс. человек).</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w:t>
      </w:r>
    </w:p>
    <w:p>
      <w:pPr>
        <w:pStyle w:val="0"/>
        <w:spacing w:before="200" w:line-rule="auto"/>
        <w:ind w:firstLine="540"/>
        <w:jc w:val="both"/>
      </w:pPr>
      <w:r>
        <w:rPr>
          <w:sz w:val="20"/>
        </w:rPr>
        <w:t xml:space="preserve">- данные федерального статистического наблюдения по форме N 62 "Сведения о ресурсном обеспечении и об оказании медицинской помощи населению";</w:t>
      </w:r>
    </w:p>
    <w:p>
      <w:pPr>
        <w:pStyle w:val="0"/>
        <w:spacing w:before="200" w:line-rule="auto"/>
        <w:ind w:firstLine="540"/>
        <w:jc w:val="both"/>
      </w:pPr>
      <w:r>
        <w:rPr>
          <w:sz w:val="20"/>
        </w:rPr>
        <w:t xml:space="preserve">-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8.2. Увеличение объема экспорта медицинских услуг не менее чем в четыре раза по сравнению с 2017 годом (до 1 млрд. долларов США в год), единица измерения миллионы долларов США, рассчитывается как сумма стоимости медицинских услуг, оказанных иностранным гражданам на территории Брянской области медицинскими организациями государственной, муниципальной и частной систем здравоохранения за счет внебюджетного финансирования, по следующей формуле:</w:t>
      </w:r>
    </w:p>
    <w:p>
      <w:pPr>
        <w:pStyle w:val="0"/>
        <w:jc w:val="both"/>
      </w:pPr>
      <w:r>
        <w:rPr>
          <w:sz w:val="20"/>
        </w:rPr>
      </w:r>
    </w:p>
    <w:p>
      <w:pPr>
        <w:pStyle w:val="0"/>
        <w:jc w:val="center"/>
      </w:pPr>
      <w:r>
        <w:rPr>
          <w:sz w:val="20"/>
        </w:rPr>
        <w:t xml:space="preserve">S = a + b + c, где:</w:t>
      </w:r>
    </w:p>
    <w:p>
      <w:pPr>
        <w:pStyle w:val="0"/>
        <w:jc w:val="both"/>
      </w:pPr>
      <w:r>
        <w:rPr>
          <w:sz w:val="20"/>
        </w:rPr>
      </w:r>
    </w:p>
    <w:p>
      <w:pPr>
        <w:pStyle w:val="0"/>
        <w:ind w:firstLine="540"/>
        <w:jc w:val="both"/>
      </w:pPr>
      <w:r>
        <w:rPr>
          <w:sz w:val="20"/>
        </w:rPr>
        <w:t xml:space="preserve">S - сумма стоимости медицинских услуг, оказанных иностранным гражданам на территории Брянской области медицинскими организациями государственной, муниципальной и частной систем здравоохранения за счет внебюджетного финансирования за отчетный период (млн долларов США);</w:t>
      </w:r>
    </w:p>
    <w:p>
      <w:pPr>
        <w:pStyle w:val="0"/>
        <w:spacing w:before="200" w:line-rule="auto"/>
        <w:ind w:firstLine="540"/>
        <w:jc w:val="both"/>
      </w:pPr>
      <w:r>
        <w:rPr>
          <w:sz w:val="20"/>
        </w:rPr>
        <w:t xml:space="preserve">a - стоимость оказанных иностранным гражданам медицинских услуг медицинскими организациями, подведомственными федеральным органам исполнительной власти, за отчетный период (млн долларов США);</w:t>
      </w:r>
    </w:p>
    <w:p>
      <w:pPr>
        <w:pStyle w:val="0"/>
        <w:spacing w:before="200" w:line-rule="auto"/>
        <w:ind w:firstLine="540"/>
        <w:jc w:val="both"/>
      </w:pPr>
      <w:r>
        <w:rPr>
          <w:sz w:val="20"/>
        </w:rPr>
        <w:t xml:space="preserve">b - стоимость оказанных иностранным гражданам медицинских услуг медицинскими организациями, подведомственными органам исполнительной власти в сфере охраны здоровья и органам местного самоуправления, за отчетный период (млн долларов США);</w:t>
      </w:r>
    </w:p>
    <w:p>
      <w:pPr>
        <w:pStyle w:val="0"/>
        <w:spacing w:before="200" w:line-rule="auto"/>
        <w:ind w:firstLine="540"/>
        <w:jc w:val="both"/>
      </w:pPr>
      <w:r>
        <w:rPr>
          <w:sz w:val="20"/>
        </w:rPr>
        <w:t xml:space="preserve">c - стоимость оказанных иностранным гражданам медицинских услуг медицинскими организациями частной системы здравоохранения за отчетный период (млн долларов США).</w:t>
      </w:r>
    </w:p>
    <w:p>
      <w:pPr>
        <w:pStyle w:val="0"/>
        <w:spacing w:before="200" w:line-rule="auto"/>
        <w:ind w:firstLine="540"/>
        <w:jc w:val="both"/>
      </w:pPr>
      <w:r>
        <w:rPr>
          <w:sz w:val="20"/>
        </w:rPr>
        <w:t xml:space="preserve">Единица измерения Показателя - млн долларов США. Стоимость медицинских услуг на последующий период в российских рублях пересчитывается в долларовый эквивалент по среднему курсу (кросс-курсу) Центрального банка Российской Федерации за отчетный период. Данное указание приводится с целью обеспечения сопоставимости показателя.</w:t>
      </w:r>
    </w:p>
    <w:p>
      <w:pPr>
        <w:pStyle w:val="0"/>
        <w:spacing w:before="200" w:line-rule="auto"/>
        <w:ind w:firstLine="540"/>
        <w:jc w:val="both"/>
      </w:pPr>
      <w:r>
        <w:rPr>
          <w:sz w:val="20"/>
        </w:rPr>
        <w:t xml:space="preserve">Источником информации для расчета Показателя с ежегодной периодичностью являются данные федерального статистического наблюдения по форме N 62 "Сведения о ресурсном обеспечении и об оказании медицинской помощи населению".</w:t>
      </w:r>
    </w:p>
    <w:p>
      <w:pPr>
        <w:pStyle w:val="0"/>
        <w:spacing w:before="200" w:line-rule="auto"/>
        <w:ind w:firstLine="540"/>
        <w:jc w:val="both"/>
      </w:pPr>
      <w:r>
        <w:rPr>
          <w:sz w:val="20"/>
        </w:rPr>
        <w:t xml:space="preserve">9. Региональный проект "Модернизация первичного звена здравоохранения (Брянская область)"</w:t>
      </w:r>
    </w:p>
    <w:p>
      <w:pPr>
        <w:pStyle w:val="0"/>
        <w:spacing w:before="200" w:line-rule="auto"/>
        <w:ind w:firstLine="540"/>
        <w:jc w:val="both"/>
      </w:pPr>
      <w:r>
        <w:rPr>
          <w:sz w:val="20"/>
        </w:rPr>
        <w:t xml:space="preserve">9.1.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зданий медицинских организаций, в которых оказывается медицинская помощь в амбулаторных условиях, зданий офисов врачей общей практики, фельдшерско-акушерских пунктов, фельдшерских пунктов, находящихся в аварийном состоянии, требующих сноса, реконструкции, капитального ремонта, к общему числу зданий медицинских организаций, в которых оказывается медицинская помощь в амбулаторных условиях, зданий офисов врачей общей практики, ФАП, фельдшерских пунктов в Брянской области в отчетном периоде (процент), по следующей формуле:</w:t>
      </w:r>
    </w:p>
    <w:p>
      <w:pPr>
        <w:pStyle w:val="0"/>
        <w:jc w:val="both"/>
      </w:pPr>
      <w:r>
        <w:rPr>
          <w:sz w:val="20"/>
        </w:rPr>
      </w:r>
    </w:p>
    <w:p>
      <w:pPr>
        <w:pStyle w:val="0"/>
        <w:jc w:val="center"/>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DZ - доля зданий медицинских организаций, оказывающих амбулаторную помощь, находящихся в аварийном состоянии, требующих сноса, реконструкции, капитального ремонта в отчетном периоде (процент);</w:t>
      </w:r>
    </w:p>
    <w:p>
      <w:pPr>
        <w:pStyle w:val="0"/>
        <w:spacing w:before="200" w:line-rule="auto"/>
        <w:ind w:firstLine="540"/>
        <w:jc w:val="both"/>
      </w:pPr>
      <w:r>
        <w:rPr>
          <w:sz w:val="20"/>
        </w:rPr>
        <w:t xml:space="preserve">Zsrkr - число зданий медицинских организаций, в которых оказывается медицинская помощь в амбулаторных условиях, зданий офисов врачей общей практики, ФАП, фельдшерских пунктов, находящихся в аварийном состоянии, требующих сноса, реконструкции, капитального ремонта на конец отчетного периода (единица);</w:t>
      </w:r>
    </w:p>
    <w:p>
      <w:pPr>
        <w:pStyle w:val="0"/>
        <w:spacing w:before="200" w:line-rule="auto"/>
        <w:ind w:firstLine="540"/>
        <w:jc w:val="both"/>
      </w:pPr>
      <w:r>
        <w:rPr>
          <w:sz w:val="20"/>
        </w:rPr>
        <w:t xml:space="preserve">OZ - общее число зданий медицинских организаций на конец отчетного периода, в которых оказывается медицинская помощь в амбулаторных условиях, зданий офисов врачей общей практики, ФАП, фельдшерских пунктов в отчетном периоде (единица).</w:t>
      </w:r>
    </w:p>
    <w:p>
      <w:pPr>
        <w:pStyle w:val="0"/>
        <w:spacing w:before="200" w:line-rule="auto"/>
        <w:ind w:firstLine="540"/>
        <w:jc w:val="both"/>
      </w:pPr>
      <w:r>
        <w:rPr>
          <w:sz w:val="20"/>
        </w:rPr>
        <w:t xml:space="preserve">Источником информации для формирования Показателя с ежемесячной периодичностью являются данные автоматизированной системы мониторинга медицинской статистики Министерства здравоохранения Российской Федерации.</w:t>
      </w:r>
    </w:p>
    <w:p>
      <w:pPr>
        <w:pStyle w:val="0"/>
        <w:spacing w:before="200" w:line-rule="auto"/>
        <w:ind w:firstLine="540"/>
        <w:jc w:val="both"/>
      </w:pPr>
      <w:r>
        <w:rPr>
          <w:sz w:val="20"/>
        </w:rPr>
        <w:t xml:space="preserve">Источником информации для формирования Показателя с ежегодной периодичностью являются данные федерального статистического наблюдения по форме N 30 "Сведения о медицинской организации", представленные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425"/>
        <w:gridCol w:w="5613"/>
        <w:gridCol w:w="737"/>
      </w:tblGrid>
      <w:tr>
        <w:tc>
          <w:tcPr>
            <w:tcW w:w="2268" w:type="dxa"/>
            <w:vAlign w:val="center"/>
            <w:vMerge w:val="restart"/>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процент</w:t>
            </w:r>
          </w:p>
        </w:tc>
        <w:tc>
          <w:tcPr>
            <w:tcW w:w="425" w:type="dxa"/>
            <w:vAlign w:val="center"/>
            <w:vMerge w:val="restart"/>
          </w:tcPr>
          <w:p>
            <w:pPr>
              <w:pStyle w:val="0"/>
              <w:jc w:val="center"/>
            </w:pPr>
            <w:r>
              <w:rPr>
                <w:sz w:val="20"/>
              </w:rPr>
              <w:t xml:space="preserve">=</w:t>
            </w:r>
          </w:p>
        </w:tc>
        <w:tc>
          <w:tcPr>
            <w:tcW w:w="5613" w:type="dxa"/>
            <w:vAlign w:val="center"/>
          </w:tcPr>
          <w:p>
            <w:pPr>
              <w:pStyle w:val="0"/>
              <w:jc w:val="both"/>
            </w:pPr>
            <w:r>
              <w:rPr>
                <w:sz w:val="20"/>
              </w:rPr>
              <w:t xml:space="preserve">число зданий медицинских организаций, в которых оказывается медицинская помощь в амбулаторных условиях, зданий офисов врачей общей практики, ФАП, фельдшерских пунктов, находящихся в аварийном состоянии, требующих сноса, реконструкции, капитального ремонта</w:t>
            </w:r>
          </w:p>
        </w:tc>
        <w:tc>
          <w:tcPr>
            <w:tcW w:w="737" w:type="dxa"/>
            <w:vAlign w:val="center"/>
            <w:vMerge w:val="restart"/>
          </w:tcPr>
          <w:p>
            <w:pPr>
              <w:pStyle w:val="0"/>
              <w:jc w:val="center"/>
            </w:pPr>
            <w:r>
              <w:rPr>
                <w:sz w:val="20"/>
              </w:rPr>
              <w:t xml:space="preserve">x 100</w:t>
            </w:r>
          </w:p>
        </w:tc>
      </w:tr>
      <w:tr>
        <w:tc>
          <w:tcPr>
            <w:vMerge w:val="continue"/>
          </w:tcPr>
          <w:p/>
        </w:tc>
        <w:tc>
          <w:tcPr>
            <w:vMerge w:val="continue"/>
          </w:tcPr>
          <w:p/>
        </w:tc>
        <w:tc>
          <w:tcPr>
            <w:tcW w:w="5613" w:type="dxa"/>
            <w:vAlign w:val="center"/>
          </w:tcPr>
          <w:p>
            <w:pPr>
              <w:pStyle w:val="0"/>
              <w:jc w:val="both"/>
            </w:pPr>
            <w:r>
              <w:rPr>
                <w:sz w:val="20"/>
              </w:rPr>
              <w:t xml:space="preserve">общее число зданий медицинских организаций, в которых оказывается медицинская помощь в амбулаторных условиях, зданий офисов врачей общей практики, ФАП, фельдшерских пунктов</w:t>
            </w:r>
          </w:p>
        </w:tc>
        <w:tc>
          <w:tcPr>
            <w:vMerge w:val="continue"/>
          </w:tcPr>
          <w:p/>
        </w:tc>
      </w:tr>
      <w:tr>
        <w:tc>
          <w:tcPr>
            <w:vMerge w:val="continue"/>
          </w:tcPr>
          <w:p/>
        </w:tc>
        <w:tc>
          <w:tcPr>
            <w:vMerge w:val="continue"/>
          </w:tcPr>
          <w:p/>
        </w:tc>
        <w:tc>
          <w:tcPr>
            <w:tcW w:w="5613" w:type="dxa"/>
            <w:vAlign w:val="center"/>
          </w:tcPr>
          <w:p>
            <w:pPr>
              <w:pStyle w:val="0"/>
              <w:jc w:val="both"/>
            </w:pPr>
            <w:r>
              <w:rPr>
                <w:sz w:val="20"/>
              </w:rPr>
              <w:t xml:space="preserve">ф. 30, т. 8000 (стр. 1 гр. 4 + гр. 5 + гр. 6) + (стр. 4 гр. 4 + гр. 5 + гр. 6) + (стр. 5, гр. 4 + гр. 5 + гр. 6) + (стр. 6, гр. 4 + гр. 5 + гр. 6)</w:t>
            </w:r>
          </w:p>
        </w:tc>
        <w:tc>
          <w:tcPr>
            <w:tcW w:w="737" w:type="dxa"/>
            <w:vAlign w:val="center"/>
            <w:vMerge w:val="restart"/>
          </w:tcPr>
          <w:p>
            <w:pPr>
              <w:pStyle w:val="0"/>
              <w:jc w:val="center"/>
            </w:pPr>
            <w:r>
              <w:rPr>
                <w:sz w:val="20"/>
              </w:rPr>
              <w:t xml:space="preserve">x 100</w:t>
            </w:r>
          </w:p>
        </w:tc>
      </w:tr>
      <w:tr>
        <w:tc>
          <w:tcPr>
            <w:vMerge w:val="continue"/>
          </w:tcPr>
          <w:p/>
        </w:tc>
        <w:tc>
          <w:tcPr>
            <w:vMerge w:val="continue"/>
          </w:tcPr>
          <w:p/>
        </w:tc>
        <w:tc>
          <w:tcPr>
            <w:tcW w:w="5613" w:type="dxa"/>
            <w:vAlign w:val="center"/>
          </w:tcPr>
          <w:p>
            <w:pPr>
              <w:pStyle w:val="0"/>
              <w:jc w:val="both"/>
            </w:pPr>
            <w:r>
              <w:rPr>
                <w:sz w:val="20"/>
              </w:rPr>
              <w:t xml:space="preserve">ф. 30, т. 8000, стр. 1, гр. 3 + стр. 4, гр. 3 + стр. 5, гр. 3 + стр. 6, гр. 3</w:t>
            </w:r>
          </w:p>
        </w:tc>
        <w:tc>
          <w:tcPr>
            <w:vMerge w:val="continue"/>
          </w:tcPr>
          <w:p/>
        </w:tc>
      </w:tr>
    </w:tbl>
    <w:p>
      <w:pPr>
        <w:pStyle w:val="0"/>
        <w:jc w:val="both"/>
      </w:pPr>
      <w:r>
        <w:rPr>
          <w:sz w:val="20"/>
        </w:rPr>
      </w:r>
    </w:p>
    <w:p>
      <w:pPr>
        <w:pStyle w:val="0"/>
        <w:ind w:firstLine="540"/>
        <w:jc w:val="both"/>
      </w:pPr>
      <w:r>
        <w:rPr>
          <w:sz w:val="20"/>
        </w:rPr>
        <w:t xml:space="preserve">9.2.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единица измерения проценты.</w:t>
      </w:r>
    </w:p>
    <w:p>
      <w:pPr>
        <w:pStyle w:val="0"/>
        <w:spacing w:before="200" w:line-rule="auto"/>
        <w:ind w:firstLine="540"/>
        <w:jc w:val="both"/>
      </w:pPr>
      <w:r>
        <w:rPr>
          <w:sz w:val="20"/>
        </w:rPr>
        <w:t xml:space="preserve">Показатель рассчитывается как соотношение количества медицинского оборудования (цифровые аппараты для исследований органов грудной клетки (цифровые флюорографы), маммографические аппараты, компьютерные томографы, аппараты ультразвуковой диагностики) со сроком эксплуатации свыше 10 лет в подразделениях медицинских организаций, оказывающих медицинскую помощь в амбулаторных условиях, к общему количеству данного вида оборудования в подразделениях медицинских организаций, оказывающих медицинскую помощь в амбулаторных условиях, в Брянской области в отчетном периоде (процент), по следующей формуле:</w:t>
      </w:r>
    </w:p>
    <w:p>
      <w:pPr>
        <w:pStyle w:val="0"/>
        <w:jc w:val="both"/>
      </w:pPr>
      <w:r>
        <w:rPr>
          <w:sz w:val="20"/>
        </w:rPr>
      </w:r>
    </w:p>
    <w:p>
      <w:pPr>
        <w:pStyle w:val="0"/>
        <w:jc w:val="center"/>
      </w:pPr>
      <w:r>
        <w:rPr>
          <w:position w:val="-20"/>
        </w:rPr>
        <w:drawing>
          <wp:inline distT="0" distB="0" distL="0" distR="0">
            <wp:extent cx="4076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40767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D10amb -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отчетном периоде (процент);</w:t>
      </w:r>
    </w:p>
    <w:p>
      <w:pPr>
        <w:pStyle w:val="0"/>
        <w:spacing w:before="200" w:line-rule="auto"/>
        <w:ind w:firstLine="540"/>
        <w:jc w:val="both"/>
      </w:pPr>
      <w:r>
        <w:rPr>
          <w:sz w:val="20"/>
        </w:rPr>
        <w:t xml:space="preserve">CF10amb - количество цифровых аппаратов для исследований органов грудной клетки (цифровых флюорографов)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MG10amb - количество маммографических аппаратов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KT10amb - количество компьютерных томографов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UZ10amb - количество аппаратов ультразвуковой диагностики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CFamb - количество цифровых аппаратов для исследований органов грудной клетки (цифровых флюорографов)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MGamb - количество маммографических аппаратов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KTamb - количество компьютерных томографов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UZamb - количество аппаратов ультразвуковой диагностики для оказания медицинской помощи в амбулаторных условиях в отчетном периоде (единица) на конец отчетного периода.</w:t>
      </w:r>
    </w:p>
    <w:p>
      <w:pPr>
        <w:pStyle w:val="0"/>
        <w:spacing w:before="200" w:line-rule="auto"/>
        <w:ind w:firstLine="540"/>
        <w:jc w:val="both"/>
      </w:pPr>
      <w:r>
        <w:rPr>
          <w:sz w:val="20"/>
        </w:rPr>
        <w:t xml:space="preserve">Источником информации для формирования Показателя с ежемесячной периодичностью являются данные автоматизированной системы мониторинга медицинской статистики Министерства здравоохранения Российской Федерации.</w:t>
      </w:r>
    </w:p>
    <w:p>
      <w:pPr>
        <w:pStyle w:val="0"/>
        <w:spacing w:before="200" w:line-rule="auto"/>
        <w:ind w:firstLine="540"/>
        <w:jc w:val="both"/>
      </w:pPr>
      <w:r>
        <w:rPr>
          <w:sz w:val="20"/>
        </w:rPr>
        <w:t xml:space="preserve">Источником информации для формирования Показателя с ежегодной периодичностью являются данные федерального статистического наблюдения по форме N 30 "Сведения о медицинской организации", представленные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425"/>
        <w:gridCol w:w="5726"/>
        <w:gridCol w:w="794"/>
      </w:tblGrid>
      <w:tr>
        <w:tc>
          <w:tcPr>
            <w:tcW w:w="2098" w:type="dxa"/>
            <w:vAlign w:val="center"/>
            <w:vMerge w:val="restart"/>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процент</w:t>
            </w:r>
          </w:p>
        </w:tc>
        <w:tc>
          <w:tcPr>
            <w:tcW w:w="425" w:type="dxa"/>
            <w:vAlign w:val="center"/>
            <w:vMerge w:val="restart"/>
          </w:tcPr>
          <w:p>
            <w:pPr>
              <w:pStyle w:val="0"/>
              <w:jc w:val="center"/>
            </w:pPr>
            <w:r>
              <w:rPr>
                <w:sz w:val="20"/>
              </w:rPr>
              <w:t xml:space="preserve">=</w:t>
            </w:r>
          </w:p>
        </w:tc>
        <w:tc>
          <w:tcPr>
            <w:tcW w:w="5726" w:type="dxa"/>
            <w:vAlign w:val="bottom"/>
          </w:tcPr>
          <w:p>
            <w:pPr>
              <w:pStyle w:val="0"/>
              <w:jc w:val="both"/>
            </w:pPr>
            <w:r>
              <w:rPr>
                <w:sz w:val="20"/>
              </w:rPr>
              <w:t xml:space="preserve">количество цифровых аппаратов для исследований органов грудной клетки (цифровые флюорографы), маммографических аппаратов, компьютерных томографов, аппаратов ультразвуковой диагностики) со сроком эксплуатации свыше 10 лет в подразделениях медицинских организаций, оказывающих медицинскую помощь в амбулаторных условиях</w:t>
            </w:r>
          </w:p>
        </w:tc>
        <w:tc>
          <w:tcPr>
            <w:tcW w:w="794" w:type="dxa"/>
            <w:vAlign w:val="center"/>
            <w:vMerge w:val="restart"/>
          </w:tcPr>
          <w:p>
            <w:pPr>
              <w:pStyle w:val="0"/>
              <w:jc w:val="both"/>
            </w:pPr>
            <w:r>
              <w:rPr>
                <w:sz w:val="20"/>
              </w:rPr>
              <w:t xml:space="preserve">x 100</w:t>
            </w:r>
          </w:p>
        </w:tc>
      </w:tr>
      <w:tr>
        <w:tc>
          <w:tcPr>
            <w:vMerge w:val="continue"/>
          </w:tcPr>
          <w:p/>
        </w:tc>
        <w:tc>
          <w:tcPr>
            <w:vMerge w:val="continue"/>
          </w:tcPr>
          <w:p/>
        </w:tc>
        <w:tc>
          <w:tcPr>
            <w:tcW w:w="5726" w:type="dxa"/>
            <w:vAlign w:val="bottom"/>
          </w:tcPr>
          <w:p>
            <w:pPr>
              <w:pStyle w:val="0"/>
              <w:jc w:val="both"/>
            </w:pPr>
            <w:r>
              <w:rPr>
                <w:sz w:val="20"/>
              </w:rPr>
              <w:t xml:space="preserve">общее количество цифровых аппаратов для исследований органов грудной клетки (цифровые флюорографы), маммографических аппаратов, компьютерных томографов, аппаратов ультразвуковой диагностики) в подразделениях медицинских организаций, оказывающих медицинскую помощь в амбулаторных условиях</w:t>
            </w:r>
          </w:p>
        </w:tc>
        <w:tc>
          <w:tcPr>
            <w:vMerge w:val="continue"/>
          </w:tcPr>
          <w:p/>
        </w:tc>
      </w:tr>
      <w:tr>
        <w:tc>
          <w:tcPr>
            <w:vMerge w:val="continue"/>
          </w:tcPr>
          <w:p/>
        </w:tc>
        <w:tc>
          <w:tcPr>
            <w:vMerge w:val="continue"/>
          </w:tcPr>
          <w:p/>
        </w:tc>
        <w:tc>
          <w:tcPr>
            <w:tcW w:w="5726" w:type="dxa"/>
            <w:vAlign w:val="bottom"/>
          </w:tcPr>
          <w:p>
            <w:pPr>
              <w:pStyle w:val="0"/>
              <w:jc w:val="both"/>
            </w:pPr>
            <w:r>
              <w:rPr>
                <w:sz w:val="20"/>
              </w:rPr>
              <w:t xml:space="preserve">ф. 30, т. 5117, стр. 5, гр. 7 + стр. 10, гр. 7 + стр. 13, гр. 7 + стр. 19, гр. 7</w:t>
            </w:r>
          </w:p>
        </w:tc>
        <w:tc>
          <w:tcPr>
            <w:tcW w:w="794" w:type="dxa"/>
            <w:vAlign w:val="center"/>
            <w:vMerge w:val="restart"/>
          </w:tcPr>
          <w:p>
            <w:pPr>
              <w:pStyle w:val="0"/>
              <w:jc w:val="both"/>
            </w:pPr>
            <w:r>
              <w:rPr>
                <w:sz w:val="20"/>
              </w:rPr>
              <w:t xml:space="preserve">x 100</w:t>
            </w:r>
          </w:p>
        </w:tc>
      </w:tr>
      <w:tr>
        <w:tc>
          <w:tcPr>
            <w:vMerge w:val="continue"/>
          </w:tcPr>
          <w:p/>
        </w:tc>
        <w:tc>
          <w:tcPr>
            <w:vMerge w:val="continue"/>
          </w:tcPr>
          <w:p/>
        </w:tc>
        <w:tc>
          <w:tcPr>
            <w:tcW w:w="5726" w:type="dxa"/>
            <w:vAlign w:val="bottom"/>
          </w:tcPr>
          <w:p>
            <w:pPr>
              <w:pStyle w:val="0"/>
              <w:jc w:val="both"/>
            </w:pPr>
            <w:r>
              <w:rPr>
                <w:sz w:val="20"/>
              </w:rPr>
              <w:t xml:space="preserve">ф. 30, т. 5117, стр. 5, гр. 4 + стр. 10, гр. 4 + стр. 13, гр. 4 + стр. 19, гр. 4</w:t>
            </w:r>
          </w:p>
        </w:tc>
        <w:tc>
          <w:tcPr>
            <w:vMerge w:val="continue"/>
          </w:tcPr>
          <w:p/>
        </w:tc>
      </w:tr>
    </w:tbl>
    <w:p>
      <w:pPr>
        <w:pStyle w:val="0"/>
        <w:jc w:val="both"/>
      </w:pPr>
      <w:r>
        <w:rPr>
          <w:sz w:val="20"/>
        </w:rPr>
      </w:r>
    </w:p>
    <w:p>
      <w:pPr>
        <w:pStyle w:val="0"/>
        <w:ind w:firstLine="540"/>
        <w:jc w:val="both"/>
      </w:pPr>
      <w:r>
        <w:rPr>
          <w:sz w:val="20"/>
        </w:rPr>
        <w:t xml:space="preserve">9.3. Оценка общественного мнения по удовлетворенности населения медицинской помощью,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респондентов, в ходе опроса выбравших ответы "По большей части удовлетворен" и "Абсолютно удовлетворен" на вопрос "Оцените, насколько в целом Вы удовлетворены медицинской помощью?" согласно вопроснику "Удовлетворенность населения медицинской помощью", к общему числу респондентов, ответивших на вопрос "Оцените, насколько в целом Вы удовлетворены медицинской помощью?" в Брянской области в отчетном периоде (процент), по следующей формуле:</w:t>
      </w:r>
    </w:p>
    <w:p>
      <w:pPr>
        <w:pStyle w:val="0"/>
        <w:jc w:val="both"/>
      </w:pPr>
      <w:r>
        <w:rPr>
          <w:sz w:val="20"/>
        </w:rPr>
      </w:r>
    </w:p>
    <w:p>
      <w:pPr>
        <w:pStyle w:val="0"/>
        <w:jc w:val="center"/>
      </w:pPr>
      <w:r>
        <w:rPr>
          <w:sz w:val="20"/>
        </w:rPr>
        <w:t xml:space="preserve">A = B / C * 100, где:</w:t>
      </w:r>
    </w:p>
    <w:p>
      <w:pPr>
        <w:pStyle w:val="0"/>
        <w:jc w:val="both"/>
      </w:pPr>
      <w:r>
        <w:rPr>
          <w:sz w:val="20"/>
        </w:rPr>
      </w:r>
    </w:p>
    <w:p>
      <w:pPr>
        <w:pStyle w:val="0"/>
        <w:ind w:firstLine="540"/>
        <w:jc w:val="both"/>
      </w:pPr>
      <w:r>
        <w:rPr>
          <w:sz w:val="20"/>
        </w:rPr>
        <w:t xml:space="preserve">A - оценка общественного мнения по удовлетворенности населения медицинской помощью в отчетном периоде (процент);</w:t>
      </w:r>
    </w:p>
    <w:p>
      <w:pPr>
        <w:pStyle w:val="0"/>
        <w:spacing w:before="200" w:line-rule="auto"/>
        <w:ind w:firstLine="540"/>
        <w:jc w:val="both"/>
      </w:pPr>
      <w:r>
        <w:rPr>
          <w:sz w:val="20"/>
        </w:rPr>
        <w:t xml:space="preserve">B - число респондентов, в ходе опроса выбравших ответы "По большей части удовлетворен" и "Абсолютно удовлетворен"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p>
      <w:pPr>
        <w:pStyle w:val="0"/>
        <w:spacing w:before="200" w:line-rule="auto"/>
        <w:ind w:firstLine="540"/>
        <w:jc w:val="both"/>
      </w:pPr>
      <w:r>
        <w:rPr>
          <w:sz w:val="20"/>
        </w:rPr>
        <w:t xml:space="preserve">C - общее число респондентов, ответивших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p>
      <w:pPr>
        <w:pStyle w:val="0"/>
        <w:spacing w:before="200" w:line-rule="auto"/>
        <w:ind w:firstLine="540"/>
        <w:jc w:val="both"/>
      </w:pPr>
      <w:r>
        <w:rPr>
          <w:sz w:val="20"/>
        </w:rPr>
        <w:t xml:space="preserve">Источником информации для формирования Показателя являются данные выборочного опроса респондентов по вопроснику "Удовлетворенность населения медицинской помощью" за отчетный период.</w:t>
      </w:r>
    </w:p>
    <w:p>
      <w:pPr>
        <w:pStyle w:val="0"/>
        <w:spacing w:before="200" w:line-rule="auto"/>
        <w:ind w:firstLine="540"/>
        <w:jc w:val="both"/>
      </w:pPr>
      <w:r>
        <w:rPr>
          <w:sz w:val="20"/>
        </w:rPr>
        <w:t xml:space="preserve">9.4. Число посещений сельскими жителями медицинских организаций на 1 сельского жителя в год, единица измерения проценты.</w:t>
      </w:r>
    </w:p>
    <w:p>
      <w:pPr>
        <w:pStyle w:val="0"/>
        <w:spacing w:before="200" w:line-rule="auto"/>
        <w:ind w:firstLine="540"/>
        <w:jc w:val="both"/>
      </w:pPr>
      <w:r>
        <w:rPr>
          <w:sz w:val="20"/>
        </w:rPr>
        <w:t xml:space="preserve">Показатель рассчитывается как соотношение общего числа посещений врачей (включая зубных врачей) сельскими жителями к численности прикрепленного сельского населения в Брянской области в отчетном периоде по следующей формуле:</w:t>
      </w:r>
    </w:p>
    <w:p>
      <w:pPr>
        <w:pStyle w:val="0"/>
        <w:jc w:val="both"/>
      </w:pPr>
      <w:r>
        <w:rPr>
          <w:sz w:val="20"/>
        </w:rPr>
      </w:r>
    </w:p>
    <w:p>
      <w:pPr>
        <w:pStyle w:val="0"/>
        <w:jc w:val="center"/>
      </w:pPr>
      <w:r>
        <w:rPr>
          <w:sz w:val="20"/>
        </w:rPr>
        <w:t xml:space="preserve">A = B / C * 100, где:</w:t>
      </w:r>
    </w:p>
    <w:p>
      <w:pPr>
        <w:pStyle w:val="0"/>
        <w:jc w:val="both"/>
      </w:pPr>
      <w:r>
        <w:rPr>
          <w:sz w:val="20"/>
        </w:rPr>
      </w:r>
    </w:p>
    <w:p>
      <w:pPr>
        <w:pStyle w:val="0"/>
        <w:ind w:firstLine="540"/>
        <w:jc w:val="both"/>
      </w:pPr>
      <w:r>
        <w:rPr>
          <w:sz w:val="20"/>
        </w:rPr>
        <w:t xml:space="preserve">A - число посещений сельскими жителями медицинских организаций на 1 сельского жителя в год за отчетный период (единица);</w:t>
      </w:r>
    </w:p>
    <w:p>
      <w:pPr>
        <w:pStyle w:val="0"/>
        <w:spacing w:before="200" w:line-rule="auto"/>
        <w:ind w:firstLine="540"/>
        <w:jc w:val="both"/>
      </w:pPr>
      <w:r>
        <w:rPr>
          <w:sz w:val="20"/>
        </w:rPr>
        <w:t xml:space="preserve">B - общее число посещений врачей (включая зубных врачей) сельскими жителями за отчетный период (единица) на конец отчетного периода;</w:t>
      </w:r>
    </w:p>
    <w:p>
      <w:pPr>
        <w:pStyle w:val="0"/>
        <w:spacing w:before="200" w:line-rule="auto"/>
        <w:ind w:firstLine="540"/>
        <w:jc w:val="both"/>
      </w:pPr>
      <w:r>
        <w:rPr>
          <w:sz w:val="20"/>
        </w:rPr>
        <w:t xml:space="preserve">C - численность прикрепленного сельского населения за отчетный период (человек).</w:t>
      </w:r>
    </w:p>
    <w:p>
      <w:pPr>
        <w:pStyle w:val="0"/>
        <w:spacing w:before="200" w:line-rule="auto"/>
        <w:ind w:firstLine="540"/>
        <w:jc w:val="both"/>
      </w:pPr>
      <w:r>
        <w:rPr>
          <w:sz w:val="20"/>
        </w:rPr>
        <w:t xml:space="preserve">Источником информации для формирования Показателя с ежемесячной периодичностью являются данные автоматизированной системы мониторинга медицинской статистики Министерства здравоохранения Российской Федерации.</w:t>
      </w:r>
    </w:p>
    <w:p>
      <w:pPr>
        <w:pStyle w:val="0"/>
        <w:spacing w:before="200" w:line-rule="auto"/>
        <w:ind w:firstLine="540"/>
        <w:jc w:val="both"/>
      </w:pPr>
      <w:r>
        <w:rPr>
          <w:sz w:val="20"/>
        </w:rPr>
        <w:t xml:space="preserve">Источником информации для формирования Показателя с ежегодной периодичностью являются данные федерального статистического наблюдения по форме N 30 "Сведения о медицинской организации".</w:t>
      </w:r>
    </w:p>
    <w:p>
      <w:pPr>
        <w:pStyle w:val="0"/>
        <w:spacing w:before="200" w:line-rule="auto"/>
        <w:ind w:firstLine="540"/>
        <w:jc w:val="both"/>
      </w:pPr>
      <w:r>
        <w:rPr>
          <w:sz w:val="20"/>
        </w:rPr>
        <w:t xml:space="preserve">10. Региональный проект "Финансовая поддержка семей при рождении детей (Брянская область)"</w:t>
      </w:r>
    </w:p>
    <w:p>
      <w:pPr>
        <w:pStyle w:val="0"/>
        <w:spacing w:before="200" w:line-rule="auto"/>
        <w:ind w:firstLine="540"/>
        <w:jc w:val="both"/>
      </w:pPr>
      <w:r>
        <w:rPr>
          <w:sz w:val="20"/>
        </w:rPr>
        <w:t xml:space="preserve">10.1.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Брянской области, единица измерения тысяча единиц.</w:t>
      </w:r>
    </w:p>
    <w:p>
      <w:pPr>
        <w:pStyle w:val="0"/>
        <w:spacing w:before="200" w:line-rule="auto"/>
        <w:ind w:firstLine="540"/>
        <w:jc w:val="both"/>
      </w:pPr>
      <w:r>
        <w:rPr>
          <w:sz w:val="20"/>
        </w:rPr>
        <w:t xml:space="preserve">Сбор данных осуществляется посредством мониторинга Территориального фонда обязательного медицинского здравоохранения.</w:t>
      </w:r>
    </w:p>
    <w:p>
      <w:pPr>
        <w:pStyle w:val="0"/>
        <w:spacing w:before="200" w:line-rule="auto"/>
        <w:ind w:firstLine="540"/>
        <w:jc w:val="both"/>
      </w:pPr>
      <w:r>
        <w:rPr>
          <w:sz w:val="20"/>
        </w:rPr>
        <w:t xml:space="preserve">11. Региональный проект "Старшее поколение (Брянская область)"</w:t>
      </w:r>
    </w:p>
    <w:p>
      <w:pPr>
        <w:pStyle w:val="0"/>
        <w:spacing w:before="200" w:line-rule="auto"/>
        <w:ind w:firstLine="540"/>
        <w:jc w:val="both"/>
      </w:pPr>
      <w:r>
        <w:rPr>
          <w:sz w:val="20"/>
        </w:rPr>
        <w:t xml:space="preserve">11.1. Доля лиц старше трудоспособного возраста, у которых выявлены заболевания и патологические состояния, находящихся по диспансерным наблюдением, единица измерения проценты, рассчитывается как соотношение числа лиц старше трудоспособного возраста, у которых выявлены заболевания и патологические состояния, находящихся под диспансерным наблюдением, к числу лиц старше трудоспособного возраста, у которых выявлены заболевания и патологические состояния, в процентах по формуле:</w:t>
      </w:r>
    </w:p>
    <w:p>
      <w:pPr>
        <w:pStyle w:val="0"/>
        <w:jc w:val="both"/>
      </w:pPr>
      <w:r>
        <w:rPr>
          <w:sz w:val="20"/>
        </w:rPr>
      </w:r>
    </w:p>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pPr>
        <w:pStyle w:val="0"/>
        <w:spacing w:before="200" w:line-rule="auto"/>
        <w:ind w:firstLine="540"/>
        <w:jc w:val="both"/>
      </w:pPr>
      <w:r>
        <w:rPr>
          <w:sz w:val="20"/>
        </w:rPr>
        <w:t xml:space="preserve">A - число лиц старше трудоспособного возраста, у которых выявлены заболевания и патологические состояния, находящихся под диспансерным наблюдением, человек;</w:t>
      </w:r>
    </w:p>
    <w:p>
      <w:pPr>
        <w:pStyle w:val="0"/>
        <w:spacing w:before="200" w:line-rule="auto"/>
        <w:ind w:firstLine="540"/>
        <w:jc w:val="both"/>
      </w:pPr>
      <w:r>
        <w:rPr>
          <w:sz w:val="20"/>
        </w:rPr>
        <w:t xml:space="preserve">B - число лиц старше трудоспособного возраста, у которых выявлены заболевания и патологические состояния, человек.</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pPr>
        <w:pStyle w:val="0"/>
        <w:spacing w:before="200" w:line-rule="auto"/>
        <w:ind w:firstLine="540"/>
        <w:jc w:val="both"/>
      </w:pPr>
      <w:r>
        <w:rPr>
          <w:sz w:val="20"/>
        </w:rPr>
        <w:t xml:space="preserve">11.2. Охват граждан старше трудоспособного возраста профилактическими осмотрами, включая диспансеризацию, единица измерения проценты.</w:t>
      </w:r>
    </w:p>
    <w:p>
      <w:pPr>
        <w:pStyle w:val="0"/>
        <w:spacing w:before="200" w:line-rule="auto"/>
        <w:ind w:firstLine="540"/>
        <w:jc w:val="both"/>
      </w:pPr>
      <w:r>
        <w:rPr>
          <w:sz w:val="20"/>
        </w:rPr>
        <w:t xml:space="preserve">Показатель рассчитывается как соотношение числа лиц старше трудоспособного возраста, прошедших профилактический медицинский осмотр, включая диспансеризацию, к среднегодовой численности лиц старше трудоспособного возраста в отчетном периоде, в процентах, по следующей формуле:</w:t>
      </w:r>
    </w:p>
    <w:p>
      <w:pPr>
        <w:pStyle w:val="0"/>
        <w:jc w:val="both"/>
      </w:pPr>
      <w:r>
        <w:rPr>
          <w:sz w:val="20"/>
        </w:rPr>
      </w:r>
    </w:p>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w:t>
      </w:r>
      <w:r>
        <w:rPr>
          <w:sz w:val="20"/>
          <w:vertAlign w:val="subscript"/>
        </w:rPr>
        <w:t xml:space="preserve">pmo</w:t>
      </w:r>
      <w:r>
        <w:rPr>
          <w:sz w:val="20"/>
        </w:rPr>
        <w:t xml:space="preserve"> - охват граждан старше трудоспособного возраста профилактическими медицинскими осмотрами, включая диспансеризацию, в отчетном периоде, %;</w:t>
      </w:r>
    </w:p>
    <w:p>
      <w:pPr>
        <w:pStyle w:val="0"/>
        <w:spacing w:before="200" w:line-rule="auto"/>
        <w:ind w:firstLine="540"/>
        <w:jc w:val="both"/>
      </w:pPr>
      <w:r>
        <w:rPr>
          <w:sz w:val="20"/>
        </w:rPr>
        <w:t xml:space="preserve">C</w:t>
      </w:r>
      <w:r>
        <w:rPr>
          <w:sz w:val="20"/>
          <w:vertAlign w:val="subscript"/>
        </w:rPr>
        <w:t xml:space="preserve">ol</w:t>
      </w:r>
      <w:r>
        <w:rPr>
          <w:sz w:val="20"/>
        </w:rPr>
        <w:t xml:space="preserve"> - число лиц старше трудоспособного возраста, прошедших профилактический медицинский осмотр, включая диспансеризацию, в отчетном периоде (человек);</w:t>
      </w:r>
    </w:p>
    <w:p>
      <w:pPr>
        <w:pStyle w:val="0"/>
        <w:spacing w:before="200" w:line-rule="auto"/>
        <w:ind w:firstLine="540"/>
        <w:jc w:val="both"/>
      </w:pPr>
      <w:r>
        <w:rPr>
          <w:sz w:val="20"/>
        </w:rPr>
        <w:t xml:space="preserve">C</w:t>
      </w:r>
      <w:r>
        <w:rPr>
          <w:sz w:val="20"/>
          <w:vertAlign w:val="subscript"/>
        </w:rPr>
        <w:t xml:space="preserve">sgn</w:t>
      </w:r>
      <w:r>
        <w:rPr>
          <w:sz w:val="20"/>
        </w:rPr>
        <w:t xml:space="preserve"> - среднегодовая численность населения старше трудоспособного возраста в отчетном периоде (человек).</w:t>
      </w:r>
    </w:p>
    <w:p>
      <w:pPr>
        <w:pStyle w:val="0"/>
        <w:spacing w:before="200" w:line-rule="auto"/>
        <w:ind w:firstLine="540"/>
        <w:jc w:val="both"/>
      </w:pPr>
      <w:r>
        <w:rPr>
          <w:sz w:val="20"/>
        </w:rPr>
        <w:t xml:space="preserve">11.3. Уровень госпитализации на геронтологические койки лиц старше 60 лет на 10 тыс. населения соответствующего возраста, единица измерения условные единицы, рассчитывается как соотношение числа лиц старше 60 лет, поступивших на геронтологические койки, к среднегодовой численности населения старше 60 лет в процентах по формуле:</w:t>
      </w:r>
    </w:p>
    <w:p>
      <w:pPr>
        <w:pStyle w:val="0"/>
        <w:jc w:val="both"/>
      </w:pPr>
      <w:r>
        <w:rPr>
          <w:sz w:val="20"/>
        </w:rPr>
      </w:r>
    </w:p>
    <w:p>
      <w:pPr>
        <w:pStyle w:val="0"/>
        <w:jc w:val="center"/>
      </w:pPr>
      <w:r>
        <w:rPr>
          <w:position w:val="-25"/>
        </w:rPr>
        <w:drawing>
          <wp:inline distT="0" distB="0" distL="0" distR="0">
            <wp:extent cx="14097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U</w:t>
      </w:r>
      <w:r>
        <w:rPr>
          <w:sz w:val="20"/>
          <w:vertAlign w:val="subscript"/>
        </w:rPr>
        <w:t xml:space="preserve">g</w:t>
      </w:r>
      <w:r>
        <w:rPr>
          <w:sz w:val="20"/>
        </w:rPr>
        <w:t xml:space="preserve"> - уровень госпитализации на геронтологические койки лиц старше 60 лет на 10 тыс. населения соответствующего возраста;</w:t>
      </w:r>
    </w:p>
    <w:p>
      <w:pPr>
        <w:pStyle w:val="0"/>
        <w:spacing w:before="200" w:line-rule="auto"/>
        <w:ind w:firstLine="540"/>
        <w:jc w:val="both"/>
      </w:pPr>
      <w:r>
        <w:rPr>
          <w:sz w:val="20"/>
        </w:rPr>
        <w:t xml:space="preserve">C</w:t>
      </w:r>
      <w:r>
        <w:rPr>
          <w:sz w:val="20"/>
          <w:vertAlign w:val="subscript"/>
        </w:rPr>
        <w:t xml:space="preserve">dN</w:t>
      </w:r>
      <w:r>
        <w:rPr>
          <w:sz w:val="20"/>
        </w:rPr>
        <w:t xml:space="preserve"> - число лиц старше 60 лет, поступивших на геронтологические койки;</w:t>
      </w:r>
    </w:p>
    <w:p>
      <w:pPr>
        <w:pStyle w:val="0"/>
        <w:spacing w:before="200" w:line-rule="auto"/>
        <w:ind w:firstLine="540"/>
        <w:jc w:val="both"/>
      </w:pPr>
      <w:r>
        <w:rPr>
          <w:sz w:val="20"/>
        </w:rPr>
        <w:t xml:space="preserve">C</w:t>
      </w:r>
      <w:r>
        <w:rPr>
          <w:sz w:val="20"/>
          <w:vertAlign w:val="subscript"/>
        </w:rPr>
        <w:t xml:space="preserve">sgN</w:t>
      </w:r>
      <w:r>
        <w:rPr>
          <w:sz w:val="20"/>
        </w:rPr>
        <w:t xml:space="preserve"> - среднегодовая численность населения старше 60 лет.</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12. 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pPr>
        <w:pStyle w:val="0"/>
        <w:spacing w:before="200" w:line-rule="auto"/>
        <w:ind w:firstLine="540"/>
        <w:jc w:val="both"/>
      </w:pPr>
      <w:r>
        <w:rPr>
          <w:sz w:val="20"/>
        </w:rPr>
        <w:t xml:space="preserve">12.1. Розничные продажи алкогольной продукции на душу населения (в литрах этанола), единица измерения литры чистого спирта, рассчитывается по формуле:</w:t>
      </w:r>
    </w:p>
    <w:p>
      <w:pPr>
        <w:pStyle w:val="0"/>
        <w:jc w:val="both"/>
      </w:pPr>
      <w:r>
        <w:rPr>
          <w:sz w:val="20"/>
        </w:rPr>
      </w:r>
    </w:p>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K - розничные продажи алкогольной продукции на душу населения, в литрах безводного спирта;</w:t>
      </w:r>
    </w:p>
    <w:p>
      <w:pPr>
        <w:pStyle w:val="0"/>
        <w:spacing w:before="200" w:line-rule="auto"/>
        <w:ind w:firstLine="540"/>
        <w:jc w:val="both"/>
      </w:pPr>
      <w:r>
        <w:rPr>
          <w:sz w:val="20"/>
        </w:rPr>
        <w:t xml:space="preserve">Va - объем розничных продаж алкогольной продукции, в литрах безводного спирта;</w:t>
      </w:r>
    </w:p>
    <w:p>
      <w:pPr>
        <w:pStyle w:val="0"/>
        <w:spacing w:before="200" w:line-rule="auto"/>
        <w:ind w:firstLine="540"/>
        <w:jc w:val="both"/>
      </w:pPr>
      <w:r>
        <w:rPr>
          <w:sz w:val="20"/>
        </w:rPr>
        <w:t xml:space="preserve">N - общая численность населения, человек.</w:t>
      </w:r>
    </w:p>
    <w:p>
      <w:pPr>
        <w:pStyle w:val="0"/>
        <w:spacing w:before="200" w:line-rule="auto"/>
        <w:ind w:firstLine="540"/>
        <w:jc w:val="both"/>
      </w:pPr>
      <w:r>
        <w:rPr>
          <w:sz w:val="20"/>
        </w:rPr>
        <w:t xml:space="preserve">Источники информации:</w:t>
      </w:r>
    </w:p>
    <w:p>
      <w:pPr>
        <w:pStyle w:val="0"/>
        <w:spacing w:before="200" w:line-rule="auto"/>
        <w:ind w:firstLine="540"/>
        <w:jc w:val="both"/>
      </w:pPr>
      <w:r>
        <w:rPr>
          <w:sz w:val="20"/>
        </w:rPr>
        <w:t xml:space="preserve">- Объем розничных продаж алкогольной продукции в литрах безводного спирта рассчитывается в соответствии с методикой пересчета объема розничных продаж алкогольной продукции в литры безводного спирта;</w:t>
      </w:r>
    </w:p>
    <w:p>
      <w:pPr>
        <w:pStyle w:val="0"/>
        <w:spacing w:before="200" w:line-rule="auto"/>
        <w:ind w:firstLine="540"/>
        <w:jc w:val="both"/>
      </w:pPr>
      <w:r>
        <w:rPr>
          <w:sz w:val="20"/>
        </w:rPr>
        <w:t xml:space="preserve">- Используемая в расчете оценка численности населения рассчитывается и публикуется Росстатом.</w:t>
      </w:r>
    </w:p>
    <w:p>
      <w:pPr>
        <w:pStyle w:val="0"/>
        <w:spacing w:before="200" w:line-rule="auto"/>
        <w:ind w:firstLine="540"/>
        <w:jc w:val="both"/>
      </w:pPr>
      <w:r>
        <w:rPr>
          <w:sz w:val="20"/>
        </w:rPr>
        <w:t xml:space="preserve">12.2. Темпы прироста первичной заболеваемости ожирением, единица измерения проценты, рассчитывается по формуле:</w:t>
      </w:r>
    </w:p>
    <w:p>
      <w:pPr>
        <w:pStyle w:val="0"/>
        <w:jc w:val="both"/>
      </w:pPr>
      <w:r>
        <w:rPr>
          <w:sz w:val="20"/>
        </w:rPr>
      </w:r>
    </w:p>
    <w:p>
      <w:pPr>
        <w:pStyle w:val="0"/>
        <w:jc w:val="center"/>
      </w:pPr>
      <w:r>
        <w:rPr>
          <w:position w:val="-29"/>
        </w:rPr>
        <w:drawing>
          <wp:inline distT="0" distB="0" distL="0" distR="0">
            <wp:extent cx="15621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ip</w:t>
      </w:r>
      <w:r>
        <w:rPr>
          <w:sz w:val="20"/>
        </w:rPr>
        <w:t xml:space="preserve"> - число случаев первичной заболеваемости ожирением за исследуемый период;</w:t>
      </w:r>
    </w:p>
    <w:p>
      <w:pPr>
        <w:pStyle w:val="0"/>
        <w:spacing w:before="200" w:line-rule="auto"/>
        <w:ind w:firstLine="540"/>
        <w:jc w:val="both"/>
      </w:pPr>
      <w:r>
        <w:rPr>
          <w:sz w:val="20"/>
        </w:rPr>
        <w:t xml:space="preserve">P</w:t>
      </w:r>
      <w:r>
        <w:rPr>
          <w:sz w:val="20"/>
          <w:vertAlign w:val="subscript"/>
        </w:rPr>
        <w:t xml:space="preserve">bp</w:t>
      </w:r>
      <w:r>
        <w:rPr>
          <w:sz w:val="20"/>
        </w:rPr>
        <w:t xml:space="preserve"> - число случаев первичной заболеваемости ожирением за базовый период;</w:t>
      </w:r>
    </w:p>
    <w:p>
      <w:pPr>
        <w:pStyle w:val="0"/>
        <w:spacing w:before="200" w:line-rule="auto"/>
        <w:ind w:firstLine="540"/>
        <w:jc w:val="both"/>
      </w:pPr>
      <w:r>
        <w:rPr>
          <w:sz w:val="20"/>
        </w:rPr>
        <w:t xml:space="preserve">T</w:t>
      </w:r>
      <w:r>
        <w:rPr>
          <w:sz w:val="20"/>
          <w:vertAlign w:val="subscript"/>
        </w:rPr>
        <w:t xml:space="preserve">p</w:t>
      </w:r>
      <w:r>
        <w:rPr>
          <w:sz w:val="20"/>
        </w:rPr>
        <w:t xml:space="preserve"> - темпы прироста первичной заболеваемости ожирением (%).</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w:t>
      </w:r>
      <w:hyperlink w:history="0" r:id="rId142"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медицинской организации", утвержденной Приказом Росстата от 18 декабря 2020 года N 812.</w:t>
      </w:r>
    </w:p>
    <w:p>
      <w:pPr>
        <w:pStyle w:val="0"/>
        <w:spacing w:before="200" w:line-rule="auto"/>
        <w:ind w:firstLine="540"/>
        <w:jc w:val="both"/>
      </w:pPr>
      <w:r>
        <w:rPr>
          <w:sz w:val="20"/>
        </w:rPr>
        <w:t xml:space="preserve">13. Создание условий для оказания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13.1. Мощность амбулаторно-поликлинических учреждений на 10 тыс. человек населения, единица измерения посещений в смену.</w:t>
      </w:r>
    </w:p>
    <w:p>
      <w:pPr>
        <w:pStyle w:val="0"/>
        <w:spacing w:before="200" w:line-rule="auto"/>
        <w:ind w:firstLine="540"/>
        <w:jc w:val="both"/>
      </w:pPr>
      <w:r>
        <w:rPr>
          <w:sz w:val="20"/>
        </w:rPr>
        <w:t xml:space="preserve">Рассчитывается как производное от деления числа посещений в смену, умноженного на 10000, на численность населения на конец года.</w:t>
      </w:r>
    </w:p>
    <w:p>
      <w:pPr>
        <w:pStyle w:val="0"/>
        <w:spacing w:before="200" w:line-rule="auto"/>
        <w:ind w:firstLine="540"/>
        <w:jc w:val="both"/>
      </w:pPr>
      <w:r>
        <w:rPr>
          <w:sz w:val="20"/>
        </w:rPr>
        <w:t xml:space="preserve">Источником информации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14. Организация заготовки, хранения, транспортировки и обеспечения безопасности донорской крови и (или) ее компонентов</w:t>
      </w:r>
    </w:p>
    <w:p>
      <w:pPr>
        <w:pStyle w:val="0"/>
        <w:spacing w:before="200" w:line-rule="auto"/>
        <w:ind w:firstLine="540"/>
        <w:jc w:val="both"/>
      </w:pPr>
      <w:r>
        <w:rPr>
          <w:sz w:val="20"/>
        </w:rPr>
        <w:t xml:space="preserve">14.1. Доля безвозмездных доноров в общем числе доноров, единица измерения проценты, рассчитывается по формуле:</w:t>
      </w:r>
    </w:p>
    <w:p>
      <w:pPr>
        <w:pStyle w:val="0"/>
        <w:jc w:val="both"/>
      </w:pPr>
      <w:r>
        <w:rPr>
          <w:sz w:val="20"/>
        </w:rPr>
      </w:r>
    </w:p>
    <w:p>
      <w:pPr>
        <w:pStyle w:val="0"/>
        <w:jc w:val="center"/>
      </w:pPr>
      <w:r>
        <w:rPr>
          <w:position w:val="-23"/>
        </w:rPr>
        <w:drawing>
          <wp:inline distT="0" distB="0" distL="0" distR="0">
            <wp:extent cx="11334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безвозмездных доноров в общем числе доноров, процентов;</w:t>
      </w:r>
    </w:p>
    <w:p>
      <w:pPr>
        <w:pStyle w:val="0"/>
        <w:spacing w:before="200" w:line-rule="auto"/>
        <w:ind w:firstLine="540"/>
        <w:jc w:val="both"/>
      </w:pPr>
      <w:r>
        <w:rPr>
          <w:sz w:val="20"/>
        </w:rPr>
        <w:t xml:space="preserve">K</w:t>
      </w:r>
      <w:r>
        <w:rPr>
          <w:sz w:val="20"/>
          <w:vertAlign w:val="subscript"/>
        </w:rPr>
        <w:t xml:space="preserve">bd</w:t>
      </w:r>
      <w:r>
        <w:rPr>
          <w:sz w:val="20"/>
        </w:rPr>
        <w:t xml:space="preserve"> - число безвозмездных доноров, единиц;</w:t>
      </w:r>
    </w:p>
    <w:p>
      <w:pPr>
        <w:pStyle w:val="0"/>
        <w:spacing w:before="200" w:line-rule="auto"/>
        <w:ind w:firstLine="540"/>
        <w:jc w:val="both"/>
      </w:pPr>
      <w:r>
        <w:rPr>
          <w:sz w:val="20"/>
        </w:rPr>
        <w:t xml:space="preserve">K</w:t>
      </w:r>
      <w:r>
        <w:rPr>
          <w:sz w:val="20"/>
          <w:vertAlign w:val="subscript"/>
        </w:rPr>
        <w:t xml:space="preserve">d</w:t>
      </w:r>
      <w:r>
        <w:rPr>
          <w:sz w:val="20"/>
        </w:rPr>
        <w:t xml:space="preserve"> - общее число доноров, единиц.</w:t>
      </w:r>
    </w:p>
    <w:p>
      <w:pPr>
        <w:pStyle w:val="0"/>
        <w:spacing w:before="200" w:line-rule="auto"/>
        <w:ind w:firstLine="540"/>
        <w:jc w:val="both"/>
      </w:pPr>
      <w:r>
        <w:rPr>
          <w:sz w:val="20"/>
        </w:rPr>
        <w:t xml:space="preserve">Источником информации для расчета показателя являются данные мониторинга департамента здравоохранения Брянской области.</w:t>
      </w:r>
    </w:p>
    <w:p>
      <w:pPr>
        <w:pStyle w:val="0"/>
        <w:spacing w:before="200" w:line-rule="auto"/>
        <w:ind w:firstLine="540"/>
        <w:jc w:val="both"/>
      </w:pPr>
      <w:r>
        <w:rPr>
          <w:sz w:val="20"/>
        </w:rPr>
        <w:t xml:space="preserve">14.2. Доля первичных доноров в общем количестве доноров, единица измерения проценты, рассчитывается по формуле:</w:t>
      </w:r>
    </w:p>
    <w:p>
      <w:pPr>
        <w:pStyle w:val="0"/>
        <w:jc w:val="both"/>
      </w:pPr>
      <w:r>
        <w:rPr>
          <w:sz w:val="20"/>
        </w:rPr>
      </w:r>
    </w:p>
    <w:p>
      <w:pPr>
        <w:pStyle w:val="0"/>
        <w:jc w:val="center"/>
      </w:pPr>
      <w:r>
        <w:rPr>
          <w:position w:val="-26"/>
        </w:rPr>
        <w:drawing>
          <wp:inline distT="0" distB="0" distL="0" distR="0">
            <wp:extent cx="1143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первичных доноров в общем количестве доноров, процентов;</w:t>
      </w:r>
    </w:p>
    <w:p>
      <w:pPr>
        <w:pStyle w:val="0"/>
        <w:spacing w:before="200" w:line-rule="auto"/>
        <w:ind w:firstLine="540"/>
        <w:jc w:val="both"/>
      </w:pPr>
      <w:r>
        <w:rPr>
          <w:sz w:val="20"/>
        </w:rPr>
        <w:t xml:space="preserve">K</w:t>
      </w:r>
      <w:r>
        <w:rPr>
          <w:sz w:val="20"/>
          <w:vertAlign w:val="subscript"/>
        </w:rPr>
        <w:t xml:space="preserve">pd</w:t>
      </w:r>
      <w:r>
        <w:rPr>
          <w:sz w:val="20"/>
        </w:rPr>
        <w:t xml:space="preserve"> - число первичных доноров, единиц;</w:t>
      </w:r>
    </w:p>
    <w:p>
      <w:pPr>
        <w:pStyle w:val="0"/>
        <w:spacing w:before="200" w:line-rule="auto"/>
        <w:ind w:firstLine="540"/>
        <w:jc w:val="both"/>
      </w:pPr>
      <w:r>
        <w:rPr>
          <w:sz w:val="20"/>
        </w:rPr>
        <w:t xml:space="preserve">K</w:t>
      </w:r>
      <w:r>
        <w:rPr>
          <w:sz w:val="20"/>
          <w:vertAlign w:val="subscript"/>
        </w:rPr>
        <w:t xml:space="preserve">d</w:t>
      </w:r>
      <w:r>
        <w:rPr>
          <w:sz w:val="20"/>
        </w:rPr>
        <w:t xml:space="preserve"> - общее число доноров, единиц.</w:t>
      </w:r>
    </w:p>
    <w:p>
      <w:pPr>
        <w:pStyle w:val="0"/>
        <w:spacing w:before="200" w:line-rule="auto"/>
        <w:ind w:firstLine="540"/>
        <w:jc w:val="both"/>
      </w:pPr>
      <w:r>
        <w:rPr>
          <w:sz w:val="20"/>
        </w:rPr>
        <w:t xml:space="preserve">Источником информации для расчета показателя являются данные мониторинга департамента здравоохранения Брянской области.</w:t>
      </w:r>
    </w:p>
    <w:p>
      <w:pPr>
        <w:pStyle w:val="0"/>
        <w:spacing w:before="200" w:line-rule="auto"/>
        <w:ind w:firstLine="540"/>
        <w:jc w:val="both"/>
      </w:pPr>
      <w:r>
        <w:rPr>
          <w:sz w:val="20"/>
        </w:rPr>
        <w:t xml:space="preserve">15. Организация оказания санаторно-курортного лечения</w:t>
      </w:r>
    </w:p>
    <w:p>
      <w:pPr>
        <w:pStyle w:val="0"/>
        <w:spacing w:before="200" w:line-rule="auto"/>
        <w:ind w:firstLine="540"/>
        <w:jc w:val="both"/>
      </w:pPr>
      <w:r>
        <w:rPr>
          <w:sz w:val="20"/>
        </w:rPr>
        <w:t xml:space="preserve">15.1. Удельный вес детей первой и второй групп здоровья в общей численности учащихся государственных (муниципальных) общеобразовательных учреждений, единица измерения проценты, рассчитывается по формуле:</w:t>
      </w:r>
    </w:p>
    <w:p>
      <w:pPr>
        <w:pStyle w:val="0"/>
        <w:jc w:val="both"/>
      </w:pPr>
      <w:r>
        <w:rPr>
          <w:sz w:val="20"/>
        </w:rPr>
      </w:r>
    </w:p>
    <w:p>
      <w:pPr>
        <w:pStyle w:val="0"/>
        <w:jc w:val="center"/>
      </w:pPr>
      <w:r>
        <w:rPr>
          <w:position w:val="-23"/>
        </w:rPr>
        <w:drawing>
          <wp:inline distT="0" distB="0" distL="0" distR="0">
            <wp:extent cx="1400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YV</w:t>
      </w:r>
      <w:r>
        <w:rPr>
          <w:sz w:val="20"/>
          <w:vertAlign w:val="subscript"/>
        </w:rPr>
        <w:t xml:space="preserve">I-II</w:t>
      </w:r>
      <w:r>
        <w:rPr>
          <w:sz w:val="20"/>
        </w:rPr>
        <w:t xml:space="preserve"> - удельный вес детей первой и второй групп здоровья в общей численности учащихся государственных (муниципальных) образовательных учреждений, процентов;</w:t>
      </w:r>
    </w:p>
    <w:p>
      <w:pPr>
        <w:pStyle w:val="0"/>
        <w:spacing w:before="200" w:line-rule="auto"/>
        <w:ind w:firstLine="540"/>
        <w:jc w:val="both"/>
      </w:pPr>
      <w:r>
        <w:rPr>
          <w:sz w:val="20"/>
        </w:rPr>
        <w:t xml:space="preserve">K</w:t>
      </w:r>
      <w:r>
        <w:rPr>
          <w:sz w:val="20"/>
          <w:vertAlign w:val="subscript"/>
        </w:rPr>
        <w:t xml:space="preserve">I-II</w:t>
      </w:r>
      <w:r>
        <w:rPr>
          <w:sz w:val="20"/>
        </w:rPr>
        <w:t xml:space="preserve"> - число детей первой и второй групп здоровья, единиц;</w:t>
      </w:r>
    </w:p>
    <w:p>
      <w:pPr>
        <w:pStyle w:val="0"/>
        <w:spacing w:before="200" w:line-rule="auto"/>
        <w:ind w:firstLine="540"/>
        <w:jc w:val="both"/>
      </w:pPr>
      <w:r>
        <w:rPr>
          <w:sz w:val="20"/>
        </w:rPr>
        <w:t xml:space="preserve">К</w:t>
      </w:r>
      <w:r>
        <w:rPr>
          <w:sz w:val="20"/>
          <w:vertAlign w:val="subscript"/>
        </w:rPr>
        <w:t xml:space="preserve">о</w:t>
      </w:r>
      <w:r>
        <w:rPr>
          <w:sz w:val="20"/>
        </w:rPr>
        <w:t xml:space="preserve"> - общее число учащихся образовательных учреждений, единиц.</w:t>
      </w:r>
    </w:p>
    <w:p>
      <w:pPr>
        <w:pStyle w:val="0"/>
        <w:spacing w:before="200" w:line-rule="auto"/>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16. Создание условий для развития кадрового потенциала сферы здравоохранения и предоставление мер государственной поддержки медицинских работников</w:t>
      </w:r>
    </w:p>
    <w:p>
      <w:pPr>
        <w:pStyle w:val="0"/>
        <w:spacing w:before="200" w:line-rule="auto"/>
        <w:ind w:firstLine="540"/>
        <w:jc w:val="both"/>
      </w:pPr>
      <w:r>
        <w:rPr>
          <w:sz w:val="20"/>
        </w:rPr>
        <w:t xml:space="preserve">16.1. Обеспеченность врачами, единица измерения единиц на 10 тыс. населения, рассчитывается по формуле:</w:t>
      </w:r>
    </w:p>
    <w:p>
      <w:pPr>
        <w:pStyle w:val="0"/>
        <w:jc w:val="both"/>
      </w:pPr>
      <w:r>
        <w:rPr>
          <w:sz w:val="20"/>
        </w:rPr>
      </w:r>
    </w:p>
    <w:p>
      <w:pPr>
        <w:pStyle w:val="0"/>
        <w:jc w:val="center"/>
      </w:pPr>
      <w:r>
        <w:rPr>
          <w:sz w:val="20"/>
        </w:rPr>
        <w:t xml:space="preserve">число врачей / прогнозное значение численности населения</w:t>
      </w:r>
    </w:p>
    <w:p>
      <w:pPr>
        <w:pStyle w:val="0"/>
        <w:jc w:val="both"/>
      </w:pPr>
      <w:r>
        <w:rPr>
          <w:sz w:val="20"/>
        </w:rPr>
      </w:r>
    </w:p>
    <w:p>
      <w:pPr>
        <w:pStyle w:val="0"/>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16.2. Обеспеченность врачами клинических специальностей, единица измерения единиц на 10 тыс. населения, рассчитывается по формуле:</w:t>
      </w:r>
    </w:p>
    <w:p>
      <w:pPr>
        <w:pStyle w:val="0"/>
        <w:jc w:val="both"/>
      </w:pPr>
      <w:r>
        <w:rPr>
          <w:sz w:val="20"/>
        </w:rPr>
      </w:r>
    </w:p>
    <w:p>
      <w:pPr>
        <w:pStyle w:val="0"/>
        <w:jc w:val="center"/>
      </w:pPr>
      <w:r>
        <w:rPr>
          <w:sz w:val="20"/>
        </w:rPr>
        <w:t xml:space="preserve">число врачей клинических специальностей /</w:t>
      </w:r>
    </w:p>
    <w:p>
      <w:pPr>
        <w:pStyle w:val="0"/>
        <w:jc w:val="both"/>
      </w:pPr>
      <w:r>
        <w:rPr>
          <w:sz w:val="20"/>
        </w:rPr>
      </w:r>
    </w:p>
    <w:p>
      <w:pPr>
        <w:pStyle w:val="0"/>
        <w:jc w:val="center"/>
      </w:pPr>
      <w:r>
        <w:rPr>
          <w:sz w:val="20"/>
        </w:rPr>
        <w:t xml:space="preserve">/ прогнозное значение численности населения</w:t>
      </w:r>
    </w:p>
    <w:p>
      <w:pPr>
        <w:pStyle w:val="0"/>
        <w:jc w:val="both"/>
      </w:pPr>
      <w:r>
        <w:rPr>
          <w:sz w:val="20"/>
        </w:rPr>
      </w:r>
    </w:p>
    <w:p>
      <w:pPr>
        <w:pStyle w:val="0"/>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16.3. Обеспеченность врачами сельского населения, единица измерения единиц на 10 тыс. населения, рассчитывается по формуле:</w:t>
      </w:r>
    </w:p>
    <w:p>
      <w:pPr>
        <w:pStyle w:val="0"/>
        <w:jc w:val="both"/>
      </w:pPr>
      <w:r>
        <w:rPr>
          <w:sz w:val="20"/>
        </w:rPr>
      </w:r>
    </w:p>
    <w:p>
      <w:pPr>
        <w:pStyle w:val="0"/>
        <w:jc w:val="center"/>
      </w:pPr>
      <w:r>
        <w:rPr>
          <w:sz w:val="20"/>
        </w:rPr>
        <w:t xml:space="preserve">число врачей в селе / прогнозное значение</w:t>
      </w:r>
    </w:p>
    <w:p>
      <w:pPr>
        <w:pStyle w:val="0"/>
        <w:jc w:val="both"/>
      </w:pPr>
      <w:r>
        <w:rPr>
          <w:sz w:val="20"/>
        </w:rPr>
      </w:r>
    </w:p>
    <w:p>
      <w:pPr>
        <w:pStyle w:val="0"/>
        <w:jc w:val="center"/>
      </w:pPr>
      <w:r>
        <w:rPr>
          <w:sz w:val="20"/>
        </w:rPr>
        <w:t xml:space="preserve">численности сельского населения</w:t>
      </w:r>
    </w:p>
    <w:p>
      <w:pPr>
        <w:pStyle w:val="0"/>
        <w:jc w:val="both"/>
      </w:pPr>
      <w:r>
        <w:rPr>
          <w:sz w:val="20"/>
        </w:rPr>
      </w:r>
    </w:p>
    <w:p>
      <w:pPr>
        <w:pStyle w:val="0"/>
        <w:ind w:firstLine="540"/>
        <w:jc w:val="both"/>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p>
      <w:pPr>
        <w:pStyle w:val="0"/>
        <w:spacing w:before="200" w:line-rule="auto"/>
        <w:ind w:firstLine="540"/>
        <w:jc w:val="both"/>
      </w:pPr>
      <w:r>
        <w:rPr>
          <w:sz w:val="20"/>
        </w:rPr>
        <w:t xml:space="preserve">17. Создание условий для обеспечения граждан лекарственными препаратами и оказания отдельных видов медицинских услуг</w:t>
      </w:r>
    </w:p>
    <w:p>
      <w:pPr>
        <w:pStyle w:val="0"/>
        <w:spacing w:before="200" w:line-rule="auto"/>
        <w:ind w:firstLine="540"/>
        <w:jc w:val="both"/>
      </w:pPr>
      <w:r>
        <w:rPr>
          <w:sz w:val="20"/>
        </w:rPr>
        <w:t xml:space="preserve">17.1. Доля женщин, обеспеченных протезами молочной железы, единица измерения проценты, рассчитывается по формуле:</w:t>
      </w:r>
    </w:p>
    <w:p>
      <w:pPr>
        <w:pStyle w:val="0"/>
        <w:jc w:val="both"/>
      </w:pPr>
      <w:r>
        <w:rPr>
          <w:sz w:val="20"/>
        </w:rPr>
      </w:r>
    </w:p>
    <w:p>
      <w:pPr>
        <w:pStyle w:val="0"/>
        <w:jc w:val="center"/>
      </w:pPr>
      <w:r>
        <w:rPr>
          <w:position w:val="-26"/>
        </w:rPr>
        <w:drawing>
          <wp:inline distT="0" distB="0" distL="0" distR="0">
            <wp:extent cx="13239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женщин, обеспеченных протезами молочной железы, процентов;</w:t>
      </w:r>
    </w:p>
    <w:p>
      <w:pPr>
        <w:pStyle w:val="0"/>
        <w:spacing w:before="200" w:line-rule="auto"/>
        <w:ind w:firstLine="540"/>
        <w:jc w:val="both"/>
      </w:pPr>
      <w:r>
        <w:rPr>
          <w:sz w:val="20"/>
        </w:rPr>
        <w:t xml:space="preserve">К</w:t>
      </w:r>
      <w:r>
        <w:rPr>
          <w:sz w:val="20"/>
          <w:vertAlign w:val="subscript"/>
        </w:rPr>
        <w:t xml:space="preserve">ор</w:t>
      </w:r>
      <w:r>
        <w:rPr>
          <w:sz w:val="20"/>
        </w:rPr>
        <w:t xml:space="preserve"> - число женщин, обеспеченных протезами молочной железы, единиц;</w:t>
      </w:r>
    </w:p>
    <w:p>
      <w:pPr>
        <w:pStyle w:val="0"/>
        <w:spacing w:before="200" w:line-rule="auto"/>
        <w:ind w:firstLine="540"/>
        <w:jc w:val="both"/>
      </w:pPr>
      <w:r>
        <w:rPr>
          <w:sz w:val="20"/>
        </w:rPr>
        <w:t xml:space="preserve">К</w:t>
      </w:r>
      <w:r>
        <w:rPr>
          <w:sz w:val="20"/>
          <w:vertAlign w:val="subscript"/>
        </w:rPr>
        <w:t xml:space="preserve">о</w:t>
      </w:r>
      <w:r>
        <w:rPr>
          <w:sz w:val="20"/>
        </w:rPr>
        <w:t xml:space="preserve"> - общее число обратившихся женщин, единиц.</w:t>
      </w:r>
    </w:p>
    <w:p>
      <w:pPr>
        <w:pStyle w:val="0"/>
        <w:spacing w:before="200" w:line-rule="auto"/>
        <w:ind w:firstLine="540"/>
        <w:jc w:val="both"/>
      </w:pPr>
      <w:r>
        <w:rPr>
          <w:sz w:val="20"/>
        </w:rPr>
        <w:t xml:space="preserve">Источником информации для расчета показателя являются данные мониторинга департамента здравоохранения Брянской области.</w:t>
      </w:r>
    </w:p>
    <w:p>
      <w:pPr>
        <w:pStyle w:val="0"/>
        <w:spacing w:before="200" w:line-rule="auto"/>
        <w:ind w:firstLine="540"/>
        <w:jc w:val="both"/>
      </w:pPr>
      <w:r>
        <w:rPr>
          <w:sz w:val="20"/>
        </w:rPr>
        <w:t xml:space="preserve">17.2.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единица измерения проценты, рассчитывается по формуле:</w:t>
      </w:r>
    </w:p>
    <w:p>
      <w:pPr>
        <w:pStyle w:val="0"/>
        <w:jc w:val="both"/>
      </w:pPr>
      <w:r>
        <w:rPr>
          <w:sz w:val="20"/>
        </w:rPr>
      </w:r>
    </w:p>
    <w:p>
      <w:pPr>
        <w:pStyle w:val="0"/>
        <w:jc w:val="center"/>
      </w:pPr>
      <w:r>
        <w:rPr>
          <w:sz w:val="20"/>
        </w:rPr>
        <w:t xml:space="preserve">численность медицинских работников, которым запланировано</w:t>
      </w:r>
    </w:p>
    <w:p>
      <w:pPr>
        <w:pStyle w:val="0"/>
        <w:jc w:val="both"/>
      </w:pPr>
      <w:r>
        <w:rPr>
          <w:sz w:val="20"/>
        </w:rPr>
      </w:r>
    </w:p>
    <w:p>
      <w:pPr>
        <w:pStyle w:val="0"/>
        <w:jc w:val="center"/>
      </w:pPr>
      <w:r>
        <w:rPr>
          <w:sz w:val="20"/>
        </w:rPr>
        <w:t xml:space="preserve">предоставление единовременной компенсационной выплаты /</w:t>
      </w:r>
    </w:p>
    <w:p>
      <w:pPr>
        <w:pStyle w:val="0"/>
        <w:jc w:val="both"/>
      </w:pPr>
      <w:r>
        <w:rPr>
          <w:sz w:val="20"/>
        </w:rPr>
      </w:r>
    </w:p>
    <w:p>
      <w:pPr>
        <w:pStyle w:val="0"/>
        <w:jc w:val="center"/>
      </w:pPr>
      <w:r>
        <w:rPr>
          <w:sz w:val="20"/>
        </w:rPr>
        <w:t xml:space="preserve">/ численность медицинских работников, которым фактически</w:t>
      </w:r>
    </w:p>
    <w:p>
      <w:pPr>
        <w:pStyle w:val="0"/>
        <w:jc w:val="both"/>
      </w:pPr>
      <w:r>
        <w:rPr>
          <w:sz w:val="20"/>
        </w:rPr>
      </w:r>
    </w:p>
    <w:p>
      <w:pPr>
        <w:pStyle w:val="0"/>
        <w:jc w:val="center"/>
      </w:pPr>
      <w:r>
        <w:rPr>
          <w:sz w:val="20"/>
        </w:rPr>
        <w:t xml:space="preserve">предоставлена единовременная компенсационная выплата * 100</w:t>
      </w:r>
    </w:p>
    <w:p>
      <w:pPr>
        <w:pStyle w:val="0"/>
        <w:jc w:val="both"/>
      </w:pPr>
      <w:r>
        <w:rPr>
          <w:sz w:val="20"/>
        </w:rPr>
      </w:r>
    </w:p>
    <w:p>
      <w:pPr>
        <w:pStyle w:val="0"/>
        <w:ind w:firstLine="540"/>
        <w:jc w:val="both"/>
      </w:pPr>
      <w:r>
        <w:rPr>
          <w:sz w:val="20"/>
        </w:rPr>
        <w:t xml:space="preserve">Источником информации для расчета показателя являются данные мониторинга департамента здравоохранения Брянской области.</w:t>
      </w:r>
    </w:p>
    <w:p>
      <w:pPr>
        <w:pStyle w:val="0"/>
        <w:spacing w:before="200" w:line-rule="auto"/>
        <w:ind w:firstLine="540"/>
        <w:jc w:val="both"/>
      </w:pPr>
      <w:r>
        <w:rPr>
          <w:sz w:val="20"/>
        </w:rPr>
        <w:t xml:space="preserve">17.3. Охват медицинским освидетельствованием на ВИЧ-инфекцию населения Брянской области, единица измерения проценты, рассчитывается по формуле:</w:t>
      </w:r>
    </w:p>
    <w:p>
      <w:pPr>
        <w:pStyle w:val="0"/>
        <w:jc w:val="both"/>
      </w:pPr>
      <w:r>
        <w:rPr>
          <w:sz w:val="20"/>
        </w:rPr>
      </w:r>
    </w:p>
    <w:p>
      <w:pPr>
        <w:pStyle w:val="0"/>
        <w:jc w:val="center"/>
      </w:pPr>
      <w:r>
        <w:rPr>
          <w:sz w:val="20"/>
        </w:rPr>
        <w:t xml:space="preserve">Охват медицинским освидетельствованием на ВИЧ-инфекцию =</w:t>
      </w:r>
    </w:p>
    <w:p>
      <w:pPr>
        <w:pStyle w:val="0"/>
        <w:jc w:val="both"/>
      </w:pPr>
      <w:r>
        <w:rPr>
          <w:sz w:val="20"/>
        </w:rPr>
      </w:r>
    </w:p>
    <w:p>
      <w:pPr>
        <w:pStyle w:val="0"/>
        <w:jc w:val="center"/>
      </w:pPr>
      <w:r>
        <w:rPr>
          <w:sz w:val="20"/>
        </w:rPr>
        <w:t xml:space="preserve">= (число лиц, обследованных на антитела к ВИЧ-инфекции /</w:t>
      </w:r>
    </w:p>
    <w:p>
      <w:pPr>
        <w:pStyle w:val="0"/>
        <w:jc w:val="both"/>
      </w:pPr>
      <w:r>
        <w:rPr>
          <w:sz w:val="20"/>
        </w:rPr>
      </w:r>
    </w:p>
    <w:p>
      <w:pPr>
        <w:pStyle w:val="0"/>
        <w:jc w:val="center"/>
      </w:pPr>
      <w:r>
        <w:rPr>
          <w:sz w:val="20"/>
        </w:rPr>
        <w:t xml:space="preserve">/ среднегодовая численность населения</w:t>
      </w:r>
    </w:p>
    <w:p>
      <w:pPr>
        <w:pStyle w:val="0"/>
        <w:jc w:val="both"/>
      </w:pPr>
      <w:r>
        <w:rPr>
          <w:sz w:val="20"/>
        </w:rPr>
      </w:r>
    </w:p>
    <w:p>
      <w:pPr>
        <w:pStyle w:val="0"/>
        <w:jc w:val="center"/>
      </w:pPr>
      <w:r>
        <w:rPr>
          <w:sz w:val="20"/>
        </w:rPr>
        <w:t xml:space="preserve">Брянской области) * 100</w:t>
      </w:r>
    </w:p>
    <w:p>
      <w:pPr>
        <w:pStyle w:val="0"/>
        <w:jc w:val="both"/>
      </w:pPr>
      <w:r>
        <w:rPr>
          <w:sz w:val="20"/>
        </w:rPr>
      </w:r>
    </w:p>
    <w:p>
      <w:pPr>
        <w:pStyle w:val="0"/>
        <w:ind w:firstLine="540"/>
        <w:jc w:val="both"/>
      </w:pPr>
      <w:r>
        <w:rPr>
          <w:sz w:val="20"/>
        </w:rPr>
        <w:t xml:space="preserve">17.4. Охват населения профилактическими обследованиями на туберкулез, единица измерения проценты, рассчитывается по формуле:</w:t>
      </w:r>
    </w:p>
    <w:p>
      <w:pPr>
        <w:pStyle w:val="0"/>
        <w:jc w:val="both"/>
      </w:pPr>
      <w:r>
        <w:rPr>
          <w:sz w:val="20"/>
        </w:rPr>
      </w:r>
    </w:p>
    <w:p>
      <w:pPr>
        <w:pStyle w:val="0"/>
        <w:jc w:val="center"/>
      </w:pPr>
      <w:r>
        <w:rPr>
          <w:sz w:val="20"/>
        </w:rPr>
        <w:t xml:space="preserve">Охват населения профилактическими обследованиями</w:t>
      </w:r>
    </w:p>
    <w:p>
      <w:pPr>
        <w:pStyle w:val="0"/>
        <w:jc w:val="both"/>
      </w:pPr>
      <w:r>
        <w:rPr>
          <w:sz w:val="20"/>
        </w:rPr>
      </w:r>
    </w:p>
    <w:p>
      <w:pPr>
        <w:pStyle w:val="0"/>
        <w:jc w:val="center"/>
      </w:pPr>
      <w:r>
        <w:rPr>
          <w:sz w:val="20"/>
        </w:rPr>
        <w:t xml:space="preserve">на туберкулез = (число обследованных на туберкулез</w:t>
      </w:r>
    </w:p>
    <w:p>
      <w:pPr>
        <w:pStyle w:val="0"/>
        <w:jc w:val="both"/>
      </w:pPr>
      <w:r>
        <w:rPr>
          <w:sz w:val="20"/>
        </w:rPr>
      </w:r>
    </w:p>
    <w:p>
      <w:pPr>
        <w:pStyle w:val="0"/>
        <w:jc w:val="center"/>
      </w:pPr>
      <w:r>
        <w:rPr>
          <w:sz w:val="20"/>
        </w:rPr>
        <w:t xml:space="preserve">всеми методами / среднегодовая численность</w:t>
      </w:r>
    </w:p>
    <w:p>
      <w:pPr>
        <w:pStyle w:val="0"/>
        <w:jc w:val="both"/>
      </w:pPr>
      <w:r>
        <w:rPr>
          <w:sz w:val="20"/>
        </w:rPr>
      </w:r>
    </w:p>
    <w:p>
      <w:pPr>
        <w:pStyle w:val="0"/>
        <w:jc w:val="center"/>
      </w:pPr>
      <w:r>
        <w:rPr>
          <w:sz w:val="20"/>
        </w:rPr>
        <w:t xml:space="preserve">населения Брянской области) * 100</w:t>
      </w:r>
    </w:p>
    <w:p>
      <w:pPr>
        <w:pStyle w:val="0"/>
        <w:jc w:val="both"/>
      </w:pPr>
      <w:r>
        <w:rPr>
          <w:sz w:val="20"/>
        </w:rPr>
      </w:r>
    </w:p>
    <w:p>
      <w:pPr>
        <w:pStyle w:val="0"/>
        <w:ind w:firstLine="540"/>
        <w:jc w:val="both"/>
      </w:pPr>
      <w:r>
        <w:rPr>
          <w:sz w:val="20"/>
        </w:rPr>
        <w:t xml:space="preserve">17.5. Уровень информированности населения в возрасте 18 - 49 лет по вопросам ВИЧ-инфекции, единица измерения проценты.</w:t>
      </w:r>
    </w:p>
    <w:p>
      <w:pPr>
        <w:pStyle w:val="0"/>
        <w:spacing w:before="200" w:line-rule="auto"/>
        <w:ind w:firstLine="540"/>
        <w:jc w:val="both"/>
      </w:pPr>
      <w:r>
        <w:rPr>
          <w:sz w:val="20"/>
        </w:rPr>
        <w:t xml:space="preserve">Расчет показателя производится в соответствии с методическими рекомендациями по проведению исследований оценки уровня информированности населения по вопросам ВИЧ-инфекции, разработанными ФГБУ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pPr>
        <w:pStyle w:val="0"/>
        <w:spacing w:before="200" w:line-rule="auto"/>
        <w:ind w:firstLine="540"/>
        <w:jc w:val="both"/>
      </w:pPr>
      <w:r>
        <w:rPr>
          <w:sz w:val="20"/>
        </w:rPr>
        <w:t xml:space="preserve">18. Обеспечение устойчивости финансовой системы обязательного медицинского страхования</w:t>
      </w:r>
    </w:p>
    <w:p>
      <w:pPr>
        <w:pStyle w:val="0"/>
        <w:spacing w:before="200" w:line-rule="auto"/>
        <w:ind w:firstLine="540"/>
        <w:jc w:val="both"/>
      </w:pPr>
      <w:r>
        <w:rPr>
          <w:sz w:val="20"/>
        </w:rPr>
        <w:t xml:space="preserve">18.1. Смертность мужчин трудоспособного возраста, единица измерения число случаев на 100 тыс. населения, рассчитывается по формуле:</w:t>
      </w:r>
    </w:p>
    <w:p>
      <w:pPr>
        <w:pStyle w:val="0"/>
        <w:spacing w:before="200" w:line-rule="auto"/>
        <w:ind w:firstLine="540"/>
        <w:jc w:val="both"/>
      </w:pPr>
      <w:r>
        <w:rPr>
          <w:sz w:val="20"/>
        </w:rPr>
        <w:t xml:space="preserve">Коэффициент смертности населения в трудоспособном возрасте рассчитывается как отношение числа умерших в данном возрасте в течение календарного года к среднегодовой численности лиц данного возраста по текущей оценке численности населения. Исчисляется на 100 тыс. человек населения соответствующего возраста.</w:t>
      </w:r>
    </w:p>
    <w:p>
      <w:pPr>
        <w:pStyle w:val="0"/>
        <w:spacing w:before="200" w:line-rule="auto"/>
        <w:ind w:firstLine="540"/>
        <w:jc w:val="both"/>
      </w:pPr>
      <w:r>
        <w:rPr>
          <w:sz w:val="20"/>
        </w:rPr>
        <w:t xml:space="preserve">Коэффициент смертности населения в трудоспособном возрасте m</w:t>
      </w:r>
      <w:r>
        <w:rPr>
          <w:sz w:val="20"/>
          <w:vertAlign w:val="subscript"/>
        </w:rPr>
        <w:t xml:space="preserve">x</w:t>
      </w:r>
      <w:r>
        <w:rPr>
          <w:sz w:val="20"/>
        </w:rPr>
        <w:t xml:space="preserve"> рассчитывается по формуле:</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возраст, лет;</w:t>
      </w:r>
    </w:p>
    <w:p>
      <w:pPr>
        <w:pStyle w:val="0"/>
        <w:spacing w:before="200" w:line-rule="auto"/>
        <w:ind w:firstLine="540"/>
        <w:jc w:val="both"/>
      </w:pPr>
      <w:r>
        <w:rPr>
          <w:sz w:val="20"/>
        </w:rPr>
        <w:t xml:space="preserve">M</w:t>
      </w:r>
      <w:r>
        <w:rPr>
          <w:sz w:val="20"/>
          <w:vertAlign w:val="subscript"/>
        </w:rPr>
        <w:t xml:space="preserve">x</w:t>
      </w:r>
      <w:r>
        <w:rPr>
          <w:sz w:val="20"/>
        </w:rPr>
        <w:t xml:space="preserve"> - число умерших в трудоспособном возрасте, человек;</w:t>
      </w:r>
    </w:p>
    <w:p>
      <w:pPr>
        <w:pStyle w:val="0"/>
        <w:spacing w:before="200" w:line-rule="auto"/>
        <w:ind w:firstLine="54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среднегодовая численность населения в трудоспособном возрасте, человек.</w:t>
      </w:r>
    </w:p>
    <w:p>
      <w:pPr>
        <w:pStyle w:val="0"/>
        <w:spacing w:before="200" w:line-rule="auto"/>
        <w:ind w:firstLine="540"/>
        <w:jc w:val="both"/>
      </w:pPr>
      <w:r>
        <w:rPr>
          <w:sz w:val="20"/>
        </w:rPr>
        <w:t xml:space="preserve">Данные о численности населения по возрасту берутся из текущей оценки численности населения, ежегодно рассчитываемой в соответствии с </w:t>
      </w:r>
      <w:hyperlink w:history="0" r:id="rId149"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позицией 1.8.3</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w:t>
      </w:r>
    </w:p>
    <w:p>
      <w:pPr>
        <w:pStyle w:val="0"/>
        <w:spacing w:before="200" w:line-rule="auto"/>
        <w:ind w:firstLine="540"/>
        <w:jc w:val="both"/>
      </w:pPr>
      <w:r>
        <w:rPr>
          <w:sz w:val="20"/>
        </w:rPr>
        <w:t xml:space="preserve">19. Укрепление материально-технической базы организаций системы здравоохранения</w:t>
      </w:r>
    </w:p>
    <w:p>
      <w:pPr>
        <w:pStyle w:val="0"/>
        <w:spacing w:before="200" w:line-rule="auto"/>
        <w:ind w:firstLine="540"/>
        <w:jc w:val="both"/>
      </w:pPr>
      <w:r>
        <w:rPr>
          <w:sz w:val="20"/>
        </w:rPr>
        <w:t xml:space="preserve">19.1. Строительная готовность объектов здравоохранения, единица измерения проценты, рассчитывается по формуле:</w:t>
      </w:r>
    </w:p>
    <w:p>
      <w:pPr>
        <w:pStyle w:val="0"/>
        <w:jc w:val="both"/>
      </w:pPr>
      <w:r>
        <w:rPr>
          <w:sz w:val="20"/>
        </w:rPr>
      </w:r>
    </w:p>
    <w:p>
      <w:pPr>
        <w:pStyle w:val="0"/>
        <w:jc w:val="center"/>
      </w:pPr>
      <w:r>
        <w:rPr>
          <w:sz w:val="20"/>
        </w:rPr>
        <w:t xml:space="preserve">Строительная готовность объектов здравоохранения = (сумма</w:t>
      </w:r>
    </w:p>
    <w:p>
      <w:pPr>
        <w:pStyle w:val="0"/>
        <w:jc w:val="both"/>
      </w:pPr>
      <w:r>
        <w:rPr>
          <w:sz w:val="20"/>
        </w:rPr>
      </w:r>
    </w:p>
    <w:p>
      <w:pPr>
        <w:pStyle w:val="0"/>
        <w:jc w:val="center"/>
      </w:pPr>
      <w:r>
        <w:rPr>
          <w:sz w:val="20"/>
        </w:rPr>
        <w:t xml:space="preserve">оплаченных работ, согласно актам приемки осуществленных</w:t>
      </w:r>
    </w:p>
    <w:p>
      <w:pPr>
        <w:pStyle w:val="0"/>
        <w:jc w:val="both"/>
      </w:pPr>
      <w:r>
        <w:rPr>
          <w:sz w:val="20"/>
        </w:rPr>
      </w:r>
    </w:p>
    <w:p>
      <w:pPr>
        <w:pStyle w:val="0"/>
        <w:jc w:val="center"/>
      </w:pPr>
      <w:r>
        <w:rPr>
          <w:sz w:val="20"/>
        </w:rPr>
        <w:t xml:space="preserve">работ / плановый объем финансирования строительства</w:t>
      </w:r>
    </w:p>
    <w:p>
      <w:pPr>
        <w:pStyle w:val="0"/>
        <w:jc w:val="both"/>
      </w:pPr>
      <w:r>
        <w:rPr>
          <w:sz w:val="20"/>
        </w:rPr>
      </w:r>
    </w:p>
    <w:p>
      <w:pPr>
        <w:pStyle w:val="0"/>
        <w:jc w:val="center"/>
      </w:pPr>
      <w:r>
        <w:rPr>
          <w:sz w:val="20"/>
        </w:rPr>
        <w:t xml:space="preserve">объектов здравоохранения) * 100</w:t>
      </w:r>
    </w:p>
    <w:p>
      <w:pPr>
        <w:pStyle w:val="0"/>
        <w:jc w:val="both"/>
      </w:pPr>
      <w:r>
        <w:rPr>
          <w:sz w:val="20"/>
        </w:rPr>
      </w:r>
    </w:p>
    <w:p>
      <w:pPr>
        <w:pStyle w:val="0"/>
        <w:ind w:firstLine="540"/>
        <w:jc w:val="both"/>
      </w:pPr>
      <w:r>
        <w:rPr>
          <w:sz w:val="20"/>
        </w:rPr>
        <w:t xml:space="preserve">20. Реализация функций ответственного исполнителя государственной программы</w:t>
      </w:r>
    </w:p>
    <w:p>
      <w:pPr>
        <w:pStyle w:val="0"/>
        <w:spacing w:before="200" w:line-rule="auto"/>
        <w:ind w:firstLine="540"/>
        <w:jc w:val="both"/>
      </w:pPr>
      <w:r>
        <w:rPr>
          <w:sz w:val="20"/>
        </w:rPr>
        <w:t xml:space="preserve">20.1. 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единица измерения проценты, рассчитывается по формуле:</w:t>
      </w:r>
    </w:p>
    <w:p>
      <w:pPr>
        <w:pStyle w:val="0"/>
        <w:jc w:val="both"/>
      </w:pPr>
      <w:r>
        <w:rPr>
          <w:sz w:val="20"/>
        </w:rPr>
      </w:r>
    </w:p>
    <w:p>
      <w:pPr>
        <w:pStyle w:val="0"/>
        <w:jc w:val="center"/>
      </w:pPr>
      <w:r>
        <w:rPr>
          <w:sz w:val="20"/>
        </w:rPr>
        <w:t xml:space="preserve">средняя заработная плата врачей и работников медицинских</w:t>
      </w:r>
    </w:p>
    <w:p>
      <w:pPr>
        <w:pStyle w:val="0"/>
        <w:jc w:val="both"/>
      </w:pPr>
      <w:r>
        <w:rPr>
          <w:sz w:val="20"/>
        </w:rPr>
      </w:r>
    </w:p>
    <w:p>
      <w:pPr>
        <w:pStyle w:val="0"/>
        <w:jc w:val="center"/>
      </w:pPr>
      <w:r>
        <w:rPr>
          <w:sz w:val="20"/>
        </w:rPr>
        <w:t xml:space="preserve">организаций, имеющих высшее медицинское (фармацевтическое)</w:t>
      </w:r>
    </w:p>
    <w:p>
      <w:pPr>
        <w:pStyle w:val="0"/>
        <w:jc w:val="both"/>
      </w:pPr>
      <w:r>
        <w:rPr>
          <w:sz w:val="20"/>
        </w:rPr>
      </w:r>
    </w:p>
    <w:p>
      <w:pPr>
        <w:pStyle w:val="0"/>
        <w:jc w:val="center"/>
      </w:pPr>
      <w:r>
        <w:rPr>
          <w:sz w:val="20"/>
        </w:rPr>
        <w:t xml:space="preserve">или иное высшее образование, предоставляющих медицинские</w:t>
      </w:r>
    </w:p>
    <w:p>
      <w:pPr>
        <w:pStyle w:val="0"/>
        <w:jc w:val="both"/>
      </w:pPr>
      <w:r>
        <w:rPr>
          <w:sz w:val="20"/>
        </w:rPr>
      </w:r>
    </w:p>
    <w:p>
      <w:pPr>
        <w:pStyle w:val="0"/>
        <w:jc w:val="center"/>
      </w:pPr>
      <w:r>
        <w:rPr>
          <w:sz w:val="20"/>
        </w:rPr>
        <w:t xml:space="preserve">услуги (обеспечивающих предоставление медицинских</w:t>
      </w:r>
    </w:p>
    <w:p>
      <w:pPr>
        <w:pStyle w:val="0"/>
        <w:jc w:val="both"/>
      </w:pPr>
      <w:r>
        <w:rPr>
          <w:sz w:val="20"/>
        </w:rPr>
      </w:r>
    </w:p>
    <w:p>
      <w:pPr>
        <w:pStyle w:val="0"/>
        <w:jc w:val="center"/>
      </w:pPr>
      <w:r>
        <w:rPr>
          <w:sz w:val="20"/>
        </w:rPr>
        <w:t xml:space="preserve">услуг) / средняя заработная плата * 100</w:t>
      </w:r>
    </w:p>
    <w:p>
      <w:pPr>
        <w:pStyle w:val="0"/>
        <w:jc w:val="both"/>
      </w:pPr>
      <w:r>
        <w:rPr>
          <w:sz w:val="20"/>
        </w:rPr>
      </w:r>
    </w:p>
    <w:p>
      <w:pPr>
        <w:pStyle w:val="0"/>
        <w:ind w:firstLine="540"/>
        <w:jc w:val="both"/>
      </w:pPr>
      <w:r>
        <w:rPr>
          <w:sz w:val="20"/>
        </w:rPr>
        <w:t xml:space="preserve">Данные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предусмотрены в формах статистического наблюдения ЗП-здрав, ЗП-соц, ЗП-образование.</w:t>
      </w:r>
    </w:p>
    <w:p>
      <w:pPr>
        <w:pStyle w:val="0"/>
        <w:spacing w:before="200" w:line-rule="auto"/>
        <w:ind w:firstLine="540"/>
        <w:jc w:val="both"/>
      </w:pPr>
      <w:r>
        <w:rPr>
          <w:sz w:val="20"/>
        </w:rPr>
        <w:t xml:space="preserve">20.2. 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единица измерения проценты, рассчитывается по формуле:</w:t>
      </w:r>
    </w:p>
    <w:p>
      <w:pPr>
        <w:pStyle w:val="0"/>
        <w:jc w:val="both"/>
      </w:pPr>
      <w:r>
        <w:rPr>
          <w:sz w:val="20"/>
        </w:rPr>
      </w:r>
    </w:p>
    <w:p>
      <w:pPr>
        <w:pStyle w:val="0"/>
        <w:jc w:val="center"/>
      </w:pPr>
      <w:r>
        <w:rPr>
          <w:sz w:val="20"/>
        </w:rPr>
        <w:t xml:space="preserve">средняя заработная плата младшего медицинского персонала</w:t>
      </w:r>
    </w:p>
    <w:p>
      <w:pPr>
        <w:pStyle w:val="0"/>
        <w:jc w:val="both"/>
      </w:pPr>
      <w:r>
        <w:rPr>
          <w:sz w:val="20"/>
        </w:rPr>
      </w:r>
    </w:p>
    <w:p>
      <w:pPr>
        <w:pStyle w:val="0"/>
        <w:jc w:val="center"/>
      </w:pPr>
      <w:r>
        <w:rPr>
          <w:sz w:val="20"/>
        </w:rPr>
        <w:t xml:space="preserve">(персонала, обеспечивающего условия для предоставления</w:t>
      </w:r>
    </w:p>
    <w:p>
      <w:pPr>
        <w:pStyle w:val="0"/>
        <w:jc w:val="both"/>
      </w:pPr>
      <w:r>
        <w:rPr>
          <w:sz w:val="20"/>
        </w:rPr>
      </w:r>
    </w:p>
    <w:p>
      <w:pPr>
        <w:pStyle w:val="0"/>
        <w:jc w:val="center"/>
      </w:pPr>
      <w:r>
        <w:rPr>
          <w:sz w:val="20"/>
        </w:rPr>
        <w:t xml:space="preserve">медицинских услуг) / средняя заработная плата * 100</w:t>
      </w:r>
    </w:p>
    <w:p>
      <w:pPr>
        <w:pStyle w:val="0"/>
        <w:jc w:val="both"/>
      </w:pPr>
      <w:r>
        <w:rPr>
          <w:sz w:val="20"/>
        </w:rPr>
      </w:r>
    </w:p>
    <w:p>
      <w:pPr>
        <w:pStyle w:val="0"/>
        <w:ind w:firstLine="540"/>
        <w:jc w:val="both"/>
      </w:pPr>
      <w:r>
        <w:rPr>
          <w:sz w:val="20"/>
        </w:rPr>
        <w:t xml:space="preserve">Данные средней заработной платы младшего медицинского персонала (персонала, обеспечивающего условия для предоставления медицинских услуг) предусмотрены в формах статистического наблюдения ЗП-здрав, ЗП-соц, ЗП-образование.</w:t>
      </w:r>
    </w:p>
    <w:p>
      <w:pPr>
        <w:pStyle w:val="0"/>
        <w:spacing w:before="200" w:line-rule="auto"/>
        <w:ind w:firstLine="540"/>
        <w:jc w:val="both"/>
      </w:pPr>
      <w:r>
        <w:rPr>
          <w:sz w:val="20"/>
        </w:rPr>
        <w:t xml:space="preserve">20.3.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единица измерения проценты, рассчитывается по формуле:</w:t>
      </w:r>
    </w:p>
    <w:p>
      <w:pPr>
        <w:pStyle w:val="0"/>
        <w:jc w:val="both"/>
      </w:pPr>
      <w:r>
        <w:rPr>
          <w:sz w:val="20"/>
        </w:rPr>
      </w:r>
    </w:p>
    <w:p>
      <w:pPr>
        <w:pStyle w:val="0"/>
        <w:jc w:val="center"/>
      </w:pPr>
      <w:r>
        <w:rPr>
          <w:sz w:val="20"/>
        </w:rPr>
        <w:t xml:space="preserve">средняя заработная плата среднего медицинского</w:t>
      </w:r>
    </w:p>
    <w:p>
      <w:pPr>
        <w:pStyle w:val="0"/>
        <w:jc w:val="both"/>
      </w:pPr>
      <w:r>
        <w:rPr>
          <w:sz w:val="20"/>
        </w:rPr>
      </w:r>
    </w:p>
    <w:p>
      <w:pPr>
        <w:pStyle w:val="0"/>
        <w:jc w:val="center"/>
      </w:pPr>
      <w:r>
        <w:rPr>
          <w:sz w:val="20"/>
        </w:rPr>
        <w:t xml:space="preserve">(фармацевтического) персонала (персонала, обеспечивающего</w:t>
      </w:r>
    </w:p>
    <w:p>
      <w:pPr>
        <w:pStyle w:val="0"/>
        <w:jc w:val="both"/>
      </w:pPr>
      <w:r>
        <w:rPr>
          <w:sz w:val="20"/>
        </w:rPr>
      </w:r>
    </w:p>
    <w:p>
      <w:pPr>
        <w:pStyle w:val="0"/>
        <w:jc w:val="center"/>
      </w:pPr>
      <w:r>
        <w:rPr>
          <w:sz w:val="20"/>
        </w:rPr>
        <w:t xml:space="preserve">условия для предоставления медицинских услуг) /</w:t>
      </w:r>
    </w:p>
    <w:p>
      <w:pPr>
        <w:pStyle w:val="0"/>
        <w:jc w:val="both"/>
      </w:pPr>
      <w:r>
        <w:rPr>
          <w:sz w:val="20"/>
        </w:rPr>
      </w:r>
    </w:p>
    <w:p>
      <w:pPr>
        <w:pStyle w:val="0"/>
        <w:jc w:val="center"/>
      </w:pPr>
      <w:r>
        <w:rPr>
          <w:sz w:val="20"/>
        </w:rPr>
        <w:t xml:space="preserve">/ средняя заработная плата * 100</w:t>
      </w:r>
    </w:p>
    <w:p>
      <w:pPr>
        <w:pStyle w:val="0"/>
        <w:jc w:val="both"/>
      </w:pPr>
      <w:r>
        <w:rPr>
          <w:sz w:val="20"/>
        </w:rPr>
      </w:r>
    </w:p>
    <w:p>
      <w:pPr>
        <w:pStyle w:val="0"/>
        <w:ind w:firstLine="540"/>
        <w:jc w:val="both"/>
      </w:pPr>
      <w:r>
        <w:rPr>
          <w:sz w:val="20"/>
        </w:rPr>
        <w:t xml:space="preserve">Данные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предусмотрены в формах статистического наблюдения ЗП-здрав, ЗП-соц, ЗП-образование.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"Развитие</w:t>
      </w:r>
    </w:p>
    <w:p>
      <w:pPr>
        <w:pStyle w:val="0"/>
        <w:jc w:val="right"/>
      </w:pPr>
      <w:r>
        <w:rPr>
          <w:sz w:val="20"/>
        </w:rPr>
        <w:t xml:space="preserve">здравоохранения Брянской области"</w:t>
      </w:r>
    </w:p>
    <w:p>
      <w:pPr>
        <w:pStyle w:val="0"/>
        <w:jc w:val="both"/>
      </w:pPr>
      <w:r>
        <w:rPr>
          <w:sz w:val="20"/>
        </w:rPr>
      </w:r>
    </w:p>
    <w:p>
      <w:pPr>
        <w:pStyle w:val="2"/>
        <w:jc w:val="center"/>
      </w:pPr>
      <w:r>
        <w:rPr>
          <w:sz w:val="20"/>
        </w:rPr>
        <w:t xml:space="preserve">Механизм реализации подпрограммы "Обеспечение жильем</w:t>
      </w:r>
    </w:p>
    <w:p>
      <w:pPr>
        <w:pStyle w:val="2"/>
        <w:jc w:val="center"/>
      </w:pPr>
      <w:r>
        <w:rPr>
          <w:sz w:val="20"/>
        </w:rPr>
        <w:t xml:space="preserve">медицинских работников (врачей) государственных</w:t>
      </w:r>
    </w:p>
    <w:p>
      <w:pPr>
        <w:pStyle w:val="2"/>
        <w:jc w:val="center"/>
      </w:pPr>
      <w:r>
        <w:rPr>
          <w:sz w:val="20"/>
        </w:rPr>
        <w:t xml:space="preserve">учреждений здравоохранения Брянской области"</w:t>
      </w:r>
    </w:p>
    <w:p>
      <w:pPr>
        <w:pStyle w:val="2"/>
        <w:jc w:val="center"/>
      </w:pPr>
      <w:r>
        <w:rPr>
          <w:sz w:val="20"/>
        </w:rPr>
        <w:t xml:space="preserve">и контроль за ходом ее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Брянской области от 14.02.2022 N 4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14.02.2022 N 47-п)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Система мероприятий подпрограммы направлена на достижение целей подпрограммы и решение поставленной задачи и включает в себя:</w:t>
      </w:r>
    </w:p>
    <w:p>
      <w:pPr>
        <w:pStyle w:val="0"/>
        <w:spacing w:before="200" w:line-rule="auto"/>
        <w:ind w:firstLine="540"/>
        <w:jc w:val="both"/>
      </w:pPr>
      <w:r>
        <w:rPr>
          <w:sz w:val="20"/>
        </w:rPr>
        <w:t xml:space="preserve">заключение с государственными учреждениями здравоохранения Брянской области соглашений о предоставлении субсидии на приобретение объектов недвижимого имущества в государственную собственность Брянской области;</w:t>
      </w:r>
    </w:p>
    <w:p>
      <w:pPr>
        <w:pStyle w:val="0"/>
        <w:spacing w:before="200" w:line-rule="auto"/>
        <w:ind w:firstLine="540"/>
        <w:jc w:val="both"/>
      </w:pPr>
      <w:r>
        <w:rPr>
          <w:sz w:val="20"/>
        </w:rPr>
        <w:t xml:space="preserve">приобретение жилых помещений государственными учреждениями здравоохранения Брянской области в соответствии с требованиями действующего законодательства в целях включения их в специализированный жилищный фонд Брянской области и предоставления их по договорам найма служебных жилых помещений участникам подпрограммы.</w:t>
      </w:r>
    </w:p>
    <w:p>
      <w:pPr>
        <w:pStyle w:val="0"/>
        <w:spacing w:before="200" w:line-rule="auto"/>
        <w:ind w:firstLine="540"/>
        <w:jc w:val="both"/>
      </w:pPr>
      <w:r>
        <w:rPr>
          <w:sz w:val="20"/>
        </w:rPr>
        <w:t xml:space="preserve">Подпрограмма реализуется в виде комплекса мероприятий, взаимосвязанных между собой и направленных на решение поставленной задачи.</w:t>
      </w:r>
    </w:p>
    <w:p>
      <w:pPr>
        <w:pStyle w:val="0"/>
        <w:spacing w:before="200" w:line-rule="auto"/>
        <w:ind w:firstLine="540"/>
        <w:jc w:val="both"/>
      </w:pPr>
      <w:r>
        <w:rPr>
          <w:sz w:val="20"/>
        </w:rPr>
        <w:t xml:space="preserve">Реализация подпрограммы осуществляется за счет средств областного бюджета в рамках государственной программы "Развитие здравоохранения Брянской области" в пределах предусмотренных ассигнований в форме предоставления служебных жилых помещений врачам, не обеспеченным жилыми помещениями в соответствующем населенном пункте, по договорам найма служебного жилого помещения в порядке, установленном </w:t>
      </w:r>
      <w:hyperlink w:history="0" r:id="rId151" w:tooltip="Закон Брянской области от 06.04.2010 N 25-З (ред. от 28.02.2022) &quot;О порядке предоставления жилых помещений специализированного жилищного фонда Брянской области&quot; (принят Брянской областной Думой 25.03.2010) {КонсультантПлюс}">
        <w:r>
          <w:rPr>
            <w:sz w:val="20"/>
            <w:color w:val="0000ff"/>
          </w:rPr>
          <w:t xml:space="preserve">Законом</w:t>
        </w:r>
      </w:hyperlink>
      <w:r>
        <w:rPr>
          <w:sz w:val="20"/>
        </w:rPr>
        <w:t xml:space="preserve"> Брянской области от 6 апреля 2010 года N 25-З "О порядке предоставления гражданам жилых помещений специализированного жилищного фонда на территории Брянской области".</w:t>
      </w:r>
    </w:p>
    <w:p>
      <w:pPr>
        <w:pStyle w:val="0"/>
        <w:spacing w:before="200" w:line-rule="auto"/>
        <w:ind w:firstLine="540"/>
        <w:jc w:val="both"/>
      </w:pPr>
      <w:r>
        <w:rPr>
          <w:sz w:val="20"/>
        </w:rPr>
        <w:t xml:space="preserve">Департамент здравоохранения Брянской области организует работу по реализации подпрограммы с государственными учреждениями здравоохранения Брянской области.</w:t>
      </w:r>
    </w:p>
    <w:p>
      <w:pPr>
        <w:pStyle w:val="0"/>
        <w:spacing w:before="200" w:line-rule="auto"/>
        <w:ind w:firstLine="540"/>
        <w:jc w:val="both"/>
      </w:pPr>
      <w:r>
        <w:rPr>
          <w:sz w:val="20"/>
        </w:rPr>
        <w:t xml:space="preserve">В целях реализации подпрограммы департамент здравоохранения Брянской области предоставляет государственным учреждениям здравоохранения Брянской области субсидии из областного бюджета на приобретение объектов недвижимого имущества (жилых помещений) в государственную собственность Брянской области в порядке, предусмотренном </w:t>
      </w:r>
      <w:hyperlink w:history="0" r:id="rId152" w:tooltip="Постановление Правительства Брянской области от 27.10.2014 N 488-п (ред. от 09.08.2023) &quot;Об осуществлении капитальных вложений в объекты государственной и муниципальной собственности на территории Брянской области&quot; (вместе с &quot;Правилами принятия решений о подготовке и реализации бюджетных инвестиций в объекты государственной собственности Брянской области и (или) приобретение объектов недвижимого имущества в государственную собственность Брянской области, о предоставлении субсидии из областного бюджета на ос {КонсультантПлюс}">
        <w:r>
          <w:rPr>
            <w:sz w:val="20"/>
            <w:color w:val="0000ff"/>
          </w:rPr>
          <w:t xml:space="preserve">постановлением</w:t>
        </w:r>
      </w:hyperlink>
      <w:r>
        <w:rPr>
          <w:sz w:val="20"/>
        </w:rPr>
        <w:t xml:space="preserve"> Правительства Брянской области от 27 октября 2014 года N 488-п "Об осуществлении капитальных вложений в объекты государственной и муниципальной собственности на территории Брянской области".</w:t>
      </w:r>
    </w:p>
    <w:p>
      <w:pPr>
        <w:pStyle w:val="0"/>
        <w:spacing w:before="200" w:line-rule="auto"/>
        <w:ind w:firstLine="540"/>
        <w:jc w:val="both"/>
      </w:pPr>
      <w:r>
        <w:rPr>
          <w:sz w:val="20"/>
        </w:rPr>
        <w:t xml:space="preserve">Государственные учреждения здравоохранения Брянской области осуществляют приобретение жилых помещений на рынке недвижимости Брянской области.</w:t>
      </w:r>
    </w:p>
    <w:p>
      <w:pPr>
        <w:pStyle w:val="0"/>
        <w:spacing w:before="200" w:line-rule="auto"/>
        <w:ind w:firstLine="540"/>
        <w:jc w:val="both"/>
      </w:pPr>
      <w:r>
        <w:rPr>
          <w:sz w:val="20"/>
        </w:rPr>
        <w:t xml:space="preserve">Государственные учреждения здравоохранения Брянской области осуществляют приобретение жилых помещений в соответствии с Федеральным </w:t>
      </w:r>
      <w:hyperlink w:history="0" r:id="rId1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При этом начальная (максимальная) цена государственного контракта, цена государственного контракта, заключаемого с единственным поставщиком (подрядчиком, исполнителем), определяется и обосновывается посредством применения методов, предусмотренных </w:t>
      </w:r>
      <w:hyperlink w:history="0" r:id="rId1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55" w:tooltip="Постановление Правительства Брянской области от 14.02.2022 N 47-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14.02.2022 N 47-п)</w:t>
      </w:r>
    </w:p>
    <w:p>
      <w:pPr>
        <w:pStyle w:val="0"/>
        <w:spacing w:before="200" w:line-rule="auto"/>
        <w:ind w:firstLine="540"/>
        <w:jc w:val="both"/>
      </w:pPr>
      <w:r>
        <w:rPr>
          <w:sz w:val="20"/>
        </w:rPr>
        <w:t xml:space="preserve">Закрепление жилых помещений, приобретенных в государственную собственность Брянской области в рамках реализации подпрограммы, на праве оперативного управления за государственными учреждениями здравоохранения Брянской области осуществляет управление имущественных отношений Брянской области по предложению департамента здравоохранения Брянской области.</w:t>
      </w:r>
    </w:p>
    <w:p>
      <w:pPr>
        <w:pStyle w:val="0"/>
        <w:spacing w:before="200" w:line-rule="auto"/>
        <w:ind w:firstLine="540"/>
        <w:jc w:val="both"/>
      </w:pPr>
      <w:r>
        <w:rPr>
          <w:sz w:val="20"/>
        </w:rPr>
        <w:t xml:space="preserve">Департаментом топливно-энергетического комплекса и жилищно-коммунального хозяйства Брянской области осуществляется включение жилых помещений в состав специализированного жилищного фонда Брянской области с отнесением к служебным жилым помещениям в порядке, установленном законодательством.</w:t>
      </w:r>
    </w:p>
    <w:p>
      <w:pPr>
        <w:pStyle w:val="0"/>
        <w:spacing w:before="200" w:line-rule="auto"/>
        <w:ind w:firstLine="540"/>
        <w:jc w:val="both"/>
      </w:pPr>
      <w:r>
        <w:rPr>
          <w:sz w:val="20"/>
        </w:rPr>
        <w:t xml:space="preserve">Ответственный исполнитель подпрограммы несет ответственность за целевое и эффективное использование средств областного бюджета, выделяемых на реализацию подпрограммы.</w:t>
      </w:r>
    </w:p>
    <w:p>
      <w:pPr>
        <w:pStyle w:val="0"/>
        <w:spacing w:before="200" w:line-rule="auto"/>
        <w:ind w:firstLine="540"/>
        <w:jc w:val="both"/>
      </w:pPr>
      <w:r>
        <w:rPr>
          <w:sz w:val="20"/>
        </w:rPr>
        <w:t xml:space="preserve">Контроль за исполнением подпрограммы осуществляет департамент здравоохранения Брянской области в соответствии с Указами Президента Российской Федерации от 7 мая 2012 года </w:t>
      </w:r>
      <w:hyperlink w:history="0" r:id="rId15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 от 7 мая 2018 года </w:t>
      </w:r>
      <w:hyperlink w:history="0" r:id="rId15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Государственные учреждения здравоохранения Брянской области по требованию ответственного исполнителя подпрограммы представляют в установленные сроки необходимую информацию и расчеты потребности в финансовых средствах для формирования перечня мероприятий на соответствующий период.</w:t>
      </w:r>
    </w:p>
    <w:p>
      <w:pPr>
        <w:pStyle w:val="0"/>
        <w:spacing w:before="200" w:line-rule="auto"/>
        <w:ind w:firstLine="540"/>
        <w:jc w:val="both"/>
      </w:pPr>
      <w:r>
        <w:rPr>
          <w:sz w:val="20"/>
        </w:rPr>
        <w:t xml:space="preserve">Уполномоченный орган исполнительной власти Брянской области вправе принять решение о приватизации служебного жилого помещения, занимаемого медицинским работником (врачом), отработавшим в государственных учреждениях здравоохранения Брянской области не менее 10 лет с даты заключения договора найма служебного жилого помещения на условиях полного рабочего дня с продолжительностью рабочего времени, установленной в соответствии с Трудовым </w:t>
      </w:r>
      <w:hyperlink w:history="0" r:id="rId15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"Развитие</w:t>
      </w:r>
    </w:p>
    <w:p>
      <w:pPr>
        <w:pStyle w:val="0"/>
        <w:jc w:val="right"/>
      </w:pPr>
      <w:r>
        <w:rPr>
          <w:sz w:val="20"/>
        </w:rPr>
        <w:t xml:space="preserve">здравоохранения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единовременных компенсационных выплат</w:t>
      </w:r>
    </w:p>
    <w:p>
      <w:pPr>
        <w:pStyle w:val="2"/>
        <w:jc w:val="center"/>
      </w:pPr>
      <w:r>
        <w:rPr>
          <w:sz w:val="20"/>
        </w:rPr>
        <w:t xml:space="preserve">медицинским работникам (врачам, фельдшерам, а также</w:t>
      </w:r>
    </w:p>
    <w:p>
      <w:pPr>
        <w:pStyle w:val="2"/>
        <w:jc w:val="center"/>
      </w:pPr>
      <w:r>
        <w:rPr>
          <w:sz w:val="20"/>
        </w:rPr>
        <w:t xml:space="preserve">акушеркам и медицинским сестрам фельдшерских</w:t>
      </w:r>
    </w:p>
    <w:p>
      <w:pPr>
        <w:pStyle w:val="2"/>
        <w:jc w:val="center"/>
      </w:pPr>
      <w:r>
        <w:rPr>
          <w:sz w:val="20"/>
        </w:rPr>
        <w:t xml:space="preserve">и фельдшерско-акушерских пунктов), являющимся гражданами</w:t>
      </w:r>
    </w:p>
    <w:p>
      <w:pPr>
        <w:pStyle w:val="2"/>
        <w:jc w:val="center"/>
      </w:pPr>
      <w:r>
        <w:rPr>
          <w:sz w:val="20"/>
        </w:rPr>
        <w:t xml:space="preserve">Российской Федерации, не имеющим неисполненных финансовых</w:t>
      </w:r>
    </w:p>
    <w:p>
      <w:pPr>
        <w:pStyle w:val="2"/>
        <w:jc w:val="center"/>
      </w:pPr>
      <w:r>
        <w:rPr>
          <w:sz w:val="20"/>
        </w:rPr>
        <w:t xml:space="preserve">обязательств по договору о целевом обучении (за исключением</w:t>
      </w:r>
    </w:p>
    <w:p>
      <w:pPr>
        <w:pStyle w:val="2"/>
        <w:jc w:val="center"/>
      </w:pPr>
      <w:r>
        <w:rPr>
          <w:sz w:val="20"/>
        </w:rPr>
        <w:t xml:space="preserve">медицинских организаций с укомплектованностью штата менее 60</w:t>
      </w:r>
    </w:p>
    <w:p>
      <w:pPr>
        <w:pStyle w:val="2"/>
        <w:jc w:val="center"/>
      </w:pPr>
      <w:r>
        <w:rPr>
          <w:sz w:val="20"/>
        </w:rPr>
        <w:t xml:space="preserve">процентов), прибывшим (переехавшим) на работу в сельские</w:t>
      </w:r>
    </w:p>
    <w:p>
      <w:pPr>
        <w:pStyle w:val="2"/>
        <w:jc w:val="center"/>
      </w:pPr>
      <w:r>
        <w:rPr>
          <w:sz w:val="20"/>
        </w:rPr>
        <w:t xml:space="preserve">населенные пункты, либо рабочие поселки, либо поселки</w:t>
      </w:r>
    </w:p>
    <w:p>
      <w:pPr>
        <w:pStyle w:val="2"/>
        <w:jc w:val="center"/>
      </w:pPr>
      <w:r>
        <w:rPr>
          <w:sz w:val="20"/>
        </w:rPr>
        <w:t xml:space="preserve">городского типа, либо города с населением до 50 тыс.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9" w:tooltip="Постановление Правительства Брянской области от 26.09.2022 N 40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26.09.2022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Порядок) определяет правила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департаменту здравоохранения Брянской области (далее - единовременные компенсационные выплаты).</w:t>
      </w:r>
    </w:p>
    <w:p>
      <w:pPr>
        <w:pStyle w:val="0"/>
        <w:spacing w:before="200" w:line-rule="auto"/>
        <w:ind w:firstLine="540"/>
        <w:jc w:val="both"/>
      </w:pPr>
      <w:r>
        <w:rPr>
          <w:sz w:val="20"/>
        </w:rPr>
        <w:t xml:space="preserve">2. Объем бюджетных ассигнований на финансовое обеспечение расходных обязательств Брянской области на осуществление единовременных компенсационных выплат медицинским работникам, в целях софинансирования которых предоставляется субсидия из федерального бюджета бюджету Брянской области, утверждается законом Брянской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3. Предоставление единовременных компенсационных выплат осуществляется департаментом здравоохранения Брянской области (далее - департамент).</w:t>
      </w:r>
    </w:p>
    <w:p>
      <w:pPr>
        <w:pStyle w:val="0"/>
        <w:spacing w:before="200" w:line-rule="auto"/>
        <w:ind w:firstLine="540"/>
        <w:jc w:val="both"/>
      </w:pPr>
      <w:r>
        <w:rPr>
          <w:sz w:val="20"/>
        </w:rPr>
        <w:t xml:space="preserve">4.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разрабатывается департаментом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bookmarkStart w:id="6284" w:name="P6284"/>
    <w:bookmarkEnd w:id="6284"/>
    <w:p>
      <w:pPr>
        <w:pStyle w:val="0"/>
        <w:spacing w:before="200" w:line-rule="auto"/>
        <w:ind w:firstLine="540"/>
        <w:jc w:val="both"/>
      </w:pPr>
      <w:r>
        <w:rPr>
          <w:sz w:val="20"/>
        </w:rPr>
        <w:t xml:space="preserve">5. Единовременные компенсационные выплаты предоставляются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департаменту, на условиях полного рабочего дня с продолжительностью рабочего времени, установленной в соответствии со </w:t>
      </w:r>
      <w:hyperlink w:history="0" r:id="rId16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350</w:t>
        </w:r>
      </w:hyperlink>
      <w:r>
        <w:rPr>
          <w:sz w:val="20"/>
        </w:rPr>
        <w:t xml:space="preserve"> Трудового кодекса Российской Федерации, с выполнением трудовой функции на должности, включенной в утвержденный департаментом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 (далее - медицинские работники), в размере:</w:t>
      </w:r>
    </w:p>
    <w:bookmarkStart w:id="6285" w:name="P6285"/>
    <w:bookmarkEnd w:id="6285"/>
    <w:p>
      <w:pPr>
        <w:pStyle w:val="0"/>
        <w:spacing w:before="200" w:line-rule="auto"/>
        <w:ind w:firstLine="540"/>
        <w:jc w:val="both"/>
      </w:pPr>
      <w:r>
        <w:rPr>
          <w:sz w:val="20"/>
        </w:rPr>
        <w:t xml:space="preserve">1,5 млн. рублей для врачей и 0,75 млн. рублей для фельдшеров,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pPr>
        <w:pStyle w:val="0"/>
        <w:spacing w:before="200" w:line-rule="auto"/>
        <w:ind w:firstLine="540"/>
        <w:jc w:val="both"/>
      </w:pPr>
      <w:r>
        <w:rPr>
          <w:sz w:val="20"/>
        </w:rPr>
        <w:t xml:space="preserve">1 млн. рублей для врачей и 0,5 млн. рублей для фельдшеров,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w:t>
      </w:r>
      <w:hyperlink w:history="0" w:anchor="P6285" w:tooltip="1,5 млн. рублей для врачей и 0,75 млн. рублей для фельдшеров,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w:r>
          <w:rPr>
            <w:sz w:val="20"/>
            <w:color w:val="0000ff"/>
          </w:rPr>
          <w:t xml:space="preserve">абзаце втором</w:t>
        </w:r>
      </w:hyperlink>
      <w:r>
        <w:rPr>
          <w:sz w:val="20"/>
        </w:rPr>
        <w:t xml:space="preserve"> настоящего пункта), либо города с населением до 50 тыс. человек.</w:t>
      </w:r>
    </w:p>
    <w:p>
      <w:pPr>
        <w:pStyle w:val="0"/>
        <w:spacing w:before="200" w:line-rule="auto"/>
        <w:ind w:firstLine="540"/>
        <w:jc w:val="both"/>
      </w:pPr>
      <w:r>
        <w:rPr>
          <w:sz w:val="20"/>
        </w:rPr>
        <w:t xml:space="preserve">6. Единовременная компенсационная выплата предоставляется департаментом медицинскому работнику однократно по одному из оснований, указанных в </w:t>
      </w:r>
      <w:hyperlink w:history="0" w:anchor="P6284" w:tooltip="5. Единовременные компенсационные выплаты предоставляются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
        <w:r>
          <w:rPr>
            <w:sz w:val="20"/>
            <w:color w:val="0000ff"/>
          </w:rPr>
          <w:t xml:space="preserve">пункте 5</w:t>
        </w:r>
      </w:hyperlink>
      <w:r>
        <w:rPr>
          <w:sz w:val="20"/>
        </w:rPr>
        <w:t xml:space="preserve"> настоящего Порядка. Департамент вправе принимать решение о предоставлении медицинскому работнику единовременной компенсационной выплаты:</w:t>
      </w:r>
    </w:p>
    <w:p>
      <w:pPr>
        <w:pStyle w:val="0"/>
        <w:jc w:val="both"/>
      </w:pPr>
      <w:r>
        <w:rPr>
          <w:sz w:val="20"/>
        </w:rPr>
        <w:t xml:space="preserve">(в ред. </w:t>
      </w:r>
      <w:hyperlink w:history="0" r:id="rId161" w:tooltip="Постановление Правительства Брянской области от 26.09.2022 N 40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26.09.2022 N 408-п)</w:t>
      </w:r>
    </w:p>
    <w:p>
      <w:pPr>
        <w:pStyle w:val="0"/>
        <w:spacing w:before="200" w:line-rule="auto"/>
        <w:ind w:firstLine="540"/>
        <w:jc w:val="both"/>
      </w:pPr>
      <w:r>
        <w:rPr>
          <w:sz w:val="20"/>
        </w:rPr>
        <w:t xml:space="preserve">а)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pPr>
        <w:pStyle w:val="0"/>
        <w:spacing w:before="200" w:line-rule="auto"/>
        <w:ind w:firstLine="540"/>
        <w:jc w:val="both"/>
      </w:pPr>
      <w:r>
        <w:rPr>
          <w:sz w:val="20"/>
        </w:rPr>
        <w:t xml:space="preserve">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pPr>
        <w:pStyle w:val="0"/>
        <w:spacing w:before="200" w:line-rule="auto"/>
        <w:ind w:firstLine="540"/>
        <w:jc w:val="both"/>
      </w:pPr>
      <w:r>
        <w:rPr>
          <w:sz w:val="20"/>
        </w:rPr>
        <w:t xml:space="preserve">в) при трудоустройстве медицинского работника по его желанию на работу в медицинскую организацию, расположенную в месте его проживания (в сельском населенном пункте, либо рабочем поселке, либо поселке городского типа, либо городе с населением до 50 тыс. человек),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(в том числе на основании договора о целевом обучении).</w:t>
      </w:r>
    </w:p>
    <w:p>
      <w:pPr>
        <w:pStyle w:val="0"/>
        <w:jc w:val="both"/>
      </w:pPr>
      <w:r>
        <w:rPr>
          <w:sz w:val="20"/>
        </w:rPr>
        <w:t xml:space="preserve">(пп. "в" введен </w:t>
      </w:r>
      <w:hyperlink w:history="0" r:id="rId162" w:tooltip="Постановление Правительства Брянской области от 26.09.2022 N 408-п &quot;О внесении изменений в государственную программу &quot;Развитие здравоохранения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26.09.2022 N 408-п)</w:t>
      </w:r>
    </w:p>
    <w:p>
      <w:pPr>
        <w:pStyle w:val="0"/>
        <w:spacing w:before="200" w:line-rule="auto"/>
        <w:ind w:firstLine="540"/>
        <w:jc w:val="both"/>
      </w:pPr>
      <w:r>
        <w:rPr>
          <w:sz w:val="20"/>
        </w:rPr>
        <w:t xml:space="preserve">7. Единовременные компенсационные выплаты предоставляются на основании договора о предоставлении единовременной компенсационной выплаты (далее - договор), заключенного между медицинским работником и департаментом в письменной форме.</w:t>
      </w:r>
    </w:p>
    <w:p>
      <w:pPr>
        <w:pStyle w:val="0"/>
        <w:spacing w:before="200" w:line-rule="auto"/>
        <w:ind w:firstLine="540"/>
        <w:jc w:val="both"/>
      </w:pPr>
      <w:r>
        <w:rPr>
          <w:sz w:val="20"/>
        </w:rPr>
        <w:t xml:space="preserve">Форма договора утверждается приказом директора департамента.</w:t>
      </w:r>
    </w:p>
    <w:bookmarkStart w:id="6295" w:name="P6295"/>
    <w:bookmarkEnd w:id="6295"/>
    <w:p>
      <w:pPr>
        <w:pStyle w:val="0"/>
        <w:spacing w:before="200" w:line-rule="auto"/>
        <w:ind w:firstLine="540"/>
        <w:jc w:val="both"/>
      </w:pPr>
      <w:r>
        <w:rPr>
          <w:sz w:val="20"/>
        </w:rPr>
        <w:t xml:space="preserve">8. Для заключения договора о предоставлении единовременной компенсационной выплаты медицинский работник после заключения трудового договора с медицинской организацией, подведомственной департаменту (далее - медицинская организация), и истечения срока испытания, если такой срок установлен медицинскому работнику при приеме на работу, в срок до 10 декабря текущего года включительно обращается в департамент и представляет:</w:t>
      </w:r>
    </w:p>
    <w:p>
      <w:pPr>
        <w:pStyle w:val="0"/>
        <w:spacing w:before="200" w:line-rule="auto"/>
        <w:ind w:firstLine="540"/>
        <w:jc w:val="both"/>
      </w:pPr>
      <w:r>
        <w:rPr>
          <w:sz w:val="20"/>
        </w:rPr>
        <w:t xml:space="preserve">заявление о получении единовременной компенсационной выплаты по форме, утвержденной приказом директора департамента;</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копию документа, подтверждающего изменение фамилии (имени, отчества) (в случае если фамилия, имя или отчество изменялись);</w:t>
      </w:r>
    </w:p>
    <w:p>
      <w:pPr>
        <w:pStyle w:val="0"/>
        <w:spacing w:before="200" w:line-rule="auto"/>
        <w:ind w:firstLine="540"/>
        <w:jc w:val="both"/>
      </w:pPr>
      <w:r>
        <w:rPr>
          <w:sz w:val="20"/>
        </w:rPr>
        <w:t xml:space="preserve">копию трудовой книжки либо сведения о трудовой деятельности, в том числе у работодателя по последнему месту работы, на бумажном носителе, заверенные надлежащим образом;</w:t>
      </w:r>
    </w:p>
    <w:p>
      <w:pPr>
        <w:pStyle w:val="0"/>
        <w:spacing w:before="200" w:line-rule="auto"/>
        <w:ind w:firstLine="540"/>
        <w:jc w:val="both"/>
      </w:pPr>
      <w:r>
        <w:rPr>
          <w:sz w:val="20"/>
        </w:rPr>
        <w:t xml:space="preserve">копию документа о высшем образовании и о квалификации - для врачей и копию документа о среднем медицинском образовании - для фельдшеров, акушерок и медицинских сестер;</w:t>
      </w:r>
    </w:p>
    <w:p>
      <w:pPr>
        <w:pStyle w:val="0"/>
        <w:spacing w:before="200" w:line-rule="auto"/>
        <w:ind w:firstLine="540"/>
        <w:jc w:val="both"/>
      </w:pPr>
      <w:r>
        <w:rPr>
          <w:sz w:val="20"/>
        </w:rPr>
        <w:t xml:space="preserve">копию трудового договора;</w:t>
      </w:r>
    </w:p>
    <w:p>
      <w:pPr>
        <w:pStyle w:val="0"/>
        <w:spacing w:before="200" w:line-rule="auto"/>
        <w:ind w:firstLine="540"/>
        <w:jc w:val="both"/>
      </w:pPr>
      <w:r>
        <w:rPr>
          <w:sz w:val="20"/>
        </w:rPr>
        <w:t xml:space="preserve">копию приказа о приеме на работу в медицинскую организацию;</w:t>
      </w:r>
    </w:p>
    <w:p>
      <w:pPr>
        <w:pStyle w:val="0"/>
        <w:spacing w:before="200" w:line-rule="auto"/>
        <w:ind w:firstLine="540"/>
        <w:jc w:val="both"/>
      </w:pPr>
      <w:r>
        <w:rPr>
          <w:sz w:val="20"/>
        </w:rPr>
        <w:t xml:space="preserve">копию удостоверения о получении послевузовского профессионального образования, копию документа государственного образца о послевузовском профессиональном образовании, полученном медицинским работником в интернатуре и (или) в ординатуре, копию диплома об окончании ординатуры (при наличии) - для врачей;</w:t>
      </w:r>
    </w:p>
    <w:p>
      <w:pPr>
        <w:pStyle w:val="0"/>
        <w:spacing w:before="200" w:line-rule="auto"/>
        <w:ind w:firstLine="540"/>
        <w:jc w:val="both"/>
      </w:pPr>
      <w:r>
        <w:rPr>
          <w:sz w:val="20"/>
        </w:rPr>
        <w:t xml:space="preserve">копию сертификата специалиста или свидетельства об аккредитации специалиста либо выписки из протокола заседания аккредитационной комиссии;</w:t>
      </w:r>
    </w:p>
    <w:p>
      <w:pPr>
        <w:pStyle w:val="0"/>
        <w:spacing w:before="200" w:line-rule="auto"/>
        <w:ind w:firstLine="540"/>
        <w:jc w:val="both"/>
      </w:pPr>
      <w:r>
        <w:rPr>
          <w:sz w:val="20"/>
        </w:rPr>
        <w:t xml:space="preserve">копию документа о прохождении профессиональной переподготовки по специальности - для врачей (в случае трудоустройства по специальности, отличающейся от специальности, полученной в ординатуре (интернатуре), и для не работавших по своей специальности более пяти лет);</w:t>
      </w:r>
    </w:p>
    <w:p>
      <w:pPr>
        <w:pStyle w:val="0"/>
        <w:spacing w:before="200" w:line-rule="auto"/>
        <w:ind w:firstLine="540"/>
        <w:jc w:val="both"/>
      </w:pPr>
      <w:r>
        <w:rPr>
          <w:sz w:val="20"/>
        </w:rPr>
        <w:t xml:space="preserve">копию документа о прохождении профессиональной переподготовки по специальности - для фельдшеров, акушерок, медицинских сестер (в случае прохождения профессиональной переподготовки по специальности, отличной от имеющейся, и для не работавших по своей специальности более пяти лет);</w:t>
      </w:r>
    </w:p>
    <w:p>
      <w:pPr>
        <w:pStyle w:val="0"/>
        <w:spacing w:before="200" w:line-rule="auto"/>
        <w:ind w:firstLine="540"/>
        <w:jc w:val="both"/>
      </w:pPr>
      <w:r>
        <w:rPr>
          <w:sz w:val="20"/>
        </w:rPr>
        <w:t xml:space="preserve">копию документа, содержащего реквизиты счета, открытого медицинским работником в кредитной организации, для перечисления единовременной компенсационной выплаты;</w:t>
      </w:r>
    </w:p>
    <w:p>
      <w:pPr>
        <w:pStyle w:val="0"/>
        <w:spacing w:before="200" w:line-rule="auto"/>
        <w:ind w:firstLine="540"/>
        <w:jc w:val="both"/>
      </w:pPr>
      <w:r>
        <w:rPr>
          <w:sz w:val="20"/>
        </w:rPr>
        <w:t xml:space="preserve">согласие на обработку персональных данных.</w:t>
      </w:r>
    </w:p>
    <w:p>
      <w:pPr>
        <w:pStyle w:val="0"/>
        <w:spacing w:before="200" w:line-rule="auto"/>
        <w:ind w:firstLine="540"/>
        <w:jc w:val="both"/>
      </w:pPr>
      <w:r>
        <w:rPr>
          <w:sz w:val="20"/>
        </w:rPr>
        <w:t xml:space="preserve">Все копии перечисленных документов должны быть подписаны руководителем медицинской организации и заверены гербовой печатью медицинской организации.</w:t>
      </w:r>
    </w:p>
    <w:p>
      <w:pPr>
        <w:pStyle w:val="0"/>
        <w:spacing w:before="200" w:line-rule="auto"/>
        <w:ind w:firstLine="540"/>
        <w:jc w:val="both"/>
      </w:pPr>
      <w:r>
        <w:rPr>
          <w:sz w:val="20"/>
        </w:rPr>
        <w:t xml:space="preserve">9. Заявление с документами, перечисленными в </w:t>
      </w:r>
      <w:hyperlink w:history="0" w:anchor="P6295" w:tooltip="8. Для заключения договора о предоставлении единовременной компенсационной выплаты медицинский работник после заключения трудового договора с медицинской организацией, подведомственной департаменту (далее - медицинская организация), и истечения срока испытания, если такой срок установлен медицинскому работнику при приеме на работу, в срок до 10 декабря текущего года включительно обращается в департамент и представляет:">
        <w:r>
          <w:rPr>
            <w:sz w:val="20"/>
            <w:color w:val="0000ff"/>
          </w:rPr>
          <w:t xml:space="preserve">пункте 8</w:t>
        </w:r>
      </w:hyperlink>
      <w:r>
        <w:rPr>
          <w:sz w:val="20"/>
        </w:rPr>
        <w:t xml:space="preserve"> настоящего Порядка, регистрируется департаментом в день подачи и направляется в комиссию по рассмотрению заявления и документов на получение единовременной компенсационной выплаты (далее - комиссия).</w:t>
      </w:r>
    </w:p>
    <w:p>
      <w:pPr>
        <w:pStyle w:val="0"/>
        <w:spacing w:before="200" w:line-rule="auto"/>
        <w:ind w:firstLine="540"/>
        <w:jc w:val="both"/>
      </w:pPr>
      <w:r>
        <w:rPr>
          <w:sz w:val="20"/>
        </w:rPr>
        <w:t xml:space="preserve">Состав комиссии утверждается приказом директора департамента.</w:t>
      </w:r>
    </w:p>
    <w:p>
      <w:pPr>
        <w:pStyle w:val="0"/>
        <w:spacing w:before="200" w:line-rule="auto"/>
        <w:ind w:firstLine="540"/>
        <w:jc w:val="both"/>
      </w:pPr>
      <w:r>
        <w:rPr>
          <w:sz w:val="20"/>
        </w:rPr>
        <w:t xml:space="preserve">10. Комиссия в течение 30 календарных дней со дня представления медицинским работником документов для заключения договора в департамент:</w:t>
      </w:r>
    </w:p>
    <w:p>
      <w:pPr>
        <w:pStyle w:val="0"/>
        <w:spacing w:before="200" w:line-rule="auto"/>
        <w:ind w:firstLine="540"/>
        <w:jc w:val="both"/>
      </w:pPr>
      <w:r>
        <w:rPr>
          <w:sz w:val="20"/>
        </w:rPr>
        <w:t xml:space="preserve">рассматривает документы, представленные медицинским работником, на предмет соответствия их перечню, указанному в </w:t>
      </w:r>
      <w:hyperlink w:history="0" w:anchor="P6295" w:tooltip="8. Для заключения договора о предоставлении единовременной компенсационной выплаты медицинский работник после заключения трудового договора с медицинской организацией, подведомственной департаменту (далее - медицинская организация), и истечения срока испытания, если такой срок установлен медицинскому работнику при приеме на работу, в срок до 10 декабря текущего года включительно обращается в департамент и представляет:">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проверяет соответствие медицинского работника требованиям, установленным </w:t>
      </w:r>
      <w:hyperlink w:history="0" w:anchor="P6284" w:tooltip="5. Единовременные компенсационные выплаты предоставляются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11. Решение комиссии оформляется протоколом.</w:t>
      </w:r>
    </w:p>
    <w:p>
      <w:pPr>
        <w:pStyle w:val="0"/>
        <w:spacing w:before="200" w:line-rule="auto"/>
        <w:ind w:firstLine="540"/>
        <w:jc w:val="both"/>
      </w:pPr>
      <w:r>
        <w:rPr>
          <w:sz w:val="20"/>
        </w:rPr>
        <w:t xml:space="preserve">12. Решение комиссии о заключении договора в течение 3 календарных дней со дня принятия комиссией решения оформляется приказом директора департамента.</w:t>
      </w:r>
    </w:p>
    <w:p>
      <w:pPr>
        <w:pStyle w:val="0"/>
        <w:spacing w:before="200" w:line-rule="auto"/>
        <w:ind w:firstLine="540"/>
        <w:jc w:val="both"/>
      </w:pPr>
      <w:r>
        <w:rPr>
          <w:sz w:val="20"/>
        </w:rPr>
        <w:t xml:space="preserve">13. Решение комиссии об отказе в заключении договора направляется медицинскому работнику в письменной форме в срок не позднее 5 календарных дней со дня принятия соответствующего решения.</w:t>
      </w:r>
    </w:p>
    <w:bookmarkStart w:id="6318" w:name="P6318"/>
    <w:bookmarkEnd w:id="6318"/>
    <w:p>
      <w:pPr>
        <w:pStyle w:val="0"/>
        <w:spacing w:before="200" w:line-rule="auto"/>
        <w:ind w:firstLine="540"/>
        <w:jc w:val="both"/>
      </w:pPr>
      <w:r>
        <w:rPr>
          <w:sz w:val="20"/>
        </w:rPr>
        <w:t xml:space="preserve">14. Основаниями для отказа в заключении договора являются:</w:t>
      </w:r>
    </w:p>
    <w:p>
      <w:pPr>
        <w:pStyle w:val="0"/>
        <w:spacing w:before="200" w:line-rule="auto"/>
        <w:ind w:firstLine="540"/>
        <w:jc w:val="both"/>
      </w:pPr>
      <w:r>
        <w:rPr>
          <w:sz w:val="20"/>
        </w:rPr>
        <w:t xml:space="preserve">непредставление или представление не в полном объеме документов, предусмотренных </w:t>
      </w:r>
      <w:hyperlink w:history="0" w:anchor="P6295" w:tooltip="8. Для заключения договора о предоставлении единовременной компенсационной выплаты медицинский работник после заключения трудового договора с медицинской организацией, подведомственной департаменту (далее - медицинская организация), и истечения срока испытания, если такой срок установлен медицинскому работнику при приеме на работу, в срок до 10 декабря текущего года включительно обращается в департамент и представляет:">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обращение медицинского работника в департамент для заключения договора по истечении срока, указанного в пункте 8 настоящего Порядка;</w:t>
      </w:r>
    </w:p>
    <w:p>
      <w:pPr>
        <w:pStyle w:val="0"/>
        <w:spacing w:before="200" w:line-rule="auto"/>
        <w:ind w:firstLine="540"/>
        <w:jc w:val="both"/>
      </w:pPr>
      <w:r>
        <w:rPr>
          <w:sz w:val="20"/>
        </w:rPr>
        <w:t xml:space="preserve">выявление в представленных медицинским работником документах неполных и (или) недостоверных сведений;</w:t>
      </w:r>
    </w:p>
    <w:p>
      <w:pPr>
        <w:pStyle w:val="0"/>
        <w:spacing w:before="200" w:line-rule="auto"/>
        <w:ind w:firstLine="540"/>
        <w:jc w:val="both"/>
      </w:pPr>
      <w:r>
        <w:rPr>
          <w:sz w:val="20"/>
        </w:rPr>
        <w:t xml:space="preserve">несоответствие медицинского работника требованиям, установленным </w:t>
      </w:r>
      <w:hyperlink w:history="0" w:anchor="P6284" w:tooltip="5. Единовременные компенсационные выплаты предоставляются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реализация медицинским работником права на получение единовременной компенсационной выплаты ранее, до заключения трудового договора с медицинской организацией.</w:t>
      </w:r>
    </w:p>
    <w:p>
      <w:pPr>
        <w:pStyle w:val="0"/>
        <w:spacing w:before="200" w:line-rule="auto"/>
        <w:ind w:firstLine="540"/>
        <w:jc w:val="both"/>
      </w:pPr>
      <w:r>
        <w:rPr>
          <w:sz w:val="20"/>
        </w:rPr>
        <w:t xml:space="preserve">Перечень оснований для отказа в заключении договора, установленный в </w:t>
      </w:r>
      <w:hyperlink w:history="0" w:anchor="P6318" w:tooltip="14. Основаниями для отказа в заключении договора являются:">
        <w:r>
          <w:rPr>
            <w:sz w:val="20"/>
            <w:color w:val="0000ff"/>
          </w:rPr>
          <w:t xml:space="preserve">пункте 14</w:t>
        </w:r>
      </w:hyperlink>
      <w:r>
        <w:rPr>
          <w:sz w:val="20"/>
        </w:rPr>
        <w:t xml:space="preserve"> настоящего Порядка, является исчерпывающим.</w:t>
      </w:r>
    </w:p>
    <w:p>
      <w:pPr>
        <w:pStyle w:val="0"/>
        <w:spacing w:before="200" w:line-rule="auto"/>
        <w:ind w:firstLine="540"/>
        <w:jc w:val="both"/>
      </w:pPr>
      <w:r>
        <w:rPr>
          <w:sz w:val="20"/>
        </w:rPr>
        <w:t xml:space="preserve">15. В течение 3 календарных дней со дня принятия решения о заключении договора проект договора подписывается медицинским работником и департаментом в двух экземплярах.</w:t>
      </w:r>
    </w:p>
    <w:p>
      <w:pPr>
        <w:pStyle w:val="0"/>
        <w:spacing w:before="200" w:line-rule="auto"/>
        <w:ind w:firstLine="540"/>
        <w:jc w:val="both"/>
      </w:pPr>
      <w:r>
        <w:rPr>
          <w:sz w:val="20"/>
        </w:rPr>
        <w:t xml:space="preserve">16. Единовременная компенсационная выплата предоставляется медицинскому работнику в течение 30 рабочих дней со дня заключения договора путем перечисления на счет, открытый медицинским работником в кредитной организации.</w:t>
      </w:r>
    </w:p>
    <w:p>
      <w:pPr>
        <w:pStyle w:val="0"/>
        <w:spacing w:before="200" w:line-rule="auto"/>
        <w:ind w:firstLine="540"/>
        <w:jc w:val="both"/>
      </w:pPr>
      <w:r>
        <w:rPr>
          <w:sz w:val="20"/>
        </w:rPr>
        <w:t xml:space="preserve">17. В случае прекращения трудового договора с медицинским работником до истечения пятилетнего срока, а также перевода медицинского работника на другую должность или его поступления на обучение по дополнительным профессиональным программам медицинская организация не позднее дня, следующего за днем соответственно увольнения (с указанием основания прекращения трудового договора), перевода медицинского работника на другую должность или его поступления на обучение по дополнительным профессиональным программам уведомляет департамент в письменной форме.</w:t>
      </w:r>
    </w:p>
    <w:p>
      <w:pPr>
        <w:pStyle w:val="0"/>
        <w:spacing w:before="200" w:line-rule="auto"/>
        <w:ind w:firstLine="540"/>
        <w:jc w:val="both"/>
      </w:pPr>
      <w:r>
        <w:rPr>
          <w:sz w:val="20"/>
        </w:rPr>
        <w:t xml:space="preserve">18. Медицинский работник за неисполнение обязанностей, предусмотренных договором, заключенным с департаментом, несет ответственность в соответствии с действующим законодательством.</w:t>
      </w:r>
    </w:p>
    <w:p>
      <w:pPr>
        <w:pStyle w:val="0"/>
        <w:spacing w:before="200" w:line-rule="auto"/>
        <w:ind w:firstLine="540"/>
        <w:jc w:val="both"/>
      </w:pPr>
      <w:r>
        <w:rPr>
          <w:sz w:val="20"/>
        </w:rPr>
        <w:t xml:space="preserve">19. В случае прекращения трудового договора с медицинской организацией до истечения пятилетнего срока работы с даты заключения договора медицинский работник обязан:</w:t>
      </w:r>
    </w:p>
    <w:p>
      <w:pPr>
        <w:pStyle w:val="0"/>
        <w:spacing w:before="200" w:line-rule="auto"/>
        <w:ind w:firstLine="540"/>
        <w:jc w:val="both"/>
      </w:pPr>
      <w:r>
        <w:rPr>
          <w:sz w:val="20"/>
        </w:rPr>
        <w:t xml:space="preserve">возвратить в доход бюджета Брянской области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w:history="0" r:id="rId16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8 части первой статьи 77</w:t>
        </w:r>
      </w:hyperlink>
      <w:r>
        <w:rPr>
          <w:sz w:val="20"/>
        </w:rPr>
        <w:t xml:space="preserve">, </w:t>
      </w:r>
      <w:hyperlink w:history="0" r:id="rId16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5</w:t>
        </w:r>
      </w:hyperlink>
      <w:r>
        <w:rPr>
          <w:sz w:val="20"/>
        </w:rPr>
        <w:t xml:space="preserve"> - </w:t>
      </w:r>
      <w:hyperlink w:history="0" r:id="rId16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 части первой статьи 83</w:t>
        </w:r>
      </w:hyperlink>
      <w:r>
        <w:rPr>
          <w:sz w:val="20"/>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pPr>
        <w:pStyle w:val="0"/>
        <w:spacing w:before="200" w:line-rule="auto"/>
        <w:ind w:firstLine="540"/>
        <w:jc w:val="both"/>
      </w:pPr>
      <w:r>
        <w:rPr>
          <w:sz w:val="20"/>
        </w:rPr>
        <w:t xml:space="preserve">возвратить в доход бюджета Брянской области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w:history="0" r:id="rId16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1 части первой статьи 83</w:t>
        </w:r>
      </w:hyperlink>
      <w:r>
        <w:rPr>
          <w:sz w:val="20"/>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pPr>
        <w:pStyle w:val="0"/>
        <w:spacing w:before="200" w:line-rule="auto"/>
        <w:ind w:firstLine="540"/>
        <w:jc w:val="both"/>
      </w:pPr>
      <w:r>
        <w:rPr>
          <w:sz w:val="20"/>
        </w:rPr>
        <w:t xml:space="preserve">20. Контроль за исполнением обязательств по договору осуществляет департамент.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31.12.2018 N 760-п</w:t>
            <w:br/>
            <w:t>(ред. от 21.08.2023)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31.12.2018 N 760-п</w:t>
            <w:br/>
            <w:t>(ред. от 21.08.2023)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875B59A5B1698B5273DE8BE7FF91313C4E09DFEB6CEA7133D2191F3F69BED1F7CF4E8EE52F863AA5E2418750279900231FC2E4FC2DD6A500C54FxDI4N" TargetMode = "External"/>
	<Relationship Id="rId8" Type="http://schemas.openxmlformats.org/officeDocument/2006/relationships/hyperlink" Target="consultantplus://offline/ref=5E875B59A5B1698B5273DE8BE7FF91313C4E09DFEB63ED7D3DD2191F3F69BED1F7CF4E8EE52F863AA5E2418750279900231FC2E4FC2DD6A500C54FxDI4N" TargetMode = "External"/>
	<Relationship Id="rId9" Type="http://schemas.openxmlformats.org/officeDocument/2006/relationships/hyperlink" Target="consultantplus://offline/ref=5E875B59A5B1698B5273DE8BE7FF91313C4E09DFEB62ED7D3CD2191F3F69BED1F7CF4E8EE52F863AA5E2418750279900231FC2E4FC2DD6A500C54FxDI4N" TargetMode = "External"/>
	<Relationship Id="rId10" Type="http://schemas.openxmlformats.org/officeDocument/2006/relationships/hyperlink" Target="consultantplus://offline/ref=5E875B59A5B1698B5273DE8BE7FF91313C4E09DFEB62EC7633D2191F3F69BED1F7CF4E8EE52F863AA5E2418750279900231FC2E4FC2DD6A500C54FxDI4N" TargetMode = "External"/>
	<Relationship Id="rId11" Type="http://schemas.openxmlformats.org/officeDocument/2006/relationships/hyperlink" Target="consultantplus://offline/ref=5E875B59A5B1698B5273DE8BE7FF91313C4E09DFEB62E9763FD2191F3F69BED1F7CF4E8EE52F863AA5E2418750279900231FC2E4FC2DD6A500C54FxDI4N" TargetMode = "External"/>
	<Relationship Id="rId12" Type="http://schemas.openxmlformats.org/officeDocument/2006/relationships/hyperlink" Target="consultantplus://offline/ref=5E875B59A5B1698B5273DE8BE7FF91313C4E09DFEB62E77739D2191F3F69BED1F7CF4E8EE52F863AA5E2418750279900231FC2E4FC2DD6A500C54FxDI4N" TargetMode = "External"/>
	<Relationship Id="rId13" Type="http://schemas.openxmlformats.org/officeDocument/2006/relationships/hyperlink" Target="consultantplus://offline/ref=5E875B59A5B1698B5273DE8BE7FF91313C4E09DFE86BEC763AD2191F3F69BED1F7CF4E8EE52F863AA5E2418750279900231FC2E4FC2DD6A500C54FxDI4N" TargetMode = "External"/>
	<Relationship Id="rId14" Type="http://schemas.openxmlformats.org/officeDocument/2006/relationships/hyperlink" Target="consultantplus://offline/ref=5E875B59A5B1698B5273DE8BE7FF91313C4E09DFE86BEA7533D2191F3F69BED1F7CF4E8EE52F863AA5E2418750279900231FC2E4FC2DD6A500C54FxDI4N" TargetMode = "External"/>
	<Relationship Id="rId15" Type="http://schemas.openxmlformats.org/officeDocument/2006/relationships/hyperlink" Target="consultantplus://offline/ref=5E875B59A5B1698B5273DE8BE7FF91313C4E09DFE86AEE7C3CD2191F3F69BED1F7CF4E8EE52F863AA5E2418750279900231FC2E4FC2DD6A500C54FxDI4N" TargetMode = "External"/>
	<Relationship Id="rId16" Type="http://schemas.openxmlformats.org/officeDocument/2006/relationships/hyperlink" Target="consultantplus://offline/ref=5E875B59A5B1698B5273DE8BE7FF91313C4E09DFE868EF7D38D2191F3F69BED1F7CF4E8EE52F863AA5E2418750279900231FC2E4FC2DD6A500C54FxDI4N" TargetMode = "External"/>
	<Relationship Id="rId17" Type="http://schemas.openxmlformats.org/officeDocument/2006/relationships/hyperlink" Target="consultantplus://offline/ref=5E875B59A5B1698B5273DE8BE7FF91313C4E09DFE868E77739D2191F3F69BED1F7CF4E8EE52F863AA5E2418750279900231FC2E4FC2DD6A500C54FxDI4N" TargetMode = "External"/>
	<Relationship Id="rId18" Type="http://schemas.openxmlformats.org/officeDocument/2006/relationships/hyperlink" Target="consultantplus://offline/ref=5E875B59A5B1698B5273DE8BE7FF91313C4E09DFE86FE9713CD2191F3F69BED1F7CF4E8EE52F863AA5E2418750279900231FC2E4FC2DD6A500C54FxDI4N" TargetMode = "External"/>
	<Relationship Id="rId19" Type="http://schemas.openxmlformats.org/officeDocument/2006/relationships/hyperlink" Target="consultantplus://offline/ref=5E875B59A5B1698B5273DE8BE7FF91313C4E09DFE86EEF743AD2191F3F69BED1F7CF4E8EE52F863AA5E2418750279900231FC2E4FC2DD6A500C54FxDI4N" TargetMode = "External"/>
	<Relationship Id="rId20" Type="http://schemas.openxmlformats.org/officeDocument/2006/relationships/hyperlink" Target="consultantplus://offline/ref=5E875B59A5B1698B5273DE8BE7FF91313C4E09DFE86EEB7C39D2191F3F69BED1F7CF4E8EE52F863AA5E2418750279900231FC2E4FC2DD6A500C54FxDI4N" TargetMode = "External"/>
	<Relationship Id="rId21" Type="http://schemas.openxmlformats.org/officeDocument/2006/relationships/hyperlink" Target="consultantplus://offline/ref=5E875B59A5B1698B5273DE8BE7FF91313C4E09DFE86EEA763ED2191F3F69BED1F7CF4E8EE52F863AA5E2418750279900231FC2E4FC2DD6A500C54FxDI4N" TargetMode = "External"/>
	<Relationship Id="rId22" Type="http://schemas.openxmlformats.org/officeDocument/2006/relationships/hyperlink" Target="consultantplus://offline/ref=5E875B59A5B1698B5273DE8BE7FF91313C4E09DFE86DED7633D2191F3F69BED1F7CF4E8EE52F863AA5E2418750279900231FC2E4FC2DD6A500C54FxDI4N" TargetMode = "External"/>
	<Relationship Id="rId23" Type="http://schemas.openxmlformats.org/officeDocument/2006/relationships/hyperlink" Target="consultantplus://offline/ref=5E875B59A5B1698B5273DE8BE7FF91313C4E09DFE86DEA713BD2191F3F69BED1F7CF4E8EE52F863AA5E2418750279900231FC2E4FC2DD6A500C54FxDI4N" TargetMode = "External"/>
	<Relationship Id="rId24" Type="http://schemas.openxmlformats.org/officeDocument/2006/relationships/hyperlink" Target="consultantplus://offline/ref=5E875B59A5B1698B5273DE8BE7FF91313C4E09DFE86CE67332D2191F3F69BED1F7CF4E8EE52F863AA5E2418750279900231FC2E4FC2DD6A500C54FxDI4N" TargetMode = "External"/>
	<Relationship Id="rId25" Type="http://schemas.openxmlformats.org/officeDocument/2006/relationships/hyperlink" Target="consultantplus://offline/ref=5E875B59A5B1698B5273DE8BE7FF91313C4E09DFE863E67D3CD2191F3F69BED1F7CF4E8EE52F863AA5E2418750279900231FC2E4FC2DD6A500C54FxDI4N" TargetMode = "External"/>
	<Relationship Id="rId26" Type="http://schemas.openxmlformats.org/officeDocument/2006/relationships/hyperlink" Target="consultantplus://offline/ref=5E875B59A5B1698B5273DE8BE7FF91313C4E09DFE96BEF753DD2191F3F69BED1F7CF4E8EE52F863AA5E2418750279900231FC2E4FC2DD6A500C54FxDI4N" TargetMode = "External"/>
	<Relationship Id="rId27" Type="http://schemas.openxmlformats.org/officeDocument/2006/relationships/hyperlink" Target="consultantplus://offline/ref=5E875B59A5B1698B5273DE8BE7FF91313C4E09DFE96BEF703ED2191F3F69BED1F7CF4E8EE52F863AA5E2418750279900231FC2E4FC2DD6A500C54FxDI4N" TargetMode = "External"/>
	<Relationship Id="rId28" Type="http://schemas.openxmlformats.org/officeDocument/2006/relationships/hyperlink" Target="consultantplus://offline/ref=5E875B59A5B1698B5273DE8BE7FF91313C4E09DFE96BEA7D3CD2191F3F69BED1F7CF4E8EE52F863AA5E2418750279900231FC2E4FC2DD6A500C54FxDI4N" TargetMode = "External"/>
	<Relationship Id="rId29" Type="http://schemas.openxmlformats.org/officeDocument/2006/relationships/hyperlink" Target="consultantplus://offline/ref=5E875B59A5B1698B5273DE8BE7FF91313C4E09DFE969E97633D2191F3F69BED1F7CF4E8EE52F863AA5E2418750279900231FC2E4FC2DD6A500C54FxDI4N" TargetMode = "External"/>
	<Relationship Id="rId30" Type="http://schemas.openxmlformats.org/officeDocument/2006/relationships/hyperlink" Target="consultantplus://offline/ref=5E875B59A5B1698B5273DE8BE7FF91313C4E09DFE968EB7433D2191F3F69BED1F7CF4E8EE52F863AA5E2418750279900231FC2E4FC2DD6A500C54FxDI4N" TargetMode = "External"/>
	<Relationship Id="rId31" Type="http://schemas.openxmlformats.org/officeDocument/2006/relationships/hyperlink" Target="consultantplus://offline/ref=5E875B59A5B1698B5273DE8BE7FF91313C4E09DFE96FE8753CD2191F3F69BED1F7CF4E8EE52F863AA5E2418750279900231FC2E4FC2DD6A500C54FxDI4N" TargetMode = "External"/>
	<Relationship Id="rId32" Type="http://schemas.openxmlformats.org/officeDocument/2006/relationships/hyperlink" Target="consultantplus://offline/ref=5E875B59A5B1698B5273DE8BE7FF91313C4E09DFE96FE77C3ED2191F3F69BED1F7CF4E8EE52F863AA5E2418750279900231FC2E4FC2DD6A500C54FxDI4N" TargetMode = "External"/>
	<Relationship Id="rId33" Type="http://schemas.openxmlformats.org/officeDocument/2006/relationships/hyperlink" Target="consultantplus://offline/ref=5E875B59A5B1698B5273DE8BE7FF91313C4E09DFE96FE67433D2191F3F69BED1F7CF4E8EE52F863AA5E2418750279900231FC2E4FC2DD6A500C54FxDI4N" TargetMode = "External"/>
	<Relationship Id="rId34" Type="http://schemas.openxmlformats.org/officeDocument/2006/relationships/hyperlink" Target="consultantplus://offline/ref=5E875B59A5B1698B5273DE8BE7FF91313C4E09DFE96CE7733CD2191F3F69BED1F7CF4E8EE52F863AA5E2418750279900231FC2E4FC2DD6A500C54FxDI4N" TargetMode = "External"/>
	<Relationship Id="rId35" Type="http://schemas.openxmlformats.org/officeDocument/2006/relationships/hyperlink" Target="consultantplus://offline/ref=5E875B59A5B1698B5273DE8BE7FF91313C4E09DFEB62ED743AD2191F3F69BED1F7CF4E8EE52F863AA5E2448650279900231FC2E4FC2DD6A500C54FxDI4N" TargetMode = "External"/>
	<Relationship Id="rId36" Type="http://schemas.openxmlformats.org/officeDocument/2006/relationships/hyperlink" Target="consultantplus://offline/ref=887E91C36ADB58227A16494653062FB8F604F4A856261DBED3C0C174DA53BE0AF2C3E1B385485D7CC7CA961B038AC138y3I0N" TargetMode = "External"/>
	<Relationship Id="rId37" Type="http://schemas.openxmlformats.org/officeDocument/2006/relationships/hyperlink" Target="consultantplus://offline/ref=887E91C36ADB58227A16494653062FB8F604F4A850241DBAD8C0C174DA53BE0AF2C3E1B385485D7CC7CA961B038AC138y3I0N" TargetMode = "External"/>
	<Relationship Id="rId38" Type="http://schemas.openxmlformats.org/officeDocument/2006/relationships/hyperlink" Target="consultantplus://offline/ref=887E91C36ADB58227A16494653062FB8F604F4A8502514B8D2C0C174DA53BE0AF2C3E1B385485D7CC7CA961B038AC138y3I0N" TargetMode = "External"/>
	<Relationship Id="rId39" Type="http://schemas.openxmlformats.org/officeDocument/2006/relationships/hyperlink" Target="consultantplus://offline/ref=887E91C36ADB58227A16494653062FB8F604F4A850271DBFDFC0C174DA53BE0AF2C3E1B385485D7CC7CA961B038AC138y3I0N" TargetMode = "External"/>
	<Relationship Id="rId40" Type="http://schemas.openxmlformats.org/officeDocument/2006/relationships/hyperlink" Target="consultantplus://offline/ref=887E91C36ADB58227A16494653062FB8F604F4A850271ABCD3C0C174DA53BE0AF2C3E1B385485D7CC7CA961B038AC138y3I0N" TargetMode = "External"/>
	<Relationship Id="rId41" Type="http://schemas.openxmlformats.org/officeDocument/2006/relationships/hyperlink" Target="consultantplus://offline/ref=887E91C36ADB58227A16494653062FB8F604F4A850291CB2D2C0C174DA53BE0AF2C3E1B385485D7CC7CA961B038AC138y3I0N" TargetMode = "External"/>
	<Relationship Id="rId42" Type="http://schemas.openxmlformats.org/officeDocument/2006/relationships/hyperlink" Target="consultantplus://offline/ref=887E91C36ADB58227A16494653062FB8F604F4A857201CBEDAC0C174DA53BE0AF2C3E1B385485D7CC7CA961B038AC138y3I0N" TargetMode = "External"/>
	<Relationship Id="rId43" Type="http://schemas.openxmlformats.org/officeDocument/2006/relationships/hyperlink" Target="consultantplus://offline/ref=887E91C36ADB58227A16494653062FB8F604F4A857201FBBD2C0C174DA53BE0AF2C3E1B385485D7CC7CA961B038AC138y3I0N" TargetMode = "External"/>
	<Relationship Id="rId44" Type="http://schemas.openxmlformats.org/officeDocument/2006/relationships/hyperlink" Target="consultantplus://offline/ref=887E91C36ADB58227A16494653062FB8F604F4A857211FB3DFC0C174DA53BE0AF2C3E1B385485D7CC7CA961B038AC138y3I0N" TargetMode = "External"/>
	<Relationship Id="rId45" Type="http://schemas.openxmlformats.org/officeDocument/2006/relationships/hyperlink" Target="consultantplus://offline/ref=887E91C36ADB58227A16494653062FB8F604F4A8572115BFDCC0C174DA53BE0AF2C3E1B385485D7CC7CA961B038AC138y3I0N" TargetMode = "External"/>
	<Relationship Id="rId46" Type="http://schemas.openxmlformats.org/officeDocument/2006/relationships/hyperlink" Target="consultantplus://offline/ref=887E91C36ADB58227A16494653062FB8F604F4A8572219B3DBC0C174DA53BE0AF2C3E1B385485D7CC7CA961B038AC138y3I0N" TargetMode = "External"/>
	<Relationship Id="rId47" Type="http://schemas.openxmlformats.org/officeDocument/2006/relationships/hyperlink" Target="consultantplus://offline/ref=887E91C36ADB58227A16494653062FB8F604F4A8572214B3DEC0C174DA53BE0AF2C3E1B385485D7CC7CA961B038AC138y3I0N" TargetMode = "External"/>
	<Relationship Id="rId48" Type="http://schemas.openxmlformats.org/officeDocument/2006/relationships/hyperlink" Target="consultantplus://offline/ref=887E91C36ADB58227A16494653062FB8F604F4A8572315BEDAC0C174DA53BE0AF2C3E1B385485D7CC7CA961B038AC138y3I0N" TargetMode = "External"/>
	<Relationship Id="rId49" Type="http://schemas.openxmlformats.org/officeDocument/2006/relationships/hyperlink" Target="consultantplus://offline/ref=887E91C36ADB58227A16494653062FB8F604F4A857241FBDD2C0C174DA53BE0AF2C3E1B385485D7CC7CA961B038AC138y3I0N" TargetMode = "External"/>
	<Relationship Id="rId50" Type="http://schemas.openxmlformats.org/officeDocument/2006/relationships/hyperlink" Target="consultantplus://offline/ref=887E91C36ADB58227A16494653062FB8F604F4A8572414B2DFC0C174DA53BE0AF2C3E1B385485D7CC7CA961B038AC138y3I0N" TargetMode = "External"/>
	<Relationship Id="rId51" Type="http://schemas.openxmlformats.org/officeDocument/2006/relationships/hyperlink" Target="consultantplus://offline/ref=887E91C36ADB58227A16494653062FB8F604F4A857251FBADFC0C174DA53BE0AF2C3E1B385485D7CC7CA961B038AC138y3I0N" TargetMode = "External"/>
	<Relationship Id="rId52" Type="http://schemas.openxmlformats.org/officeDocument/2006/relationships/hyperlink" Target="consultantplus://offline/ref=887E91C36ADB58227A16494653062FB8F604F4A8572519B8DCC0C174DA53BE0AF2C3E1B385485D7CC7CA961B038AC138y3I0N" TargetMode = "External"/>
	<Relationship Id="rId53" Type="http://schemas.openxmlformats.org/officeDocument/2006/relationships/hyperlink" Target="consultantplus://offline/ref=887E91C36ADB58227A16494653062FB8F604F4A857261FB8DEC0C174DA53BE0AF2C3E1B385485D7CC7CA961B038AC138y3I0N" TargetMode = "External"/>
	<Relationship Id="rId54" Type="http://schemas.openxmlformats.org/officeDocument/2006/relationships/hyperlink" Target="consultantplus://offline/ref=887E91C36ADB58227A16494653062FB8F604F4A8572614BBD8C0C174DA53BE0AF2C3E1B385485D7CC7CA961B038AC138y3I0N" TargetMode = "External"/>
	<Relationship Id="rId55" Type="http://schemas.openxmlformats.org/officeDocument/2006/relationships/hyperlink" Target="consultantplus://offline/ref=887E91C36ADB58227A16494653062FB8F604F4A8572614BBDFC0C174DA53BE0AF2C3E1B385485D7CC7CA961B038AC138y3I0N" TargetMode = "External"/>
	<Relationship Id="rId56" Type="http://schemas.openxmlformats.org/officeDocument/2006/relationships/hyperlink" Target="consultantplus://offline/ref=887E91C36ADB58227A16494653062FB8F604F4A8572818BDD8C0C174DA53BE0AF2C3E1B385485D7CC7CA961B038AC138y3I0N" TargetMode = "External"/>
	<Relationship Id="rId57" Type="http://schemas.openxmlformats.org/officeDocument/2006/relationships/hyperlink" Target="consultantplus://offline/ref=887E91C36ADB58227A16494653062FB8F604F4A857291CBADFC0C174DA53BE0AF2C3E1B385485D7CC7CA961B038AC138y3I0N" TargetMode = "External"/>
	<Relationship Id="rId58" Type="http://schemas.openxmlformats.org/officeDocument/2006/relationships/hyperlink" Target="consultantplus://offline/ref=887E91C36ADB58227A16494653062FB8F604F4A856201ABADFC0C174DA53BE0AF2C3E1B385485D7CC7CA961B038AC138y3I0N" TargetMode = "External"/>
	<Relationship Id="rId59" Type="http://schemas.openxmlformats.org/officeDocument/2006/relationships/hyperlink" Target="consultantplus://offline/ref=887E91C36ADB58227A16494653062FB8F604F4A856211AB9D9C0C174DA53BE0AF2C3E1B385485D7CC7CA961B038AC138y3I0N" TargetMode = "External"/>
	<Relationship Id="rId60" Type="http://schemas.openxmlformats.org/officeDocument/2006/relationships/hyperlink" Target="consultantplus://offline/ref=887E91C36ADB58227A16494653062FB8F604F4A856221DBEDDC0C174DA53BE0AF2C3E1B385485D7CC7CA961B038AC138y3I0N" TargetMode = "External"/>
	<Relationship Id="rId61" Type="http://schemas.openxmlformats.org/officeDocument/2006/relationships/hyperlink" Target="consultantplus://offline/ref=887E91C36ADB58227A16494653062FB8F604F4A856231FBAD9C0C174DA53BE0AF2C3E1B385485D7CC7CA961B038AC138y3I0N" TargetMode = "External"/>
	<Relationship Id="rId62" Type="http://schemas.openxmlformats.org/officeDocument/2006/relationships/hyperlink" Target="consultantplus://offline/ref=887E91C36ADB58227A16494653062FB8F604F4A856241DBCD2C0C174DA53BE0AF2C3E1B385485D7CC7CA961B038AC138y3I0N" TargetMode = "External"/>
	<Relationship Id="rId63" Type="http://schemas.openxmlformats.org/officeDocument/2006/relationships/hyperlink" Target="consultantplus://offline/ref=887E91C36ADB58227A16494653062FB8F604F4A8562419B2D2C0C174DA53BE0AF2C3E1B385485D7CC7CA961B038AC138y3I0N" TargetMode = "External"/>
	<Relationship Id="rId64" Type="http://schemas.openxmlformats.org/officeDocument/2006/relationships/hyperlink" Target="consultantplus://offline/ref=887E91C36ADB58227A16494653062FB8F604F4A8562518BED3C0C174DA53BE0AF2C3E1B385485D7CC7CA961B038AC138y3I0N" TargetMode = "External"/>
	<Relationship Id="rId65" Type="http://schemas.openxmlformats.org/officeDocument/2006/relationships/hyperlink" Target="consultantplus://offline/ref=887E91C36ADB58227A16494653062FB8F604F4A856261DB9DFC0C174DA53BE0AF2C3E1B385485D7CC7CA961B038AC138y3I0N" TargetMode = "External"/>
	<Relationship Id="rId66" Type="http://schemas.openxmlformats.org/officeDocument/2006/relationships/hyperlink" Target="consultantplus://offline/ref=887E91C36ADB58227A16494653062FB8F604F4A856261ABCD2C0C174DA53BE0AF2C3E1B385485D7CC7CA961B038AC138y3I0N" TargetMode = "External"/>
	<Relationship Id="rId67" Type="http://schemas.openxmlformats.org/officeDocument/2006/relationships/hyperlink" Target="consultantplus://offline/ref=887E91C36ADB58227A16494653062FB8F604F4A854201CBFDEC0C174DA53BE0AF2C3E1A18510517DCED4971F16DC907E661F80B6976F3D2502F2BAyAI8N" TargetMode = "External"/>
	<Relationship Id="rId68" Type="http://schemas.openxmlformats.org/officeDocument/2006/relationships/hyperlink" Target="consultantplus://offline/ref=887E91C36ADB58227A16494653062FB8F604F4A8542019B2DCC0C174DA53BE0AF2C3E1A18510517DCED4971F16DC907E661F80B6976F3D2502F2BAyAI8N" TargetMode = "External"/>
	<Relationship Id="rId69" Type="http://schemas.openxmlformats.org/officeDocument/2006/relationships/hyperlink" Target="consultantplus://offline/ref=887E91C36ADB58227A16494653062FB8F604F4A854221AB9D3C0C174DA53BE0AF2C3E1A18510517DCED4971F16DC907E661F80B6976F3D2502F2BAyAI8N" TargetMode = "External"/>
	<Relationship Id="rId70" Type="http://schemas.openxmlformats.org/officeDocument/2006/relationships/hyperlink" Target="consultantplus://offline/ref=887E91C36ADB58227A16494653062FB8F604F4A8542318BBD3C0C174DA53BE0AF2C3E1A18510517DCED4971F16DC907E661F80B6976F3D2502F2BAyAI8N" TargetMode = "External"/>
	<Relationship Id="rId71" Type="http://schemas.openxmlformats.org/officeDocument/2006/relationships/hyperlink" Target="consultantplus://offline/ref=887E91C36ADB58227A16494653062FB8F604F4A854241BBADCC0C174DA53BE0AF2C3E1A18510517DCED4971F16DC907E661F80B6976F3D2502F2BAyAI8N" TargetMode = "External"/>
	<Relationship Id="rId72" Type="http://schemas.openxmlformats.org/officeDocument/2006/relationships/hyperlink" Target="consultantplus://offline/ref=887E91C36ADB58227A16494653062FB8F604F4A8542414B3DEC0C174DA53BE0AF2C3E1A18510517DCED4971F16DC907E661F80B6976F3D2502F2BAyAI8N" TargetMode = "External"/>
	<Relationship Id="rId73" Type="http://schemas.openxmlformats.org/officeDocument/2006/relationships/hyperlink" Target="consultantplus://offline/ref=887E91C36ADB58227A16494653062FB8F604F4A8542415BBD3C0C174DA53BE0AF2C3E1A18510517DCED4971F16DC907E661F80B6976F3D2502F2BAyAI8N" TargetMode = "External"/>
	<Relationship Id="rId74" Type="http://schemas.openxmlformats.org/officeDocument/2006/relationships/hyperlink" Target="consultantplus://offline/ref=887E91C36ADB58227A16494653062FB8F604F4A8542714BCDCC0C174DA53BE0AF2C3E1A18510517DCED4971F16DC907E661F80B6976F3D2502F2BAyAI8N" TargetMode = "External"/>
	<Relationship Id="rId75" Type="http://schemas.openxmlformats.org/officeDocument/2006/relationships/hyperlink" Target="consultantplus://offline/ref=887E91C36ADB58227A16494653062FB8F604F4A854241BBADCC0C174DA53BE0AF2C3E1A18510517DCED4951F16DC907E661F80B6976F3D2502F2BAyAI8N" TargetMode = "External"/>
	<Relationship Id="rId76" Type="http://schemas.openxmlformats.org/officeDocument/2006/relationships/hyperlink" Target="consultantplus://offline/ref=887E91C36ADB58227A16494653062FB8F604F4A8542415BBD3C0C174DA53BE0AF2C3E1A18510517DCED4971D16DC907E661F80B6976F3D2502F2BAyAI8N" TargetMode = "External"/>
	<Relationship Id="rId77" Type="http://schemas.openxmlformats.org/officeDocument/2006/relationships/hyperlink" Target="consultantplus://offline/ref=887E91C36ADB58227A16494653062FB8F604F4A8542714BCDCC0C174DA53BE0AF2C3E1A18510517DCED4971D16DC907E661F80B6976F3D2502F2BAyAI8N" TargetMode = "External"/>
	<Relationship Id="rId78" Type="http://schemas.openxmlformats.org/officeDocument/2006/relationships/hyperlink" Target="consultantplus://offline/ref=887E91C36ADB58227A16494653062FB8F604F4A8542714BCDCC0C174DA53BE0AF2C3E1A18510517DCED4961A16DC907E661F80B6976F3D2502F2BAyAI8N" TargetMode = "External"/>
	<Relationship Id="rId79" Type="http://schemas.openxmlformats.org/officeDocument/2006/relationships/hyperlink" Target="consultantplus://offline/ref=887E91C36ADB58227A16494653062FB8F604F4A8542415BBD3C0C174DA53BE0AF2C3E1A18510517DCED4961D16DC907E661F80B6976F3D2502F2BAyAI8N" TargetMode = "External"/>
	<Relationship Id="rId80" Type="http://schemas.openxmlformats.org/officeDocument/2006/relationships/hyperlink" Target="consultantplus://offline/ref=887E91C36ADB58227A16494653062FB8F604F4A8542415BBD3C0C174DA53BE0AF2C3E1A18510517DCED4951E16DC907E661F80B6976F3D2502F2BAyAI8N" TargetMode = "External"/>
	<Relationship Id="rId81" Type="http://schemas.openxmlformats.org/officeDocument/2006/relationships/hyperlink" Target="consultantplus://offline/ref=887E91C36ADB58227A16494653062FB8F604F4A8542415BBD3C0C174DA53BE0AF2C3E1A18510517DCED4951D16DC907E661F80B6976F3D2502F2BAyAI8N" TargetMode = "External"/>
	<Relationship Id="rId82" Type="http://schemas.openxmlformats.org/officeDocument/2006/relationships/hyperlink" Target="consultantplus://offline/ref=887E91C36ADB58227A16494653062FB8F604F4A8542415BBD3C0C174DA53BE0AF2C3E1A18510517DCED4941A16DC907E661F80B6976F3D2502F2BAyAI8N" TargetMode = "External"/>
	<Relationship Id="rId83" Type="http://schemas.openxmlformats.org/officeDocument/2006/relationships/hyperlink" Target="consultantplus://offline/ref=887E91C36ADB58227A16494653062FB8F604F4A8542714BCDCC0C174DA53BE0AF2C3E1A18510517DCED4961916DC907E661F80B6976F3D2502F2BAyAI8N" TargetMode = "External"/>
	<Relationship Id="rId84" Type="http://schemas.openxmlformats.org/officeDocument/2006/relationships/hyperlink" Target="consultantplus://offline/ref=887E91C36ADB58227A16574B456A73B5F408A9AD562317EC879F9A298D5AB45DA78CE0EFC0144E7CCFCA951A1Fy8IBN" TargetMode = "External"/>
	<Relationship Id="rId85" Type="http://schemas.openxmlformats.org/officeDocument/2006/relationships/hyperlink" Target="consultantplus://offline/ref=887E91C36ADB58227A16494653062FB8F604F4A8542714BCDCC0C174DA53BE0AF2C3E1A18510517DCED4961E16DC907E661F80B6976F3D2502F2BAyAI8N" TargetMode = "External"/>
	<Relationship Id="rId86" Type="http://schemas.openxmlformats.org/officeDocument/2006/relationships/header" Target="header2.xml"/>
	<Relationship Id="rId87" Type="http://schemas.openxmlformats.org/officeDocument/2006/relationships/footer" Target="footer2.xml"/>
	<Relationship Id="rId88" Type="http://schemas.openxmlformats.org/officeDocument/2006/relationships/hyperlink" Target="consultantplus://offline/ref=887E91C36ADB58227A16574B456A73B5F30CACA6572317EC879F9A298D5AB45DB58CB8E6C01B5B299F90C2171C81DF3B320C83BF8By6IDN" TargetMode = "External"/>
	<Relationship Id="rId89" Type="http://schemas.openxmlformats.org/officeDocument/2006/relationships/hyperlink" Target="consultantplus://offline/ref=887E91C36ADB58227A16494653062FB8F604F4A8542714BCDCC0C174DA53BE0AF2C3E1A18510517DCED4961F16DC907E661F80B6976F3D2502F2BAyAI8N" TargetMode = "External"/>
	<Relationship Id="rId90" Type="http://schemas.openxmlformats.org/officeDocument/2006/relationships/image" Target="media/image2.wmf"/>
	<Relationship Id="rId91" Type="http://schemas.openxmlformats.org/officeDocument/2006/relationships/image" Target="media/image3.wmf"/>
	<Relationship Id="rId92" Type="http://schemas.openxmlformats.org/officeDocument/2006/relationships/image" Target="media/image4.wmf"/>
	<Relationship Id="rId93" Type="http://schemas.openxmlformats.org/officeDocument/2006/relationships/image" Target="media/image5.wmf"/>
	<Relationship Id="rId94" Type="http://schemas.openxmlformats.org/officeDocument/2006/relationships/image" Target="media/image6.wmf"/>
	<Relationship Id="rId95" Type="http://schemas.openxmlformats.org/officeDocument/2006/relationships/image" Target="media/image7.wmf"/>
	<Relationship Id="rId96" Type="http://schemas.openxmlformats.org/officeDocument/2006/relationships/image" Target="media/image8.wmf"/>
	<Relationship Id="rId97" Type="http://schemas.openxmlformats.org/officeDocument/2006/relationships/image" Target="media/image9.wmf"/>
	<Relationship Id="rId98" Type="http://schemas.openxmlformats.org/officeDocument/2006/relationships/image" Target="media/image10.wmf"/>
	<Relationship Id="rId99" Type="http://schemas.openxmlformats.org/officeDocument/2006/relationships/image" Target="media/image11.wmf"/>
	<Relationship Id="rId100" Type="http://schemas.openxmlformats.org/officeDocument/2006/relationships/image" Target="media/image12.wmf"/>
	<Relationship Id="rId101" Type="http://schemas.openxmlformats.org/officeDocument/2006/relationships/hyperlink" Target="consultantplus://offline/ref=887E91C36ADB58227A16574B456A73B5F40DA9A0512717EC879F9A298D5AB45DA78CE0EFC0144E7CCFCA951A1Fy8IBN" TargetMode = "External"/>
	<Relationship Id="rId102" Type="http://schemas.openxmlformats.org/officeDocument/2006/relationships/image" Target="media/image13.wmf"/>
	<Relationship Id="rId103" Type="http://schemas.openxmlformats.org/officeDocument/2006/relationships/hyperlink" Target="consultantplus://offline/ref=887E91C36ADB58227A16574B456A73B5F40DA9A0512717EC879F9A298D5AB45DA78CE0EFC0144E7CCFCA951A1Fy8IBN" TargetMode = "External"/>
	<Relationship Id="rId104" Type="http://schemas.openxmlformats.org/officeDocument/2006/relationships/hyperlink" Target="consultantplus://offline/ref=887E91C36ADB58227A16574B456A73B5F40DA9A0512717EC879F9A298D5AB45DA78CE0EFC0144E7CCFCA951A1Fy8IBN" TargetMode = "External"/>
	<Relationship Id="rId105" Type="http://schemas.openxmlformats.org/officeDocument/2006/relationships/hyperlink" Target="consultantplus://offline/ref=887E91C36ADB58227A16574B456A73B5F30AA8A35A2617EC879F9A298D5AB45DA78CE0EFC0144E7CCFCA951A1Fy8IBN" TargetMode = "External"/>
	<Relationship Id="rId106" Type="http://schemas.openxmlformats.org/officeDocument/2006/relationships/image" Target="media/image14.wmf"/>
	<Relationship Id="rId107" Type="http://schemas.openxmlformats.org/officeDocument/2006/relationships/hyperlink" Target="consultantplus://offline/ref=887E91C36ADB58227A16574B456A73B5F40AACA4542217EC879F9A298D5AB45DB58CB8E3C11D507DC7DFC34B59DDCC3B3A0C80BE976C3C39y0I3N" TargetMode = "External"/>
	<Relationship Id="rId108" Type="http://schemas.openxmlformats.org/officeDocument/2006/relationships/image" Target="media/image15.wmf"/>
	<Relationship Id="rId109" Type="http://schemas.openxmlformats.org/officeDocument/2006/relationships/image" Target="media/image16.wmf"/>
	<Relationship Id="rId110" Type="http://schemas.openxmlformats.org/officeDocument/2006/relationships/image" Target="media/image17.wmf"/>
	<Relationship Id="rId111" Type="http://schemas.openxmlformats.org/officeDocument/2006/relationships/image" Target="media/image18.wmf"/>
	<Relationship Id="rId112" Type="http://schemas.openxmlformats.org/officeDocument/2006/relationships/image" Target="media/image19.wmf"/>
	<Relationship Id="rId113" Type="http://schemas.openxmlformats.org/officeDocument/2006/relationships/image" Target="media/image20.wmf"/>
	<Relationship Id="rId114" Type="http://schemas.openxmlformats.org/officeDocument/2006/relationships/image" Target="media/image21.wmf"/>
	<Relationship Id="rId115" Type="http://schemas.openxmlformats.org/officeDocument/2006/relationships/image" Target="media/image22.wmf"/>
	<Relationship Id="rId116" Type="http://schemas.openxmlformats.org/officeDocument/2006/relationships/image" Target="media/image23.wmf"/>
	<Relationship Id="rId117" Type="http://schemas.openxmlformats.org/officeDocument/2006/relationships/hyperlink" Target="consultantplus://offline/ref=887E91C36ADB58227A16574B456A73B5F30BA3A3542117EC879F9A298D5AB45DB58CB8E3C01E5374C8DFC34B59DDCC3B3A0C80BE976C3C39y0I3N" TargetMode = "External"/>
	<Relationship Id="rId118" Type="http://schemas.openxmlformats.org/officeDocument/2006/relationships/image" Target="media/image24.wmf"/>
	<Relationship Id="rId119" Type="http://schemas.openxmlformats.org/officeDocument/2006/relationships/image" Target="media/image25.wmf"/>
	<Relationship Id="rId120" Type="http://schemas.openxmlformats.org/officeDocument/2006/relationships/image" Target="media/image26.wmf"/>
	<Relationship Id="rId121" Type="http://schemas.openxmlformats.org/officeDocument/2006/relationships/image" Target="media/image27.wmf"/>
	<Relationship Id="rId122" Type="http://schemas.openxmlformats.org/officeDocument/2006/relationships/image" Target="media/image28.wmf"/>
	<Relationship Id="rId123" Type="http://schemas.openxmlformats.org/officeDocument/2006/relationships/image" Target="media/image29.wmf"/>
	<Relationship Id="rId124" Type="http://schemas.openxmlformats.org/officeDocument/2006/relationships/image" Target="media/image30.wmf"/>
	<Relationship Id="rId125" Type="http://schemas.openxmlformats.org/officeDocument/2006/relationships/image" Target="media/image31.wmf"/>
	<Relationship Id="rId126" Type="http://schemas.openxmlformats.org/officeDocument/2006/relationships/image" Target="media/image32.wmf"/>
	<Relationship Id="rId127" Type="http://schemas.openxmlformats.org/officeDocument/2006/relationships/image" Target="media/image33.wmf"/>
	<Relationship Id="rId128" Type="http://schemas.openxmlformats.org/officeDocument/2006/relationships/image" Target="media/image34.wmf"/>
	<Relationship Id="rId129" Type="http://schemas.openxmlformats.org/officeDocument/2006/relationships/image" Target="media/image35.wmf"/>
	<Relationship Id="rId130" Type="http://schemas.openxmlformats.org/officeDocument/2006/relationships/image" Target="media/image36.wmf"/>
	<Relationship Id="rId131" Type="http://schemas.openxmlformats.org/officeDocument/2006/relationships/hyperlink" Target="consultantplus://offline/ref=887E91C36ADB58227A16574B456A73B5F408A9AD562317EC879F9A298D5AB45DA78CE0EFC0144E7CCFCA951A1Fy8IBN" TargetMode = "External"/>
	<Relationship Id="rId132" Type="http://schemas.openxmlformats.org/officeDocument/2006/relationships/hyperlink" Target="consultantplus://offline/ref=887E91C36ADB58227A16574B456A73B5F408A9AD562317EC879F9A298D5AB45DA78CE0EFC0144E7CCFCA951A1Fy8IBN" TargetMode = "External"/>
	<Relationship Id="rId133" Type="http://schemas.openxmlformats.org/officeDocument/2006/relationships/hyperlink" Target="consultantplus://offline/ref=887E91C36ADB58227A16574B456A73B5F407A9A3562617EC879F9A298D5AB45DA78CE0EFC0144E7CCFCA951A1Fy8IBN" TargetMode = "External"/>
	<Relationship Id="rId134" Type="http://schemas.openxmlformats.org/officeDocument/2006/relationships/image" Target="media/image37.wmf"/>
	<Relationship Id="rId135" Type="http://schemas.openxmlformats.org/officeDocument/2006/relationships/image" Target="media/image38.wmf"/>
	<Relationship Id="rId136" Type="http://schemas.openxmlformats.org/officeDocument/2006/relationships/image" Target="media/image39.wmf"/>
	<Relationship Id="rId137" Type="http://schemas.openxmlformats.org/officeDocument/2006/relationships/image" Target="media/image40.wmf"/>
	<Relationship Id="rId138" Type="http://schemas.openxmlformats.org/officeDocument/2006/relationships/image" Target="media/image41.wmf"/>
	<Relationship Id="rId139" Type="http://schemas.openxmlformats.org/officeDocument/2006/relationships/image" Target="media/image42.wmf"/>
	<Relationship Id="rId140" Type="http://schemas.openxmlformats.org/officeDocument/2006/relationships/image" Target="media/image43.wmf"/>
	<Relationship Id="rId141" Type="http://schemas.openxmlformats.org/officeDocument/2006/relationships/image" Target="media/image44.wmf"/>
	<Relationship Id="rId142" Type="http://schemas.openxmlformats.org/officeDocument/2006/relationships/hyperlink" Target="consultantplus://offline/ref=887E91C36ADB58227A16574B456A73B5F30FAEA1532117EC879F9A298D5AB45DB58CB8E3C11A537DCADFC34B59DDCC3B3A0C80BE976C3C39y0I3N" TargetMode = "External"/>
	<Relationship Id="rId143" Type="http://schemas.openxmlformats.org/officeDocument/2006/relationships/image" Target="media/image45.wmf"/>
	<Relationship Id="rId144" Type="http://schemas.openxmlformats.org/officeDocument/2006/relationships/image" Target="media/image46.wmf"/>
	<Relationship Id="rId145" Type="http://schemas.openxmlformats.org/officeDocument/2006/relationships/image" Target="media/image47.wmf"/>
	<Relationship Id="rId146" Type="http://schemas.openxmlformats.org/officeDocument/2006/relationships/image" Target="media/image48.wmf"/>
	<Relationship Id="rId147" Type="http://schemas.openxmlformats.org/officeDocument/2006/relationships/image" Target="media/image49.wmf"/>
	<Relationship Id="rId148" Type="http://schemas.openxmlformats.org/officeDocument/2006/relationships/image" Target="media/image50.wmf"/>
	<Relationship Id="rId149" Type="http://schemas.openxmlformats.org/officeDocument/2006/relationships/hyperlink" Target="consultantplus://offline/ref=887E91C36ADB58227A16574B456A73B5F30BA3A3542117EC879F9A298D5AB45DB58CB8E3C118557FCDDFC34B59DDCC3B3A0C80BE976C3C39y0I3N" TargetMode = "External"/>
	<Relationship Id="rId150" Type="http://schemas.openxmlformats.org/officeDocument/2006/relationships/hyperlink" Target="consultantplus://offline/ref=887E91C36ADB58227A16494653062FB8F604F4A8542019B2DCC0C174DA53BE0AF2C3E1A18510517DCED4971F16DC907E661F80B6976F3D2502F2BAyAI8N" TargetMode = "External"/>
	<Relationship Id="rId151" Type="http://schemas.openxmlformats.org/officeDocument/2006/relationships/hyperlink" Target="consultantplus://offline/ref=887E91C36ADB58227A16494653062FB8F604F4A854201BB2DEC0C174DA53BE0AF2C3E1B385485D7CC7CA961B038AC138y3I0N" TargetMode = "External"/>
	<Relationship Id="rId152" Type="http://schemas.openxmlformats.org/officeDocument/2006/relationships/hyperlink" Target="consultantplus://offline/ref=887E91C36ADB58227A16494653062FB8F604F4A8542714BBD2C0C174DA53BE0AF2C3E1B385485D7CC7CA961B038AC138y3I0N" TargetMode = "External"/>
	<Relationship Id="rId153" Type="http://schemas.openxmlformats.org/officeDocument/2006/relationships/hyperlink" Target="consultantplus://offline/ref=887E91C36ADB58227A16574B456A73B5F309ABAD502617EC879F9A298D5AB45DA78CE0EFC0144E7CCFCA951A1Fy8IBN" TargetMode = "External"/>
	<Relationship Id="rId154" Type="http://schemas.openxmlformats.org/officeDocument/2006/relationships/hyperlink" Target="consultantplus://offline/ref=887E91C36ADB58227A16574B456A73B5F309ABAD502617EC879F9A298D5AB45DB58CB8E3C01A51769A85D34F1089C82432139FBD896Cy3IFN" TargetMode = "External"/>
	<Relationship Id="rId155" Type="http://schemas.openxmlformats.org/officeDocument/2006/relationships/hyperlink" Target="consultantplus://offline/ref=887E91C36ADB58227A16494653062FB8F604F4A8542019B2DCC0C174DA53BE0AF2C3E1A18510517DCED4971F16DC907E661F80B6976F3D2502F2BAyAI8N" TargetMode = "External"/>
	<Relationship Id="rId156" Type="http://schemas.openxmlformats.org/officeDocument/2006/relationships/hyperlink" Target="consultantplus://offline/ref=887E91C36ADB58227A16574B456A73B5F60DA3A6572517EC879F9A298D5AB45DA78CE0EFC0144E7CCFCA951A1Fy8IBN" TargetMode = "External"/>
	<Relationship Id="rId157" Type="http://schemas.openxmlformats.org/officeDocument/2006/relationships/hyperlink" Target="consultantplus://offline/ref=887E91C36ADB58227A16574B456A73B5F40AA2A5512617EC879F9A298D5AB45DA78CE0EFC0144E7CCFCA951A1Fy8IBN" TargetMode = "External"/>
	<Relationship Id="rId158" Type="http://schemas.openxmlformats.org/officeDocument/2006/relationships/hyperlink" Target="consultantplus://offline/ref=887E91C36ADB58227A16574B456A73B5F30CA9A6532417EC879F9A298D5AB45DA78CE0EFC0144E7CCFCA951A1Fy8IBN" TargetMode = "External"/>
	<Relationship Id="rId159" Type="http://schemas.openxmlformats.org/officeDocument/2006/relationships/hyperlink" Target="consultantplus://offline/ref=887E91C36ADB58227A16494653062FB8F604F4A8542318BBD3C0C174DA53BE0AF2C3E1A18510517DCED4971F16DC907E661F80B6976F3D2502F2BAyAI8N" TargetMode = "External"/>
	<Relationship Id="rId160" Type="http://schemas.openxmlformats.org/officeDocument/2006/relationships/hyperlink" Target="consultantplus://offline/ref=887E91C36ADB58227A16574B456A73B5F30CA9A6532417EC879F9A298D5AB45DB58CB8E3C11C597EC8DFC34B59DDCC3B3A0C80BE976C3C39y0I3N" TargetMode = "External"/>
	<Relationship Id="rId161" Type="http://schemas.openxmlformats.org/officeDocument/2006/relationships/hyperlink" Target="consultantplus://offline/ref=887E91C36ADB58227A16494653062FB8F604F4A8542318BBD3C0C174DA53BE0AF2C3E1A18510517DCED4971C16DC907E661F80B6976F3D2502F2BAyAI8N" TargetMode = "External"/>
	<Relationship Id="rId162" Type="http://schemas.openxmlformats.org/officeDocument/2006/relationships/hyperlink" Target="consultantplus://offline/ref=887E91C36ADB58227A16494653062FB8F604F4A8542318BBD3C0C174DA53BE0AF2C3E1A18510517DCED4971D16DC907E661F80B6976F3D2502F2BAyAI8N" TargetMode = "External"/>
	<Relationship Id="rId163" Type="http://schemas.openxmlformats.org/officeDocument/2006/relationships/hyperlink" Target="consultantplus://offline/ref=887E91C36ADB58227A16574B456A73B5F30CA9A6532417EC879F9A298D5AB45DB58CB8E6C9195B299F90C2171C81DF3B320C83BF8By6IDN" TargetMode = "External"/>
	<Relationship Id="rId164" Type="http://schemas.openxmlformats.org/officeDocument/2006/relationships/hyperlink" Target="consultantplus://offline/ref=887E91C36ADB58227A16574B456A73B5F30CA9A6532417EC879F9A298D5AB45DB58CB8E7C01B5B299F90C2171C81DF3B320C83BF8By6IDN" TargetMode = "External"/>
	<Relationship Id="rId165" Type="http://schemas.openxmlformats.org/officeDocument/2006/relationships/hyperlink" Target="consultantplus://offline/ref=887E91C36ADB58227A16574B456A73B5F30CA9A6532417EC879F9A298D5AB45DB58CB8E3C11D567FCBDFC34B59DDCC3B3A0C80BE976C3C39y0I3N" TargetMode = "External"/>
	<Relationship Id="rId166" Type="http://schemas.openxmlformats.org/officeDocument/2006/relationships/hyperlink" Target="consultantplus://offline/ref=887E91C36ADB58227A16574B456A73B5F30CA9A6532417EC879F9A298D5AB45DB58CB8E3C11D567CC7DFC34B59DDCC3B3A0C80BE976C3C39y0I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31.12.2018 N 760-п
(ред. от 21.08.2023)
"Об утверждении государственной программы "Развитие здравоохранения Брянской области"</dc:title>
  <dcterms:created xsi:type="dcterms:W3CDTF">2023-11-19T13:08:49Z</dcterms:created>
</cp:coreProperties>
</file>