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Управления имущественных отношений Брянской области от 21.09.2023 N 1582</w:t>
              <w:br/>
              <w:t xml:space="preserve">"Об утверждении административного регламента предоставления государственной услуги "Предоставление управлением имущественных отношений Брянской области в аренду имущества, находящегося в государственной собственности Брянской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УПРАВЛЕНИЕ ИМУЩЕСТВЕННЫХ ОТНОШЕНИЙ БРЯНСКОЙ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21 сентября 2023 г. N 1582</w:t>
      </w:r>
    </w:p>
    <w:p>
      <w:pPr>
        <w:pStyle w:val="2"/>
        <w:jc w:val="center"/>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ГОСУДАРСТВЕННОЙ УСЛУГИ "ПРЕДОСТАВЛЕНИЕ УПРАВЛЕНИЕМ</w:t>
      </w:r>
    </w:p>
    <w:p>
      <w:pPr>
        <w:pStyle w:val="2"/>
        <w:jc w:val="center"/>
      </w:pPr>
      <w:r>
        <w:rPr>
          <w:sz w:val="20"/>
        </w:rPr>
        <w:t xml:space="preserve">ИМУЩЕСТВЕННЫХ ОТНОШЕНИЙ БРЯНСКОЙ ОБЛАСТИ В АРЕНДУ</w:t>
      </w:r>
    </w:p>
    <w:p>
      <w:pPr>
        <w:pStyle w:val="2"/>
        <w:jc w:val="center"/>
      </w:pPr>
      <w:r>
        <w:rPr>
          <w:sz w:val="20"/>
        </w:rPr>
        <w:t xml:space="preserve">ИМУЩЕСТВА, НАХОДЯЩЕГОСЯ В ГОСУДАРСТВЕННОЙ</w:t>
      </w:r>
    </w:p>
    <w:p>
      <w:pPr>
        <w:pStyle w:val="2"/>
        <w:jc w:val="center"/>
      </w:pPr>
      <w:r>
        <w:rPr>
          <w:sz w:val="20"/>
        </w:rPr>
        <w:t xml:space="preserve">СОБСТВЕННОСТИ БРЯНСКОЙ ОБЛАСТИ"</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w:t>
      </w:r>
      <w:hyperlink w:history="0" r:id="rId8" w:tooltip="Закон Брянской области от 03.11.1997 N 28-З (ред. от 26.12.2022) &quot;О законах Брянской области и иных нормативных правовых актах Брянской области&quot; (принят Брянской областной Думой 23.10.1997) {КонсультантПлюс}">
        <w:r>
          <w:rPr>
            <w:sz w:val="20"/>
            <w:color w:val="0000ff"/>
          </w:rPr>
          <w:t xml:space="preserve">Законом</w:t>
        </w:r>
      </w:hyperlink>
      <w:r>
        <w:rPr>
          <w:sz w:val="20"/>
        </w:rPr>
        <w:t xml:space="preserve"> Брянской области от 3 ноября 1997 года N 28-З "О законах Брянской области и иных нормативных правовых актах Брянской области", </w:t>
      </w:r>
      <w:hyperlink w:history="0" r:id="rId9" w:tooltip="Постановление Правительства Брянской области от 09.01.2023 N 12-п &quot;О Порядке разработки и утверждения административных регламентов предоставления государственных услуг на территории Брянской области&quot; {КонсультантПлюс}">
        <w:r>
          <w:rPr>
            <w:sz w:val="20"/>
            <w:color w:val="0000ff"/>
          </w:rPr>
          <w:t xml:space="preserve">постановлением</w:t>
        </w:r>
      </w:hyperlink>
      <w:r>
        <w:rPr>
          <w:sz w:val="20"/>
        </w:rPr>
        <w:t xml:space="preserve"> Правительства Брянской области от 9 января 2023 года N 12-п "О порядке разработки и утверждения административных регламентов предоставления государственных услуг на территории Брянской области" приказываю:</w:t>
      </w:r>
    </w:p>
    <w:p>
      <w:pPr>
        <w:pStyle w:val="0"/>
        <w:jc w:val="both"/>
      </w:pPr>
      <w:r>
        <w:rPr>
          <w:sz w:val="20"/>
        </w:rPr>
      </w:r>
    </w:p>
    <w:p>
      <w:pPr>
        <w:pStyle w:val="0"/>
        <w:ind w:firstLine="540"/>
        <w:jc w:val="both"/>
      </w:pPr>
      <w:r>
        <w:rPr>
          <w:sz w:val="20"/>
        </w:rPr>
        <w:t xml:space="preserve">1. Утвердить административный </w:t>
      </w:r>
      <w:hyperlink w:history="0" w:anchor="P36" w:tooltip="АДМИНИСТРАТИВНЫЙ РЕГЛАМЕНТ">
        <w:r>
          <w:rPr>
            <w:sz w:val="20"/>
            <w:color w:val="0000ff"/>
          </w:rPr>
          <w:t xml:space="preserve">регламент</w:t>
        </w:r>
      </w:hyperlink>
      <w:r>
        <w:rPr>
          <w:sz w:val="20"/>
        </w:rPr>
        <w:t xml:space="preserve"> по предоставлению государственной услуги "Предоставление управлением имущественных отношений Брянской области в аренду имущества, находящегося в государственной собственности Брянской области" согласно приложению.</w:t>
      </w:r>
    </w:p>
    <w:p>
      <w:pPr>
        <w:pStyle w:val="0"/>
        <w:jc w:val="both"/>
      </w:pPr>
      <w:r>
        <w:rPr>
          <w:sz w:val="20"/>
        </w:rPr>
      </w:r>
    </w:p>
    <w:p>
      <w:pPr>
        <w:pStyle w:val="0"/>
        <w:ind w:firstLine="540"/>
        <w:jc w:val="both"/>
      </w:pPr>
      <w:r>
        <w:rPr>
          <w:sz w:val="20"/>
        </w:rPr>
        <w:t xml:space="preserve">2. </w:t>
      </w:r>
      <w:hyperlink w:history="0" r:id="rId10" w:tooltip="Приказ Управления имущественных отношений Брянской области от 23.10.2017 N 1164 (ред. от 15.08.2018) &quot;Об утверждении административного регламента предоставления государственной услуги по предоставлению управлением имущественных отношений Брянской области в аренду имущества, находящегося в государственной собственности Брянской области&quot; ------------ Утратил силу или отменен {КонсультантПлюс}">
        <w:r>
          <w:rPr>
            <w:sz w:val="20"/>
            <w:color w:val="0000ff"/>
          </w:rPr>
          <w:t xml:space="preserve">Приказ</w:t>
        </w:r>
      </w:hyperlink>
      <w:r>
        <w:rPr>
          <w:sz w:val="20"/>
        </w:rPr>
        <w:t xml:space="preserve"> управления имущественных отношений Брянской области "Об утверждении административного регламента предоставления государственной услуги по предоставлению управлением имущественных отношений Брянской области в аренду имущества, находящегося в государственной собственности Брянской области" от 23 октября 2017 года N 1164 считать утратившим силу.</w:t>
      </w:r>
    </w:p>
    <w:p>
      <w:pPr>
        <w:pStyle w:val="0"/>
        <w:jc w:val="both"/>
      </w:pPr>
      <w:r>
        <w:rPr>
          <w:sz w:val="20"/>
        </w:rPr>
      </w:r>
    </w:p>
    <w:p>
      <w:pPr>
        <w:pStyle w:val="0"/>
        <w:ind w:firstLine="540"/>
        <w:jc w:val="both"/>
      </w:pPr>
      <w:r>
        <w:rPr>
          <w:sz w:val="20"/>
        </w:rPr>
        <w:t xml:space="preserve">3. Настоящий приказ опубликовать на сайте управления имущественных отношений Брянской области (</w:t>
      </w:r>
      <w:r>
        <w:rPr>
          <w:sz w:val="20"/>
        </w:rPr>
        <w:t xml:space="preserve">www.uprio.ru</w:t>
      </w:r>
      <w:r>
        <w:rPr>
          <w:sz w:val="20"/>
        </w:rPr>
        <w:t xml:space="preserve">) и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r>
    </w:p>
    <w:p>
      <w:pPr>
        <w:pStyle w:val="0"/>
        <w:ind w:firstLine="540"/>
        <w:jc w:val="both"/>
      </w:pPr>
      <w:r>
        <w:rPr>
          <w:sz w:val="20"/>
        </w:rPr>
        <w:t xml:space="preserve">4. Настоящий приказ вступает в силу с момента его официального опубликования.</w:t>
      </w:r>
    </w:p>
    <w:p>
      <w:pPr>
        <w:pStyle w:val="0"/>
        <w:jc w:val="both"/>
      </w:pPr>
      <w:r>
        <w:rPr>
          <w:sz w:val="20"/>
        </w:rPr>
      </w:r>
    </w:p>
    <w:p>
      <w:pPr>
        <w:pStyle w:val="0"/>
        <w:ind w:firstLine="540"/>
        <w:jc w:val="both"/>
      </w:pPr>
      <w:r>
        <w:rPr>
          <w:sz w:val="20"/>
        </w:rPr>
        <w:t xml:space="preserve">5. Контроль за исполнением настоящего приказа возложить на заместителя начальника управления О.А.Васину.</w:t>
      </w:r>
    </w:p>
    <w:p>
      <w:pPr>
        <w:pStyle w:val="0"/>
        <w:jc w:val="both"/>
      </w:pPr>
      <w:r>
        <w:rPr>
          <w:sz w:val="20"/>
        </w:rPr>
      </w:r>
    </w:p>
    <w:p>
      <w:pPr>
        <w:pStyle w:val="0"/>
        <w:jc w:val="right"/>
      </w:pPr>
      <w:r>
        <w:rPr>
          <w:sz w:val="20"/>
        </w:rPr>
        <w:t xml:space="preserve">Начальник управления</w:t>
      </w:r>
    </w:p>
    <w:p>
      <w:pPr>
        <w:pStyle w:val="0"/>
        <w:jc w:val="right"/>
      </w:pPr>
      <w:r>
        <w:rPr>
          <w:sz w:val="20"/>
        </w:rPr>
        <w:t xml:space="preserve">С.И.КАРЕЛИНА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управления имущественных</w:t>
      </w:r>
    </w:p>
    <w:p>
      <w:pPr>
        <w:pStyle w:val="0"/>
        <w:jc w:val="right"/>
      </w:pPr>
      <w:r>
        <w:rPr>
          <w:sz w:val="20"/>
        </w:rPr>
        <w:t xml:space="preserve">отношений Брянской области</w:t>
      </w:r>
    </w:p>
    <w:p>
      <w:pPr>
        <w:pStyle w:val="0"/>
        <w:jc w:val="both"/>
      </w:pPr>
      <w:r>
        <w:rPr>
          <w:sz w:val="20"/>
        </w:rPr>
      </w:r>
    </w:p>
    <w:bookmarkStart w:id="36" w:name="P36"/>
    <w:bookmarkEnd w:id="36"/>
    <w:p>
      <w:pPr>
        <w:pStyle w:val="2"/>
        <w:jc w:val="center"/>
      </w:pPr>
      <w:r>
        <w:rPr>
          <w:sz w:val="20"/>
        </w:rPr>
        <w:t xml:space="preserve">АДМИНИСТРАТИВНЫЙ РЕГЛАМЕНТ</w:t>
      </w:r>
    </w:p>
    <w:p>
      <w:pPr>
        <w:pStyle w:val="2"/>
        <w:jc w:val="center"/>
      </w:pPr>
      <w:r>
        <w:rPr>
          <w:sz w:val="20"/>
        </w:rPr>
        <w:t xml:space="preserve">ПРЕДОСТАВЛЕНИЯ УПРАВЛЕНИЕМ ИМУЩЕСТВЕННЫХ ОТНОШЕНИЙ БРЯНСКОЙ</w:t>
      </w:r>
    </w:p>
    <w:p>
      <w:pPr>
        <w:pStyle w:val="2"/>
        <w:jc w:val="center"/>
      </w:pPr>
      <w:r>
        <w:rPr>
          <w:sz w:val="20"/>
        </w:rPr>
        <w:t xml:space="preserve">ОБЛАСТИ ГОСУДАРСТВЕННОЙ УСЛУГИ "ПРЕДОСТАВЛЕНИЕ УПРАВЛЕНИЕМ</w:t>
      </w:r>
    </w:p>
    <w:p>
      <w:pPr>
        <w:pStyle w:val="2"/>
        <w:jc w:val="center"/>
      </w:pPr>
      <w:r>
        <w:rPr>
          <w:sz w:val="20"/>
        </w:rPr>
        <w:t xml:space="preserve">ИМУЩЕСТВЕННЫХ ОТНОШЕНИЙ БРЯНСКОЙ ОБЛАСТИ В АРЕНДУ ИМУЩЕСТВА,</w:t>
      </w:r>
    </w:p>
    <w:p>
      <w:pPr>
        <w:pStyle w:val="2"/>
        <w:jc w:val="center"/>
      </w:pPr>
      <w:r>
        <w:rPr>
          <w:sz w:val="20"/>
        </w:rPr>
        <w:t xml:space="preserve">НАХОДЯЩЕГОСЯ В ГОСУДАРСТВЕННОЙ СОБСТВЕННОСТИ</w:t>
      </w:r>
    </w:p>
    <w:p>
      <w:pPr>
        <w:pStyle w:val="2"/>
        <w:jc w:val="center"/>
      </w:pPr>
      <w:r>
        <w:rPr>
          <w:sz w:val="20"/>
        </w:rPr>
        <w:t xml:space="preserve">БРЯНСКОЙ ОБЛАСТИ"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Предмет регулирования Административного регламента</w:t>
      </w:r>
    </w:p>
    <w:p>
      <w:pPr>
        <w:pStyle w:val="0"/>
        <w:jc w:val="both"/>
      </w:pPr>
      <w:r>
        <w:rPr>
          <w:sz w:val="20"/>
        </w:rPr>
      </w:r>
    </w:p>
    <w:p>
      <w:pPr>
        <w:pStyle w:val="0"/>
        <w:ind w:firstLine="540"/>
        <w:jc w:val="both"/>
      </w:pPr>
      <w:r>
        <w:rPr>
          <w:sz w:val="20"/>
        </w:rPr>
        <w:t xml:space="preserve">1.1. Административный регламент предоставления государственной услуги "Предоставление управлением имущественных отношений Брянской области в аренду имущества, находящегося в государственной собственности Брянской области"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полномочий по предоставлению в аренду имущества, находящегося в государственной собственности Брянской области, путем проведения торгов (конкурсов или аукционов) на право заключения таких договоров, а также в случаях, предусмотренных </w:t>
      </w:r>
      <w:hyperlink w:history="0" r:id="rId11" w:tooltip="Федеральный закон от 26.07.2006 N 135-ФЗ (ред. от 10.07.2023) &quot;О защите конкуренции&quot; {КонсультантПлюс}">
        <w:r>
          <w:rPr>
            <w:sz w:val="20"/>
            <w:color w:val="0000ff"/>
          </w:rPr>
          <w:t xml:space="preserve">статьей 17.1</w:t>
        </w:r>
      </w:hyperlink>
      <w:r>
        <w:rPr>
          <w:sz w:val="20"/>
        </w:rPr>
        <w:t xml:space="preserve"> Федерального закона от 26 июля 2006 года N 135-ФЗ "О защите конкуренции", без проведения торгов (конкурсов или аукционов).</w:t>
      </w:r>
    </w:p>
    <w:p>
      <w:pPr>
        <w:pStyle w:val="0"/>
        <w:spacing w:before="200" w:line-rule="auto"/>
        <w:ind w:firstLine="540"/>
        <w:jc w:val="both"/>
      </w:pPr>
      <w:r>
        <w:rPr>
          <w:sz w:val="20"/>
        </w:rPr>
        <w:t xml:space="preserve">Настоящий Административный регламент не применяется при предоставлении в аренду объектов, распоряжение которыми осуществляется в соответствии с Земельным </w:t>
      </w:r>
      <w:hyperlink w:history="0" r:id="rId12"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Водным </w:t>
      </w:r>
      <w:hyperlink w:history="0" r:id="rId13" w:tooltip="&quot;Водный кодекс Российской Федерации&quot; от 03.06.2006 N 74-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Лесным </w:t>
      </w:r>
      <w:hyperlink w:history="0" r:id="rId14" w:tooltip="&quot;Лесной кодекс Российской Федерации&quot; от 04.12.2006 N 20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bookmarkStart w:id="52" w:name="P52"/>
    <w:bookmarkEnd w:id="52"/>
    <w:p>
      <w:pPr>
        <w:pStyle w:val="0"/>
        <w:ind w:firstLine="540"/>
        <w:jc w:val="both"/>
      </w:pPr>
      <w:r>
        <w:rPr>
          <w:sz w:val="20"/>
        </w:rPr>
        <w:t xml:space="preserve">1.2. Заявителями на получение государственной услуги (далее при совместном упоминании - Заявители) являются физические лица, юридические лица и индивидуальные предприниматели.</w:t>
      </w:r>
    </w:p>
    <w:bookmarkStart w:id="53" w:name="P53"/>
    <w:bookmarkEnd w:id="53"/>
    <w:p>
      <w:pPr>
        <w:pStyle w:val="0"/>
        <w:spacing w:before="200" w:line-rule="auto"/>
        <w:ind w:firstLine="540"/>
        <w:jc w:val="both"/>
      </w:pPr>
      <w:r>
        <w:rPr>
          <w:sz w:val="20"/>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pPr>
        <w:pStyle w:val="0"/>
        <w:jc w:val="both"/>
      </w:pPr>
      <w:r>
        <w:rPr>
          <w:sz w:val="20"/>
        </w:rPr>
      </w:r>
    </w:p>
    <w:p>
      <w:pPr>
        <w:pStyle w:val="2"/>
        <w:outlineLvl w:val="0"/>
        <w:jc w:val="center"/>
      </w:pPr>
      <w:r>
        <w:rPr>
          <w:sz w:val="20"/>
        </w:rPr>
        <w:t xml:space="preserve">Требования предоставления Заявителю государственной услуги</w:t>
      </w:r>
    </w:p>
    <w:p>
      <w:pPr>
        <w:pStyle w:val="2"/>
        <w:jc w:val="center"/>
      </w:pPr>
      <w:r>
        <w:rPr>
          <w:sz w:val="20"/>
        </w:rPr>
        <w:t xml:space="preserve">в соответствии с вариантом предоставления государственной</w:t>
      </w:r>
    </w:p>
    <w:p>
      <w:pPr>
        <w:pStyle w:val="2"/>
        <w:jc w:val="center"/>
      </w:pPr>
      <w:r>
        <w:rPr>
          <w:sz w:val="20"/>
        </w:rPr>
        <w:t xml:space="preserve">услуги, соответствующим признакам заявителя, определенным</w:t>
      </w:r>
    </w:p>
    <w:p>
      <w:pPr>
        <w:pStyle w:val="2"/>
        <w:jc w:val="center"/>
      </w:pPr>
      <w:r>
        <w:rPr>
          <w:sz w:val="20"/>
        </w:rPr>
        <w:t xml:space="preserve">в результате анкетирования, проводимого органом,</w:t>
      </w:r>
    </w:p>
    <w:p>
      <w:pPr>
        <w:pStyle w:val="2"/>
        <w:jc w:val="center"/>
      </w:pPr>
      <w:r>
        <w:rPr>
          <w:sz w:val="20"/>
        </w:rPr>
        <w:t xml:space="preserve">предоставляющим услугу (далее - профилирование), а также</w:t>
      </w:r>
    </w:p>
    <w:p>
      <w:pPr>
        <w:pStyle w:val="2"/>
        <w:jc w:val="center"/>
      </w:pPr>
      <w:r>
        <w:rPr>
          <w:sz w:val="20"/>
        </w:rPr>
        <w:t xml:space="preserve">результата, за предоставлением которого обратился заявитель</w:t>
      </w:r>
    </w:p>
    <w:p>
      <w:pPr>
        <w:pStyle w:val="0"/>
        <w:jc w:val="both"/>
      </w:pPr>
      <w:r>
        <w:rPr>
          <w:sz w:val="20"/>
        </w:rPr>
      </w:r>
    </w:p>
    <w:p>
      <w:pPr>
        <w:pStyle w:val="0"/>
        <w:ind w:firstLine="540"/>
        <w:jc w:val="both"/>
      </w:pPr>
      <w:r>
        <w:rPr>
          <w:sz w:val="20"/>
        </w:rPr>
        <w:t xml:space="preserve">1.4. Государственная услуга должна быть предоставлена Заявителю в соответствии с вариантом предоставления государственной услуги (далее - вариант).</w:t>
      </w:r>
    </w:p>
    <w:p>
      <w:pPr>
        <w:pStyle w:val="0"/>
        <w:spacing w:before="200" w:line-rule="auto"/>
        <w:ind w:firstLine="540"/>
        <w:jc w:val="both"/>
      </w:pPr>
      <w:r>
        <w:rPr>
          <w:sz w:val="20"/>
        </w:rPr>
        <w:t xml:space="preserve">1.5. Вариант, в соответствии с которым заявителю будет предоставлена государственная услуга, определяется в соответствии с настоящим Административным регламентом, исходя из признаков Заявителя и показателей таких признаков (перечень признаков Заявителя), а также комбинации значений признаков, каждая из которых соответствует одному варианту предоставления государственной услуги, приведен в </w:t>
      </w:r>
      <w:hyperlink w:history="0" w:anchor="P467" w:tooltip="Признаки, определяющие вариант">
        <w:r>
          <w:rPr>
            <w:sz w:val="20"/>
            <w:color w:val="0000ff"/>
          </w:rPr>
          <w:t xml:space="preserve">Приложении N 1</w:t>
        </w:r>
      </w:hyperlink>
      <w:r>
        <w:rPr>
          <w:sz w:val="20"/>
        </w:rPr>
        <w:t xml:space="preserve"> к настоящему Административному регламенту.</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2.1. Государственная услуга "Предоставление управлением имущественных отношений Брянской области в аренду имущества, находящегося в государственной собственности Брянской области".</w:t>
      </w:r>
    </w:p>
    <w:p>
      <w:pPr>
        <w:pStyle w:val="0"/>
        <w:jc w:val="both"/>
      </w:pPr>
      <w:r>
        <w:rPr>
          <w:sz w:val="20"/>
        </w:rPr>
      </w:r>
    </w:p>
    <w:p>
      <w:pPr>
        <w:pStyle w:val="2"/>
        <w:outlineLvl w:val="2"/>
        <w:jc w:val="center"/>
      </w:pPr>
      <w:r>
        <w:rPr>
          <w:sz w:val="20"/>
        </w:rPr>
        <w:t xml:space="preserve">Наименование органа государственной власти,</w:t>
      </w:r>
    </w:p>
    <w:p>
      <w:pPr>
        <w:pStyle w:val="2"/>
        <w:jc w:val="center"/>
      </w:pPr>
      <w:r>
        <w:rPr>
          <w:sz w:val="20"/>
        </w:rPr>
        <w:t xml:space="preserve">предоставляющего государственную услугу</w:t>
      </w:r>
    </w:p>
    <w:p>
      <w:pPr>
        <w:pStyle w:val="0"/>
        <w:jc w:val="both"/>
      </w:pPr>
      <w:r>
        <w:rPr>
          <w:sz w:val="20"/>
        </w:rPr>
      </w:r>
    </w:p>
    <w:p>
      <w:pPr>
        <w:pStyle w:val="0"/>
        <w:ind w:firstLine="540"/>
        <w:jc w:val="both"/>
      </w:pPr>
      <w:r>
        <w:rPr>
          <w:sz w:val="20"/>
        </w:rPr>
        <w:t xml:space="preserve">2.2. Государственная услуга предоставляется Уполномоченным органом - управлением имущественных отношений Брянской области (далее - Управление).</w:t>
      </w:r>
    </w:p>
    <w:bookmarkStart w:id="75" w:name="P75"/>
    <w:bookmarkEnd w:id="75"/>
    <w:p>
      <w:pPr>
        <w:pStyle w:val="0"/>
        <w:spacing w:before="200" w:line-rule="auto"/>
        <w:ind w:firstLine="540"/>
        <w:jc w:val="both"/>
      </w:pPr>
      <w:r>
        <w:rPr>
          <w:sz w:val="20"/>
        </w:rPr>
        <w:t xml:space="preserve">2.3. В предоставлении государственной услуги принимают участие: непосредственное предоставление государственной услуги осуществляется Управлением.</w:t>
      </w:r>
    </w:p>
    <w:p>
      <w:pPr>
        <w:pStyle w:val="0"/>
        <w:spacing w:before="200" w:line-rule="auto"/>
        <w:ind w:firstLine="540"/>
        <w:jc w:val="both"/>
      </w:pPr>
      <w:r>
        <w:rPr>
          <w:sz w:val="20"/>
        </w:rPr>
        <w:t xml:space="preserve">При предоставлении государственной услуги Управление взаимодействует с:</w:t>
      </w:r>
    </w:p>
    <w:p>
      <w:pPr>
        <w:pStyle w:val="0"/>
        <w:spacing w:before="200" w:line-rule="auto"/>
        <w:ind w:firstLine="540"/>
        <w:jc w:val="both"/>
      </w:pPr>
      <w:r>
        <w:rPr>
          <w:sz w:val="20"/>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pPr>
        <w:pStyle w:val="0"/>
        <w:spacing w:before="200" w:line-rule="auto"/>
        <w:ind w:firstLine="540"/>
        <w:jc w:val="both"/>
      </w:pPr>
      <w:r>
        <w:rPr>
          <w:sz w:val="20"/>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pPr>
        <w:pStyle w:val="0"/>
        <w:spacing w:before="200" w:line-rule="auto"/>
        <w:ind w:firstLine="540"/>
        <w:jc w:val="both"/>
      </w:pPr>
      <w:r>
        <w:rPr>
          <w:sz w:val="20"/>
        </w:rPr>
        <w:t xml:space="preserve">2.3.3. Иными органами государственной власти, органами местного самоуправления, уполномоченными на предоставление документов, указанных в </w:t>
      </w:r>
      <w:hyperlink w:history="0" w:anchor="P119" w:tooltip="2.10.3. С заявлением о предоставлении государствен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
        <w:r>
          <w:rPr>
            <w:sz w:val="20"/>
            <w:color w:val="0000ff"/>
          </w:rPr>
          <w:t xml:space="preserve">пункте 2.10.3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2.4. В предоставлении государственной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w:t>
      </w:r>
      <w:hyperlink w:history="0" r:id="rId15"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Постановлением</w:t>
        </w:r>
      </w:hyperlink>
      <w:r>
        <w:rPr>
          <w:sz w:val="20"/>
        </w:rPr>
        <w:t xml:space="preserve"> Правительства Российской Федерации от 27 сентября 2011 г. N 797 (далее - Соглашение о взаимодействии).</w:t>
      </w:r>
    </w:p>
    <w:p>
      <w:pPr>
        <w:pStyle w:val="0"/>
        <w:spacing w:before="200" w:line-rule="auto"/>
        <w:ind w:firstLine="540"/>
        <w:jc w:val="both"/>
      </w:pPr>
      <w:r>
        <w:rPr>
          <w:sz w:val="20"/>
        </w:rPr>
        <w:t xml:space="preserve">МФЦ, в которых подается заявление о предоставлении государственной услуги, не могут принять решение об отказе в приеме заявления и документов и (или) информации, необходимых для ее предоставления.</w:t>
      </w:r>
    </w:p>
    <w:p>
      <w:pPr>
        <w:pStyle w:val="0"/>
        <w:jc w:val="both"/>
      </w:pPr>
      <w:r>
        <w:rPr>
          <w:sz w:val="20"/>
        </w:rPr>
      </w:r>
    </w:p>
    <w:p>
      <w:pPr>
        <w:pStyle w:val="2"/>
        <w:outlineLvl w:val="2"/>
        <w:jc w:val="center"/>
      </w:pPr>
      <w:r>
        <w:rPr>
          <w:sz w:val="20"/>
        </w:rPr>
        <w:t xml:space="preserve">Результат предоставления государственной услуги</w:t>
      </w:r>
    </w:p>
    <w:p>
      <w:pPr>
        <w:pStyle w:val="0"/>
        <w:jc w:val="both"/>
      </w:pPr>
      <w:r>
        <w:rPr>
          <w:sz w:val="20"/>
        </w:rPr>
      </w:r>
    </w:p>
    <w:bookmarkStart w:id="85" w:name="P85"/>
    <w:bookmarkEnd w:id="85"/>
    <w:p>
      <w:pPr>
        <w:pStyle w:val="0"/>
        <w:ind w:firstLine="540"/>
        <w:jc w:val="both"/>
      </w:pPr>
      <w:r>
        <w:rPr>
          <w:sz w:val="20"/>
        </w:rPr>
        <w:t xml:space="preserve">2.5. В соответствии с вариантами, приведенными в </w:t>
      </w:r>
      <w:hyperlink w:history="0" w:anchor="P319" w:tooltip="3.8. Предоставление государственной услуги включает в себя следующие варианты:">
        <w:r>
          <w:rPr>
            <w:sz w:val="20"/>
            <w:color w:val="0000ff"/>
          </w:rPr>
          <w:t xml:space="preserve">пункте 3.8</w:t>
        </w:r>
      </w:hyperlink>
      <w:r>
        <w:rPr>
          <w:sz w:val="20"/>
        </w:rPr>
        <w:t xml:space="preserve"> настоящего Административного регламента, результатом предоставления государственной услуги являются:</w:t>
      </w:r>
    </w:p>
    <w:p>
      <w:pPr>
        <w:pStyle w:val="0"/>
        <w:spacing w:before="200" w:line-rule="auto"/>
        <w:ind w:firstLine="540"/>
        <w:jc w:val="both"/>
      </w:pPr>
      <w:r>
        <w:rPr>
          <w:sz w:val="20"/>
        </w:rPr>
        <w:t xml:space="preserve">2.5.1. решение о предоставлении в аренду государственного имущества без проведения торгов по форме согласно Приложению 2 и подготовка проекта договора аренды имущества, находящегося в государственной собственности;</w:t>
      </w:r>
    </w:p>
    <w:p>
      <w:pPr>
        <w:pStyle w:val="0"/>
        <w:spacing w:before="200" w:line-rule="auto"/>
        <w:ind w:firstLine="540"/>
        <w:jc w:val="both"/>
      </w:pPr>
      <w:r>
        <w:rPr>
          <w:sz w:val="20"/>
        </w:rPr>
        <w:t xml:space="preserve">2.5.2. </w:t>
      </w:r>
      <w:hyperlink w:history="0" w:anchor="P584" w:tooltip="Форма решения">
        <w:r>
          <w:rPr>
            <w:sz w:val="20"/>
            <w:color w:val="0000ff"/>
          </w:rPr>
          <w:t xml:space="preserve">решение</w:t>
        </w:r>
      </w:hyperlink>
      <w:r>
        <w:rPr>
          <w:sz w:val="20"/>
        </w:rPr>
        <w:t xml:space="preserve"> о предоставлении государственного имущества в аренду, путем проведения торгов по форме согласно Приложению N 3 к настоящему Административному регламенту;</w:t>
      </w:r>
    </w:p>
    <w:p>
      <w:pPr>
        <w:pStyle w:val="0"/>
        <w:spacing w:before="200" w:line-rule="auto"/>
        <w:ind w:firstLine="540"/>
        <w:jc w:val="both"/>
      </w:pPr>
      <w:r>
        <w:rPr>
          <w:sz w:val="20"/>
        </w:rPr>
        <w:t xml:space="preserve">2.5.3. </w:t>
      </w:r>
      <w:hyperlink w:history="0" w:anchor="P616" w:tooltip="Форма решения">
        <w:r>
          <w:rPr>
            <w:sz w:val="20"/>
            <w:color w:val="0000ff"/>
          </w:rPr>
          <w:t xml:space="preserve">решение</w:t>
        </w:r>
      </w:hyperlink>
      <w:r>
        <w:rPr>
          <w:sz w:val="20"/>
        </w:rPr>
        <w:t xml:space="preserve"> о предоставлении государственного имущества в аренду, путем получения государственной преференции по форме согласно Приложению N 4 к настоящему Административному регламенту;</w:t>
      </w:r>
    </w:p>
    <w:p>
      <w:pPr>
        <w:pStyle w:val="0"/>
        <w:spacing w:before="200" w:line-rule="auto"/>
        <w:ind w:firstLine="540"/>
        <w:jc w:val="both"/>
      </w:pPr>
      <w:r>
        <w:rPr>
          <w:sz w:val="20"/>
        </w:rPr>
        <w:t xml:space="preserve">2.5.4. </w:t>
      </w:r>
      <w:hyperlink w:history="0" w:anchor="P651" w:tooltip="Форма решения">
        <w:r>
          <w:rPr>
            <w:sz w:val="20"/>
            <w:color w:val="0000ff"/>
          </w:rPr>
          <w:t xml:space="preserve">решение</w:t>
        </w:r>
      </w:hyperlink>
      <w:r>
        <w:rPr>
          <w:sz w:val="20"/>
        </w:rPr>
        <w:t xml:space="preserve"> об отказе в предоставлении услуги по форме согласно Приложению N 5 к настоящему Административному регламенту.</w:t>
      </w:r>
    </w:p>
    <w:p>
      <w:pPr>
        <w:pStyle w:val="0"/>
        <w:spacing w:before="200" w:line-rule="auto"/>
        <w:ind w:firstLine="540"/>
        <w:jc w:val="both"/>
      </w:pPr>
      <w:r>
        <w:rPr>
          <w:sz w:val="20"/>
        </w:rPr>
        <w:t xml:space="preserve">2.6. Документом, содержащим решение о предоставление государственной услуги, на основании которого Заявителю предоставляются результаты, указанные в </w:t>
      </w:r>
      <w:hyperlink w:history="0" w:anchor="P85" w:tooltip="2.5. В соответствии с вариантами, приведенными в пункте 3.8 настоящего Административного регламента, результатом предоставления государственной услуги являются:">
        <w:r>
          <w:rPr>
            <w:sz w:val="20"/>
            <w:color w:val="0000ff"/>
          </w:rPr>
          <w:t xml:space="preserve">пункте 2.5</w:t>
        </w:r>
      </w:hyperlink>
      <w:r>
        <w:rPr>
          <w:sz w:val="20"/>
        </w:rPr>
        <w:t xml:space="preserve"> настоящего Административного регламента, является правовой акт Управления, содержащий такие реквизиты, как номер и дата.</w:t>
      </w:r>
    </w:p>
    <w:p>
      <w:pPr>
        <w:pStyle w:val="0"/>
        <w:spacing w:before="200" w:line-rule="auto"/>
        <w:ind w:firstLine="540"/>
        <w:jc w:val="both"/>
      </w:pPr>
      <w:r>
        <w:rPr>
          <w:sz w:val="20"/>
        </w:rPr>
        <w:t xml:space="preserve">2.7. Результаты государственной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pPr>
        <w:pStyle w:val="0"/>
        <w:jc w:val="both"/>
      </w:pPr>
      <w:r>
        <w:rPr>
          <w:sz w:val="20"/>
        </w:rPr>
      </w:r>
    </w:p>
    <w:p>
      <w:pPr>
        <w:pStyle w:val="2"/>
        <w:outlineLvl w:val="2"/>
        <w:jc w:val="center"/>
      </w:pPr>
      <w:r>
        <w:rPr>
          <w:sz w:val="20"/>
        </w:rPr>
        <w:t xml:space="preserve">Срок предоставления государственной услуги</w:t>
      </w:r>
    </w:p>
    <w:p>
      <w:pPr>
        <w:pStyle w:val="0"/>
        <w:jc w:val="both"/>
      </w:pPr>
      <w:r>
        <w:rPr>
          <w:sz w:val="20"/>
        </w:rPr>
      </w:r>
    </w:p>
    <w:p>
      <w:pPr>
        <w:pStyle w:val="0"/>
        <w:ind w:firstLine="540"/>
        <w:jc w:val="both"/>
      </w:pPr>
      <w:r>
        <w:rPr>
          <w:sz w:val="20"/>
        </w:rPr>
        <w:t xml:space="preserve">2.8. Государственная услуга предоставляется в срок не более чем тридцать календарных дней со дня регистрации заявления, если имеется отчет об оценке рыночной стоимости арендной платы и отсутствует необходимость проведения конкурса (аукциона) на право заключения договора аренды.</w:t>
      </w:r>
    </w:p>
    <w:p>
      <w:pPr>
        <w:pStyle w:val="0"/>
        <w:spacing w:before="200" w:line-rule="auto"/>
        <w:ind w:firstLine="540"/>
        <w:jc w:val="both"/>
      </w:pPr>
      <w:r>
        <w:rPr>
          <w:sz w:val="20"/>
        </w:rPr>
        <w:t xml:space="preserve">В случае отсутствия отчета об оценке рыночной стоимости арендной платы имущества (или истечения срока его действия) срок предоставления Государственной услуги приостанавливается не более чем на 60 (шестьдесят) рабочих дней для проведения конкурсного отбора оценочной организации и проведения оценки рыночной стоимости арендной платы за имущество.</w:t>
      </w:r>
    </w:p>
    <w:p>
      <w:pPr>
        <w:pStyle w:val="0"/>
        <w:spacing w:before="200" w:line-rule="auto"/>
        <w:ind w:firstLine="540"/>
        <w:jc w:val="both"/>
      </w:pPr>
      <w:r>
        <w:rPr>
          <w:sz w:val="20"/>
        </w:rPr>
        <w:t xml:space="preserve">В случае предоставления заявителем в ходе рассмотрения заявки дополнительных материалов, должностное лицо либо уполномоченное на то лицо вправе продлить срок рассмотрения обращения на срок не более чем на 30 дней, уведомив заявителя о продлении срока его рассмотрения.</w:t>
      </w:r>
    </w:p>
    <w:p>
      <w:pPr>
        <w:pStyle w:val="0"/>
        <w:spacing w:before="200" w:line-rule="auto"/>
        <w:ind w:firstLine="540"/>
        <w:jc w:val="both"/>
      </w:pPr>
      <w:r>
        <w:rPr>
          <w:sz w:val="20"/>
        </w:rPr>
        <w:t xml:space="preserve">Срок проведения конкурса или аукциона определяется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(если договор аренды заключается по результатам проведения конкурсов или аукционов на право заключения таких договоров).</w:t>
      </w:r>
    </w:p>
    <w:p>
      <w:pPr>
        <w:pStyle w:val="0"/>
        <w:jc w:val="both"/>
      </w:pPr>
      <w:r>
        <w:rPr>
          <w:sz w:val="20"/>
        </w:rPr>
      </w:r>
    </w:p>
    <w:p>
      <w:pPr>
        <w:pStyle w:val="2"/>
        <w:outlineLvl w:val="2"/>
        <w:jc w:val="center"/>
      </w:pPr>
      <w:r>
        <w:rPr>
          <w:sz w:val="20"/>
        </w:rPr>
        <w:t xml:space="preserve">Правовые основания для предоставления государственной услуги</w:t>
      </w:r>
    </w:p>
    <w:p>
      <w:pPr>
        <w:pStyle w:val="0"/>
        <w:jc w:val="both"/>
      </w:pPr>
      <w:r>
        <w:rPr>
          <w:sz w:val="20"/>
        </w:rPr>
      </w:r>
    </w:p>
    <w:p>
      <w:pPr>
        <w:pStyle w:val="0"/>
        <w:ind w:firstLine="540"/>
        <w:jc w:val="both"/>
      </w:pPr>
      <w:r>
        <w:rPr>
          <w:sz w:val="20"/>
        </w:rPr>
        <w:t xml:space="preserve">2.9.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услугу, а также их должностных лиц, государственных служащих, работников размещен на официальном сайте Управления, на ЕПГУ.</w:t>
      </w:r>
    </w:p>
    <w:p>
      <w:pPr>
        <w:pStyle w:val="0"/>
        <w:spacing w:before="200" w:line-rule="auto"/>
        <w:ind w:firstLine="540"/>
        <w:jc w:val="both"/>
      </w:pPr>
      <w:r>
        <w:rPr>
          <w:sz w:val="20"/>
        </w:rPr>
        <w:t xml:space="preserve">2.10. Исчерпывающий перечень документов, необходимых для предоставления государственной услуги.</w:t>
      </w:r>
    </w:p>
    <w:bookmarkStart w:id="104" w:name="P104"/>
    <w:bookmarkEnd w:id="104"/>
    <w:p>
      <w:pPr>
        <w:pStyle w:val="0"/>
        <w:spacing w:before="200" w:line-rule="auto"/>
        <w:ind w:firstLine="540"/>
        <w:jc w:val="both"/>
      </w:pPr>
      <w:r>
        <w:rPr>
          <w:sz w:val="20"/>
        </w:rPr>
        <w:t xml:space="preserve">2.10.1. Для получения государственной услуги Заявитель представляет в Управление </w:t>
      </w:r>
      <w:hyperlink w:history="0" w:anchor="P706" w:tooltip="Форма заявления">
        <w:r>
          <w:rPr>
            <w:sz w:val="20"/>
            <w:color w:val="0000ff"/>
          </w:rPr>
          <w:t xml:space="preserve">заявление</w:t>
        </w:r>
      </w:hyperlink>
      <w:r>
        <w:rPr>
          <w:sz w:val="20"/>
        </w:rPr>
        <w:t xml:space="preserve"> о предоставлении государственной услуги по форме согласно Приложению N 6 к настоящему Административному регламенту одним из следующих способов по личному усмотрению:</w:t>
      </w:r>
    </w:p>
    <w:p>
      <w:pPr>
        <w:pStyle w:val="0"/>
        <w:spacing w:before="200" w:line-rule="auto"/>
        <w:ind w:firstLine="540"/>
        <w:jc w:val="both"/>
      </w:pPr>
      <w:r>
        <w:rPr>
          <w:sz w:val="20"/>
        </w:rPr>
        <w:t xml:space="preserve">2.10.1.1. в электронной форме посредством ЕПГУ:</w:t>
      </w:r>
    </w:p>
    <w:p>
      <w:pPr>
        <w:pStyle w:val="0"/>
        <w:spacing w:before="200" w:line-rule="auto"/>
        <w:ind w:firstLine="540"/>
        <w:jc w:val="both"/>
      </w:pPr>
      <w:r>
        <w:rPr>
          <w:sz w:val="20"/>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б) Заявление направляется Заявителем вместе с прикрепленными электронными документами, указанными в </w:t>
      </w:r>
      <w:hyperlink w:history="0" w:anchor="P111" w:tooltip="2) документ, удостоверяющего личность Заявителя (предоставляется в случае личного обращения в Управление,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quot;Единая система межведомственного электронно...">
        <w:r>
          <w:rPr>
            <w:sz w:val="20"/>
            <w:color w:val="0000ff"/>
          </w:rPr>
          <w:t xml:space="preserve">подпунктах 2</w:t>
        </w:r>
      </w:hyperlink>
      <w:r>
        <w:rPr>
          <w:sz w:val="20"/>
        </w:rPr>
        <w:t xml:space="preserve"> - </w:t>
      </w:r>
      <w:hyperlink w:history="0" w:anchor="P118" w:tooltip="5) копия устава, заверенная организацией-заявителем.">
        <w:r>
          <w:rPr>
            <w:sz w:val="20"/>
            <w:color w:val="0000ff"/>
          </w:rPr>
          <w:t xml:space="preserve">5 пункта 2.10.2</w:t>
        </w:r>
      </w:hyperlink>
      <w:r>
        <w:rPr>
          <w:sz w:val="20"/>
        </w:rPr>
        <w:t xml:space="preserve">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w:history="0" r:id="rId16"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частью 5 статьи 8</w:t>
        </w:r>
      </w:hyperlink>
      <w:r>
        <w:rPr>
          <w:sz w:val="20"/>
        </w:rPr>
        <w:t xml:space="preserve"> Федерального закона от 6 апреля 2011 г. N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w:t>
      </w:r>
      <w:hyperlink w:history="0" r:id="rId17"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ЭП при обращении за получением государственных услуг, утвержденными Постановлением Правительства Российской Федерации от 25 января 2013 N 33, в соответствии с </w:t>
      </w:r>
      <w:hyperlink w:history="0" r:id="rId18"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Правилами</w:t>
        </w:r>
      </w:hyperlink>
      <w:r>
        <w:rPr>
          <w:sz w:val="20"/>
        </w:rPr>
        <w:t xml:space="preserve"> определения видов электронной подписи, использование которых допускается при обращении за получением государственных услуг, утвержденными Постановлением Правительства Российской Федерации от 25 июня 2012 г. N 634;</w:t>
      </w:r>
    </w:p>
    <w:p>
      <w:pPr>
        <w:pStyle w:val="0"/>
        <w:spacing w:before="200" w:line-rule="auto"/>
        <w:ind w:firstLine="540"/>
        <w:jc w:val="both"/>
      </w:pPr>
      <w:r>
        <w:rPr>
          <w:sz w:val="20"/>
        </w:rPr>
        <w:t xml:space="preserve">2.10.1.2. на бумажном носителе посредством личного обращения в Управление, в том числе через МФЦ в соответствии с Соглашением о взаимодействии, либо посредством почтового отправления с уведомлением о вручении.</w:t>
      </w:r>
    </w:p>
    <w:bookmarkStart w:id="109" w:name="P109"/>
    <w:bookmarkEnd w:id="109"/>
    <w:p>
      <w:pPr>
        <w:pStyle w:val="0"/>
        <w:spacing w:before="200" w:line-rule="auto"/>
        <w:ind w:firstLine="540"/>
        <w:jc w:val="both"/>
      </w:pPr>
      <w:r>
        <w:rPr>
          <w:sz w:val="20"/>
        </w:rPr>
        <w:t xml:space="preserve">2.10.2. С Заявлением о предоставлении государственной услуги Заявитель самостоятельно предоставляет следующие документы, необходимые для оказания государственной услуги и обязательные для предоставления:</w:t>
      </w:r>
    </w:p>
    <w:p>
      <w:pPr>
        <w:pStyle w:val="0"/>
        <w:spacing w:before="200" w:line-rule="auto"/>
        <w:ind w:firstLine="540"/>
        <w:jc w:val="both"/>
      </w:pPr>
      <w:r>
        <w:rPr>
          <w:sz w:val="20"/>
        </w:rPr>
        <w:t xml:space="preserve">1) Заявление о предоставлении государственной услуги. В случае подачи заявления в электронной форме посредством ЕПГУ в соответствии с </w:t>
      </w:r>
      <w:hyperlink w:history="0" w:anchor="P104" w:tooltip="2.10.1. Для получения государственной услуги Заявитель представляет в Управление заявление о предоставлении государственной услуги по форме согласно Приложению N 6 к настоящему Административному регламенту одним из следующих способов по личному усмотрению:">
        <w:r>
          <w:rPr>
            <w:sz w:val="20"/>
            <w:color w:val="0000ff"/>
          </w:rPr>
          <w:t xml:space="preserve">пунктом 2.10.1</w:t>
        </w:r>
      </w:hyperlink>
      <w:r>
        <w:rPr>
          <w:sz w:val="20"/>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bookmarkStart w:id="111" w:name="P111"/>
    <w:bookmarkEnd w:id="111"/>
    <w:p>
      <w:pPr>
        <w:pStyle w:val="0"/>
        <w:spacing w:before="200" w:line-rule="auto"/>
        <w:ind w:firstLine="540"/>
        <w:jc w:val="both"/>
      </w:pPr>
      <w:r>
        <w:rPr>
          <w:sz w:val="20"/>
        </w:rPr>
        <w:t xml:space="preserve">2) документ, удостоверяющего личность Заявителя (предоставляется в случае личного обращения в Управление,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pPr>
        <w:pStyle w:val="0"/>
        <w:spacing w:before="200" w:line-rule="auto"/>
        <w:ind w:firstLine="540"/>
        <w:jc w:val="both"/>
      </w:pPr>
      <w:r>
        <w:rPr>
          <w:sz w:val="20"/>
        </w:rPr>
        <w:t xml:space="preserve">3) документ, подтверждающий полномочия представителя действовать от имени заявителя - в случае, если заявление подается представителем.</w:t>
      </w:r>
    </w:p>
    <w:p>
      <w:pPr>
        <w:pStyle w:val="0"/>
        <w:spacing w:before="200" w:line-rule="auto"/>
        <w:ind w:firstLine="540"/>
        <w:jc w:val="both"/>
      </w:pPr>
      <w:r>
        <w:rPr>
          <w:sz w:val="20"/>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0"/>
        <w:spacing w:before="200" w:line-rule="auto"/>
        <w:ind w:firstLine="540"/>
        <w:jc w:val="both"/>
      </w:pPr>
      <w:r>
        <w:rPr>
          <w:sz w:val="20"/>
        </w:rPr>
        <w:t xml:space="preserve">При обращении посредством ЕПГУ указанный документ, выданный:</w:t>
      </w:r>
    </w:p>
    <w:p>
      <w:pPr>
        <w:pStyle w:val="0"/>
        <w:spacing w:before="200" w:line-rule="auto"/>
        <w:ind w:firstLine="540"/>
        <w:jc w:val="both"/>
      </w:pPr>
      <w:r>
        <w:rPr>
          <w:sz w:val="20"/>
        </w:rPr>
        <w:t xml:space="preserve">а) организацией, удостоверяется УКЭП правомочного должностного лица организации;</w:t>
      </w:r>
    </w:p>
    <w:p>
      <w:pPr>
        <w:pStyle w:val="0"/>
        <w:spacing w:before="200" w:line-rule="auto"/>
        <w:ind w:firstLine="540"/>
        <w:jc w:val="both"/>
      </w:pPr>
      <w:r>
        <w:rPr>
          <w:sz w:val="20"/>
        </w:rPr>
        <w:t xml:space="preserve">б) физическим лицом, - УКЭП нотариуса с приложением файла открепленной УКЭП в формате sig;</w:t>
      </w:r>
    </w:p>
    <w:p>
      <w:pPr>
        <w:pStyle w:val="0"/>
        <w:spacing w:before="200" w:line-rule="auto"/>
        <w:ind w:firstLine="540"/>
        <w:jc w:val="both"/>
      </w:pPr>
      <w:r>
        <w:rPr>
          <w:sz w:val="20"/>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Start w:id="118" w:name="P118"/>
    <w:bookmarkEnd w:id="118"/>
    <w:p>
      <w:pPr>
        <w:pStyle w:val="0"/>
        <w:spacing w:before="200" w:line-rule="auto"/>
        <w:ind w:firstLine="540"/>
        <w:jc w:val="both"/>
      </w:pPr>
      <w:r>
        <w:rPr>
          <w:sz w:val="20"/>
        </w:rPr>
        <w:t xml:space="preserve">5) копия устава, заверенная организацией-заявителем.</w:t>
      </w:r>
    </w:p>
    <w:bookmarkStart w:id="119" w:name="P119"/>
    <w:bookmarkEnd w:id="119"/>
    <w:p>
      <w:pPr>
        <w:pStyle w:val="0"/>
        <w:spacing w:before="200" w:line-rule="auto"/>
        <w:ind w:firstLine="540"/>
        <w:jc w:val="both"/>
      </w:pPr>
      <w:r>
        <w:rPr>
          <w:sz w:val="20"/>
        </w:rPr>
        <w:t xml:space="preserve">2.10.3. С заявлением о предоставлении государственной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w:t>
      </w:r>
    </w:p>
    <w:p>
      <w:pPr>
        <w:pStyle w:val="0"/>
        <w:spacing w:before="200" w:line-rule="auto"/>
        <w:ind w:firstLine="540"/>
        <w:jc w:val="both"/>
      </w:pPr>
      <w:r>
        <w:rPr>
          <w:sz w:val="20"/>
        </w:rPr>
        <w:t xml:space="preserve">1) выписка из Единого государственного реестра юридических лиц о юридическом лице, являющемся заявителем;</w:t>
      </w:r>
    </w:p>
    <w:p>
      <w:pPr>
        <w:pStyle w:val="0"/>
        <w:spacing w:before="200" w:line-rule="auto"/>
        <w:ind w:firstLine="540"/>
        <w:jc w:val="both"/>
      </w:pPr>
      <w:r>
        <w:rPr>
          <w:sz w:val="20"/>
        </w:rPr>
        <w:t xml:space="preserve">2) выписка из Единого государственного реестра индивидуальных предпринимателей об индивидуальном предпринимателе, являющемся заявителем;</w:t>
      </w:r>
    </w:p>
    <w:p>
      <w:pPr>
        <w:pStyle w:val="0"/>
        <w:spacing w:before="200" w:line-rule="auto"/>
        <w:ind w:firstLine="540"/>
        <w:jc w:val="both"/>
      </w:pPr>
      <w:r>
        <w:rPr>
          <w:sz w:val="20"/>
        </w:rPr>
        <w:t xml:space="preserve">3) выписка из ЕГРН об испрашиваемом объекте недвижимости;</w:t>
      </w:r>
    </w:p>
    <w:p>
      <w:pPr>
        <w:pStyle w:val="0"/>
        <w:spacing w:before="200" w:line-rule="auto"/>
        <w:ind w:firstLine="540"/>
        <w:jc w:val="both"/>
      </w:pPr>
      <w:r>
        <w:rPr>
          <w:sz w:val="20"/>
        </w:rPr>
        <w:t xml:space="preserve">4) копия лицензии на осуществление определенного вида хозяйственной деятельности (при наличии), заверенная организацией, выдавшей документ.</w:t>
      </w:r>
    </w:p>
    <w:p>
      <w:pPr>
        <w:pStyle w:val="0"/>
        <w:spacing w:before="200" w:line-rule="auto"/>
        <w:ind w:firstLine="540"/>
        <w:jc w:val="both"/>
      </w:pPr>
      <w:r>
        <w:rPr>
          <w:sz w:val="20"/>
        </w:rPr>
        <w:t xml:space="preserve">2.11. Документы, прилагаемые Заявителем к Заявлению, представляемые в электронной форме, направляются в следующих форматах:</w:t>
      </w:r>
    </w:p>
    <w:p>
      <w:pPr>
        <w:pStyle w:val="0"/>
        <w:spacing w:before="200" w:line-rule="auto"/>
        <w:ind w:firstLine="540"/>
        <w:jc w:val="both"/>
      </w:pPr>
      <w:r>
        <w:rPr>
          <w:sz w:val="20"/>
        </w:rPr>
        <w:t xml:space="preserve">1) xml - для документов, в отношении которых утверждены формы и требования по формированию электронных документов в виде файлов в формате xml;</w:t>
      </w:r>
    </w:p>
    <w:p>
      <w:pPr>
        <w:pStyle w:val="0"/>
        <w:spacing w:before="200" w:line-rule="auto"/>
        <w:ind w:firstLine="540"/>
        <w:jc w:val="both"/>
      </w:pPr>
      <w:r>
        <w:rPr>
          <w:sz w:val="20"/>
        </w:rPr>
        <w:t xml:space="preserve">2) doc, docx, odt - для документов с текстовым содержанием, не включающим формулы;</w:t>
      </w:r>
    </w:p>
    <w:p>
      <w:pPr>
        <w:pStyle w:val="0"/>
        <w:spacing w:before="200" w:line-rule="auto"/>
        <w:ind w:firstLine="540"/>
        <w:jc w:val="both"/>
      </w:pPr>
      <w:r>
        <w:rPr>
          <w:sz w:val="20"/>
        </w:rPr>
        <w:t xml:space="preserve">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pStyle w:val="0"/>
        <w:spacing w:before="200" w:line-rule="auto"/>
        <w:ind w:firstLine="540"/>
        <w:jc w:val="both"/>
      </w:pPr>
      <w:r>
        <w:rPr>
          <w:sz w:val="20"/>
        </w:rPr>
        <w:t xml:space="preserve">4) zip, rar - для сжатых документов в один файл;</w:t>
      </w:r>
    </w:p>
    <w:p>
      <w:pPr>
        <w:pStyle w:val="0"/>
        <w:spacing w:before="200" w:line-rule="auto"/>
        <w:ind w:firstLine="540"/>
        <w:jc w:val="both"/>
      </w:pPr>
      <w:r>
        <w:rPr>
          <w:sz w:val="20"/>
        </w:rPr>
        <w:t xml:space="preserve">5) sig - для открепленной УКЭП.</w:t>
      </w:r>
    </w:p>
    <w:p>
      <w:pPr>
        <w:pStyle w:val="0"/>
        <w:spacing w:before="200" w:line-rule="auto"/>
        <w:ind w:firstLine="540"/>
        <w:jc w:val="both"/>
      </w:pPr>
      <w:r>
        <w:rPr>
          <w:sz w:val="20"/>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pStyle w:val="0"/>
        <w:spacing w:before="200" w:line-rule="auto"/>
        <w:ind w:firstLine="540"/>
        <w:jc w:val="both"/>
      </w:pPr>
      <w:r>
        <w:rPr>
          <w:sz w:val="20"/>
        </w:rPr>
        <w:t xml:space="preserve">1) "черно-белый" (при отсутствии в документе графических изображений и (или) цветного текста);</w:t>
      </w:r>
    </w:p>
    <w:p>
      <w:pPr>
        <w:pStyle w:val="0"/>
        <w:spacing w:before="200" w:line-rule="auto"/>
        <w:ind w:firstLine="540"/>
        <w:jc w:val="both"/>
      </w:pPr>
      <w:r>
        <w:rPr>
          <w:sz w:val="20"/>
        </w:rPr>
        <w:t xml:space="preserve">2) "оттенки серого" (при наличии в документе графических изображений, отличных от цветного графического изображения);</w:t>
      </w:r>
    </w:p>
    <w:p>
      <w:pPr>
        <w:pStyle w:val="0"/>
        <w:spacing w:before="200" w:line-rule="auto"/>
        <w:ind w:firstLine="540"/>
        <w:jc w:val="both"/>
      </w:pPr>
      <w:r>
        <w:rPr>
          <w:sz w:val="20"/>
        </w:rPr>
        <w:t xml:space="preserve">3) "цветной" или "режим полной цветопередачи" (при наличии в документе цветных графических изображений либо цветного текста).</w:t>
      </w:r>
    </w:p>
    <w:p>
      <w:pPr>
        <w:pStyle w:val="0"/>
        <w:spacing w:before="200" w:line-rule="auto"/>
        <w:ind w:firstLine="540"/>
        <w:jc w:val="both"/>
      </w:pPr>
      <w:r>
        <w:rPr>
          <w:sz w:val="20"/>
        </w:rPr>
        <w:t xml:space="preserve">Количество файлов должно соответствовать количеству документов, каждый из которых содержит текстовую и (или) графическую информацию.</w:t>
      </w:r>
    </w:p>
    <w:p>
      <w:pPr>
        <w:pStyle w:val="0"/>
        <w:spacing w:before="200" w:line-rule="auto"/>
        <w:ind w:firstLine="540"/>
        <w:jc w:val="both"/>
      </w:pPr>
      <w:r>
        <w:rPr>
          <w:sz w:val="20"/>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pPr>
        <w:pStyle w:val="0"/>
        <w:spacing w:before="200" w:line-rule="auto"/>
        <w:ind w:firstLine="540"/>
        <w:jc w:val="both"/>
      </w:pPr>
      <w:r>
        <w:rPr>
          <w:sz w:val="20"/>
        </w:rPr>
        <w:t xml:space="preserve">2.12. В целях предоставления государственной услуги Заявителю обеспечивается в МФЦ доступ к ЕПГУ в соответствии с </w:t>
      </w:r>
      <w:hyperlink w:history="0" r:id="rId19" w:tooltip="Постановление Правительства РФ от 22.12.2012 N 1376 (ред. от 28.12.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22 декабря 2012 г. N 1376.</w:t>
      </w:r>
    </w:p>
    <w:p>
      <w:pPr>
        <w:pStyle w:val="0"/>
        <w:jc w:val="both"/>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bookmarkStart w:id="142" w:name="P142"/>
    <w:bookmarkEnd w:id="142"/>
    <w:p>
      <w:pPr>
        <w:pStyle w:val="0"/>
        <w:ind w:firstLine="540"/>
        <w:jc w:val="both"/>
      </w:pPr>
      <w:r>
        <w:rPr>
          <w:sz w:val="20"/>
        </w:rPr>
        <w:t xml:space="preserve">2.13. Основаниями для отказа в приеме к рассмотрению документов, необходимых для предоставления государственной услуги, являются:</w:t>
      </w:r>
    </w:p>
    <w:bookmarkStart w:id="143" w:name="P143"/>
    <w:bookmarkEnd w:id="143"/>
    <w:p>
      <w:pPr>
        <w:pStyle w:val="0"/>
        <w:spacing w:before="200" w:line-rule="auto"/>
        <w:ind w:left="540"/>
        <w:jc w:val="both"/>
      </w:pPr>
      <w:r>
        <w:rPr>
          <w:sz w:val="20"/>
        </w:rPr>
        <w:t xml:space="preserve">2.13.1. обращение за предоставлением иной государственной услуги;</w:t>
      </w:r>
    </w:p>
    <w:bookmarkStart w:id="144" w:name="P144"/>
    <w:bookmarkEnd w:id="144"/>
    <w:p>
      <w:pPr>
        <w:pStyle w:val="0"/>
        <w:spacing w:before="200" w:line-rule="auto"/>
        <w:ind w:left="540"/>
        <w:jc w:val="both"/>
      </w:pPr>
      <w:r>
        <w:rPr>
          <w:sz w:val="20"/>
        </w:rPr>
        <w:t xml:space="preserve">2.13.2. представление неполного комплекта документов;</w:t>
      </w:r>
    </w:p>
    <w:bookmarkStart w:id="145" w:name="P145"/>
    <w:bookmarkEnd w:id="145"/>
    <w:p>
      <w:pPr>
        <w:pStyle w:val="0"/>
        <w:spacing w:before="200" w:line-rule="auto"/>
        <w:ind w:firstLine="540"/>
        <w:jc w:val="both"/>
      </w:pPr>
      <w:r>
        <w:rPr>
          <w:sz w:val="20"/>
        </w:rPr>
        <w:t xml:space="preserve">2.13.3. представленные документы утратили силу на момент обращения за услугой;</w:t>
      </w:r>
    </w:p>
    <w:bookmarkStart w:id="146" w:name="P146"/>
    <w:bookmarkEnd w:id="146"/>
    <w:p>
      <w:pPr>
        <w:pStyle w:val="0"/>
        <w:spacing w:before="200" w:line-rule="auto"/>
        <w:ind w:firstLine="540"/>
        <w:jc w:val="both"/>
      </w:pPr>
      <w:r>
        <w:rPr>
          <w:sz w:val="20"/>
        </w:rPr>
        <w:t xml:space="preserve">2.13.4.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bookmarkStart w:id="147" w:name="P147"/>
    <w:bookmarkEnd w:id="147"/>
    <w:p>
      <w:pPr>
        <w:pStyle w:val="0"/>
        <w:spacing w:before="200" w:line-rule="auto"/>
        <w:ind w:firstLine="540"/>
        <w:jc w:val="both"/>
      </w:pPr>
      <w:r>
        <w:rPr>
          <w:sz w:val="20"/>
        </w:rPr>
        <w:t xml:space="preserve">2.13.5.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bookmarkStart w:id="148" w:name="P148"/>
    <w:bookmarkEnd w:id="148"/>
    <w:p>
      <w:pPr>
        <w:pStyle w:val="0"/>
        <w:spacing w:before="200" w:line-rule="auto"/>
        <w:ind w:firstLine="540"/>
        <w:jc w:val="both"/>
      </w:pPr>
      <w:r>
        <w:rPr>
          <w:sz w:val="20"/>
        </w:rPr>
        <w:t xml:space="preserve">2.13.6. несоблюдение установленных </w:t>
      </w:r>
      <w:hyperlink w:history="0" r:id="rId20"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bookmarkStart w:id="149" w:name="P149"/>
    <w:bookmarkEnd w:id="149"/>
    <w:p>
      <w:pPr>
        <w:pStyle w:val="0"/>
        <w:spacing w:before="200" w:line-rule="auto"/>
        <w:ind w:firstLine="540"/>
        <w:jc w:val="both"/>
      </w:pPr>
      <w:r>
        <w:rPr>
          <w:sz w:val="20"/>
        </w:rPr>
        <w:t xml:space="preserve">2.13.7.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bookmarkStart w:id="150" w:name="P150"/>
    <w:bookmarkEnd w:id="150"/>
    <w:p>
      <w:pPr>
        <w:pStyle w:val="0"/>
        <w:spacing w:before="200" w:line-rule="auto"/>
        <w:ind w:firstLine="540"/>
        <w:jc w:val="both"/>
      </w:pPr>
      <w:r>
        <w:rPr>
          <w:sz w:val="20"/>
        </w:rPr>
        <w:t xml:space="preserve">2.13.8. неполное заполнение полей в форме заявления, в том числе в интерактивной форме заявления на ЕПГУ.</w:t>
      </w:r>
    </w:p>
    <w:bookmarkStart w:id="151" w:name="P151"/>
    <w:bookmarkEnd w:id="151"/>
    <w:p>
      <w:pPr>
        <w:pStyle w:val="0"/>
        <w:spacing w:before="200" w:line-rule="auto"/>
        <w:ind w:firstLine="540"/>
        <w:jc w:val="both"/>
      </w:pPr>
      <w:r>
        <w:rPr>
          <w:sz w:val="20"/>
        </w:rPr>
        <w:t xml:space="preserve">2.13.9. поступление Заявления, аналогичного ранее зарегистрированному Заявлению, срок предоставления Государственной услуги по которому не истек на момент поступления такого Заявления.</w:t>
      </w:r>
    </w:p>
    <w:p>
      <w:pPr>
        <w:pStyle w:val="0"/>
        <w:spacing w:before="200" w:line-rule="auto"/>
        <w:ind w:firstLine="540"/>
        <w:jc w:val="both"/>
      </w:pPr>
      <w:r>
        <w:rPr>
          <w:sz w:val="20"/>
        </w:rPr>
        <w:t xml:space="preserve">2.14. </w:t>
      </w:r>
      <w:hyperlink w:history="0" w:anchor="P770" w:tooltip="Форма решения">
        <w:r>
          <w:rPr>
            <w:sz w:val="20"/>
            <w:color w:val="0000ff"/>
          </w:rPr>
          <w:t xml:space="preserve">Решение</w:t>
        </w:r>
      </w:hyperlink>
      <w:r>
        <w:rPr>
          <w:sz w:val="20"/>
        </w:rPr>
        <w:t xml:space="preserve"> об отказе в приеме документов, необходимых для предоставления государственной услуги, по форме, приведенной в Приложении N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pPr>
        <w:pStyle w:val="0"/>
        <w:spacing w:before="200" w:line-rule="auto"/>
        <w:ind w:firstLine="540"/>
        <w:jc w:val="both"/>
      </w:pPr>
      <w:r>
        <w:rPr>
          <w:sz w:val="20"/>
        </w:rPr>
        <w:t xml:space="preserve">2.15. Отказ в приеме документов, необходимых для предоставления государственной услуги, не препятствует повторному обращению Заявителя за предоставлением государственной услуги.</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предоставления государственной услуги или отказа</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2.16. Наличие оснований для приостановления в предоставлении государственной услуги:</w:t>
      </w:r>
    </w:p>
    <w:p>
      <w:pPr>
        <w:pStyle w:val="0"/>
        <w:spacing w:before="200" w:line-rule="auto"/>
        <w:ind w:firstLine="540"/>
        <w:jc w:val="both"/>
      </w:pPr>
      <w:r>
        <w:rPr>
          <w:sz w:val="20"/>
        </w:rPr>
        <w:t xml:space="preserve">2.16.1. документы представлены не в полном объеме;</w:t>
      </w:r>
    </w:p>
    <w:p>
      <w:pPr>
        <w:pStyle w:val="0"/>
        <w:spacing w:before="200" w:line-rule="auto"/>
        <w:ind w:firstLine="540"/>
        <w:jc w:val="both"/>
      </w:pPr>
      <w:r>
        <w:rPr>
          <w:sz w:val="20"/>
        </w:rPr>
        <w:t xml:space="preserve">2.16.2. наличие у юридического лица (индивидуального предпринимателя, физического лица), с которыми планируется заключить договор аренды, неисполненных обязательств по ранее заключенным договорам аренды;</w:t>
      </w:r>
    </w:p>
    <w:p>
      <w:pPr>
        <w:pStyle w:val="0"/>
        <w:spacing w:before="200" w:line-rule="auto"/>
        <w:ind w:firstLine="540"/>
        <w:jc w:val="both"/>
      </w:pPr>
      <w:r>
        <w:rPr>
          <w:sz w:val="20"/>
        </w:rPr>
        <w:t xml:space="preserve">2.16.3. проведение конкурсного отбора оценочной организации и проведение оценки рыночной стоимости арендной платы имущества.</w:t>
      </w:r>
    </w:p>
    <w:p>
      <w:pPr>
        <w:pStyle w:val="0"/>
        <w:spacing w:before="200" w:line-rule="auto"/>
        <w:ind w:firstLine="540"/>
        <w:jc w:val="both"/>
      </w:pPr>
      <w:r>
        <w:rPr>
          <w:sz w:val="20"/>
        </w:rPr>
        <w:t xml:space="preserve">2.16.4. проведение конкурса (аукциона) на право заключения договора аренды.</w:t>
      </w:r>
    </w:p>
    <w:p>
      <w:pPr>
        <w:pStyle w:val="0"/>
        <w:spacing w:before="200" w:line-rule="auto"/>
        <w:ind w:firstLine="540"/>
        <w:jc w:val="both"/>
      </w:pPr>
      <w:r>
        <w:rPr>
          <w:sz w:val="20"/>
        </w:rPr>
        <w:t xml:space="preserve">Срок предоставления государственной услуги продлевается на период до момента предоставления заявителем полного пакета документов или исполнения обязательств по ранее заключенным договорам.</w:t>
      </w:r>
    </w:p>
    <w:p>
      <w:pPr>
        <w:pStyle w:val="0"/>
        <w:spacing w:before="200" w:line-rule="auto"/>
        <w:ind w:firstLine="540"/>
        <w:jc w:val="both"/>
      </w:pPr>
      <w:r>
        <w:rPr>
          <w:sz w:val="20"/>
        </w:rPr>
        <w:t xml:space="preserve">2.17. Основания для отказа в предоставлении государственной услуги:</w:t>
      </w:r>
    </w:p>
    <w:bookmarkStart w:id="166" w:name="P166"/>
    <w:bookmarkEnd w:id="166"/>
    <w:p>
      <w:pPr>
        <w:pStyle w:val="0"/>
        <w:spacing w:before="200" w:line-rule="auto"/>
        <w:ind w:firstLine="540"/>
        <w:jc w:val="both"/>
      </w:pPr>
      <w:r>
        <w:rPr>
          <w:sz w:val="20"/>
        </w:rPr>
        <w:t xml:space="preserve">2.17.1. Несоответствие категории Заявителя кругу лиц, указанных в </w:t>
      </w:r>
      <w:hyperlink w:history="0" w:anchor="P52" w:tooltip="1.2. Заявителями на получение государственной услуги (далее при совместном упоминании - Заявители) являются физические лица, юридические лица и индивидуальные предприниматели.">
        <w:r>
          <w:rPr>
            <w:sz w:val="20"/>
            <w:color w:val="0000ff"/>
          </w:rPr>
          <w:t xml:space="preserve">п. 1.2</w:t>
        </w:r>
      </w:hyperlink>
      <w:r>
        <w:rPr>
          <w:sz w:val="20"/>
        </w:rPr>
        <w:t xml:space="preserve">, </w:t>
      </w:r>
      <w:hyperlink w:history="0" w:anchor="P53" w:tooltip="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r>
          <w:rPr>
            <w:sz w:val="20"/>
            <w:color w:val="0000ff"/>
          </w:rPr>
          <w:t xml:space="preserve">1.3</w:t>
        </w:r>
      </w:hyperlink>
      <w:r>
        <w:rPr>
          <w:sz w:val="20"/>
        </w:rPr>
        <w:t xml:space="preserve"> настоящего Административного регламента;</w:t>
      </w:r>
    </w:p>
    <w:bookmarkStart w:id="167" w:name="P167"/>
    <w:bookmarkEnd w:id="167"/>
    <w:p>
      <w:pPr>
        <w:pStyle w:val="0"/>
        <w:spacing w:before="200" w:line-rule="auto"/>
        <w:ind w:left="540"/>
        <w:jc w:val="both"/>
      </w:pPr>
      <w:r>
        <w:rPr>
          <w:sz w:val="20"/>
        </w:rPr>
        <w:t xml:space="preserve">2.17.2. отзыв Заявления по инициативе Заявителя;</w:t>
      </w:r>
    </w:p>
    <w:bookmarkStart w:id="168" w:name="P168"/>
    <w:bookmarkEnd w:id="168"/>
    <w:p>
      <w:pPr>
        <w:pStyle w:val="0"/>
        <w:spacing w:before="200" w:line-rule="auto"/>
        <w:ind w:firstLine="540"/>
        <w:jc w:val="both"/>
      </w:pPr>
      <w:r>
        <w:rPr>
          <w:sz w:val="20"/>
        </w:rPr>
        <w:t xml:space="preserve">2.17.3. отсутствие сведений об испрашиваемом Заявителем имуществе в реестре имущества Брянской области или нахождение имущества в пользовании другого лица;</w:t>
      </w:r>
    </w:p>
    <w:bookmarkStart w:id="169" w:name="P169"/>
    <w:bookmarkEnd w:id="169"/>
    <w:p>
      <w:pPr>
        <w:pStyle w:val="0"/>
        <w:spacing w:before="200" w:line-rule="auto"/>
        <w:ind w:firstLine="540"/>
        <w:jc w:val="both"/>
      </w:pPr>
      <w:r>
        <w:rPr>
          <w:sz w:val="20"/>
        </w:rPr>
        <w:t xml:space="preserve">2.17.4. необходимость использования испрашиваемого Заявителем имущества для государственных нужд;</w:t>
      </w:r>
    </w:p>
    <w:bookmarkStart w:id="170" w:name="P170"/>
    <w:bookmarkEnd w:id="170"/>
    <w:p>
      <w:pPr>
        <w:pStyle w:val="0"/>
        <w:spacing w:before="200" w:line-rule="auto"/>
        <w:ind w:left="540"/>
        <w:jc w:val="both"/>
      </w:pPr>
      <w:r>
        <w:rPr>
          <w:sz w:val="20"/>
        </w:rPr>
        <w:t xml:space="preserve">2.17.5. наличие ранее принятого решения о приватизации или ином использовании испрашиваемого имущества;</w:t>
      </w:r>
    </w:p>
    <w:bookmarkStart w:id="171" w:name="P171"/>
    <w:bookmarkEnd w:id="171"/>
    <w:p>
      <w:pPr>
        <w:pStyle w:val="0"/>
        <w:spacing w:before="200" w:line-rule="auto"/>
        <w:ind w:firstLine="540"/>
        <w:jc w:val="both"/>
      </w:pPr>
      <w:r>
        <w:rPr>
          <w:sz w:val="20"/>
        </w:rPr>
        <w:t xml:space="preserve">2.17.6. несоответствие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pPr>
        <w:pStyle w:val="0"/>
        <w:jc w:val="both"/>
      </w:pPr>
      <w:r>
        <w:rPr>
          <w:sz w:val="20"/>
        </w:rPr>
      </w:r>
    </w:p>
    <w:p>
      <w:pPr>
        <w:pStyle w:val="2"/>
        <w:outlineLvl w:val="2"/>
        <w:jc w:val="center"/>
      </w:pPr>
      <w:r>
        <w:rPr>
          <w:sz w:val="20"/>
        </w:rPr>
        <w:t xml:space="preserve">Размер платы, взимаемой с заявителя при предоставлении</w:t>
      </w:r>
    </w:p>
    <w:p>
      <w:pPr>
        <w:pStyle w:val="2"/>
        <w:jc w:val="center"/>
      </w:pPr>
      <w:r>
        <w:rPr>
          <w:sz w:val="20"/>
        </w:rPr>
        <w:t xml:space="preserve">государственной услуги, и способы ее взимания</w:t>
      </w:r>
    </w:p>
    <w:p>
      <w:pPr>
        <w:pStyle w:val="0"/>
        <w:jc w:val="both"/>
      </w:pPr>
      <w:r>
        <w:rPr>
          <w:sz w:val="20"/>
        </w:rPr>
      </w:r>
    </w:p>
    <w:p>
      <w:pPr>
        <w:pStyle w:val="0"/>
        <w:ind w:firstLine="540"/>
        <w:jc w:val="both"/>
      </w:pPr>
      <w:r>
        <w:rPr>
          <w:sz w:val="20"/>
        </w:rPr>
        <w:t xml:space="preserve">2.18. Предоставление государственной услуги осуществляется бесплатно.</w:t>
      </w:r>
    </w:p>
    <w:p>
      <w:pPr>
        <w:pStyle w:val="0"/>
        <w:jc w:val="both"/>
      </w:pPr>
      <w:r>
        <w:rPr>
          <w:sz w:val="20"/>
        </w:rPr>
      </w:r>
    </w:p>
    <w:p>
      <w:pPr>
        <w:pStyle w:val="2"/>
        <w:outlineLvl w:val="2"/>
        <w:jc w:val="center"/>
      </w:pPr>
      <w:r>
        <w:rPr>
          <w:sz w:val="20"/>
        </w:rPr>
        <w:t xml:space="preserve">Срок и порядок регистрации Заявления заявителя</w:t>
      </w:r>
    </w:p>
    <w:p>
      <w:pPr>
        <w:pStyle w:val="2"/>
        <w:jc w:val="center"/>
      </w:pPr>
      <w:r>
        <w:rPr>
          <w:sz w:val="20"/>
        </w:rPr>
        <w:t xml:space="preserve">о предоставлении государственной услуги, в том числе</w:t>
      </w:r>
    </w:p>
    <w:p>
      <w:pPr>
        <w:pStyle w:val="2"/>
        <w:jc w:val="center"/>
      </w:pPr>
      <w:r>
        <w:rPr>
          <w:sz w:val="20"/>
        </w:rPr>
        <w:t xml:space="preserve">в электронной форме</w:t>
      </w:r>
    </w:p>
    <w:p>
      <w:pPr>
        <w:pStyle w:val="0"/>
        <w:jc w:val="both"/>
      </w:pPr>
      <w:r>
        <w:rPr>
          <w:sz w:val="20"/>
        </w:rPr>
      </w:r>
    </w:p>
    <w:bookmarkStart w:id="182" w:name="P182"/>
    <w:bookmarkEnd w:id="182"/>
    <w:p>
      <w:pPr>
        <w:pStyle w:val="0"/>
        <w:ind w:firstLine="540"/>
        <w:jc w:val="both"/>
      </w:pPr>
      <w:r>
        <w:rPr>
          <w:sz w:val="20"/>
        </w:rPr>
        <w:t xml:space="preserve">2.19. Регистрация направленного Заявителем заявления о предоставлении государственной услуги способами, указанными в </w:t>
      </w:r>
      <w:hyperlink w:history="0" w:anchor="P104" w:tooltip="2.10.1. Для получения государственной услуги Заявитель представляет в Управление заявление о предоставлении государственной услуги по форме согласно Приложению N 6 к настоящему Административному регламенту одним из следующих способов по личному усмотрению:">
        <w:r>
          <w:rPr>
            <w:sz w:val="20"/>
            <w:color w:val="0000ff"/>
          </w:rPr>
          <w:t xml:space="preserve">пункте 2.10.1</w:t>
        </w:r>
      </w:hyperlink>
      <w:r>
        <w:rPr>
          <w:sz w:val="20"/>
        </w:rPr>
        <w:t xml:space="preserve"> настоящего Административного регламента в Управлении осуществляется не позднее 1 (одного) рабочего дня, следующего за днем его поступления.</w:t>
      </w:r>
    </w:p>
    <w:bookmarkStart w:id="183" w:name="P183"/>
    <w:bookmarkEnd w:id="183"/>
    <w:p>
      <w:pPr>
        <w:pStyle w:val="0"/>
        <w:spacing w:before="200" w:line-rule="auto"/>
        <w:ind w:firstLine="540"/>
        <w:jc w:val="both"/>
      </w:pPr>
      <w:r>
        <w:rPr>
          <w:sz w:val="20"/>
        </w:rPr>
        <w:t xml:space="preserve">2.20. В случае направления Заявителем заявления о предоставлении государственной услуги способами, указанными в пункте 2.10.1 настоящего Административного регламента, вне рабочего времени Управления либо в выходной, нерабочий праздничный день, днем получения заявления считается 1 (первый) рабочий день, следующий за днем его направления.</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w:t>
      </w:r>
    </w:p>
    <w:p>
      <w:pPr>
        <w:pStyle w:val="0"/>
        <w:jc w:val="both"/>
      </w:pPr>
      <w:r>
        <w:rPr>
          <w:sz w:val="20"/>
        </w:rPr>
      </w:r>
    </w:p>
    <w:p>
      <w:pPr>
        <w:pStyle w:val="0"/>
        <w:ind w:firstLine="540"/>
        <w:jc w:val="both"/>
      </w:pPr>
      <w:r>
        <w:rPr>
          <w:sz w:val="20"/>
        </w:rPr>
        <w:t xml:space="preserve">2.21. Административные здания, в которых предоставляется государственная услуга, должны обеспечивать удобные и комфортные условия для Заявителей.</w:t>
      </w:r>
    </w:p>
    <w:p>
      <w:pPr>
        <w:pStyle w:val="0"/>
        <w:spacing w:before="200" w:line-rule="auto"/>
        <w:ind w:firstLine="540"/>
        <w:jc w:val="both"/>
      </w:pPr>
      <w:r>
        <w:rPr>
          <w:sz w:val="20"/>
        </w:rPr>
        <w:t xml:space="preserve">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pPr>
        <w:pStyle w:val="0"/>
        <w:spacing w:before="200" w:line-rule="auto"/>
        <w:ind w:firstLine="540"/>
        <w:jc w:val="both"/>
      </w:pPr>
      <w:r>
        <w:rPr>
          <w:sz w:val="20"/>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0"/>
        <w:spacing w:before="200" w:line-rule="auto"/>
        <w:ind w:firstLine="540"/>
        <w:jc w:val="both"/>
      </w:pPr>
      <w:r>
        <w:rPr>
          <w:sz w:val="2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0"/>
        <w:spacing w:before="200" w:line-rule="auto"/>
        <w:ind w:firstLine="540"/>
        <w:jc w:val="both"/>
      </w:pPr>
      <w:r>
        <w:rPr>
          <w:sz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Центральный вход в здание Управления должен быть оборудован информационной табличкой (вывеской), содержащей информацию:</w:t>
      </w:r>
    </w:p>
    <w:p>
      <w:pPr>
        <w:pStyle w:val="0"/>
        <w:spacing w:before="200" w:line-rule="auto"/>
        <w:ind w:firstLine="540"/>
        <w:jc w:val="both"/>
      </w:pPr>
      <w:r>
        <w:rPr>
          <w:sz w:val="20"/>
        </w:rPr>
        <w:t xml:space="preserve">- наименование;</w:t>
      </w:r>
    </w:p>
    <w:p>
      <w:pPr>
        <w:pStyle w:val="0"/>
        <w:spacing w:before="200" w:line-rule="auto"/>
        <w:ind w:firstLine="540"/>
        <w:jc w:val="both"/>
      </w:pPr>
      <w:r>
        <w:rPr>
          <w:sz w:val="20"/>
        </w:rPr>
        <w:t xml:space="preserve">- местонахождение и юридический адрес;</w:t>
      </w:r>
    </w:p>
    <w:p>
      <w:pPr>
        <w:pStyle w:val="0"/>
        <w:spacing w:before="200" w:line-rule="auto"/>
        <w:ind w:firstLine="540"/>
        <w:jc w:val="both"/>
      </w:pPr>
      <w:r>
        <w:rPr>
          <w:sz w:val="20"/>
        </w:rPr>
        <w:t xml:space="preserve">- режим работы;</w:t>
      </w:r>
    </w:p>
    <w:p>
      <w:pPr>
        <w:pStyle w:val="0"/>
        <w:spacing w:before="200" w:line-rule="auto"/>
        <w:ind w:firstLine="540"/>
        <w:jc w:val="both"/>
      </w:pPr>
      <w:r>
        <w:rPr>
          <w:sz w:val="20"/>
        </w:rPr>
        <w:t xml:space="preserve">- график приема;</w:t>
      </w:r>
    </w:p>
    <w:p>
      <w:pPr>
        <w:pStyle w:val="0"/>
        <w:spacing w:before="200" w:line-rule="auto"/>
        <w:ind w:firstLine="540"/>
        <w:jc w:val="both"/>
      </w:pPr>
      <w:r>
        <w:rPr>
          <w:sz w:val="20"/>
        </w:rPr>
        <w:t xml:space="preserve">- номера телефонов для справок.</w:t>
      </w:r>
    </w:p>
    <w:p>
      <w:pPr>
        <w:pStyle w:val="0"/>
        <w:spacing w:before="200" w:line-rule="auto"/>
        <w:ind w:firstLine="540"/>
        <w:jc w:val="both"/>
      </w:pPr>
      <w:r>
        <w:rPr>
          <w:sz w:val="20"/>
        </w:rPr>
        <w:t xml:space="preserve">Помещения, в которых предоставляется государственная услуга, должны соответствовать санитарно-эпидемиологическим правилам и нормативам.</w:t>
      </w:r>
    </w:p>
    <w:p>
      <w:pPr>
        <w:pStyle w:val="0"/>
        <w:spacing w:before="200" w:line-rule="auto"/>
        <w:ind w:firstLine="540"/>
        <w:jc w:val="both"/>
      </w:pPr>
      <w:r>
        <w:rPr>
          <w:sz w:val="20"/>
        </w:rPr>
        <w:t xml:space="preserve">Помещения, в которых предоставляется государственная услуга, оснащаются:</w:t>
      </w:r>
    </w:p>
    <w:p>
      <w:pPr>
        <w:pStyle w:val="0"/>
        <w:spacing w:before="200" w:line-rule="auto"/>
        <w:ind w:firstLine="540"/>
        <w:jc w:val="both"/>
      </w:pPr>
      <w:r>
        <w:rPr>
          <w:sz w:val="20"/>
        </w:rPr>
        <w:t xml:space="preserve">- противопожарной системой и средствами пожаротушения;</w:t>
      </w:r>
    </w:p>
    <w:p>
      <w:pPr>
        <w:pStyle w:val="0"/>
        <w:spacing w:before="200" w:line-rule="auto"/>
        <w:ind w:firstLine="540"/>
        <w:jc w:val="both"/>
      </w:pPr>
      <w:r>
        <w:rPr>
          <w:sz w:val="20"/>
        </w:rPr>
        <w:t xml:space="preserve">- системой оповещения о возникновении чрезвычайной ситуации;</w:t>
      </w:r>
    </w:p>
    <w:p>
      <w:pPr>
        <w:pStyle w:val="0"/>
        <w:spacing w:before="200" w:line-rule="auto"/>
        <w:ind w:firstLine="540"/>
        <w:jc w:val="both"/>
      </w:pPr>
      <w:r>
        <w:rPr>
          <w:sz w:val="20"/>
        </w:rPr>
        <w:t xml:space="preserve">- средствами оказания первой медицинской помощи;</w:t>
      </w:r>
    </w:p>
    <w:p>
      <w:pPr>
        <w:pStyle w:val="0"/>
        <w:spacing w:before="200" w:line-rule="auto"/>
        <w:ind w:firstLine="540"/>
        <w:jc w:val="both"/>
      </w:pPr>
      <w:r>
        <w:rPr>
          <w:sz w:val="20"/>
        </w:rPr>
        <w:t xml:space="preserve">- туалетными комнатами для посетителей.</w:t>
      </w:r>
    </w:p>
    <w:p>
      <w:pPr>
        <w:pStyle w:val="0"/>
        <w:spacing w:before="200" w:line-rule="auto"/>
        <w:ind w:firstLine="540"/>
        <w:jc w:val="both"/>
      </w:pPr>
      <w:r>
        <w:rPr>
          <w:sz w:val="20"/>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0"/>
        <w:spacing w:before="200" w:line-rule="auto"/>
        <w:ind w:firstLine="540"/>
        <w:jc w:val="both"/>
      </w:pPr>
      <w:r>
        <w:rPr>
          <w:sz w:val="20"/>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0"/>
        <w:spacing w:before="200" w:line-rule="auto"/>
        <w:ind w:firstLine="540"/>
        <w:jc w:val="both"/>
      </w:pPr>
      <w:r>
        <w:rPr>
          <w:sz w:val="20"/>
        </w:rPr>
        <w:t xml:space="preserve">Места для заполнения заявлений оборудуются стульями, столами (стойками), бланками заявлений, письменными принадлежностями.</w:t>
      </w:r>
    </w:p>
    <w:p>
      <w:pPr>
        <w:pStyle w:val="0"/>
        <w:spacing w:before="200" w:line-rule="auto"/>
        <w:ind w:firstLine="540"/>
        <w:jc w:val="both"/>
      </w:pPr>
      <w:r>
        <w:rPr>
          <w:sz w:val="20"/>
        </w:rPr>
        <w:t xml:space="preserve">Места приема Заявителей оборудуются информационными табличками (вывесками) с указанием:</w:t>
      </w:r>
    </w:p>
    <w:p>
      <w:pPr>
        <w:pStyle w:val="0"/>
        <w:spacing w:before="200" w:line-rule="auto"/>
        <w:ind w:firstLine="540"/>
        <w:jc w:val="both"/>
      </w:pPr>
      <w:r>
        <w:rPr>
          <w:sz w:val="20"/>
        </w:rPr>
        <w:t xml:space="preserve">- номера кабинета и наименования отдела;</w:t>
      </w:r>
    </w:p>
    <w:p>
      <w:pPr>
        <w:pStyle w:val="0"/>
        <w:spacing w:before="200" w:line-rule="auto"/>
        <w:ind w:firstLine="540"/>
        <w:jc w:val="both"/>
      </w:pPr>
      <w:r>
        <w:rPr>
          <w:sz w:val="20"/>
        </w:rPr>
        <w:t xml:space="preserve">- фамилии, имени и отчества (последнее - при наличии), должности ответственного лица за прием документов;</w:t>
      </w:r>
    </w:p>
    <w:p>
      <w:pPr>
        <w:pStyle w:val="0"/>
        <w:spacing w:before="200" w:line-rule="auto"/>
        <w:ind w:firstLine="540"/>
        <w:jc w:val="both"/>
      </w:pPr>
      <w:r>
        <w:rPr>
          <w:sz w:val="20"/>
        </w:rPr>
        <w:t xml:space="preserve">- графика приема Заявителей.</w:t>
      </w:r>
    </w:p>
    <w:p>
      <w:pPr>
        <w:pStyle w:val="0"/>
        <w:spacing w:before="200" w:line-rule="auto"/>
        <w:ind w:firstLine="540"/>
        <w:jc w:val="both"/>
      </w:pPr>
      <w:r>
        <w:rPr>
          <w:sz w:val="20"/>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0"/>
        <w:spacing w:before="200" w:line-rule="auto"/>
        <w:ind w:firstLine="540"/>
        <w:jc w:val="both"/>
      </w:pPr>
      <w:r>
        <w:rPr>
          <w:sz w:val="20"/>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0"/>
        <w:spacing w:before="200" w:line-rule="auto"/>
        <w:ind w:firstLine="540"/>
        <w:jc w:val="both"/>
      </w:pPr>
      <w:r>
        <w:rPr>
          <w:sz w:val="20"/>
        </w:rPr>
        <w:t xml:space="preserve">При предоставлении государственной услуги инвалидам обеспечиваются:</w:t>
      </w:r>
    </w:p>
    <w:p>
      <w:pPr>
        <w:pStyle w:val="0"/>
        <w:spacing w:before="200" w:line-rule="auto"/>
        <w:ind w:firstLine="540"/>
        <w:jc w:val="both"/>
      </w:pPr>
      <w:r>
        <w:rPr>
          <w:sz w:val="20"/>
        </w:rPr>
        <w:t xml:space="preserve">- возможность беспрепятственного доступа к объекту (зданию, помещению), в котором предоставляется государственная услуга;</w:t>
      </w:r>
    </w:p>
    <w:p>
      <w:pPr>
        <w:pStyle w:val="0"/>
        <w:spacing w:before="200" w:line-rule="auto"/>
        <w:ind w:firstLine="540"/>
        <w:jc w:val="both"/>
      </w:pPr>
      <w:r>
        <w:rPr>
          <w:sz w:val="20"/>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 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pPr>
        <w:pStyle w:val="0"/>
        <w:spacing w:before="200" w:line-rule="auto"/>
        <w:ind w:firstLine="540"/>
        <w:jc w:val="both"/>
      </w:pPr>
      <w:r>
        <w:rPr>
          <w:sz w:val="20"/>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 допуск сурдопереводчика и тифлосурдопереводчика;</w:t>
      </w:r>
    </w:p>
    <w:p>
      <w:pPr>
        <w:pStyle w:val="0"/>
        <w:spacing w:before="200" w:line-rule="auto"/>
        <w:ind w:firstLine="540"/>
        <w:jc w:val="both"/>
      </w:pPr>
      <w:r>
        <w:rPr>
          <w:sz w:val="20"/>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государственные услуги;</w:t>
      </w:r>
    </w:p>
    <w:p>
      <w:pPr>
        <w:pStyle w:val="0"/>
        <w:spacing w:before="200" w:line-rule="auto"/>
        <w:ind w:firstLine="540"/>
        <w:jc w:val="both"/>
      </w:pPr>
      <w:r>
        <w:rPr>
          <w:sz w:val="20"/>
        </w:rPr>
        <w:t xml:space="preserve">- оказание инвалидам помощи в преодолении барьеров, мешающих получению ими государственных услуг наравне с другими лицами.</w:t>
      </w:r>
    </w:p>
    <w:p>
      <w:pPr>
        <w:pStyle w:val="0"/>
        <w:jc w:val="both"/>
      </w:pPr>
      <w:r>
        <w:rPr>
          <w:sz w:val="20"/>
        </w:rPr>
      </w:r>
    </w:p>
    <w:p>
      <w:pPr>
        <w:pStyle w:val="2"/>
        <w:outlineLvl w:val="2"/>
        <w:jc w:val="center"/>
      </w:pPr>
      <w:r>
        <w:rPr>
          <w:sz w:val="20"/>
        </w:rPr>
        <w:t xml:space="preserve">Показатели доступности и качества государственной услуги</w:t>
      </w:r>
    </w:p>
    <w:p>
      <w:pPr>
        <w:pStyle w:val="0"/>
        <w:jc w:val="both"/>
      </w:pPr>
      <w:r>
        <w:rPr>
          <w:sz w:val="20"/>
        </w:rPr>
      </w:r>
    </w:p>
    <w:p>
      <w:pPr>
        <w:pStyle w:val="0"/>
        <w:ind w:firstLine="540"/>
        <w:jc w:val="both"/>
      </w:pPr>
      <w:r>
        <w:rPr>
          <w:sz w:val="20"/>
        </w:rPr>
        <w:t xml:space="preserve">2.22. Основными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2.22.1.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pPr>
        <w:pStyle w:val="0"/>
        <w:spacing w:before="200" w:line-rule="auto"/>
        <w:ind w:firstLine="540"/>
        <w:jc w:val="both"/>
      </w:pPr>
      <w:r>
        <w:rPr>
          <w:sz w:val="20"/>
        </w:rPr>
        <w:t xml:space="preserve">2.22.2. доступность электронных форм документов, необходимых для предоставления государственной услуги;</w:t>
      </w:r>
    </w:p>
    <w:p>
      <w:pPr>
        <w:pStyle w:val="0"/>
        <w:spacing w:before="200" w:line-rule="auto"/>
        <w:ind w:firstLine="540"/>
        <w:jc w:val="both"/>
      </w:pPr>
      <w:r>
        <w:rPr>
          <w:sz w:val="20"/>
        </w:rPr>
        <w:t xml:space="preserve">2.22.3. возможность подачи заявления на получение государственной услуги и документов в электронной форме;</w:t>
      </w:r>
    </w:p>
    <w:p>
      <w:pPr>
        <w:pStyle w:val="0"/>
        <w:spacing w:before="200" w:line-rule="auto"/>
        <w:ind w:firstLine="540"/>
        <w:jc w:val="both"/>
      </w:pPr>
      <w:r>
        <w:rPr>
          <w:sz w:val="20"/>
        </w:rPr>
        <w:t xml:space="preserve">2.22.4. предоставление государственной услуги в соответствии с вариантом предоставления государственной услуги;</w:t>
      </w:r>
    </w:p>
    <w:p>
      <w:pPr>
        <w:pStyle w:val="0"/>
        <w:spacing w:before="200" w:line-rule="auto"/>
        <w:ind w:firstLine="540"/>
        <w:jc w:val="both"/>
      </w:pPr>
      <w:r>
        <w:rPr>
          <w:sz w:val="20"/>
        </w:rPr>
        <w:t xml:space="preserve">2.22.5. удобство информирования Заявителя о ходе предоставления государственной услуги, а также получения результата предоставления государственной услуги;</w:t>
      </w:r>
    </w:p>
    <w:p>
      <w:pPr>
        <w:pStyle w:val="0"/>
        <w:spacing w:before="200" w:line-rule="auto"/>
        <w:ind w:firstLine="540"/>
        <w:jc w:val="both"/>
      </w:pPr>
      <w:r>
        <w:rPr>
          <w:sz w:val="20"/>
        </w:rPr>
        <w:t xml:space="preserve">2.22.6. возможность получения Заявителем уведомлений о предоставлении государственной услуги с помощью ЕПГУ;</w:t>
      </w:r>
    </w:p>
    <w:p>
      <w:pPr>
        <w:pStyle w:val="0"/>
        <w:spacing w:before="200" w:line-rule="auto"/>
        <w:ind w:firstLine="540"/>
        <w:jc w:val="both"/>
      </w:pPr>
      <w:r>
        <w:rPr>
          <w:sz w:val="20"/>
        </w:rPr>
        <w:t xml:space="preserve">2.22.7. возможность получения информации о ходе предоставления государственной услуги, в том числе с использованием сети "Интернет".</w:t>
      </w:r>
    </w:p>
    <w:p>
      <w:pPr>
        <w:pStyle w:val="0"/>
        <w:spacing w:before="200" w:line-rule="auto"/>
        <w:ind w:firstLine="540"/>
        <w:jc w:val="both"/>
      </w:pPr>
      <w:r>
        <w:rPr>
          <w:sz w:val="20"/>
        </w:rPr>
        <w:t xml:space="preserve">2.23. Основными показателями качества предоставления государственной услуги являются:</w:t>
      </w:r>
    </w:p>
    <w:p>
      <w:pPr>
        <w:pStyle w:val="0"/>
        <w:spacing w:before="200" w:line-rule="auto"/>
        <w:ind w:firstLine="540"/>
        <w:jc w:val="both"/>
      </w:pPr>
      <w:r>
        <w:rPr>
          <w:sz w:val="20"/>
        </w:rPr>
        <w:t xml:space="preserve">2.23.1. 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pPr>
        <w:pStyle w:val="0"/>
        <w:spacing w:before="200" w:line-rule="auto"/>
        <w:ind w:firstLine="540"/>
        <w:jc w:val="both"/>
      </w:pPr>
      <w:r>
        <w:rPr>
          <w:sz w:val="20"/>
        </w:rPr>
        <w:t xml:space="preserve">2.23.2. Минимально возможное количество взаимодействий гражданина с должностными лицами, участвующими в предоставлении государственной услуги.</w:t>
      </w:r>
    </w:p>
    <w:p>
      <w:pPr>
        <w:pStyle w:val="0"/>
        <w:spacing w:before="200" w:line-rule="auto"/>
        <w:ind w:firstLine="540"/>
        <w:jc w:val="both"/>
      </w:pPr>
      <w:r>
        <w:rPr>
          <w:sz w:val="20"/>
        </w:rPr>
        <w:t xml:space="preserve">2.23.3. Отсутствие обоснованных жалоб на действия (бездействие) сотрудников и их некорректное (невнимательное) отношение к заявителям.</w:t>
      </w:r>
    </w:p>
    <w:p>
      <w:pPr>
        <w:pStyle w:val="0"/>
        <w:spacing w:before="200" w:line-rule="auto"/>
        <w:ind w:firstLine="540"/>
        <w:jc w:val="both"/>
      </w:pPr>
      <w:r>
        <w:rPr>
          <w:sz w:val="20"/>
        </w:rPr>
        <w:t xml:space="preserve">2.23.4. Отсутствие нарушений установленных сроков в процессе предоставления государственной услуги.</w:t>
      </w:r>
    </w:p>
    <w:p>
      <w:pPr>
        <w:pStyle w:val="0"/>
        <w:spacing w:before="200" w:line-rule="auto"/>
        <w:ind w:firstLine="540"/>
        <w:jc w:val="both"/>
      </w:pPr>
      <w:r>
        <w:rPr>
          <w:sz w:val="20"/>
        </w:rPr>
        <w:t xml:space="preserve">2.23.5. Отсутствие заявлений об оспаривании решений, действий (бездействия) Управления,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pPr>
        <w:pStyle w:val="0"/>
        <w:spacing w:before="200" w:line-rule="auto"/>
        <w:ind w:firstLine="540"/>
        <w:jc w:val="both"/>
      </w:pPr>
      <w:r>
        <w:rPr>
          <w:sz w:val="20"/>
        </w:rPr>
        <w:t xml:space="preserve">2.24. В целях предоставления государственной услуги, консультаций и информирования о ходе предоставления государственной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Управления.</w:t>
      </w:r>
    </w:p>
    <w:p>
      <w:pPr>
        <w:pStyle w:val="0"/>
        <w:jc w:val="both"/>
      </w:pPr>
      <w:r>
        <w:rPr>
          <w:sz w:val="20"/>
        </w:rPr>
      </w:r>
    </w:p>
    <w:p>
      <w:pPr>
        <w:pStyle w:val="2"/>
        <w:outlineLvl w:val="2"/>
        <w:jc w:val="center"/>
      </w:pPr>
      <w:r>
        <w:rPr>
          <w:sz w:val="20"/>
        </w:rPr>
        <w:t xml:space="preserve">Иные требования к предоставлению</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2.25. Услуги, являющиеся обязательными и необходимыми для предоставления государственной услуги, отсутствуют.</w:t>
      </w:r>
    </w:p>
    <w:p>
      <w:pPr>
        <w:pStyle w:val="0"/>
        <w:spacing w:before="200" w:line-rule="auto"/>
        <w:ind w:firstLine="540"/>
        <w:jc w:val="both"/>
      </w:pPr>
      <w:r>
        <w:rPr>
          <w:sz w:val="20"/>
        </w:rPr>
        <w:t xml:space="preserve">2.26. Информационные системы, используемые для предоставления государственной услуги, не предусмотрены.</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0"/>
        <w:jc w:val="both"/>
      </w:pPr>
      <w:r>
        <w:rPr>
          <w:sz w:val="20"/>
        </w:rPr>
      </w:r>
    </w:p>
    <w:p>
      <w:pPr>
        <w:pStyle w:val="2"/>
        <w:outlineLvl w:val="2"/>
        <w:jc w:val="center"/>
      </w:pPr>
      <w:r>
        <w:rPr>
          <w:sz w:val="20"/>
        </w:rPr>
        <w:t xml:space="preserve">Исчерпывающий перечень административных процедур</w:t>
      </w:r>
    </w:p>
    <w:p>
      <w:pPr>
        <w:pStyle w:val="0"/>
        <w:jc w:val="both"/>
      </w:pPr>
      <w:r>
        <w:rPr>
          <w:sz w:val="20"/>
        </w:rPr>
      </w:r>
    </w:p>
    <w:bookmarkStart w:id="255" w:name="P255"/>
    <w:bookmarkEnd w:id="255"/>
    <w:p>
      <w:pPr>
        <w:pStyle w:val="0"/>
        <w:ind w:firstLine="540"/>
        <w:jc w:val="both"/>
      </w:pPr>
      <w:r>
        <w:rPr>
          <w:sz w:val="20"/>
        </w:rPr>
        <w:t xml:space="preserve">3.1.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1) прием и проверка комплектности документов на наличие/отсутствие оснований для отказа в приеме документов:</w:t>
      </w:r>
    </w:p>
    <w:p>
      <w:pPr>
        <w:pStyle w:val="0"/>
        <w:spacing w:before="200" w:line-rule="auto"/>
        <w:ind w:firstLine="540"/>
        <w:jc w:val="both"/>
      </w:pPr>
      <w:r>
        <w:rPr>
          <w:sz w:val="20"/>
        </w:rPr>
        <w:t xml:space="preserve">а) проверка направленного Заявителем Заявления и документов, представленных для получения государственной услуги;</w:t>
      </w:r>
    </w:p>
    <w:p>
      <w:pPr>
        <w:pStyle w:val="0"/>
        <w:spacing w:before="200" w:line-rule="auto"/>
        <w:ind w:firstLine="540"/>
        <w:jc w:val="both"/>
      </w:pPr>
      <w:r>
        <w:rPr>
          <w:sz w:val="20"/>
        </w:rPr>
        <w:t xml:space="preserve">2) регистрация Заявления и документов, необходимых для предоставления государственной услуги:</w:t>
      </w:r>
    </w:p>
    <w:p>
      <w:pPr>
        <w:pStyle w:val="0"/>
        <w:spacing w:before="200" w:line-rule="auto"/>
        <w:ind w:firstLine="540"/>
        <w:jc w:val="both"/>
      </w:pPr>
      <w:r>
        <w:rPr>
          <w:sz w:val="20"/>
        </w:rPr>
        <w:t xml:space="preserve">а) направление Заявителю уведомления о приеме заявления к рассмотрению либо отказа в приеме заявления к рассмотрению с обоснованием отказа по форме </w:t>
      </w:r>
      <w:hyperlink w:history="0" w:anchor="P770" w:tooltip="Форма решения">
        <w:r>
          <w:rPr>
            <w:sz w:val="20"/>
            <w:color w:val="0000ff"/>
          </w:rPr>
          <w:t xml:space="preserve">Приложения N 7</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3) формирование и направление межведомственных информационных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4) рассмотрение документов и принятие решения о подготовке результата предоставления государственной услуги;</w:t>
      </w:r>
    </w:p>
    <w:p>
      <w:pPr>
        <w:pStyle w:val="0"/>
        <w:spacing w:before="200" w:line-rule="auto"/>
        <w:ind w:firstLine="540"/>
        <w:jc w:val="both"/>
      </w:pPr>
      <w:r>
        <w:rPr>
          <w:sz w:val="20"/>
        </w:rPr>
        <w:t xml:space="preserve">5) принятие решения о предоставлении услуги:</w:t>
      </w:r>
    </w:p>
    <w:p>
      <w:pPr>
        <w:pStyle w:val="0"/>
        <w:spacing w:before="200" w:line-rule="auto"/>
        <w:ind w:firstLine="540"/>
        <w:jc w:val="both"/>
      </w:pPr>
      <w:r>
        <w:rPr>
          <w:sz w:val="20"/>
        </w:rPr>
        <w:t xml:space="preserve">а) принятие решения о предоставлении или отказе в предоставлении государственной услуги с направлением Заявителю соответствующего уведомления;</w:t>
      </w:r>
    </w:p>
    <w:p>
      <w:pPr>
        <w:pStyle w:val="0"/>
        <w:spacing w:before="200" w:line-rule="auto"/>
        <w:ind w:firstLine="540"/>
        <w:jc w:val="both"/>
      </w:pPr>
      <w:r>
        <w:rPr>
          <w:sz w:val="20"/>
        </w:rPr>
        <w:t xml:space="preserve">б) направление Заявителю результата государственной услуги, подписанного уполномоченным должностным лицом Управления;</w:t>
      </w:r>
    </w:p>
    <w:p>
      <w:pPr>
        <w:pStyle w:val="0"/>
        <w:spacing w:before="200" w:line-rule="auto"/>
        <w:ind w:firstLine="540"/>
        <w:jc w:val="both"/>
      </w:pPr>
      <w:r>
        <w:rPr>
          <w:sz w:val="20"/>
        </w:rPr>
        <w:t xml:space="preserve">6) выдача результата предоставления государственной услуги Заявителю.</w:t>
      </w:r>
    </w:p>
    <w:p>
      <w:pPr>
        <w:pStyle w:val="0"/>
        <w:spacing w:before="200" w:line-rule="auto"/>
        <w:ind w:firstLine="540"/>
        <w:jc w:val="both"/>
      </w:pPr>
      <w:r>
        <w:rPr>
          <w:sz w:val="20"/>
        </w:rPr>
        <w:t xml:space="preserve">3.2. Каждая административная процедура состоит из административных действий. Перечень, содержание и сроки выполнения административных действий, составляющих каждую административную процедуру, приведены в </w:t>
      </w:r>
      <w:hyperlink w:history="0" w:anchor="P867" w:tooltip="Состав,">
        <w:r>
          <w:rPr>
            <w:sz w:val="20"/>
            <w:color w:val="0000ff"/>
          </w:rPr>
          <w:t xml:space="preserve">Приложении 9</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3.3. Исправление допущенных опечаток и ошибок в выданных в результате предоставления государственной услуги документах осуществляется в порядке, предусмотренном организационно-распорядительным актом Управления.</w:t>
      </w:r>
    </w:p>
    <w:p>
      <w:pPr>
        <w:pStyle w:val="0"/>
        <w:jc w:val="both"/>
      </w:pPr>
      <w:r>
        <w:rPr>
          <w:sz w:val="20"/>
        </w:rPr>
      </w:r>
    </w:p>
    <w:p>
      <w:pPr>
        <w:pStyle w:val="2"/>
        <w:outlineLvl w:val="2"/>
        <w:jc w:val="center"/>
      </w:pPr>
      <w:r>
        <w:rPr>
          <w:sz w:val="20"/>
        </w:rPr>
        <w:t xml:space="preserve">Перечень административных процедур (действий)</w:t>
      </w:r>
    </w:p>
    <w:p>
      <w:pPr>
        <w:pStyle w:val="2"/>
        <w:jc w:val="center"/>
      </w:pPr>
      <w:r>
        <w:rPr>
          <w:sz w:val="20"/>
        </w:rPr>
        <w:t xml:space="preserve">при предоставлении государственной услуги</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3.4. При предоставлении государственной услуги в электронной форме заявителю обеспечиваются:</w:t>
      </w:r>
    </w:p>
    <w:p>
      <w:pPr>
        <w:pStyle w:val="0"/>
        <w:spacing w:before="200" w:line-rule="auto"/>
        <w:ind w:firstLine="540"/>
        <w:jc w:val="both"/>
      </w:pPr>
      <w:r>
        <w:rPr>
          <w:sz w:val="20"/>
        </w:rPr>
        <w:t xml:space="preserve">- получение информации о порядке и сроках предоставления государственной услуги;</w:t>
      </w:r>
    </w:p>
    <w:p>
      <w:pPr>
        <w:pStyle w:val="0"/>
        <w:spacing w:before="200" w:line-rule="auto"/>
        <w:ind w:firstLine="540"/>
        <w:jc w:val="both"/>
      </w:pPr>
      <w:r>
        <w:rPr>
          <w:sz w:val="20"/>
        </w:rPr>
        <w:t xml:space="preserve">- формирование заявления;</w:t>
      </w:r>
    </w:p>
    <w:p>
      <w:pPr>
        <w:pStyle w:val="0"/>
        <w:spacing w:before="200" w:line-rule="auto"/>
        <w:ind w:firstLine="540"/>
        <w:jc w:val="both"/>
      </w:pPr>
      <w:r>
        <w:rPr>
          <w:sz w:val="20"/>
        </w:rPr>
        <w:t xml:space="preserve">- прием и регистрация Управлением заявления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 получение результата предоставления государственной услуги;</w:t>
      </w:r>
    </w:p>
    <w:p>
      <w:pPr>
        <w:pStyle w:val="0"/>
        <w:spacing w:before="200" w:line-rule="auto"/>
        <w:ind w:firstLine="540"/>
        <w:jc w:val="both"/>
      </w:pPr>
      <w:r>
        <w:rPr>
          <w:sz w:val="20"/>
        </w:rPr>
        <w:t xml:space="preserve">- получение сведений о ходе рассмотрения заявления;</w:t>
      </w:r>
    </w:p>
    <w:p>
      <w:pPr>
        <w:pStyle w:val="0"/>
        <w:spacing w:before="200" w:line-rule="auto"/>
        <w:ind w:firstLine="540"/>
        <w:jc w:val="both"/>
      </w:pPr>
      <w:r>
        <w:rPr>
          <w:sz w:val="20"/>
        </w:rPr>
        <w:t xml:space="preserve">- осуществление оценки качества предоставления государственной услуги;</w:t>
      </w:r>
    </w:p>
    <w:p>
      <w:pPr>
        <w:pStyle w:val="0"/>
        <w:spacing w:before="200" w:line-rule="auto"/>
        <w:ind w:firstLine="540"/>
        <w:jc w:val="both"/>
      </w:pPr>
      <w:r>
        <w:rPr>
          <w:sz w:val="20"/>
        </w:rPr>
        <w:t xml:space="preserve">- досудебное (внесудебное) обжалование решений и действий (бездействия) Управления либо действия (бездействие) должностных лиц Управления, предоставляющего государственную услугу, либо государственного служащего.</w:t>
      </w:r>
    </w:p>
    <w:p>
      <w:pPr>
        <w:pStyle w:val="0"/>
        <w:jc w:val="both"/>
      </w:pPr>
      <w:r>
        <w:rPr>
          <w:sz w:val="20"/>
        </w:rPr>
      </w:r>
    </w:p>
    <w:p>
      <w:pPr>
        <w:pStyle w:val="2"/>
        <w:outlineLvl w:val="2"/>
        <w:jc w:val="center"/>
      </w:pPr>
      <w:r>
        <w:rPr>
          <w:sz w:val="20"/>
        </w:rPr>
        <w:t xml:space="preserve">Порядок осуществления административных</w:t>
      </w:r>
    </w:p>
    <w:p>
      <w:pPr>
        <w:pStyle w:val="2"/>
        <w:jc w:val="center"/>
      </w:pPr>
      <w:r>
        <w:rPr>
          <w:sz w:val="20"/>
        </w:rPr>
        <w:t xml:space="preserve">процедур (действий) в электронной форме</w:t>
      </w:r>
    </w:p>
    <w:p>
      <w:pPr>
        <w:pStyle w:val="0"/>
        <w:jc w:val="both"/>
      </w:pPr>
      <w:r>
        <w:rPr>
          <w:sz w:val="20"/>
        </w:rPr>
      </w:r>
    </w:p>
    <w:p>
      <w:pPr>
        <w:pStyle w:val="0"/>
        <w:ind w:firstLine="540"/>
        <w:jc w:val="both"/>
      </w:pPr>
      <w:r>
        <w:rPr>
          <w:sz w:val="20"/>
        </w:rPr>
        <w:t xml:space="preserve">3.5. Исчерпывающий порядок осуществления административных процедур (действий) в электронной форме:</w:t>
      </w:r>
    </w:p>
    <w:p>
      <w:pPr>
        <w:pStyle w:val="0"/>
        <w:spacing w:before="200" w:line-rule="auto"/>
        <w:ind w:firstLine="540"/>
        <w:jc w:val="both"/>
      </w:pPr>
      <w:r>
        <w:rPr>
          <w:sz w:val="20"/>
        </w:rPr>
        <w:t xml:space="preserve">3.5.1. Формирование заявления.</w:t>
      </w:r>
    </w:p>
    <w:p>
      <w:pPr>
        <w:pStyle w:val="0"/>
        <w:spacing w:before="200" w:line-rule="auto"/>
        <w:ind w:firstLine="540"/>
        <w:jc w:val="both"/>
      </w:pPr>
      <w:r>
        <w:rPr>
          <w:sz w:val="20"/>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0"/>
        <w:spacing w:before="200" w:line-rule="auto"/>
        <w:ind w:firstLine="540"/>
        <w:jc w:val="both"/>
      </w:pPr>
      <w:r>
        <w:rPr>
          <w:sz w:val="20"/>
        </w:rPr>
        <w:t xml:space="preserve">При формировании заявления заявителю обеспечивается:</w:t>
      </w:r>
    </w:p>
    <w:p>
      <w:pPr>
        <w:pStyle w:val="0"/>
        <w:spacing w:before="200" w:line-rule="auto"/>
        <w:ind w:firstLine="540"/>
        <w:jc w:val="both"/>
      </w:pPr>
      <w:r>
        <w:rPr>
          <w:sz w:val="20"/>
        </w:rPr>
        <w:t xml:space="preserve">а) возможность копирования и сохранения заявления и иных документов, указанных в </w:t>
      </w:r>
      <w:hyperlink w:history="0" w:anchor="P109" w:tooltip="2.10.2. С Заявлением о предоставлении государственной услуги Заявитель самостоятельно предоставляет следующие документы, необходимые для оказания государственной услуги и обязательные для предоставления:">
        <w:r>
          <w:rPr>
            <w:sz w:val="20"/>
            <w:color w:val="0000ff"/>
          </w:rPr>
          <w:t xml:space="preserve">пункте 2.10.2</w:t>
        </w:r>
      </w:hyperlink>
      <w:r>
        <w:rPr>
          <w:sz w:val="20"/>
        </w:rPr>
        <w:t xml:space="preserve"> настоящего Административного регламента, необходимых для предоставления государственной услуги;</w:t>
      </w:r>
    </w:p>
    <w:p>
      <w:pPr>
        <w:pStyle w:val="0"/>
        <w:spacing w:before="200" w:line-rule="auto"/>
        <w:ind w:firstLine="540"/>
        <w:jc w:val="both"/>
      </w:pPr>
      <w:r>
        <w:rPr>
          <w:sz w:val="20"/>
        </w:rPr>
        <w:t xml:space="preserve">б) возможность печати на бумажном носителе копии электронной формы заявления;</w:t>
      </w:r>
    </w:p>
    <w:p>
      <w:pPr>
        <w:pStyle w:val="0"/>
        <w:spacing w:before="200" w:line-rule="auto"/>
        <w:ind w:firstLine="540"/>
        <w:jc w:val="both"/>
      </w:pPr>
      <w:r>
        <w:rPr>
          <w:sz w:val="20"/>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0"/>
        <w:spacing w:before="200" w:line-rule="auto"/>
        <w:ind w:firstLine="540"/>
        <w:jc w:val="both"/>
      </w:pPr>
      <w:r>
        <w:rPr>
          <w:sz w:val="20"/>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0"/>
        <w:spacing w:before="200" w:line-rule="auto"/>
        <w:ind w:firstLine="540"/>
        <w:jc w:val="both"/>
      </w:pPr>
      <w:r>
        <w:rPr>
          <w:sz w:val="20"/>
        </w:rPr>
        <w:t xml:space="preserve">д) возможность вернуться на любой из этапов заполнения электронной формы заявления без потери ранее введенной информации;</w:t>
      </w:r>
    </w:p>
    <w:p>
      <w:pPr>
        <w:pStyle w:val="0"/>
        <w:spacing w:before="200" w:line-rule="auto"/>
        <w:ind w:firstLine="540"/>
        <w:jc w:val="both"/>
      </w:pPr>
      <w:r>
        <w:rPr>
          <w:sz w:val="20"/>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0"/>
        <w:spacing w:before="200" w:line-rule="auto"/>
        <w:ind w:firstLine="540"/>
        <w:jc w:val="both"/>
      </w:pPr>
      <w:r>
        <w:rPr>
          <w:sz w:val="20"/>
        </w:rPr>
        <w:t xml:space="preserve">Сформированное и подписанное заявление и иные документы, необходимые для предоставления государственной услуги, направляются в Управление посредством ЕПГУ.</w:t>
      </w:r>
    </w:p>
    <w:p>
      <w:pPr>
        <w:pStyle w:val="0"/>
        <w:spacing w:before="200" w:line-rule="auto"/>
        <w:ind w:firstLine="540"/>
        <w:jc w:val="both"/>
      </w:pPr>
      <w:r>
        <w:rPr>
          <w:sz w:val="20"/>
        </w:rPr>
        <w:t xml:space="preserve">3.5.2. Управление обеспечивает в сроки, указанные в </w:t>
      </w:r>
      <w:hyperlink w:history="0" w:anchor="P182" w:tooltip="2.19. Регистрация направленного Заявителем заявления о предоставлении государственной услуги способами, указанными в пункте 2.10.1 настоящего Административного регламента в Управлении осуществляется не позднее 1 (одного) рабочего дня, следующего за днем его поступления.">
        <w:r>
          <w:rPr>
            <w:sz w:val="20"/>
            <w:color w:val="0000ff"/>
          </w:rPr>
          <w:t xml:space="preserve">пунктах 2.19</w:t>
        </w:r>
      </w:hyperlink>
      <w:r>
        <w:rPr>
          <w:sz w:val="20"/>
        </w:rPr>
        <w:t xml:space="preserve"> и </w:t>
      </w:r>
      <w:hyperlink w:history="0" w:anchor="P183" w:tooltip="2.20. В случае направления Заявителем заявления о предоставлении государственной услуги способами, указанными в пункте 2.10.1 настоящего Административного регламента, вне рабочего времени Управления либо в выходной, нерабочий праздничный день, днем получения заявления считается 1 (первый) рабочий день, следующий за днем его направления.">
        <w:r>
          <w:rPr>
            <w:sz w:val="20"/>
            <w:color w:val="0000ff"/>
          </w:rPr>
          <w:t xml:space="preserve">2.20</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а) 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pPr>
        <w:pStyle w:val="0"/>
        <w:spacing w:before="200" w:line-rule="auto"/>
        <w:ind w:firstLine="540"/>
        <w:jc w:val="both"/>
      </w:pPr>
      <w:r>
        <w:rPr>
          <w:sz w:val="20"/>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w:t>
      </w:r>
    </w:p>
    <w:p>
      <w:pPr>
        <w:pStyle w:val="0"/>
        <w:spacing w:before="200" w:line-rule="auto"/>
        <w:jc w:val="both"/>
      </w:pPr>
      <w:r>
        <w:rPr>
          <w:sz w:val="20"/>
        </w:rPr>
        <w:t xml:space="preserve">Электронное заявление становится доступным для должностного лица 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Управлением для предоставления государственной услуги (далее - ГИС).</w:t>
      </w:r>
    </w:p>
    <w:p>
      <w:pPr>
        <w:pStyle w:val="0"/>
        <w:spacing w:before="200" w:line-rule="auto"/>
        <w:ind w:firstLine="540"/>
        <w:jc w:val="both"/>
      </w:pPr>
      <w:r>
        <w:rPr>
          <w:sz w:val="20"/>
        </w:rPr>
        <w:t xml:space="preserve">Ответственное должностное лицо:</w:t>
      </w:r>
    </w:p>
    <w:p>
      <w:pPr>
        <w:pStyle w:val="0"/>
        <w:spacing w:before="200" w:line-rule="auto"/>
        <w:ind w:firstLine="540"/>
        <w:jc w:val="both"/>
      </w:pPr>
      <w:r>
        <w:rPr>
          <w:sz w:val="20"/>
        </w:rPr>
        <w:t xml:space="preserve">проверяет наличие электронных заявлений, поступивших с ЕПГУ, с периодом не реже 2 (двух) раз в день;</w:t>
      </w:r>
    </w:p>
    <w:p>
      <w:pPr>
        <w:pStyle w:val="0"/>
        <w:spacing w:before="200" w:line-rule="auto"/>
        <w:ind w:firstLine="540"/>
        <w:jc w:val="both"/>
      </w:pPr>
      <w:r>
        <w:rPr>
          <w:sz w:val="20"/>
        </w:rPr>
        <w:t xml:space="preserve">рассматривает поступившие заявления и приложенные образы документов (документы);</w:t>
      </w:r>
    </w:p>
    <w:p>
      <w:pPr>
        <w:pStyle w:val="0"/>
        <w:spacing w:before="200" w:line-rule="auto"/>
        <w:ind w:firstLine="540"/>
        <w:jc w:val="both"/>
      </w:pPr>
      <w:r>
        <w:rPr>
          <w:sz w:val="20"/>
        </w:rPr>
        <w:t xml:space="preserve">производит действия в соответствии с </w:t>
      </w:r>
      <w:hyperlink w:history="0" w:anchor="P255" w:tooltip="3.1. Предоставление государственной услуги включает в себя следующие административные процедуры:">
        <w:r>
          <w:rPr>
            <w:sz w:val="20"/>
            <w:color w:val="0000ff"/>
          </w:rPr>
          <w:t xml:space="preserve">пунктом 3.1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3.5.3. Заявителю в качестве результата предоставления государственной услуги обеспечивается возможность получения документа:</w:t>
      </w:r>
    </w:p>
    <w:p>
      <w:pPr>
        <w:pStyle w:val="0"/>
        <w:spacing w:before="200" w:line-rule="auto"/>
        <w:ind w:firstLine="540"/>
        <w:jc w:val="both"/>
      </w:pPr>
      <w:r>
        <w:rPr>
          <w:sz w:val="20"/>
        </w:rPr>
        <w:t xml:space="preserve">в форме электронного документа, подписанного УКЭП уполномоченного должностного лица Управления, направленного заявителю в личный кабинет на ЕПГУ;</w:t>
      </w:r>
    </w:p>
    <w:p>
      <w:pPr>
        <w:pStyle w:val="0"/>
        <w:spacing w:before="200" w:line-rule="auto"/>
        <w:ind w:firstLine="540"/>
        <w:jc w:val="both"/>
      </w:pPr>
      <w:r>
        <w:rPr>
          <w:sz w:val="20"/>
        </w:rPr>
        <w:t xml:space="preserve">в виде бумажного документа, подтверждающего содержание электронного документа, который заявитель получает при личном обращении в МФЦ.</w:t>
      </w:r>
    </w:p>
    <w:p>
      <w:pPr>
        <w:pStyle w:val="0"/>
        <w:spacing w:before="200" w:line-rule="auto"/>
        <w:ind w:firstLine="540"/>
        <w:jc w:val="both"/>
      </w:pPr>
      <w:r>
        <w:rPr>
          <w:sz w:val="20"/>
        </w:rPr>
        <w:t xml:space="preserve">3.5.4. Получение информации о ходе рассмотрения заявления и о результате предоставления государственной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0"/>
        <w:spacing w:before="200" w:line-rule="auto"/>
        <w:ind w:firstLine="540"/>
        <w:jc w:val="both"/>
      </w:pPr>
      <w:r>
        <w:rPr>
          <w:sz w:val="20"/>
        </w:rPr>
        <w:t xml:space="preserve">При предоставлении государственной услуги в электронной форме заявителю направляется:</w:t>
      </w:r>
    </w:p>
    <w:p>
      <w:pPr>
        <w:pStyle w:val="0"/>
        <w:spacing w:before="200" w:line-rule="auto"/>
        <w:ind w:firstLine="540"/>
        <w:jc w:val="both"/>
      </w:pPr>
      <w:r>
        <w:rPr>
          <w:sz w:val="20"/>
        </w:rPr>
        <w:t xml:space="preserve">а)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pPr>
        <w:pStyle w:val="0"/>
        <w:spacing w:before="200" w:line-rule="auto"/>
        <w:ind w:firstLine="540"/>
        <w:jc w:val="both"/>
      </w:pPr>
      <w:r>
        <w:rPr>
          <w:sz w:val="20"/>
        </w:rPr>
        <w:t xml:space="preserve">3.6. Оценка качества предоставления государственной услуги.</w:t>
      </w:r>
    </w:p>
    <w:p>
      <w:pPr>
        <w:pStyle w:val="0"/>
        <w:spacing w:before="200" w:line-rule="auto"/>
        <w:ind w:firstLine="540"/>
        <w:jc w:val="both"/>
      </w:pPr>
      <w:r>
        <w:rPr>
          <w:sz w:val="20"/>
        </w:rPr>
        <w:t xml:space="preserve">Оценка качества предоставления государственной услуги осуществляется в соответствии с </w:t>
      </w:r>
      <w:hyperlink w:history="0" r:id="rId21" w:tooltip="Постановление Правительства РФ от 12.12.2012 N 1284 (ред. от 24.03.2023) &quo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 {КонсультантПлюс}">
        <w:r>
          <w:rPr>
            <w:sz w:val="20"/>
            <w:color w:val="0000ff"/>
          </w:rPr>
          <w:t xml:space="preserve">Правилами</w:t>
        </w:r>
      </w:hyperlink>
      <w:r>
        <w:rPr>
          <w:sz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0"/>
        <w:spacing w:before="200" w:line-rule="auto"/>
        <w:ind w:firstLine="540"/>
        <w:jc w:val="both"/>
      </w:pPr>
      <w:r>
        <w:rPr>
          <w:sz w:val="20"/>
        </w:rPr>
        <w:t xml:space="preserve">3.7. Заявителю обеспечивается возможность направления жалобы на решения, действия или бездействие Управления, должностного лица Управления в соответствии со </w:t>
      </w:r>
      <w:hyperlink w:history="0" r:id="rId2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статьей 11.2</w:t>
        </w:r>
      </w:hyperlink>
      <w:r>
        <w:rPr>
          <w:sz w:val="20"/>
        </w:rPr>
        <w:t xml:space="preserve"> Федерального закона от 27 июля 2010 г. N 210-ФЗ "Об организации предоставления государственных и муниципальных услуг" (далее - Федеральный закон 210-ФЗ) и в порядке, установленном </w:t>
      </w:r>
      <w:hyperlink w:history="0" r:id="rId23"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Постановлением</w:t>
        </w:r>
      </w:hyperlink>
      <w:r>
        <w:rPr>
          <w:sz w:val="20"/>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В случае если Управление подключено к указанной системе.</w:t>
      </w:r>
    </w:p>
    <w:p>
      <w:pPr>
        <w:pStyle w:val="0"/>
        <w:jc w:val="both"/>
      </w:pPr>
      <w:r>
        <w:rPr>
          <w:sz w:val="20"/>
        </w:rPr>
      </w:r>
    </w:p>
    <w:p>
      <w:pPr>
        <w:pStyle w:val="0"/>
        <w:ind w:left="540"/>
        <w:jc w:val="both"/>
      </w:pPr>
      <w:r>
        <w:rPr>
          <w:sz w:val="20"/>
        </w:rPr>
        <w:t xml:space="preserve">Перечень вариантов предоставления государственной услуги</w:t>
      </w:r>
    </w:p>
    <w:bookmarkStart w:id="319" w:name="P319"/>
    <w:bookmarkEnd w:id="319"/>
    <w:p>
      <w:pPr>
        <w:pStyle w:val="0"/>
        <w:spacing w:before="200" w:line-rule="auto"/>
        <w:ind w:firstLine="540"/>
        <w:jc w:val="both"/>
      </w:pPr>
      <w:r>
        <w:rPr>
          <w:sz w:val="20"/>
        </w:rPr>
        <w:t xml:space="preserve">3.8. Предоставление государственной услуги включает в себя следующие варианты:</w:t>
      </w:r>
    </w:p>
    <w:p>
      <w:pPr>
        <w:pStyle w:val="0"/>
        <w:spacing w:before="200" w:line-rule="auto"/>
        <w:ind w:firstLine="540"/>
        <w:jc w:val="both"/>
      </w:pPr>
      <w:r>
        <w:rPr>
          <w:sz w:val="20"/>
        </w:rPr>
        <w:t xml:space="preserve">3.8.1. предоставление имущества, находящегося в государственной собственности, в аренду без проведения торгов;</w:t>
      </w:r>
    </w:p>
    <w:p>
      <w:pPr>
        <w:pStyle w:val="0"/>
        <w:spacing w:before="200" w:line-rule="auto"/>
        <w:ind w:firstLine="540"/>
        <w:jc w:val="both"/>
      </w:pPr>
      <w:r>
        <w:rPr>
          <w:sz w:val="20"/>
        </w:rPr>
        <w:t xml:space="preserve">3.8.2. предоставление имущества, находящегося в государственной собственности, в аренду путем проведения торгов;</w:t>
      </w:r>
    </w:p>
    <w:p>
      <w:pPr>
        <w:pStyle w:val="0"/>
        <w:spacing w:before="200" w:line-rule="auto"/>
        <w:ind w:firstLine="540"/>
        <w:jc w:val="both"/>
      </w:pPr>
      <w:r>
        <w:rPr>
          <w:sz w:val="20"/>
        </w:rPr>
        <w:t xml:space="preserve">3.8.3. отказ в предоставлении услуги.</w:t>
      </w:r>
    </w:p>
    <w:p>
      <w:pPr>
        <w:pStyle w:val="0"/>
        <w:jc w:val="both"/>
      </w:pPr>
      <w:r>
        <w:rPr>
          <w:sz w:val="20"/>
        </w:rPr>
      </w:r>
    </w:p>
    <w:p>
      <w:pPr>
        <w:pStyle w:val="2"/>
        <w:outlineLvl w:val="2"/>
        <w:jc w:val="center"/>
      </w:pPr>
      <w:r>
        <w:rPr>
          <w:sz w:val="20"/>
        </w:rPr>
        <w:t xml:space="preserve">Профилирование заявителя</w:t>
      </w:r>
    </w:p>
    <w:p>
      <w:pPr>
        <w:pStyle w:val="0"/>
        <w:jc w:val="both"/>
      </w:pPr>
      <w:r>
        <w:rPr>
          <w:sz w:val="20"/>
        </w:rPr>
      </w:r>
    </w:p>
    <w:p>
      <w:pPr>
        <w:pStyle w:val="0"/>
        <w:ind w:firstLine="540"/>
        <w:jc w:val="both"/>
      </w:pPr>
      <w:r>
        <w:rPr>
          <w:sz w:val="20"/>
        </w:rPr>
        <w:t xml:space="preserve">3.9. Вариант предоставления государственной услуги определяется на основании ответов на вопросы анкетирования Заявителя посредством ЕПГУ.</w:t>
      </w:r>
    </w:p>
    <w:p>
      <w:pPr>
        <w:pStyle w:val="0"/>
        <w:spacing w:before="200" w:line-rule="auto"/>
        <w:ind w:firstLine="540"/>
        <w:jc w:val="both"/>
      </w:pPr>
      <w:r>
        <w:rPr>
          <w:sz w:val="20"/>
        </w:rPr>
        <w:t xml:space="preserve">3.10. Перечень </w:t>
      </w:r>
      <w:hyperlink w:history="0" w:anchor="P467" w:tooltip="Признаки, определяющие вариант">
        <w:r>
          <w:rPr>
            <w:sz w:val="20"/>
            <w:color w:val="0000ff"/>
          </w:rPr>
          <w:t xml:space="preserve">признаков</w:t>
        </w:r>
      </w:hyperlink>
      <w:r>
        <w:rPr>
          <w:sz w:val="20"/>
        </w:rPr>
        <w:t xml:space="preserve">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услуги, приведены в Приложении N 1 к настоящему Административному регламенту.</w:t>
      </w:r>
    </w:p>
    <w:p>
      <w:pPr>
        <w:pStyle w:val="0"/>
        <w:jc w:val="both"/>
      </w:pPr>
      <w:r>
        <w:rPr>
          <w:sz w:val="20"/>
        </w:rPr>
      </w:r>
    </w:p>
    <w:p>
      <w:pPr>
        <w:pStyle w:val="2"/>
        <w:outlineLvl w:val="2"/>
        <w:jc w:val="center"/>
      </w:pPr>
      <w:r>
        <w:rPr>
          <w:sz w:val="20"/>
        </w:rPr>
        <w:t xml:space="preserve">Порядок исправления допущенных опечаток и ошибок</w:t>
      </w:r>
    </w:p>
    <w:p>
      <w:pPr>
        <w:pStyle w:val="2"/>
        <w:jc w:val="center"/>
      </w:pPr>
      <w:r>
        <w:rPr>
          <w:sz w:val="20"/>
        </w:rPr>
        <w:t xml:space="preserve">в выданных в результате предоставления</w:t>
      </w:r>
    </w:p>
    <w:p>
      <w:pPr>
        <w:pStyle w:val="2"/>
        <w:jc w:val="center"/>
      </w:pPr>
      <w:r>
        <w:rPr>
          <w:sz w:val="20"/>
        </w:rPr>
        <w:t xml:space="preserve">государственной услуги документах</w:t>
      </w:r>
    </w:p>
    <w:p>
      <w:pPr>
        <w:pStyle w:val="0"/>
        <w:jc w:val="both"/>
      </w:pPr>
      <w:r>
        <w:rPr>
          <w:sz w:val="20"/>
        </w:rPr>
      </w:r>
    </w:p>
    <w:p>
      <w:pPr>
        <w:pStyle w:val="0"/>
        <w:ind w:firstLine="540"/>
        <w:jc w:val="both"/>
      </w:pPr>
      <w:r>
        <w:rPr>
          <w:sz w:val="20"/>
        </w:rPr>
        <w:t xml:space="preserve">3.11. В случае выявления опечаток и ошибок Заявитель вправе обратиться в Управление с </w:t>
      </w:r>
      <w:hyperlink w:history="0" w:anchor="P829" w:tooltip="Форма заявления">
        <w:r>
          <w:rPr>
            <w:sz w:val="20"/>
            <w:color w:val="0000ff"/>
          </w:rPr>
          <w:t xml:space="preserve">заявлением</w:t>
        </w:r>
      </w:hyperlink>
      <w:r>
        <w:rPr>
          <w:sz w:val="20"/>
        </w:rPr>
        <w:t xml:space="preserve"> об исправлении допущенных опечаток и (или) ошибок в выданных в результате предоставления государственной услуги документах в соответствии с Приложением N 8 настоящего Административного регламента (далее - заявление по форме Приложения N 8) и приложением документов, указанных в </w:t>
      </w:r>
      <w:hyperlink w:history="0" w:anchor="P109" w:tooltip="2.10.2. С Заявлением о предоставлении государственной услуги Заявитель самостоятельно предоставляет следующие документы, необходимые для оказания государственной услуги и обязательные для предоставления:">
        <w:r>
          <w:rPr>
            <w:sz w:val="20"/>
            <w:color w:val="0000ff"/>
          </w:rPr>
          <w:t xml:space="preserve">пункте 2.10.2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pPr>
        <w:pStyle w:val="0"/>
        <w:spacing w:before="200" w:line-rule="auto"/>
        <w:ind w:firstLine="540"/>
        <w:jc w:val="both"/>
      </w:pPr>
      <w:r>
        <w:rPr>
          <w:sz w:val="20"/>
        </w:rPr>
        <w:t xml:space="preserve">1) Заявитель при обнаружении опечаток и ошибок в документах, выданных в результате предоставления государственной услуги, обращается лично в Управление с заявлением по форме Приложения N 8;</w:t>
      </w:r>
    </w:p>
    <w:p>
      <w:pPr>
        <w:pStyle w:val="0"/>
        <w:spacing w:before="200" w:line-rule="auto"/>
        <w:ind w:firstLine="540"/>
        <w:jc w:val="both"/>
      </w:pPr>
      <w:r>
        <w:rPr>
          <w:sz w:val="20"/>
        </w:rPr>
        <w:t xml:space="preserve">2) Управление при получении заявления по форме Приложения N 8, рассматривает необходимость внесения соответствующих изменений в документы, являющиеся результатом предоставления государственной услуги;</w:t>
      </w:r>
    </w:p>
    <w:p>
      <w:pPr>
        <w:pStyle w:val="0"/>
        <w:spacing w:before="200" w:line-rule="auto"/>
        <w:ind w:firstLine="540"/>
        <w:jc w:val="both"/>
      </w:pPr>
      <w:r>
        <w:rPr>
          <w:sz w:val="20"/>
        </w:rPr>
        <w:t xml:space="preserve">3) Управление обеспечивает устранение опечаток и ошибок в документах, являющихся результатом предоставления государственной услуги.</w:t>
      </w:r>
    </w:p>
    <w:p>
      <w:pPr>
        <w:pStyle w:val="0"/>
        <w:spacing w:before="200" w:line-rule="auto"/>
        <w:ind w:firstLine="540"/>
        <w:jc w:val="both"/>
      </w:pPr>
      <w:r>
        <w:rPr>
          <w:sz w:val="20"/>
        </w:rPr>
        <w:t xml:space="preserve">Срок устранения опечаток и ошибок не должен превышать 3 (трех) рабочих дней с даты регистрации заявления по форме Приложения N 8.</w:t>
      </w:r>
    </w:p>
    <w:p>
      <w:pPr>
        <w:pStyle w:val="0"/>
        <w:jc w:val="both"/>
      </w:pPr>
      <w:r>
        <w:rPr>
          <w:sz w:val="20"/>
        </w:rPr>
      </w:r>
    </w:p>
    <w:p>
      <w:pPr>
        <w:pStyle w:val="2"/>
        <w:outlineLvl w:val="1"/>
        <w:jc w:val="center"/>
      </w:pPr>
      <w:r>
        <w:rPr>
          <w:sz w:val="20"/>
        </w:rPr>
        <w:t xml:space="preserve">IV Формы контроля за исполнением</w:t>
      </w:r>
    </w:p>
    <w:p>
      <w:pPr>
        <w:pStyle w:val="2"/>
        <w:jc w:val="center"/>
      </w:pPr>
      <w:r>
        <w:rPr>
          <w:sz w:val="20"/>
        </w:rPr>
        <w:t xml:space="preserve">Административного регламента</w:t>
      </w:r>
    </w:p>
    <w:p>
      <w:pPr>
        <w:pStyle w:val="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регламента и иных нормативных правовых актов,</w:t>
      </w:r>
    </w:p>
    <w:p>
      <w:pPr>
        <w:pStyle w:val="2"/>
        <w:jc w:val="center"/>
      </w:pPr>
      <w:r>
        <w:rPr>
          <w:sz w:val="20"/>
        </w:rPr>
        <w:t xml:space="preserve">устанавливающих требования к предоставлению государственной</w:t>
      </w:r>
    </w:p>
    <w:p>
      <w:pPr>
        <w:pStyle w:val="2"/>
        <w:jc w:val="center"/>
      </w:pPr>
      <w:r>
        <w:rPr>
          <w:sz w:val="20"/>
        </w:rPr>
        <w:t xml:space="preserve">услуги, а также принятием ими решений</w:t>
      </w:r>
    </w:p>
    <w:p>
      <w:pPr>
        <w:pStyle w:val="0"/>
        <w:jc w:val="both"/>
      </w:pPr>
      <w:r>
        <w:rPr>
          <w:sz w:val="20"/>
        </w:rPr>
      </w:r>
    </w:p>
    <w:p>
      <w:pPr>
        <w:pStyle w:val="0"/>
        <w:ind w:firstLine="540"/>
        <w:jc w:val="both"/>
      </w:pPr>
      <w:r>
        <w:rPr>
          <w:sz w:val="20"/>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должностными лицами Управления, уполномоченными на осуществление контроля за предоставлением государственной услуги.</w:t>
      </w:r>
    </w:p>
    <w:p>
      <w:pPr>
        <w:pStyle w:val="0"/>
        <w:spacing w:before="200" w:line-rule="auto"/>
        <w:ind w:firstLine="540"/>
        <w:jc w:val="both"/>
      </w:pPr>
      <w:r>
        <w:rPr>
          <w:sz w:val="20"/>
        </w:rPr>
        <w:t xml:space="preserve">Для текущего контроля используются сведения служебной корреспонденции, устная и письменная информация специалистов и должностных лиц Управления.</w:t>
      </w:r>
    </w:p>
    <w:p>
      <w:pPr>
        <w:pStyle w:val="0"/>
        <w:spacing w:before="200" w:line-rule="auto"/>
        <w:ind w:firstLine="540"/>
        <w:jc w:val="both"/>
      </w:pPr>
      <w:r>
        <w:rPr>
          <w:sz w:val="20"/>
        </w:rPr>
        <w:t xml:space="preserve">Текущий контроль осуществляется путем проведения проверок: решений о предоставлении (об отказе в предоставлении) государственной услуги;</w:t>
      </w:r>
    </w:p>
    <w:p>
      <w:pPr>
        <w:pStyle w:val="0"/>
        <w:spacing w:before="200" w:line-rule="auto"/>
        <w:ind w:firstLine="540"/>
        <w:jc w:val="both"/>
      </w:pPr>
      <w:r>
        <w:rPr>
          <w:sz w:val="20"/>
        </w:rPr>
        <w:t xml:space="preserve">выявления и устранения нарушений прав граждан;</w:t>
      </w:r>
    </w:p>
    <w:p>
      <w:pPr>
        <w:pStyle w:val="0"/>
        <w:spacing w:before="200" w:line-rule="auto"/>
        <w:ind w:firstLine="540"/>
        <w:jc w:val="both"/>
      </w:pPr>
      <w:r>
        <w:rPr>
          <w:sz w:val="20"/>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0"/>
        <w:jc w:val="both"/>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государственной</w:t>
      </w:r>
    </w:p>
    <w:p>
      <w:pPr>
        <w:pStyle w:val="2"/>
        <w:jc w:val="center"/>
      </w:pPr>
      <w:r>
        <w:rPr>
          <w:sz w:val="20"/>
        </w:rPr>
        <w:t xml:space="preserve">услуги, в том числе порядок и формы контроля за полнотой</w:t>
      </w:r>
    </w:p>
    <w:p>
      <w:pPr>
        <w:pStyle w:val="2"/>
        <w:jc w:val="center"/>
      </w:pPr>
      <w:r>
        <w:rPr>
          <w:sz w:val="20"/>
        </w:rPr>
        <w:t xml:space="preserve">и качеством предоставления государственной услуги</w:t>
      </w:r>
    </w:p>
    <w:p>
      <w:pPr>
        <w:pStyle w:val="0"/>
        <w:jc w:val="both"/>
      </w:pPr>
      <w:r>
        <w:rPr>
          <w:sz w:val="20"/>
        </w:rPr>
      </w:r>
    </w:p>
    <w:p>
      <w:pPr>
        <w:pStyle w:val="0"/>
        <w:ind w:firstLine="540"/>
        <w:jc w:val="both"/>
      </w:pPr>
      <w:r>
        <w:rPr>
          <w:sz w:val="20"/>
        </w:rPr>
        <w:t xml:space="preserve">4.2. Контроль за полнотой и качеством предоставления государственной услуги включает в себя проведение плановых и внеплановых проверок.</w:t>
      </w:r>
    </w:p>
    <w:p>
      <w:pPr>
        <w:pStyle w:val="0"/>
        <w:spacing w:before="200" w:line-rule="auto"/>
        <w:ind w:firstLine="540"/>
        <w:jc w:val="both"/>
      </w:pPr>
      <w:r>
        <w:rPr>
          <w:sz w:val="20"/>
        </w:rPr>
        <w:t xml:space="preserve">4.3. Плановые проверки осуществляются на основании годовых планов работы Управления, утверждаемых руководителем Управления. При плановой проверке полноты и качества предоставления государственной услуги контролю подлежат:</w:t>
      </w:r>
    </w:p>
    <w:p>
      <w:pPr>
        <w:pStyle w:val="0"/>
        <w:spacing w:before="200" w:line-rule="auto"/>
        <w:ind w:firstLine="540"/>
        <w:jc w:val="both"/>
      </w:pPr>
      <w:r>
        <w:rPr>
          <w:sz w:val="20"/>
        </w:rPr>
        <w:t xml:space="preserve">соблюдение сроков предоставления государственной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услуги.</w:t>
      </w:r>
    </w:p>
    <w:p>
      <w:pPr>
        <w:pStyle w:val="0"/>
        <w:spacing w:before="200" w:line-rule="auto"/>
        <w:ind w:firstLine="540"/>
        <w:jc w:val="both"/>
      </w:pPr>
      <w:r>
        <w:rPr>
          <w:sz w:val="20"/>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Брянской области;</w:t>
      </w:r>
    </w:p>
    <w:p>
      <w:pPr>
        <w:pStyle w:val="0"/>
        <w:spacing w:before="200" w:line-rule="auto"/>
        <w:ind w:firstLine="540"/>
        <w:jc w:val="both"/>
      </w:pPr>
      <w:r>
        <w:rPr>
          <w:sz w:val="20"/>
        </w:rPr>
        <w:t xml:space="preserve">обращения граждан и юридических лиц на нарушения законодательства, в том числе на качество предоставления государственной услуги.</w:t>
      </w:r>
    </w:p>
    <w:p>
      <w:pPr>
        <w:pStyle w:val="0"/>
        <w:jc w:val="both"/>
      </w:pPr>
      <w:r>
        <w:rPr>
          <w:sz w:val="20"/>
        </w:rPr>
      </w:r>
    </w:p>
    <w:p>
      <w:pPr>
        <w:pStyle w:val="2"/>
        <w:outlineLvl w:val="2"/>
        <w:jc w:val="center"/>
      </w:pPr>
      <w:r>
        <w:rPr>
          <w:sz w:val="20"/>
        </w:rPr>
        <w:t xml:space="preserve">Ответственность должностных лиц органа, предоставляющего</w:t>
      </w:r>
    </w:p>
    <w:p>
      <w:pPr>
        <w:pStyle w:val="2"/>
        <w:jc w:val="center"/>
      </w:pPr>
      <w:r>
        <w:rPr>
          <w:sz w:val="20"/>
        </w:rPr>
        <w:t xml:space="preserve">государственную услугу, за решения и действия (бездействие),</w:t>
      </w:r>
    </w:p>
    <w:p>
      <w:pPr>
        <w:pStyle w:val="2"/>
        <w:jc w:val="center"/>
      </w:pPr>
      <w:r>
        <w:rPr>
          <w:sz w:val="20"/>
        </w:rPr>
        <w:t xml:space="preserve">принимаемые (осуществляемые) ими в ходе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Брянской области осуществляется привлечение виновных лиц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 в соответствии с требованиями законодательства.</w:t>
      </w:r>
    </w:p>
    <w:p>
      <w:pPr>
        <w:pStyle w:val="0"/>
        <w:jc w:val="both"/>
      </w:pPr>
      <w:r>
        <w:rPr>
          <w:sz w:val="20"/>
        </w:rPr>
      </w:r>
    </w:p>
    <w:p>
      <w:pPr>
        <w:pStyle w:val="2"/>
        <w:outlineLvl w:val="2"/>
        <w:jc w:val="center"/>
      </w:pPr>
      <w:r>
        <w:rPr>
          <w:sz w:val="20"/>
        </w:rPr>
        <w:t xml:space="preserve">Требования к порядку и формам контроля за предоставлением</w:t>
      </w:r>
    </w:p>
    <w:p>
      <w:pPr>
        <w:pStyle w:val="2"/>
        <w:jc w:val="center"/>
      </w:pPr>
      <w:r>
        <w:rPr>
          <w:sz w:val="20"/>
        </w:rPr>
        <w:t xml:space="preserve">государственной услуги, в том числе со стороны</w:t>
      </w:r>
    </w:p>
    <w:p>
      <w:pPr>
        <w:pStyle w:val="2"/>
        <w:jc w:val="center"/>
      </w:pPr>
      <w:r>
        <w:rPr>
          <w:sz w:val="20"/>
        </w:rPr>
        <w:t xml:space="preserve">граждан, их объединений и организаций</w:t>
      </w:r>
    </w:p>
    <w:p>
      <w:pPr>
        <w:pStyle w:val="0"/>
        <w:jc w:val="both"/>
      </w:pPr>
      <w:r>
        <w:rPr>
          <w:sz w:val="20"/>
        </w:rPr>
      </w:r>
    </w:p>
    <w:p>
      <w:pPr>
        <w:pStyle w:val="0"/>
        <w:ind w:firstLine="540"/>
        <w:jc w:val="both"/>
      </w:pPr>
      <w:r>
        <w:rPr>
          <w:sz w:val="20"/>
        </w:rPr>
        <w:t xml:space="preserve">4.5.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pPr>
        <w:pStyle w:val="0"/>
        <w:spacing w:before="200" w:line-rule="auto"/>
        <w:ind w:firstLine="540"/>
        <w:jc w:val="both"/>
      </w:pPr>
      <w:r>
        <w:rPr>
          <w:sz w:val="20"/>
        </w:rPr>
        <w:t xml:space="preserve">Граждане, их объединения и организации также имеют право:</w:t>
      </w:r>
    </w:p>
    <w:p>
      <w:pPr>
        <w:pStyle w:val="0"/>
        <w:spacing w:before="200" w:line-rule="auto"/>
        <w:ind w:firstLine="540"/>
        <w:jc w:val="both"/>
      </w:pPr>
      <w:r>
        <w:rPr>
          <w:sz w:val="20"/>
        </w:rPr>
        <w:t xml:space="preserve">направлять замечания и предложения по улучшению доступности и качества предоставления государственной услуги;</w:t>
      </w:r>
    </w:p>
    <w:p>
      <w:pPr>
        <w:pStyle w:val="0"/>
        <w:spacing w:before="200" w:line-rule="auto"/>
        <w:ind w:firstLine="540"/>
        <w:jc w:val="both"/>
      </w:pPr>
      <w:r>
        <w:rPr>
          <w:sz w:val="20"/>
        </w:rPr>
        <w:t xml:space="preserve">вносить предложения о мерах по устранению нарушений настоящего Административного регламента.</w:t>
      </w:r>
    </w:p>
    <w:p>
      <w:pPr>
        <w:pStyle w:val="0"/>
        <w:spacing w:before="200" w:line-rule="auto"/>
        <w:ind w:firstLine="540"/>
        <w:jc w:val="both"/>
      </w:pPr>
      <w:r>
        <w:rPr>
          <w:sz w:val="20"/>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0"/>
        <w:spacing w:before="200" w:line-rule="auto"/>
        <w:ind w:firstLine="540"/>
        <w:jc w:val="both"/>
      </w:pPr>
      <w:r>
        <w:rPr>
          <w:sz w:val="20"/>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МФЦ, организаций, указанных в части</w:t>
      </w:r>
    </w:p>
    <w:p>
      <w:pPr>
        <w:pStyle w:val="2"/>
        <w:jc w:val="center"/>
      </w:pPr>
      <w:r>
        <w:rPr>
          <w:sz w:val="20"/>
        </w:rPr>
        <w:t xml:space="preserve">1.1 статьи 16 Федерального закона N 210-ФЗ, а также их</w:t>
      </w:r>
    </w:p>
    <w:p>
      <w:pPr>
        <w:pStyle w:val="2"/>
        <w:jc w:val="center"/>
      </w:pPr>
      <w:r>
        <w:rPr>
          <w:sz w:val="20"/>
        </w:rPr>
        <w:t xml:space="preserve">должностных лиц, государственных служащих, работников</w:t>
      </w:r>
    </w:p>
    <w:p>
      <w:pPr>
        <w:pStyle w:val="0"/>
        <w:jc w:val="both"/>
      </w:pPr>
      <w:r>
        <w:rPr>
          <w:sz w:val="20"/>
        </w:rPr>
      </w:r>
    </w:p>
    <w:p>
      <w:pPr>
        <w:pStyle w:val="0"/>
        <w:ind w:firstLine="540"/>
        <w:jc w:val="both"/>
      </w:pPr>
      <w:r>
        <w:rPr>
          <w:sz w:val="20"/>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МФЦ, работника МФЦ, организаций, указанных в </w:t>
      </w:r>
      <w:hyperlink w:history="0" r:id="rId24"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1.1 статьи 16</w:t>
        </w:r>
      </w:hyperlink>
      <w:r>
        <w:rPr>
          <w:sz w:val="20"/>
        </w:rPr>
        <w:t xml:space="preserve"> Федерального закона N 210-ФЗ, и их работников при предоставлении государственной услуги в досудебном (внесудебном) порядке (далее - жалоба).</w:t>
      </w:r>
    </w:p>
    <w:p>
      <w:pPr>
        <w:pStyle w:val="0"/>
        <w:jc w:val="both"/>
      </w:pPr>
      <w:r>
        <w:rPr>
          <w:sz w:val="20"/>
        </w:rPr>
      </w:r>
    </w:p>
    <w:p>
      <w:pPr>
        <w:pStyle w:val="2"/>
        <w:outlineLvl w:val="2"/>
        <w:jc w:val="center"/>
      </w:pPr>
      <w:r>
        <w:rPr>
          <w:sz w:val="20"/>
        </w:rPr>
        <w:t xml:space="preserve">Органы местного самоуправления, организации и уполномоченные</w:t>
      </w:r>
    </w:p>
    <w:p>
      <w:pPr>
        <w:pStyle w:val="2"/>
        <w:jc w:val="center"/>
      </w:pPr>
      <w:r>
        <w:rPr>
          <w:sz w:val="20"/>
        </w:rPr>
        <w:t xml:space="preserve">на рассмотрение жалобы лица, которым может быть направлена</w:t>
      </w:r>
    </w:p>
    <w:p>
      <w:pPr>
        <w:pStyle w:val="2"/>
        <w:jc w:val="center"/>
      </w:pPr>
      <w:r>
        <w:rPr>
          <w:sz w:val="20"/>
        </w:rPr>
        <w:t xml:space="preserve">жалоба заявителя в досудебном (внесудебном) порядке</w:t>
      </w:r>
    </w:p>
    <w:p>
      <w:pPr>
        <w:pStyle w:val="0"/>
        <w:jc w:val="both"/>
      </w:pPr>
      <w:r>
        <w:rPr>
          <w:sz w:val="20"/>
        </w:rPr>
      </w:r>
    </w:p>
    <w:p>
      <w:pPr>
        <w:pStyle w:val="0"/>
        <w:ind w:firstLine="540"/>
        <w:jc w:val="both"/>
      </w:pPr>
      <w:r>
        <w:rPr>
          <w:sz w:val="20"/>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0"/>
        <w:spacing w:before="200" w:line-rule="auto"/>
        <w:ind w:firstLine="540"/>
        <w:jc w:val="both"/>
      </w:pPr>
      <w:r>
        <w:rPr>
          <w:sz w:val="20"/>
        </w:rPr>
        <w:t xml:space="preserve">в Управление - на решение и (или) действия (бездействие) должностного лица, руководителя структурного подразделения Управления, на решение и действия (бездействие) Управления, руководителя Управления;</w:t>
      </w:r>
    </w:p>
    <w:p>
      <w:pPr>
        <w:pStyle w:val="0"/>
        <w:spacing w:before="200" w:line-rule="auto"/>
        <w:ind w:firstLine="540"/>
        <w:jc w:val="both"/>
      </w:pPr>
      <w:r>
        <w:rPr>
          <w:sz w:val="20"/>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0"/>
        <w:spacing w:before="200" w:line-rule="auto"/>
        <w:ind w:firstLine="540"/>
        <w:jc w:val="both"/>
      </w:pPr>
      <w:r>
        <w:rPr>
          <w:sz w:val="20"/>
        </w:rPr>
        <w:t xml:space="preserve">к руководителю МФЦ, организации, указанной в </w:t>
      </w:r>
      <w:hyperlink w:history="0" r:id="rId2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1.1 статьи 16</w:t>
        </w:r>
      </w:hyperlink>
      <w:r>
        <w:rPr>
          <w:sz w:val="20"/>
        </w:rPr>
        <w:t xml:space="preserve"> Федерального закона N 210-ФЗ, - на решения и действия (бездействие) работника МФЦ, организации, указанной в части 1. 1 статьи 16 Федерального закона N 210-ФЗ;</w:t>
      </w:r>
    </w:p>
    <w:p>
      <w:pPr>
        <w:pStyle w:val="0"/>
        <w:spacing w:before="200" w:line-rule="auto"/>
        <w:ind w:firstLine="540"/>
        <w:jc w:val="both"/>
      </w:pPr>
      <w:r>
        <w:rPr>
          <w:sz w:val="20"/>
        </w:rPr>
        <w:t xml:space="preserve">к учредителю МФЦ, организации, указанной в части 1.1 статьи 16 Федерального закона N 210-ФЗ - на решение и действия (бездействие) МФЦ, организации, указанной в части 1.1 статьи 16 Федерального закона N 210-ФЗ.</w:t>
      </w:r>
    </w:p>
    <w:p>
      <w:pPr>
        <w:pStyle w:val="0"/>
        <w:spacing w:before="200" w:line-rule="auto"/>
        <w:ind w:firstLine="540"/>
        <w:jc w:val="both"/>
      </w:pPr>
      <w:r>
        <w:rPr>
          <w:sz w:val="20"/>
        </w:rPr>
        <w:t xml:space="preserve">В Управление, МФЦ, организации, указанной в части 1.1 статьи 16 Федерального закона N 210-ФЗ, у учредителя МФЦ, организации, указанной в части 1.1 статьи 16 Федерального закона N 210-ФЗ, определяются уполномоченные на рассмотрение жалоб должностные лица.</w:t>
      </w:r>
    </w:p>
    <w:p>
      <w:pPr>
        <w:pStyle w:val="0"/>
        <w:jc w:val="both"/>
      </w:pPr>
      <w:r>
        <w:rPr>
          <w:sz w:val="20"/>
        </w:rPr>
      </w:r>
    </w:p>
    <w:p>
      <w:pPr>
        <w:pStyle w:val="2"/>
        <w:outlineLvl w:val="2"/>
        <w:jc w:val="center"/>
      </w:pPr>
      <w:r>
        <w:rPr>
          <w:sz w:val="20"/>
        </w:rPr>
        <w:t xml:space="preserve">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w:t>
      </w:r>
    </w:p>
    <w:p>
      <w:pPr>
        <w:pStyle w:val="2"/>
        <w:jc w:val="center"/>
      </w:pPr>
      <w:r>
        <w:rPr>
          <w:sz w:val="20"/>
        </w:rPr>
        <w:t xml:space="preserve">Единого портала государственных услуг (функций)</w:t>
      </w:r>
    </w:p>
    <w:p>
      <w:pPr>
        <w:pStyle w:val="0"/>
        <w:jc w:val="both"/>
      </w:pPr>
      <w:r>
        <w:rPr>
          <w:sz w:val="20"/>
        </w:rPr>
      </w:r>
    </w:p>
    <w:p>
      <w:pPr>
        <w:pStyle w:val="0"/>
        <w:ind w:firstLine="540"/>
        <w:jc w:val="both"/>
      </w:pPr>
      <w:r>
        <w:rPr>
          <w:sz w:val="20"/>
        </w:rPr>
        <w:t xml:space="preserve">5.3. Информация о порядке подачи и рассмотрения жалобы размещается на информационных стендах в местах предоставления государственной услуги, на сайте Управления,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0"/>
        <w:jc w:val="both"/>
      </w:pPr>
      <w:r>
        <w:rPr>
          <w:sz w:val="20"/>
        </w:rPr>
      </w:r>
    </w:p>
    <w:p>
      <w:pPr>
        <w:pStyle w:val="2"/>
        <w:outlineLvl w:val="2"/>
        <w:jc w:val="center"/>
      </w:pPr>
      <w:r>
        <w:rPr>
          <w:sz w:val="20"/>
        </w:rPr>
        <w:t xml:space="preserve">Перечень нормативных правовых актов, регулирующих порядок</w:t>
      </w:r>
    </w:p>
    <w:p>
      <w:pPr>
        <w:pStyle w:val="2"/>
        <w:jc w:val="center"/>
      </w:pPr>
      <w:r>
        <w:rPr>
          <w:sz w:val="20"/>
        </w:rPr>
        <w:t xml:space="preserve">досудебного (внесудебного) обжалования действий</w:t>
      </w:r>
    </w:p>
    <w:p>
      <w:pPr>
        <w:pStyle w:val="2"/>
        <w:jc w:val="center"/>
      </w:pPr>
      <w:r>
        <w:rPr>
          <w:sz w:val="20"/>
        </w:rPr>
        <w:t xml:space="preserve">(бездействия) и (или) решений, принятых (осуществленных)</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5.4. Порядок досудебного (внесудебного) обжалования решений и действий (бездействия) Управления, предоставляющего государственную услугу, а также его должностных лиц регулируется:</w:t>
      </w:r>
    </w:p>
    <w:p>
      <w:pPr>
        <w:pStyle w:val="0"/>
        <w:spacing w:before="200" w:line-rule="auto"/>
        <w:ind w:firstLine="540"/>
        <w:jc w:val="both"/>
      </w:pPr>
      <w:r>
        <w:rPr>
          <w:sz w:val="20"/>
        </w:rPr>
        <w:t xml:space="preserve">- Федеральным </w:t>
      </w:r>
      <w:hyperlink w:history="0" r:id="rId2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 </w:t>
      </w:r>
      <w:hyperlink w:history="0" r:id="rId27" w:tooltip="Постановление Правительства Брянской области от 08.07.2013 N 313-п (ред. от 09.09.2013) &quo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Брянской области и их должностных лиц, государственных гражданских служащих при предоставлении государственных услуг&quot; {КонсультантПлюс}">
        <w:r>
          <w:rPr>
            <w:sz w:val="20"/>
            <w:color w:val="0000ff"/>
          </w:rPr>
          <w:t xml:space="preserve">постановлением</w:t>
        </w:r>
      </w:hyperlink>
      <w:r>
        <w:rPr>
          <w:sz w:val="20"/>
        </w:rPr>
        <w:t xml:space="preserve"> Правительства Брянской области от 08.07.2013 N 313-п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органов местного самоуправления и их должностных лиц, государственных служащих";</w:t>
      </w:r>
    </w:p>
    <w:p>
      <w:pPr>
        <w:pStyle w:val="0"/>
        <w:spacing w:before="200" w:line-rule="auto"/>
        <w:ind w:firstLine="540"/>
        <w:jc w:val="both"/>
      </w:pPr>
      <w:r>
        <w:rPr>
          <w:sz w:val="20"/>
        </w:rPr>
        <w:t xml:space="preserve">- </w:t>
      </w:r>
      <w:hyperlink w:history="0" r:id="rId28"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Постановлением</w:t>
        </w:r>
      </w:hyperlink>
      <w:r>
        <w:rPr>
          <w:sz w:val="20"/>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jc w:val="both"/>
      </w:pPr>
      <w:r>
        <w:rPr>
          <w:sz w:val="20"/>
        </w:rPr>
      </w:r>
    </w:p>
    <w:p>
      <w:pPr>
        <w:pStyle w:val="2"/>
        <w:outlineLvl w:val="1"/>
        <w:jc w:val="center"/>
      </w:pPr>
      <w:r>
        <w:rPr>
          <w:sz w:val="20"/>
        </w:rPr>
        <w:t xml:space="preserve">VI. Особенности выполнения административных процедур</w:t>
      </w:r>
    </w:p>
    <w:p>
      <w:pPr>
        <w:pStyle w:val="2"/>
        <w:jc w:val="center"/>
      </w:pPr>
      <w:r>
        <w:rPr>
          <w:sz w:val="20"/>
        </w:rPr>
        <w:t xml:space="preserve">(действий) в многофункциональных центрах</w:t>
      </w:r>
    </w:p>
    <w:p>
      <w:pPr>
        <w:pStyle w:val="2"/>
        <w:jc w:val="center"/>
      </w:pPr>
      <w:r>
        <w:rPr>
          <w:sz w:val="20"/>
        </w:rPr>
        <w:t xml:space="preserve">предоставления государственных услуг</w:t>
      </w:r>
    </w:p>
    <w:p>
      <w:pPr>
        <w:pStyle w:val="0"/>
        <w:jc w:val="both"/>
      </w:pPr>
      <w:r>
        <w:rPr>
          <w:sz w:val="20"/>
        </w:rPr>
      </w:r>
    </w:p>
    <w:p>
      <w:pPr>
        <w:pStyle w:val="2"/>
        <w:outlineLvl w:val="2"/>
        <w:jc w:val="center"/>
      </w:pPr>
      <w:r>
        <w:rPr>
          <w:sz w:val="20"/>
        </w:rPr>
        <w:t xml:space="preserve">Исчерпывающий перечень административных процедур (действий)</w:t>
      </w:r>
    </w:p>
    <w:p>
      <w:pPr>
        <w:pStyle w:val="2"/>
        <w:jc w:val="center"/>
      </w:pPr>
      <w:r>
        <w:rPr>
          <w:sz w:val="20"/>
        </w:rPr>
        <w:t xml:space="preserve">при предоставлении государственной услуги, выполняемых МФЦ</w:t>
      </w:r>
    </w:p>
    <w:p>
      <w:pPr>
        <w:pStyle w:val="0"/>
        <w:jc w:val="both"/>
      </w:pPr>
      <w:r>
        <w:rPr>
          <w:sz w:val="20"/>
        </w:rPr>
      </w:r>
    </w:p>
    <w:p>
      <w:pPr>
        <w:pStyle w:val="0"/>
        <w:ind w:firstLine="540"/>
        <w:jc w:val="both"/>
      </w:pPr>
      <w:r>
        <w:rPr>
          <w:sz w:val="20"/>
        </w:rPr>
        <w:t xml:space="preserve">6.1. МФЦ осуществляет:</w:t>
      </w:r>
    </w:p>
    <w:p>
      <w:pPr>
        <w:pStyle w:val="0"/>
        <w:spacing w:before="200" w:line-rule="auto"/>
        <w:ind w:firstLine="540"/>
        <w:jc w:val="both"/>
      </w:pPr>
      <w:r>
        <w:rPr>
          <w:sz w:val="20"/>
        </w:rPr>
        <w:t xml:space="preserve">информирование Заявителей о порядке предоставления государственной услуги в МФЦ,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pPr>
        <w:pStyle w:val="0"/>
        <w:spacing w:before="200" w:line-rule="auto"/>
        <w:ind w:firstLine="540"/>
        <w:jc w:val="both"/>
      </w:pPr>
      <w:r>
        <w:rPr>
          <w:sz w:val="20"/>
        </w:rPr>
        <w:t xml:space="preserve">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МФЦ по результатам предоставления государственной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услуг;</w:t>
      </w:r>
    </w:p>
    <w:p>
      <w:pPr>
        <w:pStyle w:val="0"/>
        <w:spacing w:before="200" w:line-rule="auto"/>
        <w:ind w:firstLine="540"/>
        <w:jc w:val="both"/>
      </w:pPr>
      <w:r>
        <w:rPr>
          <w:sz w:val="20"/>
        </w:rPr>
        <w:t xml:space="preserve">иные процедуры и действия, предусмотренные Федеральным </w:t>
      </w:r>
      <w:hyperlink w:history="0" r:id="rId2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N 210-ФЗ.</w:t>
      </w:r>
    </w:p>
    <w:p>
      <w:pPr>
        <w:pStyle w:val="0"/>
        <w:spacing w:before="200" w:line-rule="auto"/>
        <w:ind w:firstLine="540"/>
        <w:jc w:val="both"/>
      </w:pPr>
      <w:r>
        <w:rPr>
          <w:sz w:val="20"/>
        </w:rPr>
        <w:t xml:space="preserve">В соответствии с </w:t>
      </w:r>
      <w:hyperlink w:history="0" r:id="rId3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для реализации своих функций МФЦ вправе привлекать иные организации.</w:t>
      </w:r>
    </w:p>
    <w:p>
      <w:pPr>
        <w:pStyle w:val="0"/>
        <w:jc w:val="both"/>
      </w:pPr>
      <w:r>
        <w:rPr>
          <w:sz w:val="20"/>
        </w:rPr>
      </w:r>
    </w:p>
    <w:p>
      <w:pPr>
        <w:pStyle w:val="2"/>
        <w:outlineLvl w:val="2"/>
        <w:jc w:val="center"/>
      </w:pPr>
      <w:r>
        <w:rPr>
          <w:sz w:val="20"/>
        </w:rPr>
        <w:t xml:space="preserve">Информирование заявителей</w:t>
      </w:r>
    </w:p>
    <w:p>
      <w:pPr>
        <w:pStyle w:val="0"/>
        <w:jc w:val="both"/>
      </w:pPr>
      <w:r>
        <w:rPr>
          <w:sz w:val="20"/>
        </w:rPr>
      </w:r>
    </w:p>
    <w:p>
      <w:pPr>
        <w:pStyle w:val="0"/>
        <w:ind w:firstLine="540"/>
        <w:jc w:val="both"/>
      </w:pPr>
      <w:r>
        <w:rPr>
          <w:sz w:val="20"/>
        </w:rPr>
        <w:t xml:space="preserve">6.2. Информирование заявителя МФЦ осуществляется следующими способами:</w:t>
      </w:r>
    </w:p>
    <w:p>
      <w:pPr>
        <w:pStyle w:val="0"/>
        <w:spacing w:before="200" w:line-rule="auto"/>
        <w:ind w:firstLine="540"/>
        <w:jc w:val="both"/>
      </w:pPr>
      <w:r>
        <w:rPr>
          <w:sz w:val="20"/>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w:t>
      </w:r>
    </w:p>
    <w:p>
      <w:pPr>
        <w:pStyle w:val="0"/>
        <w:spacing w:before="200" w:line-rule="auto"/>
        <w:ind w:firstLine="540"/>
        <w:jc w:val="both"/>
      </w:pPr>
      <w:r>
        <w:rPr>
          <w:sz w:val="20"/>
        </w:rPr>
        <w:t xml:space="preserve">б) при обращении заявителя в МФЦ лично, по телефону, посредством почтовых отправлений либо по электронной почте.</w:t>
      </w:r>
    </w:p>
    <w:p>
      <w:pPr>
        <w:pStyle w:val="0"/>
        <w:spacing w:before="200" w:line-rule="auto"/>
        <w:ind w:firstLine="540"/>
        <w:jc w:val="both"/>
      </w:pPr>
      <w:r>
        <w:rPr>
          <w:sz w:val="20"/>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pPr>
        <w:pStyle w:val="0"/>
        <w:spacing w:before="200" w:line-rule="auto"/>
        <w:ind w:firstLine="540"/>
        <w:jc w:val="both"/>
      </w:pPr>
      <w:r>
        <w:rPr>
          <w:sz w:val="20"/>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pPr>
        <w:pStyle w:val="0"/>
        <w:spacing w:before="200" w:line-rule="auto"/>
        <w:ind w:firstLine="540"/>
        <w:jc w:val="both"/>
      </w:pPr>
      <w:r>
        <w:rPr>
          <w:sz w:val="20"/>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pPr>
        <w:pStyle w:val="0"/>
        <w:spacing w:before="200" w:line-rule="auto"/>
        <w:ind w:firstLine="540"/>
        <w:jc w:val="both"/>
      </w:pPr>
      <w:r>
        <w:rPr>
          <w:sz w:val="20"/>
        </w:rPr>
        <w:t xml:space="preserve">изложить обращение в письменной форме (ответ направляется Заявителю в соответствии со способом, указанным в обращении);</w:t>
      </w:r>
    </w:p>
    <w:p>
      <w:pPr>
        <w:pStyle w:val="0"/>
        <w:spacing w:before="200" w:line-rule="auto"/>
        <w:ind w:firstLine="540"/>
        <w:jc w:val="both"/>
      </w:pPr>
      <w:r>
        <w:rPr>
          <w:sz w:val="20"/>
        </w:rPr>
        <w:t xml:space="preserve">назначить другое время для консультаций.</w:t>
      </w:r>
    </w:p>
    <w:p>
      <w:pPr>
        <w:pStyle w:val="0"/>
        <w:spacing w:before="200" w:line-rule="auto"/>
        <w:ind w:firstLine="540"/>
        <w:jc w:val="both"/>
      </w:pPr>
      <w:r>
        <w:rPr>
          <w:sz w:val="20"/>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pPr>
        <w:pStyle w:val="0"/>
        <w:jc w:val="both"/>
      </w:pPr>
      <w:r>
        <w:rPr>
          <w:sz w:val="20"/>
        </w:rPr>
      </w:r>
    </w:p>
    <w:p>
      <w:pPr>
        <w:pStyle w:val="2"/>
        <w:outlineLvl w:val="2"/>
        <w:jc w:val="center"/>
      </w:pPr>
      <w:r>
        <w:rPr>
          <w:sz w:val="20"/>
        </w:rPr>
        <w:t xml:space="preserve">Выдача заявителю результата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6.3. При наличии в заявлении о предоставлении государственной услуги указания о выдаче результатов оказания услуги через многофункциональный центр, Управление передает документы в МФЦ для последующей выдачи заявителю (представителю) способом согласно заключенному Соглашению о взаимодействии.</w:t>
      </w:r>
    </w:p>
    <w:p>
      <w:pPr>
        <w:pStyle w:val="0"/>
        <w:spacing w:before="200" w:line-rule="auto"/>
        <w:ind w:firstLine="540"/>
        <w:jc w:val="both"/>
      </w:pPr>
      <w:r>
        <w:rPr>
          <w:sz w:val="20"/>
        </w:rPr>
        <w:t xml:space="preserve">Порядок и сроки передачи Управлением таких документов в МФЦ определяются Соглашением о взаимодействии.</w:t>
      </w:r>
    </w:p>
    <w:p>
      <w:pPr>
        <w:pStyle w:val="0"/>
        <w:spacing w:before="200" w:line-rule="auto"/>
        <w:ind w:firstLine="540"/>
        <w:jc w:val="both"/>
      </w:pPr>
      <w:r>
        <w:rPr>
          <w:sz w:val="20"/>
        </w:rPr>
        <w:t xml:space="preserve">6.4.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0"/>
        <w:spacing w:before="200" w:line-rule="auto"/>
        <w:ind w:firstLine="540"/>
        <w:jc w:val="both"/>
      </w:pPr>
      <w:r>
        <w:rPr>
          <w:sz w:val="20"/>
        </w:rPr>
        <w:t xml:space="preserve">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0"/>
        <w:spacing w:before="200" w:line-rule="auto"/>
        <w:ind w:firstLine="540"/>
        <w:jc w:val="both"/>
      </w:pPr>
      <w:r>
        <w:rPr>
          <w:sz w:val="20"/>
        </w:rPr>
        <w:t xml:space="preserve">проверяет полномочия представителя заявителя (в случае обращения представителя заявителя);</w:t>
      </w:r>
    </w:p>
    <w:p>
      <w:pPr>
        <w:pStyle w:val="0"/>
        <w:spacing w:before="200" w:line-rule="auto"/>
        <w:ind w:firstLine="540"/>
        <w:jc w:val="both"/>
      </w:pPr>
      <w:r>
        <w:rPr>
          <w:sz w:val="20"/>
        </w:rPr>
        <w:t xml:space="preserve">определяет статус исполнения заявления заявителя в ГИС;</w:t>
      </w:r>
    </w:p>
    <w:p>
      <w:pPr>
        <w:pStyle w:val="0"/>
        <w:spacing w:before="200" w:line-rule="auto"/>
        <w:ind w:firstLine="540"/>
        <w:jc w:val="both"/>
      </w:pPr>
      <w:r>
        <w:rPr>
          <w:sz w:val="20"/>
        </w:rPr>
        <w:t xml:space="preserve">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0"/>
        <w:spacing w:before="200" w:line-rule="auto"/>
        <w:ind w:firstLine="540"/>
        <w:jc w:val="both"/>
      </w:pPr>
      <w:r>
        <w:rPr>
          <w:sz w:val="20"/>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0"/>
        <w:spacing w:before="200" w:line-rule="auto"/>
        <w:ind w:firstLine="540"/>
        <w:jc w:val="both"/>
      </w:pPr>
      <w:r>
        <w:rPr>
          <w:sz w:val="20"/>
        </w:rPr>
        <w:t xml:space="preserve">выдает документы заявителю, при необходимости запрашивает у заявителя подписи за каждый выданный документ;</w:t>
      </w:r>
    </w:p>
    <w:p>
      <w:pPr>
        <w:pStyle w:val="0"/>
        <w:spacing w:before="200" w:line-rule="auto"/>
        <w:ind w:firstLine="540"/>
        <w:jc w:val="both"/>
      </w:pPr>
      <w:r>
        <w:rPr>
          <w:sz w:val="20"/>
        </w:rPr>
        <w:t xml:space="preserve">запрашивает согласие заявителя на участие в смс-опросе для оценки качества предоставленных услуг МФЦ.</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по предоставлению государственной услуги</w:t>
      </w:r>
    </w:p>
    <w:p>
      <w:pPr>
        <w:pStyle w:val="0"/>
        <w:jc w:val="both"/>
      </w:pPr>
      <w:r>
        <w:rPr>
          <w:sz w:val="20"/>
        </w:rPr>
      </w:r>
    </w:p>
    <w:bookmarkStart w:id="467" w:name="P467"/>
    <w:bookmarkEnd w:id="467"/>
    <w:p>
      <w:pPr>
        <w:pStyle w:val="2"/>
        <w:jc w:val="center"/>
      </w:pPr>
      <w:r>
        <w:rPr>
          <w:sz w:val="20"/>
        </w:rPr>
        <w:t xml:space="preserve">Признаки, определяющие вариант</w:t>
      </w:r>
    </w:p>
    <w:p>
      <w:pPr>
        <w:pStyle w:val="2"/>
        <w:jc w:val="center"/>
      </w:pPr>
      <w:r>
        <w:rPr>
          <w:sz w:val="20"/>
        </w:rPr>
        <w:t xml:space="preserve">предоставления государственной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928"/>
        <w:gridCol w:w="6463"/>
      </w:tblGrid>
      <w:tr>
        <w:tc>
          <w:tcPr>
            <w:tcW w:w="624" w:type="dxa"/>
          </w:tcPr>
          <w:p>
            <w:pPr>
              <w:pStyle w:val="0"/>
              <w:jc w:val="center"/>
            </w:pPr>
            <w:r>
              <w:rPr>
                <w:sz w:val="20"/>
              </w:rPr>
              <w:t xml:space="preserve">N п/п</w:t>
            </w:r>
          </w:p>
        </w:tc>
        <w:tc>
          <w:tcPr>
            <w:tcW w:w="1928" w:type="dxa"/>
          </w:tcPr>
          <w:p>
            <w:pPr>
              <w:pStyle w:val="0"/>
              <w:jc w:val="center"/>
            </w:pPr>
            <w:r>
              <w:rPr>
                <w:sz w:val="20"/>
              </w:rPr>
              <w:t xml:space="preserve">Наименование признака</w:t>
            </w:r>
          </w:p>
        </w:tc>
        <w:tc>
          <w:tcPr>
            <w:tcW w:w="6463" w:type="dxa"/>
          </w:tcPr>
          <w:p>
            <w:pPr>
              <w:pStyle w:val="0"/>
              <w:jc w:val="center"/>
            </w:pPr>
            <w:r>
              <w:rPr>
                <w:sz w:val="20"/>
              </w:rPr>
              <w:t xml:space="preserve">Значения признака</w:t>
            </w:r>
          </w:p>
        </w:tc>
      </w:tr>
      <w:tr>
        <w:tc>
          <w:tcPr>
            <w:tcW w:w="624" w:type="dxa"/>
          </w:tcPr>
          <w:p>
            <w:pPr>
              <w:pStyle w:val="0"/>
              <w:jc w:val="center"/>
            </w:pPr>
            <w:r>
              <w:rPr>
                <w:sz w:val="20"/>
              </w:rPr>
              <w:t xml:space="preserve">1</w:t>
            </w:r>
          </w:p>
        </w:tc>
        <w:tc>
          <w:tcPr>
            <w:tcW w:w="1928" w:type="dxa"/>
          </w:tcPr>
          <w:p>
            <w:pPr>
              <w:pStyle w:val="0"/>
              <w:jc w:val="center"/>
            </w:pPr>
            <w:r>
              <w:rPr>
                <w:sz w:val="20"/>
              </w:rPr>
              <w:t xml:space="preserve">2</w:t>
            </w:r>
          </w:p>
        </w:tc>
        <w:tc>
          <w:tcPr>
            <w:tcW w:w="6463" w:type="dxa"/>
          </w:tcPr>
          <w:p>
            <w:pPr>
              <w:pStyle w:val="0"/>
              <w:jc w:val="center"/>
            </w:pPr>
            <w:r>
              <w:rPr>
                <w:sz w:val="20"/>
              </w:rPr>
              <w:t xml:space="preserve">3</w:t>
            </w:r>
          </w:p>
        </w:tc>
      </w:tr>
      <w:tr>
        <w:tc>
          <w:tcPr>
            <w:tcW w:w="624" w:type="dxa"/>
          </w:tcPr>
          <w:p>
            <w:pPr>
              <w:pStyle w:val="0"/>
              <w:jc w:val="center"/>
            </w:pPr>
            <w:r>
              <w:rPr>
                <w:sz w:val="20"/>
              </w:rPr>
              <w:t xml:space="preserve">1.</w:t>
            </w:r>
          </w:p>
        </w:tc>
        <w:tc>
          <w:tcPr>
            <w:tcW w:w="1928" w:type="dxa"/>
          </w:tcPr>
          <w:p>
            <w:pPr>
              <w:pStyle w:val="0"/>
            </w:pPr>
            <w:r>
              <w:rPr>
                <w:sz w:val="20"/>
              </w:rPr>
              <w:t xml:space="preserve">Цель обращения</w:t>
            </w:r>
          </w:p>
        </w:tc>
        <w:tc>
          <w:tcPr>
            <w:tcW w:w="6463" w:type="dxa"/>
          </w:tcPr>
          <w:p>
            <w:pPr>
              <w:pStyle w:val="0"/>
            </w:pPr>
            <w:r>
              <w:rPr>
                <w:sz w:val="20"/>
              </w:rPr>
              <w:t xml:space="preserve">- Предоставление имущества в аренду без проведения торгов.</w:t>
            </w:r>
          </w:p>
          <w:p>
            <w:pPr>
              <w:pStyle w:val="0"/>
            </w:pPr>
            <w:r>
              <w:rPr>
                <w:sz w:val="20"/>
              </w:rPr>
              <w:t xml:space="preserve">- Предоставление имущества в аренду путем проведения торгов.</w:t>
            </w:r>
          </w:p>
          <w:p>
            <w:pPr>
              <w:pStyle w:val="0"/>
            </w:pPr>
            <w:r>
              <w:rPr>
                <w:sz w:val="20"/>
              </w:rPr>
              <w:t xml:space="preserve">- Предоставление имущества в аренду путем получения государственной преференции</w:t>
            </w:r>
          </w:p>
        </w:tc>
      </w:tr>
      <w:tr>
        <w:tc>
          <w:tcPr>
            <w:gridSpan w:val="3"/>
            <w:tcW w:w="9015" w:type="dxa"/>
          </w:tcPr>
          <w:p>
            <w:pPr>
              <w:pStyle w:val="0"/>
              <w:outlineLvl w:val="2"/>
              <w:jc w:val="center"/>
            </w:pPr>
            <w:r>
              <w:rPr>
                <w:sz w:val="20"/>
              </w:rPr>
              <w:t xml:space="preserve">Критерии для формирования вариантов предоставления услуги для подуслуги "Предоставление в аренду имущества, находящегося в государственной собственности Брянской области"</w:t>
            </w:r>
          </w:p>
        </w:tc>
      </w:tr>
      <w:tr>
        <w:tc>
          <w:tcPr>
            <w:tcW w:w="624" w:type="dxa"/>
          </w:tcPr>
          <w:p>
            <w:pPr>
              <w:pStyle w:val="0"/>
              <w:jc w:val="center"/>
            </w:pPr>
            <w:r>
              <w:rPr>
                <w:sz w:val="20"/>
              </w:rPr>
              <w:t xml:space="preserve">2.</w:t>
            </w:r>
          </w:p>
        </w:tc>
        <w:tc>
          <w:tcPr>
            <w:tcW w:w="1928" w:type="dxa"/>
          </w:tcPr>
          <w:p>
            <w:pPr>
              <w:pStyle w:val="0"/>
            </w:pPr>
            <w:r>
              <w:rPr>
                <w:sz w:val="20"/>
              </w:rPr>
              <w:t xml:space="preserve">Кто обращается за услугой?</w:t>
            </w:r>
          </w:p>
        </w:tc>
        <w:tc>
          <w:tcPr>
            <w:tcW w:w="6463" w:type="dxa"/>
          </w:tcPr>
          <w:p>
            <w:pPr>
              <w:pStyle w:val="0"/>
            </w:pPr>
            <w:r>
              <w:rPr>
                <w:sz w:val="20"/>
              </w:rPr>
              <w:t xml:space="preserve">1. Заявитель.</w:t>
            </w:r>
          </w:p>
          <w:p>
            <w:pPr>
              <w:pStyle w:val="0"/>
            </w:pPr>
            <w:r>
              <w:rPr>
                <w:sz w:val="20"/>
              </w:rPr>
              <w:t xml:space="preserve">2. Представитель</w:t>
            </w:r>
          </w:p>
        </w:tc>
      </w:tr>
      <w:tr>
        <w:tc>
          <w:tcPr>
            <w:tcW w:w="624" w:type="dxa"/>
          </w:tcPr>
          <w:p>
            <w:pPr>
              <w:pStyle w:val="0"/>
              <w:jc w:val="center"/>
            </w:pPr>
            <w:r>
              <w:rPr>
                <w:sz w:val="20"/>
              </w:rPr>
              <w:t xml:space="preserve">3.</w:t>
            </w:r>
          </w:p>
        </w:tc>
        <w:tc>
          <w:tcPr>
            <w:tcW w:w="1928" w:type="dxa"/>
          </w:tcPr>
          <w:p>
            <w:pPr>
              <w:pStyle w:val="0"/>
            </w:pPr>
            <w:r>
              <w:rPr>
                <w:sz w:val="20"/>
              </w:rPr>
              <w:t xml:space="preserve">К какой категории относится заявитель?</w:t>
            </w:r>
          </w:p>
        </w:tc>
        <w:tc>
          <w:tcPr>
            <w:tcW w:w="6463" w:type="dxa"/>
          </w:tcPr>
          <w:p>
            <w:pPr>
              <w:pStyle w:val="0"/>
            </w:pPr>
            <w:r>
              <w:rPr>
                <w:sz w:val="20"/>
              </w:rPr>
              <w:t xml:space="preserve">1. Физическое лицо.</w:t>
            </w:r>
          </w:p>
          <w:p>
            <w:pPr>
              <w:pStyle w:val="0"/>
            </w:pPr>
            <w:r>
              <w:rPr>
                <w:sz w:val="20"/>
              </w:rPr>
              <w:t xml:space="preserve">2. Индивидуальный предприниматель.</w:t>
            </w:r>
          </w:p>
          <w:p>
            <w:pPr>
              <w:pStyle w:val="0"/>
            </w:pPr>
            <w:r>
              <w:rPr>
                <w:sz w:val="20"/>
              </w:rPr>
              <w:t xml:space="preserve">3. Юридическое лицо</w:t>
            </w:r>
          </w:p>
        </w:tc>
      </w:tr>
      <w:tr>
        <w:tc>
          <w:tcPr>
            <w:tcW w:w="624" w:type="dxa"/>
          </w:tcPr>
          <w:p>
            <w:pPr>
              <w:pStyle w:val="0"/>
              <w:jc w:val="center"/>
            </w:pPr>
            <w:r>
              <w:rPr>
                <w:sz w:val="20"/>
              </w:rPr>
              <w:t xml:space="preserve">4.</w:t>
            </w:r>
          </w:p>
        </w:tc>
        <w:tc>
          <w:tcPr>
            <w:tcW w:w="1928" w:type="dxa"/>
          </w:tcPr>
          <w:p>
            <w:pPr>
              <w:pStyle w:val="0"/>
            </w:pPr>
            <w:r>
              <w:rPr>
                <w:sz w:val="20"/>
              </w:rPr>
              <w:t xml:space="preserve">Заявитель является иностранным юридическим лицом?</w:t>
            </w:r>
          </w:p>
        </w:tc>
        <w:tc>
          <w:tcPr>
            <w:tcW w:w="6463" w:type="dxa"/>
          </w:tcPr>
          <w:p>
            <w:pPr>
              <w:pStyle w:val="0"/>
            </w:pPr>
            <w:r>
              <w:rPr>
                <w:sz w:val="20"/>
              </w:rPr>
              <w:t xml:space="preserve">1. Юридическое лицо зарегистрировано в РФ.</w:t>
            </w:r>
          </w:p>
          <w:p>
            <w:pPr>
              <w:pStyle w:val="0"/>
            </w:pPr>
            <w:r>
              <w:rPr>
                <w:sz w:val="20"/>
              </w:rPr>
              <w:t xml:space="preserve">2. Иностранное юридическое лицо</w:t>
            </w:r>
          </w:p>
        </w:tc>
      </w:tr>
      <w:tr>
        <w:tc>
          <w:tcPr>
            <w:tcW w:w="624" w:type="dxa"/>
          </w:tcPr>
          <w:p>
            <w:pPr>
              <w:pStyle w:val="0"/>
              <w:jc w:val="center"/>
            </w:pPr>
            <w:r>
              <w:rPr>
                <w:sz w:val="20"/>
              </w:rPr>
              <w:t xml:space="preserve">5</w:t>
            </w:r>
          </w:p>
        </w:tc>
        <w:tc>
          <w:tcPr>
            <w:tcW w:w="1928" w:type="dxa"/>
          </w:tcPr>
          <w:p>
            <w:pPr>
              <w:pStyle w:val="0"/>
            </w:pPr>
            <w:r>
              <w:rPr>
                <w:sz w:val="20"/>
              </w:rPr>
              <w:t xml:space="preserve">К какой категории арендатора относится заявитель?</w:t>
            </w:r>
          </w:p>
        </w:tc>
        <w:tc>
          <w:tcPr>
            <w:tcW w:w="6463" w:type="dxa"/>
          </w:tcPr>
          <w:p>
            <w:pPr>
              <w:pStyle w:val="0"/>
            </w:pPr>
            <w:r>
              <w:rPr>
                <w:sz w:val="20"/>
              </w:rPr>
              <w:t xml:space="preserve">1. Арендатор, имеющий право на заключение нового договора аренды.</w:t>
            </w:r>
          </w:p>
          <w:p>
            <w:pPr>
              <w:pStyle w:val="0"/>
              <w:jc w:val="both"/>
            </w:pPr>
            <w:r>
              <w:rPr>
                <w:sz w:val="20"/>
              </w:rPr>
              <w:t xml:space="preserve">2. Арендатор государственное или муниципальное учреждение.</w:t>
            </w:r>
          </w:p>
          <w:p>
            <w:pPr>
              <w:pStyle w:val="0"/>
            </w:pPr>
            <w:r>
              <w:rPr>
                <w:sz w:val="20"/>
              </w:rPr>
              <w:t xml:space="preserve">3. Является некоммерческой организацией.</w:t>
            </w:r>
          </w:p>
          <w:p>
            <w:pPr>
              <w:pStyle w:val="0"/>
            </w:pPr>
            <w:r>
              <w:rPr>
                <w:sz w:val="20"/>
              </w:rPr>
              <w:t xml:space="preserve">4. Арендатор является адвокатской, нотариальной, торгово-промышленной палатой.</w:t>
            </w:r>
          </w:p>
          <w:p>
            <w:pPr>
              <w:pStyle w:val="0"/>
              <w:jc w:val="both"/>
            </w:pPr>
            <w:r>
              <w:rPr>
                <w:sz w:val="20"/>
              </w:rPr>
              <w:t xml:space="preserve">5. Является медицинской организацией, организацией, осуществляющей образовательную деятельность.</w:t>
            </w:r>
          </w:p>
          <w:p>
            <w:pPr>
              <w:pStyle w:val="0"/>
              <w:jc w:val="both"/>
            </w:pPr>
            <w:r>
              <w:rPr>
                <w:sz w:val="20"/>
              </w:rPr>
              <w:t xml:space="preserve">6. Лицо обладает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pPr>
              <w:pStyle w:val="0"/>
              <w:jc w:val="both"/>
            </w:pPr>
            <w:r>
              <w:rPr>
                <w:sz w:val="20"/>
              </w:rPr>
              <w:t xml:space="preserve">7. С лицом заключен государственный или муниципальный контракт по результатам конкурса или аукциона, проведенных в соответствии с Федеральным </w:t>
            </w:r>
            <w:hyperlink w:history="0" r:id="rId3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8. Правопреемник приватизированного унитарного предприятия.</w:t>
            </w:r>
          </w:p>
          <w:p>
            <w:pPr>
              <w:pStyle w:val="0"/>
              <w:jc w:val="both"/>
            </w:pPr>
            <w:r>
              <w:rPr>
                <w:sz w:val="20"/>
              </w:rPr>
              <w:t xml:space="preserve">9. Публично-правовая компании "Единый заказчик в сфере строительства"</w:t>
            </w:r>
          </w:p>
        </w:tc>
      </w:tr>
      <w:tr>
        <w:tc>
          <w:tcPr>
            <w:tcW w:w="624" w:type="dxa"/>
          </w:tcPr>
          <w:p>
            <w:pPr>
              <w:pStyle w:val="0"/>
              <w:jc w:val="center"/>
            </w:pPr>
            <w:r>
              <w:rPr>
                <w:sz w:val="20"/>
              </w:rPr>
              <w:t xml:space="preserve">6</w:t>
            </w:r>
          </w:p>
        </w:tc>
        <w:tc>
          <w:tcPr>
            <w:tcW w:w="1928" w:type="dxa"/>
          </w:tcPr>
          <w:p>
            <w:pPr>
              <w:pStyle w:val="0"/>
            </w:pPr>
            <w:r>
              <w:rPr>
                <w:sz w:val="20"/>
              </w:rPr>
              <w:t xml:space="preserve">Цель использования объекта аренды</w:t>
            </w:r>
          </w:p>
        </w:tc>
        <w:tc>
          <w:tcPr>
            <w:tcW w:w="6463" w:type="dxa"/>
          </w:tcPr>
          <w:p>
            <w:pPr>
              <w:pStyle w:val="0"/>
              <w:jc w:val="both"/>
            </w:pPr>
            <w:r>
              <w:rPr>
                <w:sz w:val="20"/>
              </w:rPr>
              <w:t xml:space="preserve">1. Для размещения сетей связи, объектов почтовой связи.</w:t>
            </w:r>
          </w:p>
          <w:p>
            <w:pPr>
              <w:pStyle w:val="0"/>
              <w:jc w:val="both"/>
            </w:pPr>
            <w:r>
              <w:rPr>
                <w:sz w:val="20"/>
              </w:rPr>
              <w:t xml:space="preserve">2. Для передачи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w:t>
            </w:r>
          </w:p>
          <w:p>
            <w:pPr>
              <w:pStyle w:val="0"/>
              <w:jc w:val="both"/>
            </w:pPr>
            <w:r>
              <w:rPr>
                <w:sz w:val="20"/>
              </w:rPr>
              <w:t xml:space="preserve">3. Для обеспечения жизнедеятельности населения в районах Крайнего Севера и приравненных к ним местностях.</w:t>
            </w:r>
          </w:p>
          <w:p>
            <w:pPr>
              <w:pStyle w:val="0"/>
              <w:jc w:val="both"/>
            </w:pPr>
            <w:r>
              <w:rPr>
                <w:sz w:val="20"/>
              </w:rPr>
              <w:t xml:space="preserve">4. Для развития образования и науки.</w:t>
            </w:r>
          </w:p>
          <w:p>
            <w:pPr>
              <w:pStyle w:val="0"/>
              <w:jc w:val="both"/>
            </w:pPr>
            <w:r>
              <w:rPr>
                <w:sz w:val="20"/>
              </w:rPr>
              <w:t xml:space="preserve">5. Для проведения научных исследований.</w:t>
            </w:r>
          </w:p>
          <w:p>
            <w:pPr>
              <w:pStyle w:val="0"/>
              <w:jc w:val="both"/>
            </w:pPr>
            <w:r>
              <w:rPr>
                <w:sz w:val="20"/>
              </w:rPr>
              <w:t xml:space="preserve">6. Для защиты окружающей среды.</w:t>
            </w:r>
          </w:p>
          <w:p>
            <w:pPr>
              <w:pStyle w:val="0"/>
              <w:jc w:val="both"/>
            </w:pPr>
            <w:r>
              <w:rPr>
                <w:sz w:val="20"/>
              </w:rPr>
              <w:t xml:space="preserve">7. Для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pPr>
              <w:pStyle w:val="0"/>
              <w:jc w:val="both"/>
            </w:pPr>
            <w:r>
              <w:rPr>
                <w:sz w:val="20"/>
              </w:rPr>
              <w:t xml:space="preserve">8. Для развития культуры, искусства и сохранения культурных ценностей.</w:t>
            </w:r>
          </w:p>
          <w:p>
            <w:pPr>
              <w:pStyle w:val="0"/>
              <w:jc w:val="both"/>
            </w:pPr>
            <w:r>
              <w:rPr>
                <w:sz w:val="20"/>
              </w:rPr>
              <w:t xml:space="preserve">9. Для развития физической культуры и спорта.</w:t>
            </w:r>
          </w:p>
          <w:p>
            <w:pPr>
              <w:pStyle w:val="0"/>
              <w:jc w:val="both"/>
            </w:pPr>
            <w:r>
              <w:rPr>
                <w:sz w:val="20"/>
              </w:rPr>
              <w:t xml:space="preserve">10. Для обеспечения обороноспособности страны и безопасности государства.</w:t>
            </w:r>
          </w:p>
          <w:p>
            <w:pPr>
              <w:pStyle w:val="0"/>
              <w:jc w:val="both"/>
            </w:pPr>
            <w:r>
              <w:rPr>
                <w:sz w:val="20"/>
              </w:rPr>
              <w:t xml:space="preserve">11. Для производства сельскохозяйственной продукции.</w:t>
            </w:r>
          </w:p>
          <w:p>
            <w:pPr>
              <w:pStyle w:val="0"/>
              <w:jc w:val="both"/>
            </w:pPr>
            <w:r>
              <w:rPr>
                <w:sz w:val="20"/>
              </w:rPr>
              <w:t xml:space="preserve">12. Для социального обеспечения населения (п. 10 в ред. Федерального </w:t>
            </w:r>
            <w:hyperlink w:history="0" r:id="rId3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jc w:val="both"/>
            </w:pPr>
            <w:r>
              <w:rPr>
                <w:sz w:val="20"/>
              </w:rPr>
              <w:t xml:space="preserve">13. Для охраны труда.</w:t>
            </w:r>
          </w:p>
          <w:p>
            <w:pPr>
              <w:pStyle w:val="0"/>
              <w:jc w:val="both"/>
            </w:pPr>
            <w:r>
              <w:rPr>
                <w:sz w:val="20"/>
              </w:rPr>
              <w:t xml:space="preserve">14. Для охраны здоровья граждан.</w:t>
            </w:r>
          </w:p>
          <w:p>
            <w:pPr>
              <w:pStyle w:val="0"/>
              <w:jc w:val="both"/>
            </w:pPr>
            <w:r>
              <w:rPr>
                <w:sz w:val="20"/>
              </w:rPr>
              <w:t xml:space="preserve">15. В целях поддержки субъектов малого и среднего предпринимательства.</w:t>
            </w:r>
          </w:p>
          <w:p>
            <w:pPr>
              <w:pStyle w:val="0"/>
              <w:jc w:val="both"/>
            </w:pPr>
            <w:r>
              <w:rPr>
                <w:sz w:val="20"/>
              </w:rPr>
              <w:t xml:space="preserve">16. Для поддержки социально ориентированных некоммерческих организаций в соответствии с Федеральным </w:t>
            </w:r>
            <w:hyperlink w:history="0" r:id="rId33"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w:t>
            </w:r>
          </w:p>
          <w:p>
            <w:pPr>
              <w:pStyle w:val="0"/>
              <w:jc w:val="both"/>
            </w:pPr>
            <w:r>
              <w:rPr>
                <w:sz w:val="20"/>
              </w:rPr>
              <w:t xml:space="preserve">17. Для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pPr>
              <w:pStyle w:val="0"/>
              <w:jc w:val="both"/>
            </w:pPr>
            <w:r>
              <w:rPr>
                <w:sz w:val="20"/>
              </w:rPr>
              <w:t xml:space="preserve">18. Цели, определяемые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pPr>
              <w:pStyle w:val="0"/>
              <w:jc w:val="both"/>
            </w:pPr>
            <w:r>
              <w:rPr>
                <w:sz w:val="20"/>
              </w:rPr>
              <w:t xml:space="preserve">19.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w:t>
            </w:r>
          </w:p>
        </w:tc>
      </w:tr>
      <w:tr>
        <w:tc>
          <w:tcPr>
            <w:tcW w:w="624" w:type="dxa"/>
          </w:tcPr>
          <w:p>
            <w:pPr>
              <w:pStyle w:val="0"/>
              <w:jc w:val="center"/>
            </w:pPr>
            <w:r>
              <w:rPr>
                <w:sz w:val="20"/>
              </w:rPr>
              <w:t xml:space="preserve">7</w:t>
            </w:r>
          </w:p>
        </w:tc>
        <w:tc>
          <w:tcPr>
            <w:tcW w:w="1928" w:type="dxa"/>
          </w:tcPr>
          <w:p>
            <w:pPr>
              <w:pStyle w:val="0"/>
            </w:pPr>
            <w:r>
              <w:rPr>
                <w:sz w:val="20"/>
              </w:rPr>
              <w:t xml:space="preserve">Срок действия договора аренды</w:t>
            </w:r>
          </w:p>
        </w:tc>
        <w:tc>
          <w:tcPr>
            <w:tcW w:w="6463" w:type="dxa"/>
          </w:tcPr>
          <w:p>
            <w:pPr>
              <w:pStyle w:val="0"/>
              <w:jc w:val="both"/>
            </w:pPr>
            <w:r>
              <w:rPr>
                <w:sz w:val="20"/>
              </w:rPr>
              <w:t xml:space="preserve">1. На срок не более чем тридцать календарных дней в течение шести последовательных календарных месяцев.</w:t>
            </w:r>
          </w:p>
          <w:p>
            <w:pPr>
              <w:pStyle w:val="0"/>
              <w:jc w:val="both"/>
            </w:pPr>
            <w:r>
              <w:rPr>
                <w:sz w:val="20"/>
              </w:rPr>
              <w:t xml:space="preserve">2. На срок до 1 года.</w:t>
            </w:r>
          </w:p>
          <w:p>
            <w:pPr>
              <w:pStyle w:val="0"/>
              <w:jc w:val="both"/>
            </w:pPr>
            <w:r>
              <w:rPr>
                <w:sz w:val="20"/>
              </w:rPr>
              <w:t xml:space="preserve">3. На срок более 1 года</w:t>
            </w:r>
          </w:p>
        </w:tc>
      </w:tr>
      <w:tr>
        <w:tc>
          <w:tcPr>
            <w:tcW w:w="624" w:type="dxa"/>
          </w:tcPr>
          <w:p>
            <w:pPr>
              <w:pStyle w:val="0"/>
              <w:jc w:val="center"/>
            </w:pPr>
            <w:r>
              <w:rPr>
                <w:sz w:val="20"/>
              </w:rPr>
              <w:t xml:space="preserve">8</w:t>
            </w:r>
          </w:p>
        </w:tc>
        <w:tc>
          <w:tcPr>
            <w:tcW w:w="1928" w:type="dxa"/>
          </w:tcPr>
          <w:p>
            <w:pPr>
              <w:pStyle w:val="0"/>
            </w:pPr>
            <w:r>
              <w:rPr>
                <w:sz w:val="20"/>
              </w:rPr>
              <w:t xml:space="preserve">Площадь объекта аренды</w:t>
            </w:r>
          </w:p>
        </w:tc>
        <w:tc>
          <w:tcPr>
            <w:tcW w:w="6463" w:type="dxa"/>
          </w:tcPr>
          <w:p>
            <w:pPr>
              <w:pStyle w:val="0"/>
              <w:jc w:val="both"/>
            </w:pPr>
            <w:r>
              <w:rPr>
                <w:sz w:val="20"/>
              </w:rPr>
              <w:t xml:space="preserve">1.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pPr>
              <w:pStyle w:val="0"/>
              <w:jc w:val="both"/>
            </w:pPr>
            <w:r>
              <w:rPr>
                <w:sz w:val="20"/>
              </w:rPr>
              <w:t xml:space="preserve">2. Площадь не менее 5 кв. м.</w:t>
            </w:r>
          </w:p>
          <w:p>
            <w:pPr>
              <w:pStyle w:val="0"/>
              <w:jc w:val="both"/>
            </w:pPr>
            <w:r>
              <w:rPr>
                <w:sz w:val="20"/>
              </w:rPr>
              <w:t xml:space="preserve">3. Площадь более 20 кв. м</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по предоставлению государственной услуги</w:t>
      </w:r>
    </w:p>
    <w:p>
      <w:pPr>
        <w:pStyle w:val="0"/>
        <w:jc w:val="both"/>
      </w:pPr>
      <w:r>
        <w:rPr>
          <w:sz w:val="20"/>
        </w:rPr>
      </w:r>
    </w:p>
    <w:p>
      <w:pPr>
        <w:pStyle w:val="0"/>
        <w:jc w:val="center"/>
      </w:pPr>
      <w:r>
        <w:rPr>
          <w:sz w:val="20"/>
        </w:rPr>
        <w:t xml:space="preserve">Форма решения</w:t>
      </w:r>
    </w:p>
    <w:p>
      <w:pPr>
        <w:pStyle w:val="0"/>
        <w:jc w:val="center"/>
      </w:pPr>
      <w:r>
        <w:rPr>
          <w:sz w:val="20"/>
        </w:rPr>
        <w:t xml:space="preserve">о предоставлении в аренду государственного имущества</w:t>
      </w:r>
    </w:p>
    <w:p>
      <w:pPr>
        <w:pStyle w:val="0"/>
        <w:jc w:val="both"/>
      </w:pPr>
      <w:r>
        <w:rPr>
          <w:sz w:val="20"/>
        </w:rPr>
      </w:r>
    </w:p>
    <w:tbl>
      <w:tblPr>
        <w:tblInd w:w="0" w:type="dxa"/>
        <w:tblLayout w:type="fixed"/>
        <w:tblCellMar>
          <w:top w:w="102" w:type="dxa"/>
          <w:left w:w="62" w:type="dxa"/>
          <w:bottom w:w="102" w:type="dxa"/>
          <w:right w:w="62" w:type="dxa"/>
        </w:tblCellMar>
      </w:tblPr>
      <w:tblGrid>
        <w:gridCol w:w="2618"/>
        <w:gridCol w:w="567"/>
        <w:gridCol w:w="1469"/>
        <w:gridCol w:w="596"/>
        <w:gridCol w:w="3769"/>
      </w:tblGrid>
      <w:tr>
        <w:tc>
          <w:tcPr>
            <w:gridSpan w:val="5"/>
            <w:tcW w:w="9019" w:type="dxa"/>
            <w:tcBorders>
              <w:top w:val="nil"/>
              <w:left w:val="nil"/>
              <w:bottom w:val="nil"/>
              <w:right w:val="nil"/>
            </w:tcBorders>
          </w:tcPr>
          <w:p>
            <w:pPr>
              <w:pStyle w:val="0"/>
              <w:jc w:val="center"/>
            </w:pPr>
            <w:r>
              <w:rPr>
                <w:sz w:val="20"/>
              </w:rPr>
              <w:t xml:space="preserve">УПРАВЛЕНИЕ ИМУЩЕСТВЕННЫХ ОТНОШЕНИЙ БРЯНСКОЙ ОБЛАСТИ</w:t>
            </w:r>
          </w:p>
          <w:p>
            <w:pPr>
              <w:pStyle w:val="0"/>
            </w:pPr>
            <w:r>
              <w:rPr>
                <w:sz w:val="20"/>
              </w:rPr>
            </w:r>
          </w:p>
          <w:p>
            <w:pPr>
              <w:pStyle w:val="0"/>
              <w:jc w:val="center"/>
            </w:pPr>
            <w:r>
              <w:rPr>
                <w:sz w:val="20"/>
              </w:rPr>
              <w:t xml:space="preserve">ПРИКАЗ</w:t>
            </w:r>
          </w:p>
          <w:p>
            <w:pPr>
              <w:pStyle w:val="0"/>
            </w:pPr>
            <w:r>
              <w:rPr>
                <w:sz w:val="20"/>
              </w:rPr>
            </w:r>
          </w:p>
          <w:p>
            <w:pPr>
              <w:pStyle w:val="0"/>
            </w:pPr>
            <w:r>
              <w:rPr>
                <w:sz w:val="20"/>
              </w:rPr>
              <w:t xml:space="preserve">от "____" 20_____ г. N __________</w:t>
            </w:r>
          </w:p>
        </w:tc>
      </w:tr>
      <w:tr>
        <w:tc>
          <w:tcPr>
            <w:gridSpan w:val="3"/>
            <w:tcW w:w="4654" w:type="dxa"/>
            <w:tcBorders>
              <w:top w:val="nil"/>
              <w:left w:val="nil"/>
              <w:bottom w:val="nil"/>
              <w:right w:val="nil"/>
            </w:tcBorders>
          </w:tcPr>
          <w:p>
            <w:pPr>
              <w:pStyle w:val="0"/>
              <w:ind w:firstLine="283"/>
              <w:jc w:val="both"/>
            </w:pPr>
            <w:r>
              <w:rPr>
                <w:sz w:val="20"/>
              </w:rPr>
              <w:t xml:space="preserve">О предоставлении в аренду ____________ (кому) имущества, находящегося в государственной собственности Брянской области</w:t>
            </w:r>
          </w:p>
        </w:tc>
        <w:tc>
          <w:tcPr>
            <w:gridSpan w:val="2"/>
            <w:tcW w:w="4365" w:type="dxa"/>
            <w:tcBorders>
              <w:top w:val="nil"/>
              <w:left w:val="nil"/>
              <w:bottom w:val="nil"/>
              <w:right w:val="nil"/>
            </w:tcBorders>
          </w:tcPr>
          <w:p>
            <w:pPr>
              <w:pStyle w:val="0"/>
            </w:pPr>
            <w:r>
              <w:rPr>
                <w:sz w:val="20"/>
              </w:rPr>
            </w:r>
          </w:p>
        </w:tc>
      </w:tr>
      <w:tr>
        <w:tc>
          <w:tcPr>
            <w:gridSpan w:val="5"/>
            <w:tcW w:w="9019" w:type="dxa"/>
            <w:tcBorders>
              <w:top w:val="nil"/>
              <w:left w:val="nil"/>
              <w:bottom w:val="nil"/>
              <w:right w:val="nil"/>
            </w:tcBorders>
          </w:tcPr>
          <w:p>
            <w:pPr>
              <w:pStyle w:val="0"/>
              <w:ind w:firstLine="283"/>
              <w:jc w:val="both"/>
            </w:pPr>
            <w:r>
              <w:rPr>
                <w:sz w:val="20"/>
              </w:rPr>
              <w:t xml:space="preserve">Руководствуясь Гражданским </w:t>
            </w:r>
            <w:hyperlink w:history="0" r:id="rId3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федеральными законами от 26.07.2006 </w:t>
            </w:r>
            <w:hyperlink w:history="0" r:id="rId35" w:tooltip="Федеральный закон от 26.07.2006 N 135-ФЗ (ред. от 10.07.2023) &quot;О защите конкуренции&quot; {КонсультантПлюс}">
              <w:r>
                <w:rPr>
                  <w:sz w:val="20"/>
                  <w:color w:val="0000ff"/>
                </w:rPr>
                <w:t xml:space="preserve">N 135-ФЗ</w:t>
              </w:r>
            </w:hyperlink>
            <w:r>
              <w:rPr>
                <w:sz w:val="20"/>
              </w:rPr>
              <w:t xml:space="preserve"> "О защите конкуренции" и от 29.07.1998 </w:t>
            </w:r>
            <w:hyperlink w:history="0" r:id="rId36" w:tooltip="Федеральный закон от 29.07.1998 N 135-ФЗ (ред. от 13.06.2023) &quot;Об оценочной деятельности в Российской Федерации&quot; {КонсультантПлюс}">
              <w:r>
                <w:rPr>
                  <w:sz w:val="20"/>
                  <w:color w:val="0000ff"/>
                </w:rPr>
                <w:t xml:space="preserve">N 135-ФЗ</w:t>
              </w:r>
            </w:hyperlink>
            <w:r>
              <w:rPr>
                <w:sz w:val="20"/>
              </w:rPr>
              <w:t xml:space="preserve"> "Об оценочной деятельности в Российской Федерации", </w:t>
            </w:r>
            <w:hyperlink w:history="0" r:id="rId37" w:tooltip="Постановление Правительства Брянской области от 24.04.2017 N 195-п &quot;Положение о порядке предоставления в аренду имущества, находящегося в государственной собственности Брянской области&quot; {КонсультантПлюс}">
              <w:r>
                <w:rPr>
                  <w:sz w:val="20"/>
                  <w:color w:val="0000ff"/>
                </w:rPr>
                <w:t xml:space="preserve">постановлением</w:t>
              </w:r>
            </w:hyperlink>
            <w:r>
              <w:rPr>
                <w:sz w:val="20"/>
              </w:rPr>
              <w:t xml:space="preserve"> Правительства Брянской области от 24.04.2017 N 195-п "Положение о порядке предоставления в аренду имущества, находящегося в государственной собственности Брянской области", учитывая обращение _____________ от _____ N ____,</w:t>
            </w:r>
          </w:p>
          <w:p>
            <w:pPr>
              <w:pStyle w:val="0"/>
              <w:ind w:firstLine="540"/>
              <w:jc w:val="both"/>
            </w:pPr>
            <w:r>
              <w:rPr>
                <w:sz w:val="20"/>
              </w:rPr>
              <w:t xml:space="preserve">ПРИКАЗЫВАЮ:</w:t>
            </w:r>
          </w:p>
          <w:p>
            <w:pPr>
              <w:pStyle w:val="0"/>
            </w:pPr>
            <w:r>
              <w:rPr>
                <w:sz w:val="20"/>
              </w:rPr>
            </w:r>
          </w:p>
          <w:p>
            <w:pPr>
              <w:pStyle w:val="0"/>
              <w:ind w:firstLine="283"/>
              <w:jc w:val="both"/>
            </w:pPr>
            <w:r>
              <w:rPr>
                <w:sz w:val="20"/>
              </w:rPr>
              <w:t xml:space="preserve">1. Предоставить в аренду без проведения торгов объект аренды - ___________________ площадью ____ кв. м &lt;1&gt;, расположенные(-ое) по адресу: ______________________________, находящееся в казне Брянской области, для использования &lt;2&gt; ___________сроком ________.</w:t>
            </w:r>
          </w:p>
          <w:p>
            <w:pPr>
              <w:pStyle w:val="0"/>
              <w:ind w:firstLine="283"/>
              <w:jc w:val="both"/>
            </w:pPr>
            <w:r>
              <w:rPr>
                <w:sz w:val="20"/>
              </w:rPr>
              <w:t xml:space="preserve">2. Отделу &lt;3&gt; _________ заключить договор аренды областного недвижимого имущества, указанного в п. 1 настоящего приказа, определив размер арендной платы на основании отчета об оценке &lt;4&gt; ___________.</w:t>
            </w:r>
          </w:p>
          <w:p>
            <w:pPr>
              <w:pStyle w:val="0"/>
              <w:ind w:firstLine="283"/>
              <w:jc w:val="both"/>
            </w:pPr>
            <w:r>
              <w:rPr>
                <w:sz w:val="20"/>
              </w:rPr>
              <w:t xml:space="preserve">3. Контроль за исполнением настоящего приказа возложить на заместителя начальника управления &lt;5&gt; ___________.</w:t>
            </w:r>
          </w:p>
        </w:tc>
      </w:tr>
      <w:tr>
        <w:tc>
          <w:tcPr>
            <w:tcW w:w="2618" w:type="dxa"/>
            <w:tcBorders>
              <w:top w:val="nil"/>
              <w:left w:val="nil"/>
              <w:bottom w:val="nil"/>
              <w:right w:val="nil"/>
            </w:tcBorders>
          </w:tcPr>
          <w:p>
            <w:pPr>
              <w:pStyle w:val="0"/>
            </w:pPr>
            <w:r>
              <w:rPr>
                <w:sz w:val="20"/>
              </w:rPr>
              <w:t xml:space="preserve">Должность</w:t>
            </w:r>
          </w:p>
          <w:p>
            <w:pPr>
              <w:pStyle w:val="0"/>
            </w:pPr>
            <w:r>
              <w:rPr>
                <w:sz w:val="20"/>
              </w:rPr>
              <w:t xml:space="preserve">уполномоченного лица</w:t>
            </w:r>
          </w:p>
        </w:tc>
        <w:tc>
          <w:tcPr>
            <w:tcW w:w="567" w:type="dxa"/>
            <w:tcBorders>
              <w:top w:val="nil"/>
              <w:left w:val="nil"/>
              <w:bottom w:val="nil"/>
              <w:right w:val="single" w:sz="4"/>
            </w:tcBorders>
          </w:tcPr>
          <w:p>
            <w:pPr>
              <w:pStyle w:val="0"/>
            </w:pPr>
            <w:r>
              <w:rPr>
                <w:sz w:val="20"/>
              </w:rPr>
            </w:r>
          </w:p>
        </w:tc>
        <w:tc>
          <w:tcPr>
            <w:tcW w:w="1469" w:type="dxa"/>
            <w:vAlign w:val="center"/>
            <w:tcBorders>
              <w:top w:val="single" w:sz="4"/>
              <w:left w:val="single" w:sz="4"/>
              <w:bottom w:val="single" w:sz="4"/>
              <w:right w:val="single" w:sz="4"/>
            </w:tcBorders>
          </w:tcPr>
          <w:p>
            <w:pPr>
              <w:pStyle w:val="0"/>
              <w:jc w:val="center"/>
            </w:pPr>
            <w:r>
              <w:rPr>
                <w:sz w:val="20"/>
              </w:rPr>
              <w:t xml:space="preserve">Печать</w:t>
            </w:r>
          </w:p>
        </w:tc>
        <w:tc>
          <w:tcPr>
            <w:tcW w:w="596" w:type="dxa"/>
            <w:tcBorders>
              <w:top w:val="nil"/>
              <w:left w:val="single" w:sz="4"/>
              <w:bottom w:val="nil"/>
              <w:right w:val="nil"/>
            </w:tcBorders>
          </w:tcPr>
          <w:p>
            <w:pPr>
              <w:pStyle w:val="0"/>
            </w:pPr>
            <w:r>
              <w:rPr>
                <w:sz w:val="20"/>
              </w:rPr>
            </w:r>
          </w:p>
        </w:tc>
        <w:tc>
          <w:tcPr>
            <w:tcW w:w="3769" w:type="dxa"/>
            <w:vAlign w:val="bottom"/>
            <w:tcBorders>
              <w:top w:val="nil"/>
              <w:left w:val="nil"/>
              <w:bottom w:val="nil"/>
              <w:right w:val="nil"/>
            </w:tcBorders>
          </w:tcPr>
          <w:p>
            <w:pPr>
              <w:pStyle w:val="0"/>
              <w:jc w:val="both"/>
            </w:pPr>
            <w:r>
              <w:rPr>
                <w:sz w:val="20"/>
              </w:rPr>
              <w:t xml:space="preserve">Ф.И.О. уполномоченного лица</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данные об объекте аренды, позволяющие его идентифицировать, - площадь, адрес (местонахождение) объекта аренды, состав объекта аренды, вид имущества (здание, помещение, строение, сооружение и т.п.)</w:t>
      </w:r>
    </w:p>
    <w:p>
      <w:pPr>
        <w:pStyle w:val="0"/>
        <w:spacing w:before="200" w:line-rule="auto"/>
        <w:ind w:firstLine="540"/>
        <w:jc w:val="both"/>
      </w:pPr>
      <w:r>
        <w:rPr>
          <w:sz w:val="20"/>
        </w:rPr>
        <w:t xml:space="preserve">&lt;2&gt; указывается цель, с которой будет использоваться имущество</w:t>
      </w:r>
    </w:p>
    <w:p>
      <w:pPr>
        <w:pStyle w:val="0"/>
        <w:spacing w:before="200" w:line-rule="auto"/>
        <w:ind w:firstLine="540"/>
        <w:jc w:val="both"/>
      </w:pPr>
      <w:r>
        <w:rPr>
          <w:sz w:val="20"/>
        </w:rPr>
        <w:t xml:space="preserve">&lt;3&gt; название отдела, наделенного полномочиями по заключению договоров аренды</w:t>
      </w:r>
    </w:p>
    <w:p>
      <w:pPr>
        <w:pStyle w:val="0"/>
        <w:spacing w:before="200" w:line-rule="auto"/>
        <w:ind w:firstLine="540"/>
        <w:jc w:val="both"/>
      </w:pPr>
      <w:r>
        <w:rPr>
          <w:sz w:val="20"/>
        </w:rPr>
        <w:t xml:space="preserve">&lt;4&gt; реквизиты отчета об оценке (дата и номер)</w:t>
      </w:r>
    </w:p>
    <w:p>
      <w:pPr>
        <w:pStyle w:val="0"/>
        <w:spacing w:before="200" w:line-rule="auto"/>
        <w:ind w:firstLine="540"/>
        <w:jc w:val="both"/>
      </w:pPr>
      <w:r>
        <w:rPr>
          <w:sz w:val="20"/>
        </w:rPr>
        <w:t xml:space="preserve">&lt;5&gt; фамилия, имя, отчество заместителя начальника управления, курирующего работу отдела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по предоставлению государственной услуги</w:t>
      </w:r>
    </w:p>
    <w:p>
      <w:pPr>
        <w:pStyle w:val="0"/>
        <w:jc w:val="both"/>
      </w:pPr>
      <w:r>
        <w:rPr>
          <w:sz w:val="20"/>
        </w:rPr>
      </w:r>
    </w:p>
    <w:bookmarkStart w:id="584" w:name="P584"/>
    <w:bookmarkEnd w:id="584"/>
    <w:p>
      <w:pPr>
        <w:pStyle w:val="0"/>
        <w:jc w:val="center"/>
      </w:pPr>
      <w:r>
        <w:rPr>
          <w:sz w:val="20"/>
        </w:rPr>
        <w:t xml:space="preserve">Форма решения</w:t>
      </w:r>
    </w:p>
    <w:p>
      <w:pPr>
        <w:pStyle w:val="0"/>
        <w:jc w:val="center"/>
      </w:pPr>
      <w:r>
        <w:rPr>
          <w:sz w:val="20"/>
        </w:rPr>
        <w:t xml:space="preserve">о предоставлении государственного имущества</w:t>
      </w:r>
    </w:p>
    <w:p>
      <w:pPr>
        <w:pStyle w:val="0"/>
        <w:jc w:val="center"/>
      </w:pPr>
      <w:r>
        <w:rPr>
          <w:sz w:val="20"/>
        </w:rPr>
        <w:t xml:space="preserve">в аренду путем проведения торгов</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1814"/>
        <w:gridCol w:w="3123"/>
        <w:gridCol w:w="1923"/>
        <w:gridCol w:w="2211"/>
      </w:tblGrid>
      <w:tr>
        <w:tblPrEx>
          <w:tblBorders>
            <w:insideV w:val="nil"/>
          </w:tblBorders>
        </w:tblPrEx>
        <w:tc>
          <w:tcPr>
            <w:gridSpan w:val="2"/>
            <w:tcW w:w="4937" w:type="dxa"/>
            <w:tcBorders>
              <w:top w:val="nil"/>
              <w:bottom w:val="nil"/>
            </w:tcBorders>
          </w:tcPr>
          <w:p>
            <w:pPr>
              <w:pStyle w:val="0"/>
            </w:pPr>
            <w:r>
              <w:rPr>
                <w:sz w:val="20"/>
              </w:rPr>
            </w:r>
          </w:p>
        </w:tc>
        <w:tc>
          <w:tcPr>
            <w:gridSpan w:val="2"/>
            <w:tcW w:w="4134" w:type="dxa"/>
            <w:tcBorders>
              <w:top w:val="nil"/>
              <w:bottom w:val="nil"/>
            </w:tcBorders>
          </w:tcPr>
          <w:p>
            <w:pPr>
              <w:pStyle w:val="0"/>
              <w:jc w:val="both"/>
            </w:pPr>
            <w:r>
              <w:rPr>
                <w:sz w:val="20"/>
              </w:rPr>
              <w:t xml:space="preserve">Кому:</w:t>
            </w:r>
          </w:p>
          <w:p>
            <w:pPr>
              <w:pStyle w:val="0"/>
            </w:pPr>
            <w:r>
              <w:rPr>
                <w:sz w:val="20"/>
              </w:rPr>
              <w:t xml:space="preserve">(данные заявителя)</w:t>
            </w:r>
          </w:p>
          <w:p>
            <w:pPr>
              <w:pStyle w:val="0"/>
            </w:pPr>
            <w:r>
              <w:rPr>
                <w:sz w:val="20"/>
              </w:rPr>
            </w:r>
          </w:p>
          <w:p>
            <w:pPr>
              <w:pStyle w:val="0"/>
              <w:jc w:val="right"/>
            </w:pPr>
            <w:r>
              <w:rPr>
                <w:sz w:val="20"/>
              </w:rPr>
              <w:t xml:space="preserve">________________</w:t>
            </w:r>
          </w:p>
          <w:p>
            <w:pPr>
              <w:pStyle w:val="0"/>
              <w:jc w:val="both"/>
            </w:pPr>
            <w:r>
              <w:rPr>
                <w:sz w:val="20"/>
              </w:rPr>
              <w:t xml:space="preserve">Контактные данные:</w:t>
            </w:r>
          </w:p>
          <w:p>
            <w:pPr>
              <w:pStyle w:val="0"/>
            </w:pPr>
            <w:r>
              <w:rPr>
                <w:sz w:val="20"/>
              </w:rPr>
              <w:t xml:space="preserve">(почтовый адрес, адрес электронной почты)</w:t>
            </w:r>
          </w:p>
        </w:tc>
      </w:tr>
      <w:tr>
        <w:tc>
          <w:tcPr>
            <w:gridSpan w:val="4"/>
            <w:tcW w:w="9071" w:type="dxa"/>
            <w:tcBorders>
              <w:top w:val="nil"/>
              <w:left w:val="nil"/>
              <w:bottom w:val="nil"/>
              <w:right w:val="nil"/>
            </w:tcBorders>
          </w:tcPr>
          <w:p>
            <w:pPr>
              <w:pStyle w:val="0"/>
              <w:jc w:val="center"/>
            </w:pPr>
            <w:r>
              <w:rPr>
                <w:sz w:val="20"/>
              </w:rPr>
              <w:t xml:space="preserve">Решение</w:t>
            </w:r>
          </w:p>
          <w:p>
            <w:pPr>
              <w:pStyle w:val="0"/>
              <w:jc w:val="center"/>
            </w:pPr>
            <w:r>
              <w:rPr>
                <w:sz w:val="20"/>
              </w:rPr>
              <w:t xml:space="preserve">о предоставлении государственного имущества в аренду, путем проведения торгов</w:t>
            </w:r>
          </w:p>
          <w:p>
            <w:pPr>
              <w:pStyle w:val="0"/>
            </w:pPr>
            <w:r>
              <w:rPr>
                <w:sz w:val="20"/>
              </w:rPr>
            </w:r>
          </w:p>
          <w:p>
            <w:pPr>
              <w:pStyle w:val="0"/>
              <w:ind w:firstLine="283"/>
              <w:jc w:val="both"/>
            </w:pPr>
            <w:r>
              <w:rPr>
                <w:sz w:val="20"/>
              </w:rPr>
              <w:t xml:space="preserve">Управление имущественных отношений Брянской области, рассмотрев Ваше обращение по вопросу предоставления в аренду &lt;1&gt; ________ расположенного по адресу: _____________, сообщает следующее.</w:t>
            </w:r>
          </w:p>
          <w:p>
            <w:pPr>
              <w:pStyle w:val="0"/>
              <w:ind w:firstLine="283"/>
              <w:jc w:val="both"/>
            </w:pPr>
            <w:r>
              <w:rPr>
                <w:sz w:val="20"/>
              </w:rPr>
              <w:t xml:space="preserve">Согласно Федеральному </w:t>
            </w:r>
            <w:hyperlink w:history="0" r:id="rId38" w:tooltip="Федеральный закон от 26.07.2006 N 135-ФЗ (ред. от 10.07.2023) &quot;О защите конкуренции&quot; {КонсультантПлюс}">
              <w:r>
                <w:rPr>
                  <w:sz w:val="20"/>
                  <w:color w:val="0000ff"/>
                </w:rPr>
                <w:t xml:space="preserve">закону</w:t>
              </w:r>
            </w:hyperlink>
            <w:r>
              <w:rPr>
                <w:sz w:val="20"/>
              </w:rPr>
              <w:t xml:space="preserve"> N 135-ФЗ от 26.07.2006 "О защите конкуренции" заключение договоров аренды может быть осуществлено только по результатам проведения конкурса или аукциона на право заключения договора аренды, если иное не предусмотрено действующим законодательством.</w:t>
            </w:r>
          </w:p>
          <w:p>
            <w:pPr>
              <w:pStyle w:val="0"/>
              <w:ind w:firstLine="283"/>
              <w:jc w:val="both"/>
            </w:pPr>
            <w:r>
              <w:rPr>
                <w:sz w:val="20"/>
              </w:rPr>
              <w:t xml:space="preserve">Руководствуясь Федеральным законом от 26.07.2006 N 135-ФЗ "О защите конкуренции", Федеральным </w:t>
            </w:r>
            <w:hyperlink w:history="0" r:id="rId39" w:tooltip="Федеральный закон от 29.07.1998 N 135-ФЗ (ред. от 13.06.2023) &quot;Об оценочной деятельности в Российской Федерации&quot; {КонсультантПлюс}">
              <w:r>
                <w:rPr>
                  <w:sz w:val="20"/>
                  <w:color w:val="0000ff"/>
                </w:rPr>
                <w:t xml:space="preserve">законом</w:t>
              </w:r>
            </w:hyperlink>
            <w:r>
              <w:rPr>
                <w:sz w:val="20"/>
              </w:rPr>
              <w:t xml:space="preserve"> от 29.07.1998 N 135-ФЗ "Об оценочной деятельности в Российской Федерации", </w:t>
            </w:r>
            <w:hyperlink w:history="0" r:id="rId40" w:tooltip="Постановление Правительства Брянской области от 24.04.2017 N 195-п &quot;Положение о порядке предоставления в аренду имущества, находящегося в государственной собственности Брянской области&quot; {КонсультантПлюс}">
              <w:r>
                <w:rPr>
                  <w:sz w:val="20"/>
                  <w:color w:val="0000ff"/>
                </w:rPr>
                <w:t xml:space="preserve">Положением</w:t>
              </w:r>
            </w:hyperlink>
            <w:r>
              <w:rPr>
                <w:sz w:val="20"/>
              </w:rPr>
              <w:t xml:space="preserve"> о порядке предоставления в аренду имущества, находящегося в государственной собственности Брянской области, утвержденного постановлением Правительства Брянской области от 24.04.2017 N 195-п, управлением имущественных отношений Брянской области осуществляются мероприятия по размещению сообщения о проведении аукциона на сайте </w:t>
            </w:r>
            <w:r>
              <w:rPr>
                <w:sz w:val="20"/>
              </w:rPr>
              <w:t xml:space="preserve">www.torgi.gov.ru</w:t>
            </w:r>
            <w:r>
              <w:rPr>
                <w:sz w:val="20"/>
              </w:rPr>
              <w:t xml:space="preserve">, а также официальном сайте управления </w:t>
            </w:r>
            <w:r>
              <w:rPr>
                <w:sz w:val="20"/>
              </w:rPr>
              <w:t xml:space="preserve">www.uprio.ru</w:t>
            </w:r>
            <w:r>
              <w:rPr>
                <w:sz w:val="20"/>
              </w:rPr>
              <w:t xml:space="preserve">.</w:t>
            </w:r>
          </w:p>
        </w:tc>
      </w:tr>
      <w:tr>
        <w:tc>
          <w:tcPr>
            <w:tcW w:w="1814" w:type="dxa"/>
            <w:tcBorders>
              <w:top w:val="nil"/>
              <w:left w:val="nil"/>
              <w:bottom w:val="nil"/>
            </w:tcBorders>
          </w:tcPr>
          <w:p>
            <w:pPr>
              <w:pStyle w:val="0"/>
            </w:pPr>
            <w:r>
              <w:rPr>
                <w:sz w:val="20"/>
              </w:rPr>
            </w:r>
          </w:p>
        </w:tc>
        <w:tc>
          <w:tcPr>
            <w:gridSpan w:val="2"/>
            <w:tcW w:w="5046" w:type="dxa"/>
            <w:tcBorders>
              <w:top w:val="single" w:sz="4"/>
              <w:bottom w:val="single" w:sz="4"/>
            </w:tcBorders>
          </w:tcPr>
          <w:p>
            <w:pPr>
              <w:pStyle w:val="0"/>
              <w:jc w:val="both"/>
            </w:pPr>
            <w:r>
              <w:rPr>
                <w:sz w:val="20"/>
              </w:rPr>
              <w:t xml:space="preserve">Сведения о сертификате электронной подписи</w:t>
            </w:r>
          </w:p>
        </w:tc>
        <w:tc>
          <w:tcPr>
            <w:tcW w:w="2211" w:type="dxa"/>
            <w:tcBorders>
              <w:top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указываются данные об объекте аренды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Административному регламенту</w:t>
      </w:r>
    </w:p>
    <w:p>
      <w:pPr>
        <w:pStyle w:val="0"/>
        <w:jc w:val="right"/>
      </w:pPr>
      <w:r>
        <w:rPr>
          <w:sz w:val="20"/>
        </w:rPr>
        <w:t xml:space="preserve">по предоставлению государственной услуги</w:t>
      </w:r>
    </w:p>
    <w:p>
      <w:pPr>
        <w:pStyle w:val="0"/>
        <w:jc w:val="both"/>
      </w:pPr>
      <w:r>
        <w:rPr>
          <w:sz w:val="20"/>
        </w:rPr>
      </w:r>
    </w:p>
    <w:bookmarkStart w:id="616" w:name="P616"/>
    <w:bookmarkEnd w:id="616"/>
    <w:p>
      <w:pPr>
        <w:pStyle w:val="0"/>
        <w:jc w:val="center"/>
      </w:pPr>
      <w:r>
        <w:rPr>
          <w:sz w:val="20"/>
        </w:rPr>
        <w:t xml:space="preserve">Форма решения</w:t>
      </w:r>
    </w:p>
    <w:p>
      <w:pPr>
        <w:pStyle w:val="0"/>
        <w:jc w:val="center"/>
      </w:pPr>
      <w:r>
        <w:rPr>
          <w:sz w:val="20"/>
        </w:rPr>
        <w:t xml:space="preserve">о предоставлении государственного имущества в аренду</w:t>
      </w:r>
    </w:p>
    <w:p>
      <w:pPr>
        <w:pStyle w:val="0"/>
        <w:jc w:val="center"/>
      </w:pPr>
      <w:r>
        <w:rPr>
          <w:sz w:val="20"/>
        </w:rPr>
        <w:t xml:space="preserve">путем получения государственной преференции</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1814"/>
        <w:gridCol w:w="3123"/>
        <w:gridCol w:w="1923"/>
        <w:gridCol w:w="2211"/>
      </w:tblGrid>
      <w:tr>
        <w:tblPrEx>
          <w:tblBorders>
            <w:insideV w:val="nil"/>
          </w:tblBorders>
        </w:tblPrEx>
        <w:tc>
          <w:tcPr>
            <w:gridSpan w:val="2"/>
            <w:tcW w:w="4937" w:type="dxa"/>
            <w:tcBorders>
              <w:top w:val="nil"/>
              <w:bottom w:val="nil"/>
            </w:tcBorders>
          </w:tcPr>
          <w:p>
            <w:pPr>
              <w:pStyle w:val="0"/>
            </w:pPr>
            <w:r>
              <w:rPr>
                <w:sz w:val="20"/>
              </w:rPr>
            </w:r>
          </w:p>
        </w:tc>
        <w:tc>
          <w:tcPr>
            <w:gridSpan w:val="2"/>
            <w:tcW w:w="4134" w:type="dxa"/>
            <w:tcBorders>
              <w:top w:val="nil"/>
              <w:bottom w:val="nil"/>
            </w:tcBorders>
          </w:tcPr>
          <w:p>
            <w:pPr>
              <w:pStyle w:val="0"/>
              <w:jc w:val="both"/>
            </w:pPr>
            <w:r>
              <w:rPr>
                <w:sz w:val="20"/>
              </w:rPr>
              <w:t xml:space="preserve">Кому:</w:t>
            </w:r>
          </w:p>
          <w:p>
            <w:pPr>
              <w:pStyle w:val="0"/>
            </w:pPr>
            <w:r>
              <w:rPr>
                <w:sz w:val="20"/>
              </w:rPr>
              <w:t xml:space="preserve">(данные заявителя)</w:t>
            </w:r>
          </w:p>
          <w:p>
            <w:pPr>
              <w:pStyle w:val="0"/>
            </w:pPr>
            <w:r>
              <w:rPr>
                <w:sz w:val="20"/>
              </w:rPr>
            </w:r>
          </w:p>
          <w:p>
            <w:pPr>
              <w:pStyle w:val="0"/>
              <w:jc w:val="right"/>
            </w:pPr>
            <w:r>
              <w:rPr>
                <w:sz w:val="20"/>
              </w:rPr>
              <w:t xml:space="preserve">________________</w:t>
            </w:r>
          </w:p>
          <w:p>
            <w:pPr>
              <w:pStyle w:val="0"/>
              <w:jc w:val="both"/>
            </w:pPr>
            <w:r>
              <w:rPr>
                <w:sz w:val="20"/>
              </w:rPr>
              <w:t xml:space="preserve">Контактные данные:</w:t>
            </w:r>
          </w:p>
          <w:p>
            <w:pPr>
              <w:pStyle w:val="0"/>
            </w:pPr>
            <w:r>
              <w:rPr>
                <w:sz w:val="20"/>
              </w:rPr>
              <w:t xml:space="preserve">(почтовый адрес, адрес электронной почты)</w:t>
            </w:r>
          </w:p>
        </w:tc>
      </w:tr>
      <w:tr>
        <w:tc>
          <w:tcPr>
            <w:gridSpan w:val="4"/>
            <w:tcW w:w="9071" w:type="dxa"/>
            <w:tcBorders>
              <w:top w:val="nil"/>
              <w:left w:val="nil"/>
              <w:bottom w:val="nil"/>
              <w:right w:val="nil"/>
            </w:tcBorders>
          </w:tcPr>
          <w:p>
            <w:pPr>
              <w:pStyle w:val="0"/>
              <w:jc w:val="center"/>
            </w:pPr>
            <w:r>
              <w:rPr>
                <w:sz w:val="20"/>
              </w:rPr>
              <w:t xml:space="preserve">Решение</w:t>
            </w:r>
          </w:p>
          <w:p>
            <w:pPr>
              <w:pStyle w:val="0"/>
              <w:jc w:val="center"/>
            </w:pPr>
            <w:r>
              <w:rPr>
                <w:sz w:val="20"/>
              </w:rPr>
              <w:t xml:space="preserve">о предоставлении государственного имущества в аренду путем получения государственной преференции</w:t>
            </w:r>
          </w:p>
          <w:p>
            <w:pPr>
              <w:pStyle w:val="0"/>
            </w:pPr>
            <w:r>
              <w:rPr>
                <w:sz w:val="20"/>
              </w:rPr>
            </w:r>
          </w:p>
          <w:p>
            <w:pPr>
              <w:pStyle w:val="0"/>
              <w:ind w:firstLine="283"/>
              <w:jc w:val="both"/>
            </w:pPr>
            <w:r>
              <w:rPr>
                <w:sz w:val="20"/>
              </w:rPr>
              <w:t xml:space="preserve">Управление имущественных отношений Брянской области в соответствии с п. &lt;8&gt; ____ </w:t>
            </w:r>
            <w:hyperlink w:history="0" r:id="rId41" w:tooltip="Федеральный закон от 26.07.2006 N 135-ФЗ (ред. от 10.07.2023) &quot;О защите конкуренции&quot; {КонсультантПлюс}">
              <w:r>
                <w:rPr>
                  <w:sz w:val="20"/>
                  <w:color w:val="0000ff"/>
                </w:rPr>
                <w:t xml:space="preserve">ч. 1 ст. 19</w:t>
              </w:r>
            </w:hyperlink>
            <w:r>
              <w:rPr>
                <w:sz w:val="20"/>
              </w:rPr>
              <w:t xml:space="preserve"> Федерального закона от 26.07.2006 N 135-ФЗ "О защите конкуренции" уведомляет о возможности получения &lt;9&gt; ______________ государственной преференции, дающей право на заключение договора аренды без проведения торгов на объект аренды - ___________ площадью ____ кв. м &lt;10&gt;, расположенное(-ые) по адресу: ________, находящееся в казне Брянской области в целях &lt;11&gt; _____ сроком _______, в соответствии с </w:t>
            </w:r>
            <w:hyperlink w:history="0" r:id="rId42" w:tooltip="Постановление Правительства Брянской области от 24.04.2017 N 195-п &quot;Положение о порядке предоставления в аренду имущества, находящегося в государственной собственности Брянской области&quot; {КонсультантПлюс}">
              <w:r>
                <w:rPr>
                  <w:sz w:val="20"/>
                  <w:color w:val="0000ff"/>
                </w:rPr>
                <w:t xml:space="preserve">Положением</w:t>
              </w:r>
            </w:hyperlink>
            <w:r>
              <w:rPr>
                <w:sz w:val="20"/>
              </w:rPr>
              <w:t xml:space="preserve"> о порядке предоставления в аренду имущества, находящегося в государственной собственности Брянской области, утвержденным постановлением Правительства Брянской области от 24.04.2017 N 195-п, определив размер арендной платы в соответствии с Федеральным </w:t>
            </w:r>
            <w:hyperlink w:history="0" r:id="rId43" w:tooltip="Федеральный закон от 29.07.1998 N 135-ФЗ (ред. от 13.06.2023) &quot;Об оценочной деятельности в Российской Федерации&quot; {КонсультантПлюс}">
              <w:r>
                <w:rPr>
                  <w:sz w:val="20"/>
                  <w:color w:val="0000ff"/>
                </w:rPr>
                <w:t xml:space="preserve">законом</w:t>
              </w:r>
            </w:hyperlink>
            <w:r>
              <w:rPr>
                <w:sz w:val="20"/>
              </w:rPr>
              <w:t xml:space="preserve"> от 29.07.1998 N 135-ФЗ "Об оценочной деятельности в Российской Федерации", на основании отчета об оценке &lt;12&gt; _______.</w:t>
            </w:r>
          </w:p>
          <w:p>
            <w:pPr>
              <w:pStyle w:val="0"/>
              <w:ind w:firstLine="283"/>
              <w:jc w:val="both"/>
            </w:pPr>
            <w:r>
              <w:rPr>
                <w:sz w:val="20"/>
              </w:rPr>
              <w:t xml:space="preserve">Одновременно уведомляем, что предоставление государственной преференции осуществляется с соблюдением требований </w:t>
            </w:r>
            <w:hyperlink w:history="0" r:id="rId44" w:tooltip="Федеральный закон от 26.07.2006 N 135-ФЗ (ред. от 10.07.2023) &quot;О защите конкуренции&quot; {КонсультантПлюс}">
              <w:r>
                <w:rPr>
                  <w:sz w:val="20"/>
                  <w:color w:val="0000ff"/>
                </w:rPr>
                <w:t xml:space="preserve">ч. 3 ст. 19</w:t>
              </w:r>
            </w:hyperlink>
            <w:r>
              <w:rPr>
                <w:sz w:val="20"/>
              </w:rPr>
              <w:t xml:space="preserve"> и </w:t>
            </w:r>
            <w:hyperlink w:history="0" r:id="rId45" w:tooltip="Федеральный закон от 26.07.2006 N 135-ФЗ (ред. от 10.07.2023) &quot;О защите конкуренции&quot; {КонсультантПлюс}">
              <w:r>
                <w:rPr>
                  <w:sz w:val="20"/>
                  <w:color w:val="0000ff"/>
                </w:rPr>
                <w:t xml:space="preserve">ст. 20</w:t>
              </w:r>
            </w:hyperlink>
            <w:r>
              <w:rPr>
                <w:sz w:val="20"/>
              </w:rPr>
              <w:t xml:space="preserve"> Федерального закона от 26.07.2006 N 135-ФЗ "О защите конкуренции", в связи с чем Вам необходимо предоставить в Управление соответствующий пакет документов для его дальнейшего направления к рассмотрению антимонопольным органом.</w:t>
            </w:r>
          </w:p>
        </w:tc>
      </w:tr>
      <w:tr>
        <w:tc>
          <w:tcPr>
            <w:tcW w:w="1814" w:type="dxa"/>
            <w:tcBorders>
              <w:top w:val="nil"/>
              <w:left w:val="nil"/>
              <w:bottom w:val="nil"/>
            </w:tcBorders>
          </w:tcPr>
          <w:p>
            <w:pPr>
              <w:pStyle w:val="0"/>
            </w:pPr>
            <w:r>
              <w:rPr>
                <w:sz w:val="20"/>
              </w:rPr>
            </w:r>
          </w:p>
        </w:tc>
        <w:tc>
          <w:tcPr>
            <w:gridSpan w:val="2"/>
            <w:tcW w:w="5046" w:type="dxa"/>
            <w:tcBorders>
              <w:top w:val="single" w:sz="4"/>
              <w:bottom w:val="single" w:sz="4"/>
            </w:tcBorders>
          </w:tcPr>
          <w:p>
            <w:pPr>
              <w:pStyle w:val="0"/>
              <w:jc w:val="both"/>
            </w:pPr>
            <w:r>
              <w:rPr>
                <w:sz w:val="20"/>
              </w:rPr>
              <w:t xml:space="preserve">Сведения о сертификате электронной подписи</w:t>
            </w:r>
          </w:p>
        </w:tc>
        <w:tc>
          <w:tcPr>
            <w:tcW w:w="2211" w:type="dxa"/>
            <w:tcBorders>
              <w:top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&lt;8&gt; указывается пункт, являющийся основанием для предоставления имущества путем получения государственной преференции</w:t>
      </w:r>
    </w:p>
    <w:p>
      <w:pPr>
        <w:pStyle w:val="0"/>
        <w:spacing w:before="200" w:line-rule="auto"/>
        <w:ind w:firstLine="540"/>
        <w:jc w:val="both"/>
      </w:pPr>
      <w:r>
        <w:rPr>
          <w:sz w:val="20"/>
        </w:rPr>
        <w:t xml:space="preserve">&lt;9&gt; указывается наименование заявителя</w:t>
      </w:r>
    </w:p>
    <w:p>
      <w:pPr>
        <w:pStyle w:val="0"/>
        <w:spacing w:before="200" w:line-rule="auto"/>
        <w:ind w:firstLine="540"/>
        <w:jc w:val="both"/>
      </w:pPr>
      <w:r>
        <w:rPr>
          <w:sz w:val="20"/>
        </w:rPr>
        <w:t xml:space="preserve">&lt;10&gt; данные об объекте аренды, позволяющие его идентифицировать, - площадь, адрес (местонахождение) объекта аренды, состав объекта аренды, вид имущества (здание, помещение, строение, сооружение и т.п.)</w:t>
      </w:r>
    </w:p>
    <w:p>
      <w:pPr>
        <w:pStyle w:val="0"/>
        <w:spacing w:before="200" w:line-rule="auto"/>
        <w:ind w:firstLine="540"/>
        <w:jc w:val="both"/>
      </w:pPr>
      <w:r>
        <w:rPr>
          <w:sz w:val="20"/>
        </w:rPr>
        <w:t xml:space="preserve">&lt;11&gt; цель соответствующая </w:t>
      </w:r>
      <w:hyperlink w:history="0" r:id="rId46" w:tooltip="Федеральный закон от 26.07.2006 N 135-ФЗ (ред. от 10.07.2023) &quot;О защите конкуренции&quot; {КонсультантПлюс}">
        <w:r>
          <w:rPr>
            <w:sz w:val="20"/>
            <w:color w:val="0000ff"/>
          </w:rPr>
          <w:t xml:space="preserve">ч. 1 ст. 19</w:t>
        </w:r>
      </w:hyperlink>
      <w:r>
        <w:rPr>
          <w:sz w:val="20"/>
        </w:rPr>
        <w:t xml:space="preserve"> Федерального закона от 26.07.2006 N 135-ФЗ "О защите конкуренции"</w:t>
      </w:r>
    </w:p>
    <w:p>
      <w:pPr>
        <w:pStyle w:val="0"/>
        <w:spacing w:before="200" w:line-rule="auto"/>
        <w:ind w:firstLine="540"/>
        <w:jc w:val="both"/>
      </w:pPr>
      <w:r>
        <w:rPr>
          <w:sz w:val="20"/>
        </w:rPr>
        <w:t xml:space="preserve">&lt;12&gt; реквизиты отчета об оценке (дата и номер)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Административному регламенту</w:t>
      </w:r>
    </w:p>
    <w:p>
      <w:pPr>
        <w:pStyle w:val="0"/>
        <w:jc w:val="right"/>
      </w:pPr>
      <w:r>
        <w:rPr>
          <w:sz w:val="20"/>
        </w:rPr>
        <w:t xml:space="preserve">по предоставлению государственной услуги</w:t>
      </w:r>
    </w:p>
    <w:p>
      <w:pPr>
        <w:pStyle w:val="0"/>
        <w:jc w:val="both"/>
      </w:pPr>
      <w:r>
        <w:rPr>
          <w:sz w:val="20"/>
        </w:rPr>
      </w:r>
    </w:p>
    <w:bookmarkStart w:id="651" w:name="P651"/>
    <w:bookmarkEnd w:id="651"/>
    <w:p>
      <w:pPr>
        <w:pStyle w:val="0"/>
        <w:jc w:val="center"/>
      </w:pPr>
      <w:r>
        <w:rPr>
          <w:sz w:val="20"/>
        </w:rPr>
        <w:t xml:space="preserve">Форма решения</w:t>
      </w:r>
    </w:p>
    <w:p>
      <w:pPr>
        <w:pStyle w:val="0"/>
        <w:jc w:val="center"/>
      </w:pPr>
      <w:r>
        <w:rPr>
          <w:sz w:val="20"/>
        </w:rPr>
        <w:t xml:space="preserve">об отказе в предоставлении услуги</w:t>
      </w:r>
    </w:p>
    <w:p>
      <w:pPr>
        <w:pStyle w:val="0"/>
        <w:jc w:val="both"/>
      </w:pPr>
      <w:r>
        <w:rPr>
          <w:sz w:val="20"/>
        </w:rPr>
      </w:r>
    </w:p>
    <w:tbl>
      <w:tblPr>
        <w:tblInd w:w="0" w:type="dxa"/>
        <w:tblLayout w:type="fixed"/>
        <w:tblCellMar>
          <w:top w:w="102" w:type="dxa"/>
          <w:left w:w="62" w:type="dxa"/>
          <w:bottom w:w="102" w:type="dxa"/>
          <w:right w:w="62" w:type="dxa"/>
        </w:tblCellMar>
      </w:tblPr>
      <w:tblGrid>
        <w:gridCol w:w="4937"/>
        <w:gridCol w:w="4134"/>
      </w:tblGrid>
      <w:tr>
        <w:tc>
          <w:tcPr>
            <w:tcW w:w="4937" w:type="dxa"/>
            <w:tcBorders>
              <w:top w:val="nil"/>
              <w:left w:val="nil"/>
              <w:bottom w:val="nil"/>
              <w:right w:val="nil"/>
            </w:tcBorders>
          </w:tcPr>
          <w:p>
            <w:pPr>
              <w:pStyle w:val="0"/>
            </w:pPr>
            <w:r>
              <w:rPr>
                <w:sz w:val="20"/>
              </w:rPr>
            </w:r>
          </w:p>
        </w:tc>
        <w:tc>
          <w:tcPr>
            <w:tcW w:w="4134" w:type="dxa"/>
            <w:tcBorders>
              <w:top w:val="nil"/>
              <w:left w:val="nil"/>
              <w:bottom w:val="nil"/>
              <w:right w:val="nil"/>
            </w:tcBorders>
          </w:tcPr>
          <w:p>
            <w:pPr>
              <w:pStyle w:val="0"/>
              <w:jc w:val="both"/>
            </w:pPr>
            <w:r>
              <w:rPr>
                <w:sz w:val="20"/>
              </w:rPr>
              <w:t xml:space="preserve">Кому:</w:t>
            </w:r>
          </w:p>
          <w:p>
            <w:pPr>
              <w:pStyle w:val="0"/>
            </w:pPr>
            <w:r>
              <w:rPr>
                <w:sz w:val="20"/>
              </w:rPr>
              <w:t xml:space="preserve">(данные заявителя)</w:t>
            </w:r>
          </w:p>
          <w:p>
            <w:pPr>
              <w:pStyle w:val="0"/>
            </w:pPr>
            <w:r>
              <w:rPr>
                <w:sz w:val="20"/>
              </w:rPr>
            </w:r>
          </w:p>
          <w:p>
            <w:pPr>
              <w:pStyle w:val="0"/>
              <w:jc w:val="right"/>
            </w:pPr>
            <w:r>
              <w:rPr>
                <w:sz w:val="20"/>
              </w:rPr>
              <w:t xml:space="preserve">________________</w:t>
            </w:r>
          </w:p>
          <w:p>
            <w:pPr>
              <w:pStyle w:val="0"/>
              <w:jc w:val="both"/>
            </w:pPr>
            <w:r>
              <w:rPr>
                <w:sz w:val="20"/>
              </w:rPr>
              <w:t xml:space="preserve">Контактные данные:</w:t>
            </w:r>
          </w:p>
          <w:p>
            <w:pPr>
              <w:pStyle w:val="0"/>
            </w:pPr>
            <w:r>
              <w:rPr>
                <w:sz w:val="20"/>
              </w:rPr>
              <w:t xml:space="preserve">(почтовый адрес, адрес электронной почты)</w:t>
            </w:r>
          </w:p>
        </w:tc>
      </w:tr>
      <w:tr>
        <w:tc>
          <w:tcPr>
            <w:gridSpan w:val="2"/>
            <w:tcW w:w="9071" w:type="dxa"/>
            <w:tcBorders>
              <w:top w:val="nil"/>
              <w:left w:val="nil"/>
              <w:bottom w:val="nil"/>
              <w:right w:val="nil"/>
            </w:tcBorders>
          </w:tcPr>
          <w:p>
            <w:pPr>
              <w:pStyle w:val="0"/>
              <w:jc w:val="center"/>
            </w:pPr>
            <w:r>
              <w:rPr>
                <w:sz w:val="20"/>
              </w:rPr>
              <w:t xml:space="preserve">Решение</w:t>
            </w:r>
          </w:p>
          <w:p>
            <w:pPr>
              <w:pStyle w:val="0"/>
              <w:jc w:val="center"/>
            </w:pPr>
            <w:r>
              <w:rPr>
                <w:sz w:val="20"/>
              </w:rPr>
              <w:t xml:space="preserve">об отказе в предоставлении услуги</w:t>
            </w:r>
          </w:p>
          <w:p>
            <w:pPr>
              <w:pStyle w:val="0"/>
            </w:pPr>
            <w:r>
              <w:rPr>
                <w:sz w:val="20"/>
              </w:rPr>
            </w:r>
          </w:p>
          <w:p>
            <w:pPr>
              <w:pStyle w:val="0"/>
              <w:ind w:firstLine="283"/>
              <w:jc w:val="both"/>
            </w:pPr>
            <w:r>
              <w:rPr>
                <w:sz w:val="20"/>
              </w:rPr>
              <w:t xml:space="preserve">По результатам рассмотрения заявления о предоставлении услуги "Предоставление управлением имущественных отношений Брянской области в аренду имущества, находящегося в государственной собственности Брянской области" от ______________ N и приложенных к нему документов, уполномоченным на предоставление услуги, принято решение об отказе в предоставлении услуги по следующим основаниям:</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64"/>
        <w:gridCol w:w="4365"/>
        <w:gridCol w:w="3402"/>
      </w:tblGrid>
      <w:tr>
        <w:tc>
          <w:tcPr>
            <w:tcW w:w="1264" w:type="dxa"/>
          </w:tcPr>
          <w:p>
            <w:pPr>
              <w:pStyle w:val="0"/>
              <w:jc w:val="center"/>
            </w:pPr>
            <w:r>
              <w:rPr>
                <w:sz w:val="20"/>
              </w:rPr>
              <w:t xml:space="preserve">N пункта Административного регламента</w:t>
            </w:r>
          </w:p>
        </w:tc>
        <w:tc>
          <w:tcPr>
            <w:tcW w:w="4365" w:type="dxa"/>
          </w:tcPr>
          <w:p>
            <w:pPr>
              <w:pStyle w:val="0"/>
              <w:jc w:val="center"/>
            </w:pPr>
            <w:r>
              <w:rPr>
                <w:sz w:val="20"/>
              </w:rPr>
              <w:t xml:space="preserve">Наименование основания для отказа в соответствии с единым стандартом</w:t>
            </w:r>
          </w:p>
        </w:tc>
        <w:tc>
          <w:tcPr>
            <w:tcW w:w="3402" w:type="dxa"/>
          </w:tcPr>
          <w:p>
            <w:pPr>
              <w:pStyle w:val="0"/>
              <w:jc w:val="center"/>
            </w:pPr>
            <w:r>
              <w:rPr>
                <w:sz w:val="20"/>
              </w:rPr>
              <w:t xml:space="preserve">Разъяснение причин отказа в предоставлении услуги</w:t>
            </w:r>
          </w:p>
        </w:tc>
      </w:tr>
      <w:tr>
        <w:tc>
          <w:tcPr>
            <w:tcW w:w="1264" w:type="dxa"/>
          </w:tcPr>
          <w:p>
            <w:pPr>
              <w:pStyle w:val="0"/>
              <w:jc w:val="both"/>
            </w:pPr>
            <w:hyperlink w:history="0" w:anchor="P166" w:tooltip="2.17.1. Несоответствие категории Заявителя кругу лиц, указанных в п. 1.2, 1.3 настоящего Административного регламента;">
              <w:r>
                <w:rPr>
                  <w:sz w:val="20"/>
                  <w:color w:val="0000ff"/>
                </w:rPr>
                <w:t xml:space="preserve">2.17.1</w:t>
              </w:r>
            </w:hyperlink>
          </w:p>
        </w:tc>
        <w:tc>
          <w:tcPr>
            <w:tcW w:w="4365" w:type="dxa"/>
          </w:tcPr>
          <w:p>
            <w:pPr>
              <w:pStyle w:val="0"/>
              <w:jc w:val="both"/>
            </w:pPr>
            <w:r>
              <w:rPr>
                <w:sz w:val="20"/>
              </w:rPr>
              <w:t xml:space="preserve">Несоответствие категории Заявителя кругу лиц, указанных в </w:t>
            </w:r>
            <w:hyperlink w:history="0" w:anchor="P52" w:tooltip="1.2. Заявителями на получение государственной услуги (далее при совместном упоминании - Заявители) являются физические лица, юридические лица и индивидуальные предприниматели.">
              <w:r>
                <w:rPr>
                  <w:sz w:val="20"/>
                  <w:color w:val="0000ff"/>
                </w:rPr>
                <w:t xml:space="preserve">п. 1.2</w:t>
              </w:r>
            </w:hyperlink>
            <w:r>
              <w:rPr>
                <w:sz w:val="20"/>
              </w:rPr>
              <w:t xml:space="preserve">, </w:t>
            </w:r>
            <w:hyperlink w:history="0" w:anchor="P53" w:tooltip="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r>
                <w:rPr>
                  <w:sz w:val="20"/>
                  <w:color w:val="0000ff"/>
                </w:rPr>
                <w:t xml:space="preserve">1.3</w:t>
              </w:r>
            </w:hyperlink>
            <w:r>
              <w:rPr>
                <w:sz w:val="20"/>
              </w:rPr>
              <w:t xml:space="preserve"> настоящего Административного регламента</w:t>
            </w:r>
          </w:p>
        </w:tc>
        <w:tc>
          <w:tcPr>
            <w:tcW w:w="3402" w:type="dxa"/>
          </w:tcPr>
          <w:p>
            <w:pPr>
              <w:pStyle w:val="0"/>
              <w:jc w:val="both"/>
            </w:pPr>
            <w:r>
              <w:rPr>
                <w:sz w:val="20"/>
              </w:rPr>
              <w:t xml:space="preserve">Указываются основания такого вывода</w:t>
            </w:r>
          </w:p>
        </w:tc>
      </w:tr>
      <w:tr>
        <w:tc>
          <w:tcPr>
            <w:tcW w:w="1264" w:type="dxa"/>
          </w:tcPr>
          <w:p>
            <w:pPr>
              <w:pStyle w:val="0"/>
              <w:jc w:val="both"/>
            </w:pPr>
            <w:hyperlink w:history="0" w:anchor="P167" w:tooltip="2.17.2. отзыв Заявления по инициативе Заявителя;">
              <w:r>
                <w:rPr>
                  <w:sz w:val="20"/>
                  <w:color w:val="0000ff"/>
                </w:rPr>
                <w:t xml:space="preserve">2.17.2</w:t>
              </w:r>
            </w:hyperlink>
          </w:p>
        </w:tc>
        <w:tc>
          <w:tcPr>
            <w:tcW w:w="4365" w:type="dxa"/>
          </w:tcPr>
          <w:p>
            <w:pPr>
              <w:pStyle w:val="0"/>
              <w:jc w:val="both"/>
            </w:pPr>
            <w:r>
              <w:rPr>
                <w:sz w:val="20"/>
              </w:rPr>
              <w:t xml:space="preserve">Отзыв Заявления по инициативе Заявителя</w:t>
            </w:r>
          </w:p>
        </w:tc>
        <w:tc>
          <w:tcPr>
            <w:tcW w:w="3402" w:type="dxa"/>
          </w:tcPr>
          <w:p>
            <w:pPr>
              <w:pStyle w:val="0"/>
              <w:jc w:val="both"/>
            </w:pPr>
            <w:r>
              <w:rPr>
                <w:sz w:val="20"/>
              </w:rPr>
              <w:t xml:space="preserve">Указываются основания такого вывода</w:t>
            </w:r>
          </w:p>
        </w:tc>
      </w:tr>
      <w:tr>
        <w:tc>
          <w:tcPr>
            <w:tcW w:w="1264" w:type="dxa"/>
          </w:tcPr>
          <w:p>
            <w:pPr>
              <w:pStyle w:val="0"/>
              <w:jc w:val="both"/>
            </w:pPr>
            <w:hyperlink w:history="0" w:anchor="P168" w:tooltip="2.17.3. отсутствие сведений об испрашиваемом Заявителем имуществе в реестре имущества Брянской области или нахождение имущества в пользовании другого лица;">
              <w:r>
                <w:rPr>
                  <w:sz w:val="20"/>
                  <w:color w:val="0000ff"/>
                </w:rPr>
                <w:t xml:space="preserve">2.17.3</w:t>
              </w:r>
            </w:hyperlink>
          </w:p>
        </w:tc>
        <w:tc>
          <w:tcPr>
            <w:tcW w:w="4365" w:type="dxa"/>
          </w:tcPr>
          <w:p>
            <w:pPr>
              <w:pStyle w:val="0"/>
              <w:jc w:val="both"/>
            </w:pPr>
            <w:r>
              <w:rPr>
                <w:sz w:val="20"/>
              </w:rPr>
              <w:t xml:space="preserve">Отсутствие сведений об испрашиваемом Заявителем имуществе в реестре имущества Брянской области или нахождение имущества в пользовании другого лица</w:t>
            </w:r>
          </w:p>
        </w:tc>
        <w:tc>
          <w:tcPr>
            <w:tcW w:w="3402" w:type="dxa"/>
          </w:tcPr>
          <w:p>
            <w:pPr>
              <w:pStyle w:val="0"/>
              <w:jc w:val="both"/>
            </w:pPr>
            <w:r>
              <w:rPr>
                <w:sz w:val="20"/>
              </w:rPr>
              <w:t xml:space="preserve">Указываются основания такого вывода</w:t>
            </w:r>
          </w:p>
        </w:tc>
      </w:tr>
      <w:tr>
        <w:tc>
          <w:tcPr>
            <w:tcW w:w="1264" w:type="dxa"/>
          </w:tcPr>
          <w:p>
            <w:pPr>
              <w:pStyle w:val="0"/>
              <w:jc w:val="both"/>
            </w:pPr>
            <w:hyperlink w:history="0" w:anchor="P169" w:tooltip="2.17.4. необходимость использования испрашиваемого Заявителем имущества для государственных нужд;">
              <w:r>
                <w:rPr>
                  <w:sz w:val="20"/>
                  <w:color w:val="0000ff"/>
                </w:rPr>
                <w:t xml:space="preserve">2.17.4</w:t>
              </w:r>
            </w:hyperlink>
          </w:p>
        </w:tc>
        <w:tc>
          <w:tcPr>
            <w:tcW w:w="4365" w:type="dxa"/>
          </w:tcPr>
          <w:p>
            <w:pPr>
              <w:pStyle w:val="0"/>
              <w:jc w:val="both"/>
            </w:pPr>
            <w:r>
              <w:rPr>
                <w:sz w:val="20"/>
              </w:rPr>
              <w:t xml:space="preserve">Наличие у Заявителя неисполненных обязательств по ранее заключенным договорам аренды</w:t>
            </w:r>
          </w:p>
        </w:tc>
        <w:tc>
          <w:tcPr>
            <w:tcW w:w="3402" w:type="dxa"/>
          </w:tcPr>
          <w:p>
            <w:pPr>
              <w:pStyle w:val="0"/>
              <w:jc w:val="both"/>
            </w:pPr>
            <w:r>
              <w:rPr>
                <w:sz w:val="20"/>
              </w:rPr>
              <w:t xml:space="preserve">Указываются основания такого вывода</w:t>
            </w:r>
          </w:p>
        </w:tc>
      </w:tr>
      <w:tr>
        <w:tc>
          <w:tcPr>
            <w:tcW w:w="1264" w:type="dxa"/>
          </w:tcPr>
          <w:p>
            <w:pPr>
              <w:pStyle w:val="0"/>
              <w:jc w:val="both"/>
            </w:pPr>
            <w:hyperlink w:history="0" w:anchor="P170" w:tooltip="2.17.5. наличие ранее принятого решения о приватизации или ином использовании испрашиваемого имущества;">
              <w:r>
                <w:rPr>
                  <w:sz w:val="20"/>
                  <w:color w:val="0000ff"/>
                </w:rPr>
                <w:t xml:space="preserve">2.17.5</w:t>
              </w:r>
            </w:hyperlink>
          </w:p>
        </w:tc>
        <w:tc>
          <w:tcPr>
            <w:tcW w:w="4365" w:type="dxa"/>
          </w:tcPr>
          <w:p>
            <w:pPr>
              <w:pStyle w:val="0"/>
              <w:jc w:val="both"/>
            </w:pPr>
            <w:r>
              <w:rPr>
                <w:sz w:val="20"/>
              </w:rPr>
              <w:t xml:space="preserve">Необходимость использования испрашиваемого Заявителем имущества для государственных нужд</w:t>
            </w:r>
          </w:p>
        </w:tc>
        <w:tc>
          <w:tcPr>
            <w:tcW w:w="3402" w:type="dxa"/>
          </w:tcPr>
          <w:p>
            <w:pPr>
              <w:pStyle w:val="0"/>
              <w:jc w:val="both"/>
            </w:pPr>
            <w:r>
              <w:rPr>
                <w:sz w:val="20"/>
              </w:rPr>
              <w:t xml:space="preserve">Указываются основания такого вывода</w:t>
            </w:r>
          </w:p>
        </w:tc>
      </w:tr>
      <w:tr>
        <w:tc>
          <w:tcPr>
            <w:tcW w:w="1264" w:type="dxa"/>
          </w:tcPr>
          <w:p>
            <w:pPr>
              <w:pStyle w:val="0"/>
              <w:jc w:val="both"/>
            </w:pPr>
            <w:hyperlink w:history="0" w:anchor="P171" w:tooltip="2.17.6. несоответствие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
              <w:r>
                <w:rPr>
                  <w:sz w:val="20"/>
                  <w:color w:val="0000ff"/>
                </w:rPr>
                <w:t xml:space="preserve">2.17.6</w:t>
              </w:r>
            </w:hyperlink>
          </w:p>
        </w:tc>
        <w:tc>
          <w:tcPr>
            <w:tcW w:w="4365" w:type="dxa"/>
          </w:tcPr>
          <w:p>
            <w:pPr>
              <w:pStyle w:val="0"/>
              <w:jc w:val="both"/>
            </w:pPr>
            <w:r>
              <w:rPr>
                <w:sz w:val="20"/>
              </w:rPr>
              <w:t xml:space="preserve">Наличие ранее принятого решения о приватизации или ином использовании испрашиваемого имущества</w:t>
            </w:r>
          </w:p>
        </w:tc>
        <w:tc>
          <w:tcPr>
            <w:tcW w:w="3402" w:type="dxa"/>
          </w:tcPr>
          <w:p>
            <w:pPr>
              <w:pStyle w:val="0"/>
              <w:jc w:val="both"/>
            </w:pPr>
            <w:r>
              <w:rPr>
                <w:sz w:val="20"/>
              </w:rPr>
              <w:t xml:space="preserve">Указываются основания такого вывода</w:t>
            </w:r>
          </w:p>
        </w:tc>
      </w:tr>
      <w:tr>
        <w:tc>
          <w:tcPr>
            <w:tcW w:w="1264" w:type="dxa"/>
          </w:tcPr>
          <w:p>
            <w:pPr>
              <w:pStyle w:val="0"/>
              <w:jc w:val="both"/>
            </w:pPr>
            <w:r>
              <w:rPr>
                <w:sz w:val="20"/>
              </w:rPr>
              <w:t xml:space="preserve">2.17.7</w:t>
            </w:r>
          </w:p>
        </w:tc>
        <w:tc>
          <w:tcPr>
            <w:tcW w:w="4365" w:type="dxa"/>
          </w:tcPr>
          <w:p>
            <w:pPr>
              <w:pStyle w:val="0"/>
              <w:jc w:val="both"/>
            </w:pPr>
            <w:r>
              <w:rPr>
                <w:sz w:val="20"/>
              </w:rPr>
              <w:t xml:space="preserve">Несоответствие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3402" w:type="dxa"/>
          </w:tcPr>
          <w:p>
            <w:pPr>
              <w:pStyle w:val="0"/>
              <w:jc w:val="both"/>
            </w:pPr>
            <w:r>
              <w:rPr>
                <w:sz w:val="20"/>
              </w:rPr>
              <w:t xml:space="preserve">Указываются основания такого вывода</w:t>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1871"/>
        <w:gridCol w:w="5102"/>
        <w:gridCol w:w="2098"/>
      </w:tblGrid>
      <w:tr>
        <w:tc>
          <w:tcPr>
            <w:gridSpan w:val="3"/>
            <w:tcW w:w="9071" w:type="dxa"/>
            <w:tcBorders>
              <w:top w:val="nil"/>
              <w:left w:val="nil"/>
              <w:bottom w:val="nil"/>
              <w:right w:val="nil"/>
            </w:tcBorders>
          </w:tcPr>
          <w:p>
            <w:pPr>
              <w:pStyle w:val="0"/>
            </w:pPr>
            <w:r>
              <w:rPr>
                <w:sz w:val="20"/>
              </w:rPr>
              <w:t xml:space="preserve">Дополнительно информируем _____________________________________________,</w:t>
            </w:r>
          </w:p>
          <w:p>
            <w:pPr>
              <w:pStyle w:val="0"/>
            </w:pPr>
            <w:r>
              <w:rPr>
                <w:sz w:val="20"/>
              </w:rPr>
            </w:r>
          </w:p>
          <w:p>
            <w:pPr>
              <w:pStyle w:val="0"/>
              <w:jc w:val="both"/>
            </w:pPr>
            <w:r>
              <w:rPr>
                <w:sz w:val="20"/>
              </w:rPr>
              <w:t xml:space="preserve">Вы в праве повторно обратиться с заявлением о предоставлении услуги после устранения указанных нарушений.</w:t>
            </w:r>
          </w:p>
        </w:tc>
      </w:tr>
      <w:tr>
        <w:tc>
          <w:tcPr>
            <w:tcW w:w="1871" w:type="dxa"/>
            <w:tcBorders>
              <w:top w:val="nil"/>
              <w:left w:val="nil"/>
              <w:bottom w:val="nil"/>
            </w:tcBorders>
          </w:tcPr>
          <w:p>
            <w:pPr>
              <w:pStyle w:val="0"/>
            </w:pPr>
            <w:r>
              <w:rPr>
                <w:sz w:val="20"/>
              </w:rPr>
            </w:r>
          </w:p>
        </w:tc>
        <w:tc>
          <w:tcPr>
            <w:tcW w:w="5102" w:type="dxa"/>
            <w:tcBorders>
              <w:top w:val="single" w:sz="4"/>
              <w:bottom w:val="single" w:sz="4"/>
            </w:tcBorders>
          </w:tcPr>
          <w:p>
            <w:pPr>
              <w:pStyle w:val="0"/>
              <w:jc w:val="both"/>
            </w:pPr>
            <w:r>
              <w:rPr>
                <w:sz w:val="20"/>
              </w:rPr>
              <w:t xml:space="preserve">Сведения о сертификате электронной подписи</w:t>
            </w:r>
          </w:p>
        </w:tc>
        <w:tc>
          <w:tcPr>
            <w:tcW w:w="2098" w:type="dxa"/>
            <w:tcBorders>
              <w:top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Административному регламенту</w:t>
      </w:r>
    </w:p>
    <w:p>
      <w:pPr>
        <w:pStyle w:val="0"/>
        <w:jc w:val="right"/>
      </w:pPr>
      <w:r>
        <w:rPr>
          <w:sz w:val="20"/>
        </w:rPr>
        <w:t xml:space="preserve">по предоставлению государственной услуги</w:t>
      </w:r>
    </w:p>
    <w:p>
      <w:pPr>
        <w:pStyle w:val="0"/>
        <w:jc w:val="both"/>
      </w:pPr>
      <w:r>
        <w:rPr>
          <w:sz w:val="20"/>
        </w:rPr>
      </w:r>
    </w:p>
    <w:bookmarkStart w:id="706" w:name="P706"/>
    <w:bookmarkEnd w:id="706"/>
    <w:p>
      <w:pPr>
        <w:pStyle w:val="0"/>
        <w:jc w:val="center"/>
      </w:pPr>
      <w:r>
        <w:rPr>
          <w:sz w:val="20"/>
        </w:rPr>
        <w:t xml:space="preserve">Форма заявления</w:t>
      </w:r>
    </w:p>
    <w:p>
      <w:pPr>
        <w:pStyle w:val="0"/>
        <w:jc w:val="center"/>
      </w:pPr>
      <w:r>
        <w:rPr>
          <w:sz w:val="20"/>
        </w:rPr>
        <w:t xml:space="preserve">о предоставлении услуги</w:t>
      </w:r>
    </w:p>
    <w:p>
      <w:pPr>
        <w:pStyle w:val="0"/>
        <w:jc w:val="both"/>
      </w:pPr>
      <w:r>
        <w:rPr>
          <w:sz w:val="20"/>
        </w:rPr>
      </w:r>
    </w:p>
    <w:tbl>
      <w:tblPr>
        <w:tblInd w:w="0" w:type="dxa"/>
        <w:tblLayout w:type="fixed"/>
        <w:tblCellMar>
          <w:top w:w="102" w:type="dxa"/>
          <w:left w:w="62" w:type="dxa"/>
          <w:bottom w:w="102" w:type="dxa"/>
          <w:right w:w="62" w:type="dxa"/>
        </w:tblCellMar>
      </w:tblPr>
      <w:tblGrid>
        <w:gridCol w:w="5232"/>
        <w:gridCol w:w="3839"/>
      </w:tblGrid>
      <w:tr>
        <w:tc>
          <w:tcPr>
            <w:gridSpan w:val="2"/>
            <w:tcW w:w="9071" w:type="dxa"/>
            <w:tcBorders>
              <w:top w:val="nil"/>
              <w:left w:val="nil"/>
              <w:bottom w:val="nil"/>
              <w:right w:val="nil"/>
            </w:tcBorders>
          </w:tcPr>
          <w:p>
            <w:pPr>
              <w:pStyle w:val="0"/>
              <w:jc w:val="center"/>
            </w:pPr>
            <w:r>
              <w:rPr>
                <w:sz w:val="20"/>
              </w:rPr>
              <w:t xml:space="preserve">ЗАЯВЛЕНИЕ</w:t>
            </w:r>
          </w:p>
          <w:p>
            <w:pPr>
              <w:pStyle w:val="0"/>
              <w:jc w:val="center"/>
            </w:pPr>
            <w:r>
              <w:rPr>
                <w:sz w:val="20"/>
              </w:rPr>
              <w:t xml:space="preserve">на предоставление государственного недвижимого имущества в аренду</w:t>
            </w:r>
          </w:p>
          <w:p>
            <w:pPr>
              <w:pStyle w:val="0"/>
            </w:pPr>
            <w:r>
              <w:rPr>
                <w:sz w:val="20"/>
              </w:rPr>
            </w:r>
          </w:p>
          <w:p>
            <w:pPr>
              <w:pStyle w:val="0"/>
              <w:jc w:val="center"/>
            </w:pPr>
            <w:r>
              <w:rPr>
                <w:sz w:val="20"/>
              </w:rPr>
              <w:t xml:space="preserve">Заявитель</w:t>
            </w:r>
          </w:p>
          <w:p>
            <w:pPr>
              <w:pStyle w:val="0"/>
              <w:jc w:val="center"/>
            </w:pPr>
            <w:r>
              <w:rPr>
                <w:sz w:val="20"/>
              </w:rPr>
              <w:t xml:space="preserve">_________________________________________________________________________</w:t>
            </w:r>
          </w:p>
          <w:p>
            <w:pPr>
              <w:pStyle w:val="0"/>
              <w:jc w:val="center"/>
            </w:pPr>
            <w:r>
              <w:rPr>
                <w:sz w:val="20"/>
              </w:rPr>
              <w:t xml:space="preserve">(наименование юридического лица или ФИО физического лица)</w:t>
            </w:r>
          </w:p>
          <w:p>
            <w:pPr>
              <w:pStyle w:val="0"/>
            </w:pPr>
            <w:r>
              <w:rPr>
                <w:sz w:val="20"/>
              </w:rPr>
            </w:r>
          </w:p>
          <w:p>
            <w:pPr>
              <w:pStyle w:val="0"/>
              <w:jc w:val="center"/>
            </w:pPr>
            <w:r>
              <w:rPr>
                <w:sz w:val="20"/>
              </w:rPr>
              <w:t xml:space="preserve">Юридический адрес _________________________________________________________________________</w:t>
            </w:r>
          </w:p>
          <w:p>
            <w:pPr>
              <w:pStyle w:val="0"/>
              <w:jc w:val="center"/>
            </w:pPr>
            <w:r>
              <w:rPr>
                <w:sz w:val="20"/>
              </w:rPr>
              <w:t xml:space="preserve">Почтовый адрес _________________________________________________________________________</w:t>
            </w:r>
          </w:p>
          <w:p>
            <w:pPr>
              <w:pStyle w:val="0"/>
            </w:pPr>
            <w:r>
              <w:rPr>
                <w:sz w:val="20"/>
              </w:rPr>
            </w:r>
          </w:p>
          <w:p>
            <w:pPr>
              <w:pStyle w:val="0"/>
              <w:jc w:val="center"/>
            </w:pPr>
            <w:r>
              <w:rPr>
                <w:sz w:val="20"/>
              </w:rPr>
              <w:t xml:space="preserve">Телефон (_______) _____________________________</w:t>
            </w:r>
          </w:p>
          <w:p>
            <w:pPr>
              <w:pStyle w:val="0"/>
              <w:jc w:val="center"/>
            </w:pPr>
            <w:r>
              <w:rPr>
                <w:sz w:val="20"/>
              </w:rPr>
              <w:t xml:space="preserve">Руководитель: _________________________________________________________________________</w:t>
            </w:r>
          </w:p>
          <w:p>
            <w:pPr>
              <w:pStyle w:val="0"/>
              <w:jc w:val="center"/>
            </w:pPr>
            <w:r>
              <w:rPr>
                <w:sz w:val="20"/>
              </w:rPr>
              <w:t xml:space="preserve">(должность, ФИО)</w:t>
            </w:r>
          </w:p>
          <w:p>
            <w:pPr>
              <w:pStyle w:val="0"/>
            </w:pPr>
            <w:r>
              <w:rPr>
                <w:sz w:val="20"/>
              </w:rPr>
            </w:r>
          </w:p>
          <w:p>
            <w:pPr>
              <w:pStyle w:val="0"/>
              <w:jc w:val="center"/>
            </w:pPr>
            <w:r>
              <w:rPr>
                <w:sz w:val="20"/>
              </w:rPr>
              <w:t xml:space="preserve">Для юридических лиц и индивидуальных предпринимателей:</w:t>
            </w:r>
          </w:p>
          <w:p>
            <w:pPr>
              <w:pStyle w:val="0"/>
              <w:jc w:val="center"/>
            </w:pPr>
            <w:r>
              <w:rPr>
                <w:sz w:val="20"/>
              </w:rPr>
              <w:t xml:space="preserve">Свидетельство о государственной регистрации ________________________________</w:t>
            </w:r>
          </w:p>
          <w:p>
            <w:pPr>
              <w:pStyle w:val="0"/>
              <w:jc w:val="center"/>
            </w:pPr>
            <w:r>
              <w:rPr>
                <w:sz w:val="20"/>
              </w:rPr>
              <w:t xml:space="preserve">(серия, номер, кем выдано, дата выдачи)</w:t>
            </w:r>
          </w:p>
          <w:p>
            <w:pPr>
              <w:pStyle w:val="0"/>
            </w:pPr>
            <w:r>
              <w:rPr>
                <w:sz w:val="20"/>
              </w:rPr>
            </w:r>
          </w:p>
          <w:p>
            <w:pPr>
              <w:pStyle w:val="0"/>
              <w:jc w:val="center"/>
            </w:pPr>
            <w:r>
              <w:rPr>
                <w:sz w:val="20"/>
              </w:rPr>
              <w:t xml:space="preserve">ОГРН _______________________ ИНН ___________________ КПП _______________</w:t>
            </w:r>
          </w:p>
          <w:p>
            <w:pPr>
              <w:pStyle w:val="0"/>
            </w:pPr>
            <w:r>
              <w:rPr>
                <w:sz w:val="20"/>
              </w:rPr>
            </w:r>
          </w:p>
          <w:p>
            <w:pPr>
              <w:pStyle w:val="0"/>
              <w:jc w:val="center"/>
            </w:pPr>
            <w:r>
              <w:rPr>
                <w:sz w:val="20"/>
              </w:rPr>
              <w:t xml:space="preserve">Основной вид деятельности _________________________________________________________________</w:t>
            </w:r>
          </w:p>
          <w:p>
            <w:pPr>
              <w:pStyle w:val="0"/>
            </w:pPr>
            <w:r>
              <w:rPr>
                <w:sz w:val="20"/>
              </w:rPr>
            </w:r>
          </w:p>
          <w:p>
            <w:pPr>
              <w:pStyle w:val="0"/>
              <w:jc w:val="center"/>
            </w:pPr>
            <w:r>
              <w:rPr>
                <w:sz w:val="20"/>
              </w:rPr>
              <w:t xml:space="preserve">Отношение к субъектам среднего или малого предпринимательства</w:t>
            </w:r>
          </w:p>
          <w:p>
            <w:pPr>
              <w:pStyle w:val="0"/>
              <w:jc w:val="center"/>
            </w:pPr>
            <w:r>
              <w:rPr>
                <w:sz w:val="20"/>
              </w:rPr>
              <w:t xml:space="preserve">_______________ (да/нет)</w:t>
            </w:r>
          </w:p>
          <w:p>
            <w:pPr>
              <w:pStyle w:val="0"/>
            </w:pPr>
            <w:r>
              <w:rPr>
                <w:sz w:val="20"/>
              </w:rPr>
            </w:r>
          </w:p>
          <w:p>
            <w:pPr>
              <w:pStyle w:val="0"/>
              <w:jc w:val="center"/>
            </w:pPr>
            <w:r>
              <w:rPr>
                <w:sz w:val="20"/>
              </w:rPr>
              <w:t xml:space="preserve">Для физических лиц:</w:t>
            </w:r>
          </w:p>
          <w:p>
            <w:pPr>
              <w:pStyle w:val="0"/>
              <w:jc w:val="center"/>
            </w:pPr>
            <w:r>
              <w:rPr>
                <w:sz w:val="20"/>
              </w:rPr>
              <w:t xml:space="preserve">Документ, удостоверяющий</w:t>
            </w:r>
          </w:p>
          <w:p>
            <w:pPr>
              <w:pStyle w:val="0"/>
              <w:jc w:val="center"/>
            </w:pPr>
            <w:r>
              <w:rPr>
                <w:sz w:val="20"/>
              </w:rPr>
              <w:t xml:space="preserve">личность __________________________________________________________</w:t>
            </w:r>
          </w:p>
          <w:p>
            <w:pPr>
              <w:pStyle w:val="0"/>
              <w:jc w:val="center"/>
            </w:pPr>
            <w:r>
              <w:rPr>
                <w:sz w:val="20"/>
              </w:rPr>
              <w:t xml:space="preserve">(серия, номер, кем выдано, дата выдачи)</w:t>
            </w:r>
          </w:p>
          <w:p>
            <w:pPr>
              <w:pStyle w:val="0"/>
            </w:pPr>
            <w:r>
              <w:rPr>
                <w:sz w:val="20"/>
              </w:rPr>
            </w:r>
          </w:p>
          <w:p>
            <w:pPr>
              <w:pStyle w:val="0"/>
            </w:pPr>
            <w:r>
              <w:rPr>
                <w:sz w:val="20"/>
              </w:rPr>
              <w:t xml:space="preserve">Прошу предоставить в аренду нежилое помещение (здание, строение) областной формы собственности общей площадью __________ кв. м, расположенное по адресу: _____________________________, находящееся в казне Брянской</w:t>
            </w:r>
          </w:p>
          <w:p>
            <w:pPr>
              <w:pStyle w:val="0"/>
            </w:pPr>
            <w:r>
              <w:rPr>
                <w:sz w:val="20"/>
              </w:rPr>
              <w:t xml:space="preserve">области __________________________________________________________________</w:t>
            </w:r>
          </w:p>
          <w:p>
            <w:pPr>
              <w:pStyle w:val="0"/>
            </w:pPr>
            <w:r>
              <w:rPr>
                <w:sz w:val="20"/>
              </w:rPr>
            </w:r>
          </w:p>
          <w:p>
            <w:pPr>
              <w:pStyle w:val="0"/>
            </w:pPr>
            <w:r>
              <w:rPr>
                <w:sz w:val="20"/>
              </w:rPr>
              <w:t xml:space="preserve">для использования под ______________________________________________________</w:t>
            </w:r>
          </w:p>
          <w:p>
            <w:pPr>
              <w:pStyle w:val="0"/>
            </w:pPr>
            <w:r>
              <w:rPr>
                <w:sz w:val="20"/>
              </w:rPr>
              <w:t xml:space="preserve">сроком на _________________________________</w:t>
            </w:r>
          </w:p>
        </w:tc>
      </w:tr>
      <w:tr>
        <w:tc>
          <w:tcPr>
            <w:tcW w:w="5232" w:type="dxa"/>
            <w:tcBorders>
              <w:top w:val="nil"/>
              <w:left w:val="nil"/>
              <w:bottom w:val="nil"/>
              <w:right w:val="nil"/>
            </w:tcBorders>
          </w:tcPr>
          <w:p>
            <w:pPr>
              <w:pStyle w:val="0"/>
            </w:pPr>
            <w:r>
              <w:rPr>
                <w:sz w:val="20"/>
              </w:rPr>
              <w:t xml:space="preserve">Дата "____" ____________ 20___ г.</w:t>
            </w:r>
          </w:p>
        </w:tc>
        <w:tc>
          <w:tcPr>
            <w:tcW w:w="3839" w:type="dxa"/>
            <w:tcBorders>
              <w:top w:val="nil"/>
              <w:left w:val="nil"/>
              <w:bottom w:val="nil"/>
              <w:right w:val="nil"/>
            </w:tcBorders>
          </w:tcPr>
          <w:p>
            <w:pPr>
              <w:pStyle w:val="0"/>
              <w:ind w:firstLine="283"/>
              <w:jc w:val="both"/>
            </w:pPr>
            <w:r>
              <w:rPr>
                <w:sz w:val="20"/>
              </w:rPr>
              <w:t xml:space="preserve">Подпись____________________ (М.П.)</w:t>
            </w:r>
          </w:p>
        </w:tc>
      </w:tr>
      <w:tr>
        <w:tc>
          <w:tcPr>
            <w:gridSpan w:val="2"/>
            <w:tcW w:w="9071" w:type="dxa"/>
            <w:tcBorders>
              <w:top w:val="nil"/>
              <w:left w:val="nil"/>
              <w:bottom w:val="nil"/>
              <w:right w:val="nil"/>
            </w:tcBorders>
          </w:tcPr>
          <w:p>
            <w:pPr>
              <w:pStyle w:val="0"/>
            </w:pPr>
            <w:r>
              <w:rPr>
                <w:sz w:val="20"/>
              </w:rPr>
              <w:t xml:space="preserve">Приложение:</w:t>
            </w:r>
          </w:p>
          <w:p>
            <w:pPr>
              <w:pStyle w:val="0"/>
            </w:pPr>
            <w:r>
              <w:rPr>
                <w:sz w:val="20"/>
              </w:rPr>
            </w:r>
          </w:p>
          <w:p>
            <w:pPr>
              <w:pStyle w:val="0"/>
            </w:pPr>
            <w:r>
              <w:rPr>
                <w:sz w:val="20"/>
              </w:rPr>
              <w:t xml:space="preserve">Результат предоставления услуги прошу</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0"/>
        <w:gridCol w:w="1666"/>
      </w:tblGrid>
      <w:tr>
        <w:tc>
          <w:tcPr>
            <w:tcW w:w="7370" w:type="dxa"/>
          </w:tcPr>
          <w:p>
            <w:pPr>
              <w:pStyle w:val="0"/>
            </w:pPr>
            <w:r>
              <w:rPr>
                <w:sz w:val="20"/>
              </w:rPr>
              <w:t xml:space="preserve">направить в форме электронного документа в Личный кабинет на ЕПГУ/РПГУ</w:t>
            </w:r>
          </w:p>
        </w:tc>
        <w:tc>
          <w:tcPr>
            <w:tcW w:w="1666" w:type="dxa"/>
          </w:tcPr>
          <w:p>
            <w:pPr>
              <w:pStyle w:val="0"/>
            </w:pPr>
            <w:r>
              <w:rPr>
                <w:sz w:val="20"/>
              </w:rPr>
            </w:r>
          </w:p>
        </w:tc>
      </w:tr>
      <w:tr>
        <w:tc>
          <w:tcPr>
            <w:tcW w:w="7370" w:type="dxa"/>
          </w:tcPr>
          <w:p>
            <w:pPr>
              <w:pStyle w:val="0"/>
            </w:pPr>
            <w:r>
              <w:rPr>
                <w:sz w:val="20"/>
              </w:rPr>
              <w:t xml:space="preserve">выдать на бумажном носителе при личном обращении в уполномоченный орган государственной власти, либо в МФЦ, расположенном по адресу:</w:t>
            </w:r>
          </w:p>
        </w:tc>
        <w:tc>
          <w:tcPr>
            <w:tcW w:w="1666" w:type="dxa"/>
          </w:tcPr>
          <w:p>
            <w:pPr>
              <w:pStyle w:val="0"/>
            </w:pPr>
            <w:r>
              <w:rPr>
                <w:sz w:val="20"/>
              </w:rPr>
            </w:r>
          </w:p>
        </w:tc>
      </w:tr>
      <w:tr>
        <w:tc>
          <w:tcPr>
            <w:tcW w:w="7370" w:type="dxa"/>
          </w:tcPr>
          <w:p>
            <w:pPr>
              <w:pStyle w:val="0"/>
            </w:pPr>
            <w:r>
              <w:rPr>
                <w:sz w:val="20"/>
              </w:rPr>
              <w:t xml:space="preserve">направить на бумажном носителе на почтовый адрес:</w:t>
            </w:r>
          </w:p>
        </w:tc>
        <w:tc>
          <w:tcPr>
            <w:tcW w:w="1666"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118"/>
        <w:gridCol w:w="2721"/>
        <w:gridCol w:w="3191"/>
      </w:tblGrid>
      <w:tr>
        <w:tc>
          <w:tcPr>
            <w:gridSpan w:val="3"/>
            <w:tcW w:w="9030" w:type="dxa"/>
            <w:tcBorders>
              <w:top w:val="nil"/>
              <w:left w:val="nil"/>
              <w:bottom w:val="nil"/>
              <w:right w:val="nil"/>
            </w:tcBorders>
          </w:tcPr>
          <w:p>
            <w:pPr>
              <w:pStyle w:val="0"/>
            </w:pPr>
            <w:r>
              <w:rPr>
                <w:sz w:val="20"/>
              </w:rPr>
              <w:t xml:space="preserve">(Указывается один из перечисленных способов)</w:t>
            </w:r>
          </w:p>
        </w:tc>
      </w:tr>
      <w:tr>
        <w:tc>
          <w:tcPr>
            <w:tcW w:w="3118" w:type="dxa"/>
            <w:tcBorders>
              <w:top w:val="nil"/>
              <w:left w:val="nil"/>
              <w:bottom w:val="nil"/>
              <w:right w:val="nil"/>
            </w:tcBorders>
          </w:tcPr>
          <w:p>
            <w:pPr>
              <w:pStyle w:val="0"/>
            </w:pPr>
            <w:r>
              <w:rPr>
                <w:sz w:val="20"/>
              </w:rPr>
              <w:t xml:space="preserve">Дата</w:t>
            </w:r>
          </w:p>
        </w:tc>
        <w:tc>
          <w:tcPr>
            <w:tcW w:w="2721" w:type="dxa"/>
            <w:tcBorders>
              <w:top w:val="nil"/>
              <w:left w:val="nil"/>
              <w:bottom w:val="nil"/>
              <w:right w:val="nil"/>
            </w:tcBorders>
          </w:tcPr>
          <w:p>
            <w:pPr>
              <w:pStyle w:val="0"/>
            </w:pPr>
            <w:r>
              <w:rPr>
                <w:sz w:val="20"/>
              </w:rPr>
              <w:t xml:space="preserve">Подпись</w:t>
            </w:r>
          </w:p>
        </w:tc>
        <w:tc>
          <w:tcPr>
            <w:tcW w:w="3191" w:type="dxa"/>
            <w:tcBorders>
              <w:top w:val="nil"/>
              <w:left w:val="nil"/>
              <w:bottom w:val="nil"/>
              <w:right w:val="nil"/>
            </w:tcBorders>
          </w:tcPr>
          <w:p>
            <w:pPr>
              <w:pStyle w:val="0"/>
            </w:pPr>
            <w:r>
              <w:rPr>
                <w:sz w:val="20"/>
              </w:rPr>
              <w:t xml:space="preserve">фамилия, имя, отчество - (последнее при наличии)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Административному регламенту</w:t>
      </w:r>
    </w:p>
    <w:p>
      <w:pPr>
        <w:pStyle w:val="0"/>
        <w:jc w:val="right"/>
      </w:pPr>
      <w:r>
        <w:rPr>
          <w:sz w:val="20"/>
        </w:rPr>
        <w:t xml:space="preserve">по предоставлению государственной услуги</w:t>
      </w:r>
    </w:p>
    <w:p>
      <w:pPr>
        <w:pStyle w:val="0"/>
        <w:jc w:val="both"/>
      </w:pPr>
      <w:r>
        <w:rPr>
          <w:sz w:val="20"/>
        </w:rPr>
      </w:r>
    </w:p>
    <w:bookmarkStart w:id="770" w:name="P770"/>
    <w:bookmarkEnd w:id="770"/>
    <w:p>
      <w:pPr>
        <w:pStyle w:val="0"/>
        <w:jc w:val="center"/>
      </w:pPr>
      <w:r>
        <w:rPr>
          <w:sz w:val="20"/>
        </w:rPr>
        <w:t xml:space="preserve">Форма решения</w:t>
      </w:r>
    </w:p>
    <w:p>
      <w:pPr>
        <w:pStyle w:val="0"/>
        <w:jc w:val="center"/>
      </w:pPr>
      <w:r>
        <w:rPr>
          <w:sz w:val="20"/>
        </w:rPr>
        <w:t xml:space="preserve">об отказе в приеме документов</w:t>
      </w:r>
    </w:p>
    <w:p>
      <w:pPr>
        <w:pStyle w:val="0"/>
        <w:jc w:val="both"/>
      </w:pPr>
      <w:r>
        <w:rPr>
          <w:sz w:val="20"/>
        </w:rPr>
      </w:r>
    </w:p>
    <w:tbl>
      <w:tblPr>
        <w:tblInd w:w="0" w:type="dxa"/>
        <w:tblLayout w:type="fixed"/>
        <w:tblCellMar>
          <w:top w:w="102" w:type="dxa"/>
          <w:left w:w="62" w:type="dxa"/>
          <w:bottom w:w="102" w:type="dxa"/>
          <w:right w:w="62" w:type="dxa"/>
        </w:tblCellMar>
      </w:tblPr>
      <w:tblGrid>
        <w:gridCol w:w="4937"/>
        <w:gridCol w:w="4134"/>
      </w:tblGrid>
      <w:tr>
        <w:tc>
          <w:tcPr>
            <w:tcW w:w="4937" w:type="dxa"/>
            <w:tcBorders>
              <w:top w:val="nil"/>
              <w:left w:val="nil"/>
              <w:bottom w:val="nil"/>
              <w:right w:val="nil"/>
            </w:tcBorders>
          </w:tcPr>
          <w:p>
            <w:pPr>
              <w:pStyle w:val="0"/>
            </w:pPr>
            <w:r>
              <w:rPr>
                <w:sz w:val="20"/>
              </w:rPr>
            </w:r>
          </w:p>
        </w:tc>
        <w:tc>
          <w:tcPr>
            <w:tcW w:w="4134" w:type="dxa"/>
            <w:tcBorders>
              <w:top w:val="nil"/>
              <w:left w:val="nil"/>
              <w:bottom w:val="nil"/>
              <w:right w:val="nil"/>
            </w:tcBorders>
          </w:tcPr>
          <w:p>
            <w:pPr>
              <w:pStyle w:val="0"/>
              <w:jc w:val="both"/>
            </w:pPr>
            <w:r>
              <w:rPr>
                <w:sz w:val="20"/>
              </w:rPr>
              <w:t xml:space="preserve">Кому:</w:t>
            </w:r>
          </w:p>
          <w:p>
            <w:pPr>
              <w:pStyle w:val="0"/>
            </w:pPr>
            <w:r>
              <w:rPr>
                <w:sz w:val="20"/>
              </w:rPr>
              <w:t xml:space="preserve">(наименование уполномоченного органа)</w:t>
            </w:r>
          </w:p>
        </w:tc>
      </w:tr>
      <w:tr>
        <w:tc>
          <w:tcPr>
            <w:gridSpan w:val="2"/>
            <w:tcW w:w="9071" w:type="dxa"/>
            <w:tcBorders>
              <w:top w:val="nil"/>
              <w:left w:val="nil"/>
              <w:bottom w:val="nil"/>
              <w:right w:val="nil"/>
            </w:tcBorders>
          </w:tcPr>
          <w:p>
            <w:pPr>
              <w:pStyle w:val="0"/>
              <w:jc w:val="center"/>
            </w:pPr>
            <w:r>
              <w:rPr>
                <w:sz w:val="20"/>
              </w:rPr>
              <w:t xml:space="preserve">РЕШЕНИЕ</w:t>
            </w:r>
          </w:p>
          <w:p>
            <w:pPr>
              <w:pStyle w:val="0"/>
              <w:jc w:val="center"/>
            </w:pPr>
            <w:r>
              <w:rPr>
                <w:sz w:val="20"/>
              </w:rPr>
              <w:t xml:space="preserve">об отказе в приеме документов, необходимых для предоставления услуги</w:t>
            </w:r>
          </w:p>
          <w:p>
            <w:pPr>
              <w:pStyle w:val="0"/>
              <w:jc w:val="center"/>
            </w:pPr>
            <w:r>
              <w:rPr>
                <w:sz w:val="20"/>
              </w:rPr>
              <w:t xml:space="preserve">N ________ от "____"________ г.</w:t>
            </w:r>
          </w:p>
          <w:p>
            <w:pPr>
              <w:pStyle w:val="0"/>
            </w:pPr>
            <w:r>
              <w:rPr>
                <w:sz w:val="20"/>
              </w:rPr>
            </w:r>
          </w:p>
          <w:p>
            <w:pPr>
              <w:pStyle w:val="0"/>
              <w:ind w:firstLine="283"/>
              <w:jc w:val="both"/>
            </w:pPr>
            <w:r>
              <w:rPr>
                <w:sz w:val="20"/>
              </w:rPr>
              <w:t xml:space="preserve">По результатам рассмотрения заявления о предоставлении услуги "Предоставление управлением имущественных отношений Брянской области в аренду имущества, находящегося в государственной собственности Брянской области" от ________ N 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64"/>
        <w:gridCol w:w="4365"/>
        <w:gridCol w:w="3402"/>
      </w:tblGrid>
      <w:tr>
        <w:tc>
          <w:tcPr>
            <w:tcW w:w="1264" w:type="dxa"/>
          </w:tcPr>
          <w:p>
            <w:pPr>
              <w:pStyle w:val="0"/>
              <w:jc w:val="center"/>
            </w:pPr>
            <w:r>
              <w:rPr>
                <w:sz w:val="20"/>
              </w:rPr>
              <w:t xml:space="preserve">N пункта регламента</w:t>
            </w:r>
          </w:p>
        </w:tc>
        <w:tc>
          <w:tcPr>
            <w:tcW w:w="4365" w:type="dxa"/>
          </w:tcPr>
          <w:p>
            <w:pPr>
              <w:pStyle w:val="0"/>
              <w:jc w:val="center"/>
            </w:pPr>
            <w:r>
              <w:rPr>
                <w:sz w:val="20"/>
              </w:rPr>
              <w:t xml:space="preserve">Наименование основания для отказа в соответствии с единым стандартом</w:t>
            </w:r>
          </w:p>
        </w:tc>
        <w:tc>
          <w:tcPr>
            <w:tcW w:w="3402" w:type="dxa"/>
          </w:tcPr>
          <w:p>
            <w:pPr>
              <w:pStyle w:val="0"/>
              <w:jc w:val="center"/>
            </w:pPr>
            <w:r>
              <w:rPr>
                <w:sz w:val="20"/>
              </w:rPr>
              <w:t xml:space="preserve">Разъяснение причин отказа в предоставлении услуги</w:t>
            </w:r>
          </w:p>
        </w:tc>
      </w:tr>
      <w:tr>
        <w:tc>
          <w:tcPr>
            <w:tcW w:w="1264" w:type="dxa"/>
          </w:tcPr>
          <w:p>
            <w:pPr>
              <w:pStyle w:val="0"/>
            </w:pPr>
            <w:hyperlink w:history="0" w:anchor="P143" w:tooltip="2.13.1. обращение за предоставлением иной государственной услуги;">
              <w:r>
                <w:rPr>
                  <w:sz w:val="20"/>
                  <w:color w:val="0000ff"/>
                </w:rPr>
                <w:t xml:space="preserve">2.13.1</w:t>
              </w:r>
            </w:hyperlink>
          </w:p>
        </w:tc>
        <w:tc>
          <w:tcPr>
            <w:tcW w:w="4365" w:type="dxa"/>
          </w:tcPr>
          <w:p>
            <w:pPr>
              <w:pStyle w:val="0"/>
              <w:jc w:val="both"/>
            </w:pPr>
            <w:r>
              <w:rPr>
                <w:sz w:val="20"/>
              </w:rPr>
              <w:t xml:space="preserve">Обращение за предоставлением иной государственной услуги</w:t>
            </w:r>
          </w:p>
        </w:tc>
        <w:tc>
          <w:tcPr>
            <w:tcW w:w="3402" w:type="dxa"/>
          </w:tcPr>
          <w:p>
            <w:pPr>
              <w:pStyle w:val="0"/>
            </w:pPr>
            <w:r>
              <w:rPr>
                <w:sz w:val="20"/>
              </w:rPr>
              <w:t xml:space="preserve">Указываются основания такого вывода</w:t>
            </w:r>
          </w:p>
        </w:tc>
      </w:tr>
      <w:tr>
        <w:tc>
          <w:tcPr>
            <w:tcW w:w="1264" w:type="dxa"/>
          </w:tcPr>
          <w:p>
            <w:pPr>
              <w:pStyle w:val="0"/>
            </w:pPr>
            <w:hyperlink w:history="0" w:anchor="P144" w:tooltip="2.13.2. представление неполного комплекта документов;">
              <w:r>
                <w:rPr>
                  <w:sz w:val="20"/>
                  <w:color w:val="0000ff"/>
                </w:rPr>
                <w:t xml:space="preserve">2.13.2</w:t>
              </w:r>
            </w:hyperlink>
          </w:p>
        </w:tc>
        <w:tc>
          <w:tcPr>
            <w:tcW w:w="4365" w:type="dxa"/>
          </w:tcPr>
          <w:p>
            <w:pPr>
              <w:pStyle w:val="0"/>
              <w:jc w:val="both"/>
            </w:pPr>
            <w:r>
              <w:rPr>
                <w:sz w:val="20"/>
              </w:rPr>
              <w:t xml:space="preserve">Представление неполного комплекта документов</w:t>
            </w:r>
          </w:p>
        </w:tc>
        <w:tc>
          <w:tcPr>
            <w:tcW w:w="3402" w:type="dxa"/>
          </w:tcPr>
          <w:p>
            <w:pPr>
              <w:pStyle w:val="0"/>
            </w:pPr>
            <w:r>
              <w:rPr>
                <w:sz w:val="20"/>
              </w:rPr>
              <w:t xml:space="preserve">Указывается исчерпывающий перечень документов, не представленных заявителем</w:t>
            </w:r>
          </w:p>
        </w:tc>
      </w:tr>
      <w:tr>
        <w:tc>
          <w:tcPr>
            <w:tcW w:w="1264" w:type="dxa"/>
          </w:tcPr>
          <w:p>
            <w:pPr>
              <w:pStyle w:val="0"/>
            </w:pPr>
            <w:hyperlink w:history="0" w:anchor="P145" w:tooltip="2.13.3. представленные документы утратили силу на момент обращения за услугой;">
              <w:r>
                <w:rPr>
                  <w:sz w:val="20"/>
                  <w:color w:val="0000ff"/>
                </w:rPr>
                <w:t xml:space="preserve">2.13.3</w:t>
              </w:r>
            </w:hyperlink>
          </w:p>
        </w:tc>
        <w:tc>
          <w:tcPr>
            <w:tcW w:w="4365" w:type="dxa"/>
          </w:tcPr>
          <w:p>
            <w:pPr>
              <w:pStyle w:val="0"/>
              <w:jc w:val="both"/>
            </w:pPr>
            <w:r>
              <w:rPr>
                <w:sz w:val="20"/>
              </w:rPr>
              <w:t xml:space="preserve">Представленные документы утратили силу на момент обращения за услугой</w:t>
            </w:r>
          </w:p>
        </w:tc>
        <w:tc>
          <w:tcPr>
            <w:tcW w:w="3402" w:type="dxa"/>
          </w:tcPr>
          <w:p>
            <w:pPr>
              <w:pStyle w:val="0"/>
              <w:jc w:val="both"/>
            </w:pPr>
            <w:r>
              <w:rPr>
                <w:sz w:val="20"/>
              </w:rPr>
              <w:t xml:space="preserve">Указывается исчерпывающий перечень документов, утративших силу</w:t>
            </w:r>
          </w:p>
        </w:tc>
      </w:tr>
      <w:tr>
        <w:tc>
          <w:tcPr>
            <w:tcW w:w="1264" w:type="dxa"/>
          </w:tcPr>
          <w:p>
            <w:pPr>
              <w:pStyle w:val="0"/>
            </w:pPr>
            <w:hyperlink w:history="0" w:anchor="P146" w:tooltip="2.13.4. представленные документы содержат подчистки и исправления текста, не заверенные в порядке, установленном законодательством Российской Федерации;">
              <w:r>
                <w:rPr>
                  <w:sz w:val="20"/>
                  <w:color w:val="0000ff"/>
                </w:rPr>
                <w:t xml:space="preserve">2.13.4</w:t>
              </w:r>
            </w:hyperlink>
          </w:p>
        </w:tc>
        <w:tc>
          <w:tcPr>
            <w:tcW w:w="4365" w:type="dxa"/>
          </w:tcPr>
          <w:p>
            <w:pPr>
              <w:pStyle w:val="0"/>
              <w:jc w:val="both"/>
            </w:pPr>
            <w:r>
              <w:rPr>
                <w:sz w:val="20"/>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402" w:type="dxa"/>
          </w:tcPr>
          <w:p>
            <w:pPr>
              <w:pStyle w:val="0"/>
              <w:jc w:val="both"/>
            </w:pPr>
            <w:r>
              <w:rPr>
                <w:sz w:val="20"/>
              </w:rPr>
              <w:t xml:space="preserve">Указывается исчерпывающий перечень документов, содержащих подчистки и исправления</w:t>
            </w:r>
          </w:p>
        </w:tc>
      </w:tr>
      <w:tr>
        <w:tc>
          <w:tcPr>
            <w:tcW w:w="1264" w:type="dxa"/>
          </w:tcPr>
          <w:p>
            <w:pPr>
              <w:pStyle w:val="0"/>
            </w:pPr>
            <w:hyperlink w:history="0" w:anchor="P147" w:tooltip="2.13.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r>
                <w:rPr>
                  <w:sz w:val="20"/>
                  <w:color w:val="0000ff"/>
                </w:rPr>
                <w:t xml:space="preserve">2.13.5</w:t>
              </w:r>
            </w:hyperlink>
          </w:p>
        </w:tc>
        <w:tc>
          <w:tcPr>
            <w:tcW w:w="4365" w:type="dxa"/>
          </w:tcPr>
          <w:p>
            <w:pPr>
              <w:pStyle w:val="0"/>
              <w:jc w:val="both"/>
            </w:pPr>
            <w:r>
              <w:rPr>
                <w:sz w:val="20"/>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402" w:type="dxa"/>
          </w:tcPr>
          <w:p>
            <w:pPr>
              <w:pStyle w:val="0"/>
              <w:jc w:val="both"/>
            </w:pPr>
            <w:r>
              <w:rPr>
                <w:sz w:val="20"/>
              </w:rPr>
              <w:t xml:space="preserve">Указывается исчерпывающий перечень документов, содержащих повреждения</w:t>
            </w:r>
          </w:p>
        </w:tc>
      </w:tr>
      <w:tr>
        <w:tc>
          <w:tcPr>
            <w:tcW w:w="1264" w:type="dxa"/>
          </w:tcPr>
          <w:p>
            <w:pPr>
              <w:pStyle w:val="0"/>
            </w:pPr>
            <w:hyperlink w:history="0" w:anchor="P148" w:tooltip="2.13.6. несоблюдение установленных статьей 11 Федерального закона от 6 апреля 2011 года N 63-ФЗ &quot;Об электронной подписи&quot; условий признания действительности усиленной квалифицированной электронной подписи;">
              <w:r>
                <w:rPr>
                  <w:sz w:val="20"/>
                  <w:color w:val="0000ff"/>
                </w:rPr>
                <w:t xml:space="preserve">2.13.6</w:t>
              </w:r>
            </w:hyperlink>
          </w:p>
        </w:tc>
        <w:tc>
          <w:tcPr>
            <w:tcW w:w="4365" w:type="dxa"/>
          </w:tcPr>
          <w:p>
            <w:pPr>
              <w:pStyle w:val="0"/>
              <w:jc w:val="both"/>
            </w:pPr>
            <w:r>
              <w:rPr>
                <w:sz w:val="20"/>
              </w:rPr>
              <w:t xml:space="preserve">Несоблюдение установленных </w:t>
            </w:r>
            <w:hyperlink w:history="0" r:id="rId47"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статьей 11</w:t>
              </w:r>
            </w:hyperlink>
            <w:r>
              <w:rPr>
                <w:sz w:val="20"/>
              </w:rPr>
              <w:t xml:space="preserve">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tc>
        <w:tc>
          <w:tcPr>
            <w:tcW w:w="3402" w:type="dxa"/>
          </w:tcPr>
          <w:p>
            <w:pPr>
              <w:pStyle w:val="0"/>
              <w:jc w:val="both"/>
            </w:pPr>
            <w:r>
              <w:rPr>
                <w:sz w:val="20"/>
              </w:rPr>
              <w:t xml:space="preserve">Указываются основания такого вывода</w:t>
            </w:r>
          </w:p>
        </w:tc>
      </w:tr>
      <w:tr>
        <w:tc>
          <w:tcPr>
            <w:tcW w:w="1264" w:type="dxa"/>
          </w:tcPr>
          <w:p>
            <w:pPr>
              <w:pStyle w:val="0"/>
            </w:pPr>
            <w:hyperlink w:history="0" w:anchor="P149" w:tooltip="2.13.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r>
                <w:rPr>
                  <w:sz w:val="20"/>
                  <w:color w:val="0000ff"/>
                </w:rPr>
                <w:t xml:space="preserve">2.13.7</w:t>
              </w:r>
            </w:hyperlink>
          </w:p>
        </w:tc>
        <w:tc>
          <w:tcPr>
            <w:tcW w:w="4365" w:type="dxa"/>
          </w:tcPr>
          <w:p>
            <w:pPr>
              <w:pStyle w:val="0"/>
              <w:jc w:val="both"/>
            </w:pPr>
            <w:r>
              <w:rPr>
                <w:sz w:val="20"/>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402" w:type="dxa"/>
          </w:tcPr>
          <w:p>
            <w:pPr>
              <w:pStyle w:val="0"/>
              <w:jc w:val="both"/>
            </w:pPr>
            <w:r>
              <w:rPr>
                <w:sz w:val="20"/>
              </w:rPr>
              <w:t xml:space="preserve">Указываются основания такого вывода</w:t>
            </w:r>
          </w:p>
        </w:tc>
      </w:tr>
      <w:tr>
        <w:tc>
          <w:tcPr>
            <w:tcW w:w="1264" w:type="dxa"/>
          </w:tcPr>
          <w:p>
            <w:pPr>
              <w:pStyle w:val="0"/>
            </w:pPr>
            <w:hyperlink w:history="0" w:anchor="P150" w:tooltip="2.13.8. неполное заполнение полей в форме заявления, в том числе в интерактивной форме заявления на ЕПГУ.">
              <w:r>
                <w:rPr>
                  <w:sz w:val="20"/>
                  <w:color w:val="0000ff"/>
                </w:rPr>
                <w:t xml:space="preserve">2.13.8</w:t>
              </w:r>
            </w:hyperlink>
          </w:p>
        </w:tc>
        <w:tc>
          <w:tcPr>
            <w:tcW w:w="4365" w:type="dxa"/>
          </w:tcPr>
          <w:p>
            <w:pPr>
              <w:pStyle w:val="0"/>
              <w:jc w:val="both"/>
            </w:pPr>
            <w:r>
              <w:rPr>
                <w:sz w:val="20"/>
              </w:rPr>
              <w:t xml:space="preserve">Неполное заполнение полей в форме заявления, в том числе в интерактивной форме заявления на ЕПГУ</w:t>
            </w:r>
          </w:p>
        </w:tc>
        <w:tc>
          <w:tcPr>
            <w:tcW w:w="3402" w:type="dxa"/>
          </w:tcPr>
          <w:p>
            <w:pPr>
              <w:pStyle w:val="0"/>
              <w:jc w:val="both"/>
            </w:pPr>
            <w:r>
              <w:rPr>
                <w:sz w:val="20"/>
              </w:rPr>
              <w:t xml:space="preserve">Указываются основания такого вывода</w:t>
            </w:r>
          </w:p>
        </w:tc>
      </w:tr>
      <w:tr>
        <w:tc>
          <w:tcPr>
            <w:tcW w:w="1264" w:type="dxa"/>
          </w:tcPr>
          <w:p>
            <w:pPr>
              <w:pStyle w:val="0"/>
            </w:pPr>
            <w:hyperlink w:history="0" w:anchor="P151" w:tooltip="2.13.9. поступление Заявления, аналогичного ранее зарегистрированному Заявлению, срок предоставления Государственной услуги по которому не истек на момент поступления такого Заявления.">
              <w:r>
                <w:rPr>
                  <w:sz w:val="20"/>
                  <w:color w:val="0000ff"/>
                </w:rPr>
                <w:t xml:space="preserve">2.13.9</w:t>
              </w:r>
            </w:hyperlink>
          </w:p>
        </w:tc>
        <w:tc>
          <w:tcPr>
            <w:tcW w:w="4365" w:type="dxa"/>
          </w:tcPr>
          <w:p>
            <w:pPr>
              <w:pStyle w:val="0"/>
              <w:jc w:val="both"/>
            </w:pPr>
            <w:r>
              <w:rPr>
                <w:sz w:val="20"/>
              </w:rPr>
              <w:t xml:space="preserve">Поступление Заявления, аналогичного ранее зарегистрированному Заявлению, срок предоставления государственной услуги по которому не истек на момент поступления такого Заявления</w:t>
            </w:r>
          </w:p>
        </w:tc>
        <w:tc>
          <w:tcPr>
            <w:tcW w:w="3402" w:type="dxa"/>
          </w:tcPr>
          <w:p>
            <w:pPr>
              <w:pStyle w:val="0"/>
              <w:jc w:val="both"/>
            </w:pPr>
            <w:r>
              <w:rPr>
                <w:sz w:val="20"/>
              </w:rPr>
              <w:t xml:space="preserve">Указываются основания такого вывода</w:t>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1871"/>
        <w:gridCol w:w="5102"/>
        <w:gridCol w:w="2098"/>
      </w:tblGrid>
      <w:tr>
        <w:tc>
          <w:tcPr>
            <w:gridSpan w:val="3"/>
            <w:tcW w:w="9071" w:type="dxa"/>
            <w:tcBorders>
              <w:top w:val="nil"/>
              <w:left w:val="nil"/>
              <w:bottom w:val="nil"/>
              <w:right w:val="nil"/>
            </w:tcBorders>
          </w:tcPr>
          <w:p>
            <w:pPr>
              <w:pStyle w:val="0"/>
              <w:jc w:val="both"/>
            </w:pPr>
            <w:r>
              <w:rPr>
                <w:sz w:val="20"/>
              </w:rPr>
              <w:t xml:space="preserve">Дополнительно информируем:</w:t>
            </w:r>
          </w:p>
          <w:p>
            <w:pPr>
              <w:pStyle w:val="0"/>
              <w:jc w:val="both"/>
            </w:pPr>
            <w:r>
              <w:rPr>
                <w:sz w:val="20"/>
              </w:rPr>
              <w:t xml:space="preserve">Вы вправе повторно обратиться с заявлением о предоставлении услуги после устранения указанных нарушений.</w:t>
            </w:r>
          </w:p>
          <w:p>
            <w:pPr>
              <w:pStyle w:val="0"/>
              <w:jc w:val="both"/>
            </w:pPr>
            <w:r>
              <w:rPr>
                <w:sz w:val="20"/>
              </w:rPr>
              <w:t xml:space="preserve">Данный отказ может быть обжалован в досудебном порядке путем направления жалобы в Управление, а также в судебном порядке.</w:t>
            </w:r>
          </w:p>
        </w:tc>
      </w:tr>
      <w:tr>
        <w:tc>
          <w:tcPr>
            <w:tcW w:w="1871" w:type="dxa"/>
            <w:tcBorders>
              <w:top w:val="nil"/>
              <w:left w:val="nil"/>
              <w:bottom w:val="nil"/>
            </w:tcBorders>
          </w:tcPr>
          <w:p>
            <w:pPr>
              <w:pStyle w:val="0"/>
            </w:pPr>
            <w:r>
              <w:rPr>
                <w:sz w:val="20"/>
              </w:rPr>
            </w:r>
          </w:p>
        </w:tc>
        <w:tc>
          <w:tcPr>
            <w:tcW w:w="5102" w:type="dxa"/>
            <w:tcBorders>
              <w:top w:val="single" w:sz="4"/>
              <w:bottom w:val="single" w:sz="4"/>
            </w:tcBorders>
          </w:tcPr>
          <w:p>
            <w:pPr>
              <w:pStyle w:val="0"/>
              <w:jc w:val="center"/>
            </w:pPr>
            <w:r>
              <w:rPr>
                <w:sz w:val="20"/>
              </w:rPr>
              <w:t xml:space="preserve">Сведения о сертификате</w:t>
            </w:r>
          </w:p>
          <w:p>
            <w:pPr>
              <w:pStyle w:val="0"/>
              <w:jc w:val="center"/>
            </w:pPr>
            <w:r>
              <w:rPr>
                <w:sz w:val="20"/>
              </w:rPr>
              <w:t xml:space="preserve">электронной подписи</w:t>
            </w:r>
          </w:p>
        </w:tc>
        <w:tc>
          <w:tcPr>
            <w:tcW w:w="2098" w:type="dxa"/>
            <w:tcBorders>
              <w:top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Административному регламенту</w:t>
      </w:r>
    </w:p>
    <w:p>
      <w:pPr>
        <w:pStyle w:val="0"/>
        <w:jc w:val="right"/>
      </w:pPr>
      <w:r>
        <w:rPr>
          <w:sz w:val="20"/>
        </w:rPr>
        <w:t xml:space="preserve">по предоставлению государственной услуги</w:t>
      </w:r>
    </w:p>
    <w:p>
      <w:pPr>
        <w:pStyle w:val="0"/>
        <w:jc w:val="both"/>
      </w:pPr>
      <w:r>
        <w:rPr>
          <w:sz w:val="20"/>
        </w:rPr>
      </w:r>
    </w:p>
    <w:bookmarkStart w:id="829" w:name="P829"/>
    <w:bookmarkEnd w:id="829"/>
    <w:p>
      <w:pPr>
        <w:pStyle w:val="0"/>
        <w:jc w:val="center"/>
      </w:pPr>
      <w:r>
        <w:rPr>
          <w:sz w:val="20"/>
        </w:rPr>
        <w:t xml:space="preserve">Форма заявления</w:t>
      </w:r>
    </w:p>
    <w:p>
      <w:pPr>
        <w:pStyle w:val="0"/>
        <w:jc w:val="center"/>
      </w:pPr>
      <w:r>
        <w:rPr>
          <w:sz w:val="20"/>
        </w:rPr>
        <w:t xml:space="preserve">об исправлении допущенных опечаток и (или) ошибок</w:t>
      </w:r>
    </w:p>
    <w:p>
      <w:pPr>
        <w:pStyle w:val="0"/>
        <w:jc w:val="center"/>
      </w:pPr>
      <w:r>
        <w:rPr>
          <w:sz w:val="20"/>
        </w:rPr>
        <w:t xml:space="preserve">в выданных в результате предоставления</w:t>
      </w:r>
    </w:p>
    <w:p>
      <w:pPr>
        <w:pStyle w:val="0"/>
        <w:jc w:val="center"/>
      </w:pPr>
      <w:r>
        <w:rPr>
          <w:sz w:val="20"/>
        </w:rPr>
        <w:t xml:space="preserve">государственной услуги документах</w:t>
      </w:r>
    </w:p>
    <w:p>
      <w:pPr>
        <w:pStyle w:val="0"/>
        <w:jc w:val="both"/>
      </w:pPr>
      <w:r>
        <w:rPr>
          <w:sz w:val="20"/>
        </w:rPr>
      </w:r>
    </w:p>
    <w:tbl>
      <w:tblPr>
        <w:tblInd w:w="0" w:type="dxa"/>
        <w:tblLayout w:type="fixed"/>
        <w:tblCellMar>
          <w:top w:w="102" w:type="dxa"/>
          <w:left w:w="62" w:type="dxa"/>
          <w:bottom w:w="102" w:type="dxa"/>
          <w:right w:w="62" w:type="dxa"/>
        </w:tblCellMar>
      </w:tblPr>
      <w:tblGrid>
        <w:gridCol w:w="4422"/>
        <w:gridCol w:w="4649"/>
      </w:tblGrid>
      <w:tr>
        <w:tc>
          <w:tcPr>
            <w:tcW w:w="4422" w:type="dxa"/>
            <w:tcBorders>
              <w:top w:val="nil"/>
              <w:left w:val="nil"/>
              <w:bottom w:val="nil"/>
              <w:right w:val="nil"/>
            </w:tcBorders>
          </w:tcPr>
          <w:p>
            <w:pPr>
              <w:pStyle w:val="0"/>
            </w:pPr>
            <w:r>
              <w:rPr>
                <w:sz w:val="20"/>
              </w:rPr>
            </w:r>
          </w:p>
        </w:tc>
        <w:tc>
          <w:tcPr>
            <w:tcW w:w="4649" w:type="dxa"/>
            <w:tcBorders>
              <w:top w:val="nil"/>
              <w:left w:val="nil"/>
              <w:bottom w:val="nil"/>
              <w:right w:val="nil"/>
            </w:tcBorders>
          </w:tcPr>
          <w:p>
            <w:pPr>
              <w:pStyle w:val="0"/>
              <w:jc w:val="both"/>
            </w:pPr>
            <w:r>
              <w:rPr>
                <w:sz w:val="20"/>
              </w:rPr>
              <w:t xml:space="preserve">КОМУ:</w:t>
            </w:r>
          </w:p>
          <w:p>
            <w:pPr>
              <w:pStyle w:val="0"/>
              <w:jc w:val="both"/>
            </w:pPr>
            <w:r>
              <w:rPr>
                <w:sz w:val="20"/>
              </w:rPr>
              <w:t xml:space="preserve">(наименование уполномоченного органа)</w:t>
            </w:r>
          </w:p>
          <w:p>
            <w:pPr>
              <w:pStyle w:val="0"/>
            </w:pPr>
            <w:r>
              <w:rPr>
                <w:sz w:val="20"/>
              </w:rPr>
            </w:r>
          </w:p>
          <w:p>
            <w:pPr>
              <w:pStyle w:val="0"/>
              <w:jc w:val="both"/>
            </w:pPr>
            <w:r>
              <w:rPr>
                <w:sz w:val="20"/>
              </w:rPr>
              <w:t xml:space="preserve">ОТ КОГО:</w:t>
            </w:r>
          </w:p>
          <w:p>
            <w:pPr>
              <w:pStyle w:val="0"/>
              <w:jc w:val="both"/>
            </w:pPr>
            <w:r>
              <w:rPr>
                <w:sz w:val="20"/>
              </w:rPr>
              <w:t xml:space="preserve">(полное наименование, ИНН, ОГРН юридического лица, ИП)</w:t>
            </w:r>
          </w:p>
          <w:p>
            <w:pPr>
              <w:pStyle w:val="0"/>
            </w:pPr>
            <w:r>
              <w:rPr>
                <w:sz w:val="20"/>
              </w:rPr>
            </w:r>
          </w:p>
          <w:p>
            <w:pPr>
              <w:pStyle w:val="0"/>
              <w:jc w:val="both"/>
            </w:pPr>
            <w:r>
              <w:rPr>
                <w:sz w:val="20"/>
              </w:rPr>
              <w:t xml:space="preserve">(контактный телефон, электронная почта, почтовый адрес)</w:t>
            </w:r>
          </w:p>
          <w:p>
            <w:pPr>
              <w:pStyle w:val="0"/>
            </w:pPr>
            <w:r>
              <w:rPr>
                <w:sz w:val="20"/>
              </w:rPr>
            </w:r>
          </w:p>
          <w:p>
            <w:pPr>
              <w:pStyle w:val="0"/>
              <w:jc w:val="both"/>
            </w:pPr>
            <w:r>
              <w:rPr>
                <w:sz w:val="20"/>
              </w:rPr>
              <w:t xml:space="preserve">(фамилия, имя, отчество (последнее - при наличии), данные документа,</w:t>
            </w:r>
          </w:p>
          <w:p>
            <w:pPr>
              <w:pStyle w:val="0"/>
              <w:jc w:val="both"/>
            </w:pPr>
            <w:r>
              <w:rPr>
                <w:sz w:val="20"/>
              </w:rPr>
              <w:t xml:space="preserve">удостоверяющего личность, контактный телефон, адрес электронной почты,</w:t>
            </w:r>
          </w:p>
          <w:p>
            <w:pPr>
              <w:pStyle w:val="0"/>
              <w:jc w:val="both"/>
            </w:pPr>
            <w:r>
              <w:rPr>
                <w:sz w:val="20"/>
              </w:rPr>
              <w:t xml:space="preserve">адрес регистрации, адрес фактического проживания уполномоченного лица)</w:t>
            </w:r>
          </w:p>
          <w:p>
            <w:pPr>
              <w:pStyle w:val="0"/>
            </w:pPr>
            <w:r>
              <w:rPr>
                <w:sz w:val="20"/>
              </w:rPr>
            </w:r>
          </w:p>
          <w:p>
            <w:pPr>
              <w:pStyle w:val="0"/>
              <w:jc w:val="both"/>
            </w:pPr>
            <w:r>
              <w:rPr>
                <w:sz w:val="20"/>
              </w:rPr>
              <w:t xml:space="preserve">(данные представителя заявителя)</w:t>
            </w:r>
          </w:p>
        </w:tc>
      </w:tr>
      <w:tr>
        <w:tc>
          <w:tcPr>
            <w:gridSpan w:val="2"/>
            <w:tcW w:w="9071" w:type="dxa"/>
            <w:tcBorders>
              <w:top w:val="nil"/>
              <w:left w:val="nil"/>
              <w:bottom w:val="nil"/>
              <w:right w:val="nil"/>
            </w:tcBorders>
          </w:tcPr>
          <w:p>
            <w:pPr>
              <w:pStyle w:val="0"/>
              <w:jc w:val="center"/>
            </w:pPr>
            <w:r>
              <w:rPr>
                <w:sz w:val="20"/>
              </w:rPr>
              <w:t xml:space="preserve">ЗАЯВЛЕНИЕ об исправлении допущенных опечаток и (или) ошибок в выданных в результате предоставления государственной услуги документах</w:t>
            </w:r>
          </w:p>
          <w:p>
            <w:pPr>
              <w:pStyle w:val="0"/>
            </w:pPr>
            <w:r>
              <w:rPr>
                <w:sz w:val="20"/>
              </w:rPr>
            </w:r>
          </w:p>
          <w:p>
            <w:pPr>
              <w:pStyle w:val="0"/>
            </w:pPr>
            <w:r>
              <w:rPr>
                <w:sz w:val="20"/>
              </w:rPr>
              <w:t xml:space="preserve">Прошу исправить опечатку и (или) ошибку в ___________________________________</w:t>
            </w:r>
          </w:p>
          <w:p>
            <w:pPr>
              <w:pStyle w:val="0"/>
              <w:ind w:left="3780"/>
              <w:jc w:val="both"/>
            </w:pPr>
            <w:r>
              <w:rPr>
                <w:sz w:val="20"/>
              </w:rPr>
              <w:t xml:space="preserve">(указываются реквизиты и название документа, выданного уполномоченным органом в результате предоставления государственной услуги)</w:t>
            </w:r>
          </w:p>
          <w:p>
            <w:pPr>
              <w:pStyle w:val="0"/>
            </w:pPr>
            <w:r>
              <w:rPr>
                <w:sz w:val="20"/>
              </w:rPr>
            </w:r>
          </w:p>
          <w:p>
            <w:pPr>
              <w:pStyle w:val="0"/>
            </w:pPr>
            <w:r>
              <w:rPr>
                <w:sz w:val="20"/>
              </w:rPr>
              <w:t xml:space="preserve">Приложение (при наличии) _________________________________________________</w:t>
            </w:r>
          </w:p>
          <w:p>
            <w:pPr>
              <w:pStyle w:val="0"/>
              <w:ind w:left="3240"/>
              <w:jc w:val="both"/>
            </w:pPr>
            <w:r>
              <w:rPr>
                <w:sz w:val="20"/>
              </w:rPr>
              <w:t xml:space="preserve">(прилагаются материалы, обосновывающие наличие опечатки и (или) ошибки)</w:t>
            </w:r>
          </w:p>
        </w:tc>
      </w:tr>
      <w:tr>
        <w:tc>
          <w:tcPr>
            <w:gridSpan w:val="2"/>
            <w:tcW w:w="9071" w:type="dxa"/>
            <w:tcBorders>
              <w:top w:val="nil"/>
              <w:left w:val="nil"/>
              <w:bottom w:val="nil"/>
              <w:right w:val="nil"/>
            </w:tcBorders>
          </w:tcPr>
          <w:p>
            <w:pPr>
              <w:pStyle w:val="0"/>
            </w:pPr>
            <w:r>
              <w:rPr>
                <w:sz w:val="20"/>
              </w:rPr>
            </w:r>
          </w:p>
        </w:tc>
      </w:tr>
      <w:tr>
        <w:tc>
          <w:tcPr>
            <w:tcW w:w="4422" w:type="dxa"/>
            <w:tcBorders>
              <w:top w:val="nil"/>
              <w:left w:val="nil"/>
              <w:bottom w:val="nil"/>
              <w:right w:val="nil"/>
            </w:tcBorders>
          </w:tcPr>
          <w:p>
            <w:pPr>
              <w:pStyle w:val="0"/>
            </w:pPr>
            <w:r>
              <w:rPr>
                <w:sz w:val="20"/>
              </w:rPr>
              <w:t xml:space="preserve">Подпись заявителя</w:t>
            </w:r>
          </w:p>
        </w:tc>
        <w:tc>
          <w:tcPr>
            <w:tcW w:w="4649" w:type="dxa"/>
            <w:tcBorders>
              <w:top w:val="nil"/>
              <w:left w:val="nil"/>
              <w:bottom w:val="nil"/>
              <w:right w:val="nil"/>
            </w:tcBorders>
          </w:tcPr>
          <w:p>
            <w:pPr>
              <w:pStyle w:val="0"/>
              <w:jc w:val="center"/>
            </w:pPr>
            <w:r>
              <w:rPr>
                <w:sz w:val="20"/>
              </w:rPr>
              <w:t xml:space="preserve">Дата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Административному регламенту</w:t>
      </w:r>
    </w:p>
    <w:p>
      <w:pPr>
        <w:pStyle w:val="0"/>
        <w:jc w:val="right"/>
      </w:pPr>
      <w:r>
        <w:rPr>
          <w:sz w:val="20"/>
        </w:rPr>
        <w:t xml:space="preserve">по предоставлению государственной услуги</w:t>
      </w:r>
    </w:p>
    <w:p>
      <w:pPr>
        <w:pStyle w:val="0"/>
        <w:jc w:val="both"/>
      </w:pPr>
      <w:r>
        <w:rPr>
          <w:sz w:val="20"/>
        </w:rPr>
      </w:r>
    </w:p>
    <w:bookmarkStart w:id="867" w:name="P867"/>
    <w:bookmarkEnd w:id="867"/>
    <w:p>
      <w:pPr>
        <w:pStyle w:val="2"/>
        <w:jc w:val="center"/>
      </w:pPr>
      <w:r>
        <w:rPr>
          <w:sz w:val="20"/>
        </w:rPr>
        <w:t xml:space="preserve">Состав,</w:t>
      </w:r>
    </w:p>
    <w:p>
      <w:pPr>
        <w:pStyle w:val="2"/>
        <w:jc w:val="center"/>
      </w:pPr>
      <w:r>
        <w:rPr>
          <w:sz w:val="20"/>
        </w:rPr>
        <w:t xml:space="preserve">последовательность и сроки выполнения административных</w:t>
      </w:r>
    </w:p>
    <w:p>
      <w:pPr>
        <w:pStyle w:val="2"/>
        <w:jc w:val="center"/>
      </w:pPr>
      <w:r>
        <w:rPr>
          <w:sz w:val="20"/>
        </w:rPr>
        <w:t xml:space="preserve">процедур (действий) при предоставлении</w:t>
      </w:r>
    </w:p>
    <w:p>
      <w:pPr>
        <w:pStyle w:val="2"/>
        <w:jc w:val="center"/>
      </w:pPr>
      <w:r>
        <w:rPr>
          <w:sz w:val="20"/>
        </w:rPr>
        <w:t xml:space="preserve">государственной услуги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2041"/>
        <w:gridCol w:w="1928"/>
        <w:gridCol w:w="2164"/>
        <w:gridCol w:w="1531"/>
        <w:gridCol w:w="1928"/>
        <w:gridCol w:w="2539"/>
      </w:tblGrid>
      <w:tr>
        <w:tc>
          <w:tcPr>
            <w:tcW w:w="1474" w:type="dxa"/>
          </w:tcPr>
          <w:p>
            <w:pPr>
              <w:pStyle w:val="0"/>
              <w:jc w:val="center"/>
            </w:pPr>
            <w:r>
              <w:rPr>
                <w:sz w:val="20"/>
              </w:rPr>
              <w:t xml:space="preserve">Основание для начала административной процедуры</w:t>
            </w:r>
          </w:p>
        </w:tc>
        <w:tc>
          <w:tcPr>
            <w:tcW w:w="2041" w:type="dxa"/>
          </w:tcPr>
          <w:p>
            <w:pPr>
              <w:pStyle w:val="0"/>
              <w:jc w:val="center"/>
            </w:pPr>
            <w:r>
              <w:rPr>
                <w:sz w:val="20"/>
              </w:rPr>
              <w:t xml:space="preserve">Содержание административных действий</w:t>
            </w:r>
          </w:p>
        </w:tc>
        <w:tc>
          <w:tcPr>
            <w:tcW w:w="1928" w:type="dxa"/>
          </w:tcPr>
          <w:p>
            <w:pPr>
              <w:pStyle w:val="0"/>
              <w:jc w:val="center"/>
            </w:pPr>
            <w:r>
              <w:rPr>
                <w:sz w:val="20"/>
              </w:rPr>
              <w:t xml:space="preserve">Срок выполнения административных действий</w:t>
            </w:r>
          </w:p>
        </w:tc>
        <w:tc>
          <w:tcPr>
            <w:tcW w:w="2164" w:type="dxa"/>
          </w:tcPr>
          <w:p>
            <w:pPr>
              <w:pStyle w:val="0"/>
              <w:jc w:val="center"/>
            </w:pPr>
            <w:r>
              <w:rPr>
                <w:sz w:val="20"/>
              </w:rPr>
              <w:t xml:space="preserve">Должностное лицо, ответственное за выполнение административного действия</w:t>
            </w:r>
          </w:p>
        </w:tc>
        <w:tc>
          <w:tcPr>
            <w:tcW w:w="1531" w:type="dxa"/>
          </w:tcPr>
          <w:p>
            <w:pPr>
              <w:pStyle w:val="0"/>
              <w:jc w:val="center"/>
            </w:pPr>
            <w:r>
              <w:rPr>
                <w:sz w:val="20"/>
              </w:rPr>
              <w:t xml:space="preserve">Место выполнения административного действия/используемая информационная система</w:t>
            </w:r>
          </w:p>
        </w:tc>
        <w:tc>
          <w:tcPr>
            <w:tcW w:w="1928" w:type="dxa"/>
          </w:tcPr>
          <w:p>
            <w:pPr>
              <w:pStyle w:val="0"/>
              <w:jc w:val="center"/>
            </w:pPr>
            <w:r>
              <w:rPr>
                <w:sz w:val="20"/>
              </w:rPr>
              <w:t xml:space="preserve">Критерии Принятия решения</w:t>
            </w:r>
          </w:p>
        </w:tc>
        <w:tc>
          <w:tcPr>
            <w:tcW w:w="2539" w:type="dxa"/>
          </w:tcPr>
          <w:p>
            <w:pPr>
              <w:pStyle w:val="0"/>
              <w:jc w:val="center"/>
            </w:pPr>
            <w:r>
              <w:rPr>
                <w:sz w:val="20"/>
              </w:rPr>
              <w:t xml:space="preserve">Результат административного действия, способ фиксации</w:t>
            </w:r>
          </w:p>
        </w:tc>
      </w:tr>
      <w:tr>
        <w:tc>
          <w:tcPr>
            <w:tcW w:w="1474" w:type="dxa"/>
          </w:tcPr>
          <w:p>
            <w:pPr>
              <w:pStyle w:val="0"/>
              <w:jc w:val="center"/>
            </w:pPr>
            <w:r>
              <w:rPr>
                <w:sz w:val="20"/>
              </w:rPr>
              <w:t xml:space="preserve">1</w:t>
            </w:r>
          </w:p>
        </w:tc>
        <w:tc>
          <w:tcPr>
            <w:tcW w:w="2041" w:type="dxa"/>
          </w:tcPr>
          <w:p>
            <w:pPr>
              <w:pStyle w:val="0"/>
              <w:jc w:val="center"/>
            </w:pPr>
            <w:r>
              <w:rPr>
                <w:sz w:val="20"/>
              </w:rPr>
              <w:t xml:space="preserve">2</w:t>
            </w:r>
          </w:p>
        </w:tc>
        <w:tc>
          <w:tcPr>
            <w:tcW w:w="1928" w:type="dxa"/>
          </w:tcPr>
          <w:p>
            <w:pPr>
              <w:pStyle w:val="0"/>
              <w:jc w:val="center"/>
            </w:pPr>
            <w:r>
              <w:rPr>
                <w:sz w:val="20"/>
              </w:rPr>
              <w:t xml:space="preserve">3</w:t>
            </w:r>
          </w:p>
        </w:tc>
        <w:tc>
          <w:tcPr>
            <w:tcW w:w="2164" w:type="dxa"/>
          </w:tcPr>
          <w:p>
            <w:pPr>
              <w:pStyle w:val="0"/>
              <w:jc w:val="center"/>
            </w:pPr>
            <w:r>
              <w:rPr>
                <w:sz w:val="20"/>
              </w:rPr>
              <w:t xml:space="preserve">4</w:t>
            </w:r>
          </w:p>
        </w:tc>
        <w:tc>
          <w:tcPr>
            <w:tcW w:w="1531" w:type="dxa"/>
          </w:tcPr>
          <w:p>
            <w:pPr>
              <w:pStyle w:val="0"/>
              <w:jc w:val="center"/>
            </w:pPr>
            <w:r>
              <w:rPr>
                <w:sz w:val="20"/>
              </w:rPr>
              <w:t xml:space="preserve">5</w:t>
            </w:r>
          </w:p>
        </w:tc>
        <w:tc>
          <w:tcPr>
            <w:tcW w:w="1928" w:type="dxa"/>
          </w:tcPr>
          <w:p>
            <w:pPr>
              <w:pStyle w:val="0"/>
              <w:jc w:val="center"/>
            </w:pPr>
            <w:r>
              <w:rPr>
                <w:sz w:val="20"/>
              </w:rPr>
              <w:t xml:space="preserve">6</w:t>
            </w:r>
          </w:p>
        </w:tc>
        <w:tc>
          <w:tcPr>
            <w:tcW w:w="2539" w:type="dxa"/>
          </w:tcPr>
          <w:p>
            <w:pPr>
              <w:pStyle w:val="0"/>
              <w:jc w:val="center"/>
            </w:pPr>
            <w:r>
              <w:rPr>
                <w:sz w:val="20"/>
              </w:rPr>
              <w:t xml:space="preserve">7</w:t>
            </w:r>
          </w:p>
        </w:tc>
      </w:tr>
      <w:tr>
        <w:tc>
          <w:tcPr>
            <w:gridSpan w:val="7"/>
            <w:tcW w:w="13605" w:type="dxa"/>
          </w:tcPr>
          <w:p>
            <w:pPr>
              <w:pStyle w:val="0"/>
              <w:outlineLvl w:val="2"/>
              <w:jc w:val="center"/>
            </w:pPr>
            <w:r>
              <w:rPr>
                <w:sz w:val="20"/>
              </w:rPr>
              <w:t xml:space="preserve">1. Прием и проверка комплектности документов</w:t>
            </w:r>
          </w:p>
        </w:tc>
      </w:tr>
      <w:tr>
        <w:tc>
          <w:tcPr>
            <w:tcW w:w="1474" w:type="dxa"/>
            <w:vMerge w:val="restart"/>
          </w:tcPr>
          <w:p>
            <w:pPr>
              <w:pStyle w:val="0"/>
            </w:pPr>
            <w:r>
              <w:rPr>
                <w:sz w:val="20"/>
              </w:rPr>
              <w:t xml:space="preserve">Поступление заявления и документов для предоставления государственной услуги в Управление</w:t>
            </w:r>
          </w:p>
        </w:tc>
        <w:tc>
          <w:tcPr>
            <w:tcW w:w="2041" w:type="dxa"/>
          </w:tcPr>
          <w:p>
            <w:pPr>
              <w:pStyle w:val="0"/>
            </w:pPr>
            <w:r>
              <w:rPr>
                <w:sz w:val="20"/>
              </w:rPr>
              <w:t xml:space="preserve">Прием и проверка комплектности документов на наличие/отсутствие оснований для отказа в приеме документов, предусмотренных </w:t>
            </w:r>
            <w:hyperlink w:history="0" w:anchor="P142" w:tooltip="2.13. Основаниями для отказа в приеме к рассмотрению документов, необходимых для предоставления государственной услуги, являются:">
              <w:r>
                <w:rPr>
                  <w:sz w:val="20"/>
                  <w:color w:val="0000ff"/>
                </w:rPr>
                <w:t xml:space="preserve">пунктом 2.13</w:t>
              </w:r>
            </w:hyperlink>
            <w:r>
              <w:rPr>
                <w:sz w:val="20"/>
              </w:rPr>
              <w:t xml:space="preserve"> Административного регламента</w:t>
            </w:r>
          </w:p>
        </w:tc>
        <w:tc>
          <w:tcPr>
            <w:tcW w:w="1928" w:type="dxa"/>
          </w:tcPr>
          <w:p>
            <w:pPr>
              <w:pStyle w:val="0"/>
            </w:pPr>
            <w:r>
              <w:rPr>
                <w:sz w:val="20"/>
              </w:rPr>
              <w:t xml:space="preserve">1 рабочий день</w:t>
            </w:r>
          </w:p>
        </w:tc>
        <w:tc>
          <w:tcPr>
            <w:tcW w:w="2164" w:type="dxa"/>
            <w:vMerge w:val="restart"/>
          </w:tcPr>
          <w:p>
            <w:pPr>
              <w:pStyle w:val="0"/>
            </w:pPr>
            <w:r>
              <w:rPr>
                <w:sz w:val="20"/>
              </w:rPr>
              <w:t xml:space="preserve">Управление</w:t>
            </w:r>
          </w:p>
        </w:tc>
        <w:tc>
          <w:tcPr>
            <w:tcW w:w="1531" w:type="dxa"/>
            <w:vMerge w:val="restart"/>
          </w:tcPr>
          <w:p>
            <w:pPr>
              <w:pStyle w:val="0"/>
            </w:pPr>
            <w:r>
              <w:rPr>
                <w:sz w:val="20"/>
              </w:rPr>
              <w:t xml:space="preserve">Управление/ГИС</w:t>
            </w:r>
          </w:p>
        </w:tc>
        <w:tc>
          <w:tcPr>
            <w:tcW w:w="1928" w:type="dxa"/>
            <w:vMerge w:val="restart"/>
          </w:tcPr>
          <w:p>
            <w:pPr>
              <w:pStyle w:val="0"/>
            </w:pPr>
            <w:r>
              <w:rPr>
                <w:sz w:val="20"/>
              </w:rPr>
            </w:r>
          </w:p>
        </w:tc>
        <w:tc>
          <w:tcPr>
            <w:tcW w:w="2539" w:type="dxa"/>
          </w:tcPr>
          <w:p>
            <w:pPr>
              <w:pStyle w:val="0"/>
            </w:pPr>
            <w:r>
              <w:rPr>
                <w:sz w:val="20"/>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государственной услуги, и передача ему документов</w:t>
            </w:r>
          </w:p>
        </w:tc>
      </w:tr>
      <w:tr>
        <w:tc>
          <w:tcPr>
            <w:vMerge w:val="continue"/>
          </w:tcPr>
          <w:p/>
        </w:tc>
        <w:tc>
          <w:tcPr>
            <w:tcW w:w="2041" w:type="dxa"/>
          </w:tcPr>
          <w:p>
            <w:pPr>
              <w:pStyle w:val="0"/>
            </w:pPr>
            <w:r>
              <w:rPr>
                <w:sz w:val="20"/>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928" w:type="dxa"/>
          </w:tcPr>
          <w:p>
            <w:pPr>
              <w:pStyle w:val="0"/>
            </w:pPr>
            <w:r>
              <w:rPr>
                <w:sz w:val="20"/>
              </w:rPr>
              <w:t xml:space="preserve">1 рабочий день</w:t>
            </w:r>
          </w:p>
        </w:tc>
        <w:tc>
          <w:tcPr>
            <w:vMerge w:val="continue"/>
          </w:tcPr>
          <w:p/>
        </w:tc>
        <w:tc>
          <w:tcPr>
            <w:vMerge w:val="continue"/>
          </w:tcPr>
          <w:p/>
        </w:tc>
        <w:tc>
          <w:tcPr>
            <w:vMerge w:val="continue"/>
          </w:tcPr>
          <w:p/>
        </w:tc>
        <w:tc>
          <w:tcPr>
            <w:tcW w:w="2539" w:type="dxa"/>
          </w:tcPr>
          <w:p>
            <w:pPr>
              <w:pStyle w:val="0"/>
            </w:pPr>
            <w:r>
              <w:rPr>
                <w:sz w:val="20"/>
              </w:rPr>
              <w:t xml:space="preserve">Направленное заявителю электронное уведомление об отказе в приеме документов к рассмотрению</w:t>
            </w:r>
          </w:p>
        </w:tc>
      </w:tr>
      <w:tr>
        <w:tc>
          <w:tcPr>
            <w:gridSpan w:val="7"/>
            <w:tcW w:w="13605" w:type="dxa"/>
          </w:tcPr>
          <w:p>
            <w:pPr>
              <w:pStyle w:val="0"/>
              <w:outlineLvl w:val="2"/>
              <w:jc w:val="center"/>
            </w:pPr>
            <w:r>
              <w:rPr>
                <w:sz w:val="20"/>
              </w:rPr>
              <w:t xml:space="preserve">2. Регистрация заявления и документов</w:t>
            </w:r>
          </w:p>
        </w:tc>
      </w:tr>
      <w:tr>
        <w:tc>
          <w:tcPr>
            <w:tcW w:w="1474" w:type="dxa"/>
          </w:tcPr>
          <w:p>
            <w:pPr>
              <w:pStyle w:val="0"/>
            </w:pPr>
            <w:r>
              <w:rPr>
                <w:sz w:val="20"/>
              </w:rPr>
              <w:t xml:space="preserve">Отсутствие оснований для отказа в регистрации документов</w:t>
            </w:r>
          </w:p>
        </w:tc>
        <w:tc>
          <w:tcPr>
            <w:tcW w:w="2041" w:type="dxa"/>
          </w:tcPr>
          <w:p>
            <w:pPr>
              <w:pStyle w:val="0"/>
            </w:pPr>
            <w:r>
              <w:rPr>
                <w:sz w:val="20"/>
              </w:rPr>
              <w:t xml:space="preserve">Регистрация заявления в электронной базе данных по учету документов</w:t>
            </w:r>
          </w:p>
        </w:tc>
        <w:tc>
          <w:tcPr>
            <w:tcW w:w="1928" w:type="dxa"/>
          </w:tcPr>
          <w:p>
            <w:pPr>
              <w:pStyle w:val="0"/>
            </w:pPr>
            <w:r>
              <w:rPr>
                <w:sz w:val="20"/>
              </w:rPr>
              <w:t xml:space="preserve">1 рабочий день</w:t>
            </w:r>
          </w:p>
        </w:tc>
        <w:tc>
          <w:tcPr>
            <w:tcW w:w="2164" w:type="dxa"/>
          </w:tcPr>
          <w:p>
            <w:pPr>
              <w:pStyle w:val="0"/>
              <w:jc w:val="center"/>
            </w:pPr>
            <w:r>
              <w:rPr>
                <w:sz w:val="20"/>
              </w:rPr>
              <w:t xml:space="preserve">должностное лицо Управления, ответственное за регистрацию корреспонденции</w:t>
            </w:r>
          </w:p>
        </w:tc>
        <w:tc>
          <w:tcPr>
            <w:tcW w:w="1531" w:type="dxa"/>
          </w:tcPr>
          <w:p>
            <w:pPr>
              <w:pStyle w:val="0"/>
            </w:pPr>
            <w:r>
              <w:rPr>
                <w:sz w:val="20"/>
              </w:rPr>
              <w:t xml:space="preserve">Управление/ГИС</w:t>
            </w:r>
          </w:p>
        </w:tc>
        <w:tc>
          <w:tcPr>
            <w:tcW w:w="1928" w:type="dxa"/>
          </w:tcPr>
          <w:p>
            <w:pPr>
              <w:pStyle w:val="0"/>
            </w:pPr>
            <w:r>
              <w:rPr>
                <w:sz w:val="20"/>
              </w:rPr>
            </w:r>
          </w:p>
        </w:tc>
        <w:tc>
          <w:tcPr>
            <w:tcW w:w="2539" w:type="dxa"/>
          </w:tcPr>
          <w:p>
            <w:pPr>
              <w:pStyle w:val="0"/>
            </w:pPr>
            <w:r>
              <w:rPr>
                <w:sz w:val="20"/>
              </w:rPr>
              <w:t xml:space="preserve">Направленное Заявителю уведомление о приеме заявления к рассмотрению</w:t>
            </w:r>
          </w:p>
        </w:tc>
      </w:tr>
      <w:tr>
        <w:tc>
          <w:tcPr>
            <w:tcW w:w="1474" w:type="dxa"/>
          </w:tcPr>
          <w:p>
            <w:pPr>
              <w:pStyle w:val="0"/>
            </w:pPr>
            <w:r>
              <w:rPr>
                <w:sz w:val="20"/>
              </w:rPr>
            </w:r>
          </w:p>
        </w:tc>
        <w:tc>
          <w:tcPr>
            <w:tcW w:w="2041" w:type="dxa"/>
          </w:tcPr>
          <w:p>
            <w:pPr>
              <w:pStyle w:val="0"/>
            </w:pPr>
            <w:r>
              <w:rPr>
                <w:sz w:val="20"/>
              </w:rPr>
              <w:t xml:space="preserve">Отказ в приеме заявления к рассмотрению</w:t>
            </w:r>
          </w:p>
        </w:tc>
        <w:tc>
          <w:tcPr>
            <w:tcW w:w="1928" w:type="dxa"/>
          </w:tcPr>
          <w:p>
            <w:pPr>
              <w:pStyle w:val="0"/>
            </w:pPr>
            <w:r>
              <w:rPr>
                <w:sz w:val="20"/>
              </w:rPr>
              <w:t xml:space="preserve">1 рабочий день</w:t>
            </w:r>
          </w:p>
        </w:tc>
        <w:tc>
          <w:tcPr>
            <w:tcW w:w="2164" w:type="dxa"/>
          </w:tcPr>
          <w:p>
            <w:pPr>
              <w:pStyle w:val="0"/>
              <w:jc w:val="center"/>
            </w:pPr>
            <w:r>
              <w:rPr>
                <w:sz w:val="20"/>
              </w:rPr>
              <w:t xml:space="preserve">должностное лицо Управления, ответственное за регистрацию корреспонденции</w:t>
            </w:r>
          </w:p>
        </w:tc>
        <w:tc>
          <w:tcPr>
            <w:tcW w:w="1531" w:type="dxa"/>
          </w:tcPr>
          <w:p>
            <w:pPr>
              <w:pStyle w:val="0"/>
            </w:pPr>
            <w:r>
              <w:rPr>
                <w:sz w:val="20"/>
              </w:rPr>
              <w:t xml:space="preserve">Управление/ГИС</w:t>
            </w:r>
          </w:p>
        </w:tc>
        <w:tc>
          <w:tcPr>
            <w:tcW w:w="1928" w:type="dxa"/>
          </w:tcPr>
          <w:p>
            <w:pPr>
              <w:pStyle w:val="0"/>
            </w:pPr>
            <w:r>
              <w:rPr>
                <w:sz w:val="20"/>
              </w:rPr>
            </w:r>
          </w:p>
        </w:tc>
        <w:tc>
          <w:tcPr>
            <w:tcW w:w="2539" w:type="dxa"/>
          </w:tcPr>
          <w:p>
            <w:pPr>
              <w:pStyle w:val="0"/>
            </w:pPr>
            <w:r>
              <w:rPr>
                <w:sz w:val="20"/>
              </w:rPr>
              <w:t xml:space="preserve">Направленное заявителю уведомление об отказе в приеме к рассмотрению документов по форме согласно </w:t>
            </w:r>
            <w:hyperlink w:history="0" w:anchor="P770" w:tooltip="Форма решения">
              <w:r>
                <w:rPr>
                  <w:sz w:val="20"/>
                  <w:color w:val="0000ff"/>
                </w:rPr>
                <w:t xml:space="preserve">приложению 7</w:t>
              </w:r>
            </w:hyperlink>
            <w:r>
              <w:rPr>
                <w:sz w:val="20"/>
              </w:rPr>
              <w:t xml:space="preserve"> Административного регламента</w:t>
            </w:r>
          </w:p>
        </w:tc>
      </w:tr>
      <w:tr>
        <w:tc>
          <w:tcPr>
            <w:gridSpan w:val="7"/>
            <w:tcW w:w="13605" w:type="dxa"/>
          </w:tcPr>
          <w:p>
            <w:pPr>
              <w:pStyle w:val="0"/>
              <w:outlineLvl w:val="2"/>
              <w:jc w:val="center"/>
            </w:pPr>
            <w:r>
              <w:rPr>
                <w:sz w:val="20"/>
              </w:rPr>
              <w:t xml:space="preserve">3. Формирование и направление межведомственных информационных запросов</w:t>
            </w:r>
          </w:p>
        </w:tc>
      </w:tr>
      <w:tr>
        <w:tc>
          <w:tcPr>
            <w:tcW w:w="1474" w:type="dxa"/>
            <w:vMerge w:val="restart"/>
          </w:tcPr>
          <w:p>
            <w:pPr>
              <w:pStyle w:val="0"/>
            </w:pPr>
            <w:r>
              <w:rPr>
                <w:sz w:val="20"/>
              </w:rPr>
              <w:t xml:space="preserve">Пакет зарегистрированных документов, поступивших должностному лицу, ответственному за предоставление государственной услуги</w:t>
            </w:r>
          </w:p>
        </w:tc>
        <w:tc>
          <w:tcPr>
            <w:tcW w:w="2041" w:type="dxa"/>
          </w:tcPr>
          <w:p>
            <w:pPr>
              <w:pStyle w:val="0"/>
            </w:pPr>
            <w:r>
              <w:rPr>
                <w:sz w:val="20"/>
              </w:rPr>
              <w:t xml:space="preserve">Определение состава документов, подлежащих запросу у федеральных органов, организаций, направление запроса</w:t>
            </w:r>
          </w:p>
        </w:tc>
        <w:tc>
          <w:tcPr>
            <w:tcW w:w="1928" w:type="dxa"/>
          </w:tcPr>
          <w:p>
            <w:pPr>
              <w:pStyle w:val="0"/>
            </w:pPr>
            <w:r>
              <w:rPr>
                <w:sz w:val="20"/>
              </w:rPr>
              <w:t xml:space="preserve">в день регистрации заявления и документов</w:t>
            </w:r>
          </w:p>
        </w:tc>
        <w:tc>
          <w:tcPr>
            <w:tcW w:w="2164" w:type="dxa"/>
          </w:tcPr>
          <w:p>
            <w:pPr>
              <w:pStyle w:val="0"/>
            </w:pPr>
            <w:r>
              <w:rPr>
                <w:sz w:val="20"/>
              </w:rPr>
              <w:t xml:space="preserve">должностное лицо Управления, ответственное за предоставление государственной услуги</w:t>
            </w:r>
          </w:p>
        </w:tc>
        <w:tc>
          <w:tcPr>
            <w:tcW w:w="1531" w:type="dxa"/>
            <w:vAlign w:val="center"/>
          </w:tcPr>
          <w:p>
            <w:pPr>
              <w:pStyle w:val="0"/>
            </w:pPr>
            <w:r>
              <w:rPr>
                <w:sz w:val="20"/>
              </w:rPr>
            </w:r>
          </w:p>
        </w:tc>
        <w:tc>
          <w:tcPr>
            <w:tcW w:w="1928" w:type="dxa"/>
          </w:tcPr>
          <w:p>
            <w:pPr>
              <w:pStyle w:val="0"/>
            </w:pPr>
            <w:r>
              <w:rPr>
                <w:sz w:val="20"/>
              </w:rPr>
            </w:r>
          </w:p>
        </w:tc>
        <w:tc>
          <w:tcPr>
            <w:tcW w:w="2539" w:type="dxa"/>
          </w:tcPr>
          <w:p>
            <w:pPr>
              <w:pStyle w:val="0"/>
            </w:pPr>
            <w:r>
              <w:rPr>
                <w:sz w:val="20"/>
              </w:rPr>
              <w:t xml:space="preserve">Определение состава недостающих для оказания услуги документов</w:t>
            </w:r>
          </w:p>
        </w:tc>
      </w:tr>
      <w:tr>
        <w:tc>
          <w:tcPr>
            <w:vMerge w:val="continue"/>
          </w:tcPr>
          <w:p/>
        </w:tc>
        <w:tc>
          <w:tcPr>
            <w:tcW w:w="2041" w:type="dxa"/>
          </w:tcPr>
          <w:p>
            <w:pPr>
              <w:pStyle w:val="0"/>
            </w:pPr>
            <w:r>
              <w:rPr>
                <w:sz w:val="20"/>
              </w:rPr>
              <w:t xml:space="preserve">направление межведомственных запросов в органы и организации, указанные в </w:t>
            </w:r>
            <w:hyperlink w:history="0" w:anchor="P75" w:tooltip="2.3. В предоставлении государственной услуги принимают участие: непосредственное предоставление государственной услуги осуществляется Управлением.">
              <w:r>
                <w:rPr>
                  <w:sz w:val="20"/>
                  <w:color w:val="0000ff"/>
                </w:rPr>
                <w:t xml:space="preserve">пункте 2.3</w:t>
              </w:r>
            </w:hyperlink>
            <w:r>
              <w:rPr>
                <w:sz w:val="20"/>
              </w:rPr>
              <w:t xml:space="preserve"> Административного регламента</w:t>
            </w:r>
          </w:p>
        </w:tc>
        <w:tc>
          <w:tcPr>
            <w:tcW w:w="1928" w:type="dxa"/>
          </w:tcPr>
          <w:p>
            <w:pPr>
              <w:pStyle w:val="0"/>
            </w:pPr>
            <w:r>
              <w:rPr>
                <w:sz w:val="20"/>
              </w:rPr>
              <w:t xml:space="preserve">1 рабочий день</w:t>
            </w:r>
          </w:p>
        </w:tc>
        <w:tc>
          <w:tcPr>
            <w:tcW w:w="2164" w:type="dxa"/>
          </w:tcPr>
          <w:p>
            <w:pPr>
              <w:pStyle w:val="0"/>
            </w:pPr>
            <w:r>
              <w:rPr>
                <w:sz w:val="20"/>
              </w:rPr>
              <w:t xml:space="preserve">должностное лицо Управления, ответственное за предоставление государственной услуги</w:t>
            </w:r>
          </w:p>
        </w:tc>
        <w:tc>
          <w:tcPr>
            <w:tcW w:w="1531" w:type="dxa"/>
          </w:tcPr>
          <w:p>
            <w:pPr>
              <w:pStyle w:val="0"/>
            </w:pPr>
            <w:r>
              <w:rPr>
                <w:sz w:val="20"/>
              </w:rPr>
              <w:t xml:space="preserve">Управление/ГИС/СМЭВ</w:t>
            </w:r>
          </w:p>
        </w:tc>
        <w:tc>
          <w:tcPr>
            <w:tcW w:w="1928" w:type="dxa"/>
          </w:tcPr>
          <w:p>
            <w:pPr>
              <w:pStyle w:val="0"/>
            </w:pPr>
            <w:r>
              <w:rPr>
                <w:sz w:val="20"/>
              </w:rPr>
              <w:t xml:space="preserve">отсутствие документов, необходимых для предоставления государственной услуги, находящихся в распоряжении государственных органов (организаций)</w:t>
            </w:r>
          </w:p>
        </w:tc>
        <w:tc>
          <w:tcPr>
            <w:tcW w:w="2539" w:type="dxa"/>
          </w:tcPr>
          <w:p>
            <w:pPr>
              <w:pStyle w:val="0"/>
            </w:pPr>
            <w:r>
              <w:rPr>
                <w:sz w:val="20"/>
              </w:rPr>
              <w:t xml:space="preserve">Направление межведомственного запроса в органы (организации), предоставляющие документы (сведения), предусмотренные </w:t>
            </w:r>
            <w:hyperlink w:history="0" w:anchor="P119" w:tooltip="2.10.3. С заявлением о предоставлении государствен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
              <w:r>
                <w:rPr>
                  <w:sz w:val="20"/>
                  <w:color w:val="0000ff"/>
                </w:rPr>
                <w:t xml:space="preserve">пунктами 2.10.3</w:t>
              </w:r>
            </w:hyperlink>
            <w:r>
              <w:rPr>
                <w:sz w:val="20"/>
              </w:rPr>
              <w:t xml:space="preserve"> Административного регламента, в том числе с использованием СМЭВ</w:t>
            </w:r>
          </w:p>
        </w:tc>
      </w:tr>
      <w:tr>
        <w:tc>
          <w:tcPr>
            <w:vMerge w:val="continue"/>
          </w:tcPr>
          <w:p/>
        </w:tc>
        <w:tc>
          <w:tcPr>
            <w:tcW w:w="2041" w:type="dxa"/>
          </w:tcPr>
          <w:p>
            <w:pPr>
              <w:pStyle w:val="0"/>
            </w:pPr>
            <w:r>
              <w:rPr>
                <w:sz w:val="20"/>
              </w:rPr>
              <w:t xml:space="preserve">Контроль предоставления результата запроса(ов)</w:t>
            </w:r>
          </w:p>
        </w:tc>
        <w:tc>
          <w:tcPr>
            <w:tcW w:w="1928" w:type="dxa"/>
          </w:tcPr>
          <w:p>
            <w:pPr>
              <w:pStyle w:val="0"/>
            </w:pPr>
            <w:r>
              <w:rPr>
                <w:sz w:val="20"/>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64" w:type="dxa"/>
          </w:tcPr>
          <w:p>
            <w:pPr>
              <w:pStyle w:val="0"/>
            </w:pPr>
            <w:r>
              <w:rPr>
                <w:sz w:val="20"/>
              </w:rPr>
              <w:t xml:space="preserve">должностное лицо Управления, ответственное за предоставление государственной услуги</w:t>
            </w:r>
          </w:p>
        </w:tc>
        <w:tc>
          <w:tcPr>
            <w:tcW w:w="1531" w:type="dxa"/>
          </w:tcPr>
          <w:p>
            <w:pPr>
              <w:pStyle w:val="0"/>
            </w:pPr>
            <w:r>
              <w:rPr>
                <w:sz w:val="20"/>
              </w:rPr>
              <w:t xml:space="preserve">Управление/ГИС/СМЭВ</w:t>
            </w:r>
          </w:p>
        </w:tc>
        <w:tc>
          <w:tcPr>
            <w:tcW w:w="1928" w:type="dxa"/>
          </w:tcPr>
          <w:p>
            <w:pPr>
              <w:pStyle w:val="0"/>
            </w:pPr>
            <w:r>
              <w:rPr>
                <w:sz w:val="20"/>
              </w:rPr>
            </w:r>
          </w:p>
        </w:tc>
        <w:tc>
          <w:tcPr>
            <w:tcW w:w="2539" w:type="dxa"/>
          </w:tcPr>
          <w:p>
            <w:pPr>
              <w:pStyle w:val="0"/>
            </w:pPr>
            <w:r>
              <w:rPr>
                <w:sz w:val="20"/>
              </w:rPr>
              <w:t xml:space="preserve">получение документов (сведений), необходимых для предоставления государственной услуги</w:t>
            </w:r>
          </w:p>
        </w:tc>
      </w:tr>
      <w:tr>
        <w:tc>
          <w:tcPr>
            <w:gridSpan w:val="7"/>
            <w:tcW w:w="13605" w:type="dxa"/>
          </w:tcPr>
          <w:p>
            <w:pPr>
              <w:pStyle w:val="0"/>
              <w:outlineLvl w:val="2"/>
              <w:jc w:val="center"/>
            </w:pPr>
            <w:r>
              <w:rPr>
                <w:sz w:val="20"/>
              </w:rPr>
              <w:t xml:space="preserve">4. Рассмотрение документов и принятие решения о подготовке результата</w:t>
            </w:r>
          </w:p>
        </w:tc>
      </w:tr>
      <w:tr>
        <w:tc>
          <w:tcPr>
            <w:tcW w:w="1474" w:type="dxa"/>
          </w:tcPr>
          <w:p>
            <w:pPr>
              <w:pStyle w:val="0"/>
            </w:pPr>
            <w:r>
              <w:rPr>
                <w:sz w:val="20"/>
              </w:rPr>
              <w:t xml:space="preserve">Имеется полный комплект документов, необходимых для принятия решения</w:t>
            </w:r>
          </w:p>
        </w:tc>
        <w:tc>
          <w:tcPr>
            <w:tcW w:w="2041" w:type="dxa"/>
          </w:tcPr>
          <w:p>
            <w:pPr>
              <w:pStyle w:val="0"/>
            </w:pPr>
            <w:r>
              <w:rPr>
                <w:sz w:val="20"/>
              </w:rPr>
              <w:t xml:space="preserve">Уведомление о отрицательном или предварительном положительном решении с необходимостью проведения оценки рыночной стоимости арендной платы за имущество</w:t>
            </w:r>
          </w:p>
        </w:tc>
        <w:tc>
          <w:tcPr>
            <w:tcW w:w="1928" w:type="dxa"/>
          </w:tcPr>
          <w:p>
            <w:pPr>
              <w:pStyle w:val="0"/>
            </w:pPr>
            <w:r>
              <w:rPr>
                <w:sz w:val="20"/>
              </w:rPr>
              <w:t xml:space="preserve">2 рабочих дня</w:t>
            </w:r>
          </w:p>
        </w:tc>
        <w:tc>
          <w:tcPr>
            <w:tcW w:w="2164" w:type="dxa"/>
          </w:tcPr>
          <w:p>
            <w:pPr>
              <w:pStyle w:val="0"/>
            </w:pPr>
            <w:r>
              <w:rPr>
                <w:sz w:val="20"/>
              </w:rPr>
              <w:t xml:space="preserve">должностное лицо Управления, ответственное за предоставление государственной услуги</w:t>
            </w:r>
          </w:p>
        </w:tc>
        <w:tc>
          <w:tcPr>
            <w:tcW w:w="1531" w:type="dxa"/>
          </w:tcPr>
          <w:p>
            <w:pPr>
              <w:pStyle w:val="0"/>
            </w:pPr>
            <w:r>
              <w:rPr>
                <w:sz w:val="20"/>
              </w:rPr>
              <w:t xml:space="preserve">Управление/ГИС</w:t>
            </w:r>
          </w:p>
        </w:tc>
        <w:tc>
          <w:tcPr>
            <w:tcW w:w="1928" w:type="dxa"/>
          </w:tcPr>
          <w:p>
            <w:pPr>
              <w:pStyle w:val="0"/>
            </w:pPr>
            <w:r>
              <w:rPr>
                <w:sz w:val="20"/>
              </w:rPr>
              <w:t xml:space="preserve">Отсутствие или наличие основания для отказа в предоставлении государственной услуги в соответствии с законодательством Российской Федерации, в том числе настоящим Административным регламентом</w:t>
            </w:r>
          </w:p>
        </w:tc>
        <w:tc>
          <w:tcPr>
            <w:tcW w:w="2539" w:type="dxa"/>
          </w:tcPr>
          <w:p>
            <w:pPr>
              <w:pStyle w:val="0"/>
            </w:pPr>
            <w:r>
              <w:rPr>
                <w:sz w:val="20"/>
              </w:rPr>
              <w:t xml:space="preserve">заявитель (представитель заявителя) уведомляется о приостановке регламентного срока для проведения оценки рыночной стоимости арендной платы за имущество или об отказе в предоставлении услуги с обоснованием решения</w:t>
            </w:r>
          </w:p>
        </w:tc>
      </w:tr>
      <w:tr>
        <w:tc>
          <w:tcPr>
            <w:tcW w:w="1474" w:type="dxa"/>
          </w:tcPr>
          <w:p>
            <w:pPr>
              <w:pStyle w:val="0"/>
            </w:pPr>
            <w:r>
              <w:rPr>
                <w:sz w:val="20"/>
              </w:rPr>
            </w:r>
          </w:p>
        </w:tc>
        <w:tc>
          <w:tcPr>
            <w:tcW w:w="2041" w:type="dxa"/>
          </w:tcPr>
          <w:p>
            <w:pPr>
              <w:pStyle w:val="0"/>
            </w:pPr>
            <w:r>
              <w:rPr>
                <w:sz w:val="20"/>
              </w:rPr>
              <w:t xml:space="preserve">Проведение конкурсного отбора оценочной организации и проведение оценки рыночной стоимости арендной платы за имущество</w:t>
            </w:r>
          </w:p>
        </w:tc>
        <w:tc>
          <w:tcPr>
            <w:tcW w:w="1928" w:type="dxa"/>
          </w:tcPr>
          <w:p>
            <w:pPr>
              <w:pStyle w:val="0"/>
            </w:pPr>
            <w:r>
              <w:rPr>
                <w:sz w:val="20"/>
              </w:rPr>
              <w:t xml:space="preserve">В течение 60 рабочих дней</w:t>
            </w:r>
          </w:p>
        </w:tc>
        <w:tc>
          <w:tcPr>
            <w:tcW w:w="2164" w:type="dxa"/>
          </w:tcPr>
          <w:p>
            <w:pPr>
              <w:pStyle w:val="0"/>
            </w:pPr>
            <w:r>
              <w:rPr>
                <w:sz w:val="20"/>
              </w:rPr>
              <w:t xml:space="preserve">должностное лицо Управления, ответственное за предоставление государственной услуги</w:t>
            </w:r>
          </w:p>
        </w:tc>
        <w:tc>
          <w:tcPr>
            <w:tcW w:w="1531" w:type="dxa"/>
          </w:tcPr>
          <w:p>
            <w:pPr>
              <w:pStyle w:val="0"/>
            </w:pPr>
            <w:r>
              <w:rPr>
                <w:sz w:val="20"/>
              </w:rPr>
              <w:t xml:space="preserve">Управление</w:t>
            </w:r>
          </w:p>
        </w:tc>
        <w:tc>
          <w:tcPr>
            <w:tcW w:w="1928" w:type="dxa"/>
          </w:tcPr>
          <w:p>
            <w:pPr>
              <w:pStyle w:val="0"/>
            </w:pPr>
            <w:r>
              <w:rPr>
                <w:sz w:val="20"/>
              </w:rPr>
              <w:t xml:space="preserve">Наличие в перечне документов, необходимых для предоставления государственной услуги</w:t>
            </w:r>
          </w:p>
        </w:tc>
        <w:tc>
          <w:tcPr>
            <w:tcW w:w="2539" w:type="dxa"/>
          </w:tcPr>
          <w:p>
            <w:pPr>
              <w:pStyle w:val="0"/>
            </w:pPr>
            <w:r>
              <w:rPr>
                <w:sz w:val="20"/>
              </w:rPr>
              <w:t xml:space="preserve">Результатом административного действия является рыночная оценка стоимости аренды имущества</w:t>
            </w:r>
          </w:p>
        </w:tc>
      </w:tr>
      <w:tr>
        <w:tc>
          <w:tcPr>
            <w:gridSpan w:val="7"/>
            <w:tcW w:w="13605" w:type="dxa"/>
          </w:tcPr>
          <w:p>
            <w:pPr>
              <w:pStyle w:val="0"/>
              <w:outlineLvl w:val="2"/>
              <w:jc w:val="center"/>
            </w:pPr>
            <w:r>
              <w:rPr>
                <w:sz w:val="20"/>
              </w:rPr>
              <w:t xml:space="preserve">5. Принятие решения о предоставлении услуги</w:t>
            </w:r>
          </w:p>
        </w:tc>
      </w:tr>
      <w:tr>
        <w:tc>
          <w:tcPr>
            <w:tcW w:w="1474" w:type="dxa"/>
          </w:tcPr>
          <w:p>
            <w:pPr>
              <w:pStyle w:val="0"/>
            </w:pPr>
            <w:r>
              <w:rPr>
                <w:sz w:val="20"/>
              </w:rPr>
              <w:t xml:space="preserve">Наличие отчета об оценке</w:t>
            </w:r>
          </w:p>
        </w:tc>
        <w:tc>
          <w:tcPr>
            <w:tcW w:w="2041" w:type="dxa"/>
          </w:tcPr>
          <w:p>
            <w:pPr>
              <w:pStyle w:val="0"/>
            </w:pPr>
            <w:r>
              <w:rPr>
                <w:sz w:val="20"/>
              </w:rPr>
              <w:t xml:space="preserve">Рассмотрение проекта решения</w:t>
            </w:r>
          </w:p>
        </w:tc>
        <w:tc>
          <w:tcPr>
            <w:tcW w:w="1928" w:type="dxa"/>
          </w:tcPr>
          <w:p>
            <w:pPr>
              <w:pStyle w:val="0"/>
            </w:pPr>
            <w:r>
              <w:rPr>
                <w:sz w:val="20"/>
              </w:rPr>
              <w:t xml:space="preserve">5 рабочих дней</w:t>
            </w:r>
          </w:p>
        </w:tc>
        <w:tc>
          <w:tcPr>
            <w:tcW w:w="2164" w:type="dxa"/>
          </w:tcPr>
          <w:p>
            <w:pPr>
              <w:pStyle w:val="0"/>
            </w:pPr>
            <w:r>
              <w:rPr>
                <w:sz w:val="20"/>
              </w:rPr>
              <w:t xml:space="preserve">должностное лицо Управления, ответственное за предоставление государственной услуги; Руководитель Управления или иное уполномоченное им лицо</w:t>
            </w:r>
          </w:p>
        </w:tc>
        <w:tc>
          <w:tcPr>
            <w:tcW w:w="1531" w:type="dxa"/>
          </w:tcPr>
          <w:p>
            <w:pPr>
              <w:pStyle w:val="0"/>
            </w:pPr>
            <w:r>
              <w:rPr>
                <w:sz w:val="20"/>
              </w:rPr>
              <w:t xml:space="preserve">Управление/ГИС</w:t>
            </w:r>
          </w:p>
        </w:tc>
        <w:tc>
          <w:tcPr>
            <w:tcW w:w="1928" w:type="dxa"/>
          </w:tcPr>
          <w:p>
            <w:pPr>
              <w:pStyle w:val="0"/>
            </w:pPr>
            <w:r>
              <w:rPr>
                <w:sz w:val="20"/>
              </w:rPr>
              <w:t xml:space="preserve">Соответствие проекта решения требованиям законодательства Российской Федерации, в том числе Административному регламенту</w:t>
            </w:r>
          </w:p>
        </w:tc>
        <w:tc>
          <w:tcPr>
            <w:tcW w:w="2539" w:type="dxa"/>
          </w:tcPr>
          <w:p>
            <w:pPr>
              <w:pStyle w:val="0"/>
            </w:pPr>
            <w:r>
              <w:rPr>
                <w:sz w:val="20"/>
              </w:rPr>
              <w:t xml:space="preserve">Результат предоставления государственной услуги по формам, приведенным в приложении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tc>
          <w:tcPr>
            <w:gridSpan w:val="7"/>
            <w:tcW w:w="13605" w:type="dxa"/>
          </w:tcPr>
          <w:p>
            <w:pPr>
              <w:pStyle w:val="0"/>
              <w:outlineLvl w:val="2"/>
              <w:jc w:val="center"/>
            </w:pPr>
            <w:r>
              <w:rPr>
                <w:sz w:val="20"/>
              </w:rPr>
              <w:t xml:space="preserve">6. Выдача результата</w:t>
            </w:r>
          </w:p>
        </w:tc>
      </w:tr>
      <w:tr>
        <w:tc>
          <w:tcPr>
            <w:tcW w:w="1474" w:type="dxa"/>
          </w:tcPr>
          <w:p>
            <w:pPr>
              <w:pStyle w:val="0"/>
            </w:pPr>
            <w:r>
              <w:rPr>
                <w:sz w:val="20"/>
              </w:rPr>
              <w:t xml:space="preserve">Принятое решение о предоставлении услуги</w:t>
            </w:r>
          </w:p>
        </w:tc>
        <w:tc>
          <w:tcPr>
            <w:tcW w:w="2041" w:type="dxa"/>
          </w:tcPr>
          <w:p>
            <w:pPr>
              <w:pStyle w:val="0"/>
            </w:pPr>
            <w:r>
              <w:rPr>
                <w:sz w:val="20"/>
              </w:rPr>
              <w:t xml:space="preserve">Направление заявителю результата предоставления государственной услуги в личный кабинет на ЕПГУ</w:t>
            </w:r>
          </w:p>
        </w:tc>
        <w:tc>
          <w:tcPr>
            <w:tcW w:w="1928" w:type="dxa"/>
          </w:tcPr>
          <w:p>
            <w:pPr>
              <w:pStyle w:val="0"/>
            </w:pPr>
            <w:r>
              <w:rPr>
                <w:sz w:val="20"/>
              </w:rPr>
              <w:t xml:space="preserve">В день регистрации результата предоставления государственной услуги</w:t>
            </w:r>
          </w:p>
        </w:tc>
        <w:tc>
          <w:tcPr>
            <w:tcW w:w="2164" w:type="dxa"/>
          </w:tcPr>
          <w:p>
            <w:pPr>
              <w:pStyle w:val="0"/>
            </w:pPr>
            <w:r>
              <w:rPr>
                <w:sz w:val="20"/>
              </w:rPr>
              <w:t xml:space="preserve">должностное лицо Управления, ответственное за предоставление государственной услуги</w:t>
            </w:r>
          </w:p>
        </w:tc>
        <w:tc>
          <w:tcPr>
            <w:tcW w:w="1531" w:type="dxa"/>
          </w:tcPr>
          <w:p>
            <w:pPr>
              <w:pStyle w:val="0"/>
              <w:jc w:val="both"/>
            </w:pPr>
            <w:r>
              <w:rPr>
                <w:sz w:val="20"/>
              </w:rPr>
              <w:t xml:space="preserve">ГИС</w:t>
            </w:r>
          </w:p>
        </w:tc>
        <w:tc>
          <w:tcPr>
            <w:tcW w:w="1928" w:type="dxa"/>
          </w:tcPr>
          <w:p>
            <w:pPr>
              <w:pStyle w:val="0"/>
            </w:pPr>
            <w:r>
              <w:rPr>
                <w:sz w:val="20"/>
              </w:rPr>
            </w:r>
          </w:p>
        </w:tc>
        <w:tc>
          <w:tcPr>
            <w:tcW w:w="2539" w:type="dxa"/>
          </w:tcPr>
          <w:p>
            <w:pPr>
              <w:pStyle w:val="0"/>
            </w:pPr>
            <w:r>
              <w:rPr>
                <w:sz w:val="20"/>
              </w:rPr>
              <w:t xml:space="preserve">Результат государственной услуги, направленный заявителю на личный кабинет на ЕПГУ</w:t>
            </w:r>
          </w:p>
        </w:tc>
      </w:tr>
      <w:tr>
        <w:tc>
          <w:tcPr>
            <w:tcW w:w="1474" w:type="dxa"/>
          </w:tcPr>
          <w:p>
            <w:pPr>
              <w:pStyle w:val="0"/>
            </w:pPr>
            <w:r>
              <w:rPr>
                <w:sz w:val="20"/>
              </w:rPr>
            </w:r>
          </w:p>
        </w:tc>
        <w:tc>
          <w:tcPr>
            <w:tcW w:w="2041" w:type="dxa"/>
          </w:tcPr>
          <w:p>
            <w:pPr>
              <w:pStyle w:val="0"/>
            </w:pPr>
            <w:r>
              <w:rPr>
                <w:sz w:val="20"/>
              </w:rPr>
              <w:t xml:space="preserve">Регистрация результата предоставления государственной услуги</w:t>
            </w:r>
          </w:p>
        </w:tc>
        <w:tc>
          <w:tcPr>
            <w:tcW w:w="1928" w:type="dxa"/>
          </w:tcPr>
          <w:p>
            <w:pPr>
              <w:pStyle w:val="0"/>
            </w:pPr>
            <w:r>
              <w:rPr>
                <w:sz w:val="20"/>
              </w:rPr>
              <w:t xml:space="preserve">После окончания процедуры принятия решения (в общий срок предоставления государственной (муниципальной) услуги не включается)</w:t>
            </w:r>
          </w:p>
        </w:tc>
        <w:tc>
          <w:tcPr>
            <w:tcW w:w="2164" w:type="dxa"/>
          </w:tcPr>
          <w:p>
            <w:pPr>
              <w:pStyle w:val="0"/>
            </w:pPr>
            <w:r>
              <w:rPr>
                <w:sz w:val="20"/>
              </w:rPr>
              <w:t xml:space="preserve">должностное лицо Управления, ответственное за предоставление государственной услуги</w:t>
            </w:r>
          </w:p>
        </w:tc>
        <w:tc>
          <w:tcPr>
            <w:tcW w:w="1531" w:type="dxa"/>
          </w:tcPr>
          <w:p>
            <w:pPr>
              <w:pStyle w:val="0"/>
            </w:pPr>
            <w:r>
              <w:rPr>
                <w:sz w:val="20"/>
              </w:rPr>
              <w:t xml:space="preserve">Управление/ГИС</w:t>
            </w:r>
          </w:p>
        </w:tc>
        <w:tc>
          <w:tcPr>
            <w:tcW w:w="1928" w:type="dxa"/>
          </w:tcPr>
          <w:p>
            <w:pPr>
              <w:pStyle w:val="0"/>
            </w:pPr>
            <w:r>
              <w:rPr>
                <w:sz w:val="20"/>
              </w:rPr>
            </w:r>
          </w:p>
        </w:tc>
        <w:tc>
          <w:tcPr>
            <w:tcW w:w="2539" w:type="dxa"/>
          </w:tcPr>
          <w:p>
            <w:pPr>
              <w:pStyle w:val="0"/>
            </w:pPr>
            <w:r>
              <w:rPr>
                <w:sz w:val="20"/>
              </w:rPr>
              <w:t xml:space="preserve">Внесение сведений о конечном результате предоставления государственной услуги</w:t>
            </w:r>
          </w:p>
        </w:tc>
      </w:tr>
      <w:tr>
        <w:tc>
          <w:tcPr>
            <w:tcW w:w="1474" w:type="dxa"/>
          </w:tcPr>
          <w:p>
            <w:pPr>
              <w:pStyle w:val="0"/>
            </w:pPr>
            <w:r>
              <w:rPr>
                <w:sz w:val="20"/>
              </w:rPr>
            </w:r>
          </w:p>
        </w:tc>
        <w:tc>
          <w:tcPr>
            <w:tcW w:w="2041" w:type="dxa"/>
          </w:tcPr>
          <w:p>
            <w:pPr>
              <w:pStyle w:val="0"/>
            </w:pPr>
            <w:r>
              <w:rPr>
                <w:sz w:val="20"/>
              </w:rPr>
              <w:t xml:space="preserve">Направление в многофункциональный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Управления</w:t>
            </w:r>
          </w:p>
        </w:tc>
        <w:tc>
          <w:tcPr>
            <w:tcW w:w="1928" w:type="dxa"/>
          </w:tcPr>
          <w:p>
            <w:pPr>
              <w:pStyle w:val="0"/>
            </w:pPr>
            <w:r>
              <w:rPr>
                <w:sz w:val="20"/>
              </w:rPr>
              <w:t xml:space="preserve">в сроки, установленные соглашением о взаимодействии между Управлением и многофункциональным центром</w:t>
            </w:r>
          </w:p>
        </w:tc>
        <w:tc>
          <w:tcPr>
            <w:tcW w:w="2164" w:type="dxa"/>
          </w:tcPr>
          <w:p>
            <w:pPr>
              <w:pStyle w:val="0"/>
            </w:pPr>
            <w:r>
              <w:rPr>
                <w:sz w:val="20"/>
              </w:rPr>
              <w:t xml:space="preserve">лицо, ответственное за предоставление должностное лицо Управления государственной услуги</w:t>
            </w:r>
          </w:p>
        </w:tc>
        <w:tc>
          <w:tcPr>
            <w:tcW w:w="1531" w:type="dxa"/>
          </w:tcPr>
          <w:p>
            <w:pPr>
              <w:pStyle w:val="0"/>
              <w:jc w:val="both"/>
            </w:pPr>
            <w:r>
              <w:rPr>
                <w:sz w:val="20"/>
              </w:rPr>
              <w:t xml:space="preserve">Управление/АИС МФЦ</w:t>
            </w:r>
          </w:p>
        </w:tc>
        <w:tc>
          <w:tcPr>
            <w:tcW w:w="1928" w:type="dxa"/>
          </w:tcPr>
          <w:p>
            <w:pPr>
              <w:pStyle w:val="0"/>
            </w:pPr>
            <w:r>
              <w:rPr>
                <w:sz w:val="20"/>
              </w:rPr>
              <w:t xml:space="preserve">Указание заявителем в заявлении способа выдачи результата государственной услуги в многофункциональном центре, а также подача заявления через многофункциональный центр</w:t>
            </w:r>
          </w:p>
        </w:tc>
        <w:tc>
          <w:tcPr>
            <w:tcW w:w="2539" w:type="dxa"/>
          </w:tcPr>
          <w:p>
            <w:pPr>
              <w:pStyle w:val="0"/>
            </w:pPr>
            <w:r>
              <w:rPr>
                <w:sz w:val="20"/>
              </w:rPr>
              <w:t xml:space="preserve">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государственной услуги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48"/>
      <w:headerReference w:type="first" r:id="rId48"/>
      <w:footerReference w:type="default" r:id="rId49"/>
      <w:footerReference w:type="first" r:id="rId49"/>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Управления имущественных отношений Брянской области от 21.09.2023 N 1582</w:t>
            <w:br/>
            <w:t>"Об утверждении административного реглам...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Управления имущественных отношений Брянской области от 21.09.2023 N 1582</w:t>
            <w:br/>
            <w:t>"Об утверждении административного реглам...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4EED2231B3A218F27CA5C6EDC66E4171111192402257CB9500B9050472C8944DB2C24E8007B51BDE87676D7CCD5DBF8A162E3E699BA5BBCl0yEP" TargetMode = "External"/>
	<Relationship Id="rId8" Type="http://schemas.openxmlformats.org/officeDocument/2006/relationships/hyperlink" Target="consultantplus://offline/ref=44EED2231B3A218F27CA4263CA0AB81A141F442A042271E80F54CB0D102583139C637DB8442E5CB6ED6323879682D6F8lAy3P" TargetMode = "External"/>
	<Relationship Id="rId9" Type="http://schemas.openxmlformats.org/officeDocument/2006/relationships/hyperlink" Target="consultantplus://offline/ref=44EED2231B3A218F27CA4263CA0AB81A141F442A04227EE90C54CB0D102583139C637DAA447650B4EC7D238F83D487BEF571E0E699B95AA00F9BE0lAy3P" TargetMode = "External"/>
	<Relationship Id="rId10" Type="http://schemas.openxmlformats.org/officeDocument/2006/relationships/hyperlink" Target="consultantplus://offline/ref=44EED2231B3A218F27CA4263CA0AB81A141F442A06227FED0454CB0D102583139C637DB8442E5CB6ED6323879682D6F8lAy3P" TargetMode = "External"/>
	<Relationship Id="rId11" Type="http://schemas.openxmlformats.org/officeDocument/2006/relationships/hyperlink" Target="consultantplus://offline/ref=44EED2231B3A218F27CA5C6EDC66E41711101A230A2F7CB9500B9050472C8944DB2C24E8007B54BDE57676D7CCD5DBF8A162E3E699BA5BBCl0yEP" TargetMode = "External"/>
	<Relationship Id="rId12" Type="http://schemas.openxmlformats.org/officeDocument/2006/relationships/hyperlink" Target="consultantplus://offline/ref=44EED2231B3A218F27CA5C6EDC66E4171111182005227CB9500B9050472C8944C92C7CE4027A4FB5ED6320868Al8y3P" TargetMode = "External"/>
	<Relationship Id="rId13" Type="http://schemas.openxmlformats.org/officeDocument/2006/relationships/hyperlink" Target="consultantplus://offline/ref=44EED2231B3A218F27CA5C6EDC66E41711101A2405207CB9500B9050472C8944C92C7CE4027A4FB5ED6320868Al8y3P" TargetMode = "External"/>
	<Relationship Id="rId14" Type="http://schemas.openxmlformats.org/officeDocument/2006/relationships/hyperlink" Target="consultantplus://offline/ref=44EED2231B3A218F27CA5C6EDC66E41711101A230A217CB9500B9050472C8944C92C7CE4027A4FB5ED6320868Al8y3P" TargetMode = "External"/>
	<Relationship Id="rId15" Type="http://schemas.openxmlformats.org/officeDocument/2006/relationships/hyperlink" Target="consultantplus://offline/ref=44EED2231B3A218F27CA5C6EDC66E41711101E2507247CB9500B9050472C8944C92C7CE4027A4FB5ED6320868Al8y3P" TargetMode = "External"/>
	<Relationship Id="rId16" Type="http://schemas.openxmlformats.org/officeDocument/2006/relationships/hyperlink" Target="consultantplus://offline/ref=44EED2231B3A218F27CA5C6EDC66E41711111E2403237CB9500B9050472C8944DB2C24E8007B51B2E57676D7CCD5DBF8A162E3E699BA5BBCl0yEP" TargetMode = "External"/>
	<Relationship Id="rId17" Type="http://schemas.openxmlformats.org/officeDocument/2006/relationships/hyperlink" Target="consultantplus://offline/ref=44EED2231B3A218F27CA5C6EDC66E417111018270A217CB9500B9050472C8944DB2C24E8007B51B5EF7676D7CCD5DBF8A162E3E699BA5BBCl0yEP" TargetMode = "External"/>
	<Relationship Id="rId18" Type="http://schemas.openxmlformats.org/officeDocument/2006/relationships/hyperlink" Target="consultantplus://offline/ref=44EED2231B3A218F27CA5C6EDC66E417111018270A207CB9500B9050472C8944DB2C24E8007B51B5EC7676D7CCD5DBF8A162E3E699BA5BBCl0yEP" TargetMode = "External"/>
	<Relationship Id="rId19" Type="http://schemas.openxmlformats.org/officeDocument/2006/relationships/hyperlink" Target="consultantplus://offline/ref=44EED2231B3A218F27CA5C6EDC66E41711171C2401207CB9500B9050472C8944C92C7CE4027A4FB5ED6320868Al8y3P" TargetMode = "External"/>
	<Relationship Id="rId20" Type="http://schemas.openxmlformats.org/officeDocument/2006/relationships/hyperlink" Target="consultantplus://offline/ref=44EED2231B3A218F27CA5C6EDC66E41711111E2403237CB9500B9050472C8944DB2C24E8007B51BCE47676D7CCD5DBF8A162E3E699BA5BBCl0yEP" TargetMode = "External"/>
	<Relationship Id="rId21" Type="http://schemas.openxmlformats.org/officeDocument/2006/relationships/hyperlink" Target="consultantplus://offline/ref=44EED2231B3A218F27CA5C6EDC66E4171110192301217CB9500B9050472C8944DB2C24ED097005E5A8282F84899ED7FBBE7EE2E5l8y4P" TargetMode = "External"/>
	<Relationship Id="rId22" Type="http://schemas.openxmlformats.org/officeDocument/2006/relationships/hyperlink" Target="consultantplus://offline/ref=44EED2231B3A218F27CA5C6EDC66E4171111192402257CB9500B9050472C8944DB2C24E8007C5AE0BD39778B8A81C8FBA162E0E785lByBP" TargetMode = "External"/>
	<Relationship Id="rId23" Type="http://schemas.openxmlformats.org/officeDocument/2006/relationships/hyperlink" Target="consultantplus://offline/ref=44EED2231B3A218F27CA5C6EDC66E41716151B200A277CB9500B9050472C8944C92C7CE4027A4FB5ED6320868Al8y3P" TargetMode = "External"/>
	<Relationship Id="rId24" Type="http://schemas.openxmlformats.org/officeDocument/2006/relationships/hyperlink" Target="consultantplus://offline/ref=44EED2231B3A218F27CA5C6EDC66E4171111192402257CB9500B9050472C8944DB2C24E8007B52B1EE7676D7CCD5DBF8A162E3E699BA5BBCl0yEP" TargetMode = "External"/>
	<Relationship Id="rId25" Type="http://schemas.openxmlformats.org/officeDocument/2006/relationships/hyperlink" Target="consultantplus://offline/ref=44EED2231B3A218F27CA5C6EDC66E4171111192402257CB9500B9050472C8944DB2C24E8007B52B1EE7676D7CCD5DBF8A162E3E699BA5BBCl0yEP" TargetMode = "External"/>
	<Relationship Id="rId26" Type="http://schemas.openxmlformats.org/officeDocument/2006/relationships/hyperlink" Target="consultantplus://offline/ref=44EED2231B3A218F27CA5C6EDC66E4171111192402257CB9500B9050472C8944C92C7CE4027A4FB5ED6320868Al8y3P" TargetMode = "External"/>
	<Relationship Id="rId27" Type="http://schemas.openxmlformats.org/officeDocument/2006/relationships/hyperlink" Target="consultantplus://offline/ref=44EED2231B3A218F27CA4263CA0AB81A141F442A002772E60554CB0D102583139C637DB8442E5CB6ED6323879682D6F8lAy3P" TargetMode = "External"/>
	<Relationship Id="rId28" Type="http://schemas.openxmlformats.org/officeDocument/2006/relationships/hyperlink" Target="consultantplus://offline/ref=44EED2231B3A218F27CA5C6EDC66E41716151B200A277CB9500B9050472C8944C92C7CE4027A4FB5ED6320868Al8y3P" TargetMode = "External"/>
	<Relationship Id="rId29" Type="http://schemas.openxmlformats.org/officeDocument/2006/relationships/hyperlink" Target="consultantplus://offline/ref=44EED2231B3A218F27CA5C6EDC66E4171111192402257CB9500B9050472C8944C92C7CE4027A4FB5ED6320868Al8y3P" TargetMode = "External"/>
	<Relationship Id="rId30" Type="http://schemas.openxmlformats.org/officeDocument/2006/relationships/hyperlink" Target="consultantplus://offline/ref=44EED2231B3A218F27CA5C6EDC66E4171111192402257CB9500B9050472C8944DB2C24E8007B52B1EE7676D7CCD5DBF8A162E3E699BA5BBCl0yEP" TargetMode = "External"/>
	<Relationship Id="rId31" Type="http://schemas.openxmlformats.org/officeDocument/2006/relationships/hyperlink" Target="consultantplus://offline/ref=44EED2231B3A218F27CA5C6EDC66E41711121B2F00207CB9500B9050472C8944C92C7CE4027A4FB5ED6320868Al8y3P" TargetMode = "External"/>
	<Relationship Id="rId32" Type="http://schemas.openxmlformats.org/officeDocument/2006/relationships/hyperlink" Target="consultantplus://offline/ref=44EED2231B3A218F27CA5C6EDC66E417161D1B2706207CB9500B9050472C8944C92C7CE4027A4FB5ED6320868Al8y3P" TargetMode = "External"/>
	<Relationship Id="rId33" Type="http://schemas.openxmlformats.org/officeDocument/2006/relationships/hyperlink" Target="consultantplus://offline/ref=44EED2231B3A218F27CA5C6EDC66E4171111192402207CB9500B9050472C8944C92C7CE4027A4FB5ED6320868Al8y3P" TargetMode = "External"/>
	<Relationship Id="rId34" Type="http://schemas.openxmlformats.org/officeDocument/2006/relationships/hyperlink" Target="consultantplus://offline/ref=44EED2231B3A218F27CA5C6EDC66E4171111182E0A277CB9500B9050472C8944C92C7CE4027A4FB5ED6320868Al8y3P" TargetMode = "External"/>
	<Relationship Id="rId35" Type="http://schemas.openxmlformats.org/officeDocument/2006/relationships/hyperlink" Target="consultantplus://offline/ref=44EED2231B3A218F27CA5C6EDC66E41711101A230A2F7CB9500B9050472C8944C92C7CE4027A4FB5ED6320868Al8y3P" TargetMode = "External"/>
	<Relationship Id="rId36" Type="http://schemas.openxmlformats.org/officeDocument/2006/relationships/hyperlink" Target="consultantplus://offline/ref=44EED2231B3A218F27CA5C6EDC66E417111013220B207CB9500B9050472C8944C92C7CE4027A4FB5ED6320868Al8y3P" TargetMode = "External"/>
	<Relationship Id="rId37" Type="http://schemas.openxmlformats.org/officeDocument/2006/relationships/hyperlink" Target="consultantplus://offline/ref=44EED2231B3A218F27CA4263CA0AB81A141F442A072E73EB0C54CB0D102583139C637DB8442E5CB6ED6323879682D6F8lAy3P" TargetMode = "External"/>
	<Relationship Id="rId38" Type="http://schemas.openxmlformats.org/officeDocument/2006/relationships/hyperlink" Target="consultantplus://offline/ref=44EED2231B3A218F27CA5C6EDC66E41711101A230A2F7CB9500B9050472C8944C92C7CE4027A4FB5ED6320868Al8y3P" TargetMode = "External"/>
	<Relationship Id="rId39" Type="http://schemas.openxmlformats.org/officeDocument/2006/relationships/hyperlink" Target="consultantplus://offline/ref=44EED2231B3A218F27CA5C6EDC66E417111013220B207CB9500B9050472C8944C92C7CE4027A4FB5ED6320868Al8y3P" TargetMode = "External"/>
	<Relationship Id="rId40" Type="http://schemas.openxmlformats.org/officeDocument/2006/relationships/hyperlink" Target="consultantplus://offline/ref=44EED2231B3A218F27CA4263CA0AB81A141F442A072E73EB0C54CB0D102583139C637DAA447650B4EC7D238583D487BEF571E0E699B95AA00F9BE0lAy3P" TargetMode = "External"/>
	<Relationship Id="rId41" Type="http://schemas.openxmlformats.org/officeDocument/2006/relationships/hyperlink" Target="consultantplus://offline/ref=44EED2231B3A218F27CA5C6EDC66E41711101A230A2F7CB9500B9050472C8944DB2C24EF047005E5A8282F84899ED7FBBE7EE2E5l8y4P" TargetMode = "External"/>
	<Relationship Id="rId42" Type="http://schemas.openxmlformats.org/officeDocument/2006/relationships/hyperlink" Target="consultantplus://offline/ref=44EED2231B3A218F27CA4263CA0AB81A141F442A072E73EB0C54CB0D102583139C637DAA447650B4EC7D238583D487BEF571E0E699B95AA00F9BE0lAy3P" TargetMode = "External"/>
	<Relationship Id="rId43" Type="http://schemas.openxmlformats.org/officeDocument/2006/relationships/hyperlink" Target="consultantplus://offline/ref=44EED2231B3A218F27CA5C6EDC66E417111013220B207CB9500B9050472C8944C92C7CE4027A4FB5ED6320868Al8y3P" TargetMode = "External"/>
	<Relationship Id="rId44" Type="http://schemas.openxmlformats.org/officeDocument/2006/relationships/hyperlink" Target="consultantplus://offline/ref=44EED2231B3A218F27CA5C6EDC66E41711101A230A2F7CB9500B9050472C8944DB2C24E1007005E5A8282F84899ED7FBBE7EE2E5l8y4P" TargetMode = "External"/>
	<Relationship Id="rId45" Type="http://schemas.openxmlformats.org/officeDocument/2006/relationships/hyperlink" Target="consultantplus://offline/ref=44EED2231B3A218F27CA5C6EDC66E41711101A230A2F7CB9500B9050472C8944DB2C24E1097005E5A8282F84899ED7FBBE7EE2E5l8y4P" TargetMode = "External"/>
	<Relationship Id="rId46" Type="http://schemas.openxmlformats.org/officeDocument/2006/relationships/hyperlink" Target="consultantplus://offline/ref=44EED2231B3A218F27CA5C6EDC66E41711101A230A2F7CB9500B9050472C8944DB2C24EF047005E5A8282F84899ED7FBBE7EE2E5l8y4P" TargetMode = "External"/>
	<Relationship Id="rId47" Type="http://schemas.openxmlformats.org/officeDocument/2006/relationships/hyperlink" Target="consultantplus://offline/ref=44EED2231B3A218F27CA5C6EDC66E41711111E2403237CB9500B9050472C8944DB2C24E8007B51BCE47676D7CCD5DBF8A162E3E699BA5BBCl0yEP" TargetMode = "External"/>
	<Relationship Id="rId48" Type="http://schemas.openxmlformats.org/officeDocument/2006/relationships/header" Target="header2.xml"/>
	<Relationship Id="rId49"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Управления имущественных отношений Брянской области от 21.09.2023 N 1582
"Об утверждении административного регламента предоставления государственной услуги "Предоставление управлением имущественных отношений Брянской области в аренду имущества, находящегося в государственной собственности Брянской области"</dc:title>
  <dcterms:created xsi:type="dcterms:W3CDTF">2023-11-21T15:50:37Z</dcterms:created>
</cp:coreProperties>
</file>