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физической культуры и спорта Брянской области от 27.03.2023 N 62</w:t>
              <w:br/>
              <w:t xml:space="preserve">"Об утверждении реестра социально ориентированных некоммерческих организаций - получателей государственной поддержки на территории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ФИЗИЧЕСКОЙ КУЛЬТУРЫ И СПОРТА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марта 2023 г. N 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РЕЕСТРА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- ПОЛУЧАТЕЛЕЙ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НА ТЕРРИТОРИИ 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8" w:tooltip="Указ Губернатора Брянской области от 12.04.2022 N 63 (ред. от 23.08.2022) &quot;О переименовании управления физической культуры и спорта Брянской области&quot; (вместе с &quot;Положением о департаменте физической культуры и спорта Брянской област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Брянской области от 12 апреля 2022 г. N 63 "О переименовании управления физической культуры и спорта Брянской области"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РЕЕСТР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социально ориентированных некоммерческих организаций - получателей государственной поддержки на территории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Главному консультанту отдела развития массовой физической культуры и реализации ВФСК ГТО Пырусовой Вере Сергеевне разместить на сайте департамента (</w:t>
      </w:r>
      <w:r>
        <w:rPr>
          <w:sz w:val="20"/>
        </w:rPr>
        <w:t xml:space="preserve">http://sportbrobl.ru</w:t>
      </w:r>
      <w:r>
        <w:rPr>
          <w:sz w:val="20"/>
        </w:rPr>
        <w:t xml:space="preserve">) в разделе "СОНКО" настоящий приказ.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М.В.РУДИН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Брянской области</w:t>
      </w:r>
    </w:p>
    <w:p>
      <w:pPr>
        <w:pStyle w:val="0"/>
        <w:jc w:val="right"/>
      </w:pPr>
      <w:r>
        <w:rPr>
          <w:sz w:val="20"/>
        </w:rPr>
        <w:t xml:space="preserve">от 27 марта 2023 г. N 62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РЕЕСТР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- ПОЛУЧАТЕЛЕЙ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НА ТЕРРИТОРИИ 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1474"/>
        <w:gridCol w:w="1252"/>
        <w:gridCol w:w="2608"/>
        <w:gridCol w:w="1888"/>
        <w:gridCol w:w="1984"/>
        <w:gridCol w:w="2324"/>
        <w:gridCol w:w="1264"/>
        <w:gridCol w:w="1912"/>
        <w:gridCol w:w="1816"/>
        <w:gridCol w:w="1912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принятия решения об оказании поддержки некоммерческой организации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включения в реестр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(при наличии) наименование некоммерческой организации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организации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ИНН/ОГРН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и размер предоставленной субсидии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поддержки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государственной власти, уполномоченного на включение некоммерческих организаций в реестр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видах деятельности, осуществляемых СОНКО, получившей поддержку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(если имеется) о нарушениях, допущенных СОНКО, получившей поддержку, в том числе о нецелевом использовании предоставленных средств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поддержки людей с особенностями развития и их семей "Гармония"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241050, Брянская обл., г. Брянск, пр. Ленина д. 7, оф. 210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3250073335/1073200000202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455347,20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социальных услуг без обеспечения проживания престарелым и инвалидам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реабилитации инвалидов" АНО "Центр реабилитации инвалидов"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241020, Брянская обл., г. Брянск, ул. Б.Хмельницкого, д. 39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32570129274/1143256000062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573132,54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социальных услуг без обеспечения проживания престарелым и инвалидам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психологии и развития человека "Сфера"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241013, Брянская обл., г. Брянск, ул. Молодой Гвардии, д. 41, оф.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3255990127/1113200000847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653789,69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социальных услуг без обеспечения проживания престарелым и инвалидам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Брянская региональная общественная организация "Физкультурно-спортивный клуб инвалидов "Пересвет" БРОО ФСКИ "Пересвет"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241011, Брянская обл., г. Брянск, ул. Луначарского, д.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3234016379/1033200005651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470408,42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прочих общественных организаций, не включенных в другие группировки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Профессиональное образовательное учреждение "Брянский авиационно-спортивный клуб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241035, Брянская область, г. Брянск, ул. Ульянова, д. 42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3232007770/1033200004001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643330,15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в области спорта, прочая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27.03.2023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Региональное Отделение Общероссийской общественно-государственной организации "Добровольное общество содействия армии, авиации и флоту России" Брянской области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241050, Брянская область, пр-т Ленина, 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3250076128/1103200000265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265560,00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прочих общественных организаций, не включенных в другие группировки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физической культуры и спорта Брянской области от 27.03.2023 N 62</w:t>
            <w:br/>
            <w:t>"Об утверждении реестра социально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физической культуры и спорта Брянской области от 27.03.2023 N 62</w:t>
            <w:br/>
            <w:t>"Об утверждении реестра социально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B9F532A74884E933A2267B8F96358DA8FF455BE0525E4227A1143270C43D1FF1C0E82F76466A7118CC25FE7AC7339302877EDD05EFe0M" TargetMode = "External"/>
	<Relationship Id="rId8" Type="http://schemas.openxmlformats.org/officeDocument/2006/relationships/hyperlink" Target="consultantplus://offline/ref=6EB9F532A74884E933A2387699FA6980ADF71F5EE659551D7CFE4F6F27CD3748B68FB17F34136C244B9670F565C72D91E0e7M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физической культуры и спорта Брянской области от 27.03.2023 N 62
"Об утверждении реестра социально ориентированных некоммерческих организаций - получателей государственной поддержки на территории Брянской области"</dc:title>
  <dcterms:created xsi:type="dcterms:W3CDTF">2023-06-12T12:30:04Z</dcterms:created>
</cp:coreProperties>
</file>