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Брянской области от 08.06.2017 N 169-рп</w:t>
              <w:br/>
              <w:t xml:space="preserve">(ред. от 19.06.2023)</w:t>
              <w:br/>
              <w:t xml:space="preserve">"О совете по межнациональным отношениям при Правительстве Брянской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июня 2017 г. N 169-рп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МЕЖНАЦИОНАЛЬНЫМ ОТНОШЕНИЯМ ПРИ ПРАВИТЕЛЬСТВЕ</w:t>
      </w:r>
    </w:p>
    <w:p>
      <w:pPr>
        <w:pStyle w:val="2"/>
        <w:jc w:val="center"/>
      </w:pPr>
      <w:r>
        <w:rPr>
          <w:sz w:val="20"/>
        </w:rPr>
        <w:t xml:space="preserve">БРЯНСКОЙ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Брянской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13.08.2018 </w:t>
            </w:r>
            <w:hyperlink w:history="0" r:id="rId7" w:tooltip="Распоряжение Правительства Брянской области от 13.08.2018 N 198-рп &quot;О внесении изменений в состав совета по межнациональным отношениям при Правительстве Брянской области&quot; {КонсультантПлюс}">
              <w:r>
                <w:rPr>
                  <w:sz w:val="20"/>
                  <w:color w:val="0000ff"/>
                </w:rPr>
                <w:t xml:space="preserve">N 198-рп</w:t>
              </w:r>
            </w:hyperlink>
            <w:r>
              <w:rPr>
                <w:sz w:val="20"/>
                <w:color w:val="392c69"/>
              </w:rPr>
              <w:t xml:space="preserve">, от 16.03.2020 </w:t>
            </w:r>
            <w:hyperlink w:history="0" r:id="rId8" w:tooltip="Распоряжение Правительства Брянской области от 16.03.2020 N 32-рп &quot;О внесении изменений в состав совета по межнациональным отношениям при Правительстве Брянской области&quot; {КонсультантПлюс}">
              <w:r>
                <w:rPr>
                  <w:sz w:val="20"/>
                  <w:color w:val="0000ff"/>
                </w:rPr>
                <w:t xml:space="preserve">N 32-рп</w:t>
              </w:r>
            </w:hyperlink>
            <w:r>
              <w:rPr>
                <w:sz w:val="20"/>
                <w:color w:val="392c69"/>
              </w:rPr>
              <w:t xml:space="preserve">, от 28.06.2021 </w:t>
            </w:r>
            <w:hyperlink w:history="0" r:id="rId9" w:tooltip="Распоряжение Правительства Брянской области от 28.06.2021 N 97-рп &quot;О внесении изменений в состав совета по межнациональным отношениям при Правительстве Брянской области&quot; {КонсультантПлюс}">
              <w:r>
                <w:rPr>
                  <w:sz w:val="20"/>
                  <w:color w:val="0000ff"/>
                </w:rPr>
                <w:t xml:space="preserve">N 97-рп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10" w:tooltip="Распоряжение Правительства Брянской области от 25.04.2022 N 63-рп &quot;О внесении изменений в состав совета по межнациональным отношениям при Правительстве Брянской области&quot; {КонсультантПлюс}">
              <w:r>
                <w:rPr>
                  <w:sz w:val="20"/>
                  <w:color w:val="0000ff"/>
                </w:rPr>
                <w:t xml:space="preserve">N 63-рп</w:t>
              </w:r>
            </w:hyperlink>
            <w:r>
              <w:rPr>
                <w:sz w:val="20"/>
                <w:color w:val="392c69"/>
              </w:rPr>
              <w:t xml:space="preserve">, от 26.09.2022 </w:t>
            </w:r>
            <w:hyperlink w:history="0" r:id="rId11" w:tooltip="Распоряжение Правительства Брянской области от 26.09.2022 N 177-рп &quot;О внесении изменений в распоряжение Правительства Брянской области от 8 июня 2017 года N 169-рп &quot;О совете по межнациональным отношениям при Правительстве Брянской области&quot; {КонсультантПлюс}">
              <w:r>
                <w:rPr>
                  <w:sz w:val="20"/>
                  <w:color w:val="0000ff"/>
                </w:rPr>
                <w:t xml:space="preserve">N 177-рп</w:t>
              </w:r>
            </w:hyperlink>
            <w:r>
              <w:rPr>
                <w:sz w:val="20"/>
                <w:color w:val="392c69"/>
              </w:rPr>
              <w:t xml:space="preserve">, от 19.06.2023 </w:t>
            </w:r>
            <w:hyperlink w:history="0" r:id="rId12" w:tooltip="Распоряжение Правительства Брянской области от 19.06.2023 N 118-рп &quot;О внесении изменений в распоряжение Правительства Брянской области от 8 июня 2017 года N 169-рп &quot;О совете по межнациональным отношениям при Правительстве Брянской области&quot; {КонсультантПлюс}">
              <w:r>
                <w:rPr>
                  <w:sz w:val="20"/>
                  <w:color w:val="0000ff"/>
                </w:rPr>
                <w:t xml:space="preserve">N 118-рп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оптимизации работы совета по межнациональным отношениям при Правительстве Брянской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межнациональным отношениям при Правительстве Брянской области и его </w:t>
      </w:r>
      <w:hyperlink w:history="0" w:anchor="P1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Распоряжение Правительства Брянской области от 19.06.2015 N 189-рп (ред. от 20.02.2017) &quot;О создании совета по межнациональным отношениям при Правительстве Бря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Распоряжения Правительства Брянской области от 19 июня 2015 года N 189-рп "О создании совета по межнациональным отношениям при Правительстве Брянской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Распоряжения Правительства Брянской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 июля 2016 года </w:t>
      </w:r>
      <w:hyperlink w:history="0" r:id="rId14" w:tooltip="Распоряжение Правительства Брянской области от 18.07.2016 N 223-рп &quot;О внесении изменений в состав совета по межнациональным отношениям при Правительстве Бря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223-рп</w:t>
        </w:r>
      </w:hyperlink>
      <w:r>
        <w:rPr>
          <w:sz w:val="20"/>
        </w:rPr>
        <w:t xml:space="preserve"> "О внесении изменений в состав совета по межнациональным отношениям при Правительстве Брянской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февраля 2017 года </w:t>
      </w:r>
      <w:hyperlink w:history="0" r:id="rId15" w:tooltip="Распоряжение Правительства Брянской области от 20.02.2017 N 61-рп &quot;О внесении изменений в состав совета по межнациональным отношениям при Правительстве Бря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61-рп</w:t>
        </w:r>
      </w:hyperlink>
      <w:r>
        <w:rPr>
          <w:sz w:val="20"/>
        </w:rPr>
        <w:t xml:space="preserve"> "О внесении изменений в состав совета по межнациональным отношениям при Правительстве Брянской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 момента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распоряжения возложить на заместителя Губернатора Брянской области, координирующего деятельность департамента внутренней политики Брянской области.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6" w:tooltip="Распоряжение Правительства Брянской области от 19.06.2023 N 118-рп &quot;О внесении изменений в распоряжение Правительства Брянской области от 8 июня 2017 года N 169-рп &quot;О совете по межнациональным отношениям при Правительстве Брян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Брянской области от 19.06.2023 N 118-рп)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А.В.БОГОМАЗ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8 июня 2017 г. N 169-рп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МЕЖНАЦИОНАЛЬНЫМ ОТНОШЕНИЯМ ПРИ ПРАВИТЕЛЬСТВЕ</w:t>
      </w:r>
    </w:p>
    <w:p>
      <w:pPr>
        <w:pStyle w:val="2"/>
        <w:jc w:val="center"/>
      </w:pPr>
      <w:r>
        <w:rPr>
          <w:sz w:val="20"/>
        </w:rPr>
        <w:t xml:space="preserve">БРЯНСКОЙ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межнациональным отношениям при Правительстве Брянской области (далее - совет) является совещательно-консультативным органом, образованным в целях реализации государственной национальной политики Российской Федерации на территории региона, содействия межнациональному согласию и взаимопониманию, сохранения национальной самобытности, повышения культуры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образуется с целью организации взаимодействия между исполнительными органами государственной власти Брянской области и территориальными органами федеральных органов исполнительной власти Брянской области, национальными, общественными и религиозными объединениями, действующими в регионе, рассмотрения наиболее важных социальных, культурных, образовательных, информационных и других аспектов жизнедеятельности всех этнических групп населения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8" w:tooltip="Закон Брянской области от 20.12.2012 N 91-З (ред. от 04.04.2018) &quot;Устав Брянской области&quot; (принят Брянской областной Думой 20.12.2012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Брянской области, законами Брянской области, указами и распоряжениями Губернатора Брянской области, постановлениями и распоряжениями Правительства Брянской области, а также настоящим Положением и иными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определении основных направлений деятельности Правительства Брянской области в сфере национально-культурных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взаимодействия исполнительных органов государственной власти Брянской области по реализации государственной национальной политики и этнокультурному развитию представителей всех народов России, проживающих на территории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укреплению общественного согласия, достижению взаимопонимания, межнационального мира, терпимости и поддержанию уважительных отношений между людьми разных национальностей;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о принципах и механизмах участия органов исполнительной власти Брянской области в реализации региональных программ и проектов, направленных на укрепление межнационального единства и формирование мировоззрения по созданию единой российской 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эффективных механизмов обеспечения информационного обмена на региональном уровне в сфере реализации государственной национальной политики и этнокультурного развития представителей всех народностей на территории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иных актуальных проблем по реализации государственной национальной политики и состояния межнациональных отношений в Брянской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Правительства Брянской области с национальными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и разработке рекомендаций и предложений Губернатору Брянской области по совершенствованию национально-культурных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консультаций с представителями общественных, национальных и религиозных объединений по вопросам консолидации усилий для решения общественно значимых задач в сфере национальных и 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Правительства Брянской области о деятельности национальных общественных объединений и организаций, проблемах, связанных с поддержанием межнационального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публикация справочных и информационно-аналитических материалов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предложений и обсуждение проектов законодательных и иных нормативных правовых актов Российской Федерации и Брянской области в сфере межнациональных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по реализации культурных, образовательных программ и общественных инициатив, направленных на восстановление и развитие традиционной культуры, образования и самобытного образа жизни представителей этнических групп в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о проведении научных исследований, социологических опросов, научных конференций, публикаций в СМИ всех форм материалов, связанных с решением вопроса межэтнических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средствам массовой информации в их работе по реализации государственной национальной политики, формированию культуры межэтнического общения, позитивного общественного мнения о представителях всех этнических групп и формированию единой российской 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членов совета в совещаниях, круглых столах, конференциях по вопросам межнациональных отношений.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осуществления своих функций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от исполнительных органов государственной власти области, государственных органов и учреждений области, органов местного самоуправления, территориальных органов федеральных органов власти необходимую для своей работы информацию (материалы);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за получением информации к национально-культурным и общественным объединениям, функционирующим на территории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органов исполнительной власти области, государственных органов и учреждений области, представителей территориальных органов федеральных органов исполнительной власти, национальных и национально-культурных общественных объединений, не входящих в его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деятельности совета ученых и специалистов, представителей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членов совета для участия в мероприятиях, проводимых органами государственной власти, органами местного самоуправления, образовательными и научными учреждениями, общественными и религиозными организациями, на которых рассматриваются вопросы реализации государственной национальной политики, противодействия национальному и религиозному экстремизму, гармонизации межэтнических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профильными структурами исполнительной и представительной власти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возложенными на него задачами совет может создавать из числа своих членов, а также из числа привлеченных к его работе специалистов, не входящих в его состав, экспертно-консультативные группы (рабочие группы).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 и организация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Совет формируется из представителей Правительства Брянской области, Брянской областной Думы, исполнительных органов государственной власти Брянской области, территориальных органов федеральных органов государственной власти, Общественной палаты Брянской области, общественных национальных объединений и организаций, религиозных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Совет состоит из председателя, двух заместителей председателя, секретаря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Состав совета утверждается распоряжением Правительства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Деятельность членов совета осуществляется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Права и обязанности председателя и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заседаний, обращения, решения, рекомендации, запросы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свое отсутствие возлагает на одного из заместителей проведение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интересы совета в государственных органах, организациях и общественных объединениях.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Заместители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председательствуют на заседаниях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формируют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подписывают протоколы заседаний совета в случае, если они председательствуют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представляют интересы совета в государственных органах, организациях и общественных объединениях.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организационное обеспечение заседаний совета, готовит рабочие материалы (проекты протоколов, письма, запросы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исполнение решений, занесенных в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представляет интересы совета в государственных органах, организациях и общественных объединениях.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обсуждении и принятии решений по всем вопросам, рассматриваемым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на рассмотрение совета вопросы и предложения, относящиеся к его компетенции, участвовать в подготовке их к рассмотрению, а также в реализации решений, принятых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представлять интересы совета в государственных органах, организациях и общественных объединениях.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решения и поручения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Порядок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Заседания совета проводятся не реже одного раза в полугодие. Внеочередные заседания совета могут собираться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Заседание считается правомочным, если на нем присутствует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По результатам заседания совета оформляется протокол и подписывается председателем совета или его заместителями.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В протокол вносятся предложения, которые принимаются большинством голосов от установленного числа его членов.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Занесенные в протокол решения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Организационно-техническое и информационное обеспечение деятельности совета осуществляет департамент внутренней политики Брянской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8 июня 2017 г. N 169-рп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МЕЖНАЦИОНАЛЬНЫМ ОТНОШЕНИЯМ ПРИ ПРАВИТЕЛЬСТВЕ</w:t>
      </w:r>
    </w:p>
    <w:p>
      <w:pPr>
        <w:pStyle w:val="2"/>
        <w:jc w:val="center"/>
      </w:pPr>
      <w:r>
        <w:rPr>
          <w:sz w:val="20"/>
        </w:rPr>
        <w:t xml:space="preserve">БРЯНСКОЙ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Брянской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13.08.2018 </w:t>
            </w:r>
            <w:hyperlink w:history="0" r:id="rId19" w:tooltip="Распоряжение Правительства Брянской области от 13.08.2018 N 198-рп &quot;О внесении изменений в состав совета по межнациональным отношениям при Правительстве Брянской области&quot; {КонсультантПлюс}">
              <w:r>
                <w:rPr>
                  <w:sz w:val="20"/>
                  <w:color w:val="0000ff"/>
                </w:rPr>
                <w:t xml:space="preserve">N 198-рп</w:t>
              </w:r>
            </w:hyperlink>
            <w:r>
              <w:rPr>
                <w:sz w:val="20"/>
                <w:color w:val="392c69"/>
              </w:rPr>
              <w:t xml:space="preserve">, от 16.03.2020 </w:t>
            </w:r>
            <w:hyperlink w:history="0" r:id="rId20" w:tooltip="Распоряжение Правительства Брянской области от 16.03.2020 N 32-рп &quot;О внесении изменений в состав совета по межнациональным отношениям при Правительстве Брянской области&quot; {КонсультантПлюс}">
              <w:r>
                <w:rPr>
                  <w:sz w:val="20"/>
                  <w:color w:val="0000ff"/>
                </w:rPr>
                <w:t xml:space="preserve">N 32-рп</w:t>
              </w:r>
            </w:hyperlink>
            <w:r>
              <w:rPr>
                <w:sz w:val="20"/>
                <w:color w:val="392c69"/>
              </w:rPr>
              <w:t xml:space="preserve">, от 28.06.2021 </w:t>
            </w:r>
            <w:hyperlink w:history="0" r:id="rId21" w:tooltip="Распоряжение Правительства Брянской области от 28.06.2021 N 97-рп &quot;О внесении изменений в состав совета по межнациональным отношениям при Правительстве Брянской области&quot; {КонсультантПлюс}">
              <w:r>
                <w:rPr>
                  <w:sz w:val="20"/>
                  <w:color w:val="0000ff"/>
                </w:rPr>
                <w:t xml:space="preserve">N 97-рп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22" w:tooltip="Распоряжение Правительства Брянской области от 25.04.2022 N 63-рп &quot;О внесении изменений в состав совета по межнациональным отношениям при Правительстве Брянской области&quot; {КонсультантПлюс}">
              <w:r>
                <w:rPr>
                  <w:sz w:val="20"/>
                  <w:color w:val="0000ff"/>
                </w:rPr>
                <w:t xml:space="preserve">N 63-рп</w:t>
              </w:r>
            </w:hyperlink>
            <w:r>
              <w:rPr>
                <w:sz w:val="20"/>
                <w:color w:val="392c69"/>
              </w:rPr>
              <w:t xml:space="preserve">, от 26.09.2022 </w:t>
            </w:r>
            <w:hyperlink w:history="0" r:id="rId23" w:tooltip="Распоряжение Правительства Брянской области от 26.09.2022 N 177-рп &quot;О внесении изменений в распоряжение Правительства Брянской области от 8 июня 2017 года N 169-рп &quot;О совете по межнациональным отношениям при Правительстве Брянской области&quot; {КонсультантПлюс}">
              <w:r>
                <w:rPr>
                  <w:sz w:val="20"/>
                  <w:color w:val="0000ff"/>
                </w:rPr>
                <w:t xml:space="preserve">N 177-рп</w:t>
              </w:r>
            </w:hyperlink>
            <w:r>
              <w:rPr>
                <w:sz w:val="20"/>
                <w:color w:val="392c69"/>
              </w:rPr>
              <w:t xml:space="preserve">, от 19.06.2023 </w:t>
            </w:r>
            <w:hyperlink w:history="0" r:id="rId24" w:tooltip="Распоряжение Правительства Брянской области от 19.06.2023 N 118-рп &quot;О внесении изменений в распоряжение Правительства Брянской области от 8 июня 2017 года N 169-рп &quot;О совете по межнациональным отношениям при Правительстве Брянской области&quot; {КонсультантПлюс}">
              <w:r>
                <w:rPr>
                  <w:sz w:val="20"/>
                  <w:color w:val="0000ff"/>
                </w:rPr>
                <w:t xml:space="preserve">N 118-рп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2160"/>
        <w:gridCol w:w="480"/>
        <w:gridCol w:w="5760"/>
      </w:tblGrid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Казорин Андрей Александрович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внутренней политики Брянской области, заместитель председателя совета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Свинцов Виталий Александрович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внутренней политики Брянской области, заместитель председателя совета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Токаев Юрий Кимович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национальной политики и работы с политическими партиями и общественными объединениями управления региональной политики департамента внутренней политики Брянской области, секретарь совета</w:t>
            </w:r>
          </w:p>
        </w:tc>
      </w:tr>
      <w:t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Волшанинова Ляля Викторовна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Брянской региональной общественной организации "Национально-культурное объединение цыган Брянщины"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Голосов Николай Иванович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Брянской областной общественной организации "Белорусское землячество на Брянщине"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Гребченко Галина Викторовна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Брянской региональной общественной организации "Землячество Украинцев"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Жук Алексей Юрьевич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региональной безопасности Брянской области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Игрунев Василий Иванович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Брянского отдельского казачьего общества войскового казачьего общества "Центральное казачье войско"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Копылова Мирена Ивановна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Брянской региональной общественной культурно-просветительной организации "Дом Польский"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Литвинова Татьяна Викторовна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государственной службы по труду и занятости населения Брянской области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Нуроян Гарий Георгиевич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"Армянская община Брянской области"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Тимофеев Олег Сергеевич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отдела финансово-аналитической работы и реализации государственной программы департамента культуры Брянской области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Хазанова Елена Сергеевна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общего отдела департамента семьи, социальной и демографической политики Брянской области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Халилов Юсиф Сайяф оглы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Брянской региональной общественной организации "Конгресс Азербайджанцев"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Черняк Ирина Иосифовна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общественной организации "Брянский областной еврейский общинно-благотворительный центр "Хэсэд Тиква" ("Милосердие")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Ширяев Виктор Михайлович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образования и науки Брянской области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Волков Константин Владимирович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охране и сохранению историко-культурного наследия Брянской области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Ерохин Михаил Андреевич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экономического развития Брянской области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протоиерей Рысин Сергий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ключарь Брянского Свято-Троицкого кафедрального собора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Симкин Альберт Зямович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молодежной политике и воспитательной работе ФГБОУ ВО "Брянский государственный технический университет"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Султанов Алим Шахбанович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соучредитель местной религиозной организации мусульман города Брянска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Бардадын Николай Александрович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ректора ФГБОУ ВО "Брянский государственный аграрный университет"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Журавлева Людмила Федоровна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постоянного комитета Брянской областной Думы по образованию, науке, культуре и СМИ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Журавлев Владимир Михайлович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воспитательной и социальной работы с осужденными управления ФСИН России по Брянской области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Терещенко Виктор Вениаминович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отделения управления ФСБ России по Брянской области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Платонов Михаил Михайлович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помощник прокурора Брянской области по надзору за исполнением законов о федеральной безопасности, межнациональных отношениях, противодействии экстремизму и терроризму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Кондратенко Владимир Викторович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отделения иммиграционного контроля управления по вопросам миграции управления МВД России по Брянской области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Степной Игорь Владимирович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центра противодействия экстремизму управления МВД России по Брянской области (по согласованию)</w:t>
            </w:r>
          </w:p>
        </w:tc>
      </w:tr>
      <w:tr>
        <w:tc>
          <w:tcPr>
            <w:gridSpan w:val="2"/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Добрынина Елена Алексеевна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спорта высших достижений и подготовки спортивного резерва департамента физической культуры и спорта Брянской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Брянской области от 08.06.2017 N 169-рп</w:t>
            <w:br/>
            <w:t>(ред. от 19.06.2023)</w:t>
            <w:br/>
            <w:t>"О совете по межнациональным отн...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CD3BF3C5DA96B96A02CFBCC462FEFC96A83B44F3F5259349963DFB6D58ED3CD10BF12D4431FCE0F913A39A1732E33D1A42E7A6A693D947B875527DF3N" TargetMode = "External"/>
	<Relationship Id="rId8" Type="http://schemas.openxmlformats.org/officeDocument/2006/relationships/hyperlink" Target="consultantplus://offline/ref=6FCD3BF3C5DA96B96A02CFBCC462FEFC96A83B44F0F020944A963DFB6D58ED3CD10BF12D4431FCE0F913A39A1732E33D1A42E7A6A693D947B875527DF3N" TargetMode = "External"/>
	<Relationship Id="rId9" Type="http://schemas.openxmlformats.org/officeDocument/2006/relationships/hyperlink" Target="consultantplus://offline/ref=6FCD3BF3C5DA96B96A02CFBCC462FEFC96A83B44F0F6259349963DFB6D58ED3CD10BF12D4431FCE0F913A39A1732E33D1A42E7A6A693D947B875527DF3N" TargetMode = "External"/>
	<Relationship Id="rId10" Type="http://schemas.openxmlformats.org/officeDocument/2006/relationships/hyperlink" Target="consultantplus://offline/ref=6FCD3BF3C5DA96B96A02CFBCC462FEFC96A83B44F1F025964C963DFB6D58ED3CD10BF12D4431FCE0F913A39A1732E33D1A42E7A6A693D947B875527DF3N" TargetMode = "External"/>
	<Relationship Id="rId11" Type="http://schemas.openxmlformats.org/officeDocument/2006/relationships/hyperlink" Target="consultantplus://offline/ref=6FCD3BF3C5DA96B96A02CFBCC462FEFC96A83B44F1F226924E963DFB6D58ED3CD10BF12D4431FCE0F913A39A1732E33D1A42E7A6A693D947B875527DF3N" TargetMode = "External"/>
	<Relationship Id="rId12" Type="http://schemas.openxmlformats.org/officeDocument/2006/relationships/hyperlink" Target="consultantplus://offline/ref=6FCD3BF3C5DA96B96A02CFBCC462FEFC96A83B44F1F622904C963DFB6D58ED3CD10BF12D4431FCE0F913A39A1732E33D1A42E7A6A693D947B875527DF3N" TargetMode = "External"/>
	<Relationship Id="rId13" Type="http://schemas.openxmlformats.org/officeDocument/2006/relationships/hyperlink" Target="consultantplus://offline/ref=6FCD3BF3C5DA96B96A02CFBCC462FEFC96A83B44F2F625934E963DFB6D58ED3CD10BF12D4431FCE0F913A3991732E33D1A42E7A6A693D947B875527DF3N" TargetMode = "External"/>
	<Relationship Id="rId14" Type="http://schemas.openxmlformats.org/officeDocument/2006/relationships/hyperlink" Target="consultantplus://offline/ref=6FCD3BF3C5DA96B96A02CFBCC462FEFC96A83B44F2F524924F963DFB6D58ED3CD10BF13F4469F0E1F00DA29E0264B27B74FCN" TargetMode = "External"/>
	<Relationship Id="rId15" Type="http://schemas.openxmlformats.org/officeDocument/2006/relationships/hyperlink" Target="consultantplus://offline/ref=6FCD3BF3C5DA96B96A02CFBCC462FEFC96A83B44F2F627964D963DFB6D58ED3CD10BF13F4469F0E1F00DA29E0264B27B74FCN" TargetMode = "External"/>
	<Relationship Id="rId16" Type="http://schemas.openxmlformats.org/officeDocument/2006/relationships/hyperlink" Target="consultantplus://offline/ref=6FCD3BF3C5DA96B96A02CFBCC462FEFC96A83B44F1F622904C963DFB6D58ED3CD10BF12D4431FCE0F913A39A1732E33D1A42E7A6A693D947B875527DF3N" TargetMode = "External"/>
	<Relationship Id="rId17" Type="http://schemas.openxmlformats.org/officeDocument/2006/relationships/hyperlink" Target="consultantplus://offline/ref=6FCD3BF3C5DA96B96A02D1B1D20EA2F195AB624CFDA77EC3419C68A33201BD7B800DA4671E3DFCFEFB13A179FCN" TargetMode = "External"/>
	<Relationship Id="rId18" Type="http://schemas.openxmlformats.org/officeDocument/2006/relationships/hyperlink" Target="consultantplus://offline/ref=6FCD3BF3C5DA96B96A02CFBCC462FEFC96A83B44F3F222914F963DFB6D58ED3CD10BF13F4469F0E1F00DA29E0264B27B74FCN" TargetMode = "External"/>
	<Relationship Id="rId19" Type="http://schemas.openxmlformats.org/officeDocument/2006/relationships/hyperlink" Target="consultantplus://offline/ref=6FCD3BF3C5DA96B96A02CFBCC462FEFC96A83B44F3F5259349963DFB6D58ED3CD10BF12D4431FCE0F913A39A1732E33D1A42E7A6A693D947B875527DF3N" TargetMode = "External"/>
	<Relationship Id="rId20" Type="http://schemas.openxmlformats.org/officeDocument/2006/relationships/hyperlink" Target="consultantplus://offline/ref=6FCD3BF3C5DA96B96A02CFBCC462FEFC96A83B44F0F020944A963DFB6D58ED3CD10BF12D4431FCE0F913A39A1732E33D1A42E7A6A693D947B875527DF3N" TargetMode = "External"/>
	<Relationship Id="rId21" Type="http://schemas.openxmlformats.org/officeDocument/2006/relationships/hyperlink" Target="consultantplus://offline/ref=6FCD3BF3C5DA96B96A02CFBCC462FEFC96A83B44F0F6259349963DFB6D58ED3CD10BF12D4431FCE0F913A39A1732E33D1A42E7A6A693D947B875527DF3N" TargetMode = "External"/>
	<Relationship Id="rId22" Type="http://schemas.openxmlformats.org/officeDocument/2006/relationships/hyperlink" Target="consultantplus://offline/ref=6FCD3BF3C5DA96B96A02CFBCC462FEFC96A83B44F1F025964C963DFB6D58ED3CD10BF12D4431FCE0F913A39A1732E33D1A42E7A6A693D947B875527DF3N" TargetMode = "External"/>
	<Relationship Id="rId23" Type="http://schemas.openxmlformats.org/officeDocument/2006/relationships/hyperlink" Target="consultantplus://offline/ref=6FCD3BF3C5DA96B96A02CFBCC462FEFC96A83B44F1F226924E963DFB6D58ED3CD10BF12D4431FCE0F913A3981732E33D1A42E7A6A693D947B875527DF3N" TargetMode = "External"/>
	<Relationship Id="rId24" Type="http://schemas.openxmlformats.org/officeDocument/2006/relationships/hyperlink" Target="consultantplus://offline/ref=6FCD3BF3C5DA96B96A02CFBCC462FEFC96A83B44F1F622904C963DFB6D58ED3CD10BF12D4431FCE0F913A3981732E33D1A42E7A6A693D947B875527DF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Брянской области от 08.06.2017 N 169-рп
(ред. от 19.06.2023)
"О совете по межнациональным отношениям при Правительстве Брянской области"</dc:title>
  <dcterms:created xsi:type="dcterms:W3CDTF">2023-11-19T13:05:59Z</dcterms:created>
</cp:coreProperties>
</file>