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15.03.2007 N 28-З</w:t>
              <w:br/>
              <w:t xml:space="preserve">(ред. от 02.10.2023)</w:t>
              <w:br/>
              <w:t xml:space="preserve">"О градостроительной деятельности в Брянской области"</w:t>
              <w:br/>
              <w:t xml:space="preserve">(принят Брянской областной Думой 22.02.2007)</w:t>
              <w:br/>
              <w:t xml:space="preserve">(Зарегистрировано в Отделе Управления Минюста России по Центральному федеральному округу в Брянской области 23.03.2007 N RU32000200700056)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Зарегистрировано в Отделе Управления Минюста России по Центральному федеральному округу в Брянской области 23 марта 2007 г. N RU32000200700056</w:t>
      </w:r>
    </w:p>
    <w:p>
      <w:pPr>
        <w:pStyle w:val="0"/>
        <w:jc w:val="both"/>
        <w:pBdr>
          <w:bottom w:val="single" w:sz="6" w:space="0" w:color="auto"/>
        </w:pBdr>
        <w:spacing w:before="100" w:after="100"/>
        <w:rPr>
          <w:sz w:val="2"/>
          <w:szCs w:val="2"/>
        </w:rPr>
      </w:pPr>
    </w:p>
    <w:p>
      <w:pPr>
        <w:pStyle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марта 2007 года</w:t>
            </w:r>
          </w:p>
        </w:tc>
        <w:tc>
          <w:tcPr>
            <w:tcW w:w="5103" w:type="dxa"/>
            <w:tcBorders>
              <w:top w:val="nil"/>
              <w:left w:val="nil"/>
              <w:bottom w:val="nil"/>
              <w:right w:val="nil"/>
            </w:tcBorders>
          </w:tcPr>
          <w:p>
            <w:pPr>
              <w:pStyle w:val="0"/>
              <w:jc w:val="right"/>
            </w:pPr>
            <w:r>
              <w:rPr>
                <w:sz w:val="20"/>
              </w:rPr>
              <w:t xml:space="preserve">N 28-З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ГРАДОСТРОИТЕЛЬНОЙ ДЕЯТЕЛЬНОСТИ В БРЯНСКОЙ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22 февраля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04.05.2009 </w:t>
            </w:r>
            <w:hyperlink w:history="0" r:id="rId7" w:tooltip="Закон Брянской области от 04.05.2009 N 30-З (ред. от 02.05.2017) &quot;О внесении изменений в отдельные законодательные акты Брянской области в связи с признанием утратившим силу Закона Брянской области &quot;О разработке и реализации областных целевых программ&quot; (принят Брянской областной Думой 24.04.2009) {КонсультантПлюс}">
              <w:r>
                <w:rPr>
                  <w:sz w:val="20"/>
                  <w:color w:val="0000ff"/>
                </w:rPr>
                <w:t xml:space="preserve">N 30-З</w:t>
              </w:r>
            </w:hyperlink>
            <w:r>
              <w:rPr>
                <w:sz w:val="20"/>
                <w:color w:val="392c69"/>
              </w:rPr>
              <w:t xml:space="preserve">,</w:t>
            </w:r>
          </w:p>
          <w:p>
            <w:pPr>
              <w:pStyle w:val="0"/>
              <w:jc w:val="center"/>
            </w:pPr>
            <w:r>
              <w:rPr>
                <w:sz w:val="20"/>
                <w:color w:val="392c69"/>
              </w:rPr>
              <w:t xml:space="preserve">от 07.05.2010 </w:t>
            </w:r>
            <w:hyperlink w:history="0" r:id="rId8" w:tooltip="Закон Брянской области от 07.05.2010 N 34-З &quot;О внесении изменений в отдельные законодательные акты Брянской области&quot; (принят Брянской областной Думой 29.04.2010) {КонсультантПлюс}">
              <w:r>
                <w:rPr>
                  <w:sz w:val="20"/>
                  <w:color w:val="0000ff"/>
                </w:rPr>
                <w:t xml:space="preserve">N 34-З</w:t>
              </w:r>
            </w:hyperlink>
            <w:r>
              <w:rPr>
                <w:sz w:val="20"/>
                <w:color w:val="392c69"/>
              </w:rPr>
              <w:t xml:space="preserve">, от 06.11.2012 </w:t>
            </w:r>
            <w:hyperlink w:history="0" r:id="rId9" w:tooltip="Закон Брянской области от 06.11.2012 N 78-З &quot;О внесении изменений в Закон Брянской области &quot;О градостроительной деятельности в Брянской области&quot; (принят Брянской областной Думой 25.10.2012) {КонсультантПлюс}">
              <w:r>
                <w:rPr>
                  <w:sz w:val="20"/>
                  <w:color w:val="0000ff"/>
                </w:rPr>
                <w:t xml:space="preserve">N 78-З</w:t>
              </w:r>
            </w:hyperlink>
            <w:r>
              <w:rPr>
                <w:sz w:val="20"/>
                <w:color w:val="392c69"/>
              </w:rPr>
              <w:t xml:space="preserve">, от 12.05.2015 </w:t>
            </w:r>
            <w:hyperlink w:history="0" r:id="rId10" w:tooltip="Закон Брянской области от 12.05.2015 N 34-З &quot;О внесении изменений в статью 13 Закона Брянской области &quot;О градостроительной деятельности в Брянской области&quot; (принят Брянской областной Думой 30.04.2015) {КонсультантПлюс}">
              <w:r>
                <w:rPr>
                  <w:sz w:val="20"/>
                  <w:color w:val="0000ff"/>
                </w:rPr>
                <w:t xml:space="preserve">N 34-З</w:t>
              </w:r>
            </w:hyperlink>
            <w:r>
              <w:rPr>
                <w:sz w:val="20"/>
                <w:color w:val="392c69"/>
              </w:rPr>
              <w:t xml:space="preserve">,</w:t>
            </w:r>
          </w:p>
          <w:p>
            <w:pPr>
              <w:pStyle w:val="0"/>
              <w:jc w:val="center"/>
            </w:pPr>
            <w:r>
              <w:rPr>
                <w:sz w:val="20"/>
                <w:color w:val="392c69"/>
              </w:rPr>
              <w:t xml:space="preserve">от 09.06.2015 </w:t>
            </w:r>
            <w:hyperlink w:history="0" r:id="rId11" w:tooltip="Закон Брянской области от 09.06.2015 N 42-З &quot;О внесении изменения в статью 13 Закона Брянской области &quot;О градостроительной деятельности в Брянской области&quot; (принят Брянской областной Думой 28.05.2015) {КонсультантПлюс}">
              <w:r>
                <w:rPr>
                  <w:sz w:val="20"/>
                  <w:color w:val="0000ff"/>
                </w:rPr>
                <w:t xml:space="preserve">N 42-З</w:t>
              </w:r>
            </w:hyperlink>
            <w:r>
              <w:rPr>
                <w:sz w:val="20"/>
                <w:color w:val="392c69"/>
              </w:rPr>
              <w:t xml:space="preserve">, от 31.05.2016 </w:t>
            </w:r>
            <w:hyperlink w:history="0" r:id="rId12"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N 50-З</w:t>
              </w:r>
            </w:hyperlink>
            <w:r>
              <w:rPr>
                <w:sz w:val="20"/>
                <w:color w:val="392c69"/>
              </w:rPr>
              <w:t xml:space="preserve">, от 04.04.2018 </w:t>
            </w:r>
            <w:hyperlink w:history="0" r:id="rId13" w:tooltip="Закон Брянской области от 04.04.2018 N 27-З &quot;О внесении изменения в статью 13 Закона Брянской области &quot;О градостроительной деятельности в Брянской области&quot; (принят Брянской областной Думой 28.03.2018) {КонсультантПлюс}">
              <w:r>
                <w:rPr>
                  <w:sz w:val="20"/>
                  <w:color w:val="0000ff"/>
                </w:rPr>
                <w:t xml:space="preserve">N 27-З</w:t>
              </w:r>
            </w:hyperlink>
            <w:r>
              <w:rPr>
                <w:sz w:val="20"/>
                <w:color w:val="392c69"/>
              </w:rPr>
              <w:t xml:space="preserve">,</w:t>
            </w:r>
          </w:p>
          <w:p>
            <w:pPr>
              <w:pStyle w:val="0"/>
              <w:jc w:val="center"/>
            </w:pPr>
            <w:r>
              <w:rPr>
                <w:sz w:val="20"/>
                <w:color w:val="392c69"/>
              </w:rPr>
              <w:t xml:space="preserve">от 05.06.2018 </w:t>
            </w:r>
            <w:hyperlink w:history="0" r:id="rId14" w:tooltip="Закон Брянской области от 05.06.2018 N 41-З &quot;О внесении изменения в статью 13 Закона Брянской области &quot;О градостроительной деятельности в Брянской области&quot; (принят Брянской областной Думой 31.05.2018) {КонсультантПлюс}">
              <w:r>
                <w:rPr>
                  <w:sz w:val="20"/>
                  <w:color w:val="0000ff"/>
                </w:rPr>
                <w:t xml:space="preserve">N 41-З</w:t>
              </w:r>
            </w:hyperlink>
            <w:r>
              <w:rPr>
                <w:sz w:val="20"/>
                <w:color w:val="392c69"/>
              </w:rPr>
              <w:t xml:space="preserve">, от 06.03.2019 </w:t>
            </w:r>
            <w:hyperlink w:history="0" r:id="rId15" w:tooltip="Закон Брянской области от 06.03.2019 N 13-З &quot;О внесении изменений в Закон Брянской области &quot;О градостроительной деятельности в Брянской области&quot; (принят Брянской областной Думой 28.02.2019) {КонсультантПлюс}">
              <w:r>
                <w:rPr>
                  <w:sz w:val="20"/>
                  <w:color w:val="0000ff"/>
                </w:rPr>
                <w:t xml:space="preserve">N 13-З</w:t>
              </w:r>
            </w:hyperlink>
            <w:r>
              <w:rPr>
                <w:sz w:val="20"/>
                <w:color w:val="392c69"/>
              </w:rPr>
              <w:t xml:space="preserve">, от 30.07.2019 </w:t>
            </w:r>
            <w:hyperlink w:history="0" r:id="rId16"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N 78-З</w:t>
              </w:r>
            </w:hyperlink>
            <w:r>
              <w:rPr>
                <w:sz w:val="20"/>
                <w:color w:val="392c69"/>
              </w:rPr>
              <w:t xml:space="preserve">,</w:t>
            </w:r>
          </w:p>
          <w:p>
            <w:pPr>
              <w:pStyle w:val="0"/>
              <w:jc w:val="center"/>
            </w:pPr>
            <w:r>
              <w:rPr>
                <w:sz w:val="20"/>
                <w:color w:val="392c69"/>
              </w:rPr>
              <w:t xml:space="preserve">от 28.07.2020 </w:t>
            </w:r>
            <w:hyperlink w:history="0" r:id="rId17" w:tooltip="Закон Брянской области от 28.07.2020 N 58-З &quot;О внесении изменений в отдельные законодательные акты Брянской области&quot; (принят Брянской областной Думой 24.07.2020) {КонсультантПлюс}">
              <w:r>
                <w:rPr>
                  <w:sz w:val="20"/>
                  <w:color w:val="0000ff"/>
                </w:rPr>
                <w:t xml:space="preserve">N 58-З</w:t>
              </w:r>
            </w:hyperlink>
            <w:r>
              <w:rPr>
                <w:sz w:val="20"/>
                <w:color w:val="392c69"/>
              </w:rPr>
              <w:t xml:space="preserve">, от 06.08.2021 </w:t>
            </w:r>
            <w:hyperlink w:history="0" r:id="rId18" w:tooltip="Закон Брянской области от 06.08.2021 N 61-З &quot;О внесении изменений в Закон Брянской области &quot;О градостроительной деятельности в Брянской области&quot; (принят Брянской областной Думой 30.07.2021) {КонсультантПлюс}">
              <w:r>
                <w:rPr>
                  <w:sz w:val="20"/>
                  <w:color w:val="0000ff"/>
                </w:rPr>
                <w:t xml:space="preserve">N 61-З</w:t>
              </w:r>
            </w:hyperlink>
            <w:r>
              <w:rPr>
                <w:sz w:val="20"/>
                <w:color w:val="392c69"/>
              </w:rPr>
              <w:t xml:space="preserve">, от 04.04.2022 </w:t>
            </w:r>
            <w:hyperlink w:history="0" r:id="rId19" w:tooltip="Закон Брянской области от 04.04.2022 N 22-З &quot;О внесении изменений в статью 7.1 Закона Брянской области &quot;О градостроительной деятельности в Брянской области&quot; (принят Брянской областной Думой 31.03.2022) {КонсультантПлюс}">
              <w:r>
                <w:rPr>
                  <w:sz w:val="20"/>
                  <w:color w:val="0000ff"/>
                </w:rPr>
                <w:t xml:space="preserve">N 22-З</w:t>
              </w:r>
            </w:hyperlink>
            <w:r>
              <w:rPr>
                <w:sz w:val="20"/>
                <w:color w:val="392c69"/>
              </w:rPr>
              <w:t xml:space="preserve">,</w:t>
            </w:r>
          </w:p>
          <w:p>
            <w:pPr>
              <w:pStyle w:val="0"/>
              <w:jc w:val="center"/>
            </w:pPr>
            <w:r>
              <w:rPr>
                <w:sz w:val="20"/>
                <w:color w:val="392c69"/>
              </w:rPr>
              <w:t xml:space="preserve">от 31.10.2022 </w:t>
            </w:r>
            <w:hyperlink w:history="0" r:id="rId20"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N 84-З</w:t>
              </w:r>
            </w:hyperlink>
            <w:r>
              <w:rPr>
                <w:sz w:val="20"/>
                <w:color w:val="392c69"/>
              </w:rPr>
              <w:t xml:space="preserve">, от 29.05.2023 </w:t>
            </w:r>
            <w:hyperlink w:history="0" r:id="rId21"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N 50-З</w:t>
              </w:r>
            </w:hyperlink>
            <w:r>
              <w:rPr>
                <w:sz w:val="20"/>
                <w:color w:val="392c69"/>
              </w:rPr>
              <w:t xml:space="preserve">, от 02.10.2023 </w:t>
            </w:r>
            <w:hyperlink w:history="0" r:id="rId22"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N 73-З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регулирует отношения в сфере градостроительной деятельности на территории Брянской области, отнесенные в соответствии с Градостроительным </w:t>
      </w:r>
      <w:hyperlink w:history="0" r:id="rId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а также другими законодательными актами Российской Федерации и Брянской области к компетенции органов государственной власти субъектов Российской Федерации.</w:t>
      </w:r>
    </w:p>
    <w:p>
      <w:pPr>
        <w:pStyle w:val="0"/>
        <w:ind w:firstLine="540"/>
        <w:jc w:val="both"/>
      </w:pPr>
      <w:r>
        <w:rPr>
          <w:sz w:val="20"/>
        </w:rPr>
      </w:r>
    </w:p>
    <w:p>
      <w:pPr>
        <w:pStyle w:val="2"/>
        <w:outlineLvl w:val="0"/>
        <w:ind w:firstLine="540"/>
        <w:jc w:val="both"/>
      </w:pPr>
      <w:r>
        <w:rPr>
          <w:sz w:val="20"/>
        </w:rPr>
        <w:t xml:space="preserve">Статья 1. Понятия и термины, применяемые в настоящем Законе</w:t>
      </w:r>
    </w:p>
    <w:p>
      <w:pPr>
        <w:pStyle w:val="0"/>
        <w:ind w:firstLine="540"/>
        <w:jc w:val="both"/>
      </w:pPr>
      <w:r>
        <w:rPr>
          <w:sz w:val="20"/>
        </w:rPr>
      </w:r>
    </w:p>
    <w:p>
      <w:pPr>
        <w:pStyle w:val="0"/>
        <w:ind w:firstLine="540"/>
        <w:jc w:val="both"/>
      </w:pPr>
      <w:r>
        <w:rPr>
          <w:sz w:val="20"/>
        </w:rPr>
        <w:t xml:space="preserve">В настоящем Законе используются понятия и термины, по своему значению соответствующие понятиям, используемым в Градостроительном </w:t>
      </w:r>
      <w:hyperlink w:history="0" r:id="rId2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w:t>
      </w:r>
    </w:p>
    <w:p>
      <w:pPr>
        <w:pStyle w:val="0"/>
        <w:ind w:firstLine="540"/>
        <w:jc w:val="both"/>
      </w:pPr>
      <w:r>
        <w:rPr>
          <w:sz w:val="20"/>
        </w:rPr>
      </w:r>
    </w:p>
    <w:p>
      <w:pPr>
        <w:pStyle w:val="2"/>
        <w:outlineLvl w:val="0"/>
        <w:ind w:firstLine="540"/>
        <w:jc w:val="both"/>
      </w:pPr>
      <w:r>
        <w:rPr>
          <w:sz w:val="20"/>
        </w:rPr>
        <w:t xml:space="preserve">Статья 2. Правовые основы градостроительной деятельности в Брянской области</w:t>
      </w:r>
    </w:p>
    <w:p>
      <w:pPr>
        <w:pStyle w:val="0"/>
        <w:ind w:firstLine="540"/>
        <w:jc w:val="both"/>
      </w:pPr>
      <w:r>
        <w:rPr>
          <w:sz w:val="20"/>
        </w:rPr>
      </w:r>
    </w:p>
    <w:p>
      <w:pPr>
        <w:pStyle w:val="0"/>
        <w:ind w:firstLine="540"/>
        <w:jc w:val="both"/>
      </w:pPr>
      <w:r>
        <w:rPr>
          <w:sz w:val="20"/>
        </w:rPr>
        <w:t xml:space="preserve">Градостроительная деятельность в Брянской области осуществляется в соответствии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законами Брянской области 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3. Регулирование градостроительной деятельности на территории Брянской области</w:t>
      </w:r>
    </w:p>
    <w:p>
      <w:pPr>
        <w:pStyle w:val="0"/>
        <w:ind w:firstLine="540"/>
        <w:jc w:val="both"/>
      </w:pPr>
      <w:r>
        <w:rPr>
          <w:sz w:val="20"/>
        </w:rPr>
      </w:r>
    </w:p>
    <w:p>
      <w:pPr>
        <w:pStyle w:val="0"/>
        <w:ind w:firstLine="540"/>
        <w:jc w:val="both"/>
      </w:pPr>
      <w:r>
        <w:rPr>
          <w:sz w:val="20"/>
        </w:rPr>
        <w:t xml:space="preserve">Регулирование градостроительной деятельности на территории Брянской области осуществляется посредством:</w:t>
      </w:r>
    </w:p>
    <w:p>
      <w:pPr>
        <w:pStyle w:val="0"/>
        <w:spacing w:before="200" w:line-rule="auto"/>
        <w:ind w:firstLine="540"/>
        <w:jc w:val="both"/>
      </w:pPr>
      <w:r>
        <w:rPr>
          <w:sz w:val="20"/>
        </w:rPr>
        <w:t xml:space="preserve">1) требований, содержащихся в документах территориального планирования Брянской области: схемы территориального планирования Брянской области и документации по планировке территории на основании решений Правительства Брянской области, утвержденных в установленном законом порядке;</w:t>
      </w:r>
    </w:p>
    <w:p>
      <w:pPr>
        <w:pStyle w:val="0"/>
        <w:jc w:val="both"/>
      </w:pPr>
      <w:r>
        <w:rPr>
          <w:sz w:val="20"/>
        </w:rPr>
        <w:t xml:space="preserve">(в ред. </w:t>
      </w:r>
      <w:hyperlink w:history="0" r:id="rId27"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spacing w:before="200" w:line-rule="auto"/>
        <w:ind w:firstLine="540"/>
        <w:jc w:val="both"/>
      </w:pPr>
      <w:r>
        <w:rPr>
          <w:sz w:val="20"/>
        </w:rPr>
        <w:t xml:space="preserve">2) требований, содержащихся в документах территориального планирования на местном уровне: схем территориального планирования муниципальных районов, генеральных планов поселений, генеральных планов муниципальных округов, генеральных планов городских округов, утвержденных в установленном законом порядке;</w:t>
      </w:r>
    </w:p>
    <w:p>
      <w:pPr>
        <w:pStyle w:val="0"/>
        <w:jc w:val="both"/>
      </w:pPr>
      <w:r>
        <w:rPr>
          <w:sz w:val="20"/>
        </w:rPr>
        <w:t xml:space="preserve">(в ред. </w:t>
      </w:r>
      <w:hyperlink w:history="0" r:id="rId28"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3) региональных нормативов градостроительного проектирования;</w:t>
      </w:r>
    </w:p>
    <w:p>
      <w:pPr>
        <w:pStyle w:val="0"/>
        <w:spacing w:before="200" w:line-rule="auto"/>
        <w:ind w:firstLine="540"/>
        <w:jc w:val="both"/>
      </w:pPr>
      <w:r>
        <w:rPr>
          <w:sz w:val="20"/>
        </w:rPr>
        <w:t xml:space="preserve">4) местных нормативов градостроительного проектирования;</w:t>
      </w:r>
    </w:p>
    <w:p>
      <w:pPr>
        <w:pStyle w:val="0"/>
        <w:spacing w:before="200" w:line-rule="auto"/>
        <w:ind w:firstLine="540"/>
        <w:jc w:val="both"/>
      </w:pPr>
      <w:r>
        <w:rPr>
          <w:sz w:val="20"/>
        </w:rPr>
        <w:t xml:space="preserve">5) правил землепользования и застройки, включающих в себя порядок их применения и внесения изменений, карту градостроительного зонирования и градостроительные регламенты, определяющие правовой режим территорий муниципальных образований;</w:t>
      </w:r>
    </w:p>
    <w:p>
      <w:pPr>
        <w:pStyle w:val="0"/>
        <w:spacing w:before="200" w:line-rule="auto"/>
        <w:ind w:firstLine="540"/>
        <w:jc w:val="both"/>
      </w:pPr>
      <w:r>
        <w:rPr>
          <w:sz w:val="20"/>
        </w:rPr>
        <w:t xml:space="preserve">6) требований градостроительного плана в соответствии с установленной уполномоченным Правительством Российской Федерации федеральным органом исполнительной власти формой;</w:t>
      </w:r>
    </w:p>
    <w:p>
      <w:pPr>
        <w:pStyle w:val="0"/>
        <w:jc w:val="both"/>
      </w:pPr>
      <w:r>
        <w:rPr>
          <w:sz w:val="20"/>
        </w:rPr>
        <w:t xml:space="preserve">(п. 6 в ред. </w:t>
      </w:r>
      <w:hyperlink w:history="0" r:id="rId29" w:tooltip="Закон Брянской области от 06.11.2012 N 78-З &quot;О внесении изменений в Закон Брянской области &quot;О градостроительной деятельности в Брянской области&quot; (принят Брянской областной Думой 25.10.2012) {КонсультантПлюс}">
        <w:r>
          <w:rPr>
            <w:sz w:val="20"/>
            <w:color w:val="0000ff"/>
          </w:rPr>
          <w:t xml:space="preserve">Закона</w:t>
        </w:r>
      </w:hyperlink>
      <w:r>
        <w:rPr>
          <w:sz w:val="20"/>
        </w:rPr>
        <w:t xml:space="preserve"> Брянской области от 06.11.2012 N 78-З)</w:t>
      </w:r>
    </w:p>
    <w:p>
      <w:pPr>
        <w:pStyle w:val="0"/>
        <w:spacing w:before="200" w:line-rule="auto"/>
        <w:ind w:firstLine="540"/>
        <w:jc w:val="both"/>
      </w:pPr>
      <w:r>
        <w:rPr>
          <w:sz w:val="20"/>
        </w:rPr>
        <w:t xml:space="preserve">7) технических регламентов;</w:t>
      </w:r>
    </w:p>
    <w:p>
      <w:pPr>
        <w:pStyle w:val="0"/>
        <w:spacing w:before="200" w:line-rule="auto"/>
        <w:ind w:firstLine="540"/>
        <w:jc w:val="both"/>
      </w:pPr>
      <w:r>
        <w:rPr>
          <w:sz w:val="20"/>
        </w:rPr>
        <w:t xml:space="preserve">8) иных методов, определенных законодательством.</w:t>
      </w:r>
    </w:p>
    <w:p>
      <w:pPr>
        <w:pStyle w:val="0"/>
        <w:ind w:firstLine="540"/>
        <w:jc w:val="both"/>
      </w:pPr>
      <w:r>
        <w:rPr>
          <w:sz w:val="20"/>
        </w:rPr>
      </w:r>
    </w:p>
    <w:p>
      <w:pPr>
        <w:pStyle w:val="2"/>
        <w:outlineLvl w:val="0"/>
        <w:ind w:firstLine="540"/>
        <w:jc w:val="both"/>
      </w:pPr>
      <w:r>
        <w:rPr>
          <w:sz w:val="20"/>
        </w:rPr>
        <w:t xml:space="preserve">Статья 4. Полномочия Брянской областной Думы в сфере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Брянской областной Думы в сфере градостроительной деятельности относятся:</w:t>
      </w:r>
    </w:p>
    <w:p>
      <w:pPr>
        <w:pStyle w:val="0"/>
        <w:spacing w:before="200" w:line-rule="auto"/>
        <w:ind w:firstLine="540"/>
        <w:jc w:val="both"/>
      </w:pPr>
      <w:r>
        <w:rPr>
          <w:sz w:val="20"/>
        </w:rPr>
        <w:t xml:space="preserve">1) осуществление законодательного регулирования в сфере градостроительной деятельности в пределах полномочий Брянской области;</w:t>
      </w:r>
    </w:p>
    <w:p>
      <w:pPr>
        <w:pStyle w:val="0"/>
        <w:spacing w:before="200" w:line-rule="auto"/>
        <w:ind w:firstLine="540"/>
        <w:jc w:val="both"/>
      </w:pPr>
      <w:r>
        <w:rPr>
          <w:sz w:val="20"/>
        </w:rPr>
        <w:t xml:space="preserve">2) осуществление контроля за исполнением областного бюджета в части реализации государственных программ Брянской области в сфере градостроительной деятельности;</w:t>
      </w:r>
    </w:p>
    <w:p>
      <w:pPr>
        <w:pStyle w:val="0"/>
        <w:jc w:val="both"/>
      </w:pPr>
      <w:r>
        <w:rPr>
          <w:sz w:val="20"/>
        </w:rPr>
        <w:t xml:space="preserve">(в ред. Законов Брянской области от 04.05.2009 </w:t>
      </w:r>
      <w:hyperlink w:history="0" r:id="rId30" w:tooltip="Закон Брянской области от 04.05.2009 N 30-З (ред. от 02.05.2017) &quot;О внесении изменений в отдельные законодательные акты Брянской области в связи с признанием утратившим силу Закона Брянской области &quot;О разработке и реализации областных целевых программ&quot; (принят Брянской областной Думой 24.04.2009) {КонсультантПлюс}">
        <w:r>
          <w:rPr>
            <w:sz w:val="20"/>
            <w:color w:val="0000ff"/>
          </w:rPr>
          <w:t xml:space="preserve">N 30-З</w:t>
        </w:r>
      </w:hyperlink>
      <w:r>
        <w:rPr>
          <w:sz w:val="20"/>
        </w:rPr>
        <w:t xml:space="preserve">, от 02.10.2023 </w:t>
      </w:r>
      <w:hyperlink w:history="0" r:id="rId31"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N 73-З</w:t>
        </w:r>
      </w:hyperlink>
      <w:r>
        <w:rPr>
          <w:sz w:val="20"/>
        </w:rPr>
        <w:t xml:space="preserve">)</w:t>
      </w:r>
    </w:p>
    <w:p>
      <w:pPr>
        <w:pStyle w:val="0"/>
        <w:spacing w:before="200" w:line-rule="auto"/>
        <w:ind w:firstLine="540"/>
        <w:jc w:val="both"/>
      </w:pPr>
      <w:r>
        <w:rPr>
          <w:sz w:val="20"/>
        </w:rPr>
        <w:t xml:space="preserve">3) осуществление контроля за соблюдением и исполнением законодательства Брянской области в области градостроительной деятельности;</w:t>
      </w:r>
    </w:p>
    <w:p>
      <w:pPr>
        <w:pStyle w:val="0"/>
        <w:jc w:val="both"/>
      </w:pPr>
      <w:r>
        <w:rPr>
          <w:sz w:val="20"/>
        </w:rPr>
        <w:t xml:space="preserve">(в ред. </w:t>
      </w:r>
      <w:hyperlink w:history="0" r:id="rId32"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4) осуществление иных полномочий в сфере градостроительной деятельности, отнесенных к ее компетенции действующим законодательством.</w:t>
      </w:r>
    </w:p>
    <w:p>
      <w:pPr>
        <w:pStyle w:val="0"/>
        <w:ind w:firstLine="540"/>
        <w:jc w:val="both"/>
      </w:pPr>
      <w:r>
        <w:rPr>
          <w:sz w:val="20"/>
        </w:rPr>
      </w:r>
    </w:p>
    <w:p>
      <w:pPr>
        <w:pStyle w:val="2"/>
        <w:outlineLvl w:val="0"/>
        <w:ind w:firstLine="540"/>
        <w:jc w:val="both"/>
      </w:pPr>
      <w:r>
        <w:rPr>
          <w:sz w:val="20"/>
        </w:rPr>
        <w:t xml:space="preserve">Статья 4.1. Полномочия Губернатора Брянской области в сфере градостроительной деятельности</w:t>
      </w:r>
    </w:p>
    <w:p>
      <w:pPr>
        <w:pStyle w:val="0"/>
        <w:ind w:firstLine="540"/>
        <w:jc w:val="both"/>
      </w:pPr>
      <w:r>
        <w:rPr>
          <w:sz w:val="20"/>
        </w:rPr>
        <w:t xml:space="preserve">(введена </w:t>
      </w:r>
      <w:hyperlink w:history="0" r:id="rId33"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Законом</w:t>
        </w:r>
      </w:hyperlink>
      <w:r>
        <w:rPr>
          <w:sz w:val="20"/>
        </w:rPr>
        <w:t xml:space="preserve"> Брянской области от 31.05.2016 N 50-З)</w:t>
      </w:r>
    </w:p>
    <w:p>
      <w:pPr>
        <w:pStyle w:val="0"/>
        <w:ind w:firstLine="540"/>
        <w:jc w:val="both"/>
      </w:pPr>
      <w:r>
        <w:rPr>
          <w:sz w:val="20"/>
        </w:rPr>
      </w:r>
    </w:p>
    <w:p>
      <w:pPr>
        <w:pStyle w:val="0"/>
        <w:ind w:firstLine="540"/>
        <w:jc w:val="both"/>
      </w:pPr>
      <w:r>
        <w:rPr>
          <w:sz w:val="20"/>
        </w:rPr>
        <w:t xml:space="preserve">К полномочиям Губернатора Брянской области в сфере градостроительной деятельности относятся:</w:t>
      </w:r>
    </w:p>
    <w:p>
      <w:pPr>
        <w:pStyle w:val="0"/>
        <w:spacing w:before="200" w:line-rule="auto"/>
        <w:ind w:firstLine="540"/>
        <w:jc w:val="both"/>
      </w:pPr>
      <w:r>
        <w:rPr>
          <w:sz w:val="20"/>
        </w:rPr>
        <w:t xml:space="preserve">1) определение органа исполнительной власти Брянской области, уполномоченного в сфере градостроительной деятельности;</w:t>
      </w:r>
    </w:p>
    <w:p>
      <w:pPr>
        <w:pStyle w:val="0"/>
        <w:jc w:val="both"/>
      </w:pPr>
      <w:r>
        <w:rPr>
          <w:sz w:val="20"/>
        </w:rPr>
        <w:t xml:space="preserve">(в ред. </w:t>
      </w:r>
      <w:hyperlink w:history="0" r:id="rId34"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2) установление компетенции органов исполнительной власти Брянской области в сфере градостроительной деятельности в положениях об этих органах;</w:t>
      </w:r>
    </w:p>
    <w:p>
      <w:pPr>
        <w:pStyle w:val="0"/>
        <w:jc w:val="both"/>
      </w:pPr>
      <w:r>
        <w:rPr>
          <w:sz w:val="20"/>
        </w:rPr>
        <w:t xml:space="preserve">(в ред. </w:t>
      </w:r>
      <w:hyperlink w:history="0" r:id="rId35"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Брянской области.</w:t>
      </w:r>
    </w:p>
    <w:p>
      <w:pPr>
        <w:pStyle w:val="0"/>
        <w:ind w:firstLine="540"/>
        <w:jc w:val="both"/>
      </w:pPr>
      <w:r>
        <w:rPr>
          <w:sz w:val="20"/>
        </w:rPr>
      </w:r>
    </w:p>
    <w:p>
      <w:pPr>
        <w:pStyle w:val="2"/>
        <w:outlineLvl w:val="0"/>
        <w:ind w:firstLine="540"/>
        <w:jc w:val="both"/>
      </w:pPr>
      <w:r>
        <w:rPr>
          <w:sz w:val="20"/>
        </w:rPr>
        <w:t xml:space="preserve">Статья 5. Полномочия Правительства Брянской области в сфере градостроительной деятельности</w:t>
      </w:r>
    </w:p>
    <w:p>
      <w:pPr>
        <w:pStyle w:val="0"/>
        <w:ind w:firstLine="540"/>
        <w:jc w:val="both"/>
      </w:pPr>
      <w:r>
        <w:rPr>
          <w:sz w:val="20"/>
        </w:rPr>
        <w:t xml:space="preserve">(в ред. </w:t>
      </w:r>
      <w:hyperlink w:history="0" r:id="rId36"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ind w:firstLine="540"/>
        <w:jc w:val="both"/>
      </w:pPr>
      <w:r>
        <w:rPr>
          <w:sz w:val="20"/>
        </w:rPr>
      </w:r>
    </w:p>
    <w:p>
      <w:pPr>
        <w:pStyle w:val="0"/>
        <w:ind w:firstLine="540"/>
        <w:jc w:val="both"/>
      </w:pPr>
      <w:r>
        <w:rPr>
          <w:sz w:val="20"/>
        </w:rPr>
        <w:t xml:space="preserve">К полномочиям Правительства Брянской области в сфере градостроительной деятельности относятся:</w:t>
      </w:r>
    </w:p>
    <w:p>
      <w:pPr>
        <w:pStyle w:val="0"/>
        <w:spacing w:before="200" w:line-rule="auto"/>
        <w:ind w:firstLine="540"/>
        <w:jc w:val="both"/>
      </w:pPr>
      <w:r>
        <w:rPr>
          <w:sz w:val="20"/>
        </w:rPr>
        <w:t xml:space="preserve">1) принятие нормативных правовых актов в сфере градостроительной деятельности;</w:t>
      </w:r>
    </w:p>
    <w:p>
      <w:pPr>
        <w:pStyle w:val="0"/>
        <w:spacing w:before="200" w:line-rule="auto"/>
        <w:ind w:firstLine="540"/>
        <w:jc w:val="both"/>
      </w:pPr>
      <w:r>
        <w:rPr>
          <w:sz w:val="20"/>
        </w:rPr>
        <w:t xml:space="preserve">2) утверждение порядка осуществления контроля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3) утверждение государственных программ Брянской области в сфере градостроительной деятельности;</w:t>
      </w:r>
    </w:p>
    <w:p>
      <w:pPr>
        <w:pStyle w:val="0"/>
        <w:jc w:val="both"/>
      </w:pPr>
      <w:r>
        <w:rPr>
          <w:sz w:val="20"/>
        </w:rPr>
        <w:t xml:space="preserve">(в ред. Законов Брянской области от 30.07.2019 </w:t>
      </w:r>
      <w:hyperlink w:history="0" r:id="rId37"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N 78-З</w:t>
        </w:r>
      </w:hyperlink>
      <w:r>
        <w:rPr>
          <w:sz w:val="20"/>
        </w:rPr>
        <w:t xml:space="preserve">, от 02.10.2023 </w:t>
      </w:r>
      <w:hyperlink w:history="0" r:id="rId38"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N 73-З</w:t>
        </w:r>
      </w:hyperlink>
      <w:r>
        <w:rPr>
          <w:sz w:val="20"/>
        </w:rPr>
        <w:t xml:space="preserve">)</w:t>
      </w:r>
    </w:p>
    <w:p>
      <w:pPr>
        <w:pStyle w:val="0"/>
        <w:spacing w:before="200" w:line-rule="auto"/>
        <w:ind w:firstLine="540"/>
        <w:jc w:val="both"/>
      </w:pPr>
      <w:r>
        <w:rPr>
          <w:sz w:val="20"/>
        </w:rPr>
        <w:t xml:space="preserve">4) определение порядка установления причин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pPr>
        <w:pStyle w:val="0"/>
        <w:spacing w:before="200" w:line-rule="auto"/>
        <w:ind w:firstLine="540"/>
        <w:jc w:val="both"/>
      </w:pPr>
      <w:r>
        <w:rPr>
          <w:sz w:val="20"/>
        </w:rPr>
        <w:t xml:space="preserve">5) утверждение региональных нормативов градостроительного проектирования Брянской области и внесенных изменений в региональные нормативы градостроительного проектирования Брянской области;</w:t>
      </w:r>
    </w:p>
    <w:p>
      <w:pPr>
        <w:pStyle w:val="0"/>
        <w:spacing w:before="200" w:line-rule="auto"/>
        <w:ind w:firstLine="540"/>
        <w:jc w:val="both"/>
      </w:pPr>
      <w:r>
        <w:rPr>
          <w:sz w:val="20"/>
        </w:rPr>
        <w:t xml:space="preserve">6) утверждение документов территориального планирования двух и более субъектов Российской Федерации, одним из которых является Брянская область, утверждение документов территориального планирования Брянской области;</w:t>
      </w:r>
    </w:p>
    <w:p>
      <w:pPr>
        <w:pStyle w:val="0"/>
        <w:jc w:val="both"/>
      </w:pPr>
      <w:r>
        <w:rPr>
          <w:sz w:val="20"/>
        </w:rPr>
        <w:t xml:space="preserve">(п. 6 в ред. </w:t>
      </w:r>
      <w:hyperlink w:history="0" r:id="rId39"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p>
      <w:pPr>
        <w:pStyle w:val="0"/>
        <w:spacing w:before="200" w:line-rule="auto"/>
        <w:ind w:firstLine="540"/>
        <w:jc w:val="both"/>
      </w:pPr>
      <w:r>
        <w:rPr>
          <w:sz w:val="20"/>
        </w:rPr>
        <w:t xml:space="preserve">7) утверждение документации по планировке территории в случаях, предусмотренных Градостроительным </w:t>
      </w:r>
      <w:hyperlink w:history="0" r:id="rId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 ред. </w:t>
      </w:r>
      <w:hyperlink w:history="0" r:id="rId41" w:tooltip="Закон Брянской области от 06.03.2019 N 13-З &quot;О внесении изменений в Закон Брянской области &quot;О градостроительной деятельности в Брянской области&quot; (принят Брянской областной Думой 28.02.2019) {КонсультантПлюс}">
        <w:r>
          <w:rPr>
            <w:sz w:val="20"/>
            <w:color w:val="0000ff"/>
          </w:rPr>
          <w:t xml:space="preserve">Закона</w:t>
        </w:r>
      </w:hyperlink>
      <w:r>
        <w:rPr>
          <w:sz w:val="20"/>
        </w:rPr>
        <w:t xml:space="preserve"> Брянской области от 06.03.2019 N 13-З)</w:t>
      </w:r>
    </w:p>
    <w:p>
      <w:pPr>
        <w:pStyle w:val="0"/>
        <w:spacing w:before="200" w:line-rule="auto"/>
        <w:ind w:firstLine="540"/>
        <w:jc w:val="both"/>
      </w:pPr>
      <w:r>
        <w:rPr>
          <w:sz w:val="20"/>
        </w:rPr>
        <w:t xml:space="preserve">7.1) инициирование и принятие решения о подготовке схемы территориального планирования двух и более субъектов Российской Федерации, одним из которых является Брянская область, в порядке, установленном </w:t>
      </w:r>
      <w:hyperlink w:history="0" r:id="rId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13.2</w:t>
        </w:r>
      </w:hyperlink>
      <w:r>
        <w:rPr>
          <w:sz w:val="20"/>
        </w:rPr>
        <w:t xml:space="preserve"> Градостроительного кодекса Российской Федерации;</w:t>
      </w:r>
    </w:p>
    <w:p>
      <w:pPr>
        <w:pStyle w:val="0"/>
        <w:jc w:val="both"/>
      </w:pPr>
      <w:r>
        <w:rPr>
          <w:sz w:val="20"/>
        </w:rPr>
        <w:t xml:space="preserve">(п. 7.1 введен </w:t>
      </w:r>
      <w:hyperlink w:history="0" r:id="rId43"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Законом</w:t>
        </w:r>
      </w:hyperlink>
      <w:r>
        <w:rPr>
          <w:sz w:val="20"/>
        </w:rPr>
        <w:t xml:space="preserve"> Брянской области от 30.07.2019 N 78-З)</w:t>
      </w:r>
    </w:p>
    <w:p>
      <w:pPr>
        <w:pStyle w:val="0"/>
        <w:spacing w:before="200" w:line-rule="auto"/>
        <w:ind w:firstLine="540"/>
        <w:jc w:val="both"/>
      </w:pPr>
      <w:r>
        <w:rPr>
          <w:sz w:val="20"/>
        </w:rPr>
        <w:t xml:space="preserve">8) принятие решения о создании согласительной комиссии по согласованию проекта схемы территориального планирования двух и более субъектов Российской Федерации, одним из которых является Брянская область, по согласованию проекта схемы территориального планирования Брянской области в случаях и в порядке, предусмотренных Градостроительным </w:t>
      </w:r>
      <w:hyperlink w:history="0" r:id="rId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 в ред. </w:t>
      </w:r>
      <w:hyperlink w:history="0" r:id="rId45"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p>
      <w:pPr>
        <w:pStyle w:val="0"/>
        <w:spacing w:before="200" w:line-rule="auto"/>
        <w:ind w:firstLine="540"/>
        <w:jc w:val="both"/>
      </w:pPr>
      <w:r>
        <w:rPr>
          <w:sz w:val="20"/>
        </w:rPr>
        <w:t xml:space="preserve">9) принятие решения об утверждении схемы территориального планирования двух и более субъектов Российской Федерации, одним из которых является Брянская область, схемы территориального планирования Брянской области или об отклонении проекта схемы территориального планирования двух и более субъектов Российской Федерации, одним из которых является Брянская область, проекта схемы территориального планирования Брянской области и направлении их на доработку в случаях и в порядке, предусмотренных Градостроительным </w:t>
      </w:r>
      <w:hyperlink w:history="0" r:id="rId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w:t>
      </w:r>
      <w:hyperlink w:history="0" r:id="rId47"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p>
      <w:pPr>
        <w:pStyle w:val="0"/>
        <w:spacing w:before="200" w:line-rule="auto"/>
        <w:ind w:firstLine="540"/>
        <w:jc w:val="both"/>
      </w:pPr>
      <w:r>
        <w:rPr>
          <w:sz w:val="20"/>
        </w:rPr>
        <w:t xml:space="preserve">10) согласование проектов документов территориального планирования Российской Федерации, проектов документов территориального планирования двух и более субъектов Российской Федерации, имеющих общую границу с Брянской областью, и муниципальных образований Брянской области в случаях и в порядке, предусмотренных Градостроительным кодексом Российской Федерации;</w:t>
      </w:r>
    </w:p>
    <w:p>
      <w:pPr>
        <w:pStyle w:val="0"/>
        <w:jc w:val="both"/>
      </w:pPr>
      <w:r>
        <w:rPr>
          <w:sz w:val="20"/>
        </w:rPr>
        <w:t xml:space="preserve">(п. 10 в ред. </w:t>
      </w:r>
      <w:hyperlink w:history="0" r:id="rId48"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p>
      <w:pPr>
        <w:pStyle w:val="0"/>
        <w:spacing w:before="200" w:line-rule="auto"/>
        <w:ind w:firstLine="540"/>
        <w:jc w:val="both"/>
      </w:pPr>
      <w:r>
        <w:rPr>
          <w:sz w:val="20"/>
        </w:rPr>
        <w:t xml:space="preserve">11) направление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Брянской области, на территориях которых планируется размещение объектов федерального значения, или территориях, на окружающую среду которых могут оказать негативное воздействие планируемые для размещения объекты федерального значения;</w:t>
      </w:r>
    </w:p>
    <w:p>
      <w:pPr>
        <w:pStyle w:val="0"/>
        <w:spacing w:before="200" w:line-rule="auto"/>
        <w:ind w:firstLine="540"/>
        <w:jc w:val="both"/>
      </w:pPr>
      <w:r>
        <w:rPr>
          <w:sz w:val="20"/>
        </w:rPr>
        <w:t xml:space="preserve">11.1) подготовка на основании заключений органов местного самоуправления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jc w:val="both"/>
      </w:pPr>
      <w:r>
        <w:rPr>
          <w:sz w:val="20"/>
        </w:rPr>
        <w:t xml:space="preserve">(п. 11.1 введен </w:t>
      </w:r>
      <w:hyperlink w:history="0" r:id="rId49"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Законом</w:t>
        </w:r>
      </w:hyperlink>
      <w:r>
        <w:rPr>
          <w:sz w:val="20"/>
        </w:rPr>
        <w:t xml:space="preserve"> Брянской области от 30.07.2019 N 78-З)</w:t>
      </w:r>
    </w:p>
    <w:p>
      <w:pPr>
        <w:pStyle w:val="0"/>
        <w:spacing w:before="200" w:line-rule="auto"/>
        <w:ind w:firstLine="540"/>
        <w:jc w:val="both"/>
      </w:pPr>
      <w:r>
        <w:rPr>
          <w:sz w:val="20"/>
        </w:rPr>
        <w:t xml:space="preserve">12) утверждение порядка 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12.1) утверждение положения о региональном государственном строительном надзоре;</w:t>
      </w:r>
    </w:p>
    <w:p>
      <w:pPr>
        <w:pStyle w:val="0"/>
        <w:jc w:val="both"/>
      </w:pPr>
      <w:r>
        <w:rPr>
          <w:sz w:val="20"/>
        </w:rPr>
        <w:t xml:space="preserve">(п. 12.1 введен </w:t>
      </w:r>
      <w:hyperlink w:history="0" r:id="rId50" w:tooltip="Закон Брянской области от 06.08.2021 N 61-З &quot;О внесении изменений в Закон Брянской области &quot;О градостроительной деятельности в Брянской области&quot; (принят Брянской областной Думой 30.07.2021) {КонсультантПлюс}">
        <w:r>
          <w:rPr>
            <w:sz w:val="20"/>
            <w:color w:val="0000ff"/>
          </w:rPr>
          <w:t xml:space="preserve">Законом</w:t>
        </w:r>
      </w:hyperlink>
      <w:r>
        <w:rPr>
          <w:sz w:val="20"/>
        </w:rPr>
        <w:t xml:space="preserve"> Брянской области от 06.08.2021 N 61-З)</w:t>
      </w:r>
    </w:p>
    <w:p>
      <w:pPr>
        <w:pStyle w:val="0"/>
        <w:spacing w:before="200" w:line-rule="auto"/>
        <w:ind w:firstLine="540"/>
        <w:jc w:val="both"/>
      </w:pPr>
      <w:r>
        <w:rPr>
          <w:sz w:val="20"/>
        </w:rPr>
        <w:t xml:space="preserve">13) осуществление иных полномочий в соответствии с законодательством Российской Федерации и законодательством Брянской области.</w:t>
      </w:r>
    </w:p>
    <w:p>
      <w:pPr>
        <w:pStyle w:val="0"/>
        <w:ind w:firstLine="540"/>
        <w:jc w:val="both"/>
      </w:pPr>
      <w:r>
        <w:rPr>
          <w:sz w:val="20"/>
        </w:rPr>
      </w:r>
    </w:p>
    <w:p>
      <w:pPr>
        <w:pStyle w:val="2"/>
        <w:outlineLvl w:val="0"/>
        <w:ind w:firstLine="540"/>
        <w:jc w:val="both"/>
      </w:pPr>
      <w:r>
        <w:rPr>
          <w:sz w:val="20"/>
        </w:rPr>
        <w:t xml:space="preserve">Статья 6. Полномочия иных исполнительных органов Брянской области в сфере градостроительной деятельности</w:t>
      </w:r>
    </w:p>
    <w:p>
      <w:pPr>
        <w:pStyle w:val="0"/>
        <w:jc w:val="both"/>
      </w:pPr>
      <w:r>
        <w:rPr>
          <w:sz w:val="20"/>
        </w:rPr>
        <w:t xml:space="preserve">(в ред. </w:t>
      </w:r>
      <w:hyperlink w:history="0" r:id="rId51"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ind w:firstLine="540"/>
        <w:jc w:val="both"/>
      </w:pPr>
      <w:r>
        <w:rPr>
          <w:sz w:val="20"/>
        </w:rPr>
        <w:t xml:space="preserve">(в ред. </w:t>
      </w:r>
      <w:hyperlink w:history="0" r:id="rId52"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ind w:firstLine="540"/>
        <w:jc w:val="both"/>
      </w:pPr>
      <w:r>
        <w:rPr>
          <w:sz w:val="20"/>
        </w:rPr>
      </w:r>
    </w:p>
    <w:p>
      <w:pPr>
        <w:pStyle w:val="0"/>
        <w:ind w:firstLine="540"/>
        <w:jc w:val="both"/>
      </w:pPr>
      <w:r>
        <w:rPr>
          <w:sz w:val="20"/>
        </w:rPr>
        <w:t xml:space="preserve">1. Полномочия органа исполнительной власти Брянской области, уполномоченного в сфере градостроительной деятельности:</w:t>
      </w:r>
    </w:p>
    <w:p>
      <w:pPr>
        <w:pStyle w:val="0"/>
        <w:jc w:val="both"/>
      </w:pPr>
      <w:r>
        <w:rPr>
          <w:sz w:val="20"/>
        </w:rPr>
        <w:t xml:space="preserve">(в ред. </w:t>
      </w:r>
      <w:hyperlink w:history="0" r:id="rId53"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1) разработка проектов нормативных правовых актов Брянской области в сфере градостроительной деятельности;</w:t>
      </w:r>
    </w:p>
    <w:p>
      <w:pPr>
        <w:pStyle w:val="0"/>
        <w:spacing w:before="200" w:line-rule="auto"/>
        <w:ind w:firstLine="540"/>
        <w:jc w:val="both"/>
      </w:pPr>
      <w:r>
        <w:rPr>
          <w:sz w:val="20"/>
        </w:rPr>
        <w:t xml:space="preserve">2) разработка и реализация государственных программ Брянской области в сфере градостроительной деятельности;</w:t>
      </w:r>
    </w:p>
    <w:p>
      <w:pPr>
        <w:pStyle w:val="0"/>
        <w:spacing w:before="200" w:line-rule="auto"/>
        <w:ind w:firstLine="540"/>
        <w:jc w:val="both"/>
      </w:pPr>
      <w:r>
        <w:rPr>
          <w:sz w:val="20"/>
        </w:rPr>
        <w:t xml:space="preserve">3) подготовка документов территориального планирования двух и более субъектов Российской Федерации, одним из которых является Брянская область, документов территориального планирования Брянской области;</w:t>
      </w:r>
    </w:p>
    <w:p>
      <w:pPr>
        <w:pStyle w:val="0"/>
        <w:spacing w:before="200" w:line-rule="auto"/>
        <w:ind w:firstLine="540"/>
        <w:jc w:val="both"/>
      </w:pPr>
      <w:r>
        <w:rPr>
          <w:sz w:val="20"/>
        </w:rPr>
        <w:t xml:space="preserve">4) подготовка и согласование проекта схемы территориального планирования двух и более субъектов Российской Федерации, одним из которых является Брянская область, проекта схемы территориального планирования Брянской области в порядке, установленном Градостроительным </w:t>
      </w:r>
      <w:hyperlink w:history="0" r:id="rId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обеспечение подготовки и согласования проекта схемы территориального планирования Брянской области с уполномоченным федеральным органом исполнительной власти, высшими исполнительными органами субъектов Российской Федерации, имеющими общую границу с Брянской областью,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Градостроительным </w:t>
      </w:r>
      <w:hyperlink w:history="0" r:id="rId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6"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6) обеспечение доступа к проекту схемы территориального планирования двух и более субъектов Российской Федерации, одним из которых является Брянская область, проекту схемы территориального планирования Брянской области и материалам по обоснованию таких проектов, к утвержденной схеме территориального планирования двух и более субъектов Российской Федерации, одним из которых является Брянская область, схеме территориального планирования Брянской области и материалам по их обоснованию в Федеральной государственной информационной системе территориального планирования в сроки, установленные Градостроительным </w:t>
      </w:r>
      <w:hyperlink w:history="0" r:id="rId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Федерацией;</w:t>
      </w:r>
    </w:p>
    <w:p>
      <w:pPr>
        <w:pStyle w:val="0"/>
        <w:spacing w:before="200" w:line-rule="auto"/>
        <w:ind w:firstLine="540"/>
        <w:jc w:val="both"/>
      </w:pPr>
      <w:r>
        <w:rPr>
          <w:sz w:val="20"/>
        </w:rPr>
        <w:t xml:space="preserve">7) обеспечение согласования проектов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имеющих общую границу с Брянской областью, и муниципальных образований Брянской области в случаях и в порядке, предусмотренных Градостроительным кодексом Российской Федерации;</w:t>
      </w:r>
    </w:p>
    <w:p>
      <w:pPr>
        <w:pStyle w:val="0"/>
        <w:spacing w:before="200" w:line-rule="auto"/>
        <w:ind w:firstLine="540"/>
        <w:jc w:val="both"/>
      </w:pPr>
      <w:r>
        <w:rPr>
          <w:sz w:val="20"/>
        </w:rPr>
        <w:t xml:space="preserve">8) согласование проектов схем территориального планирования муниципальных районов, проектов генеральных планов поселений, генеральных планов муниципальных округов, генеральных планов городских округов, проектов правил землепользования и застройки в случаях, предусмотренных Градостроительным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59"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9) обеспечение подготовки документации по планировке территории на основании документов территориального планирования Брянской области, если такими документами предусмотрено размещение линейных объектов регионального значения;</w:t>
      </w:r>
    </w:p>
    <w:p>
      <w:pPr>
        <w:pStyle w:val="0"/>
        <w:spacing w:before="200" w:line-rule="auto"/>
        <w:ind w:firstLine="540"/>
        <w:jc w:val="both"/>
      </w:pPr>
      <w:r>
        <w:rPr>
          <w:sz w:val="20"/>
        </w:rPr>
        <w:t xml:space="preserve">10) осуществление проверки подготовленной документации по планировке территории на соответствие требованиям градостроительного законодательства, по результатам которой принимается решение о направлении такой документации в Правительство Брянской области на утверждение или об отклонении такой документации и о направлении ее на доработку, в пределах своей компетенции;</w:t>
      </w:r>
    </w:p>
    <w:p>
      <w:pPr>
        <w:pStyle w:val="0"/>
        <w:spacing w:before="200" w:line-rule="auto"/>
        <w:ind w:firstLine="540"/>
        <w:jc w:val="both"/>
      </w:pPr>
      <w:r>
        <w:rPr>
          <w:sz w:val="20"/>
        </w:rPr>
        <w:t xml:space="preserve">11) выдача разрешений на строительство и разрешений на ввод объектов в эксплуатацию в пределах своей компетенции в порядке, установленном Градостроительным </w:t>
      </w:r>
      <w:hyperlink w:history="0" r:id="rId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направление уведомлений, предусмотренных </w:t>
      </w:r>
      <w:hyperlink w:history="0" r:id="rId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пределах своей компетенции;</w:t>
      </w:r>
    </w:p>
    <w:p>
      <w:pPr>
        <w:pStyle w:val="0"/>
        <w:spacing w:before="200" w:line-rule="auto"/>
        <w:ind w:firstLine="540"/>
        <w:jc w:val="both"/>
      </w:pPr>
      <w:r>
        <w:rPr>
          <w:sz w:val="20"/>
        </w:rPr>
        <w:t xml:space="preserve">13)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(в ред. </w:t>
      </w:r>
      <w:hyperlink w:history="0" r:id="rId65"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14) осуществление государственного контроля за соблюдением органами местного самоуправления законодательства о градостроительной деятельности;</w:t>
      </w:r>
    </w:p>
    <w:p>
      <w:pPr>
        <w:pStyle w:val="0"/>
        <w:spacing w:before="200" w:line-rule="auto"/>
        <w:ind w:firstLine="540"/>
        <w:jc w:val="both"/>
      </w:pPr>
      <w:r>
        <w:rPr>
          <w:sz w:val="20"/>
        </w:rPr>
        <w:t xml:space="preserve">15) подготовка архитектурно-планировочных заданий по объектам регионального значения;</w:t>
      </w:r>
    </w:p>
    <w:p>
      <w:pPr>
        <w:pStyle w:val="0"/>
        <w:spacing w:before="200" w:line-rule="auto"/>
        <w:ind w:firstLine="540"/>
        <w:jc w:val="both"/>
      </w:pPr>
      <w:r>
        <w:rPr>
          <w:sz w:val="20"/>
        </w:rPr>
        <w:t xml:space="preserve">16) организация подготовки, утверждения и изменения региональных нормативов градостроительного проектирования;</w:t>
      </w:r>
    </w:p>
    <w:p>
      <w:pPr>
        <w:pStyle w:val="0"/>
        <w:spacing w:before="200" w:line-rule="auto"/>
        <w:ind w:firstLine="540"/>
        <w:jc w:val="both"/>
      </w:pPr>
      <w:r>
        <w:rPr>
          <w:sz w:val="20"/>
        </w:rPr>
        <w:t xml:space="preserve">17) обеспечение систематизации нормативов градостроительного проектирования по видам объектов регионального значения и объектов местного значения;</w:t>
      </w:r>
    </w:p>
    <w:p>
      <w:pPr>
        <w:pStyle w:val="0"/>
        <w:spacing w:before="200" w:line-rule="auto"/>
        <w:ind w:firstLine="540"/>
        <w:jc w:val="both"/>
      </w:pPr>
      <w:r>
        <w:rPr>
          <w:sz w:val="20"/>
        </w:rPr>
        <w:t xml:space="preserve">18) осуществление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(в ред. </w:t>
      </w:r>
      <w:hyperlink w:history="0" r:id="rId66"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19) определение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пределах своей компетенции;</w:t>
      </w:r>
    </w:p>
    <w:p>
      <w:pPr>
        <w:pStyle w:val="0"/>
        <w:spacing w:before="200" w:line-rule="auto"/>
        <w:ind w:firstLine="540"/>
        <w:jc w:val="both"/>
      </w:pPr>
      <w:r>
        <w:rPr>
          <w:sz w:val="20"/>
        </w:rPr>
        <w:t xml:space="preserve">20) оказание методической и консультационной помощи органам местного самоуправления муниципальных образований Брянской области по подготовке документов территориального планирования, правил землепользования и застройки, документации по планировке территории и иным вопросам градостроительной деятельности;</w:t>
      </w:r>
    </w:p>
    <w:p>
      <w:pPr>
        <w:pStyle w:val="0"/>
        <w:spacing w:before="200" w:line-rule="auto"/>
        <w:ind w:firstLine="540"/>
        <w:jc w:val="both"/>
      </w:pPr>
      <w:r>
        <w:rPr>
          <w:sz w:val="20"/>
        </w:rPr>
        <w:t xml:space="preserve">21) осуществление иных полномочий в соответствии с законодательством Российской Федерации и законодательством Брянской области.</w:t>
      </w:r>
    </w:p>
    <w:p>
      <w:pPr>
        <w:pStyle w:val="0"/>
        <w:jc w:val="both"/>
      </w:pPr>
      <w:r>
        <w:rPr>
          <w:sz w:val="20"/>
        </w:rPr>
        <w:t xml:space="preserve">(п. 1 в ред. </w:t>
      </w:r>
      <w:hyperlink w:history="0" r:id="rId67"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bookmarkStart w:id="130" w:name="P130"/>
    <w:bookmarkEnd w:id="130"/>
    <w:p>
      <w:pPr>
        <w:pStyle w:val="0"/>
        <w:spacing w:before="200" w:line-rule="auto"/>
        <w:ind w:firstLine="540"/>
        <w:jc w:val="both"/>
      </w:pPr>
      <w:r>
        <w:rPr>
          <w:sz w:val="20"/>
        </w:rPr>
        <w:t xml:space="preserve">2. Полномочия органов исполнительной власти Брянской области в сфере градостроительной деятельности:</w:t>
      </w:r>
    </w:p>
    <w:p>
      <w:pPr>
        <w:pStyle w:val="0"/>
        <w:jc w:val="both"/>
      </w:pPr>
      <w:r>
        <w:rPr>
          <w:sz w:val="20"/>
        </w:rPr>
        <w:t xml:space="preserve">(в ред. </w:t>
      </w:r>
      <w:hyperlink w:history="0" r:id="rId68"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1) организация и проведение государственной экспертизы проектной документации, государственной экспертизы результатов инженерных изысканий в случаях, предусмотренных федеральным законодательством;</w:t>
      </w:r>
    </w:p>
    <w:p>
      <w:pPr>
        <w:pStyle w:val="0"/>
        <w:spacing w:before="200" w:line-rule="auto"/>
        <w:ind w:firstLine="540"/>
        <w:jc w:val="both"/>
      </w:pPr>
      <w:r>
        <w:rPr>
          <w:sz w:val="20"/>
        </w:rPr>
        <w:t xml:space="preserve">2) исключен. - </w:t>
      </w:r>
      <w:hyperlink w:history="0" r:id="rId69" w:tooltip="Закон Брянской области от 06.08.2021 N 61-З &quot;О внесении изменений в Закон Брянской области &quot;О градостроительной деятельности в Брянской области&quot; (принят Брянской областной Думой 30.07.2021) {КонсультантПлюс}">
        <w:r>
          <w:rPr>
            <w:sz w:val="20"/>
            <w:color w:val="0000ff"/>
          </w:rPr>
          <w:t xml:space="preserve">Закон</w:t>
        </w:r>
      </w:hyperlink>
      <w:r>
        <w:rPr>
          <w:sz w:val="20"/>
        </w:rPr>
        <w:t xml:space="preserve"> Брянской области от 06.08.2021 N 61-З;</w:t>
      </w:r>
    </w:p>
    <w:p>
      <w:pPr>
        <w:pStyle w:val="0"/>
        <w:spacing w:before="200" w:line-rule="auto"/>
        <w:ind w:firstLine="540"/>
        <w:jc w:val="both"/>
      </w:pPr>
      <w:r>
        <w:rPr>
          <w:sz w:val="20"/>
        </w:rPr>
        <w:t xml:space="preserve">3) исполнение полномочий заказчика по строительству объектов регионального значения, финансируемых за счет средств областного бюджета, и объектов местного значения при наличии соответствующих соглашений;</w:t>
      </w:r>
    </w:p>
    <w:p>
      <w:pPr>
        <w:pStyle w:val="0"/>
        <w:spacing w:before="200" w:line-rule="auto"/>
        <w:ind w:firstLine="540"/>
        <w:jc w:val="both"/>
      </w:pPr>
      <w:r>
        <w:rPr>
          <w:sz w:val="20"/>
        </w:rPr>
        <w:t xml:space="preserve">4) выдача разрешений на строительство и разрешений на ввод объектов в эксплуатацию в пределах своей компетенции в порядке, установленном Градостроительным </w:t>
      </w:r>
      <w:hyperlink w:history="0" r:id="rId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направление уведомлений, предусмотренных </w:t>
      </w:r>
      <w:hyperlink w:history="0" r:id="rId7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7</w:t>
        </w:r>
      </w:hyperlink>
      <w:r>
        <w:rPr>
          <w:sz w:val="20"/>
        </w:rPr>
        <w:t xml:space="preserve">, </w:t>
      </w:r>
      <w:hyperlink w:history="0" r:id="rId7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3 части 8 статьи 51.1</w:t>
        </w:r>
      </w:hyperlink>
      <w:r>
        <w:rPr>
          <w:sz w:val="20"/>
        </w:rPr>
        <w:t xml:space="preserve"> и </w:t>
      </w:r>
      <w:hyperlink w:history="0" r:id="rId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w:t>
      </w:r>
      <w:hyperlink w:history="0" r:id="rId7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пределах своей компетенции;</w:t>
      </w:r>
    </w:p>
    <w:p>
      <w:pPr>
        <w:pStyle w:val="0"/>
        <w:spacing w:before="200" w:line-rule="auto"/>
        <w:ind w:firstLine="540"/>
        <w:jc w:val="both"/>
      </w:pPr>
      <w:r>
        <w:rPr>
          <w:sz w:val="20"/>
        </w:rPr>
        <w:t xml:space="preserve">6) определение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пределах своей компетенции;</w:t>
      </w:r>
    </w:p>
    <w:p>
      <w:pPr>
        <w:pStyle w:val="0"/>
        <w:spacing w:before="200" w:line-rule="auto"/>
        <w:ind w:firstLine="540"/>
        <w:jc w:val="both"/>
      </w:pPr>
      <w:r>
        <w:rPr>
          <w:sz w:val="20"/>
        </w:rPr>
        <w:t xml:space="preserve">7) согласование проектной документации, необходимой для проведения работ по сохранению объекта культурного наследия;</w:t>
      </w:r>
    </w:p>
    <w:p>
      <w:pPr>
        <w:pStyle w:val="0"/>
        <w:spacing w:before="200" w:line-rule="auto"/>
        <w:ind w:firstLine="540"/>
        <w:jc w:val="both"/>
      </w:pPr>
      <w:r>
        <w:rPr>
          <w:sz w:val="20"/>
        </w:rPr>
        <w:t xml:space="preserve">8) осуществление регионального государственного строительного надзора в случаях, предусмотренных Градостроительным </w:t>
      </w:r>
      <w:hyperlink w:history="0" r:id="rId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осуществление иных полномочий в соответствии с законодательством Российской Федерации и законодательством Брянской области.</w:t>
      </w:r>
    </w:p>
    <w:p>
      <w:pPr>
        <w:pStyle w:val="0"/>
        <w:jc w:val="both"/>
      </w:pPr>
      <w:r>
        <w:rPr>
          <w:sz w:val="20"/>
        </w:rPr>
        <w:t xml:space="preserve">(п. 2 в ред. </w:t>
      </w:r>
      <w:hyperlink w:history="0" r:id="rId76"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p>
      <w:pPr>
        <w:pStyle w:val="0"/>
        <w:spacing w:before="200" w:line-rule="auto"/>
        <w:ind w:firstLine="540"/>
        <w:jc w:val="both"/>
      </w:pPr>
      <w:r>
        <w:rPr>
          <w:sz w:val="20"/>
        </w:rPr>
        <w:t xml:space="preserve">3. Полномочия органов исполнительной власти Брянской области в сфере градостроительной деятельности, определенные </w:t>
      </w:r>
      <w:hyperlink w:history="0" w:anchor="P130" w:tooltip="2. Полномочия органов исполнительной власти Брянской области в сфере градостроительной деятельности:">
        <w:r>
          <w:rPr>
            <w:sz w:val="20"/>
            <w:color w:val="0000ff"/>
          </w:rPr>
          <w:t xml:space="preserve">пунктом 2</w:t>
        </w:r>
      </w:hyperlink>
      <w:r>
        <w:rPr>
          <w:sz w:val="20"/>
        </w:rPr>
        <w:t xml:space="preserve"> настоящей статьи, устанавливаются Губернатором Брянской области в положениях об этих органах.</w:t>
      </w:r>
    </w:p>
    <w:p>
      <w:pPr>
        <w:pStyle w:val="0"/>
        <w:jc w:val="both"/>
      </w:pPr>
      <w:r>
        <w:rPr>
          <w:sz w:val="20"/>
        </w:rPr>
        <w:t xml:space="preserve">(в ред. </w:t>
      </w:r>
      <w:hyperlink w:history="0" r:id="rId77"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ind w:firstLine="540"/>
        <w:jc w:val="both"/>
      </w:pPr>
      <w:r>
        <w:rPr>
          <w:sz w:val="20"/>
        </w:rPr>
      </w:r>
    </w:p>
    <w:p>
      <w:pPr>
        <w:pStyle w:val="2"/>
        <w:outlineLvl w:val="0"/>
        <w:ind w:firstLine="540"/>
        <w:jc w:val="both"/>
      </w:pPr>
      <w:r>
        <w:rPr>
          <w:sz w:val="20"/>
        </w:rPr>
        <w:t xml:space="preserve">Статья 6.1. Полномочия органов государственной власти Брянской области в сфере комплексного развития территорий</w:t>
      </w:r>
    </w:p>
    <w:p>
      <w:pPr>
        <w:pStyle w:val="0"/>
        <w:ind w:firstLine="540"/>
        <w:jc w:val="both"/>
      </w:pPr>
      <w:r>
        <w:rPr>
          <w:sz w:val="20"/>
        </w:rPr>
        <w:t xml:space="preserve">(введена </w:t>
      </w:r>
      <w:hyperlink w:history="0" r:id="rId78" w:tooltip="Закон Брянской области от 06.08.2021 N 61-З &quot;О внесении изменений в Закон Брянской области &quot;О градостроительной деятельности в Брянской области&quot; (принят Брянской областной Думой 30.07.2021) {КонсультантПлюс}">
        <w:r>
          <w:rPr>
            <w:sz w:val="20"/>
            <w:color w:val="0000ff"/>
          </w:rPr>
          <w:t xml:space="preserve">Законом</w:t>
        </w:r>
      </w:hyperlink>
      <w:r>
        <w:rPr>
          <w:sz w:val="20"/>
        </w:rPr>
        <w:t xml:space="preserve"> Брянской области от 06.08.2021 N 61-З)</w:t>
      </w:r>
    </w:p>
    <w:p>
      <w:pPr>
        <w:pStyle w:val="0"/>
        <w:ind w:firstLine="540"/>
        <w:jc w:val="both"/>
      </w:pPr>
      <w:r>
        <w:rPr>
          <w:sz w:val="20"/>
        </w:rPr>
      </w:r>
    </w:p>
    <w:p>
      <w:pPr>
        <w:pStyle w:val="0"/>
        <w:ind w:firstLine="540"/>
        <w:jc w:val="both"/>
      </w:pPr>
      <w:r>
        <w:rPr>
          <w:sz w:val="20"/>
        </w:rPr>
        <w:t xml:space="preserve">1. К полномочиям Брянской областной Думы в сфере комплексного развития территорий относятся:</w:t>
      </w:r>
    </w:p>
    <w:p>
      <w:pPr>
        <w:pStyle w:val="0"/>
        <w:spacing w:before="200" w:line-rule="auto"/>
        <w:ind w:firstLine="540"/>
        <w:jc w:val="both"/>
      </w:pPr>
      <w:r>
        <w:rPr>
          <w:sz w:val="20"/>
        </w:rPr>
        <w:t xml:space="preserve">1) осуществление законодательного регулирования в сфере комплексного развития территорий;</w:t>
      </w:r>
    </w:p>
    <w:p>
      <w:pPr>
        <w:pStyle w:val="0"/>
        <w:spacing w:before="200" w:line-rule="auto"/>
        <w:ind w:firstLine="540"/>
        <w:jc w:val="both"/>
      </w:pPr>
      <w:r>
        <w:rPr>
          <w:sz w:val="20"/>
        </w:rPr>
        <w:t xml:space="preserve">2) осуществление контроля за соблюдением и исполнением законодательства Брянской области в сфере комплексного развития территорий.</w:t>
      </w:r>
    </w:p>
    <w:p>
      <w:pPr>
        <w:pStyle w:val="0"/>
        <w:jc w:val="both"/>
      </w:pPr>
      <w:r>
        <w:rPr>
          <w:sz w:val="20"/>
        </w:rPr>
        <w:t xml:space="preserve">(в ред. </w:t>
      </w:r>
      <w:hyperlink w:history="0" r:id="rId79"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2. К полномочиям Губернатора Брянской области в сфере комплексного развития территорий относятся:</w:t>
      </w:r>
    </w:p>
    <w:p>
      <w:pPr>
        <w:pStyle w:val="0"/>
        <w:spacing w:before="200" w:line-rule="auto"/>
        <w:ind w:firstLine="540"/>
        <w:jc w:val="both"/>
      </w:pPr>
      <w:r>
        <w:rPr>
          <w:sz w:val="20"/>
        </w:rPr>
        <w:t xml:space="preserve">1) определение органов исполнительной власти Брянской области, уполномоченных в сфере комплексного развития территорий;</w:t>
      </w:r>
    </w:p>
    <w:p>
      <w:pPr>
        <w:pStyle w:val="0"/>
        <w:jc w:val="both"/>
      </w:pPr>
      <w:r>
        <w:rPr>
          <w:sz w:val="20"/>
        </w:rPr>
        <w:t xml:space="preserve">(в ред. </w:t>
      </w:r>
      <w:hyperlink w:history="0" r:id="rId80"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2) установление компетенции органов исполнительной власти Брянской области в сфере комплексного развития территорий в положениях об этих органах;</w:t>
      </w:r>
    </w:p>
    <w:p>
      <w:pPr>
        <w:pStyle w:val="0"/>
        <w:jc w:val="both"/>
      </w:pPr>
      <w:r>
        <w:rPr>
          <w:sz w:val="20"/>
        </w:rPr>
        <w:t xml:space="preserve">(в ред. </w:t>
      </w:r>
      <w:hyperlink w:history="0" r:id="rId81"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Брянской области.</w:t>
      </w:r>
    </w:p>
    <w:p>
      <w:pPr>
        <w:pStyle w:val="0"/>
        <w:spacing w:before="200" w:line-rule="auto"/>
        <w:ind w:firstLine="540"/>
        <w:jc w:val="both"/>
      </w:pPr>
      <w:r>
        <w:rPr>
          <w:sz w:val="20"/>
        </w:rPr>
        <w:t xml:space="preserve">3. К полномочиям Правительства Брянской области в сфере комплексного развития территорий относятся:</w:t>
      </w:r>
    </w:p>
    <w:p>
      <w:pPr>
        <w:pStyle w:val="0"/>
        <w:spacing w:before="200" w:line-rule="auto"/>
        <w:ind w:firstLine="540"/>
        <w:jc w:val="both"/>
      </w:pPr>
      <w:r>
        <w:rPr>
          <w:sz w:val="20"/>
        </w:rPr>
        <w:t xml:space="preserve">1) установление критериев, которым должны соответствовать многоквартирные дома, не признанные аварийными и подлежащими сносу или реконструкции, расположенные в границах застроенной территории, в отношении которой осуществляется комплексное развитие территории жилой застройки;</w:t>
      </w:r>
    </w:p>
    <w:p>
      <w:pPr>
        <w:pStyle w:val="0"/>
        <w:spacing w:before="200" w:line-rule="auto"/>
        <w:ind w:firstLine="540"/>
        <w:jc w:val="both"/>
      </w:pPr>
      <w:r>
        <w:rPr>
          <w:sz w:val="20"/>
        </w:rPr>
        <w:t xml:space="preserve">2) утверждение адресных программ, на основании которых планируются снос, реконструкция объектов капитального строительства (за исключением многоквартирных домов), расположенных на земельных участках в границах застроенной территории, в отношении которой осуществляется комплексное развитие территории нежилой застройки;</w:t>
      </w:r>
    </w:p>
    <w:p>
      <w:pPr>
        <w:pStyle w:val="0"/>
        <w:spacing w:before="200" w:line-rule="auto"/>
        <w:ind w:firstLine="540"/>
        <w:jc w:val="both"/>
      </w:pPr>
      <w:r>
        <w:rPr>
          <w:sz w:val="20"/>
        </w:rPr>
        <w:t xml:space="preserve">3) установление критериев, которым должны соответствовать дома блокированной застройки, объекты индивидуального жилищного строительства, садовые дома, расположенные на земельных участках, которые могут быть изъяты для государственных или муниципальных нужд в целях комплексного развития территории жилой застройки;</w:t>
      </w:r>
    </w:p>
    <w:p>
      <w:pPr>
        <w:pStyle w:val="0"/>
        <w:jc w:val="both"/>
      </w:pPr>
      <w:r>
        <w:rPr>
          <w:sz w:val="20"/>
        </w:rPr>
        <w:t xml:space="preserve">(в ред. </w:t>
      </w:r>
      <w:hyperlink w:history="0" r:id="rId82"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закона</w:t>
        </w:r>
      </w:hyperlink>
      <w:r>
        <w:rPr>
          <w:sz w:val="20"/>
        </w:rPr>
        <w:t xml:space="preserve"> Брянской области от 31.10.2022 N 84-З)</w:t>
      </w:r>
    </w:p>
    <w:p>
      <w:pPr>
        <w:pStyle w:val="0"/>
        <w:spacing w:before="200" w:line-rule="auto"/>
        <w:ind w:firstLine="540"/>
        <w:jc w:val="both"/>
      </w:pPr>
      <w:r>
        <w:rPr>
          <w:sz w:val="20"/>
        </w:rPr>
        <w:t xml:space="preserve">4) определение объектов недвижимого имущества и объектов недвижимости, не подлежащих изъятию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5) принятие решения о комплексном развитии территории в случаях, предусмотренных Градостроительным </w:t>
      </w:r>
      <w:hyperlink w:history="0" r:id="rId8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6) определение юридического лица, осуществляющего реализацию решения о комплексном развитии территории, принятого Правительством Брянской области;</w:t>
      </w:r>
    </w:p>
    <w:p>
      <w:pPr>
        <w:pStyle w:val="0"/>
        <w:spacing w:before="200" w:line-rule="auto"/>
        <w:ind w:firstLine="540"/>
        <w:jc w:val="both"/>
      </w:pPr>
      <w:r>
        <w:rPr>
          <w:sz w:val="20"/>
        </w:rPr>
        <w:t xml:space="preserve">7) согласование решения о комплексном развитии территории в случаях и порядке, предусмотренных </w:t>
      </w:r>
      <w:hyperlink w:history="0" r:id="rId8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 статьи 66</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8) установление порядка согласования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муниципального образования Брянской области;</w:t>
      </w:r>
    </w:p>
    <w:p>
      <w:pPr>
        <w:pStyle w:val="0"/>
        <w:spacing w:before="200" w:line-rule="auto"/>
        <w:ind w:firstLine="540"/>
        <w:jc w:val="both"/>
      </w:pPr>
      <w:r>
        <w:rPr>
          <w:sz w:val="20"/>
        </w:rPr>
        <w:t xml:space="preserve">9) установление порядка реализации решения о комплексном развитии территории жилой застройки, порядка определения границ территории, подлежащей комплексному развитию, и иных требований к комплексному развитию территории;</w:t>
      </w:r>
    </w:p>
    <w:p>
      <w:pPr>
        <w:pStyle w:val="0"/>
        <w:spacing w:before="200" w:line-rule="auto"/>
        <w:ind w:firstLine="540"/>
        <w:jc w:val="both"/>
      </w:pPr>
      <w:r>
        <w:rPr>
          <w:sz w:val="20"/>
        </w:rPr>
        <w:t xml:space="preserve">10) установление предельного срока для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pPr>
        <w:pStyle w:val="0"/>
        <w:spacing w:before="200" w:line-rule="auto"/>
        <w:ind w:firstLine="540"/>
        <w:jc w:val="both"/>
      </w:pPr>
      <w:r>
        <w:rPr>
          <w:sz w:val="20"/>
        </w:rPr>
        <w:t xml:space="preserve">11) установление случаев,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spacing w:before="200" w:line-rule="auto"/>
        <w:ind w:firstLine="540"/>
        <w:jc w:val="both"/>
      </w:pPr>
      <w:r>
        <w:rPr>
          <w:sz w:val="20"/>
        </w:rPr>
        <w:t xml:space="preserve">12) определение перечня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p>
    <w:p>
      <w:pPr>
        <w:pStyle w:val="0"/>
        <w:spacing w:before="200" w:line-rule="auto"/>
        <w:ind w:firstLine="540"/>
        <w:jc w:val="both"/>
      </w:pPr>
      <w:r>
        <w:rPr>
          <w:sz w:val="20"/>
        </w:rPr>
        <w:t xml:space="preserve">13) установление порядка определения начальной цены торгов на право заключения договора о комплексном развитии территории в случаях, предусмотренных Градостроительным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14) определение порядка заключения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15) осуществление иных полномочий в сфере комплексного развития территорий.</w:t>
      </w:r>
    </w:p>
    <w:p>
      <w:pPr>
        <w:pStyle w:val="0"/>
        <w:spacing w:before="200" w:line-rule="auto"/>
        <w:ind w:firstLine="540"/>
        <w:jc w:val="both"/>
      </w:pPr>
      <w:r>
        <w:rPr>
          <w:sz w:val="20"/>
        </w:rPr>
        <w:t xml:space="preserve">4. К полномочиям иных исполнительных органов Брянской области в сфере комплексного развития территорий относятся:</w:t>
      </w:r>
    </w:p>
    <w:p>
      <w:pPr>
        <w:pStyle w:val="0"/>
        <w:jc w:val="both"/>
      </w:pPr>
      <w:r>
        <w:rPr>
          <w:sz w:val="20"/>
        </w:rPr>
        <w:t xml:space="preserve">(в ред. </w:t>
      </w:r>
      <w:hyperlink w:history="0" r:id="rId86"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1) согласование проекта решения о комплексном развитии территории жилой застройки, проекта решения о комплексном развитии территории нежилой застройки, подготовленных главой местной администрации муниципального образования Брянской области;</w:t>
      </w:r>
    </w:p>
    <w:p>
      <w:pPr>
        <w:pStyle w:val="0"/>
        <w:spacing w:before="200" w:line-rule="auto"/>
        <w:ind w:firstLine="540"/>
        <w:jc w:val="both"/>
      </w:pPr>
      <w:r>
        <w:rPr>
          <w:sz w:val="20"/>
        </w:rPr>
        <w:t xml:space="preserve">2) подготовка проекта решения Правительства Брянской области о комплексном развитии территории в случаях, предусмотренных Градостроительным </w:t>
      </w:r>
      <w:hyperlink w:history="0" r:id="rId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принятие решения о проведении торгов на право заключения договора о комплексном развитии территории в случае, если решение о комплексном развитии территории принято Правительством Брянской области;</w:t>
      </w:r>
    </w:p>
    <w:p>
      <w:pPr>
        <w:pStyle w:val="0"/>
        <w:spacing w:before="200" w:line-rule="auto"/>
        <w:ind w:firstLine="540"/>
        <w:jc w:val="both"/>
      </w:pPr>
      <w:r>
        <w:rPr>
          <w:sz w:val="20"/>
        </w:rPr>
        <w:t xml:space="preserve">4) определение дополнительных требований к участникам торгов на право заключения договора о комплексном развитии территории;</w:t>
      </w:r>
    </w:p>
    <w:p>
      <w:pPr>
        <w:pStyle w:val="0"/>
        <w:spacing w:before="200" w:line-rule="auto"/>
        <w:ind w:firstLine="540"/>
        <w:jc w:val="both"/>
      </w:pPr>
      <w:r>
        <w:rPr>
          <w:sz w:val="20"/>
        </w:rPr>
        <w:t xml:space="preserve">5) осуществление иных полномочий в сфере комплексного развития территорий.</w:t>
      </w:r>
    </w:p>
    <w:p>
      <w:pPr>
        <w:pStyle w:val="0"/>
        <w:ind w:firstLine="540"/>
        <w:jc w:val="both"/>
      </w:pPr>
      <w:r>
        <w:rPr>
          <w:sz w:val="20"/>
        </w:rPr>
      </w:r>
    </w:p>
    <w:p>
      <w:pPr>
        <w:pStyle w:val="2"/>
        <w:outlineLvl w:val="0"/>
        <w:ind w:firstLine="540"/>
        <w:jc w:val="both"/>
      </w:pPr>
      <w:r>
        <w:rPr>
          <w:sz w:val="20"/>
        </w:rPr>
        <w:t xml:space="preserve">Статья 7. Схема территориального планирования двух и более субъектов Российской Федерации, одним из которых является Брянская область, схема территориального планирования Брянской области</w:t>
      </w:r>
    </w:p>
    <w:p>
      <w:pPr>
        <w:pStyle w:val="0"/>
        <w:jc w:val="both"/>
      </w:pPr>
      <w:r>
        <w:rPr>
          <w:sz w:val="20"/>
        </w:rPr>
        <w:t xml:space="preserve">(в ред. </w:t>
      </w:r>
      <w:hyperlink w:history="0" r:id="rId88"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Закона</w:t>
        </w:r>
      </w:hyperlink>
      <w:r>
        <w:rPr>
          <w:sz w:val="20"/>
        </w:rPr>
        <w:t xml:space="preserve"> Брянской области от 30.07.2019 N 78-З)</w:t>
      </w:r>
    </w:p>
    <w:p>
      <w:pPr>
        <w:pStyle w:val="0"/>
        <w:ind w:firstLine="540"/>
        <w:jc w:val="both"/>
      </w:pPr>
      <w:r>
        <w:rPr>
          <w:sz w:val="20"/>
        </w:rPr>
      </w:r>
    </w:p>
    <w:p>
      <w:pPr>
        <w:pStyle w:val="0"/>
        <w:ind w:firstLine="540"/>
        <w:jc w:val="both"/>
      </w:pPr>
      <w:r>
        <w:rPr>
          <w:sz w:val="20"/>
        </w:rPr>
        <w:t xml:space="preserve">1. Документом территориального планирования Брянской области является схема территориального планирования Брянской области, требования к содержанию которой установлены Градостроительным </w:t>
      </w:r>
      <w:hyperlink w:history="0" r:id="rId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w:t>
      </w:r>
      <w:hyperlink w:history="0" r:id="rId90" w:tooltip="Закон Брянской области от 09.06.2006 N 38-З (ред. от 26.09.2022) &quot;О схеме территориального планирования Брянской области&quot; (принят Брянской областной Думой 25.05.2006) (Зарегистрировано в ГУ Минюста России по Центральному федеральному округу 14.06.2006 N RU32000200600096) {КонсультантПлюс}">
        <w:r>
          <w:rPr>
            <w:sz w:val="20"/>
            <w:color w:val="0000ff"/>
          </w:rPr>
          <w:t xml:space="preserve">Законом</w:t>
        </w:r>
      </w:hyperlink>
      <w:r>
        <w:rPr>
          <w:sz w:val="20"/>
        </w:rPr>
        <w:t xml:space="preserve"> Брянской области "О схеме территориального планирования Брянской области".</w:t>
      </w:r>
    </w:p>
    <w:p>
      <w:pPr>
        <w:pStyle w:val="0"/>
        <w:spacing w:before="200" w:line-rule="auto"/>
        <w:ind w:firstLine="540"/>
        <w:jc w:val="both"/>
      </w:pPr>
      <w:r>
        <w:rPr>
          <w:sz w:val="20"/>
        </w:rPr>
        <w:t xml:space="preserve">2. Подготовка, утверждение и изменение схемы территориального планирования Брянской области осуществляется в соответствии с Градостроительным кодексом Российской Федерации и законодательством Брянской области.</w:t>
      </w:r>
    </w:p>
    <w:p>
      <w:pPr>
        <w:pStyle w:val="0"/>
        <w:spacing w:before="200" w:line-rule="auto"/>
        <w:ind w:firstLine="540"/>
        <w:jc w:val="both"/>
      </w:pPr>
      <w:r>
        <w:rPr>
          <w:sz w:val="20"/>
        </w:rPr>
        <w:t xml:space="preserve">3. Перечень объектов регионального значения определяется </w:t>
      </w:r>
      <w:hyperlink w:history="0" r:id="rId91" w:tooltip="Закон Брянской области от 09.06.2006 N 38-З (ред. от 26.09.2022) &quot;О схеме территориального планирования Брянской области&quot; (принят Брянской областной Думой 25.05.2006) (Зарегистрировано в ГУ Минюста России по Центральному федеральному округу 14.06.2006 N RU32000200600096) {КонсультантПлюс}">
        <w:r>
          <w:rPr>
            <w:sz w:val="20"/>
            <w:color w:val="0000ff"/>
          </w:rPr>
          <w:t xml:space="preserve">Законом</w:t>
        </w:r>
      </w:hyperlink>
      <w:r>
        <w:rPr>
          <w:sz w:val="20"/>
        </w:rPr>
        <w:t xml:space="preserve"> Брянской области "О схеме территориального планирования Брянской области" в соответствии с требованиями Градостроительного </w:t>
      </w:r>
      <w:hyperlink w:history="0" r:id="rId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(п. 3 введен </w:t>
      </w:r>
      <w:hyperlink w:history="0" r:id="rId93" w:tooltip="Закон Брянской области от 06.11.2012 N 78-З &quot;О внесении изменений в Закон Брянской области &quot;О градостроительной деятельности в Брянской области&quot; (принят Брянской областной Думой 25.10.2012) {КонсультантПлюс}">
        <w:r>
          <w:rPr>
            <w:sz w:val="20"/>
            <w:color w:val="0000ff"/>
          </w:rPr>
          <w:t xml:space="preserve">Законом</w:t>
        </w:r>
      </w:hyperlink>
      <w:r>
        <w:rPr>
          <w:sz w:val="20"/>
        </w:rPr>
        <w:t xml:space="preserve"> Брянской области от 06.11.2012 N 78-З)</w:t>
      </w:r>
    </w:p>
    <w:p>
      <w:pPr>
        <w:pStyle w:val="0"/>
        <w:spacing w:before="200" w:line-rule="auto"/>
        <w:ind w:firstLine="540"/>
        <w:jc w:val="both"/>
      </w:pPr>
      <w:r>
        <w:rPr>
          <w:sz w:val="20"/>
        </w:rPr>
        <w:t xml:space="preserve">4. При внесении изменений в схему территориального планирования Брянской области соблюдаются требования к описанию и отображению в документах территориального планирования объектов регионального значения, установленные уполномоченным федеральным органом исполнительной власти.</w:t>
      </w:r>
    </w:p>
    <w:p>
      <w:pPr>
        <w:pStyle w:val="0"/>
        <w:jc w:val="both"/>
      </w:pPr>
      <w:r>
        <w:rPr>
          <w:sz w:val="20"/>
        </w:rPr>
        <w:t xml:space="preserve">(п. 4 введен </w:t>
      </w:r>
      <w:hyperlink w:history="0" r:id="rId94" w:tooltip="Закон Брянской области от 06.11.2012 N 78-З &quot;О внесении изменений в Закон Брянской области &quot;О градостроительной деятельности в Брянской области&quot; (принят Брянской областной Думой 25.10.2012) {КонсультантПлюс}">
        <w:r>
          <w:rPr>
            <w:sz w:val="20"/>
            <w:color w:val="0000ff"/>
          </w:rPr>
          <w:t xml:space="preserve">Законом</w:t>
        </w:r>
      </w:hyperlink>
      <w:r>
        <w:rPr>
          <w:sz w:val="20"/>
        </w:rPr>
        <w:t xml:space="preserve"> Брянской области от 06.11.2012 N 78-З)</w:t>
      </w:r>
    </w:p>
    <w:p>
      <w:pPr>
        <w:pStyle w:val="0"/>
        <w:spacing w:before="200" w:line-rule="auto"/>
        <w:ind w:firstLine="540"/>
        <w:jc w:val="both"/>
      </w:pPr>
      <w:r>
        <w:rPr>
          <w:sz w:val="20"/>
        </w:rPr>
        <w:t xml:space="preserve">5. Утвержденная документация по планировке территории и ее межеванию в соответствии с документами территориального планирования для размещения объектов капитального строительства регионального значения является основанием для резервирования земель для государственных нужд Брянской области.</w:t>
      </w:r>
    </w:p>
    <w:p>
      <w:pPr>
        <w:pStyle w:val="0"/>
        <w:jc w:val="both"/>
      </w:pPr>
      <w:r>
        <w:rPr>
          <w:sz w:val="20"/>
        </w:rPr>
        <w:t xml:space="preserve">(п. 5 введен </w:t>
      </w:r>
      <w:hyperlink w:history="0" r:id="rId95" w:tooltip="Закон Брянской области от 06.11.2012 N 78-З &quot;О внесении изменений в Закон Брянской области &quot;О градостроительной деятельности в Брянской области&quot; (принят Брянской областной Думой 25.10.2012) {КонсультантПлюс}">
        <w:r>
          <w:rPr>
            <w:sz w:val="20"/>
            <w:color w:val="0000ff"/>
          </w:rPr>
          <w:t xml:space="preserve">Законом</w:t>
        </w:r>
      </w:hyperlink>
      <w:r>
        <w:rPr>
          <w:sz w:val="20"/>
        </w:rPr>
        <w:t xml:space="preserve"> Брянской области от 06.11.2012 N 78-З)</w:t>
      </w:r>
    </w:p>
    <w:p>
      <w:pPr>
        <w:pStyle w:val="0"/>
        <w:spacing w:before="200" w:line-rule="auto"/>
        <w:ind w:firstLine="540"/>
        <w:jc w:val="both"/>
      </w:pPr>
      <w:r>
        <w:rPr>
          <w:sz w:val="20"/>
        </w:rPr>
        <w:t xml:space="preserve">6. Документом территориального планирования двух и более субъектов Российской Федерации, одним из которых является Брянская область, является схема территориального планирования двух и более субъектов Российской Федерации, требования к содержанию, подготовке проекта и утверждению которой установлены Градостроительным </w:t>
      </w:r>
      <w:hyperlink w:history="0" r:id="rId9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6 введен </w:t>
      </w:r>
      <w:hyperlink w:history="0" r:id="rId97" w:tooltip="Закон Брянской области от 30.07.2019 N 78-З &quot;О внесении изменений в Закон Брянской области &quot;О градостроительной деятельности в Брянской области&quot; (принят Брянской областной Думой 25.07.2019) {КонсультантПлюс}">
        <w:r>
          <w:rPr>
            <w:sz w:val="20"/>
            <w:color w:val="0000ff"/>
          </w:rPr>
          <w:t xml:space="preserve">Законом</w:t>
        </w:r>
      </w:hyperlink>
      <w:r>
        <w:rPr>
          <w:sz w:val="20"/>
        </w:rPr>
        <w:t xml:space="preserve"> Брянской области от 30.07.2019 N 78-З)</w:t>
      </w:r>
    </w:p>
    <w:p>
      <w:pPr>
        <w:pStyle w:val="0"/>
        <w:ind w:firstLine="540"/>
        <w:jc w:val="both"/>
      </w:pPr>
      <w:r>
        <w:rPr>
          <w:sz w:val="20"/>
        </w:rPr>
      </w:r>
    </w:p>
    <w:p>
      <w:pPr>
        <w:pStyle w:val="2"/>
        <w:outlineLvl w:val="0"/>
        <w:ind w:firstLine="540"/>
        <w:jc w:val="both"/>
      </w:pPr>
      <w:r>
        <w:rPr>
          <w:sz w:val="20"/>
        </w:rPr>
        <w:t xml:space="preserve">Статья 7.1. Объекты местного значения</w:t>
      </w:r>
    </w:p>
    <w:p>
      <w:pPr>
        <w:pStyle w:val="0"/>
        <w:ind w:firstLine="540"/>
        <w:jc w:val="both"/>
      </w:pPr>
      <w:r>
        <w:rPr>
          <w:sz w:val="20"/>
        </w:rPr>
        <w:t xml:space="preserve">(введена </w:t>
      </w:r>
      <w:hyperlink w:history="0" r:id="rId98" w:tooltip="Закон Брянской области от 06.11.2012 N 78-З &quot;О внесении изменений в Закон Брянской области &quot;О градостроительной деятельности в Брянской области&quot; (принят Брянской областной Думой 25.10.2012) {КонсультантПлюс}">
        <w:r>
          <w:rPr>
            <w:sz w:val="20"/>
            <w:color w:val="0000ff"/>
          </w:rPr>
          <w:t xml:space="preserve">Законом</w:t>
        </w:r>
      </w:hyperlink>
      <w:r>
        <w:rPr>
          <w:sz w:val="20"/>
        </w:rPr>
        <w:t xml:space="preserve"> Брянской области от 06.11.2012 N 78-З)</w:t>
      </w:r>
    </w:p>
    <w:p>
      <w:pPr>
        <w:pStyle w:val="0"/>
        <w:ind w:firstLine="540"/>
        <w:jc w:val="both"/>
      </w:pPr>
      <w:r>
        <w:rPr>
          <w:sz w:val="20"/>
        </w:rPr>
      </w:r>
    </w:p>
    <w:p>
      <w:pPr>
        <w:pStyle w:val="0"/>
        <w:ind w:firstLine="540"/>
        <w:jc w:val="both"/>
      </w:pPr>
      <w:r>
        <w:rPr>
          <w:sz w:val="20"/>
        </w:rPr>
        <w:t xml:space="preserve">1. 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Брянской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Брянской области.</w:t>
      </w:r>
    </w:p>
    <w:p>
      <w:pPr>
        <w:pStyle w:val="0"/>
        <w:jc w:val="both"/>
      </w:pPr>
      <w:r>
        <w:rPr>
          <w:sz w:val="20"/>
        </w:rPr>
        <w:t xml:space="preserve">(в ред. </w:t>
      </w:r>
      <w:hyperlink w:history="0" r:id="rId99"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2. Проект границ зон планируемого размещения объектов капитального строительства местного значения является основанием для резервирования земель для муниципальных нужд.</w:t>
      </w:r>
    </w:p>
    <w:p>
      <w:pPr>
        <w:pStyle w:val="0"/>
        <w:jc w:val="both"/>
      </w:pPr>
      <w:r>
        <w:rPr>
          <w:sz w:val="20"/>
        </w:rPr>
        <w:t xml:space="preserve">(п. 2 в ред. </w:t>
      </w:r>
      <w:hyperlink w:history="0" r:id="rId100"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spacing w:before="200" w:line-rule="auto"/>
        <w:ind w:firstLine="540"/>
        <w:jc w:val="both"/>
      </w:pPr>
      <w:r>
        <w:rPr>
          <w:sz w:val="20"/>
        </w:rPr>
        <w:t xml:space="preserve">3. К объектам местного значения, подлежащим отображению на схеме территориального планирования муниципального района, относятся:</w:t>
      </w:r>
    </w:p>
    <w:p>
      <w:pPr>
        <w:pStyle w:val="0"/>
        <w:spacing w:before="200" w:line-rule="auto"/>
        <w:ind w:firstLine="540"/>
        <w:jc w:val="both"/>
      </w:pPr>
      <w:r>
        <w:rPr>
          <w:sz w:val="20"/>
        </w:rPr>
        <w:t xml:space="preserve">1) объекты электро- и газоснабжения поселений;</w:t>
      </w:r>
    </w:p>
    <w:p>
      <w:pPr>
        <w:pStyle w:val="0"/>
        <w:spacing w:before="200" w:line-rule="auto"/>
        <w:ind w:firstLine="540"/>
        <w:jc w:val="both"/>
      </w:pPr>
      <w:r>
        <w:rPr>
          <w:sz w:val="20"/>
        </w:rPr>
        <w:t xml:space="preserve">2)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3) объекты образования;</w:t>
      </w:r>
    </w:p>
    <w:p>
      <w:pPr>
        <w:pStyle w:val="0"/>
        <w:spacing w:before="200" w:line-rule="auto"/>
        <w:ind w:firstLine="540"/>
        <w:jc w:val="both"/>
      </w:pPr>
      <w:r>
        <w:rPr>
          <w:sz w:val="20"/>
        </w:rPr>
        <w:t xml:space="preserve">4) объекты здравоохранения;</w:t>
      </w:r>
    </w:p>
    <w:p>
      <w:pPr>
        <w:pStyle w:val="0"/>
        <w:spacing w:before="200" w:line-rule="auto"/>
        <w:ind w:firstLine="540"/>
        <w:jc w:val="both"/>
      </w:pPr>
      <w:r>
        <w:rPr>
          <w:sz w:val="20"/>
        </w:rPr>
        <w:t xml:space="preserve">5) объекты физической культуры и массового спорта;</w:t>
      </w:r>
    </w:p>
    <w:p>
      <w:pPr>
        <w:pStyle w:val="0"/>
        <w:spacing w:before="200" w:line-rule="auto"/>
        <w:ind w:firstLine="540"/>
        <w:jc w:val="both"/>
      </w:pPr>
      <w:r>
        <w:rPr>
          <w:sz w:val="20"/>
        </w:rPr>
        <w:t xml:space="preserve">6) объекты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7) иные объекты и территории, необходимые для осуществления органами местного самоуправления муниципального района полномочий по вопросам местного значения.</w:t>
      </w:r>
    </w:p>
    <w:p>
      <w:pPr>
        <w:pStyle w:val="0"/>
        <w:jc w:val="both"/>
      </w:pPr>
      <w:r>
        <w:rPr>
          <w:sz w:val="20"/>
        </w:rPr>
        <w:t xml:space="preserve">(п. 3 в ред. </w:t>
      </w:r>
      <w:hyperlink w:history="0" r:id="rId101" w:tooltip="Закон Брянской области от 04.04.2022 N 22-З &quot;О внесении изменений в статью 7.1 Закона Брянской области &quot;О градостроительной деятельности в Брянской области&quot; (принят Брянской областной Думой 31.03.2022) {КонсультантПлюс}">
        <w:r>
          <w:rPr>
            <w:sz w:val="20"/>
            <w:color w:val="0000ff"/>
          </w:rPr>
          <w:t xml:space="preserve">Закона</w:t>
        </w:r>
      </w:hyperlink>
      <w:r>
        <w:rPr>
          <w:sz w:val="20"/>
        </w:rPr>
        <w:t xml:space="preserve"> Брянской области от 04.04.2022 N 22-З)</w:t>
      </w:r>
    </w:p>
    <w:p>
      <w:pPr>
        <w:pStyle w:val="0"/>
        <w:spacing w:before="200" w:line-rule="auto"/>
        <w:ind w:firstLine="540"/>
        <w:jc w:val="both"/>
      </w:pPr>
      <w:r>
        <w:rPr>
          <w:sz w:val="20"/>
        </w:rPr>
        <w:t xml:space="preserve">4. К объектам местного значения поселения, муниципального округа, городского округа, подлежащим отображению на генеральном плане, относятся:</w:t>
      </w:r>
    </w:p>
    <w:p>
      <w:pPr>
        <w:pStyle w:val="0"/>
        <w:jc w:val="both"/>
      </w:pPr>
      <w:r>
        <w:rPr>
          <w:sz w:val="20"/>
        </w:rPr>
        <w:t xml:space="preserve">(в ред. </w:t>
      </w:r>
      <w:hyperlink w:history="0" r:id="rId102"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1) объекты электро-, тепло-, газо- и водоснабжения населения, водоотведения;</w:t>
      </w:r>
    </w:p>
    <w:p>
      <w:pPr>
        <w:pStyle w:val="0"/>
        <w:spacing w:before="200" w:line-rule="auto"/>
        <w:ind w:firstLine="540"/>
        <w:jc w:val="both"/>
      </w:pPr>
      <w:r>
        <w:rPr>
          <w:sz w:val="20"/>
        </w:rPr>
        <w:t xml:space="preserve">2) автомобильные дороги местного значения;</w:t>
      </w:r>
    </w:p>
    <w:p>
      <w:pPr>
        <w:pStyle w:val="0"/>
        <w:spacing w:before="200" w:line-rule="auto"/>
        <w:ind w:firstLine="540"/>
        <w:jc w:val="both"/>
      </w:pPr>
      <w:r>
        <w:rPr>
          <w:sz w:val="20"/>
        </w:rPr>
        <w:t xml:space="preserve">3) объекты физической культуры и массового спорта, образования, здравоохранения, обработки, утилизации, обезвреживания, размещения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w:t>
      </w:r>
      <w:hyperlink w:history="0" r:id="rId103"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4) иные объекты и территории, необходимые для осуществления органами местного самоуправления поселения, муниципального округа, городского округа полномочий по вопросам местного значения.</w:t>
      </w:r>
    </w:p>
    <w:p>
      <w:pPr>
        <w:pStyle w:val="0"/>
        <w:jc w:val="both"/>
      </w:pPr>
      <w:r>
        <w:rPr>
          <w:sz w:val="20"/>
        </w:rPr>
        <w:t xml:space="preserve">(в ред. Законов Брянской области от 04.04.2022 </w:t>
      </w:r>
      <w:hyperlink w:history="0" r:id="rId104" w:tooltip="Закон Брянской области от 04.04.2022 N 22-З &quot;О внесении изменений в статью 7.1 Закона Брянской области &quot;О градостроительной деятельности в Брянской области&quot; (принят Брянской областной Думой 31.03.2022) {КонсультантПлюс}">
        <w:r>
          <w:rPr>
            <w:sz w:val="20"/>
            <w:color w:val="0000ff"/>
          </w:rPr>
          <w:t xml:space="preserve">N 22-З</w:t>
        </w:r>
      </w:hyperlink>
      <w:r>
        <w:rPr>
          <w:sz w:val="20"/>
        </w:rPr>
        <w:t xml:space="preserve">, от 02.10.2023 </w:t>
      </w:r>
      <w:hyperlink w:history="0" r:id="rId105"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N 73-З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8. Порядок подготовки и утверждения документации по планировке территории на основании решений органов исполнительной власти Брянской области</w:t>
      </w:r>
    </w:p>
    <w:p>
      <w:pPr>
        <w:pStyle w:val="0"/>
        <w:ind w:firstLine="540"/>
        <w:jc w:val="both"/>
      </w:pPr>
      <w:r>
        <w:rPr>
          <w:sz w:val="20"/>
        </w:rPr>
      </w:r>
    </w:p>
    <w:p>
      <w:pPr>
        <w:pStyle w:val="0"/>
        <w:ind w:firstLine="540"/>
        <w:jc w:val="both"/>
      </w:pPr>
      <w:r>
        <w:rPr>
          <w:sz w:val="20"/>
        </w:rPr>
        <w:t xml:space="preserve">1. В отношении объектов капитального строительства регионального значения решение о подготовке документации по планировке территории, на которой предусматривается размещение объектов капитального строительства регионального значения, принимает орган исполнительной власти Брянской области, уполномоченный в сфере градостроительной деятельности.</w:t>
      </w:r>
    </w:p>
    <w:p>
      <w:pPr>
        <w:pStyle w:val="0"/>
        <w:jc w:val="both"/>
      </w:pPr>
      <w:r>
        <w:rPr>
          <w:sz w:val="20"/>
        </w:rPr>
        <w:t xml:space="preserve">(в ред. </w:t>
      </w:r>
      <w:hyperlink w:history="0" r:id="rId106"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2. При принятии решения о подготовке документации по планировке территории орган исполнительной власти Брянской области, уполномоченный в сфере градостроительной деятельности, в течение десяти дней со дня принятия такого решения направляет уведомление о принятом решении главам поселений, муниципальных округов, городских округов Брянской области, применительно к территориям которых принято такое решение.</w:t>
      </w:r>
    </w:p>
    <w:p>
      <w:pPr>
        <w:pStyle w:val="0"/>
        <w:jc w:val="both"/>
      </w:pPr>
      <w:r>
        <w:rPr>
          <w:sz w:val="20"/>
        </w:rPr>
        <w:t xml:space="preserve">(в ред. Законов Брянской области от 31.10.2022 </w:t>
      </w:r>
      <w:hyperlink w:history="0" r:id="rId107"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N 84-З</w:t>
        </w:r>
      </w:hyperlink>
      <w:r>
        <w:rPr>
          <w:sz w:val="20"/>
        </w:rPr>
        <w:t xml:space="preserve">, от 29.05.2023 </w:t>
      </w:r>
      <w:hyperlink w:history="0" r:id="rId108"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N 50-З</w:t>
        </w:r>
      </w:hyperlink>
      <w:r>
        <w:rPr>
          <w:sz w:val="20"/>
        </w:rPr>
        <w:t xml:space="preserve">, от 02.10.2023 </w:t>
      </w:r>
      <w:hyperlink w:history="0" r:id="rId109"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N 73-З</w:t>
        </w:r>
      </w:hyperlink>
      <w:r>
        <w:rPr>
          <w:sz w:val="20"/>
        </w:rPr>
        <w:t xml:space="preserve">)</w:t>
      </w:r>
    </w:p>
    <w:p>
      <w:pPr>
        <w:pStyle w:val="0"/>
        <w:spacing w:before="200" w:line-rule="auto"/>
        <w:ind w:firstLine="540"/>
        <w:jc w:val="both"/>
      </w:pPr>
      <w:r>
        <w:rPr>
          <w:sz w:val="20"/>
        </w:rPr>
        <w:t xml:space="preserve">3. Документация по планировке территории для размещения объектов капитального строительства регионального значения утверждается Правительством Брянской области.</w:t>
      </w:r>
    </w:p>
    <w:p>
      <w:pPr>
        <w:pStyle w:val="0"/>
        <w:jc w:val="both"/>
      </w:pPr>
      <w:r>
        <w:rPr>
          <w:sz w:val="20"/>
        </w:rPr>
        <w:t xml:space="preserve">(в ред. </w:t>
      </w:r>
      <w:hyperlink w:history="0" r:id="rId110"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spacing w:before="200" w:line-rule="auto"/>
        <w:ind w:firstLine="540"/>
        <w:jc w:val="both"/>
      </w:pPr>
      <w:r>
        <w:rPr>
          <w:sz w:val="20"/>
        </w:rPr>
        <w:t xml:space="preserve">4.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региональных нормативов градостроительного проектирования, с учетом границ территорий объектов культурного наследия, границ территорий выявленных объектов культурного наследия, границ зон с особыми условиями использования территорий.</w:t>
      </w:r>
    </w:p>
    <w:p>
      <w:pPr>
        <w:pStyle w:val="0"/>
        <w:jc w:val="both"/>
      </w:pPr>
      <w:r>
        <w:rPr>
          <w:sz w:val="20"/>
        </w:rPr>
        <w:t xml:space="preserve">(п. 4 в ред. </w:t>
      </w:r>
      <w:hyperlink w:history="0" r:id="rId111"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ind w:firstLine="540"/>
        <w:jc w:val="both"/>
      </w:pPr>
      <w:r>
        <w:rPr>
          <w:sz w:val="20"/>
        </w:rPr>
      </w:r>
    </w:p>
    <w:p>
      <w:pPr>
        <w:pStyle w:val="2"/>
        <w:outlineLvl w:val="0"/>
        <w:ind w:firstLine="540"/>
        <w:jc w:val="both"/>
      </w:pPr>
      <w:r>
        <w:rPr>
          <w:sz w:val="20"/>
        </w:rPr>
        <w:t xml:space="preserve">Статья 9. Проект планировки территории</w:t>
      </w:r>
    </w:p>
    <w:p>
      <w:pPr>
        <w:pStyle w:val="0"/>
        <w:ind w:firstLine="540"/>
        <w:jc w:val="both"/>
      </w:pPr>
      <w:r>
        <w:rPr>
          <w:sz w:val="20"/>
        </w:rPr>
        <w:t xml:space="preserve">(в ред. </w:t>
      </w:r>
      <w:hyperlink w:history="0" r:id="rId112" w:tooltip="Закон Брянской области от 06.03.2019 N 13-З &quot;О внесении изменений в Закон Брянской области &quot;О градостроительной деятельности в Брянской области&quot; (принят Брянской областной Думой 28.02.2019) {КонсультантПлюс}">
        <w:r>
          <w:rPr>
            <w:sz w:val="20"/>
            <w:color w:val="0000ff"/>
          </w:rPr>
          <w:t xml:space="preserve">Закона</w:t>
        </w:r>
      </w:hyperlink>
      <w:r>
        <w:rPr>
          <w:sz w:val="20"/>
        </w:rPr>
        <w:t xml:space="preserve"> Брянской области от 06.03.2019 N 13-З)</w:t>
      </w:r>
    </w:p>
    <w:p>
      <w:pPr>
        <w:pStyle w:val="0"/>
        <w:ind w:firstLine="54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pStyle w:val="0"/>
        <w:spacing w:before="20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w:t>
      </w:r>
      <w:hyperlink w:history="0" r:id="rId113"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Закона</w:t>
        </w:r>
      </w:hyperlink>
      <w:r>
        <w:rPr>
          <w:sz w:val="20"/>
        </w:rPr>
        <w:t xml:space="preserve"> Брянской области от 31.10.2022 N 84-З)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pStyle w:val="0"/>
        <w:spacing w:before="20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r:id="rId1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12.7 статьи 45</w:t>
        </w:r>
      </w:hyperlink>
      <w:r>
        <w:rPr>
          <w:sz w:val="20"/>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 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w:t>
      </w:r>
      <w:hyperlink w:history="0" r:id="rId115"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w:history="0" r:id="rId11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w:t>
      </w:r>
      <w:hyperlink w:history="0" r:id="rId117"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закона</w:t>
        </w:r>
      </w:hyperlink>
      <w:r>
        <w:rPr>
          <w:sz w:val="20"/>
        </w:rPr>
        <w:t xml:space="preserve"> Брянской области от 31.10.2022 N 84-З)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Исключен. - </w:t>
      </w:r>
      <w:hyperlink w:history="0" r:id="rId118"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Закон</w:t>
        </w:r>
      </w:hyperlink>
      <w:r>
        <w:rPr>
          <w:sz w:val="20"/>
        </w:rPr>
        <w:t xml:space="preserve"> Брянской области от 31.10.2022 N 84-З.</w:t>
      </w:r>
    </w:p>
    <w:p>
      <w:pPr>
        <w:pStyle w:val="0"/>
        <w:ind w:firstLine="540"/>
        <w:jc w:val="both"/>
      </w:pPr>
      <w:r>
        <w:rPr>
          <w:sz w:val="20"/>
        </w:rPr>
      </w:r>
    </w:p>
    <w:p>
      <w:pPr>
        <w:pStyle w:val="2"/>
        <w:outlineLvl w:val="0"/>
        <w:ind w:firstLine="540"/>
        <w:jc w:val="both"/>
      </w:pPr>
      <w:r>
        <w:rPr>
          <w:sz w:val="20"/>
        </w:rPr>
        <w:t xml:space="preserve">Статья 10. Порядок подготовки, утверждения и изменения региональных нормативов градостроительного проектирования Брянской области</w:t>
      </w:r>
    </w:p>
    <w:p>
      <w:pPr>
        <w:pStyle w:val="0"/>
        <w:ind w:firstLine="540"/>
        <w:jc w:val="both"/>
      </w:pPr>
      <w:r>
        <w:rPr>
          <w:sz w:val="20"/>
        </w:rPr>
        <w:t xml:space="preserve">(в ред. </w:t>
      </w:r>
      <w:hyperlink w:history="0" r:id="rId119"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Закона</w:t>
        </w:r>
      </w:hyperlink>
      <w:r>
        <w:rPr>
          <w:sz w:val="20"/>
        </w:rPr>
        <w:t xml:space="preserve"> Брянской области от 31.05.2016 N 50-З)</w:t>
      </w:r>
    </w:p>
    <w:p>
      <w:pPr>
        <w:pStyle w:val="0"/>
        <w:ind w:firstLine="540"/>
        <w:jc w:val="both"/>
      </w:pPr>
      <w:r>
        <w:rPr>
          <w:sz w:val="20"/>
        </w:rPr>
      </w:r>
    </w:p>
    <w:p>
      <w:pPr>
        <w:pStyle w:val="0"/>
        <w:ind w:firstLine="540"/>
        <w:jc w:val="both"/>
      </w:pPr>
      <w:r>
        <w:rPr>
          <w:sz w:val="20"/>
        </w:rPr>
        <w:t xml:space="preserve">1. Подготовка проекта региональных нормативов градостроительного проектирования Брянской области (далее - региональные нормативы) осуществляется на основании распоряжения Правительства Брянской области, принимаемого с учетом предложений органов местного самоуправления муниципальных образований Брянской области и заинтересованных лиц.</w:t>
      </w:r>
    </w:p>
    <w:p>
      <w:pPr>
        <w:pStyle w:val="0"/>
        <w:spacing w:before="200" w:line-rule="auto"/>
        <w:ind w:firstLine="540"/>
        <w:jc w:val="both"/>
      </w:pPr>
      <w:r>
        <w:rPr>
          <w:sz w:val="20"/>
        </w:rPr>
        <w:t xml:space="preserve">2. Подготовка проекта региональных нормативов осуществляется с учетом положений Градостроительного </w:t>
      </w:r>
      <w:hyperlink w:history="0" r:id="rId1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органом исполнительной власти Брянской области, уполномоченным в сфере градостроительной деятельности (далее - уполномоченный орган), самостоятельно либо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pPr>
        <w:pStyle w:val="0"/>
        <w:jc w:val="both"/>
      </w:pPr>
      <w:r>
        <w:rPr>
          <w:sz w:val="20"/>
        </w:rPr>
        <w:t xml:space="preserve">(в ред. </w:t>
      </w:r>
      <w:hyperlink w:history="0" r:id="rId121"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3. Проект региональных нормативов подлежит размещению уполномоченным органом на своем официальном сайте в информационно-телекоммуникационной сети Интернет не менее чем за пятнадцать рабочих дней до их утверждения.</w:t>
      </w:r>
    </w:p>
    <w:p>
      <w:pPr>
        <w:pStyle w:val="0"/>
        <w:jc w:val="both"/>
      </w:pPr>
      <w:r>
        <w:rPr>
          <w:sz w:val="20"/>
        </w:rPr>
        <w:t xml:space="preserve">(в ред. </w:t>
      </w:r>
      <w:hyperlink w:history="0" r:id="rId122"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закона</w:t>
        </w:r>
      </w:hyperlink>
      <w:r>
        <w:rPr>
          <w:sz w:val="20"/>
        </w:rPr>
        <w:t xml:space="preserve"> Брянской области от 31.10.2022 N 84-З)</w:t>
      </w:r>
    </w:p>
    <w:p>
      <w:pPr>
        <w:pStyle w:val="0"/>
        <w:spacing w:before="200" w:line-rule="auto"/>
        <w:ind w:firstLine="540"/>
        <w:jc w:val="both"/>
      </w:pPr>
      <w:r>
        <w:rPr>
          <w:sz w:val="20"/>
        </w:rPr>
        <w:t xml:space="preserve">4. В течение пятнадцати рабочих дней со дня размещения проекта региональных нормативов на официальном сайте уполномоченного органа органы местного самоуправления муниципальных образований Брянской области и заинтересованные лица вправе представлять в уполномоченный орган предложения по проекту региональных нормативов.</w:t>
      </w:r>
    </w:p>
    <w:p>
      <w:pPr>
        <w:pStyle w:val="0"/>
        <w:jc w:val="both"/>
      </w:pPr>
      <w:r>
        <w:rPr>
          <w:sz w:val="20"/>
        </w:rPr>
        <w:t xml:space="preserve">(в ред. </w:t>
      </w:r>
      <w:hyperlink w:history="0" r:id="rId123" w:tooltip="Закон Брянской области от 31.10.2022 N 84-З &quot;О внесении изменений в Закон Брянской области &quot;О градостроительной деятельности в Брянской области&quot; (принят Брянской областной Думой 27.10.2022) {КонсультантПлюс}">
        <w:r>
          <w:rPr>
            <w:sz w:val="20"/>
            <w:color w:val="0000ff"/>
          </w:rPr>
          <w:t xml:space="preserve">закона</w:t>
        </w:r>
      </w:hyperlink>
      <w:r>
        <w:rPr>
          <w:sz w:val="20"/>
        </w:rPr>
        <w:t xml:space="preserve"> Брянской области от 31.10.2022 N 84-З)</w:t>
      </w:r>
    </w:p>
    <w:p>
      <w:pPr>
        <w:pStyle w:val="0"/>
        <w:spacing w:before="200" w:line-rule="auto"/>
        <w:ind w:firstLine="540"/>
        <w:jc w:val="both"/>
      </w:pPr>
      <w:r>
        <w:rPr>
          <w:sz w:val="20"/>
        </w:rPr>
        <w:t xml:space="preserve">Указанные предложения в тридцатидневный срок со дня их поступления рассматриваются уполномоченным органом. Органы местного самоуправления муниципальных образований Брянской области или заинтересованные лица должны быть в письменной форме уведомлены о результатах рассмотрения представленных ими предложений.</w:t>
      </w:r>
    </w:p>
    <w:p>
      <w:pPr>
        <w:pStyle w:val="0"/>
        <w:spacing w:before="200" w:line-rule="auto"/>
        <w:ind w:firstLine="540"/>
        <w:jc w:val="both"/>
      </w:pPr>
      <w:r>
        <w:rPr>
          <w:sz w:val="20"/>
        </w:rPr>
        <w:t xml:space="preserve">5. Проект региональных нормативов дорабатывается уполномоченным органом самостоятельно либо привлекаемыми им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с учетом поступивших предложений и представляется в Правительство Брянской области.</w:t>
      </w:r>
    </w:p>
    <w:p>
      <w:pPr>
        <w:pStyle w:val="0"/>
        <w:spacing w:before="200" w:line-rule="auto"/>
        <w:ind w:firstLine="540"/>
        <w:jc w:val="both"/>
      </w:pPr>
      <w:r>
        <w:rPr>
          <w:sz w:val="20"/>
        </w:rPr>
        <w:t xml:space="preserve">6. Региональные нормативы утверждаются постановлением Правительства Брянской области.</w:t>
      </w:r>
    </w:p>
    <w:p>
      <w:pPr>
        <w:pStyle w:val="0"/>
        <w:spacing w:before="200" w:line-rule="auto"/>
        <w:ind w:firstLine="540"/>
        <w:jc w:val="both"/>
      </w:pPr>
      <w:r>
        <w:rPr>
          <w:sz w:val="20"/>
        </w:rPr>
        <w:t xml:space="preserve">7. Утвержденные региональные нормативы градостроительного проектирования подлежат официальному опубликованию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Внесение изменений в региональные нормативы осуществляется в порядке подготовки и утверждения региональных нормативов, предусмотренном настоящей статьей.</w:t>
      </w:r>
    </w:p>
    <w:p>
      <w:pPr>
        <w:pStyle w:val="0"/>
        <w:ind w:firstLine="540"/>
        <w:jc w:val="both"/>
      </w:pPr>
      <w:r>
        <w:rPr>
          <w:sz w:val="20"/>
        </w:rPr>
      </w:r>
    </w:p>
    <w:p>
      <w:pPr>
        <w:pStyle w:val="2"/>
        <w:outlineLvl w:val="0"/>
        <w:ind w:firstLine="540"/>
        <w:jc w:val="both"/>
      </w:pPr>
      <w:r>
        <w:rPr>
          <w:sz w:val="20"/>
        </w:rPr>
        <w:t xml:space="preserve">Статья 10.1. Порядок систематизации нормативов градостроительного проектирования</w:t>
      </w:r>
    </w:p>
    <w:p>
      <w:pPr>
        <w:pStyle w:val="0"/>
        <w:ind w:firstLine="540"/>
        <w:jc w:val="both"/>
      </w:pPr>
      <w:r>
        <w:rPr>
          <w:sz w:val="20"/>
        </w:rPr>
        <w:t xml:space="preserve">(введена </w:t>
      </w:r>
      <w:hyperlink w:history="0" r:id="rId124"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Законом</w:t>
        </w:r>
      </w:hyperlink>
      <w:r>
        <w:rPr>
          <w:sz w:val="20"/>
        </w:rPr>
        <w:t xml:space="preserve"> Брянской области от 31.05.2016 N 50-З)</w:t>
      </w:r>
    </w:p>
    <w:p>
      <w:pPr>
        <w:pStyle w:val="0"/>
        <w:ind w:firstLine="540"/>
        <w:jc w:val="both"/>
      </w:pPr>
      <w:r>
        <w:rPr>
          <w:sz w:val="20"/>
        </w:rPr>
      </w:r>
    </w:p>
    <w:p>
      <w:pPr>
        <w:pStyle w:val="0"/>
        <w:ind w:firstLine="540"/>
        <w:jc w:val="both"/>
      </w:pPr>
      <w:r>
        <w:rPr>
          <w:sz w:val="20"/>
        </w:rPr>
        <w:t xml:space="preserve">1. Систематизация нормативов градостроительного проектирования по видам объектов регионального значения и объектов местного значения осуществляется путем ведения уполномоченным органом реестра региональных и местных нормативов градостроительного проектирования (далее - реестр).</w:t>
      </w:r>
    </w:p>
    <w:p>
      <w:pPr>
        <w:pStyle w:val="0"/>
        <w:spacing w:before="200" w:line-rule="auto"/>
        <w:ind w:firstLine="540"/>
        <w:jc w:val="both"/>
      </w:pPr>
      <w:r>
        <w:rPr>
          <w:sz w:val="20"/>
        </w:rPr>
        <w:t xml:space="preserve">2. Форма реестра устанавливается уполномоченным органом.</w:t>
      </w:r>
    </w:p>
    <w:p>
      <w:pPr>
        <w:pStyle w:val="0"/>
        <w:spacing w:before="200" w:line-rule="auto"/>
        <w:ind w:firstLine="540"/>
        <w:jc w:val="both"/>
      </w:pPr>
      <w:r>
        <w:rPr>
          <w:sz w:val="20"/>
        </w:rPr>
        <w:t xml:space="preserve">3. Реестр формируется в электронном виде и размещается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Органы местного самоуправления муниципальных образований Брянской области, утвердившие в установленном порядке местные нормативы градостроительного проектирования или изменения, внесенные в них, в течение десяти рабочих дней со дня утверждения таких нормативов или изменений в них представляют в уполномоченный орган копию акта об утверждении местных нормативов градостроительного проектирования с приложением указанных нормативов или о внесении изменений в них.</w:t>
      </w:r>
    </w:p>
    <w:p>
      <w:pPr>
        <w:pStyle w:val="0"/>
        <w:ind w:firstLine="540"/>
        <w:jc w:val="both"/>
      </w:pPr>
      <w:r>
        <w:rPr>
          <w:sz w:val="20"/>
        </w:rPr>
      </w:r>
    </w:p>
    <w:p>
      <w:pPr>
        <w:pStyle w:val="2"/>
        <w:outlineLvl w:val="0"/>
        <w:ind w:firstLine="540"/>
        <w:jc w:val="both"/>
      </w:pPr>
      <w:r>
        <w:rPr>
          <w:sz w:val="20"/>
        </w:rPr>
        <w:t xml:space="preserve">Статья 11. Состав и порядок деятельности комиссии по подготовке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Состав и порядок деятельности комиссии по подготовке проекта правил землепользования и застройки территории муниципального образования в Брянской области (далее - комиссия) устанавливаются нормативными правовыми актами органов местного самоуправления соответствующего муниципального образования Брянской области в соответствии с Градостроительным </w:t>
      </w:r>
      <w:hyperlink w:history="0" r:id="rId12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с учетом положений настоящего Закона.</w:t>
      </w:r>
    </w:p>
    <w:p>
      <w:pPr>
        <w:pStyle w:val="0"/>
        <w:spacing w:before="200" w:line-rule="auto"/>
        <w:ind w:firstLine="540"/>
        <w:jc w:val="both"/>
      </w:pPr>
      <w:r>
        <w:rPr>
          <w:sz w:val="20"/>
        </w:rPr>
        <w:t xml:space="preserve">2. Решение об образовании комиссии в соответствии с Градостроительным кодексом Российской Федерации принимается главой местной администрации муниципального образования Брянской области.</w:t>
      </w:r>
    </w:p>
    <w:bookmarkStart w:id="293" w:name="P293"/>
    <w:bookmarkEnd w:id="293"/>
    <w:p>
      <w:pPr>
        <w:pStyle w:val="0"/>
        <w:spacing w:before="200" w:line-rule="auto"/>
        <w:ind w:firstLine="540"/>
        <w:jc w:val="both"/>
      </w:pPr>
      <w:r>
        <w:rPr>
          <w:sz w:val="20"/>
        </w:rPr>
        <w:t xml:space="preserve">3. В состав комиссии включаются представители:</w:t>
      </w:r>
    </w:p>
    <w:p>
      <w:pPr>
        <w:pStyle w:val="0"/>
        <w:spacing w:before="200" w:line-rule="auto"/>
        <w:ind w:firstLine="540"/>
        <w:jc w:val="both"/>
      </w:pPr>
      <w:r>
        <w:rPr>
          <w:sz w:val="20"/>
        </w:rPr>
        <w:t xml:space="preserve">представительного органа муниципального образования Брянской области;</w:t>
      </w:r>
    </w:p>
    <w:p>
      <w:pPr>
        <w:pStyle w:val="0"/>
        <w:spacing w:before="200" w:line-rule="auto"/>
        <w:ind w:firstLine="540"/>
        <w:jc w:val="both"/>
      </w:pPr>
      <w:r>
        <w:rPr>
          <w:sz w:val="20"/>
        </w:rPr>
        <w:t xml:space="preserve">органов местного самоуправления, уполномоченных в сфере архитектуры и градостроительства, землеустройства, имущественных отношений;</w:t>
      </w:r>
    </w:p>
    <w:p>
      <w:pPr>
        <w:pStyle w:val="0"/>
        <w:spacing w:before="200" w:line-rule="auto"/>
        <w:ind w:firstLine="540"/>
        <w:jc w:val="both"/>
      </w:pPr>
      <w:r>
        <w:rPr>
          <w:sz w:val="20"/>
        </w:rPr>
        <w:t xml:space="preserve">органа, уполномоченного в области охраны объектов культурного наследия (при наличии на соответствующей территории объектов культурного наследия);</w:t>
      </w:r>
    </w:p>
    <w:p>
      <w:pPr>
        <w:pStyle w:val="0"/>
        <w:spacing w:before="200" w:line-rule="auto"/>
        <w:ind w:firstLine="540"/>
        <w:jc w:val="both"/>
      </w:pPr>
      <w:r>
        <w:rPr>
          <w:sz w:val="20"/>
        </w:rPr>
        <w:t xml:space="preserve">органа, уполномоченного в области охраны окружающей среды.</w:t>
      </w:r>
    </w:p>
    <w:p>
      <w:pPr>
        <w:pStyle w:val="0"/>
        <w:spacing w:before="200" w:line-rule="auto"/>
        <w:ind w:firstLine="540"/>
        <w:jc w:val="both"/>
      </w:pPr>
      <w:r>
        <w:rPr>
          <w:sz w:val="20"/>
        </w:rPr>
        <w:t xml:space="preserve">4. В состав комиссии могут быть включены по согласованию представители Брянской областной Думы, исполнительных органов Брянской области, общественных объединений, граждане, проживающие на соответствующей территории, а также иные заинтересованные лица.</w:t>
      </w:r>
    </w:p>
    <w:p>
      <w:pPr>
        <w:pStyle w:val="0"/>
        <w:jc w:val="both"/>
      </w:pPr>
      <w:r>
        <w:rPr>
          <w:sz w:val="20"/>
        </w:rPr>
        <w:t xml:space="preserve">(в ред. </w:t>
      </w:r>
      <w:hyperlink w:history="0" r:id="rId126" w:tooltip="Закон Брянской области от 29.05.2023 N 50-З &quot;О внесении изменений в отдельные законодательные акты Брянской области&quot; (принят Брянской областной Думой 25.05.2023) {КонсультантПлюс}">
        <w:r>
          <w:rPr>
            <w:sz w:val="20"/>
            <w:color w:val="0000ff"/>
          </w:rPr>
          <w:t xml:space="preserve">Закона</w:t>
        </w:r>
      </w:hyperlink>
      <w:r>
        <w:rPr>
          <w:sz w:val="20"/>
        </w:rPr>
        <w:t xml:space="preserve"> Брянской области от 29.05.2023 N 50-З)</w:t>
      </w:r>
    </w:p>
    <w:p>
      <w:pPr>
        <w:pStyle w:val="0"/>
        <w:spacing w:before="200" w:line-rule="auto"/>
        <w:ind w:firstLine="540"/>
        <w:jc w:val="both"/>
      </w:pPr>
      <w:r>
        <w:rPr>
          <w:sz w:val="20"/>
        </w:rPr>
        <w:t xml:space="preserve">5. Численность комиссии составляет не менее 11 человек и не более 17 человек.</w:t>
      </w:r>
    </w:p>
    <w:p>
      <w:pPr>
        <w:pStyle w:val="0"/>
        <w:spacing w:before="200" w:line-rule="auto"/>
        <w:ind w:firstLine="540"/>
        <w:jc w:val="both"/>
      </w:pPr>
      <w:r>
        <w:rPr>
          <w:sz w:val="20"/>
        </w:rPr>
        <w:t xml:space="preserve">6. Число членов комиссии, указанных в </w:t>
      </w:r>
      <w:hyperlink w:history="0" w:anchor="P293" w:tooltip="3. В состав комиссии включаются представители:">
        <w:r>
          <w:rPr>
            <w:sz w:val="20"/>
            <w:color w:val="0000ff"/>
          </w:rPr>
          <w:t xml:space="preserve">пункте 3</w:t>
        </w:r>
      </w:hyperlink>
      <w:r>
        <w:rPr>
          <w:sz w:val="20"/>
        </w:rPr>
        <w:t xml:space="preserve"> настоящей статьи, не может превышать двух третей от общего числа членов комиссии.</w:t>
      </w:r>
    </w:p>
    <w:p>
      <w:pPr>
        <w:pStyle w:val="0"/>
        <w:spacing w:before="200" w:line-rule="auto"/>
        <w:ind w:firstLine="540"/>
        <w:jc w:val="both"/>
      </w:pPr>
      <w:r>
        <w:rPr>
          <w:sz w:val="20"/>
        </w:rPr>
        <w:t xml:space="preserve">7. Заседания комиссии правомочны, если на них присутствует не менее двух третей от общего числа членов комиссии.</w:t>
      </w:r>
    </w:p>
    <w:p>
      <w:pPr>
        <w:pStyle w:val="0"/>
        <w:spacing w:before="200" w:line-rule="auto"/>
        <w:ind w:firstLine="540"/>
        <w:jc w:val="both"/>
      </w:pPr>
      <w:r>
        <w:rPr>
          <w:sz w:val="20"/>
        </w:rPr>
        <w:t xml:space="preserve">8. Решение принимается большинством голосов от общего числа членов комиссии.</w:t>
      </w:r>
    </w:p>
    <w:p>
      <w:pPr>
        <w:pStyle w:val="0"/>
        <w:ind w:firstLine="540"/>
        <w:jc w:val="both"/>
      </w:pPr>
      <w:r>
        <w:rPr>
          <w:sz w:val="20"/>
        </w:rPr>
      </w:r>
    </w:p>
    <w:p>
      <w:pPr>
        <w:pStyle w:val="2"/>
        <w:outlineLvl w:val="0"/>
        <w:ind w:firstLine="540"/>
        <w:jc w:val="both"/>
      </w:pPr>
      <w:r>
        <w:rPr>
          <w:sz w:val="20"/>
        </w:rPr>
        <w:t xml:space="preserve">Статья 12.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 ред. </w:t>
      </w:r>
      <w:hyperlink w:history="0" r:id="rId127" w:tooltip="Закон Брянской области от 06.03.2019 N 13-З &quot;О внесении изменений в Закон Брянской области &quot;О градостроительной деятельности в Брянской области&quot; (принят Брянской областной Думой 28.02.2019) {КонсультантПлюс}">
        <w:r>
          <w:rPr>
            <w:sz w:val="20"/>
            <w:color w:val="0000ff"/>
          </w:rPr>
          <w:t xml:space="preserve">Закона</w:t>
        </w:r>
      </w:hyperlink>
      <w:r>
        <w:rPr>
          <w:sz w:val="20"/>
        </w:rPr>
        <w:t xml:space="preserve"> Брянской области от 06.03.2019 N 13-З)</w:t>
      </w:r>
    </w:p>
    <w:p>
      <w:pPr>
        <w:pStyle w:val="0"/>
        <w:ind w:firstLine="540"/>
        <w:jc w:val="both"/>
      </w:pPr>
      <w:r>
        <w:rPr>
          <w:sz w:val="20"/>
        </w:rPr>
      </w:r>
    </w:p>
    <w:p>
      <w:pPr>
        <w:pStyle w:val="0"/>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w:t>
      </w:r>
      <w:hyperlink w:history="0" r:id="rId1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pPr>
        <w:pStyle w:val="0"/>
        <w:spacing w:before="200" w:line-rule="auto"/>
        <w:ind w:firstLine="540"/>
        <w:jc w:val="both"/>
      </w:pPr>
      <w:r>
        <w:rPr>
          <w:sz w:val="20"/>
        </w:rPr>
        <w:t xml:space="preserve">2.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в соответствии с Градостроительным </w:t>
      </w:r>
      <w:hyperlink w:history="0" r:id="rId1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30"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ind w:firstLine="540"/>
        <w:jc w:val="both"/>
      </w:pPr>
      <w:r>
        <w:rPr>
          <w:sz w:val="20"/>
        </w:rPr>
      </w:r>
    </w:p>
    <w:p>
      <w:pPr>
        <w:pStyle w:val="2"/>
        <w:outlineLvl w:val="0"/>
        <w:ind w:firstLine="540"/>
        <w:jc w:val="both"/>
      </w:pPr>
      <w:r>
        <w:rPr>
          <w:sz w:val="20"/>
        </w:rPr>
        <w:t xml:space="preserve">Статья 13. Перечень случаев, когда выдача разрешения на строительство не требуется</w:t>
      </w:r>
    </w:p>
    <w:p>
      <w:pPr>
        <w:pStyle w:val="0"/>
        <w:ind w:firstLine="540"/>
        <w:jc w:val="both"/>
      </w:pPr>
      <w:r>
        <w:rPr>
          <w:sz w:val="20"/>
        </w:rPr>
        <w:t xml:space="preserve">(в ред. </w:t>
      </w:r>
      <w:hyperlink w:history="0" r:id="rId131" w:tooltip="Закон Брянской области от 09.06.2015 N 42-З &quot;О внесении изменения в статью 13 Закона Брянской области &quot;О градостроительной деятельности в Брянской области&quot; (принят Брянской областной Думой 28.05.2015) {КонсультантПлюс}">
        <w:r>
          <w:rPr>
            <w:sz w:val="20"/>
            <w:color w:val="0000ff"/>
          </w:rPr>
          <w:t xml:space="preserve">Закона</w:t>
        </w:r>
      </w:hyperlink>
      <w:r>
        <w:rPr>
          <w:sz w:val="20"/>
        </w:rPr>
        <w:t xml:space="preserve"> Брянской области от 09.06.2015 N 42-З)</w:t>
      </w:r>
    </w:p>
    <w:p>
      <w:pPr>
        <w:pStyle w:val="0"/>
        <w:ind w:firstLine="540"/>
        <w:jc w:val="both"/>
      </w:pPr>
      <w:r>
        <w:rPr>
          <w:sz w:val="20"/>
        </w:rPr>
      </w:r>
    </w:p>
    <w:bookmarkStart w:id="316" w:name="P316"/>
    <w:bookmarkEnd w:id="316"/>
    <w:p>
      <w:pPr>
        <w:pStyle w:val="0"/>
        <w:ind w:firstLine="540"/>
        <w:jc w:val="both"/>
      </w:pPr>
      <w:r>
        <w:rPr>
          <w:sz w:val="20"/>
        </w:rPr>
        <w:t xml:space="preserve">1. Выдача разрешения на строительство не требуется в случаях, установленных </w:t>
      </w:r>
      <w:hyperlink w:history="0" r:id="rId13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17 статьи 51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2. В дополнение к случаям, указанным в </w:t>
      </w:r>
      <w:hyperlink w:history="0" w:anchor="P316" w:tooltip="1. Выдача разрешения на строительство не требуется в случаях, установленных частью 17 статьи 51 Градостроительного кодекса Российской Федерации.">
        <w:r>
          <w:rPr>
            <w:sz w:val="20"/>
            <w:color w:val="0000ff"/>
          </w:rPr>
          <w:t xml:space="preserve">пункте 1</w:t>
        </w:r>
      </w:hyperlink>
      <w:r>
        <w:rPr>
          <w:sz w:val="20"/>
        </w:rPr>
        <w:t xml:space="preserve"> настоящей статьи, выдача разрешения на строительство не требуется в случаях:</w:t>
      </w:r>
    </w:p>
    <w:p>
      <w:pPr>
        <w:pStyle w:val="0"/>
        <w:spacing w:before="200" w:line-rule="auto"/>
        <w:ind w:firstLine="540"/>
        <w:jc w:val="both"/>
      </w:pPr>
      <w:r>
        <w:rPr>
          <w:sz w:val="20"/>
        </w:rPr>
        <w:t xml:space="preserve">1) строительства зданий и сооружений на земельном участке, предоставленном физическому лицу для ведения садоводства и огородничества;</w:t>
      </w:r>
    </w:p>
    <w:p>
      <w:pPr>
        <w:pStyle w:val="0"/>
        <w:jc w:val="both"/>
      </w:pPr>
      <w:r>
        <w:rPr>
          <w:sz w:val="20"/>
        </w:rPr>
        <w:t xml:space="preserve">(в ред. </w:t>
      </w:r>
      <w:hyperlink w:history="0" r:id="rId133" w:tooltip="Закон Брянской области от 28.07.2020 N 58-З &quot;О внесении изменений в отдельные законодательные акты Брянской области&quot; (принят Брянской областной Думой 24.07.2020) {КонсультантПлюс}">
        <w:r>
          <w:rPr>
            <w:sz w:val="20"/>
            <w:color w:val="0000ff"/>
          </w:rPr>
          <w:t xml:space="preserve">Закона</w:t>
        </w:r>
      </w:hyperlink>
      <w:r>
        <w:rPr>
          <w:sz w:val="20"/>
        </w:rPr>
        <w:t xml:space="preserve"> Брянской области от 28.07.2020 N 58-З)</w:t>
      </w:r>
    </w:p>
    <w:p>
      <w:pPr>
        <w:pStyle w:val="0"/>
        <w:spacing w:before="200" w:line-rule="auto"/>
        <w:ind w:firstLine="540"/>
        <w:jc w:val="both"/>
      </w:pPr>
      <w:r>
        <w:rPr>
          <w:sz w:val="20"/>
        </w:rPr>
        <w:t xml:space="preserve">2) строительства инженерных сетей и дорог, необходимых для организации строительства и возводимых на земельных участках, отведенных под строительство;</w:t>
      </w:r>
    </w:p>
    <w:p>
      <w:pPr>
        <w:pStyle w:val="0"/>
        <w:spacing w:before="200" w:line-rule="auto"/>
        <w:ind w:firstLine="540"/>
        <w:jc w:val="both"/>
      </w:pPr>
      <w:r>
        <w:rPr>
          <w:sz w:val="20"/>
        </w:rPr>
        <w:t xml:space="preserve">3) установки малых архитектурных форм и элементов благоустройства, расположенных на земельных участках общего пользования;</w:t>
      </w:r>
    </w:p>
    <w:bookmarkStart w:id="322" w:name="P322"/>
    <w:bookmarkEnd w:id="322"/>
    <w:p>
      <w:pPr>
        <w:pStyle w:val="0"/>
        <w:spacing w:before="200" w:line-rule="auto"/>
        <w:ind w:firstLine="540"/>
        <w:jc w:val="both"/>
      </w:pPr>
      <w:r>
        <w:rPr>
          <w:sz w:val="20"/>
        </w:rPr>
        <w:t xml:space="preserve">4) строительства и (или) реконструкции объектов электросетевого хозяйства - линий электропередачи классом напряжения до 20 киловольт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w:t>
      </w:r>
    </w:p>
    <w:p>
      <w:pPr>
        <w:pStyle w:val="0"/>
        <w:jc w:val="both"/>
      </w:pPr>
      <w:r>
        <w:rPr>
          <w:sz w:val="20"/>
        </w:rPr>
        <w:t xml:space="preserve">(пп. 4 в ред. </w:t>
      </w:r>
      <w:hyperlink w:history="0" r:id="rId134" w:tooltip="Закон Брянской области от 05.06.2018 N 41-З &quot;О внесении изменения в статью 13 Закона Брянской области &quot;О градостроительной деятельности в Брянской области&quot; (принят Брянской областной Думой 31.05.2018) {КонсультантПлюс}">
        <w:r>
          <w:rPr>
            <w:sz w:val="20"/>
            <w:color w:val="0000ff"/>
          </w:rPr>
          <w:t xml:space="preserve">Закона</w:t>
        </w:r>
      </w:hyperlink>
      <w:r>
        <w:rPr>
          <w:sz w:val="20"/>
        </w:rPr>
        <w:t xml:space="preserve"> Брянской области от 05.06.2018 N 41-З)</w:t>
      </w:r>
    </w:p>
    <w:p>
      <w:pPr>
        <w:pStyle w:val="0"/>
        <w:spacing w:before="200" w:line-rule="auto"/>
        <w:ind w:firstLine="540"/>
        <w:jc w:val="both"/>
      </w:pPr>
      <w:r>
        <w:rPr>
          <w:sz w:val="20"/>
        </w:rPr>
        <w:t xml:space="preserve">5) строительства распределительных газопроводов, газопроводов-вводов (вводных газопроводов);</w:t>
      </w:r>
    </w:p>
    <w:p>
      <w:pPr>
        <w:pStyle w:val="0"/>
        <w:spacing w:before="200" w:line-rule="auto"/>
        <w:ind w:firstLine="540"/>
        <w:jc w:val="both"/>
      </w:pPr>
      <w:r>
        <w:rPr>
          <w:sz w:val="20"/>
        </w:rPr>
        <w:t xml:space="preserve">6) строительства уличных и внутриквартальных сетей водопровода диаметром до 250 миллиметров включительно;</w:t>
      </w:r>
    </w:p>
    <w:p>
      <w:pPr>
        <w:pStyle w:val="0"/>
        <w:spacing w:before="200" w:line-rule="auto"/>
        <w:ind w:firstLine="540"/>
        <w:jc w:val="both"/>
      </w:pPr>
      <w:r>
        <w:rPr>
          <w:sz w:val="20"/>
        </w:rPr>
        <w:t xml:space="preserve">7) строительства уличных и внутриквартальных сетей канализации диаметром до 300 миллиметров включительно;</w:t>
      </w:r>
    </w:p>
    <w:p>
      <w:pPr>
        <w:pStyle w:val="0"/>
        <w:spacing w:before="200" w:line-rule="auto"/>
        <w:ind w:firstLine="540"/>
        <w:jc w:val="both"/>
      </w:pPr>
      <w:r>
        <w:rPr>
          <w:sz w:val="20"/>
        </w:rPr>
        <w:t xml:space="preserve">8) строительства тепловых сетей, включая сети горячего водоснабжения, диаметром не более 325 миллиметров;</w:t>
      </w:r>
    </w:p>
    <w:bookmarkStart w:id="328" w:name="P328"/>
    <w:bookmarkEnd w:id="328"/>
    <w:p>
      <w:pPr>
        <w:pStyle w:val="0"/>
        <w:spacing w:before="200" w:line-rule="auto"/>
        <w:ind w:firstLine="540"/>
        <w:jc w:val="both"/>
      </w:pPr>
      <w:r>
        <w:rPr>
          <w:sz w:val="20"/>
        </w:rPr>
        <w:t xml:space="preserve">9) реконструкции существующих линейных объектов капитального строительства: линий электропередачи, газопроводов, сетей водопровода, канализации, теплоснабжения, не связанных с изменением предельных параметров разрешенного строительства, установленных градостроительным регламентом, а также с изменением их местоположения, установленных показателей функционирования таких объектов и основных характеристик их надежной и безопасной эксплуатации, не требующей увеличения размеров и границ охранных зон земельных участков, на которых расположены такие объекты;</w:t>
      </w:r>
    </w:p>
    <w:p>
      <w:pPr>
        <w:pStyle w:val="0"/>
        <w:spacing w:before="200" w:line-rule="auto"/>
        <w:ind w:firstLine="540"/>
        <w:jc w:val="both"/>
      </w:pPr>
      <w:r>
        <w:rPr>
          <w:sz w:val="20"/>
        </w:rPr>
        <w:t xml:space="preserve">10) строительства и (или) реконструкции линейно-кабельных сооружений связи и кабельных линий связи (за исключением особо опасных, технически сложных сооружений связи);</w:t>
      </w:r>
    </w:p>
    <w:p>
      <w:pPr>
        <w:pStyle w:val="0"/>
        <w:jc w:val="both"/>
      </w:pPr>
      <w:r>
        <w:rPr>
          <w:sz w:val="20"/>
        </w:rPr>
        <w:t xml:space="preserve">(пп. 10 введен </w:t>
      </w:r>
      <w:hyperlink w:history="0" r:id="rId135"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Законом</w:t>
        </w:r>
      </w:hyperlink>
      <w:r>
        <w:rPr>
          <w:sz w:val="20"/>
        </w:rPr>
        <w:t xml:space="preserve"> Брянской области от 31.05.2016 N 50-З)</w:t>
      </w:r>
    </w:p>
    <w:p>
      <w:pPr>
        <w:pStyle w:val="0"/>
        <w:spacing w:before="200" w:line-rule="auto"/>
        <w:ind w:firstLine="540"/>
        <w:jc w:val="both"/>
      </w:pPr>
      <w:r>
        <w:rPr>
          <w:sz w:val="20"/>
        </w:rPr>
        <w:t xml:space="preserve">11) строительства и (или) реконструкции сооружений связи, предназначенных для размещения средств подвижной радиотелефонной связи, проектной документацией которых предусмотрены такие характеристики, как высота до тридцати метров и (или) заглубление подземной части (полностью или частично) ниже планировочной отметки земли до четырех метров, с расположением:</w:t>
      </w:r>
    </w:p>
    <w:p>
      <w:pPr>
        <w:pStyle w:val="0"/>
        <w:spacing w:before="200" w:line-rule="auto"/>
        <w:ind w:firstLine="540"/>
        <w:jc w:val="both"/>
      </w:pPr>
      <w:r>
        <w:rPr>
          <w:sz w:val="20"/>
        </w:rPr>
        <w:t xml:space="preserve">а) в границах населенного пункта согласно градостроительным регламентам, установленным в правилах землепользования и застройки поселений, муниципальных округов, городских округов;</w:t>
      </w:r>
    </w:p>
    <w:p>
      <w:pPr>
        <w:pStyle w:val="0"/>
        <w:jc w:val="both"/>
      </w:pPr>
      <w:r>
        <w:rPr>
          <w:sz w:val="20"/>
        </w:rPr>
        <w:t xml:space="preserve">(в ред. </w:t>
      </w:r>
      <w:hyperlink w:history="0" r:id="rId136" w:tooltip="Закон Брянской области от 02.10.2023 N 73-З &quot;О внесении изменений в Закон Брянской области &quot;О градостроительной деятельности в Брянской области&quot; (принят Брянской областной Думой 28.09.2023) {КонсультантПлюс}">
        <w:r>
          <w:rPr>
            <w:sz w:val="20"/>
            <w:color w:val="0000ff"/>
          </w:rPr>
          <w:t xml:space="preserve">Закона</w:t>
        </w:r>
      </w:hyperlink>
      <w:r>
        <w:rPr>
          <w:sz w:val="20"/>
        </w:rPr>
        <w:t xml:space="preserve"> Брянской области от 02.10.2023 N 73-З)</w:t>
      </w:r>
    </w:p>
    <w:p>
      <w:pPr>
        <w:pStyle w:val="0"/>
        <w:spacing w:before="200" w:line-rule="auto"/>
        <w:ind w:firstLine="540"/>
        <w:jc w:val="both"/>
      </w:pPr>
      <w:r>
        <w:rPr>
          <w:sz w:val="20"/>
        </w:rPr>
        <w:t xml:space="preserve">б)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pPr>
        <w:pStyle w:val="0"/>
        <w:jc w:val="both"/>
      </w:pPr>
      <w:r>
        <w:rPr>
          <w:sz w:val="20"/>
        </w:rPr>
        <w:t xml:space="preserve">(пп. 11 введен </w:t>
      </w:r>
      <w:hyperlink w:history="0" r:id="rId137" w:tooltip="Закон Брянской области от 04.04.2018 N 27-З &quot;О внесении изменения в статью 13 Закона Брянской области &quot;О градостроительной деятельности в Брянской области&quot; (принят Брянской областной Думой 28.03.2018) {КонсультантПлюс}">
        <w:r>
          <w:rPr>
            <w:sz w:val="20"/>
            <w:color w:val="0000ff"/>
          </w:rPr>
          <w:t xml:space="preserve">Законом</w:t>
        </w:r>
      </w:hyperlink>
      <w:r>
        <w:rPr>
          <w:sz w:val="20"/>
        </w:rPr>
        <w:t xml:space="preserve"> Брянской области от 04.04.2018 N 27-З)</w:t>
      </w:r>
    </w:p>
    <w:p>
      <w:pPr>
        <w:pStyle w:val="0"/>
        <w:spacing w:before="200" w:line-rule="auto"/>
        <w:ind w:firstLine="540"/>
        <w:jc w:val="both"/>
      </w:pPr>
      <w:r>
        <w:rPr>
          <w:sz w:val="20"/>
        </w:rPr>
        <w:t xml:space="preserve">3. Размещение объектов, на которые не требуется разрешение, определяется в соответствии со схемой планировочной организации земельного участка.</w:t>
      </w:r>
    </w:p>
    <w:p>
      <w:pPr>
        <w:pStyle w:val="0"/>
        <w:spacing w:before="200" w:line-rule="auto"/>
        <w:ind w:firstLine="540"/>
        <w:jc w:val="both"/>
      </w:pPr>
      <w:r>
        <w:rPr>
          <w:sz w:val="20"/>
        </w:rPr>
        <w:t xml:space="preserve">4. Обязательным приложением к договору аренды земельного участка, предназначенного для размещения объектов, на которые не требуется разрешение, должна являться схема планировочной организации земельного участка.</w:t>
      </w:r>
    </w:p>
    <w:p>
      <w:pPr>
        <w:pStyle w:val="0"/>
        <w:spacing w:before="200" w:line-rule="auto"/>
        <w:ind w:firstLine="540"/>
        <w:jc w:val="both"/>
      </w:pPr>
      <w:r>
        <w:rPr>
          <w:sz w:val="20"/>
        </w:rPr>
        <w:t xml:space="preserve">5. Действие настоящей статьи не распространяется на случаи строительства и реконструкции особо опасных и технически сложных объектов.</w:t>
      </w:r>
    </w:p>
    <w:p>
      <w:pPr>
        <w:pStyle w:val="0"/>
        <w:spacing w:before="200" w:line-rule="auto"/>
        <w:ind w:firstLine="540"/>
        <w:jc w:val="both"/>
      </w:pPr>
      <w:r>
        <w:rPr>
          <w:sz w:val="20"/>
        </w:rPr>
        <w:t xml:space="preserve">6. Строительство и реконструкция объектов, указанных в </w:t>
      </w:r>
      <w:hyperlink w:history="0" w:anchor="P322" w:tooltip="4) строительства и (или) реконструкции объектов электросетевого хозяйства - линий электропередачи классом напряжения до 20 киловольт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w:r>
          <w:rPr>
            <w:sz w:val="20"/>
            <w:color w:val="0000ff"/>
          </w:rPr>
          <w:t xml:space="preserve">подпунктах 4</w:t>
        </w:r>
      </w:hyperlink>
      <w:r>
        <w:rPr>
          <w:sz w:val="20"/>
        </w:rPr>
        <w:t xml:space="preserve"> - </w:t>
      </w:r>
      <w:hyperlink w:history="0" w:anchor="P328" w:tooltip="9) реконструкции существующих линейных объектов капитального строительства: линий электропередачи, газопроводов, сетей водопровода, канализации, теплоснабжения, не связанных с изменением предельных параметров разрешенного строительства, установленных градостроительным регламентом, а также с изменением их местоположения, установленных показателей функционирования таких объектов и основных характеристик их надежной и безопасной эксплуатации, не требующей увеличения размеров и границ охранных зон земельных ...">
        <w:r>
          <w:rPr>
            <w:sz w:val="20"/>
            <w:color w:val="0000ff"/>
          </w:rPr>
          <w:t xml:space="preserve">9 пункта 2</w:t>
        </w:r>
      </w:hyperlink>
      <w:r>
        <w:rPr>
          <w:sz w:val="20"/>
        </w:rPr>
        <w:t xml:space="preserve"> настоящей статьи, осуществляется без получения разрешения на строительство в соответствии с утвержденными проектами планировки территории и проектами межевания территории (при отсутствии проектов планировки территории - на основании схемы расположения земельных участков на кадастровом плане территории).</w:t>
      </w:r>
    </w:p>
    <w:p>
      <w:pPr>
        <w:pStyle w:val="0"/>
        <w:spacing w:before="200" w:line-rule="auto"/>
        <w:ind w:firstLine="540"/>
        <w:jc w:val="both"/>
      </w:pPr>
      <w:r>
        <w:rPr>
          <w:sz w:val="20"/>
        </w:rPr>
        <w:t xml:space="preserve">7. Застройщик при осуществлении строительства, реконструкции объектов, предусмотренных подпунктами 4 - 9 пункта 2 настоящей статьи, для размещения сведений об этих объектах в информационных системах обеспечения градостроительной деятельности, предусмотренных </w:t>
      </w:r>
      <w:hyperlink w:history="0" r:id="rId1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статьями 56</w:t>
        </w:r>
      </w:hyperlink>
      <w:r>
        <w:rPr>
          <w:sz w:val="20"/>
        </w:rPr>
        <w:t xml:space="preserve"> и </w:t>
      </w:r>
      <w:hyperlink w:history="0" r:id="rId13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57</w:t>
        </w:r>
      </w:hyperlink>
      <w:r>
        <w:rPr>
          <w:sz w:val="20"/>
        </w:rPr>
        <w:t xml:space="preserve"> Градостроительного кодекса Российской Федерации, представляет:</w:t>
      </w:r>
    </w:p>
    <w:p>
      <w:pPr>
        <w:pStyle w:val="0"/>
        <w:spacing w:before="200" w:line-rule="auto"/>
        <w:ind w:firstLine="540"/>
        <w:jc w:val="both"/>
      </w:pPr>
      <w:r>
        <w:rPr>
          <w:sz w:val="20"/>
        </w:rPr>
        <w:t xml:space="preserve">1) не позднее чем за 5 рабочих дней до начала строительства, реконструкции объектов сведения о них (наименование, место расположения, технические параметры) в орган местного самоуправления муниципального образования Брянской области, уполномоченный на выдачу разрешений на строительство, по месту расположения земельного участка;</w:t>
      </w:r>
    </w:p>
    <w:p>
      <w:pPr>
        <w:pStyle w:val="0"/>
        <w:spacing w:before="200" w:line-rule="auto"/>
        <w:ind w:firstLine="540"/>
        <w:jc w:val="both"/>
      </w:pPr>
      <w:r>
        <w:rPr>
          <w:sz w:val="20"/>
        </w:rPr>
        <w:t xml:space="preserve">2) исполнительную съемку, отображающую расположение построенного, реконструированного объекта, в орган местного самоуправления муниципального образования Брянской области, уполномоченный на ведение информационной системы обеспечения градостроительной деятельности, по месту расположения земельного участка в течение 15 рабочих дней со дня завершения строительства, реконструкции объектов.</w:t>
      </w:r>
    </w:p>
    <w:p>
      <w:pPr>
        <w:pStyle w:val="0"/>
        <w:ind w:firstLine="540"/>
        <w:jc w:val="both"/>
      </w:pPr>
      <w:r>
        <w:rPr>
          <w:sz w:val="20"/>
        </w:rPr>
      </w:r>
    </w:p>
    <w:p>
      <w:pPr>
        <w:pStyle w:val="2"/>
        <w:outlineLvl w:val="0"/>
        <w:ind w:firstLine="540"/>
        <w:jc w:val="both"/>
      </w:pPr>
      <w:r>
        <w:rPr>
          <w:sz w:val="20"/>
        </w:rPr>
        <w:t xml:space="preserve">Статья 14. О визуальных средствах информирования граждан на строящихся объектах</w:t>
      </w:r>
    </w:p>
    <w:p>
      <w:pPr>
        <w:pStyle w:val="0"/>
        <w:ind w:firstLine="540"/>
        <w:jc w:val="both"/>
      </w:pPr>
      <w:r>
        <w:rPr>
          <w:sz w:val="20"/>
        </w:rPr>
      </w:r>
    </w:p>
    <w:p>
      <w:pPr>
        <w:pStyle w:val="0"/>
        <w:ind w:firstLine="540"/>
        <w:jc w:val="both"/>
      </w:pPr>
      <w:r>
        <w:rPr>
          <w:sz w:val="20"/>
        </w:rPr>
        <w:t xml:space="preserve">1. На ограждении территории строительной площадки объекта капитального строительства, в отношении которого требуется разрешение на строительство, должен быть установлен информационный щит с указанием:</w:t>
      </w:r>
    </w:p>
    <w:p>
      <w:pPr>
        <w:pStyle w:val="0"/>
        <w:spacing w:before="200" w:line-rule="auto"/>
        <w:ind w:firstLine="540"/>
        <w:jc w:val="both"/>
      </w:pPr>
      <w:r>
        <w:rPr>
          <w:sz w:val="20"/>
        </w:rPr>
        <w:t xml:space="preserve">наименования объекта капитального строительства;</w:t>
      </w:r>
    </w:p>
    <w:p>
      <w:pPr>
        <w:pStyle w:val="0"/>
        <w:spacing w:before="200" w:line-rule="auto"/>
        <w:ind w:firstLine="540"/>
        <w:jc w:val="both"/>
      </w:pPr>
      <w:r>
        <w:rPr>
          <w:sz w:val="20"/>
        </w:rPr>
        <w:t xml:space="preserve">сроков начала и окончания строительства, реконструкции, капитального ремонта;</w:t>
      </w:r>
    </w:p>
    <w:p>
      <w:pPr>
        <w:pStyle w:val="0"/>
        <w:spacing w:before="200" w:line-rule="auto"/>
        <w:ind w:firstLine="540"/>
        <w:jc w:val="both"/>
      </w:pPr>
      <w:r>
        <w:rPr>
          <w:sz w:val="20"/>
        </w:rPr>
        <w:t xml:space="preserve">застройщика (заказчика), лица, осуществляющего строительство: наименования, места нахождения, должности, фамилии руководителя и номеров контактных телефонов - для юридического лица; фамилии и номеров контактных телефонов - для физического лица;</w:t>
      </w:r>
    </w:p>
    <w:p>
      <w:pPr>
        <w:pStyle w:val="0"/>
        <w:spacing w:before="200" w:line-rule="auto"/>
        <w:ind w:firstLine="540"/>
        <w:jc w:val="both"/>
      </w:pPr>
      <w:r>
        <w:rPr>
          <w:sz w:val="20"/>
        </w:rPr>
        <w:t xml:space="preserve">наименования органа, выдавшего разрешение на строительство, места его нахождения, должности, фамилии руководителя и номеров контактных телефонов;</w:t>
      </w:r>
    </w:p>
    <w:p>
      <w:pPr>
        <w:pStyle w:val="0"/>
        <w:spacing w:before="200" w:line-rule="auto"/>
        <w:ind w:firstLine="540"/>
        <w:jc w:val="both"/>
      </w:pPr>
      <w:r>
        <w:rPr>
          <w:sz w:val="20"/>
        </w:rPr>
        <w:t xml:space="preserve">сведения о кадастровом инженере, выполнявшем кадастровые работы в отношении объекта недвижимости, в объеме сведений, определенных порядком ведения государственного кадастра недвижимости.</w:t>
      </w:r>
    </w:p>
    <w:p>
      <w:pPr>
        <w:pStyle w:val="0"/>
        <w:jc w:val="both"/>
      </w:pPr>
      <w:r>
        <w:rPr>
          <w:sz w:val="20"/>
        </w:rPr>
        <w:t xml:space="preserve">(абзац введен </w:t>
      </w:r>
      <w:hyperlink w:history="0" r:id="rId140" w:tooltip="Закон Брянской области от 31.05.2016 N 50-З &quot;О внесении изменений в Закон Брянской области &quot;О градостроительной деятельности в Брянской области&quot; (принят Брянской областной Думой 26.05.2016) {КонсультантПлюс}">
        <w:r>
          <w:rPr>
            <w:sz w:val="20"/>
            <w:color w:val="0000ff"/>
          </w:rPr>
          <w:t xml:space="preserve">Законом</w:t>
        </w:r>
      </w:hyperlink>
      <w:r>
        <w:rPr>
          <w:sz w:val="20"/>
        </w:rPr>
        <w:t xml:space="preserve"> Брянской области от 31.05.2016 N 50-З)</w:t>
      </w:r>
    </w:p>
    <w:p>
      <w:pPr>
        <w:pStyle w:val="0"/>
        <w:spacing w:before="200" w:line-rule="auto"/>
        <w:ind w:firstLine="540"/>
        <w:jc w:val="both"/>
      </w:pPr>
      <w:r>
        <w:rPr>
          <w:sz w:val="20"/>
        </w:rPr>
        <w:t xml:space="preserve">2. Место установки информационного щита определяется проектом организации строительства.</w:t>
      </w:r>
    </w:p>
    <w:p>
      <w:pPr>
        <w:pStyle w:val="0"/>
        <w:ind w:firstLine="540"/>
        <w:jc w:val="both"/>
      </w:pPr>
      <w:r>
        <w:rPr>
          <w:sz w:val="20"/>
        </w:rPr>
      </w:r>
    </w:p>
    <w:p>
      <w:pPr>
        <w:pStyle w:val="2"/>
        <w:outlineLvl w:val="0"/>
        <w:ind w:firstLine="540"/>
        <w:jc w:val="both"/>
      </w:pPr>
      <w:r>
        <w:rPr>
          <w:sz w:val="20"/>
        </w:rPr>
        <w:t xml:space="preserve">Статья 15. Ответственность за нарушение градостроительного законодательства</w:t>
      </w:r>
    </w:p>
    <w:p>
      <w:pPr>
        <w:pStyle w:val="0"/>
        <w:ind w:firstLine="540"/>
        <w:jc w:val="both"/>
      </w:pPr>
      <w:r>
        <w:rPr>
          <w:sz w:val="20"/>
        </w:rPr>
      </w:r>
    </w:p>
    <w:p>
      <w:pPr>
        <w:pStyle w:val="0"/>
        <w:ind w:firstLine="540"/>
        <w:jc w:val="both"/>
      </w:pPr>
      <w:r>
        <w:rPr>
          <w:sz w:val="20"/>
        </w:rPr>
        <w:t xml:space="preserve">Нарушение градостроительного законодательства влечет ответственность в соответствии с действующим законодательством.</w:t>
      </w:r>
    </w:p>
    <w:p>
      <w:pPr>
        <w:pStyle w:val="0"/>
        <w:ind w:firstLine="540"/>
        <w:jc w:val="both"/>
      </w:pPr>
      <w:r>
        <w:rPr>
          <w:sz w:val="20"/>
        </w:rPr>
      </w:r>
    </w:p>
    <w:p>
      <w:pPr>
        <w:pStyle w:val="2"/>
        <w:outlineLvl w:val="0"/>
        <w:ind w:firstLine="540"/>
        <w:jc w:val="both"/>
      </w:pPr>
      <w:r>
        <w:rPr>
          <w:sz w:val="20"/>
        </w:rPr>
        <w:t xml:space="preserve">Статья 16.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после его официального опубликования.</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Н.В.ДЕНИН</w:t>
      </w:r>
    </w:p>
    <w:p>
      <w:pPr>
        <w:pStyle w:val="0"/>
        <w:jc w:val="both"/>
      </w:pPr>
      <w:r>
        <w:rPr>
          <w:sz w:val="20"/>
        </w:rPr>
        <w:t xml:space="preserve">г. Брянск</w:t>
      </w:r>
    </w:p>
    <w:p>
      <w:pPr>
        <w:pStyle w:val="0"/>
        <w:spacing w:before="200" w:line-rule="auto"/>
        <w:jc w:val="both"/>
      </w:pPr>
      <w:r>
        <w:rPr>
          <w:sz w:val="20"/>
        </w:rPr>
        <w:t xml:space="preserve">15 марта 2007 года</w:t>
      </w:r>
    </w:p>
    <w:p>
      <w:pPr>
        <w:pStyle w:val="0"/>
        <w:spacing w:before="200" w:line-rule="auto"/>
        <w:jc w:val="both"/>
      </w:pPr>
      <w:r>
        <w:rPr>
          <w:sz w:val="20"/>
        </w:rPr>
        <w:t xml:space="preserve">N 28-З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15.03.2007 N 28-З</w:t>
            <w:br/>
            <w:t>(ред. от 02.10.2023)</w:t>
            <w:br/>
            <w:t>"О градостроительной деятельности в Брянской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59AF86A6CDA4D795A8EDF00391151E1BADF6CA0BA5867966644B4668EFE28CE57DEC9F3EF48B383B4CC7E03DCA4401B01C9D564E497AF847EE54IBB9N" TargetMode = "External"/>
	<Relationship Id="rId8" Type="http://schemas.openxmlformats.org/officeDocument/2006/relationships/hyperlink" Target="consultantplus://offline/ref=4159AF86A6CDA4D795A8EDF00391151E1BADF6CA0EA5847867644B4668EFE28CE57DEC9F3EF48B383B4CC4E43DCA4401B01C9D564E497AF847EE54IBB9N" TargetMode = "External"/>
	<Relationship Id="rId9" Type="http://schemas.openxmlformats.org/officeDocument/2006/relationships/hyperlink" Target="consultantplus://offline/ref=4159AF86A6CDA4D795A8EDF00391151E1BADF6CA0DAA847A60644B4668EFE28CE57DEC9F3EF48B383B4CC5E63DCA4401B01C9D564E497AF847EE54IBB9N" TargetMode = "External"/>
	<Relationship Id="rId10" Type="http://schemas.openxmlformats.org/officeDocument/2006/relationships/hyperlink" Target="consultantplus://offline/ref=4159AF86A6CDA4D795A8EDF00391151E1BADF6CA0CA5847669644B4668EFE28CE57DEC9F3EF48B383B4CC5E63DCA4401B01C9D564E497AF847EE54IBB9N" TargetMode = "External"/>
	<Relationship Id="rId11" Type="http://schemas.openxmlformats.org/officeDocument/2006/relationships/hyperlink" Target="consultantplus://offline/ref=4159AF86A6CDA4D795A8EDF00391151E1BADF6CA0CA4817E68644B4668EFE28CE57DEC9F3EF48B383B4CC5E63DCA4401B01C9D564E497AF847EE54IBB9N" TargetMode = "External"/>
	<Relationship Id="rId12" Type="http://schemas.openxmlformats.org/officeDocument/2006/relationships/hyperlink" Target="consultantplus://offline/ref=4159AF86A6CDA4D795A8EDF00391151E1BADF6CA0BA9837C64644B4668EFE28CE57DEC9F3EF48B383B4CC5E63DCA4401B01C9D564E497AF847EE54IBB9N" TargetMode = "External"/>
	<Relationship Id="rId13" Type="http://schemas.openxmlformats.org/officeDocument/2006/relationships/hyperlink" Target="consultantplus://offline/ref=4159AF86A6CDA4D795A8EDF00391151E1BADF6CA0AAE837B65644B4668EFE28CE57DEC9F3EF48B383B4CC5E63DCA4401B01C9D564E497AF847EE54IBB9N" TargetMode = "External"/>
	<Relationship Id="rId14" Type="http://schemas.openxmlformats.org/officeDocument/2006/relationships/hyperlink" Target="consultantplus://offline/ref=4159AF86A6CDA4D795A8EDF00391151E1BADF6CA0AAE8B7965644B4668EFE28CE57DEC9F3EF48B383B4CC5E63DCA4401B01C9D564E497AF847EE54IBB9N" TargetMode = "External"/>
	<Relationship Id="rId15" Type="http://schemas.openxmlformats.org/officeDocument/2006/relationships/hyperlink" Target="consultantplus://offline/ref=4159AF86A6CDA4D795A8EDF00391151E1BADF6CA0AAA827F64644B4668EFE28CE57DEC9F3EF48B383B4CC5E73DCA4401B01C9D564E497AF847EE54IBB9N" TargetMode = "External"/>
	<Relationship Id="rId16" Type="http://schemas.openxmlformats.org/officeDocument/2006/relationships/hyperlink" Target="consultantplus://offline/ref=4159AF86A6CDA4D795A8EDF00391151E1BADF6CA0AA5857A68644B4668EFE28CE57DEC9F3EF48B383B4CC5E73DCA4401B01C9D564E497AF847EE54IBB9N" TargetMode = "External"/>
	<Relationship Id="rId17" Type="http://schemas.openxmlformats.org/officeDocument/2006/relationships/hyperlink" Target="consultantplus://offline/ref=4159AF86A6CDA4D795A8EDF00391151E1BADF6CA09AF8B7762644B4668EFE28CE57DEC9F3EF48B383B4CC5E93DCA4401B01C9D564E497AF847EE54IBB9N" TargetMode = "External"/>
	<Relationship Id="rId18" Type="http://schemas.openxmlformats.org/officeDocument/2006/relationships/hyperlink" Target="consultantplus://offline/ref=4159AF86A6CDA4D795A8EDF00391151E1BADF6CA09A5827868644B4668EFE28CE57DEC9F3EF48B383B4CC5E73DCA4401B01C9D564E497AF847EE54IBB9N" TargetMode = "External"/>
	<Relationship Id="rId19" Type="http://schemas.openxmlformats.org/officeDocument/2006/relationships/hyperlink" Target="consultantplus://offline/ref=4159AF86A6CDA4D795A8EDF00391151E1BADF6CA08AC817E66644B4668EFE28CE57DEC9F3EF48B383B4CC5E73DCA4401B01C9D564E497AF847EE54IBB9N" TargetMode = "External"/>
	<Relationship Id="rId20" Type="http://schemas.openxmlformats.org/officeDocument/2006/relationships/hyperlink" Target="consultantplus://offline/ref=4159AF86A6CDA4D795A8EDF00391151E1BADF6CA08AE8A7F68644B4668EFE28CE57DEC9F3EF48B383B4CC5E63DCA4401B01C9D564E497AF847EE54IBB9N" TargetMode = "External"/>
	<Relationship Id="rId21" Type="http://schemas.openxmlformats.org/officeDocument/2006/relationships/hyperlink" Target="consultantplus://offline/ref=4159AF86A6CDA4D795A8EDF00391151E1BADF6CA08AB8B7967644B4668EFE28CE57DEC9F3EF48B383B4CC6E23DCA4401B01C9D564E497AF847EE54IBB9N" TargetMode = "External"/>
	<Relationship Id="rId22" Type="http://schemas.openxmlformats.org/officeDocument/2006/relationships/hyperlink" Target="consultantplus://offline/ref=4159AF86A6CDA4D795A8EDF00391151E1BADF6CA08A5817964644B4668EFE28CE57DEC9F3EF48B383B4CC5E73DCA4401B01C9D564E497AF847EE54IBB9N" TargetMode = "External"/>
	<Relationship Id="rId23" Type="http://schemas.openxmlformats.org/officeDocument/2006/relationships/hyperlink" Target="consultantplus://offline/ref=4159AF86A6CDA4D795A8F3FD15FD49131EA5AFC706A988293D3B101B3FE6E8DBA232B5DD7AF98A3C3B4791B072CB1844EC0F9D5E4E4A7BE4I4B6N" TargetMode = "External"/>
	<Relationship Id="rId24" Type="http://schemas.openxmlformats.org/officeDocument/2006/relationships/hyperlink" Target="consultantplus://offline/ref=4159AF86A6CDA4D795A8F3FD15FD49131EA5AFC706A988293D3B101B3FE6E8DBA232B5DD7AF98A383C4791B072CB1844EC0F9D5E4E4A7BE4I4B6N" TargetMode = "External"/>
	<Relationship Id="rId25" Type="http://schemas.openxmlformats.org/officeDocument/2006/relationships/hyperlink" Target="consultantplus://offline/ref=4159AF86A6CDA4D795A8F3FD15FD491318AEAFC204FBDF2B6C6E1E1E37B6B2CBB47BB9D564F88B26394CC7IEB2N" TargetMode = "External"/>
	<Relationship Id="rId26" Type="http://schemas.openxmlformats.org/officeDocument/2006/relationships/hyperlink" Target="consultantplus://offline/ref=4159AF86A6CDA4D795A8EDF00391151E1BADF6CA08AE877769644B4668EFE28CE57DEC8D3EAC87393252C4E0289C1547IEB6N" TargetMode = "External"/>
	<Relationship Id="rId27" Type="http://schemas.openxmlformats.org/officeDocument/2006/relationships/hyperlink" Target="consultantplus://offline/ref=4159AF86A6CDA4D795A8EDF00391151E1BADF6CA0BA9837C64644B4668EFE28CE57DEC9F3EF48B383B4CC5E93DCA4401B01C9D564E497AF847EE54IBB9N" TargetMode = "External"/>
	<Relationship Id="rId28" Type="http://schemas.openxmlformats.org/officeDocument/2006/relationships/hyperlink" Target="consultantplus://offline/ref=4159AF86A6CDA4D795A8EDF00391151E1BADF6CA08A5817964644B4668EFE28CE57DEC9F3EF48B383B4CC5E63DCA4401B01C9D564E497AF847EE54IBB9N" TargetMode = "External"/>
	<Relationship Id="rId29" Type="http://schemas.openxmlformats.org/officeDocument/2006/relationships/hyperlink" Target="consultantplus://offline/ref=4159AF86A6CDA4D795A8EDF00391151E1BADF6CA0DAA847A60644B4668EFE28CE57DEC9F3EF48B383B4CC5E93DCA4401B01C9D564E497AF847EE54IBB9N" TargetMode = "External"/>
	<Relationship Id="rId30" Type="http://schemas.openxmlformats.org/officeDocument/2006/relationships/hyperlink" Target="consultantplus://offline/ref=4159AF86A6CDA4D795A8EDF00391151E1BADF6CA0BA5867966644B4668EFE28CE57DEC9F3EF48B383B4CC7E33DCA4401B01C9D564E497AF847EE54IBB9N" TargetMode = "External"/>
	<Relationship Id="rId31" Type="http://schemas.openxmlformats.org/officeDocument/2006/relationships/hyperlink" Target="consultantplus://offline/ref=4159AF86A6CDA4D795A8EDF00391151E1BADF6CA08A5817964644B4668EFE28CE57DEC9F3EF48B383B4CC5E83DCA4401B01C9D564E497AF847EE54IBB9N" TargetMode = "External"/>
	<Relationship Id="rId32" Type="http://schemas.openxmlformats.org/officeDocument/2006/relationships/hyperlink" Target="consultantplus://offline/ref=4159AF86A6CDA4D795A8EDF00391151E1BADF6CA08A5817964644B4668EFE28CE57DEC9F3EF48B383B4CC4E13DCA4401B01C9D564E497AF847EE54IBB9N" TargetMode = "External"/>
	<Relationship Id="rId33" Type="http://schemas.openxmlformats.org/officeDocument/2006/relationships/hyperlink" Target="consultantplus://offline/ref=4159AF86A6CDA4D795A8EDF00391151E1BADF6CA0BA9837C64644B4668EFE28CE57DEC9F3EF48B383B4CC5E83DCA4401B01C9D564E497AF847EE54IBB9N" TargetMode = "External"/>
	<Relationship Id="rId34" Type="http://schemas.openxmlformats.org/officeDocument/2006/relationships/hyperlink" Target="consultantplus://offline/ref=4159AF86A6CDA4D795A8EDF00391151E1BADF6CA08AB8B7967644B4668EFE28CE57DEC9F3EF48B383B4CC6E43DCA4401B01C9D564E497AF847EE54IBB9N" TargetMode = "External"/>
	<Relationship Id="rId35" Type="http://schemas.openxmlformats.org/officeDocument/2006/relationships/hyperlink" Target="consultantplus://offline/ref=4159AF86A6CDA4D795A8EDF00391151E1BADF6CA08AB8B7967644B4668EFE28CE57DEC9F3EF48B383B4CC6E73DCA4401B01C9D564E497AF847EE54IBB9N" TargetMode = "External"/>
	<Relationship Id="rId36" Type="http://schemas.openxmlformats.org/officeDocument/2006/relationships/hyperlink" Target="consultantplus://offline/ref=4159AF86A6CDA4D795A8EDF00391151E1BADF6CA0BA9837C64644B4668EFE28CE57DEC9F3EF48B383B4CC4E43DCA4401B01C9D564E497AF847EE54IBB9N" TargetMode = "External"/>
	<Relationship Id="rId37" Type="http://schemas.openxmlformats.org/officeDocument/2006/relationships/hyperlink" Target="consultantplus://offline/ref=4159AF86A6CDA4D795A8EDF00391151E1BADF6CA0AA5857A68644B4668EFE28CE57DEC9F3EF48B383B4CC5E93DCA4401B01C9D564E497AF847EE54IBB9N" TargetMode = "External"/>
	<Relationship Id="rId38" Type="http://schemas.openxmlformats.org/officeDocument/2006/relationships/hyperlink" Target="consultantplus://offline/ref=4159AF86A6CDA4D795A8EDF00391151E1BADF6CA08A5817964644B4668EFE28CE57DEC9F3EF48B383B4CC4E03DCA4401B01C9D564E497AF847EE54IBB9N" TargetMode = "External"/>
	<Relationship Id="rId39" Type="http://schemas.openxmlformats.org/officeDocument/2006/relationships/hyperlink" Target="consultantplus://offline/ref=4159AF86A6CDA4D795A8EDF00391151E1BADF6CA0AA5857A68644B4668EFE28CE57DEC9F3EF48B383B4CC4E13DCA4401B01C9D564E497AF847EE54IBB9N" TargetMode = "External"/>
	<Relationship Id="rId40" Type="http://schemas.openxmlformats.org/officeDocument/2006/relationships/hyperlink" Target="consultantplus://offline/ref=4159AF86A6CDA4D795A8F3FD15FD49131EA5AFC706A988293D3B101B3FE6E8DBB032EDD17BF094393A52C7E134I9BDN" TargetMode = "External"/>
	<Relationship Id="rId41" Type="http://schemas.openxmlformats.org/officeDocument/2006/relationships/hyperlink" Target="consultantplus://offline/ref=4159AF86A6CDA4D795A8EDF00391151E1BADF6CA0AAA827F64644B4668EFE28CE57DEC9F3EF48B383B4CC5E63DCA4401B01C9D564E497AF847EE54IBB9N" TargetMode = "External"/>
	<Relationship Id="rId42" Type="http://schemas.openxmlformats.org/officeDocument/2006/relationships/hyperlink" Target="consultantplus://offline/ref=4159AF86A6CDA4D795A8F3FD15FD49131EA5AFC706A988293D3B101B3FE6E8DBA232B5DE78FC82336F1D81B43B9F1C5BE410825D504AI7B8N" TargetMode = "External"/>
	<Relationship Id="rId43" Type="http://schemas.openxmlformats.org/officeDocument/2006/relationships/hyperlink" Target="consultantplus://offline/ref=4159AF86A6CDA4D795A8EDF00391151E1BADF6CA0AA5857A68644B4668EFE28CE57DEC9F3EF48B383B4CC4E33DCA4401B01C9D564E497AF847EE54IBB9N" TargetMode = "External"/>
	<Relationship Id="rId44" Type="http://schemas.openxmlformats.org/officeDocument/2006/relationships/hyperlink" Target="consultantplus://offline/ref=4159AF86A6CDA4D795A8F3FD15FD49131EA5AFC706A988293D3B101B3FE6E8DBB032EDD17BF094393A52C7E134I9BDN" TargetMode = "External"/>
	<Relationship Id="rId45" Type="http://schemas.openxmlformats.org/officeDocument/2006/relationships/hyperlink" Target="consultantplus://offline/ref=4159AF86A6CDA4D795A8EDF00391151E1BADF6CA0AA5857A68644B4668EFE28CE57DEC9F3EF48B383B4CC4E53DCA4401B01C9D564E497AF847EE54IBB9N" TargetMode = "External"/>
	<Relationship Id="rId46" Type="http://schemas.openxmlformats.org/officeDocument/2006/relationships/hyperlink" Target="consultantplus://offline/ref=4159AF86A6CDA4D795A8F3FD15FD49131EA5AFC706A988293D3B101B3FE6E8DBB032EDD17BF094393A52C7E134I9BDN" TargetMode = "External"/>
	<Relationship Id="rId47" Type="http://schemas.openxmlformats.org/officeDocument/2006/relationships/hyperlink" Target="consultantplus://offline/ref=4159AF86A6CDA4D795A8EDF00391151E1BADF6CA0AA5857A68644B4668EFE28CE57DEC9F3EF48B383B4CC4E73DCA4401B01C9D564E497AF847EE54IBB9N" TargetMode = "External"/>
	<Relationship Id="rId48" Type="http://schemas.openxmlformats.org/officeDocument/2006/relationships/hyperlink" Target="consultantplus://offline/ref=4159AF86A6CDA4D795A8EDF00391151E1BADF6CA0AA5857A68644B4668EFE28CE57DEC9F3EF48B383B4CC4E93DCA4401B01C9D564E497AF847EE54IBB9N" TargetMode = "External"/>
	<Relationship Id="rId49" Type="http://schemas.openxmlformats.org/officeDocument/2006/relationships/hyperlink" Target="consultantplus://offline/ref=4159AF86A6CDA4D795A8EDF00391151E1BADF6CA0AA5857A68644B4668EFE28CE57DEC9F3EF48B383B4CC7E13DCA4401B01C9D564E497AF847EE54IBB9N" TargetMode = "External"/>
	<Relationship Id="rId50" Type="http://schemas.openxmlformats.org/officeDocument/2006/relationships/hyperlink" Target="consultantplus://offline/ref=4159AF86A6CDA4D795A8EDF00391151E1BADF6CA09A5827868644B4668EFE28CE57DEC9F3EF48B383B4CC5E63DCA4401B01C9D564E497AF847EE54IBB9N" TargetMode = "External"/>
	<Relationship Id="rId51" Type="http://schemas.openxmlformats.org/officeDocument/2006/relationships/hyperlink" Target="consultantplus://offline/ref=4159AF86A6CDA4D795A8EDF00391151E1BADF6CA08AB8B7967644B4668EFE28CE57DEC9F3EF48B383B4CC6E93DCA4401B01C9D564E497AF847EE54IBB9N" TargetMode = "External"/>
	<Relationship Id="rId52" Type="http://schemas.openxmlformats.org/officeDocument/2006/relationships/hyperlink" Target="consultantplus://offline/ref=4159AF86A6CDA4D795A8EDF00391151E1BADF6CA0BA9837C64644B4668EFE28CE57DEC9F3EF48B383B4CC6E03DCA4401B01C9D564E497AF847EE54IBB9N" TargetMode = "External"/>
	<Relationship Id="rId53" Type="http://schemas.openxmlformats.org/officeDocument/2006/relationships/hyperlink" Target="consultantplus://offline/ref=4159AF86A6CDA4D795A8EDF00391151E1BADF6CA08AB8B7967644B4668EFE28CE57DEC9F3EF48B383B4CC1E13DCA4401B01C9D564E497AF847EE54IBB9N" TargetMode = "External"/>
	<Relationship Id="rId54" Type="http://schemas.openxmlformats.org/officeDocument/2006/relationships/hyperlink" Target="consultantplus://offline/ref=4159AF86A6CDA4D795A8F3FD15FD49131EA5AFC706A988293D3B101B3FE6E8DBB032EDD17BF094393A52C7E134I9BDN" TargetMode = "External"/>
	<Relationship Id="rId55" Type="http://schemas.openxmlformats.org/officeDocument/2006/relationships/hyperlink" Target="consultantplus://offline/ref=4159AF86A6CDA4D795A8F3FD15FD49131EA5AFC706A988293D3B101B3FE6E8DBB032EDD17BF094393A52C7E134I9BDN" TargetMode = "External"/>
	<Relationship Id="rId56" Type="http://schemas.openxmlformats.org/officeDocument/2006/relationships/hyperlink" Target="consultantplus://offline/ref=4159AF86A6CDA4D795A8EDF00391151E1BADF6CA08AB8B7967644B4668EFE28CE57DEC9F3EF48B383B4CC1E03DCA4401B01C9D564E497AF847EE54IBB9N" TargetMode = "External"/>
	<Relationship Id="rId57" Type="http://schemas.openxmlformats.org/officeDocument/2006/relationships/hyperlink" Target="consultantplus://offline/ref=4159AF86A6CDA4D795A8F3FD15FD49131EA5AFC706A988293D3B101B3FE6E8DBB032EDD17BF094393A52C7E134I9BDN" TargetMode = "External"/>
	<Relationship Id="rId58" Type="http://schemas.openxmlformats.org/officeDocument/2006/relationships/hyperlink" Target="consultantplus://offline/ref=4159AF86A6CDA4D795A8F3FD15FD49131EA5AFC706A988293D3B101B3FE6E8DBB032EDD17BF094393A52C7E134I9BDN" TargetMode = "External"/>
	<Relationship Id="rId59" Type="http://schemas.openxmlformats.org/officeDocument/2006/relationships/hyperlink" Target="consultantplus://offline/ref=4159AF86A6CDA4D795A8EDF00391151E1BADF6CA08A5817964644B4668EFE28CE57DEC9F3EF48B383B4CC4E23DCA4401B01C9D564E497AF847EE54IBB9N" TargetMode = "External"/>
	<Relationship Id="rId60" Type="http://schemas.openxmlformats.org/officeDocument/2006/relationships/hyperlink" Target="consultantplus://offline/ref=4159AF86A6CDA4D795A8F3FD15FD49131EA5AFC706A988293D3B101B3FE6E8DBB032EDD17BF094393A52C7E134I9BDN" TargetMode = "External"/>
	<Relationship Id="rId61" Type="http://schemas.openxmlformats.org/officeDocument/2006/relationships/hyperlink" Target="consultantplus://offline/ref=4159AF86A6CDA4D795A8F3FD15FD49131EA5AFC706A988293D3B101B3FE6E8DBA232B5DD7AF98A3A334791B072CB1844EC0F9D5E4E4A7BE4I4B6N" TargetMode = "External"/>
	<Relationship Id="rId62" Type="http://schemas.openxmlformats.org/officeDocument/2006/relationships/hyperlink" Target="consultantplus://offline/ref=4159AF86A6CDA4D795A8F3FD15FD49131EA5AFC706A988293D3B101B3FE6E8DBA232B5DE7CF98F336F1D81B43B9F1C5BE410825D504AI7B8N" TargetMode = "External"/>
	<Relationship Id="rId63" Type="http://schemas.openxmlformats.org/officeDocument/2006/relationships/hyperlink" Target="consultantplus://offline/ref=4159AF86A6CDA4D795A8F3FD15FD49131EA5AFC706A988293D3B101B3FE6E8DBA232B5DE7CFF8F336F1D81B43B9F1C5BE410825D504AI7B8N" TargetMode = "External"/>
	<Relationship Id="rId64" Type="http://schemas.openxmlformats.org/officeDocument/2006/relationships/hyperlink" Target="consultantplus://offline/ref=4159AF86A6CDA4D795A8F3FD15FD49131EA5AFC706A988293D3B101B3FE6E8DBB032EDD17BF094393A52C7E134I9BDN" TargetMode = "External"/>
	<Relationship Id="rId65" Type="http://schemas.openxmlformats.org/officeDocument/2006/relationships/hyperlink" Target="consultantplus://offline/ref=4159AF86A6CDA4D795A8EDF00391151E1BADF6CA08A5817964644B4668EFE28CE57DEC9F3EF48B383B4CC4E53DCA4401B01C9D564E497AF847EE54IBB9N" TargetMode = "External"/>
	<Relationship Id="rId66" Type="http://schemas.openxmlformats.org/officeDocument/2006/relationships/hyperlink" Target="consultantplus://offline/ref=4159AF86A6CDA4D795A8EDF00391151E1BADF6CA08A5817964644B4668EFE28CE57DEC9F3EF48B383B4CC4E43DCA4401B01C9D564E497AF847EE54IBB9N" TargetMode = "External"/>
	<Relationship Id="rId67" Type="http://schemas.openxmlformats.org/officeDocument/2006/relationships/hyperlink" Target="consultantplus://offline/ref=4159AF86A6CDA4D795A8EDF00391151E1BADF6CA0AA5857A68644B4668EFE28CE57DEC9F3EF48B383B4CC7E33DCA4401B01C9D564E497AF847EE54IBB9N" TargetMode = "External"/>
	<Relationship Id="rId68" Type="http://schemas.openxmlformats.org/officeDocument/2006/relationships/hyperlink" Target="consultantplus://offline/ref=4159AF86A6CDA4D795A8EDF00391151E1BADF6CA08AB8B7967644B4668EFE28CE57DEC9F3EF48B383B4CC1E33DCA4401B01C9D564E497AF847EE54IBB9N" TargetMode = "External"/>
	<Relationship Id="rId69" Type="http://schemas.openxmlformats.org/officeDocument/2006/relationships/hyperlink" Target="consultantplus://offline/ref=4159AF86A6CDA4D795A8EDF00391151E1BADF6CA09A5827868644B4668EFE28CE57DEC9F3EF48B383B4CC5E83DCA4401B01C9D564E497AF847EE54IBB9N" TargetMode = "External"/>
	<Relationship Id="rId70" Type="http://schemas.openxmlformats.org/officeDocument/2006/relationships/hyperlink" Target="consultantplus://offline/ref=4159AF86A6CDA4D795A8F3FD15FD49131EA5AFC706A988293D3B101B3FE6E8DBB032EDD17BF094393A52C7E134I9BDN" TargetMode = "External"/>
	<Relationship Id="rId71" Type="http://schemas.openxmlformats.org/officeDocument/2006/relationships/hyperlink" Target="consultantplus://offline/ref=4159AF86A6CDA4D795A8F3FD15FD49131EA5AFC706A988293D3B101B3FE6E8DBA232B5DD7AF98A3A334791B072CB1844EC0F9D5E4E4A7BE4I4B6N" TargetMode = "External"/>
	<Relationship Id="rId72" Type="http://schemas.openxmlformats.org/officeDocument/2006/relationships/hyperlink" Target="consultantplus://offline/ref=4159AF86A6CDA4D795A8F3FD15FD49131EA5AFC706A988293D3B101B3FE6E8DBA232B5DE7CF98F336F1D81B43B9F1C5BE410825D504AI7B8N" TargetMode = "External"/>
	<Relationship Id="rId73" Type="http://schemas.openxmlformats.org/officeDocument/2006/relationships/hyperlink" Target="consultantplus://offline/ref=4159AF86A6CDA4D795A8F3FD15FD49131EA5AFC706A988293D3B101B3FE6E8DBA232B5DE7CFF8F336F1D81B43B9F1C5BE410825D504AI7B8N" TargetMode = "External"/>
	<Relationship Id="rId74" Type="http://schemas.openxmlformats.org/officeDocument/2006/relationships/hyperlink" Target="consultantplus://offline/ref=4159AF86A6CDA4D795A8F3FD15FD49131EA5AFC706A988293D3B101B3FE6E8DBB032EDD17BF094393A52C7E134I9BDN" TargetMode = "External"/>
	<Relationship Id="rId75" Type="http://schemas.openxmlformats.org/officeDocument/2006/relationships/hyperlink" Target="consultantplus://offline/ref=4159AF86A6CDA4D795A8F3FD15FD49131EA5AFC706A988293D3B101B3FE6E8DBB032EDD17BF094393A52C7E134I9BDN" TargetMode = "External"/>
	<Relationship Id="rId76" Type="http://schemas.openxmlformats.org/officeDocument/2006/relationships/hyperlink" Target="consultantplus://offline/ref=4159AF86A6CDA4D795A8EDF00391151E1BADF6CA0AA5857A68644B4668EFE28CE57DEC9F3EF48B383B4CC1E43DCA4401B01C9D564E497AF847EE54IBB9N" TargetMode = "External"/>
	<Relationship Id="rId77" Type="http://schemas.openxmlformats.org/officeDocument/2006/relationships/hyperlink" Target="consultantplus://offline/ref=4159AF86A6CDA4D795A8EDF00391151E1BADF6CA08AB8B7967644B4668EFE28CE57DEC9F3EF48B383B4CC1E23DCA4401B01C9D564E497AF847EE54IBB9N" TargetMode = "External"/>
	<Relationship Id="rId78" Type="http://schemas.openxmlformats.org/officeDocument/2006/relationships/hyperlink" Target="consultantplus://offline/ref=4159AF86A6CDA4D795A8EDF00391151E1BADF6CA09A5827868644B4668EFE28CE57DEC9F3EF48B383B4CC4E13DCA4401B01C9D564E497AF847EE54IBB9N" TargetMode = "External"/>
	<Relationship Id="rId79" Type="http://schemas.openxmlformats.org/officeDocument/2006/relationships/hyperlink" Target="consultantplus://offline/ref=4159AF86A6CDA4D795A8EDF00391151E1BADF6CA08A5817964644B4668EFE28CE57DEC9F3EF48B383B4CC4E73DCA4401B01C9D564E497AF847EE54IBB9N" TargetMode = "External"/>
	<Relationship Id="rId80" Type="http://schemas.openxmlformats.org/officeDocument/2006/relationships/hyperlink" Target="consultantplus://offline/ref=4159AF86A6CDA4D795A8EDF00391151E1BADF6CA08AB8B7967644B4668EFE28CE57DEC9F3EF48B383B4CC1E73DCA4401B01C9D564E497AF847EE54IBB9N" TargetMode = "External"/>
	<Relationship Id="rId81" Type="http://schemas.openxmlformats.org/officeDocument/2006/relationships/hyperlink" Target="consultantplus://offline/ref=4159AF86A6CDA4D795A8EDF00391151E1BADF6CA08AB8B7967644B4668EFE28CE57DEC9F3EF48B383B4CC1E63DCA4401B01C9D564E497AF847EE54IBB9N" TargetMode = "External"/>
	<Relationship Id="rId82" Type="http://schemas.openxmlformats.org/officeDocument/2006/relationships/hyperlink" Target="consultantplus://offline/ref=4159AF86A6CDA4D795A8EDF00391151E1BADF6CA08AE8A7F68644B4668EFE28CE57DEC9F3EF48B383B4CC5E93DCA4401B01C9D564E497AF847EE54IBB9N" TargetMode = "External"/>
	<Relationship Id="rId83" Type="http://schemas.openxmlformats.org/officeDocument/2006/relationships/hyperlink" Target="consultantplus://offline/ref=4159AF86A6CDA4D795A8F3FD15FD49131EA5AFC706A988293D3B101B3FE6E8DBB032EDD17BF094393A52C7E134I9BDN" TargetMode = "External"/>
	<Relationship Id="rId84" Type="http://schemas.openxmlformats.org/officeDocument/2006/relationships/hyperlink" Target="consultantplus://offline/ref=4159AF86A6CDA4D795A8F3FD15FD49131EA5AFC706A988293D3B101B3FE6E8DBA232B5DF7EF88D336F1D81B43B9F1C5BE410825D504AI7B8N" TargetMode = "External"/>
	<Relationship Id="rId85" Type="http://schemas.openxmlformats.org/officeDocument/2006/relationships/hyperlink" Target="consultantplus://offline/ref=4159AF86A6CDA4D795A8F3FD15FD49131EA5AFC706A988293D3B101B3FE6E8DBB032EDD17BF094393A52C7E134I9BDN" TargetMode = "External"/>
	<Relationship Id="rId86" Type="http://schemas.openxmlformats.org/officeDocument/2006/relationships/hyperlink" Target="consultantplus://offline/ref=4159AF86A6CDA4D795A8EDF00391151E1BADF6CA08AB8B7967644B4668EFE28CE57DEC9F3EF48B383B4CC1E93DCA4401B01C9D564E497AF847EE54IBB9N" TargetMode = "External"/>
	<Relationship Id="rId87" Type="http://schemas.openxmlformats.org/officeDocument/2006/relationships/hyperlink" Target="consultantplus://offline/ref=4159AF86A6CDA4D795A8F3FD15FD49131EA5AFC706A988293D3B101B3FE6E8DBB032EDD17BF094393A52C7E134I9BDN" TargetMode = "External"/>
	<Relationship Id="rId88" Type="http://schemas.openxmlformats.org/officeDocument/2006/relationships/hyperlink" Target="consultantplus://offline/ref=4159AF86A6CDA4D795A8EDF00391151E1BADF6CA0AA5857A68644B4668EFE28CE57DEC9F3EF48B383B4CC0E73DCA4401B01C9D564E497AF847EE54IBB9N" TargetMode = "External"/>
	<Relationship Id="rId89" Type="http://schemas.openxmlformats.org/officeDocument/2006/relationships/hyperlink" Target="consultantplus://offline/ref=4159AF86A6CDA4D795A8F3FD15FD49131EA5AFC706A988293D3B101B3FE6E8DBA232B5DD7AF88C393E4791B072CB1844EC0F9D5E4E4A7BE4I4B6N" TargetMode = "External"/>
	<Relationship Id="rId90" Type="http://schemas.openxmlformats.org/officeDocument/2006/relationships/hyperlink" Target="consultantplus://offline/ref=4159AF86A6CDA4D795A8EDF00391151E1BADF6CA08AE877667644B4668EFE28CE57DEC8D3EAC87393252C4E0289C1547IEB6N" TargetMode = "External"/>
	<Relationship Id="rId91" Type="http://schemas.openxmlformats.org/officeDocument/2006/relationships/hyperlink" Target="consultantplus://offline/ref=4159AF86A6CDA4D795A8EDF00391151E1BADF6CA08AE877667644B4668EFE28CE57DEC9F3EF48B383B4CC1E73DCA4401B01C9D564E497AF847EE54IBB9N" TargetMode = "External"/>
	<Relationship Id="rId92" Type="http://schemas.openxmlformats.org/officeDocument/2006/relationships/hyperlink" Target="consultantplus://offline/ref=4159AF86A6CDA4D795A8F3FD15FD49131EA5AFC706A988293D3B101B3FE6E8DBB032EDD17BF094393A52C7E134I9BDN" TargetMode = "External"/>
	<Relationship Id="rId93" Type="http://schemas.openxmlformats.org/officeDocument/2006/relationships/hyperlink" Target="consultantplus://offline/ref=4159AF86A6CDA4D795A8EDF00391151E1BADF6CA0DAA847A60644B4668EFE28CE57DEC9F3EF48B383B4CC6E83DCA4401B01C9D564E497AF847EE54IBB9N" TargetMode = "External"/>
	<Relationship Id="rId94" Type="http://schemas.openxmlformats.org/officeDocument/2006/relationships/hyperlink" Target="consultantplus://offline/ref=4159AF86A6CDA4D795A8EDF00391151E1BADF6CA0DAA847A60644B4668EFE28CE57DEC9F3EF48B383B4CC1E03DCA4401B01C9D564E497AF847EE54IBB9N" TargetMode = "External"/>
	<Relationship Id="rId95" Type="http://schemas.openxmlformats.org/officeDocument/2006/relationships/hyperlink" Target="consultantplus://offline/ref=4159AF86A6CDA4D795A8EDF00391151E1BADF6CA0DAA847A60644B4668EFE28CE57DEC9F3EF48B383B4CC1E33DCA4401B01C9D564E497AF847EE54IBB9N" TargetMode = "External"/>
	<Relationship Id="rId96" Type="http://schemas.openxmlformats.org/officeDocument/2006/relationships/hyperlink" Target="consultantplus://offline/ref=4159AF86A6CDA4D795A8F3FD15FD49131EA5AFC706A988293D3B101B3FE6E8DBB032EDD17BF094393A52C7E134I9BDN" TargetMode = "External"/>
	<Relationship Id="rId97" Type="http://schemas.openxmlformats.org/officeDocument/2006/relationships/hyperlink" Target="consultantplus://offline/ref=4159AF86A6CDA4D795A8EDF00391151E1BADF6CA0AA5857A68644B4668EFE28CE57DEC9F3EF48B383B4CC0E93DCA4401B01C9D564E497AF847EE54IBB9N" TargetMode = "External"/>
	<Relationship Id="rId98" Type="http://schemas.openxmlformats.org/officeDocument/2006/relationships/hyperlink" Target="consultantplus://offline/ref=4159AF86A6CDA4D795A8EDF00391151E1BADF6CA0DAA847A60644B4668EFE28CE57DEC9F3EF48B383B4CC1E23DCA4401B01C9D564E497AF847EE54IBB9N" TargetMode = "External"/>
	<Relationship Id="rId99" Type="http://schemas.openxmlformats.org/officeDocument/2006/relationships/hyperlink" Target="consultantplus://offline/ref=4159AF86A6CDA4D795A8EDF00391151E1BADF6CA08A5817964644B4668EFE28CE57DEC9F3EF48B383B4CC4E93DCA4401B01C9D564E497AF847EE54IBB9N" TargetMode = "External"/>
	<Relationship Id="rId100" Type="http://schemas.openxmlformats.org/officeDocument/2006/relationships/hyperlink" Target="consultantplus://offline/ref=4159AF86A6CDA4D795A8EDF00391151E1BADF6CA0BA9837C64644B4668EFE28CE57DEC9F3EF48B383B4CC3E33DCA4401B01C9D564E497AF847EE54IBB9N" TargetMode = "External"/>
	<Relationship Id="rId101" Type="http://schemas.openxmlformats.org/officeDocument/2006/relationships/hyperlink" Target="consultantplus://offline/ref=4159AF86A6CDA4D795A8EDF00391151E1BADF6CA08AC817E66644B4668EFE28CE57DEC9F3EF48B383B4CC5E63DCA4401B01C9D564E497AF847EE54IBB9N" TargetMode = "External"/>
	<Relationship Id="rId102" Type="http://schemas.openxmlformats.org/officeDocument/2006/relationships/hyperlink" Target="consultantplus://offline/ref=4159AF86A6CDA4D795A8EDF00391151E1BADF6CA08A5817964644B4668EFE28CE57DEC9F3EF48B383B4CC7E13DCA4401B01C9D564E497AF847EE54IBB9N" TargetMode = "External"/>
	<Relationship Id="rId103" Type="http://schemas.openxmlformats.org/officeDocument/2006/relationships/hyperlink" Target="consultantplus://offline/ref=4159AF86A6CDA4D795A8EDF00391151E1BADF6CA08A5817964644B4668EFE28CE57DEC9F3EF48B383B4CC7E03DCA4401B01C9D564E497AF847EE54IBB9N" TargetMode = "External"/>
	<Relationship Id="rId104" Type="http://schemas.openxmlformats.org/officeDocument/2006/relationships/hyperlink" Target="consultantplus://offline/ref=4159AF86A6CDA4D795A8EDF00391151E1BADF6CA08AC817E66644B4668EFE28CE57DEC9F3EF48B383B4CC4E73DCA4401B01C9D564E497AF847EE54IBB9N" TargetMode = "External"/>
	<Relationship Id="rId105" Type="http://schemas.openxmlformats.org/officeDocument/2006/relationships/hyperlink" Target="consultantplus://offline/ref=4159AF86A6CDA4D795A8EDF00391151E1BADF6CA08A5817964644B4668EFE28CE57DEC9F3EF48B383B4CC7E33DCA4401B01C9D564E497AF847EE54IBB9N" TargetMode = "External"/>
	<Relationship Id="rId106" Type="http://schemas.openxmlformats.org/officeDocument/2006/relationships/hyperlink" Target="consultantplus://offline/ref=4159AF86A6CDA4D795A8EDF00391151E1BADF6CA08AB8B7967644B4668EFE28CE57DEC9F3EF48B383B4CC0E13DCA4401B01C9D564E497AF847EE54IBB9N" TargetMode = "External"/>
	<Relationship Id="rId107" Type="http://schemas.openxmlformats.org/officeDocument/2006/relationships/hyperlink" Target="consultantplus://offline/ref=4159AF86A6CDA4D795A8EDF00391151E1BADF6CA08AE8A7F68644B4668EFE28CE57DEC9F3EF48B383B4CC5E83DCA4401B01C9D564E497AF847EE54IBB9N" TargetMode = "External"/>
	<Relationship Id="rId108" Type="http://schemas.openxmlformats.org/officeDocument/2006/relationships/hyperlink" Target="consultantplus://offline/ref=4159AF86A6CDA4D795A8EDF00391151E1BADF6CA08AB8B7967644B4668EFE28CE57DEC9F3EF48B383B4CC0E03DCA4401B01C9D564E497AF847EE54IBB9N" TargetMode = "External"/>
	<Relationship Id="rId109" Type="http://schemas.openxmlformats.org/officeDocument/2006/relationships/hyperlink" Target="consultantplus://offline/ref=4159AF86A6CDA4D795A8EDF00391151E1BADF6CA08A5817964644B4668EFE28CE57DEC9F3EF48B383B4CC7E23DCA4401B01C9D564E497AF847EE54IBB9N" TargetMode = "External"/>
	<Relationship Id="rId110" Type="http://schemas.openxmlformats.org/officeDocument/2006/relationships/hyperlink" Target="consultantplus://offline/ref=4159AF86A6CDA4D795A8EDF00391151E1BADF6CA0BA9837C64644B4668EFE28CE57DEC9F3EF48B383B4CC3E43DCA4401B01C9D564E497AF847EE54IBB9N" TargetMode = "External"/>
	<Relationship Id="rId111" Type="http://schemas.openxmlformats.org/officeDocument/2006/relationships/hyperlink" Target="consultantplus://offline/ref=4159AF86A6CDA4D795A8EDF00391151E1BADF6CA0BA9837C64644B4668EFE28CE57DEC9F3EF48B383B4CC3E73DCA4401B01C9D564E497AF847EE54IBB9N" TargetMode = "External"/>
	<Relationship Id="rId112" Type="http://schemas.openxmlformats.org/officeDocument/2006/relationships/hyperlink" Target="consultantplus://offline/ref=4159AF86A6CDA4D795A8EDF00391151E1BADF6CA0AAA827F64644B4668EFE28CE57DEC9F3EF48B383B4CC4E03DCA4401B01C9D564E497AF847EE54IBB9N" TargetMode = "External"/>
	<Relationship Id="rId113" Type="http://schemas.openxmlformats.org/officeDocument/2006/relationships/hyperlink" Target="consultantplus://offline/ref=4159AF86A6CDA4D795A8EDF00391151E1BADF6CA08AE8A7F68644B4668EFE28CE57DEC9F3EF48B383B4CC4E03DCA4401B01C9D564E497AF847EE54IBB9N" TargetMode = "External"/>
	<Relationship Id="rId114" Type="http://schemas.openxmlformats.org/officeDocument/2006/relationships/hyperlink" Target="consultantplus://offline/ref=4159AF86A6CDA4D795A8F3FD15FD49131EA5AFC706A988293D3B101B3FE6E8DBA232B5DD7EFC8A336F1D81B43B9F1C5BE410825D504AI7B8N" TargetMode = "External"/>
	<Relationship Id="rId115" Type="http://schemas.openxmlformats.org/officeDocument/2006/relationships/hyperlink" Target="consultantplus://offline/ref=4159AF86A6CDA4D795A8EDF00391151E1BADF6CA08A5817964644B4668EFE28CE57DEC9F3EF48B383B4CC7E53DCA4401B01C9D564E497AF847EE54IBB9N" TargetMode = "External"/>
	<Relationship Id="rId116" Type="http://schemas.openxmlformats.org/officeDocument/2006/relationships/hyperlink" Target="consultantplus://offline/ref=4159AF86A6CDA4D795A8F3FD15FD49131EA5AFC706A988293D3B101B3FE6E8DBB032EDD17BF094393A52C7E134I9BDN" TargetMode = "External"/>
	<Relationship Id="rId117" Type="http://schemas.openxmlformats.org/officeDocument/2006/relationships/hyperlink" Target="consultantplus://offline/ref=4159AF86A6CDA4D795A8EDF00391151E1BADF6CA08AE8A7F68644B4668EFE28CE57DEC9F3EF48B383B4CC4E23DCA4401B01C9D564E497AF847EE54IBB9N" TargetMode = "External"/>
	<Relationship Id="rId118" Type="http://schemas.openxmlformats.org/officeDocument/2006/relationships/hyperlink" Target="consultantplus://offline/ref=4159AF86A6CDA4D795A8EDF00391151E1BADF6CA08AE8A7F68644B4668EFE28CE57DEC9F3EF48B383B4CC4E53DCA4401B01C9D564E497AF847EE54IBB9N" TargetMode = "External"/>
	<Relationship Id="rId119" Type="http://schemas.openxmlformats.org/officeDocument/2006/relationships/hyperlink" Target="consultantplus://offline/ref=4159AF86A6CDA4D795A8EDF00391151E1BADF6CA0BA9837C64644B4668EFE28CE57DEC9F3EF48B383B4CC3E93DCA4401B01C9D564E497AF847EE54IBB9N" TargetMode = "External"/>
	<Relationship Id="rId120" Type="http://schemas.openxmlformats.org/officeDocument/2006/relationships/hyperlink" Target="consultantplus://offline/ref=4159AF86A6CDA4D795A8F3FD15FD49131EA5AFC706A988293D3B101B3FE6E8DBA232B5DD7AF8823D3E4791B072CB1844EC0F9D5E4E4A7BE4I4B6N" TargetMode = "External"/>
	<Relationship Id="rId121" Type="http://schemas.openxmlformats.org/officeDocument/2006/relationships/hyperlink" Target="consultantplus://offline/ref=4159AF86A6CDA4D795A8EDF00391151E1BADF6CA08AB8B7967644B4668EFE28CE57DEC9F3EF48B383B4CC0E33DCA4401B01C9D564E497AF847EE54IBB9N" TargetMode = "External"/>
	<Relationship Id="rId122" Type="http://schemas.openxmlformats.org/officeDocument/2006/relationships/hyperlink" Target="consultantplus://offline/ref=4159AF86A6CDA4D795A8EDF00391151E1BADF6CA08AE8A7F68644B4668EFE28CE57DEC9F3EF48B383B4CC4E73DCA4401B01C9D564E497AF847EE54IBB9N" TargetMode = "External"/>
	<Relationship Id="rId123" Type="http://schemas.openxmlformats.org/officeDocument/2006/relationships/hyperlink" Target="consultantplus://offline/ref=4159AF86A6CDA4D795A8EDF00391151E1BADF6CA08AE8A7F68644B4668EFE28CE57DEC9F3EF48B383B4CC4E63DCA4401B01C9D564E497AF847EE54IBB9N" TargetMode = "External"/>
	<Relationship Id="rId124" Type="http://schemas.openxmlformats.org/officeDocument/2006/relationships/hyperlink" Target="consultantplus://offline/ref=4159AF86A6CDA4D795A8EDF00391151E1BADF6CA0BA9837C64644B4668EFE28CE57DEC9F3EF48B383B4CC2E83DCA4401B01C9D564E497AF847EE54IBB9N" TargetMode = "External"/>
	<Relationship Id="rId125" Type="http://schemas.openxmlformats.org/officeDocument/2006/relationships/hyperlink" Target="consultantplus://offline/ref=4159AF86A6CDA4D795A8F3FD15FD49131EA5AFC706A988293D3B101B3FE6E8DBB032EDD17BF094393A52C7E134I9BDN" TargetMode = "External"/>
	<Relationship Id="rId126" Type="http://schemas.openxmlformats.org/officeDocument/2006/relationships/hyperlink" Target="consultantplus://offline/ref=4159AF86A6CDA4D795A8EDF00391151E1BADF6CA08AB8B7967644B4668EFE28CE57DEC9F3EF48B383B4CC0E23DCA4401B01C9D564E497AF847EE54IBB9N" TargetMode = "External"/>
	<Relationship Id="rId127" Type="http://schemas.openxmlformats.org/officeDocument/2006/relationships/hyperlink" Target="consultantplus://offline/ref=4159AF86A6CDA4D795A8EDF00391151E1BADF6CA0AAA827F64644B4668EFE28CE57DEC9F3EF48B383B4CC6E93DCA4401B01C9D564E497AF847EE54IBB9N" TargetMode = "External"/>
	<Relationship Id="rId128" Type="http://schemas.openxmlformats.org/officeDocument/2006/relationships/hyperlink" Target="consultantplus://offline/ref=4159AF86A6CDA4D795A8F3FD15FD49131EA5AFC706A988293D3B101B3FE6E8DBB032EDD17BF094393A52C7E134I9BDN" TargetMode = "External"/>
	<Relationship Id="rId129" Type="http://schemas.openxmlformats.org/officeDocument/2006/relationships/hyperlink" Target="consultantplus://offline/ref=4159AF86A6CDA4D795A8F3FD15FD49131EA5AFC706A988293D3B101B3FE6E8DBB032EDD17BF094393A52C7E134I9BDN" TargetMode = "External"/>
	<Relationship Id="rId130" Type="http://schemas.openxmlformats.org/officeDocument/2006/relationships/hyperlink" Target="consultantplus://offline/ref=4159AF86A6CDA4D795A8EDF00391151E1BADF6CA08A5817964644B4668EFE28CE57DEC9F3EF48B383B4CC7E43DCA4401B01C9D564E497AF847EE54IBB9N" TargetMode = "External"/>
	<Relationship Id="rId131" Type="http://schemas.openxmlformats.org/officeDocument/2006/relationships/hyperlink" Target="consultantplus://offline/ref=4159AF86A6CDA4D795A8EDF00391151E1BADF6CA0CA4817E68644B4668EFE28CE57DEC9F3EF48B383B4CC5E63DCA4401B01C9D564E497AF847EE54IBB9N" TargetMode = "External"/>
	<Relationship Id="rId132" Type="http://schemas.openxmlformats.org/officeDocument/2006/relationships/hyperlink" Target="consultantplus://offline/ref=4159AF86A6CDA4D795A8F3FD15FD49131EA5AFC706A988293D3B101B3FE6E8DBA232B5DD7AF9823B3D4791B072CB1844EC0F9D5E4E4A7BE4I4B6N" TargetMode = "External"/>
	<Relationship Id="rId133" Type="http://schemas.openxmlformats.org/officeDocument/2006/relationships/hyperlink" Target="consultantplus://offline/ref=4159AF86A6CDA4D795A8EDF00391151E1BADF6CA09AF8B7762644B4668EFE28CE57DEC9F3EF48B383B4CC5E83DCA4401B01C9D564E497AF847EE54IBB9N" TargetMode = "External"/>
	<Relationship Id="rId134" Type="http://schemas.openxmlformats.org/officeDocument/2006/relationships/hyperlink" Target="consultantplus://offline/ref=4159AF86A6CDA4D795A8EDF00391151E1BADF6CA0AAE8B7965644B4668EFE28CE57DEC9F3EF48B383B4CC5E63DCA4401B01C9D564E497AF847EE54IBB9N" TargetMode = "External"/>
	<Relationship Id="rId135" Type="http://schemas.openxmlformats.org/officeDocument/2006/relationships/hyperlink" Target="consultantplus://offline/ref=4159AF86A6CDA4D795A8EDF00391151E1BADF6CA0BA9837C64644B4668EFE28CE57DEC9F3EF48B383B4CCDE43DCA4401B01C9D564E497AF847EE54IBB9N" TargetMode = "External"/>
	<Relationship Id="rId136" Type="http://schemas.openxmlformats.org/officeDocument/2006/relationships/hyperlink" Target="consultantplus://offline/ref=4159AF86A6CDA4D795A8EDF00391151E1BADF6CA08A5817964644B4668EFE28CE57DEC9F3EF48B383B4CC7E73DCA4401B01C9D564E497AF847EE54IBB9N" TargetMode = "External"/>
	<Relationship Id="rId137" Type="http://schemas.openxmlformats.org/officeDocument/2006/relationships/hyperlink" Target="consultantplus://offline/ref=4159AF86A6CDA4D795A8EDF00391151E1BADF6CA0AAE837B65644B4668EFE28CE57DEC9F3EF48B383B4CC5E63DCA4401B01C9D564E497AF847EE54IBB9N" TargetMode = "External"/>
	<Relationship Id="rId138" Type="http://schemas.openxmlformats.org/officeDocument/2006/relationships/hyperlink" Target="consultantplus://offline/ref=4159AF86A6CDA4D795A8F3FD15FD49131EA5AFC706A988293D3B101B3FE6E8DBA232B5DD7AF983383C4791B072CB1844EC0F9D5E4E4A7BE4I4B6N" TargetMode = "External"/>
	<Relationship Id="rId139" Type="http://schemas.openxmlformats.org/officeDocument/2006/relationships/hyperlink" Target="consultantplus://offline/ref=4159AF86A6CDA4D795A8F3FD15FD49131EA5AFC706A988293D3B101B3FE6E8DBA232B5DD7AF9833C3B4791B072CB1844EC0F9D5E4E4A7BE4I4B6N" TargetMode = "External"/>
	<Relationship Id="rId140" Type="http://schemas.openxmlformats.org/officeDocument/2006/relationships/hyperlink" Target="consultantplus://offline/ref=4159AF86A6CDA4D795A8EDF00391151E1BADF6CA0BA9837C64644B4668EFE28CE57DEC9F3EF48B383B4CCDE63DCA4401B01C9D564E497AF847EE54IBB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15.03.2007 N 28-З
(ред. от 02.10.2023)
"О градостроительной деятельности в Брянской области"
(принят Брянской областной Думой 22.02.2007)
(Зарегистрировано в Отделе Управления Минюста России по Центральному федеральному округу в Брянской области 23.03.2007 N RU32000200700056)</dc:title>
  <dcterms:created xsi:type="dcterms:W3CDTF">2023-11-19T13:01:08Z</dcterms:created>
</cp:coreProperties>
</file>