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Чеченской Республики от 29.12.2014 N 59-РЗ</w:t>
              <w:br/>
              <w:t xml:space="preserve">(ред. от 10.10.2023)</w:t>
              <w:br/>
              <w:t xml:space="preserve">"О выборах депутатов представительных органов муниципальных образований в Чеченской Республике"</w:t>
              <w:br/>
              <w:t xml:space="preserve">(принят Парламентом ЧР 11.12.2014)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декабря 2014 года</w:t>
            </w:r>
          </w:p>
        </w:tc>
        <w:tc>
          <w:tcPr>
            <w:tcW w:w="5103" w:type="dxa"/>
            <w:tcBorders>
              <w:top w:val="nil"/>
              <w:left w:val="nil"/>
              <w:bottom w:val="nil"/>
              <w:right w:val="nil"/>
            </w:tcBorders>
          </w:tcPr>
          <w:p>
            <w:pPr>
              <w:pStyle w:val="0"/>
              <w:outlineLvl w:val="0"/>
              <w:jc w:val="right"/>
            </w:pPr>
            <w:r>
              <w:rPr>
                <w:sz w:val="20"/>
              </w:rPr>
              <w:t xml:space="preserve">N 59-РЗ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ЧЕЧЕНСКАЯ РЕСПУБЛИКА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ВЫБОРАХ ДЕПУТАТОВ ПРЕДСТАВИТЕЛЬНЫХ ОРГАНОВ</w:t>
      </w:r>
    </w:p>
    <w:p>
      <w:pPr>
        <w:pStyle w:val="2"/>
        <w:jc w:val="center"/>
      </w:pPr>
      <w:r>
        <w:rPr>
          <w:sz w:val="20"/>
        </w:rPr>
        <w:t xml:space="preserve">МУНИЦИПАЛЬНЫХ ОБРАЗОВАНИЙ В ЧЕЧЕНСКОЙ РЕСПУБЛИКЕ</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Парламентом Чеченской Республики</w:t>
      </w:r>
    </w:p>
    <w:p>
      <w:pPr>
        <w:pStyle w:val="0"/>
        <w:jc w:val="right"/>
      </w:pPr>
      <w:r>
        <w:rPr>
          <w:sz w:val="20"/>
        </w:rPr>
        <w:t xml:space="preserve">11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Чеченской Республики</w:t>
            </w:r>
          </w:p>
          <w:p>
            <w:pPr>
              <w:pStyle w:val="0"/>
              <w:jc w:val="center"/>
            </w:pPr>
            <w:r>
              <w:rPr>
                <w:sz w:val="20"/>
                <w:color w:val="392c69"/>
              </w:rPr>
              <w:t xml:space="preserve">от 08.06.2016 </w:t>
            </w:r>
            <w:hyperlink w:history="0" r:id="rId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color w:val="392c69"/>
              </w:rPr>
              <w:t xml:space="preserve">, от 20.07.2018 </w:t>
            </w:r>
            <w:hyperlink w:history="0" r:id="rId8" w:tooltip="Закон Чеченской Республики от 20.07.2018 N 37-РЗ &quot;О внесении изменений в некоторые законодательные акты Чеченской Республики, регулирующие вопросы проведения выборов и обеспечения избирательных прав граждан&quot; (принят Парламентом ЧР 05.07.2018) {КонсультантПлюс}">
              <w:r>
                <w:rPr>
                  <w:sz w:val="20"/>
                  <w:color w:val="0000ff"/>
                </w:rPr>
                <w:t xml:space="preserve">N 37-РЗ</w:t>
              </w:r>
            </w:hyperlink>
            <w:r>
              <w:rPr>
                <w:sz w:val="20"/>
                <w:color w:val="392c69"/>
              </w:rPr>
              <w:t xml:space="preserve">, от 14.11.2018 </w:t>
            </w:r>
            <w:hyperlink w:history="0" r:id="rId9" w:tooltip="Закон Чеченской Республики от 14.11.2018 N 51-РЗ &quot;О внесении изменений в законодательные акты Чеченской Республики о выборах&quot; (принят Парламентом ЧР 01.11.2018) {КонсультантПлюс}">
              <w:r>
                <w:rPr>
                  <w:sz w:val="20"/>
                  <w:color w:val="0000ff"/>
                </w:rPr>
                <w:t xml:space="preserve">N 51-РЗ</w:t>
              </w:r>
            </w:hyperlink>
            <w:r>
              <w:rPr>
                <w:sz w:val="20"/>
                <w:color w:val="392c69"/>
              </w:rPr>
              <w:t xml:space="preserve">,</w:t>
            </w:r>
          </w:p>
          <w:p>
            <w:pPr>
              <w:pStyle w:val="0"/>
              <w:jc w:val="center"/>
            </w:pPr>
            <w:r>
              <w:rPr>
                <w:sz w:val="20"/>
                <w:color w:val="392c69"/>
              </w:rPr>
              <w:t xml:space="preserve">от 01.04.2019 </w:t>
            </w:r>
            <w:hyperlink w:history="0" r:id="rId10"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color w:val="392c69"/>
              </w:rPr>
              <w:t xml:space="preserve">, от 27.01.2020 </w:t>
            </w:r>
            <w:hyperlink w:history="0" r:id="rId11"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color w:val="392c69"/>
              </w:rPr>
              <w:t xml:space="preserve">, от 22.11.2020 </w:t>
            </w:r>
            <w:hyperlink w:history="0" r:id="rId12"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color w:val="392c69"/>
              </w:rPr>
              <w:t xml:space="preserve">,</w:t>
            </w:r>
          </w:p>
          <w:p>
            <w:pPr>
              <w:pStyle w:val="0"/>
              <w:jc w:val="center"/>
            </w:pPr>
            <w:r>
              <w:rPr>
                <w:sz w:val="20"/>
                <w:color w:val="392c69"/>
              </w:rPr>
              <w:t xml:space="preserve">от 31.03.2021 </w:t>
            </w:r>
            <w:hyperlink w:history="0" r:id="rId13" w:tooltip="Закон Чеченской Республики от 31.03.2021 N 16-РЗ &quot;О внесении изменений в Закон Чеченской Республики &quot;О выборах главы Чеченской Республики&quot; и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8.03.2021) {КонсультантПлюс}">
              <w:r>
                <w:rPr>
                  <w:sz w:val="20"/>
                  <w:color w:val="0000ff"/>
                </w:rPr>
                <w:t xml:space="preserve">N 16-РЗ</w:t>
              </w:r>
            </w:hyperlink>
            <w:r>
              <w:rPr>
                <w:sz w:val="20"/>
                <w:color w:val="392c69"/>
              </w:rPr>
              <w:t xml:space="preserve">, от 16.06.2021 </w:t>
            </w:r>
            <w:hyperlink w:history="0" r:id="rId14"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N 35-РЗ</w:t>
              </w:r>
            </w:hyperlink>
            <w:r>
              <w:rPr>
                <w:sz w:val="20"/>
                <w:color w:val="392c69"/>
              </w:rPr>
              <w:t xml:space="preserve">, от 31.01.2022 </w:t>
            </w:r>
            <w:hyperlink w:history="0" r:id="rId15" w:tooltip="Закон Чеченской Республики от 31.01.2022 N 10-РЗ &quot;О внесении изменений в некоторые законодательные акты Чеченской Республики&quot; (принят Парламентом ЧР 20.01.2022) {КонсультантПлюс}">
              <w:r>
                <w:rPr>
                  <w:sz w:val="20"/>
                  <w:color w:val="0000ff"/>
                </w:rPr>
                <w:t xml:space="preserve">N 10-РЗ</w:t>
              </w:r>
            </w:hyperlink>
            <w:r>
              <w:rPr>
                <w:sz w:val="20"/>
                <w:color w:val="392c69"/>
              </w:rPr>
              <w:t xml:space="preserve">,</w:t>
            </w:r>
          </w:p>
          <w:p>
            <w:pPr>
              <w:pStyle w:val="0"/>
              <w:jc w:val="center"/>
            </w:pPr>
            <w:r>
              <w:rPr>
                <w:sz w:val="20"/>
                <w:color w:val="392c69"/>
              </w:rPr>
              <w:t xml:space="preserve">от 08.07.2022 </w:t>
            </w:r>
            <w:hyperlink w:history="0" r:id="rId1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color w:val="392c69"/>
              </w:rPr>
              <w:t xml:space="preserve">, от 18.11.2022 </w:t>
            </w:r>
            <w:hyperlink w:history="0" r:id="rId17" w:tooltip="Закон Чеченской Республики от 18.11.2022 N 58-РЗ &quot;О внесении изменений в некоторые законодательные акты Чеченской Республики&quot; (принят Парламентом ЧР 03.11.2022) {КонсультантПлюс}">
              <w:r>
                <w:rPr>
                  <w:sz w:val="20"/>
                  <w:color w:val="0000ff"/>
                </w:rPr>
                <w:t xml:space="preserve">N 58-РЗ</w:t>
              </w:r>
            </w:hyperlink>
            <w:r>
              <w:rPr>
                <w:sz w:val="20"/>
                <w:color w:val="392c69"/>
              </w:rPr>
              <w:t xml:space="preserve">, от 02.06.2023 </w:t>
            </w:r>
            <w:hyperlink w:history="0" r:id="rId18"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N 19-РЗ</w:t>
              </w:r>
            </w:hyperlink>
            <w:r>
              <w:rPr>
                <w:sz w:val="20"/>
                <w:color w:val="392c69"/>
              </w:rPr>
              <w:t xml:space="preserve">,</w:t>
            </w:r>
          </w:p>
          <w:p>
            <w:pPr>
              <w:pStyle w:val="0"/>
              <w:jc w:val="center"/>
            </w:pPr>
            <w:r>
              <w:rPr>
                <w:sz w:val="20"/>
                <w:color w:val="392c69"/>
              </w:rPr>
              <w:t xml:space="preserve">от 18.07.2023 </w:t>
            </w:r>
            <w:hyperlink w:history="0" r:id="rId19" w:tooltip="Закон Чеченской Республики от 18.07.2023 N 30-РЗ &quot;О внесении изменений в некоторые законодательные акты Чеченской Республики&quot; (принят Парламентом ЧР 13.07.2023) {КонсультантПлюс}">
              <w:r>
                <w:rPr>
                  <w:sz w:val="20"/>
                  <w:color w:val="0000ff"/>
                </w:rPr>
                <w:t xml:space="preserve">N 30-РЗ</w:t>
              </w:r>
            </w:hyperlink>
            <w:r>
              <w:rPr>
                <w:sz w:val="20"/>
                <w:color w:val="392c69"/>
              </w:rPr>
              <w:t xml:space="preserve">, от 10.10.2023 </w:t>
            </w:r>
            <w:hyperlink w:history="0" r:id="rId20"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N 37-РЗ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Глава 1. ОБЩИЕ ПОЛОЖЕНИЯ</w:t>
      </w:r>
    </w:p>
    <w:p>
      <w:pPr>
        <w:pStyle w:val="0"/>
        <w:ind w:firstLine="540"/>
        <w:jc w:val="both"/>
      </w:pPr>
      <w:r>
        <w:rPr>
          <w:sz w:val="20"/>
        </w:rPr>
      </w:r>
    </w:p>
    <w:p>
      <w:pPr>
        <w:pStyle w:val="2"/>
        <w:outlineLvl w:val="2"/>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определяет </w:t>
      </w:r>
      <w:hyperlink w:history="0" r:id="rId2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порядок</w:t>
        </w:r>
      </w:hyperlink>
      <w:r>
        <w:rPr>
          <w:sz w:val="20"/>
        </w:rPr>
        <w:t xml:space="preserve"> подготовки и проведения выборов депутатов представительных органов муниципальных образований в Чеченской Республике. Если уставом муниципального образования предусмотрено наличие иных выборных органов местного самоуправления, их выборы проводятся в соответствии с настоящим Законом по одномандатным и (или) многомандатным избирательным округам.</w:t>
      </w:r>
    </w:p>
    <w:p>
      <w:pPr>
        <w:pStyle w:val="0"/>
        <w:ind w:firstLine="540"/>
        <w:jc w:val="both"/>
      </w:pPr>
      <w:r>
        <w:rPr>
          <w:sz w:val="20"/>
        </w:rPr>
      </w:r>
    </w:p>
    <w:p>
      <w:pPr>
        <w:pStyle w:val="2"/>
        <w:outlineLvl w:val="2"/>
        <w:ind w:firstLine="540"/>
        <w:jc w:val="both"/>
      </w:pPr>
      <w:r>
        <w:rPr>
          <w:sz w:val="20"/>
        </w:rPr>
        <w:t xml:space="preserve">Статья 2. Понятия и термины, используемые в настоящем Законе</w:t>
      </w:r>
    </w:p>
    <w:p>
      <w:pPr>
        <w:pStyle w:val="0"/>
        <w:ind w:firstLine="540"/>
        <w:jc w:val="both"/>
      </w:pPr>
      <w:r>
        <w:rPr>
          <w:sz w:val="20"/>
        </w:rPr>
        <w:t xml:space="preserve">(в ред. </w:t>
      </w:r>
      <w:hyperlink w:history="0" r:id="rId2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ind w:firstLine="540"/>
        <w:jc w:val="both"/>
      </w:pPr>
      <w:r>
        <w:rPr>
          <w:sz w:val="20"/>
        </w:rPr>
      </w:r>
    </w:p>
    <w:p>
      <w:pPr>
        <w:pStyle w:val="0"/>
        <w:ind w:firstLine="540"/>
        <w:jc w:val="both"/>
      </w:pPr>
      <w:r>
        <w:rPr>
          <w:sz w:val="20"/>
        </w:rPr>
        <w:t xml:space="preserve">1. В настоящем Законе используются основные понятия и термины, предусмотренные </w:t>
      </w:r>
      <w:hyperlink w:history="0" r:id="rId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если иное не предусмотрено настоящим Законом.</w:t>
      </w:r>
    </w:p>
    <w:p>
      <w:pPr>
        <w:pStyle w:val="0"/>
        <w:spacing w:before="200" w:line-rule="auto"/>
        <w:ind w:firstLine="540"/>
        <w:jc w:val="both"/>
      </w:pPr>
      <w:r>
        <w:rPr>
          <w:sz w:val="20"/>
        </w:rPr>
        <w:t xml:space="preserve">2. Для целей настоящего Закона следующие термины и понятия означают:</w:t>
      </w:r>
    </w:p>
    <w:p>
      <w:pPr>
        <w:pStyle w:val="0"/>
        <w:spacing w:before="200" w:line-rule="auto"/>
        <w:ind w:firstLine="540"/>
        <w:jc w:val="both"/>
      </w:pPr>
      <w:r>
        <w:rPr>
          <w:sz w:val="20"/>
        </w:rPr>
        <w:t xml:space="preserve">1) избирательная комиссия, организующая выборы, - территориальная избирательная комиссия, сформированная в порядке, предусмотренном </w:t>
      </w:r>
      <w:hyperlink w:history="0" r:id="rId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или участковая избирательная комиссия, на которую в соответствии с </w:t>
      </w:r>
      <w:hyperlink w:history="0" r:id="rId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возложены полномочия избирательной комиссии, организующей подготовку и проведение выборов в органы местного самоуправления;</w:t>
      </w:r>
    </w:p>
    <w:p>
      <w:pPr>
        <w:pStyle w:val="0"/>
        <w:jc w:val="both"/>
      </w:pPr>
      <w:r>
        <w:rPr>
          <w:sz w:val="20"/>
        </w:rPr>
        <w:t xml:space="preserve">(п. 1 в ред. </w:t>
      </w:r>
      <w:hyperlink w:history="0" r:id="rId2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2) муниципальный список кандидатов (далее также - список кандидатов) - единый список кандидатов, выдвинутый избирательным объединением на выборах в представительный орган муниципального образования, а также указанный список, заверенный либо зарегистрированный избирательной комиссией, организующей выборы.</w:t>
      </w:r>
    </w:p>
    <w:p>
      <w:pPr>
        <w:pStyle w:val="0"/>
        <w:jc w:val="both"/>
      </w:pPr>
      <w:r>
        <w:rPr>
          <w:sz w:val="20"/>
        </w:rPr>
        <w:t xml:space="preserve">(в ред. </w:t>
      </w:r>
      <w:hyperlink w:history="0" r:id="rId2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ind w:firstLine="540"/>
        <w:jc w:val="both"/>
      </w:pPr>
      <w:r>
        <w:rPr>
          <w:sz w:val="20"/>
        </w:rPr>
      </w:r>
    </w:p>
    <w:p>
      <w:pPr>
        <w:pStyle w:val="2"/>
        <w:outlineLvl w:val="2"/>
        <w:ind w:firstLine="540"/>
        <w:jc w:val="both"/>
      </w:pPr>
      <w:r>
        <w:rPr>
          <w:sz w:val="20"/>
        </w:rPr>
        <w:t xml:space="preserve">Статья 3. Основные принципы проведения муниципальных выборов</w:t>
      </w:r>
    </w:p>
    <w:p>
      <w:pPr>
        <w:pStyle w:val="0"/>
        <w:ind w:firstLine="540"/>
        <w:jc w:val="both"/>
      </w:pPr>
      <w:r>
        <w:rPr>
          <w:sz w:val="20"/>
        </w:rPr>
      </w:r>
    </w:p>
    <w:p>
      <w:pPr>
        <w:pStyle w:val="0"/>
        <w:ind w:firstLine="540"/>
        <w:jc w:val="both"/>
      </w:pPr>
      <w:r>
        <w:rPr>
          <w:sz w:val="20"/>
        </w:rPr>
        <w:t xml:space="preserve">1. Выборы депутатов представительного органа муниципального образования (далее, если иное не оговорено особо, - муниципальные выборы) осуществляются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Участие гражданина Российской Федерации в муниципальных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pPr>
        <w:pStyle w:val="0"/>
        <w:spacing w:before="200" w:line-rule="auto"/>
        <w:ind w:firstLine="540"/>
        <w:jc w:val="both"/>
      </w:pPr>
      <w:r>
        <w:rPr>
          <w:sz w:val="20"/>
        </w:rPr>
        <w:t xml:space="preserve">3. Деятельность избирательных комиссий при подготовке и проведении муниципальных выборов, подсчете голосов, установлении итогов голосования и определении результатов выборов осуществляется открыто и гласно.</w:t>
      </w:r>
    </w:p>
    <w:p>
      <w:pPr>
        <w:pStyle w:val="0"/>
        <w:spacing w:before="200" w:line-rule="auto"/>
        <w:ind w:firstLine="540"/>
        <w:jc w:val="both"/>
      </w:pPr>
      <w:r>
        <w:rPr>
          <w:sz w:val="20"/>
        </w:rPr>
        <w:t xml:space="preserve">4. Иностранные граждане, за исключением случая, указанного в </w:t>
      </w:r>
      <w:hyperlink w:history="0" w:anchor="P108" w:tooltip="16. На основании международных договоров Российской Федерации и в соответствии с федеральным законодательств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муниципального образования и быть избранными депутатами представительного органа муниципального образования, участвовать в иных избирательных действиях на выборах на тех же условиях, что и граждане Российской Федерации.">
        <w:r>
          <w:rPr>
            <w:sz w:val="20"/>
            <w:color w:val="0000ff"/>
          </w:rPr>
          <w:t xml:space="preserve">части 16 статьи 5</w:t>
        </w:r>
      </w:hyperlink>
      <w:r>
        <w:rPr>
          <w:sz w:val="20"/>
        </w:rPr>
        <w:t xml:space="preserve"> настоящего Закона, лица без гражданства, иностранные организации не вправе осуществлять деятельность, способствующую либо препятствующую выдвижению кандидатов, единых списков кандидатов, избранию зарегистрированных кандидатов, достижению определенного результата на выборах.</w:t>
      </w:r>
    </w:p>
    <w:p>
      <w:pPr>
        <w:pStyle w:val="0"/>
        <w:spacing w:before="200" w:line-rule="auto"/>
        <w:ind w:firstLine="540"/>
        <w:jc w:val="both"/>
      </w:pPr>
      <w:r>
        <w:rPr>
          <w:sz w:val="20"/>
        </w:rPr>
        <w:t xml:space="preserve">5. Муниципальные выборы организуют и проводят избирательные комиссии. Избирательные комиссии в пределах своей компетенции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органов, органов исполнительной власти и органов местного самоуправления, организаций, должностных лиц, иных граждан не допускается.</w:t>
      </w:r>
    </w:p>
    <w:p>
      <w:pPr>
        <w:pStyle w:val="0"/>
        <w:jc w:val="both"/>
      </w:pPr>
      <w:r>
        <w:rPr>
          <w:sz w:val="20"/>
        </w:rPr>
        <w:t xml:space="preserve">(в ред. </w:t>
      </w:r>
      <w:hyperlink w:history="0" r:id="rId28"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Закона</w:t>
        </w:r>
      </w:hyperlink>
      <w:r>
        <w:rPr>
          <w:sz w:val="20"/>
        </w:rPr>
        <w:t xml:space="preserve"> Чеченской Республики от 02.06.2023 N 19-РЗ)</w:t>
      </w:r>
    </w:p>
    <w:p>
      <w:pPr>
        <w:pStyle w:val="0"/>
        <w:spacing w:before="200" w:line-rule="auto"/>
        <w:ind w:firstLine="540"/>
        <w:jc w:val="both"/>
      </w:pPr>
      <w:r>
        <w:rPr>
          <w:sz w:val="20"/>
        </w:rPr>
        <w:t xml:space="preserve">6. Муниципальные выборы являются обязательными, периодическими и проводятся в сроки, обеспечивающие соблюдение сроков полномочий этих органов или депутатов.</w:t>
      </w:r>
    </w:p>
    <w:p>
      <w:pPr>
        <w:pStyle w:val="0"/>
        <w:jc w:val="both"/>
      </w:pPr>
      <w:r>
        <w:rPr>
          <w:sz w:val="20"/>
        </w:rPr>
        <w:t xml:space="preserve">(часть 6 введена </w:t>
      </w:r>
      <w:hyperlink w:history="0" r:id="rId2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p>
      <w:pPr>
        <w:pStyle w:val="0"/>
        <w:ind w:firstLine="540"/>
        <w:jc w:val="both"/>
      </w:pPr>
      <w:r>
        <w:rPr>
          <w:sz w:val="20"/>
        </w:rPr>
      </w:r>
    </w:p>
    <w:p>
      <w:pPr>
        <w:pStyle w:val="2"/>
        <w:outlineLvl w:val="2"/>
        <w:ind w:firstLine="540"/>
        <w:jc w:val="both"/>
      </w:pPr>
      <w:r>
        <w:rPr>
          <w:sz w:val="20"/>
        </w:rPr>
        <w:t xml:space="preserve">Статья 4. Виды избирательных систем и условия их применения при проведении муниципальных выборов</w:t>
      </w:r>
    </w:p>
    <w:p>
      <w:pPr>
        <w:pStyle w:val="0"/>
        <w:ind w:firstLine="540"/>
        <w:jc w:val="both"/>
      </w:pPr>
      <w:r>
        <w:rPr>
          <w:sz w:val="20"/>
        </w:rPr>
      </w:r>
    </w:p>
    <w:p>
      <w:pPr>
        <w:pStyle w:val="0"/>
        <w:ind w:firstLine="540"/>
        <w:jc w:val="both"/>
      </w:pPr>
      <w:r>
        <w:rPr>
          <w:sz w:val="20"/>
        </w:rPr>
        <w:t xml:space="preserve">1. Выборы могут проводиться:</w:t>
      </w:r>
    </w:p>
    <w:p>
      <w:pPr>
        <w:pStyle w:val="0"/>
        <w:spacing w:before="200" w:line-rule="auto"/>
        <w:ind w:firstLine="540"/>
        <w:jc w:val="both"/>
      </w:pPr>
      <w:r>
        <w:rPr>
          <w:sz w:val="20"/>
        </w:rPr>
        <w:t xml:space="preserve">1)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bookmarkStart w:id="53" w:name="P53"/>
    <w:bookmarkEnd w:id="53"/>
    <w:p>
      <w:pPr>
        <w:pStyle w:val="0"/>
        <w:spacing w:before="200" w:line-rule="auto"/>
        <w:ind w:firstLine="540"/>
        <w:jc w:val="both"/>
      </w:pPr>
      <w:r>
        <w:rPr>
          <w:sz w:val="20"/>
        </w:rPr>
        <w:t xml:space="preserve">2)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p>
      <w:pPr>
        <w:pStyle w:val="0"/>
        <w:spacing w:before="200" w:line-rule="auto"/>
        <w:ind w:firstLine="540"/>
        <w:jc w:val="both"/>
      </w:pPr>
      <w:r>
        <w:rPr>
          <w:sz w:val="20"/>
        </w:rPr>
        <w:t xml:space="preserve">3) по смешанной мажоритарно-пропорциональной избирательной системе (если выборы признаны состоявшимися и действительными, часть депутатов от их установленной численности избирается по мажоритарной избирательной системе относительного большинства, остальные депутатские мандаты распределяются между списками кандидатов по пропорциональной избирательной системе).</w:t>
      </w:r>
    </w:p>
    <w:p>
      <w:pPr>
        <w:pStyle w:val="0"/>
        <w:spacing w:before="200" w:line-rule="auto"/>
        <w:ind w:firstLine="540"/>
        <w:jc w:val="both"/>
      </w:pPr>
      <w:r>
        <w:rPr>
          <w:sz w:val="20"/>
        </w:rPr>
        <w:t xml:space="preserve">2. Выборы депутатов представительного органа первого созыва вновь образованного муниципального образования проводятся по мажоритарной системе относительного большинства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3.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Законов Чеченской Республики от 20.07.2018 </w:t>
      </w:r>
      <w:hyperlink w:history="0" r:id="rId30" w:tooltip="Закон Чеченской Республики от 20.07.2018 N 37-РЗ &quot;О внесении изменений в некоторые законодательные акты Чеченской Республики, регулирующие вопросы проведения выборов и обеспечения избирательных прав граждан&quot; (принят Парламентом ЧР 05.07.2018) {КонсультантПлюс}">
        <w:r>
          <w:rPr>
            <w:sz w:val="20"/>
            <w:color w:val="0000ff"/>
          </w:rPr>
          <w:t xml:space="preserve">N 37-РЗ</w:t>
        </w:r>
      </w:hyperlink>
      <w:r>
        <w:rPr>
          <w:sz w:val="20"/>
        </w:rPr>
        <w:t xml:space="preserve">, от 22.11.2020 </w:t>
      </w:r>
      <w:hyperlink w:history="0" r:id="rId31"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w:t>
      </w:r>
    </w:p>
    <w:p>
      <w:pPr>
        <w:pStyle w:val="0"/>
        <w:spacing w:before="200" w:line-rule="auto"/>
        <w:ind w:firstLine="540"/>
        <w:jc w:val="both"/>
      </w:pPr>
      <w:r>
        <w:rPr>
          <w:sz w:val="20"/>
        </w:rPr>
        <w:t xml:space="preserve">4.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spacing w:before="200" w:line-rule="auto"/>
        <w:ind w:firstLine="540"/>
        <w:jc w:val="both"/>
      </w:pPr>
      <w:r>
        <w:rPr>
          <w:sz w:val="20"/>
        </w:rPr>
        <w:t xml:space="preserve">5.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настоящей статьей видами избирательных систем. Если уставом муниципального образования в соответствии с настоящим Законом не определен вид избирательной системы, то на выборах представительного органа, иного выборного органа местного самоуправления муниципального образования применяется мажоритарная избирательная система.</w:t>
      </w:r>
    </w:p>
    <w:p>
      <w:pPr>
        <w:pStyle w:val="0"/>
        <w:spacing w:before="200" w:line-rule="auto"/>
        <w:ind w:firstLine="540"/>
        <w:jc w:val="both"/>
      </w:pPr>
      <w:r>
        <w:rPr>
          <w:sz w:val="20"/>
        </w:rPr>
        <w:t xml:space="preserve">Если численность избирателей в поселениях, входящих в муниципальный район, такова, что при образовании одно- и (или) многомандатных избирательных округов число депутатов представительного органа муниципального района, избираемых на территории одного поселения или части одного поселения, превысит две пятых от общего числа депутатов представительного органа муниципального района, то применяется смешанная или пропорциональная избирательная система.</w:t>
      </w:r>
    </w:p>
    <w:p>
      <w:pPr>
        <w:pStyle w:val="0"/>
        <w:jc w:val="both"/>
      </w:pPr>
      <w:r>
        <w:rPr>
          <w:sz w:val="20"/>
        </w:rPr>
        <w:t xml:space="preserve">(в ред. </w:t>
      </w:r>
      <w:hyperlink w:history="0" r:id="rId3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6. В случае применения при проведении выборов смешанной мажоритарно-пропорциональной системы, количество депутатов представительного органа, избираемых по мажоритарной и по пропорциональной системам, определяется уставом муниципального образования.</w:t>
      </w:r>
    </w:p>
    <w:p>
      <w:pPr>
        <w:pStyle w:val="0"/>
        <w:spacing w:before="200" w:line-rule="auto"/>
        <w:ind w:firstLine="540"/>
        <w:jc w:val="both"/>
      </w:pPr>
      <w:r>
        <w:rPr>
          <w:sz w:val="20"/>
        </w:rPr>
        <w:t xml:space="preserve">7. Порядок применения видов избирательных систем устанавливается настоящим Законом.</w:t>
      </w:r>
    </w:p>
    <w:p>
      <w:pPr>
        <w:pStyle w:val="0"/>
        <w:ind w:firstLine="540"/>
        <w:jc w:val="both"/>
      </w:pPr>
      <w:r>
        <w:rPr>
          <w:sz w:val="20"/>
        </w:rPr>
      </w:r>
    </w:p>
    <w:p>
      <w:pPr>
        <w:pStyle w:val="2"/>
        <w:outlineLvl w:val="2"/>
        <w:ind w:firstLine="540"/>
        <w:jc w:val="both"/>
      </w:pPr>
      <w:r>
        <w:rPr>
          <w:sz w:val="20"/>
        </w:rPr>
        <w:t xml:space="preserve">Статья 5. Избирательное право</w:t>
      </w:r>
    </w:p>
    <w:p>
      <w:pPr>
        <w:pStyle w:val="0"/>
        <w:ind w:firstLine="540"/>
        <w:jc w:val="both"/>
      </w:pPr>
      <w:r>
        <w:rPr>
          <w:sz w:val="20"/>
        </w:rPr>
      </w:r>
    </w:p>
    <w:p>
      <w:pPr>
        <w:pStyle w:val="0"/>
        <w:ind w:firstLine="540"/>
        <w:jc w:val="both"/>
      </w:pPr>
      <w:r>
        <w:rPr>
          <w:sz w:val="20"/>
        </w:rPr>
        <w:t xml:space="preserve">1. Право избирать депутатов представительных органов местного самоуправления, а также членов выборного органа местного самоуправления принадлежит гражданину Российской Федерации, обладающему активным избирательным правом на соответствующих муниципальных выборах и достигшему на день голосования возраста 18 лет.</w:t>
      </w:r>
    </w:p>
    <w:p>
      <w:pPr>
        <w:pStyle w:val="0"/>
        <w:spacing w:before="200" w:line-rule="auto"/>
        <w:ind w:firstLine="540"/>
        <w:jc w:val="both"/>
      </w:pPr>
      <w:r>
        <w:rPr>
          <w:sz w:val="20"/>
        </w:rPr>
        <w:t xml:space="preserve">Депутатом представительного органа местного самоуправления может быть избран гражданин Российской Федерации, достигший на день голосования возраста 18 лет.</w:t>
      </w:r>
    </w:p>
    <w:p>
      <w:pPr>
        <w:pStyle w:val="0"/>
        <w:jc w:val="both"/>
      </w:pPr>
      <w:r>
        <w:rPr>
          <w:sz w:val="20"/>
        </w:rPr>
        <w:t xml:space="preserve">(в ред. </w:t>
      </w:r>
      <w:hyperlink w:history="0" r:id="rId33" w:tooltip="Закон Чеченской Республики от 20.07.2018 N 37-РЗ &quot;О внесении изменений в некоторые законодательные акты Чеченской Республики, регулирующие вопросы проведения выборов и обеспечения избирательных прав граждан&quot; (принят Парламентом ЧР 05.07.2018) {КонсультантПлюс}">
        <w:r>
          <w:rPr>
            <w:sz w:val="20"/>
            <w:color w:val="0000ff"/>
          </w:rPr>
          <w:t xml:space="preserve">Закона</w:t>
        </w:r>
      </w:hyperlink>
      <w:r>
        <w:rPr>
          <w:sz w:val="20"/>
        </w:rPr>
        <w:t xml:space="preserve"> Чеченской Республики от 20.07.2018 N 37-РЗ)</w:t>
      </w:r>
    </w:p>
    <w:p>
      <w:pPr>
        <w:pStyle w:val="0"/>
        <w:spacing w:before="200" w:line-rule="auto"/>
        <w:ind w:firstLine="540"/>
        <w:jc w:val="both"/>
      </w:pPr>
      <w:r>
        <w:rPr>
          <w:sz w:val="20"/>
        </w:rPr>
        <w:t xml:space="preserve">2. Гражданин Российской Федерации, который достигнет на день голосования 18 лет, вправе участвовать в предусмотренных настоящим Законом и проводимых законными методами иных избирательных действиях.</w:t>
      </w:r>
    </w:p>
    <w:p>
      <w:pPr>
        <w:pStyle w:val="0"/>
        <w:spacing w:before="200" w:line-rule="auto"/>
        <w:ind w:firstLine="540"/>
        <w:jc w:val="both"/>
      </w:pPr>
      <w:r>
        <w:rPr>
          <w:sz w:val="20"/>
        </w:rPr>
        <w:t xml:space="preserve">3. Граждане Российской Федерации участвуют в выборах на равных основаниях.</w:t>
      </w:r>
    </w:p>
    <w:p>
      <w:pPr>
        <w:pStyle w:val="0"/>
        <w:spacing w:before="200" w:line-rule="auto"/>
        <w:ind w:firstLine="540"/>
        <w:jc w:val="both"/>
      </w:pPr>
      <w:r>
        <w:rPr>
          <w:sz w:val="20"/>
        </w:rPr>
        <w:t xml:space="preserve">В случае если на выборах в представительные органы муниципальных образований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pPr>
        <w:pStyle w:val="0"/>
        <w:spacing w:before="200" w:line-rule="auto"/>
        <w:ind w:firstLine="540"/>
        <w:jc w:val="both"/>
      </w:pPr>
      <w:r>
        <w:rPr>
          <w:sz w:val="20"/>
        </w:rPr>
        <w:t xml:space="preserve">4. Активным избирательным правом обладает гражданин, место жительства которого расположено в пределах соответствующего избирательного округа. Пребывание гражданина Российской Федерации вне его места жительства на территории соответствующего муниципального образования во время проведения в округе, в котором расположено данное место жительства, муниципальных выборов не может служить основанием для лишения его права на участие в выборах.</w:t>
      </w:r>
    </w:p>
    <w:p>
      <w:pPr>
        <w:pStyle w:val="0"/>
        <w:spacing w:before="200" w:line-rule="auto"/>
        <w:ind w:firstLine="540"/>
        <w:jc w:val="both"/>
      </w:pPr>
      <w:r>
        <w:rPr>
          <w:sz w:val="20"/>
        </w:rPr>
        <w:t xml:space="preserve">5. Гражданин Российской Федерации голосует за кандидата или список кандидатов непосредственно.</w:t>
      </w:r>
    </w:p>
    <w:p>
      <w:pPr>
        <w:pStyle w:val="0"/>
        <w:spacing w:before="200" w:line-rule="auto"/>
        <w:ind w:firstLine="540"/>
        <w:jc w:val="both"/>
      </w:pPr>
      <w:r>
        <w:rPr>
          <w:sz w:val="20"/>
        </w:rPr>
        <w:t xml:space="preserve">6. Голосование на муниципальных выборах является тайным, исключающим возможность какого-либо контроля над волеизъявлением гражданина.</w:t>
      </w:r>
    </w:p>
    <w:bookmarkStart w:id="76" w:name="P76"/>
    <w:bookmarkEnd w:id="76"/>
    <w:p>
      <w:pPr>
        <w:pStyle w:val="0"/>
        <w:spacing w:before="200" w:line-rule="auto"/>
        <w:ind w:firstLine="540"/>
        <w:jc w:val="both"/>
      </w:pPr>
      <w:r>
        <w:rPr>
          <w:sz w:val="20"/>
        </w:rPr>
        <w:t xml:space="preserve">7. Не имеет права избирать и быть избранным,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pPr>
        <w:pStyle w:val="0"/>
        <w:jc w:val="both"/>
      </w:pPr>
      <w:r>
        <w:rPr>
          <w:sz w:val="20"/>
        </w:rPr>
        <w:t xml:space="preserve">(в ред. </w:t>
      </w:r>
      <w:hyperlink w:history="0" r:id="rId3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8. Утратила силу. - </w:t>
      </w:r>
      <w:hyperlink w:history="0" r:id="rId3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w:t>
        </w:r>
      </w:hyperlink>
      <w:r>
        <w:rPr>
          <w:sz w:val="20"/>
        </w:rPr>
        <w:t xml:space="preserve"> Чеченской Республики от 08.06.2016 N 22-РЗ.</w:t>
      </w:r>
    </w:p>
    <w:bookmarkStart w:id="79" w:name="P79"/>
    <w:bookmarkEnd w:id="79"/>
    <w:p>
      <w:pPr>
        <w:pStyle w:val="0"/>
        <w:spacing w:before="200" w:line-rule="auto"/>
        <w:ind w:firstLine="540"/>
        <w:jc w:val="both"/>
      </w:pPr>
      <w:r>
        <w:rPr>
          <w:sz w:val="20"/>
        </w:rPr>
        <w:t xml:space="preserve">9. Не имеют права быть избранными в органы местного самоуправления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pPr>
        <w:pStyle w:val="0"/>
        <w:jc w:val="both"/>
      </w:pPr>
      <w:r>
        <w:rPr>
          <w:sz w:val="20"/>
        </w:rPr>
        <w:t xml:space="preserve">(в ред. </w:t>
      </w:r>
      <w:hyperlink w:history="0" r:id="rId36" w:tooltip="Закон Чеченской Республики от 31.01.2022 N 10-РЗ &quot;О внесении изменений в некоторые законодательные акты Чеченской Республики&quot; (принят Парламентом ЧР 20.01.2022) {КонсультантПлюс}">
        <w:r>
          <w:rPr>
            <w:sz w:val="20"/>
            <w:color w:val="0000ff"/>
          </w:rPr>
          <w:t xml:space="preserve">Закона</w:t>
        </w:r>
      </w:hyperlink>
      <w:r>
        <w:rPr>
          <w:sz w:val="20"/>
        </w:rPr>
        <w:t xml:space="preserve"> Чеченской Республики от 31.01.2022 N 10-РЗ)</w:t>
      </w:r>
    </w:p>
    <w:p>
      <w:pPr>
        <w:pStyle w:val="0"/>
        <w:spacing w:before="200" w:line-rule="auto"/>
        <w:ind w:firstLine="540"/>
        <w:jc w:val="both"/>
      </w:pPr>
      <w:r>
        <w:rPr>
          <w:sz w:val="20"/>
        </w:rPr>
        <w:t xml:space="preserve">10. Не имеют права быть избранными граждане Российской Федерации:</w:t>
      </w:r>
    </w:p>
    <w:bookmarkStart w:id="82" w:name="P82"/>
    <w:bookmarkEnd w:id="82"/>
    <w:p>
      <w:pPr>
        <w:pStyle w:val="0"/>
        <w:spacing w:before="200" w:line-rule="auto"/>
        <w:ind w:firstLine="540"/>
        <w:jc w:val="both"/>
      </w:pPr>
      <w:r>
        <w:rPr>
          <w:sz w:val="20"/>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bookmarkStart w:id="83" w:name="P83"/>
    <w:bookmarkEnd w:id="83"/>
    <w:p>
      <w:pPr>
        <w:pStyle w:val="0"/>
        <w:spacing w:before="200" w:line-rule="auto"/>
        <w:ind w:firstLine="540"/>
        <w:jc w:val="both"/>
      </w:pPr>
      <w:r>
        <w:rPr>
          <w:sz w:val="20"/>
        </w:rPr>
        <w:t xml:space="preserve">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bookmarkStart w:id="84" w:name="P84"/>
    <w:bookmarkEnd w:id="84"/>
    <w:p>
      <w:pPr>
        <w:pStyle w:val="0"/>
        <w:spacing w:before="200" w:line-rule="auto"/>
        <w:ind w:firstLine="540"/>
        <w:jc w:val="both"/>
      </w:pPr>
      <w:r>
        <w:rPr>
          <w:sz w:val="20"/>
        </w:rPr>
        <w:t xml:space="preserve">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bookmarkStart w:id="85" w:name="P85"/>
    <w:bookmarkEnd w:id="85"/>
    <w:p>
      <w:pPr>
        <w:pStyle w:val="0"/>
        <w:spacing w:before="200" w:line-rule="auto"/>
        <w:ind w:firstLine="540"/>
        <w:jc w:val="both"/>
      </w:pPr>
      <w:r>
        <w:rPr>
          <w:sz w:val="20"/>
        </w:rPr>
        <w:t xml:space="preserve">4) осужденные за совершение преступлений экстремистской направленности, предусмотренных Уголовным </w:t>
      </w:r>
      <w:hyperlink w:history="0" r:id="rId3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history="0" w:anchor="P83" w:tooltip="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пунктов 2</w:t>
        </w:r>
      </w:hyperlink>
      <w:r>
        <w:rPr>
          <w:sz w:val="20"/>
        </w:rPr>
        <w:t xml:space="preserve"> и </w:t>
      </w:r>
      <w:hyperlink w:history="0" w:anchor="P84" w:tooltip="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3</w:t>
        </w:r>
      </w:hyperlink>
      <w:r>
        <w:rPr>
          <w:sz w:val="20"/>
        </w:rPr>
        <w:t xml:space="preserve"> настоящей части;</w:t>
      </w:r>
    </w:p>
    <w:p>
      <w:pPr>
        <w:pStyle w:val="0"/>
        <w:jc w:val="both"/>
      </w:pPr>
      <w:r>
        <w:rPr>
          <w:sz w:val="20"/>
        </w:rPr>
        <w:t xml:space="preserve">(в ред. </w:t>
      </w:r>
      <w:hyperlink w:history="0" r:id="rId3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87" w:name="P87"/>
    <w:bookmarkEnd w:id="87"/>
    <w:p>
      <w:pPr>
        <w:pStyle w:val="0"/>
        <w:spacing w:before="200" w:line-rule="auto"/>
        <w:ind w:firstLine="540"/>
        <w:jc w:val="both"/>
      </w:pPr>
      <w:r>
        <w:rPr>
          <w:sz w:val="20"/>
        </w:rPr>
        <w:t xml:space="preserve">4.1) осужденные к лишению свободы за совершение преступлений, предусмотренных </w:t>
      </w:r>
      <w:hyperlink w:history="0" r:id="rId3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106</w:t>
        </w:r>
      </w:hyperlink>
      <w:r>
        <w:rPr>
          <w:sz w:val="20"/>
        </w:rPr>
        <w:t xml:space="preserve">, </w:t>
      </w:r>
      <w:hyperlink w:history="0" r:id="rId4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107</w:t>
        </w:r>
      </w:hyperlink>
      <w:r>
        <w:rPr>
          <w:sz w:val="20"/>
        </w:rPr>
        <w:t xml:space="preserve">, </w:t>
      </w:r>
      <w:hyperlink w:history="0" r:id="rId4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110.1</w:t>
        </w:r>
      </w:hyperlink>
      <w:r>
        <w:rPr>
          <w:sz w:val="20"/>
        </w:rPr>
        <w:t xml:space="preserve">, </w:t>
      </w:r>
      <w:hyperlink w:history="0" r:id="rId4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112</w:t>
        </w:r>
      </w:hyperlink>
      <w:r>
        <w:rPr>
          <w:sz w:val="20"/>
        </w:rPr>
        <w:t xml:space="preserve">, </w:t>
      </w:r>
      <w:hyperlink w:history="0" r:id="rId4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119</w:t>
        </w:r>
      </w:hyperlink>
      <w:r>
        <w:rPr>
          <w:sz w:val="20"/>
        </w:rPr>
        <w:t xml:space="preserve">, </w:t>
      </w:r>
      <w:hyperlink w:history="0" r:id="rId4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126</w:t>
        </w:r>
      </w:hyperlink>
      <w:r>
        <w:rPr>
          <w:sz w:val="20"/>
        </w:rPr>
        <w:t xml:space="preserve">, </w:t>
      </w:r>
      <w:hyperlink w:history="0" r:id="rId4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127</w:t>
        </w:r>
      </w:hyperlink>
      <w:r>
        <w:rPr>
          <w:sz w:val="20"/>
        </w:rPr>
        <w:t xml:space="preserve">, </w:t>
      </w:r>
      <w:hyperlink w:history="0" r:id="rId4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127.2</w:t>
        </w:r>
      </w:hyperlink>
      <w:r>
        <w:rPr>
          <w:sz w:val="20"/>
        </w:rPr>
        <w:t xml:space="preserve">, </w:t>
      </w:r>
      <w:hyperlink w:history="0" r:id="rId4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133</w:t>
        </w:r>
      </w:hyperlink>
      <w:r>
        <w:rPr>
          <w:sz w:val="20"/>
        </w:rPr>
        <w:t xml:space="preserve">, </w:t>
      </w:r>
      <w:hyperlink w:history="0" r:id="rId4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134</w:t>
        </w:r>
      </w:hyperlink>
      <w:r>
        <w:rPr>
          <w:sz w:val="20"/>
        </w:rPr>
        <w:t xml:space="preserve">, </w:t>
      </w:r>
      <w:hyperlink w:history="0" r:id="rId4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136</w:t>
        </w:r>
      </w:hyperlink>
      <w:r>
        <w:rPr>
          <w:sz w:val="20"/>
        </w:rPr>
        <w:t xml:space="preserve">, </w:t>
      </w:r>
      <w:hyperlink w:history="0" r:id="rId5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и </w:t>
      </w:r>
      <w:hyperlink w:history="0" r:id="rId5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 статьи 141</w:t>
        </w:r>
      </w:hyperlink>
      <w:r>
        <w:rPr>
          <w:sz w:val="20"/>
        </w:rPr>
        <w:t xml:space="preserve">, </w:t>
      </w:r>
      <w:hyperlink w:history="0" r:id="rId5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142</w:t>
        </w:r>
      </w:hyperlink>
      <w:r>
        <w:rPr>
          <w:sz w:val="20"/>
        </w:rPr>
        <w:t xml:space="preserve">, </w:t>
      </w:r>
      <w:hyperlink w:history="0" r:id="rId5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142.1</w:t>
        </w:r>
      </w:hyperlink>
      <w:r>
        <w:rPr>
          <w:sz w:val="20"/>
        </w:rPr>
        <w:t xml:space="preserve">, </w:t>
      </w:r>
      <w:hyperlink w:history="0" r:id="rId5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и </w:t>
      </w:r>
      <w:hyperlink w:history="0" r:id="rId5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 статьи 142.2</w:t>
        </w:r>
      </w:hyperlink>
      <w:r>
        <w:rPr>
          <w:sz w:val="20"/>
        </w:rPr>
        <w:t xml:space="preserve">, </w:t>
      </w:r>
      <w:hyperlink w:history="0" r:id="rId5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150</w:t>
        </w:r>
      </w:hyperlink>
      <w:r>
        <w:rPr>
          <w:sz w:val="20"/>
        </w:rPr>
        <w:t xml:space="preserve">, </w:t>
      </w:r>
      <w:hyperlink w:history="0" r:id="rId5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158</w:t>
        </w:r>
      </w:hyperlink>
      <w:r>
        <w:rPr>
          <w:sz w:val="20"/>
        </w:rPr>
        <w:t xml:space="preserve">, </w:t>
      </w:r>
      <w:hyperlink w:history="0" r:id="rId5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и </w:t>
      </w:r>
      <w:hyperlink w:history="0" r:id="rId5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пятой статьи 159</w:t>
        </w:r>
      </w:hyperlink>
      <w:r>
        <w:rPr>
          <w:sz w:val="20"/>
        </w:rPr>
        <w:t xml:space="preserve">, </w:t>
      </w:r>
      <w:hyperlink w:history="0" r:id="rId6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159.1</w:t>
        </w:r>
      </w:hyperlink>
      <w:r>
        <w:rPr>
          <w:sz w:val="20"/>
        </w:rPr>
        <w:t xml:space="preserve">, </w:t>
      </w:r>
      <w:hyperlink w:history="0" r:id="rId6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159.2</w:t>
        </w:r>
      </w:hyperlink>
      <w:r>
        <w:rPr>
          <w:sz w:val="20"/>
        </w:rPr>
        <w:t xml:space="preserve">, </w:t>
      </w:r>
      <w:hyperlink w:history="0" r:id="rId6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159.3</w:t>
        </w:r>
      </w:hyperlink>
      <w:r>
        <w:rPr>
          <w:sz w:val="20"/>
        </w:rPr>
        <w:t xml:space="preserve">, </w:t>
      </w:r>
      <w:hyperlink w:history="0" r:id="rId6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159.5</w:t>
        </w:r>
      </w:hyperlink>
      <w:r>
        <w:rPr>
          <w:sz w:val="20"/>
        </w:rPr>
        <w:t xml:space="preserve">, </w:t>
      </w:r>
      <w:hyperlink w:history="0" r:id="rId6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159.6</w:t>
        </w:r>
      </w:hyperlink>
      <w:r>
        <w:rPr>
          <w:sz w:val="20"/>
        </w:rPr>
        <w:t xml:space="preserve">, </w:t>
      </w:r>
      <w:hyperlink w:history="0" r:id="rId6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160</w:t>
        </w:r>
      </w:hyperlink>
      <w:r>
        <w:rPr>
          <w:sz w:val="20"/>
        </w:rPr>
        <w:t xml:space="preserve">, </w:t>
      </w:r>
      <w:hyperlink w:history="0" r:id="rId6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161</w:t>
        </w:r>
      </w:hyperlink>
      <w:r>
        <w:rPr>
          <w:sz w:val="20"/>
        </w:rPr>
        <w:t xml:space="preserve">, </w:t>
      </w:r>
      <w:hyperlink w:history="0" r:id="rId6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167</w:t>
        </w:r>
      </w:hyperlink>
      <w:r>
        <w:rPr>
          <w:sz w:val="20"/>
        </w:rPr>
        <w:t xml:space="preserve">, </w:t>
      </w:r>
      <w:hyperlink w:history="0" r:id="rId6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174</w:t>
        </w:r>
      </w:hyperlink>
      <w:r>
        <w:rPr>
          <w:sz w:val="20"/>
        </w:rPr>
        <w:t xml:space="preserve">, </w:t>
      </w:r>
      <w:hyperlink w:history="0" r:id="rId6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174.1</w:t>
        </w:r>
      </w:hyperlink>
      <w:r>
        <w:rPr>
          <w:sz w:val="20"/>
        </w:rPr>
        <w:t xml:space="preserve">, </w:t>
      </w:r>
      <w:hyperlink w:history="0" r:id="rId7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189</w:t>
        </w:r>
      </w:hyperlink>
      <w:r>
        <w:rPr>
          <w:sz w:val="20"/>
        </w:rPr>
        <w:t xml:space="preserve">, </w:t>
      </w:r>
      <w:hyperlink w:history="0" r:id="rId7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200.2</w:t>
        </w:r>
      </w:hyperlink>
      <w:r>
        <w:rPr>
          <w:sz w:val="20"/>
        </w:rPr>
        <w:t xml:space="preserve">, </w:t>
      </w:r>
      <w:hyperlink w:history="0" r:id="rId7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200.3</w:t>
        </w:r>
      </w:hyperlink>
      <w:r>
        <w:rPr>
          <w:sz w:val="20"/>
        </w:rPr>
        <w:t xml:space="preserve">, </w:t>
      </w:r>
      <w:hyperlink w:history="0" r:id="rId7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205.2</w:t>
        </w:r>
      </w:hyperlink>
      <w:r>
        <w:rPr>
          <w:sz w:val="20"/>
        </w:rPr>
        <w:t xml:space="preserve">, </w:t>
      </w:r>
      <w:hyperlink w:history="0" r:id="rId7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207.2</w:t>
        </w:r>
      </w:hyperlink>
      <w:r>
        <w:rPr>
          <w:sz w:val="20"/>
        </w:rPr>
        <w:t xml:space="preserve">, </w:t>
      </w:r>
      <w:hyperlink w:history="0" r:id="rId7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212.1</w:t>
        </w:r>
      </w:hyperlink>
      <w:r>
        <w:rPr>
          <w:sz w:val="20"/>
        </w:rPr>
        <w:t xml:space="preserve">, </w:t>
      </w:r>
      <w:hyperlink w:history="0" r:id="rId7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228.4</w:t>
        </w:r>
      </w:hyperlink>
      <w:r>
        <w:rPr>
          <w:sz w:val="20"/>
        </w:rPr>
        <w:t xml:space="preserve">, </w:t>
      </w:r>
      <w:hyperlink w:history="0" r:id="rId7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230</w:t>
        </w:r>
      </w:hyperlink>
      <w:r>
        <w:rPr>
          <w:sz w:val="20"/>
        </w:rPr>
        <w:t xml:space="preserve">, </w:t>
      </w:r>
      <w:hyperlink w:history="0" r:id="rId7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232</w:t>
        </w:r>
      </w:hyperlink>
      <w:r>
        <w:rPr>
          <w:sz w:val="20"/>
        </w:rPr>
        <w:t xml:space="preserve">, </w:t>
      </w:r>
      <w:hyperlink w:history="0" r:id="rId7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239</w:t>
        </w:r>
      </w:hyperlink>
      <w:r>
        <w:rPr>
          <w:sz w:val="20"/>
        </w:rPr>
        <w:t xml:space="preserve">, </w:t>
      </w:r>
      <w:hyperlink w:history="0" r:id="rId8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243.4</w:t>
        </w:r>
      </w:hyperlink>
      <w:r>
        <w:rPr>
          <w:sz w:val="20"/>
        </w:rPr>
        <w:t xml:space="preserve">, </w:t>
      </w:r>
      <w:hyperlink w:history="0" r:id="rId8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244</w:t>
        </w:r>
      </w:hyperlink>
      <w:r>
        <w:rPr>
          <w:sz w:val="20"/>
        </w:rPr>
        <w:t xml:space="preserve">, </w:t>
      </w:r>
      <w:hyperlink w:history="0" r:id="rId8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258.1</w:t>
        </w:r>
      </w:hyperlink>
      <w:r>
        <w:rPr>
          <w:sz w:val="20"/>
        </w:rPr>
        <w:t xml:space="preserve">, </w:t>
      </w:r>
      <w:hyperlink w:history="0" r:id="rId8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и </w:t>
      </w:r>
      <w:hyperlink w:history="0" r:id="rId8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второй статьи 273</w:t>
        </w:r>
      </w:hyperlink>
      <w:r>
        <w:rPr>
          <w:sz w:val="20"/>
        </w:rPr>
        <w:t xml:space="preserve">, </w:t>
      </w:r>
      <w:hyperlink w:history="0" r:id="rId8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274.1</w:t>
        </w:r>
      </w:hyperlink>
      <w:r>
        <w:rPr>
          <w:sz w:val="20"/>
        </w:rPr>
        <w:t xml:space="preserve">, </w:t>
      </w:r>
      <w:hyperlink w:history="0" r:id="rId8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280</w:t>
        </w:r>
      </w:hyperlink>
      <w:r>
        <w:rPr>
          <w:sz w:val="20"/>
        </w:rPr>
        <w:t xml:space="preserve">, </w:t>
      </w:r>
      <w:hyperlink w:history="0" r:id="rId8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280.1</w:t>
        </w:r>
      </w:hyperlink>
      <w:r>
        <w:rPr>
          <w:sz w:val="20"/>
        </w:rPr>
        <w:t xml:space="preserve">, </w:t>
      </w:r>
      <w:hyperlink w:history="0" r:id="rId8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282</w:t>
        </w:r>
      </w:hyperlink>
      <w:r>
        <w:rPr>
          <w:sz w:val="20"/>
        </w:rPr>
        <w:t xml:space="preserve">, </w:t>
      </w:r>
      <w:hyperlink w:history="0" r:id="rId8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296</w:t>
        </w:r>
      </w:hyperlink>
      <w:r>
        <w:rPr>
          <w:sz w:val="20"/>
        </w:rPr>
        <w:t xml:space="preserve">, </w:t>
      </w:r>
      <w:hyperlink w:history="0" r:id="rId9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309</w:t>
        </w:r>
      </w:hyperlink>
      <w:r>
        <w:rPr>
          <w:sz w:val="20"/>
        </w:rPr>
        <w:t xml:space="preserve">, </w:t>
      </w:r>
      <w:hyperlink w:history="0" r:id="rId9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и </w:t>
      </w:r>
      <w:hyperlink w:history="0" r:id="rId9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второй статьи 313</w:t>
        </w:r>
      </w:hyperlink>
      <w:r>
        <w:rPr>
          <w:sz w:val="20"/>
        </w:rPr>
        <w:t xml:space="preserve">, </w:t>
      </w:r>
      <w:hyperlink w:history="0" r:id="rId9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318</w:t>
        </w:r>
      </w:hyperlink>
      <w:r>
        <w:rPr>
          <w:sz w:val="20"/>
        </w:rPr>
        <w:t xml:space="preserve">, </w:t>
      </w:r>
      <w:hyperlink w:history="0" r:id="rId9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354</w:t>
        </w:r>
      </w:hyperlink>
      <w:r>
        <w:rPr>
          <w:sz w:val="20"/>
        </w:rPr>
        <w:t xml:space="preserve">, </w:t>
      </w:r>
      <w:hyperlink w:history="0" r:id="rId9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354.1</w:t>
        </w:r>
      </w:hyperlink>
      <w:r>
        <w:rPr>
          <w:sz w:val="20"/>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pPr>
        <w:pStyle w:val="0"/>
        <w:jc w:val="both"/>
      </w:pPr>
      <w:r>
        <w:rPr>
          <w:sz w:val="20"/>
        </w:rPr>
        <w:t xml:space="preserve">(в ред. </w:t>
      </w:r>
      <w:hyperlink w:history="0" r:id="rId9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jc w:val="both"/>
      </w:pPr>
      <w:r>
        <w:rPr>
          <w:sz w:val="20"/>
        </w:rPr>
        <w:t xml:space="preserve">(п. 4.1 введен </w:t>
      </w:r>
      <w:hyperlink w:history="0" r:id="rId97"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Законом</w:t>
        </w:r>
      </w:hyperlink>
      <w:r>
        <w:rPr>
          <w:sz w:val="20"/>
        </w:rPr>
        <w:t xml:space="preserve"> Чеченской Республики от 22.11.2020 N 64-РЗ)</w:t>
      </w:r>
    </w:p>
    <w:p>
      <w:pPr>
        <w:pStyle w:val="0"/>
        <w:spacing w:before="200" w:line-rule="auto"/>
        <w:ind w:firstLine="540"/>
        <w:jc w:val="both"/>
      </w:pPr>
      <w:r>
        <w:rPr>
          <w:sz w:val="20"/>
        </w:rPr>
        <w:t xml:space="preserve">5) подвергнутые административному наказанию за совершение административных правонарушений, предусмотренных </w:t>
      </w:r>
      <w:hyperlink w:history="0" r:id="rId98" w:tooltip="&quot;Кодекс Российской Федерации об административных правонарушениях&quot; от 30.12.2001 N 195-ФЗ (ред. от 19.10.2023) {КонсультантПлюс}">
        <w:r>
          <w:rPr>
            <w:sz w:val="20"/>
            <w:color w:val="0000ff"/>
          </w:rPr>
          <w:t xml:space="preserve">статьями 20.3</w:t>
        </w:r>
      </w:hyperlink>
      <w:r>
        <w:rPr>
          <w:sz w:val="20"/>
        </w:rPr>
        <w:t xml:space="preserve"> и </w:t>
      </w:r>
      <w:hyperlink w:history="0" r:id="rId99" w:tooltip="&quot;Кодекс Российской Федерации об административных правонарушениях&quot; от 30.12.2001 N 195-ФЗ (ред. от 19.10.2023)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bookmarkStart w:id="91" w:name="P91"/>
    <w:bookmarkEnd w:id="91"/>
    <w:p>
      <w:pPr>
        <w:pStyle w:val="0"/>
        <w:spacing w:before="200" w:line-rule="auto"/>
        <w:ind w:firstLine="540"/>
        <w:jc w:val="both"/>
      </w:pPr>
      <w:r>
        <w:rPr>
          <w:sz w:val="20"/>
        </w:rPr>
        <w:t xml:space="preserve">6) в отношении которых вступившим в силу решением суда установлен факт нарушения ограничений, предусмотренных </w:t>
      </w:r>
      <w:hyperlink w:history="0" w:anchor="P10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44</w:t>
        </w:r>
      </w:hyperlink>
      <w:r>
        <w:rPr>
          <w:sz w:val="20"/>
        </w:rPr>
        <w:t xml:space="preserve"> настоящего Закона, либо совершения действий, предусмотренных </w:t>
      </w:r>
      <w:hyperlink w:history="0" w:anchor="P1758" w:tooltip="7) установления в отношении кандидата факта, свидетельствующего о том, что в течение периода, указанного в пункте 6 части 10 статьи 5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шению деяний, опреде...">
        <w:r>
          <w:rPr>
            <w:sz w:val="20"/>
            <w:color w:val="0000ff"/>
          </w:rPr>
          <w:t xml:space="preserve">пунктом 7 части 7</w:t>
        </w:r>
      </w:hyperlink>
      <w:r>
        <w:rPr>
          <w:sz w:val="20"/>
        </w:rPr>
        <w:t xml:space="preserve"> и </w:t>
      </w:r>
      <w:hyperlink w:history="0" w:anchor="P1768" w:tooltip="7) установления в отношении избирательного объединения факта, свидетельствующего о том, что в течение периода, указанного в пункте 6 части 10 статьи 5 настоящего Закон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о к ...">
        <w:r>
          <w:rPr>
            <w:sz w:val="20"/>
            <w:color w:val="0000ff"/>
          </w:rPr>
          <w:t xml:space="preserve">пунктом 7 части 8 статьи 68</w:t>
        </w:r>
      </w:hyperlink>
      <w:r>
        <w:rPr>
          <w:sz w:val="20"/>
        </w:rPr>
        <w:t xml:space="preserve"> настоящего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pPr>
        <w:pStyle w:val="0"/>
        <w:spacing w:before="200" w:line-rule="auto"/>
        <w:ind w:firstLine="540"/>
        <w:jc w:val="both"/>
      </w:pPr>
      <w:r>
        <w:rPr>
          <w:sz w:val="20"/>
        </w:rPr>
        <w:t xml:space="preserve">10.1. Лица, являвшиеся депутатами представительного органа муниципального образования, распущенного на основании </w:t>
      </w:r>
      <w:hyperlink w:history="0" r:id="rId10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pPr>
        <w:pStyle w:val="0"/>
        <w:jc w:val="both"/>
      </w:pPr>
      <w:r>
        <w:rPr>
          <w:sz w:val="20"/>
        </w:rPr>
        <w:t xml:space="preserve">(часть 10.1 введена </w:t>
      </w:r>
      <w:hyperlink w:history="0" r:id="rId10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p>
      <w:pPr>
        <w:pStyle w:val="0"/>
        <w:spacing w:before="200" w:line-rule="auto"/>
        <w:ind w:firstLine="540"/>
        <w:jc w:val="both"/>
      </w:pPr>
      <w:r>
        <w:rPr>
          <w:sz w:val="20"/>
        </w:rPr>
        <w:t xml:space="preserve">11. Если срок действия ограничений пассивного избирательного права, предусмотренных </w:t>
      </w:r>
      <w:hyperlink w:history="0" w:anchor="P83" w:tooltip="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2</w:t>
        </w:r>
      </w:hyperlink>
      <w:r>
        <w:rPr>
          <w:sz w:val="20"/>
        </w:rPr>
        <w:t xml:space="preserve">, </w:t>
      </w:r>
      <w:hyperlink w:history="0" w:anchor="P84" w:tooltip="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3</w:t>
        </w:r>
      </w:hyperlink>
      <w:r>
        <w:rPr>
          <w:sz w:val="20"/>
        </w:rPr>
        <w:t xml:space="preserve">, </w:t>
      </w:r>
      <w:hyperlink w:history="0" w:anchor="P85" w:tooltip="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унктов 2 и 3 настоящей части;">
        <w:r>
          <w:rPr>
            <w:sz w:val="20"/>
            <w:color w:val="0000ff"/>
          </w:rPr>
          <w:t xml:space="preserve">4</w:t>
        </w:r>
      </w:hyperlink>
      <w:r>
        <w:rPr>
          <w:sz w:val="20"/>
        </w:rPr>
        <w:t xml:space="preserve"> и </w:t>
      </w:r>
      <w:hyperlink w:history="0" w:anchor="P87" w:tooltip="4.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
        <w:r>
          <w:rPr>
            <w:sz w:val="20"/>
            <w:color w:val="0000ff"/>
          </w:rPr>
          <w:t xml:space="preserve">4.1 части 10</w:t>
        </w:r>
      </w:hyperlink>
      <w:r>
        <w:rPr>
          <w:sz w:val="20"/>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pPr>
        <w:pStyle w:val="0"/>
        <w:jc w:val="both"/>
      </w:pPr>
      <w:r>
        <w:rPr>
          <w:sz w:val="20"/>
        </w:rPr>
        <w:t xml:space="preserve">(в ред. Законов Чеченской Республики от 22.11.2020 </w:t>
      </w:r>
      <w:hyperlink w:history="0" r:id="rId102"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10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history="0" w:anchor="P82" w:tooltip="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r>
          <w:rPr>
            <w:sz w:val="20"/>
            <w:color w:val="0000ff"/>
          </w:rPr>
          <w:t xml:space="preserve">пунктами 1</w:t>
        </w:r>
      </w:hyperlink>
      <w:r>
        <w:rPr>
          <w:sz w:val="20"/>
        </w:rPr>
        <w:t xml:space="preserve">, </w:t>
      </w:r>
      <w:hyperlink w:history="0" w:anchor="P83" w:tooltip="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2</w:t>
        </w:r>
      </w:hyperlink>
      <w:r>
        <w:rPr>
          <w:sz w:val="20"/>
        </w:rPr>
        <w:t xml:space="preserve"> и </w:t>
      </w:r>
      <w:hyperlink w:history="0" w:anchor="P84" w:tooltip="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3 части 10</w:t>
        </w:r>
      </w:hyperlink>
      <w:r>
        <w:rPr>
          <w:sz w:val="20"/>
        </w:rPr>
        <w:t xml:space="preserve"> настоящей статьи, прекращается со дня вступления в силу этого уголовного закона.</w:t>
      </w:r>
    </w:p>
    <w:p>
      <w:pPr>
        <w:pStyle w:val="0"/>
        <w:spacing w:before="200" w:line-rule="auto"/>
        <w:ind w:firstLine="540"/>
        <w:jc w:val="both"/>
      </w:pPr>
      <w:r>
        <w:rPr>
          <w:sz w:val="20"/>
        </w:rPr>
        <w:t xml:space="preserve">13.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history="0" w:anchor="P83" w:tooltip="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2</w:t>
        </w:r>
      </w:hyperlink>
      <w:r>
        <w:rPr>
          <w:sz w:val="20"/>
        </w:rPr>
        <w:t xml:space="preserve"> и </w:t>
      </w:r>
      <w:hyperlink w:history="0" w:anchor="P84" w:tooltip="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3 части 10</w:t>
        </w:r>
      </w:hyperlink>
      <w:r>
        <w:rPr>
          <w:sz w:val="20"/>
        </w:rPr>
        <w:t xml:space="preserve"> настоящей статьи, действуют до истечения десяти лет со дня снятия или погашения судимости.</w:t>
      </w:r>
    </w:p>
    <w:p>
      <w:pPr>
        <w:pStyle w:val="0"/>
        <w:spacing w:before="200" w:line-rule="auto"/>
        <w:ind w:firstLine="540"/>
        <w:jc w:val="both"/>
      </w:pPr>
      <w:r>
        <w:rPr>
          <w:sz w:val="20"/>
        </w:rPr>
        <w:t xml:space="preserve">13.1. Не имеют права быть избранными депутатами представительных органов муниципальных образований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w:history="0" r:id="rId104"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либо Федеральным </w:t>
      </w:r>
      <w:hyperlink w:history="0" r:id="rId105"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pPr>
        <w:pStyle w:val="0"/>
        <w:spacing w:before="200" w:line-rule="auto"/>
        <w:ind w:firstLine="540"/>
        <w:jc w:val="both"/>
      </w:pPr>
      <w:r>
        <w:rPr>
          <w:sz w:val="20"/>
        </w:rPr>
        <w:t xml:space="preserve">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pPr>
        <w:pStyle w:val="0"/>
        <w:spacing w:before="200" w:line-rule="auto"/>
        <w:ind w:firstLine="540"/>
        <w:jc w:val="both"/>
      </w:pPr>
      <w:r>
        <w:rPr>
          <w:sz w:val="20"/>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jc w:val="both"/>
      </w:pPr>
      <w:r>
        <w:rPr>
          <w:sz w:val="20"/>
        </w:rPr>
        <w:t xml:space="preserve">(часть 13.1 введена </w:t>
      </w:r>
      <w:hyperlink w:history="0" r:id="rId106" w:tooltip="Закон Чеченской Республики от 31.01.2022 N 10-РЗ &quot;О внесении изменений в некоторые законодательные акты Чеченской Республики&quot; (принят Парламентом ЧР 20.01.2022) {КонсультантПлюс}">
        <w:r>
          <w:rPr>
            <w:sz w:val="20"/>
            <w:color w:val="0000ff"/>
          </w:rPr>
          <w:t xml:space="preserve">Законом</w:t>
        </w:r>
      </w:hyperlink>
      <w:r>
        <w:rPr>
          <w:sz w:val="20"/>
        </w:rPr>
        <w:t xml:space="preserve"> Чеченской Республики от 31.01.2022 N 10-РЗ)</w:t>
      </w:r>
    </w:p>
    <w:p>
      <w:pPr>
        <w:pStyle w:val="0"/>
        <w:spacing w:before="200" w:line-rule="auto"/>
        <w:ind w:firstLine="540"/>
        <w:jc w:val="both"/>
      </w:pPr>
      <w:r>
        <w:rPr>
          <w:sz w:val="20"/>
        </w:rPr>
        <w:t xml:space="preserve">14. При наличии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pPr>
        <w:pStyle w:val="0"/>
        <w:jc w:val="both"/>
      </w:pPr>
      <w:r>
        <w:rPr>
          <w:sz w:val="20"/>
        </w:rPr>
        <w:t xml:space="preserve">(в ред. </w:t>
      </w:r>
      <w:hyperlink w:history="0" r:id="rId107"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Закона</w:t>
        </w:r>
      </w:hyperlink>
      <w:r>
        <w:rPr>
          <w:sz w:val="20"/>
        </w:rPr>
        <w:t xml:space="preserve"> Чеченской Республики от 01.04.2019 N 17-РЗ)</w:t>
      </w:r>
    </w:p>
    <w:p>
      <w:pPr>
        <w:pStyle w:val="0"/>
        <w:spacing w:before="200" w:line-rule="auto"/>
        <w:ind w:firstLine="540"/>
        <w:jc w:val="both"/>
      </w:pPr>
      <w:r>
        <w:rPr>
          <w:sz w:val="20"/>
        </w:rPr>
        <w:t xml:space="preserve">15. Депутаты,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представительных органов муниципальных образований не могут замещать должности муниципальной службы, быть депутатами законодательных органов государственной власти.</w:t>
      </w:r>
    </w:p>
    <w:p>
      <w:pPr>
        <w:pStyle w:val="0"/>
        <w:jc w:val="both"/>
      </w:pPr>
      <w:r>
        <w:rPr>
          <w:sz w:val="20"/>
        </w:rPr>
        <w:t xml:space="preserve">(в ред. </w:t>
      </w:r>
      <w:hyperlink w:history="0" r:id="rId108"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Закона</w:t>
        </w:r>
      </w:hyperlink>
      <w:r>
        <w:rPr>
          <w:sz w:val="20"/>
        </w:rPr>
        <w:t xml:space="preserve"> Чеченской Республики от 02.06.2023 N 19-РЗ)</w:t>
      </w:r>
    </w:p>
    <w:bookmarkStart w:id="108" w:name="P108"/>
    <w:bookmarkEnd w:id="108"/>
    <w:p>
      <w:pPr>
        <w:pStyle w:val="0"/>
        <w:spacing w:before="200" w:line-rule="auto"/>
        <w:ind w:firstLine="540"/>
        <w:jc w:val="both"/>
      </w:pPr>
      <w:r>
        <w:rPr>
          <w:sz w:val="20"/>
        </w:rPr>
        <w:t xml:space="preserve">16. На основании международных договоров Российской Федерации и в соответствии с федеральным законодательством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муниципального образования и быть избранными депутатами представительного органа муниципального образования, участвовать в иных избирательных действиях на выборах на тех же условиях, что и граждане Российской Федерации.</w:t>
      </w:r>
    </w:p>
    <w:p>
      <w:pPr>
        <w:pStyle w:val="0"/>
        <w:spacing w:before="200" w:line-rule="auto"/>
        <w:ind w:firstLine="540"/>
        <w:jc w:val="both"/>
      </w:pPr>
      <w:r>
        <w:rPr>
          <w:sz w:val="20"/>
        </w:rPr>
        <w:t xml:space="preserve">17. Гражданин Российской Федерации при соблюдении условий, установленных настоящей статьей, имеет право избирать, быть избранным депутатом представительного органа местного самоуправления, а также членом выборного органа местного самоуправления,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18. В случае принятия избирательной комиссией, организующей выборы решений, предусмотренных </w:t>
      </w:r>
      <w:hyperlink w:history="0" w:anchor="P1312" w:tooltip="1. По решению избирательной комиссии, организующей выборы, голосование на выборах депутатов представительного органа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 и не подлежит пересмотру.">
        <w:r>
          <w:rPr>
            <w:sz w:val="20"/>
            <w:color w:val="0000ff"/>
          </w:rPr>
          <w:t xml:space="preserve">частями 1</w:t>
        </w:r>
      </w:hyperlink>
      <w:r>
        <w:rPr>
          <w:sz w:val="20"/>
        </w:rPr>
        <w:t xml:space="preserve"> или </w:t>
      </w:r>
      <w:hyperlink w:history="0" w:anchor="P1313"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Чеченской Республики, принадлежит комиссии, организующей подготовку и проведение выборов, референдума более высокого уровня.">
        <w:r>
          <w:rPr>
            <w:sz w:val="20"/>
            <w:color w:val="0000ff"/>
          </w:rPr>
          <w:t xml:space="preserve">2 статьи 51.1</w:t>
        </w:r>
      </w:hyperlink>
      <w:r>
        <w:rPr>
          <w:sz w:val="20"/>
        </w:rPr>
        <w:t xml:space="preserve"> настоящего Закона, установленные настоящим Законом условия реализации гражданами Российской Федерации активного избирательного права в предусмотренных настоящим Законом избирательных действиях, связанные с достижением возраста 18 лет, определяются исходя из последнего возможного дня голосования на соответствующих выборах.</w:t>
      </w:r>
    </w:p>
    <w:p>
      <w:pPr>
        <w:pStyle w:val="0"/>
        <w:jc w:val="both"/>
      </w:pPr>
      <w:r>
        <w:rPr>
          <w:sz w:val="20"/>
        </w:rPr>
        <w:t xml:space="preserve">(часть 18 введена </w:t>
      </w:r>
      <w:hyperlink w:history="0" r:id="rId109"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Законом</w:t>
        </w:r>
      </w:hyperlink>
      <w:r>
        <w:rPr>
          <w:sz w:val="20"/>
        </w:rPr>
        <w:t xml:space="preserve"> Чеченской Республики от 22.11.2020 N 64-РЗ; в ред. </w:t>
      </w:r>
      <w:hyperlink w:history="0" r:id="rId110" w:tooltip="Закон Чеченской Республики от 18.07.2023 N 30-РЗ &quot;О внесении изменений в некоторые законодательные акты Чеченской Республики&quot; (принят Парламентом ЧР 13.07.2023) {КонсультантПлюс}">
        <w:r>
          <w:rPr>
            <w:sz w:val="20"/>
            <w:color w:val="0000ff"/>
          </w:rPr>
          <w:t xml:space="preserve">Закона</w:t>
        </w:r>
      </w:hyperlink>
      <w:r>
        <w:rPr>
          <w:sz w:val="20"/>
        </w:rPr>
        <w:t xml:space="preserve"> Чеченской Республики от 18.07.2023 N 30-РЗ)</w:t>
      </w:r>
    </w:p>
    <w:p>
      <w:pPr>
        <w:pStyle w:val="0"/>
        <w:spacing w:before="200" w:line-rule="auto"/>
        <w:ind w:firstLine="540"/>
        <w:jc w:val="both"/>
      </w:pPr>
      <w:r>
        <w:rPr>
          <w:sz w:val="20"/>
        </w:rPr>
        <w:t xml:space="preserve">19. В случае принятия избирательной комиссией, организующей выборы решений, предусмотренных </w:t>
      </w:r>
      <w:hyperlink w:history="0" w:anchor="P1312" w:tooltip="1. По решению избирательной комиссии, организующей выборы, голосование на выборах депутатов представительного органа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 и не подлежит пересмотру.">
        <w:r>
          <w:rPr>
            <w:sz w:val="20"/>
            <w:color w:val="0000ff"/>
          </w:rPr>
          <w:t xml:space="preserve">частями 1</w:t>
        </w:r>
      </w:hyperlink>
      <w:r>
        <w:rPr>
          <w:sz w:val="20"/>
        </w:rPr>
        <w:t xml:space="preserve"> или </w:t>
      </w:r>
      <w:hyperlink w:history="0" w:anchor="P1313"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Чеченской Республики, принадлежит комиссии, организующей подготовку и проведение выборов, референдума более высокого уровня.">
        <w:r>
          <w:rPr>
            <w:sz w:val="20"/>
            <w:color w:val="0000ff"/>
          </w:rPr>
          <w:t xml:space="preserve">2 статьи 51.1</w:t>
        </w:r>
      </w:hyperlink>
      <w:r>
        <w:rPr>
          <w:sz w:val="20"/>
        </w:rPr>
        <w:t xml:space="preserve"> настоящего Закона,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p>
    <w:p>
      <w:pPr>
        <w:pStyle w:val="0"/>
        <w:jc w:val="both"/>
      </w:pPr>
      <w:r>
        <w:rPr>
          <w:sz w:val="20"/>
        </w:rPr>
        <w:t xml:space="preserve">(часть 19 введена </w:t>
      </w:r>
      <w:hyperlink w:history="0" r:id="rId111"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Законом</w:t>
        </w:r>
      </w:hyperlink>
      <w:r>
        <w:rPr>
          <w:sz w:val="20"/>
        </w:rPr>
        <w:t xml:space="preserve"> Чеченской Республики от 22.11.2020 N 64-РЗ; в ред. </w:t>
      </w:r>
      <w:hyperlink w:history="0" r:id="rId112" w:tooltip="Закон Чеченской Республики от 18.07.2023 N 30-РЗ &quot;О внесении изменений в некоторые законодательные акты Чеченской Республики&quot; (принят Парламентом ЧР 13.07.2023) {КонсультантПлюс}">
        <w:r>
          <w:rPr>
            <w:sz w:val="20"/>
            <w:color w:val="0000ff"/>
          </w:rPr>
          <w:t xml:space="preserve">Закона</w:t>
        </w:r>
      </w:hyperlink>
      <w:r>
        <w:rPr>
          <w:sz w:val="20"/>
        </w:rPr>
        <w:t xml:space="preserve"> Чеченской Республики от 18.07.2023 N 30-РЗ)</w:t>
      </w:r>
    </w:p>
    <w:p>
      <w:pPr>
        <w:pStyle w:val="0"/>
        <w:ind w:firstLine="540"/>
        <w:jc w:val="both"/>
      </w:pPr>
      <w:r>
        <w:rPr>
          <w:sz w:val="20"/>
        </w:rPr>
      </w:r>
    </w:p>
    <w:p>
      <w:pPr>
        <w:pStyle w:val="2"/>
        <w:outlineLvl w:val="2"/>
        <w:ind w:firstLine="540"/>
        <w:jc w:val="both"/>
      </w:pPr>
      <w:r>
        <w:rPr>
          <w:sz w:val="20"/>
        </w:rPr>
        <w:t xml:space="preserve">Статья 6. Назначение выборов</w:t>
      </w:r>
    </w:p>
    <w:p>
      <w:pPr>
        <w:pStyle w:val="0"/>
        <w:ind w:firstLine="540"/>
        <w:jc w:val="both"/>
      </w:pPr>
      <w:r>
        <w:rPr>
          <w:sz w:val="20"/>
        </w:rPr>
      </w:r>
    </w:p>
    <w:bookmarkStart w:id="117" w:name="P117"/>
    <w:bookmarkEnd w:id="117"/>
    <w:p>
      <w:pPr>
        <w:pStyle w:val="0"/>
        <w:ind w:firstLine="540"/>
        <w:jc w:val="both"/>
      </w:pPr>
      <w:r>
        <w:rPr>
          <w:sz w:val="20"/>
        </w:rPr>
        <w:t xml:space="preserve">1. Выборы назначаются представительным органом муниципального образования в сроки, предусмотренные уставом муниципального образования, за исключением случаев, установленных федеральным законом.</w:t>
      </w:r>
    </w:p>
    <w:bookmarkStart w:id="118" w:name="P118"/>
    <w:bookmarkEnd w:id="118"/>
    <w:p>
      <w:pPr>
        <w:pStyle w:val="0"/>
        <w:spacing w:before="200" w:line-rule="auto"/>
        <w:ind w:firstLine="540"/>
        <w:jc w:val="both"/>
      </w:pPr>
      <w:r>
        <w:rPr>
          <w:sz w:val="20"/>
        </w:rPr>
        <w:t xml:space="preserve">2.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bookmarkStart w:id="119" w:name="P119"/>
    <w:bookmarkEnd w:id="119"/>
    <w:p>
      <w:pPr>
        <w:pStyle w:val="0"/>
        <w:spacing w:before="200" w:line-rule="auto"/>
        <w:ind w:firstLine="540"/>
        <w:jc w:val="both"/>
      </w:pPr>
      <w:r>
        <w:rPr>
          <w:sz w:val="20"/>
        </w:rPr>
        <w:t xml:space="preserve">3. Днем голосования на выборах является второе воскресенье сентября года, в котором истекает срок полномочий депутатов представительного органа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history="0" w:anchor="P120" w:tooltip="4. В случае досрочного прекращения полномочий представительного органа муниципального образования или досрочного прекращения полномочий депутатов представительного органа муниципального образования,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
        <w:r>
          <w:rPr>
            <w:sz w:val="20"/>
            <w:color w:val="0000ff"/>
          </w:rPr>
          <w:t xml:space="preserve">частями 4</w:t>
        </w:r>
      </w:hyperlink>
      <w:r>
        <w:rPr>
          <w:sz w:val="20"/>
        </w:rPr>
        <w:t xml:space="preserve"> - </w:t>
      </w:r>
      <w:hyperlink w:history="0" w:anchor="P125" w:tooltip="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6</w:t>
        </w:r>
      </w:hyperlink>
      <w:r>
        <w:rPr>
          <w:sz w:val="20"/>
        </w:rPr>
        <w:t xml:space="preserve"> настоящей статьи.</w:t>
      </w:r>
    </w:p>
    <w:bookmarkStart w:id="120" w:name="P120"/>
    <w:bookmarkEnd w:id="120"/>
    <w:p>
      <w:pPr>
        <w:pStyle w:val="0"/>
        <w:spacing w:before="200" w:line-rule="auto"/>
        <w:ind w:firstLine="540"/>
        <w:jc w:val="both"/>
      </w:pPr>
      <w:r>
        <w:rPr>
          <w:sz w:val="20"/>
        </w:rPr>
        <w:t xml:space="preserve">4. В случае досрочного прекращения полномочий представительного органа муниципального образования или досрочного прекращения полномочий депутатов представительного органа муниципального образования,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pPr>
        <w:pStyle w:val="0"/>
        <w:spacing w:before="200" w:line-rule="auto"/>
        <w:ind w:firstLine="540"/>
        <w:jc w:val="both"/>
      </w:pPr>
      <w:r>
        <w:rPr>
          <w:sz w:val="20"/>
        </w:rPr>
        <w:t xml:space="preserve">5. Выборы во вновь образованном муниципальном образовании должны быть проведены не позднее чем через один год со дня его создания. При этом в период, который начинается за пять месяцев до предусмотренного </w:t>
      </w:r>
      <w:hyperlink w:history="0" w:anchor="P119" w:tooltip="3. Днем голосования на выборах является второе воскресенье сентября года, в котором истекает срок полномочий депутатов представительного органа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4 - 6 настоящей статьи.">
        <w:r>
          <w:rPr>
            <w:sz w:val="20"/>
            <w:color w:val="0000ff"/>
          </w:rPr>
          <w:t xml:space="preserve">частью 3</w:t>
        </w:r>
      </w:hyperlink>
      <w:r>
        <w:rPr>
          <w:sz w:val="20"/>
        </w:rPr>
        <w:t xml:space="preserve">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25" w:tooltip="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частями 6</w:t>
        </w:r>
      </w:hyperlink>
      <w:r>
        <w:rPr>
          <w:sz w:val="20"/>
        </w:rPr>
        <w:t xml:space="preserve"> - </w:t>
      </w:r>
      <w:hyperlink w:history="0" w:anchor="P128" w:tooltip="8. Если избирательная комиссия, организующая выборы, не назначит в срок, установленный частью 7 настоящей статьи, выборы депутатов представительного органа муниципального образования либо если такая избирательная комиссия отсутствует и не может быть сформирована в порядке, предусмотренном Федеральным законом &quot;Об основных гарантиях избирательных прав и права на участие в референдуме граждан Российской Федерации&quot;, соответствующий суд общей юрисдикции по заявлениям избирателей, избирательных объединений, ор...">
        <w:r>
          <w:rPr>
            <w:sz w:val="20"/>
            <w:color w:val="0000ff"/>
          </w:rPr>
          <w:t xml:space="preserve">8</w:t>
        </w:r>
      </w:hyperlink>
      <w:r>
        <w:rPr>
          <w:sz w:val="20"/>
        </w:rPr>
        <w:t xml:space="preserve"> настоящей статьи.</w:t>
      </w:r>
    </w:p>
    <w:p>
      <w:pPr>
        <w:pStyle w:val="0"/>
        <w:jc w:val="both"/>
      </w:pPr>
      <w:r>
        <w:rPr>
          <w:sz w:val="20"/>
        </w:rPr>
        <w:t xml:space="preserve">(в ред. Законов Чеченской Республики от 22.11.2020 </w:t>
      </w:r>
      <w:hyperlink w:history="0" r:id="rId113"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10.10.2023 </w:t>
      </w:r>
      <w:hyperlink w:history="0" r:id="rId114"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N 37-РЗ</w:t>
        </w:r>
      </w:hyperlink>
      <w:r>
        <w:rPr>
          <w:sz w:val="20"/>
        </w:rPr>
        <w:t xml:space="preserve">)</w:t>
      </w:r>
    </w:p>
    <w:p>
      <w:pPr>
        <w:pStyle w:val="0"/>
        <w:spacing w:before="200" w:line-rule="auto"/>
        <w:ind w:firstLine="540"/>
        <w:jc w:val="both"/>
      </w:pPr>
      <w:r>
        <w:rPr>
          <w:sz w:val="20"/>
        </w:rPr>
        <w:t xml:space="preserve">Выборы депутатов представительного органа первого созыва вновь образованного муниципального образования назначаются избирательной комиссией, организующей выборы.</w:t>
      </w:r>
    </w:p>
    <w:p>
      <w:pPr>
        <w:pStyle w:val="0"/>
        <w:jc w:val="both"/>
      </w:pPr>
      <w:r>
        <w:rPr>
          <w:sz w:val="20"/>
        </w:rPr>
        <w:t xml:space="preserve">(в ред. </w:t>
      </w:r>
      <w:hyperlink w:history="0" r:id="rId11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125" w:name="P125"/>
    <w:bookmarkEnd w:id="125"/>
    <w:p>
      <w:pPr>
        <w:pStyle w:val="0"/>
        <w:spacing w:before="200" w:line-rule="auto"/>
        <w:ind w:firstLine="540"/>
        <w:jc w:val="both"/>
      </w:pPr>
      <w:r>
        <w:rPr>
          <w:sz w:val="20"/>
        </w:rP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bookmarkStart w:id="126" w:name="P126"/>
    <w:bookmarkEnd w:id="126"/>
    <w:p>
      <w:pPr>
        <w:pStyle w:val="0"/>
        <w:spacing w:before="200" w:line-rule="auto"/>
        <w:ind w:firstLine="540"/>
        <w:jc w:val="both"/>
      </w:pPr>
      <w:r>
        <w:rPr>
          <w:sz w:val="20"/>
        </w:rPr>
        <w:t xml:space="preserve">7. Если представительный орган муниципального образования не назначит выборы в срок, установленный </w:t>
      </w:r>
      <w:hyperlink w:history="0" w:anchor="P118" w:tooltip="2.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r>
          <w:rPr>
            <w:sz w:val="20"/>
            <w:color w:val="0000ff"/>
          </w:rPr>
          <w:t xml:space="preserve">частью 2</w:t>
        </w:r>
      </w:hyperlink>
      <w:r>
        <w:rPr>
          <w:sz w:val="20"/>
        </w:rPr>
        <w:t xml:space="preserve"> настоящей статьи, а также если представительный орган муниципального образования отсутствует или находится в неправомочном составе, выборы депутатов представительного органа муниципального образования назначаются избирательной комиссией, организующей выборы,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history="0" w:anchor="P118" w:tooltip="2.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r>
          <w:rPr>
            <w:sz w:val="20"/>
            <w:color w:val="0000ff"/>
          </w:rPr>
          <w:t xml:space="preserve">частью 2</w:t>
        </w:r>
      </w:hyperlink>
      <w:r>
        <w:rPr>
          <w:sz w:val="20"/>
        </w:rPr>
        <w:t xml:space="preserve"> настоящей статьи срока официального опубликования решения о назначении выборов.</w:t>
      </w:r>
    </w:p>
    <w:p>
      <w:pPr>
        <w:pStyle w:val="0"/>
        <w:jc w:val="both"/>
      </w:pPr>
      <w:r>
        <w:rPr>
          <w:sz w:val="20"/>
        </w:rPr>
        <w:t xml:space="preserve">(в ред. Законов Чеченской Республики от 22.11.2020 </w:t>
      </w:r>
      <w:hyperlink w:history="0" r:id="rId116"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11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128" w:name="P128"/>
    <w:bookmarkEnd w:id="128"/>
    <w:p>
      <w:pPr>
        <w:pStyle w:val="0"/>
        <w:spacing w:before="200" w:line-rule="auto"/>
        <w:ind w:firstLine="540"/>
        <w:jc w:val="both"/>
      </w:pPr>
      <w:r>
        <w:rPr>
          <w:sz w:val="20"/>
        </w:rPr>
        <w:t xml:space="preserve">8. Если избирательная комиссия, организующая выборы, не назначит в срок, установленный </w:t>
      </w:r>
      <w:hyperlink w:history="0" w:anchor="P126" w:tooltip="7. Если представительный орган муниципального образования не назначит выборы в срок, установленный частью 2 настоящей статьи, а также если представительный орган муниципального образования отсутствует или находится в неправомочном составе, выборы депутатов представительного органа муниципального образования назначаются избирательной комиссией, организующей выборы, не позднее чем за 70 дней до дня голосования. Решение избирательной комиссии о назначении выборов публикуется не позднее чем через семь дней с...">
        <w:r>
          <w:rPr>
            <w:sz w:val="20"/>
            <w:color w:val="0000ff"/>
          </w:rPr>
          <w:t xml:space="preserve">частью 7</w:t>
        </w:r>
      </w:hyperlink>
      <w:r>
        <w:rPr>
          <w:sz w:val="20"/>
        </w:rPr>
        <w:t xml:space="preserve"> настоящей статьи, выборы депутатов представительного органа муниципального образования либо если такая избирательная комиссия отсутствует и не может быть сформирована в порядке, предусмотренном Федеральным </w:t>
      </w:r>
      <w:hyperlink w:history="0" r:id="rId11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Чеченской Республики, органов местного самоуправления, прокурора может определить срок, не позднее которого уполномоченный на то в соответствии с </w:t>
      </w:r>
      <w:hyperlink w:history="0" w:anchor="P117" w:tooltip="1. Выборы назначаются представительным органом муниципального образования в сроки, предусмотренные уставом муниципального образования, за исключением случаев, установленных федеральным законом.">
        <w:r>
          <w:rPr>
            <w:sz w:val="20"/>
            <w:color w:val="0000ff"/>
          </w:rPr>
          <w:t xml:space="preserve">частью 1</w:t>
        </w:r>
      </w:hyperlink>
      <w:r>
        <w:rPr>
          <w:sz w:val="20"/>
        </w:rPr>
        <w:t xml:space="preserve"> настоящей статьи орган, а в случае его отсутствия - избирательная комиссия, предусмотренная </w:t>
      </w:r>
      <w:hyperlink w:history="0" w:anchor="P126" w:tooltip="7. Если представительный орган муниципального образования не назначит выборы в срок, установленный частью 2 настоящей статьи, а также если представительный орган муниципального образования отсутствует или находится в неправомочном составе, выборы депутатов представительного органа муниципального образования назначаются избирательной комиссией, организующей выборы, не позднее чем за 70 дней до дня голосования. Решение избирательной комиссии о назначении выборов публикуется не позднее чем через семь дней с...">
        <w:r>
          <w:rPr>
            <w:sz w:val="20"/>
            <w:color w:val="0000ff"/>
          </w:rPr>
          <w:t xml:space="preserve">частью 7</w:t>
        </w:r>
      </w:hyperlink>
      <w:r>
        <w:rPr>
          <w:sz w:val="20"/>
        </w:rPr>
        <w:t xml:space="preserve"> настоящей статьи, должны назначить выборы. При этом суд также вправе возложить на Избирательную комиссию Чеченской Республики обязанность сформировать в десятидневный срок со дня вступления в силу решения суда временную избирательную комиссию, организующую выборы, в количестве не более 15 членов комиссии с соблюдением требований к составу избирательной комиссии, установленных Федеральным </w:t>
      </w:r>
      <w:hyperlink w:history="0" r:id="rId1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а при отсутствии или нахождении в неправомочном составе соответствующего органа, предусмотренного </w:t>
      </w:r>
      <w:hyperlink w:history="0" w:anchor="P117" w:tooltip="1. Выборы назначаются представительным органом муниципального образования в сроки, предусмотренные уставом муниципального образования, за исключением случаев, установленных федеральным законом.">
        <w:r>
          <w:rPr>
            <w:sz w:val="20"/>
            <w:color w:val="0000ff"/>
          </w:rPr>
          <w:t xml:space="preserve">частью 1</w:t>
        </w:r>
      </w:hyperlink>
      <w:r>
        <w:rPr>
          <w:sz w:val="20"/>
        </w:rPr>
        <w:t xml:space="preserve"> настоящей статьи, - также установить срок, в течение которого временная избирательная комиссия, организующая выборы, обязана назначить выборы депутатов представительного органа муниципального образования. Срок полномочий и количество членов временной избирательной комиссии, организующей выборы, с правом решающего голоса устанавливаются Избирательной комиссией Чеченской Республики.</w:t>
      </w:r>
    </w:p>
    <w:p>
      <w:pPr>
        <w:pStyle w:val="0"/>
        <w:jc w:val="both"/>
      </w:pPr>
      <w:r>
        <w:rPr>
          <w:sz w:val="20"/>
        </w:rPr>
        <w:t xml:space="preserve">(часть 8 введена </w:t>
      </w:r>
      <w:hyperlink w:history="0" r:id="rId120"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Законом</w:t>
        </w:r>
      </w:hyperlink>
      <w:r>
        <w:rPr>
          <w:sz w:val="20"/>
        </w:rPr>
        <w:t xml:space="preserve"> Чеченской Республики от 22.11.2020 N 64-РЗ; в ред. </w:t>
      </w:r>
      <w:hyperlink w:history="0" r:id="rId12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ind w:firstLine="540"/>
        <w:jc w:val="both"/>
      </w:pPr>
      <w:r>
        <w:rPr>
          <w:sz w:val="20"/>
        </w:rPr>
      </w:r>
    </w:p>
    <w:p>
      <w:pPr>
        <w:pStyle w:val="2"/>
        <w:outlineLvl w:val="1"/>
        <w:jc w:val="center"/>
      </w:pPr>
      <w:r>
        <w:rPr>
          <w:sz w:val="20"/>
        </w:rPr>
        <w:t xml:space="preserve">Глава 2. СОСТАВЛЕНИЕ СПИСКОВ ИЗБИРАТЕЛЕЙ.</w:t>
      </w:r>
    </w:p>
    <w:p>
      <w:pPr>
        <w:pStyle w:val="2"/>
        <w:jc w:val="center"/>
      </w:pPr>
      <w:r>
        <w:rPr>
          <w:sz w:val="20"/>
        </w:rPr>
        <w:t xml:space="preserve">ОБРАЗОВАНИЕ ИЗБИРАТЕЛЬНЫХ ОКРУГОВ И ИЗБИРАТЕЛЬНЫХ УЧАСТКОВ</w:t>
      </w:r>
    </w:p>
    <w:p>
      <w:pPr>
        <w:pStyle w:val="0"/>
        <w:ind w:firstLine="540"/>
        <w:jc w:val="both"/>
      </w:pPr>
      <w:r>
        <w:rPr>
          <w:sz w:val="20"/>
        </w:rPr>
      </w:r>
    </w:p>
    <w:p>
      <w:pPr>
        <w:pStyle w:val="2"/>
        <w:outlineLvl w:val="2"/>
        <w:ind w:firstLine="540"/>
        <w:jc w:val="both"/>
      </w:pPr>
      <w:r>
        <w:rPr>
          <w:sz w:val="20"/>
        </w:rPr>
        <w:t xml:space="preserve">Статья 7. Составление списков избирателей</w:t>
      </w:r>
    </w:p>
    <w:p>
      <w:pPr>
        <w:pStyle w:val="0"/>
        <w:ind w:firstLine="540"/>
        <w:jc w:val="both"/>
      </w:pPr>
      <w:r>
        <w:rPr>
          <w:sz w:val="20"/>
        </w:rPr>
      </w:r>
    </w:p>
    <w:p>
      <w:pPr>
        <w:pStyle w:val="0"/>
        <w:ind w:firstLine="540"/>
        <w:jc w:val="both"/>
      </w:pPr>
      <w:r>
        <w:rPr>
          <w:sz w:val="20"/>
        </w:rP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history="0" w:anchor="P151" w:tooltip="9.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на выборах.</w:t>
      </w:r>
    </w:p>
    <w:p>
      <w:pPr>
        <w:pStyle w:val="0"/>
        <w:spacing w:before="200" w:line-rule="auto"/>
        <w:ind w:firstLine="540"/>
        <w:jc w:val="both"/>
      </w:pPr>
      <w:r>
        <w:rPr>
          <w:sz w:val="20"/>
        </w:rPr>
        <w:t xml:space="preserve">Если на основании международного договора Российской Федерации иностранные граждане имеют право на участие в выборах, то в списки избирателей включаются иностранные граждане, достигшие на день голосования возраста 18 лет и не подпадающие под действие </w:t>
      </w:r>
      <w:hyperlink w:history="0" w:anchor="P76" w:tooltip="7. Не имеет права избирать и быть избранным,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
        <w:r>
          <w:rPr>
            <w:sz w:val="20"/>
            <w:color w:val="0000ff"/>
          </w:rPr>
          <w:t xml:space="preserve">части 7 статьи 5</w:t>
        </w:r>
      </w:hyperlink>
      <w:r>
        <w:rPr>
          <w:sz w:val="20"/>
        </w:rPr>
        <w:t xml:space="preserve"> настоящего Закона, постоянно проживающие на территории муниципального образования.</w:t>
      </w:r>
    </w:p>
    <w:p>
      <w:pPr>
        <w:pStyle w:val="0"/>
        <w:spacing w:before="200" w:line-rule="auto"/>
        <w:ind w:firstLine="540"/>
        <w:jc w:val="both"/>
      </w:pPr>
      <w:r>
        <w:rPr>
          <w:sz w:val="20"/>
        </w:rPr>
        <w:t xml:space="preserve">3.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w:history="0" r:id="rId1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 территории этого избирательного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w:history="0" r:id="rId1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pPr>
        <w:pStyle w:val="0"/>
        <w:jc w:val="both"/>
      </w:pPr>
      <w:r>
        <w:rPr>
          <w:sz w:val="20"/>
        </w:rPr>
        <w:t xml:space="preserve">(в ред. </w:t>
      </w:r>
      <w:hyperlink w:history="0" r:id="rId12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4. 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или зарегистрированных в установленном порядке при воинской части по месту их службы,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по месту пребывания и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pPr>
        <w:pStyle w:val="0"/>
        <w:jc w:val="both"/>
      </w:pPr>
      <w:r>
        <w:rPr>
          <w:sz w:val="20"/>
        </w:rPr>
        <w:t xml:space="preserve">(часть 4 в ред. </w:t>
      </w:r>
      <w:hyperlink w:history="0" r:id="rId125"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Закона</w:t>
        </w:r>
      </w:hyperlink>
      <w:r>
        <w:rPr>
          <w:sz w:val="20"/>
        </w:rPr>
        <w:t xml:space="preserve"> Чеченской Республики от 27.01.2020 N 8-РЗ)</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pPr>
        <w:pStyle w:val="0"/>
        <w:jc w:val="both"/>
      </w:pPr>
      <w:r>
        <w:rPr>
          <w:sz w:val="20"/>
        </w:rPr>
        <w:t xml:space="preserve">(часть 5 в ред. </w:t>
      </w:r>
      <w:hyperlink w:history="0" r:id="rId126"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Закона</w:t>
        </w:r>
      </w:hyperlink>
      <w:r>
        <w:rPr>
          <w:sz w:val="20"/>
        </w:rPr>
        <w:t xml:space="preserve"> Чеченской Республики от 27.01.2020 N 8-РЗ)</w:t>
      </w:r>
    </w:p>
    <w:bookmarkStart w:id="145" w:name="P145"/>
    <w:bookmarkEnd w:id="145"/>
    <w:p>
      <w:pPr>
        <w:pStyle w:val="0"/>
        <w:spacing w:before="200" w:line-rule="auto"/>
        <w:ind w:firstLine="540"/>
        <w:jc w:val="both"/>
      </w:pPr>
      <w:r>
        <w:rPr>
          <w:sz w:val="20"/>
        </w:rPr>
        <w:t xml:space="preserve">6. Избиратели, находящиеся в день голосования в больницах, санаториях, домах отдыха, местах содержания под стражей подозреваемых и обвиняемых и других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w:t>
      </w:r>
    </w:p>
    <w:p>
      <w:pPr>
        <w:pStyle w:val="0"/>
        <w:jc w:val="both"/>
      </w:pPr>
      <w:r>
        <w:rPr>
          <w:sz w:val="20"/>
        </w:rPr>
        <w:t xml:space="preserve">(в ред. </w:t>
      </w:r>
      <w:hyperlink w:history="0" r:id="rId127"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p>
      <w:pPr>
        <w:pStyle w:val="0"/>
        <w:spacing w:before="200" w:line-rule="auto"/>
        <w:ind w:firstLine="540"/>
        <w:jc w:val="both"/>
      </w:pPr>
      <w:r>
        <w:rPr>
          <w:sz w:val="20"/>
        </w:rPr>
        <w:t xml:space="preserve">Информация о включении избирателей в список избирателей на избирательном участке по месту их временного пребывания передается через соответствующую территориальную избирательную комиссию,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w:t>
      </w:r>
    </w:p>
    <w:p>
      <w:pPr>
        <w:pStyle w:val="0"/>
        <w:jc w:val="both"/>
      </w:pPr>
      <w:r>
        <w:rPr>
          <w:sz w:val="20"/>
        </w:rPr>
        <w:t xml:space="preserve">(в ред. Законов Чеченской Республики от 27.01.2020 </w:t>
      </w:r>
      <w:hyperlink w:history="0" r:id="rId128"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 от 08.07.2022 </w:t>
      </w:r>
      <w:hyperlink w:history="0" r:id="rId12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149" w:name="P149"/>
    <w:bookmarkEnd w:id="149"/>
    <w:p>
      <w:pPr>
        <w:pStyle w:val="0"/>
        <w:spacing w:before="200" w:line-rule="auto"/>
        <w:ind w:firstLine="540"/>
        <w:jc w:val="both"/>
      </w:pPr>
      <w:r>
        <w:rPr>
          <w:sz w:val="20"/>
        </w:rPr>
        <w:t xml:space="preserve">7. Утратил силу. - </w:t>
      </w:r>
      <w:hyperlink w:history="0" r:id="rId130"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Закон</w:t>
        </w:r>
      </w:hyperlink>
      <w:r>
        <w:rPr>
          <w:sz w:val="20"/>
        </w:rPr>
        <w:t xml:space="preserve"> Чеченской Республики от 27.01.2020 N 8-РЗ.</w:t>
      </w:r>
    </w:p>
    <w:p>
      <w:pPr>
        <w:pStyle w:val="0"/>
        <w:spacing w:before="200" w:line-rule="auto"/>
        <w:ind w:firstLine="540"/>
        <w:jc w:val="both"/>
      </w:pPr>
      <w:r>
        <w:rPr>
          <w:sz w:val="20"/>
        </w:rPr>
        <w:t xml:space="preserve">8.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заменяющего его документа, а при необходимости - и документов, подтверждающих факт нахождения места жительства избирателя на территории данного избирательного участка.</w:t>
      </w:r>
    </w:p>
    <w:bookmarkStart w:id="151" w:name="P151"/>
    <w:bookmarkEnd w:id="151"/>
    <w:p>
      <w:pPr>
        <w:pStyle w:val="0"/>
        <w:spacing w:before="200" w:line-rule="auto"/>
        <w:ind w:firstLine="540"/>
        <w:jc w:val="both"/>
      </w:pPr>
      <w:r>
        <w:rPr>
          <w:sz w:val="20"/>
        </w:rPr>
        <w:t xml:space="preserve">9.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главой местной администрации муниципального района, муниципального округа, городского округа, командиром воинской части в территориальные комиссии.</w:t>
      </w:r>
    </w:p>
    <w:p>
      <w:pPr>
        <w:pStyle w:val="0"/>
        <w:jc w:val="both"/>
      </w:pPr>
      <w:r>
        <w:rPr>
          <w:sz w:val="20"/>
        </w:rPr>
        <w:t xml:space="preserve">(в ред. Законов Чеченской Республики от 08.06.2016 </w:t>
      </w:r>
      <w:hyperlink w:history="0" r:id="rId13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22.11.2020 </w:t>
      </w:r>
      <w:hyperlink w:history="0" r:id="rId132"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13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10. Список избирателей составляется не позднее чем за 11 дней до дня голосования избирательной комиссией, организующей выборы, в том числе с использованием ГАС "Выборы", отдельно по каждому избирательному участку на основании сведений, представляемых по установленной форме главой местной администрации муниципального района, муниципального округа, городского округа, командиром воинской части и по форме, установленной избирательной комиссией, организующей выборы. Составление списка избирателей участковой избирательной комиссией осуществляется с учетом положений, предусмотренных </w:t>
      </w:r>
      <w:hyperlink w:history="0" w:anchor="P173" w:tooltip="19.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учреждения, в котором избиратель временно пребывает, сразу после ее образования. При эт...">
        <w:r>
          <w:rPr>
            <w:sz w:val="20"/>
            <w:color w:val="0000ff"/>
          </w:rPr>
          <w:t xml:space="preserve">частями 19</w:t>
        </w:r>
      </w:hyperlink>
      <w:r>
        <w:rPr>
          <w:sz w:val="20"/>
        </w:rPr>
        <w:t xml:space="preserve"> и </w:t>
      </w:r>
      <w:hyperlink w:history="0" w:anchor="P175" w:tooltip="20. Руководители больниц, санаториев, домов отдыха, мест содержания под стражей подозреваемых и обвиняемых и других мест временного пребывания избирателей (если в них не образуются избирательные участки) не позднее чем за 4 дня до дня голосования представляют в избирательную комиссию, организующую выборы, по установленной форме сведения о гражданах, обладающих активным избирательным правом на выборах, которые будут находиться в них в день голосования. Указанные сведения избирательной комиссией, организую...">
        <w:r>
          <w:rPr>
            <w:sz w:val="20"/>
            <w:color w:val="0000ff"/>
          </w:rPr>
          <w:t xml:space="preserve">20</w:t>
        </w:r>
      </w:hyperlink>
      <w:r>
        <w:rPr>
          <w:sz w:val="20"/>
        </w:rPr>
        <w:t xml:space="preserve"> настоящей статьи.</w:t>
      </w:r>
    </w:p>
    <w:p>
      <w:pPr>
        <w:pStyle w:val="0"/>
        <w:jc w:val="both"/>
      </w:pPr>
      <w:r>
        <w:rPr>
          <w:sz w:val="20"/>
        </w:rPr>
        <w:t xml:space="preserve">(в ред. Законов Чеченской Республики от 22.11.2020 </w:t>
      </w:r>
      <w:hyperlink w:history="0" r:id="rId134"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13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11.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12. Гражданин Российской Федерации включается в список избирателей только на одном избирательном участке. При выявлении избирательной комиссией, организующей выборы, факта включения гражданина Российской Федерации в списки избирателей на разных избирательных участках на одних и тех же выборах избирательная комиссия, организующая выборы,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13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13.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бюллетень (бюллетени) избирателю.</w:t>
      </w:r>
    </w:p>
    <w:p>
      <w:pPr>
        <w:pStyle w:val="0"/>
        <w:jc w:val="both"/>
      </w:pPr>
      <w:r>
        <w:rPr>
          <w:sz w:val="20"/>
        </w:rPr>
        <w:t xml:space="preserve">(часть 13 в ред. </w:t>
      </w:r>
      <w:hyperlink w:history="0" r:id="rId13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13.1. Список избирателей может составляться, уточняться и использоваться в электронном виде в порядке и сроки, определенные Избирательной комиссией Чеченской Республики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w:history="0" r:id="rId13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избирательной документации.</w:t>
      </w:r>
    </w:p>
    <w:p>
      <w:pPr>
        <w:pStyle w:val="0"/>
        <w:jc w:val="both"/>
      </w:pPr>
      <w:r>
        <w:rPr>
          <w:sz w:val="20"/>
        </w:rPr>
        <w:t xml:space="preserve">(в ред. </w:t>
      </w:r>
      <w:hyperlink w:history="0" r:id="rId139"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Закона</w:t>
        </w:r>
      </w:hyperlink>
      <w:r>
        <w:rPr>
          <w:sz w:val="20"/>
        </w:rPr>
        <w:t xml:space="preserve"> Чеченской Республики от 10.10.2023 N 37-РЗ)</w:t>
      </w:r>
    </w:p>
    <w:p>
      <w:pPr>
        <w:pStyle w:val="0"/>
        <w:jc w:val="both"/>
      </w:pPr>
      <w:r>
        <w:rPr>
          <w:sz w:val="20"/>
        </w:rPr>
        <w:t xml:space="preserve">(часть 13.1 введена </w:t>
      </w:r>
      <w:hyperlink w:history="0" r:id="rId14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Законом</w:t>
        </w:r>
      </w:hyperlink>
      <w:r>
        <w:rPr>
          <w:sz w:val="20"/>
        </w:rPr>
        <w:t xml:space="preserve"> Чеченской Республики от 08.07.2022 N 44-РЗ)</w:t>
      </w:r>
    </w:p>
    <w:bookmarkStart w:id="164" w:name="P164"/>
    <w:bookmarkEnd w:id="164"/>
    <w:p>
      <w:pPr>
        <w:pStyle w:val="0"/>
        <w:spacing w:before="200" w:line-rule="auto"/>
        <w:ind w:firstLine="540"/>
        <w:jc w:val="both"/>
      </w:pPr>
      <w:r>
        <w:rPr>
          <w:sz w:val="20"/>
        </w:rPr>
        <w:t xml:space="preserve">14. Первый экземпляр списка избирателей изготавливается на бумажном носителе в машинописном виде. В исключительных случаях допускается изготовление списка избирателей в рукописном виде. Первый экземпляр списка избирателей подписывают председатель и секретарь комиссии, составившей список. На избирательных участках,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избирательной комиссии. Список избирателей заверяется печатью соответствующей комиссии.</w:t>
      </w:r>
    </w:p>
    <w:p>
      <w:pPr>
        <w:pStyle w:val="0"/>
        <w:jc w:val="both"/>
      </w:pPr>
      <w:r>
        <w:rPr>
          <w:sz w:val="20"/>
        </w:rPr>
        <w:t xml:space="preserve">(часть 14 в ред. </w:t>
      </w:r>
      <w:hyperlink w:history="0" r:id="rId14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15.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pPr>
        <w:pStyle w:val="0"/>
        <w:jc w:val="both"/>
      </w:pPr>
      <w:r>
        <w:rPr>
          <w:sz w:val="20"/>
        </w:rPr>
        <w:t xml:space="preserve">(в ред. Законов Чеченской Республики от 08.06.2016 </w:t>
      </w:r>
      <w:hyperlink w:history="0" r:id="rId14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14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16. Избирательная комиссия, организующая выборы,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pPr>
        <w:pStyle w:val="0"/>
        <w:jc w:val="both"/>
      </w:pPr>
      <w:r>
        <w:rPr>
          <w:sz w:val="20"/>
        </w:rPr>
        <w:t xml:space="preserve">(в ред. Законов Чеченской Республики от 08.06.2016 </w:t>
      </w:r>
      <w:hyperlink w:history="0" r:id="rId14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14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17.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а также на основании письменных извещений вышестоящей избирательной комиссии о включении избирателей в списки избирателей на других избирательных участках, расположенных на территории соответствующего избирательного округа.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0"/>
        <w:jc w:val="both"/>
      </w:pPr>
      <w:r>
        <w:rPr>
          <w:sz w:val="20"/>
        </w:rPr>
        <w:t xml:space="preserve">(в ред. Законов Чеченской Республики от 08.06.2016 </w:t>
      </w:r>
      <w:hyperlink w:history="0" r:id="rId14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27.01.2020 </w:t>
      </w:r>
      <w:hyperlink w:history="0" r:id="rId147"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w:t>
      </w:r>
    </w:p>
    <w:p>
      <w:pPr>
        <w:pStyle w:val="0"/>
        <w:spacing w:before="200" w:line-rule="auto"/>
        <w:ind w:firstLine="540"/>
        <w:jc w:val="both"/>
      </w:pPr>
      <w:r>
        <w:rPr>
          <w:sz w:val="20"/>
        </w:rPr>
        <w:t xml:space="preserve">18.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bookmarkStart w:id="173" w:name="P173"/>
    <w:bookmarkEnd w:id="173"/>
    <w:p>
      <w:pPr>
        <w:pStyle w:val="0"/>
        <w:spacing w:before="200" w:line-rule="auto"/>
        <w:ind w:firstLine="540"/>
        <w:jc w:val="both"/>
      </w:pPr>
      <w:r>
        <w:rPr>
          <w:sz w:val="20"/>
        </w:rPr>
        <w:t xml:space="preserve">19.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учреждения, в котором избиратель временно пребывает, сразу после ее образования. При этом предоставляются сведения только о гражданах, обладающих активным избирательным правом на выборах.</w:t>
      </w:r>
    </w:p>
    <w:p>
      <w:pPr>
        <w:pStyle w:val="0"/>
        <w:spacing w:before="200" w:line-rule="auto"/>
        <w:ind w:firstLine="540"/>
        <w:jc w:val="both"/>
      </w:pPr>
      <w:r>
        <w:rPr>
          <w:sz w:val="20"/>
        </w:rPr>
        <w:t xml:space="preserve">Список избирателей подписывается председателем и секретарем участковой избирательной комиссии и заверяется печатью участковой избирательной комиссии.</w:t>
      </w:r>
    </w:p>
    <w:bookmarkStart w:id="175" w:name="P175"/>
    <w:bookmarkEnd w:id="175"/>
    <w:p>
      <w:pPr>
        <w:pStyle w:val="0"/>
        <w:spacing w:before="200" w:line-rule="auto"/>
        <w:ind w:firstLine="540"/>
        <w:jc w:val="both"/>
      </w:pPr>
      <w:r>
        <w:rPr>
          <w:sz w:val="20"/>
        </w:rPr>
        <w:t xml:space="preserve">20. Руководители больниц, санаториев, домов отдыха, мест содержания под стражей подозреваемых и обвиняемых и других мест временного пребывания избирателей (если в них не образуются избирательные участки) не позднее чем за 4 дня до дня голосования представляют в избирательную комиссию, организующую выборы, по установленной форме сведения о гражданах, обладающих активным избирательным правом на выборах, которые будут находиться в них в день голосования. Указанные сведения избирательной комиссией, организующей выборы, направляются в соответствующую участковую избирательную комиссию.</w:t>
      </w:r>
    </w:p>
    <w:p>
      <w:pPr>
        <w:pStyle w:val="0"/>
        <w:jc w:val="both"/>
      </w:pPr>
      <w:r>
        <w:rPr>
          <w:sz w:val="20"/>
        </w:rPr>
        <w:t xml:space="preserve">(в ред. </w:t>
      </w:r>
      <w:hyperlink w:history="0" r:id="rId14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21. Гражданин Российской Федерации, обладающий активным избирательным правом на выборах,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2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pPr>
        <w:pStyle w:val="0"/>
        <w:spacing w:before="200" w:line-rule="auto"/>
        <w:ind w:firstLine="540"/>
        <w:jc w:val="both"/>
      </w:pPr>
      <w:r>
        <w:rPr>
          <w:sz w:val="20"/>
        </w:rPr>
        <w:t xml:space="preserve">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history="0" w:anchor="P164" w:tooltip="14. Первый экземпляр списка избирателей изготавливается на бумажном носителе в машинописном виде. В исключительных случаях допускается изготовление списка избирателей в рукописном виде. Первый экземпляр списка избирателей подписывают председатель и секретарь комиссии, составившей список. На избирательных участках,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избирательной комиссии. Список избирате...">
        <w:r>
          <w:rPr>
            <w:sz w:val="20"/>
            <w:color w:val="0000ff"/>
          </w:rPr>
          <w:t xml:space="preserve">частью 14</w:t>
        </w:r>
      </w:hyperlink>
      <w:r>
        <w:rPr>
          <w:sz w:val="20"/>
        </w:rPr>
        <w:t xml:space="preserve"> настоящей статьи, производится только на основании официальных документов, полученных от соответствующих органов, осуществляющих регистрацию (учет) избирателей, вступившего в законную силу решения суда, письменного извещения вышестоящей избирательной комиссии о включении избирателя в список избирателей на другом избирательном участке, расположенном на территории соответствующего избирательного округа.</w:t>
      </w:r>
    </w:p>
    <w:p>
      <w:pPr>
        <w:pStyle w:val="0"/>
        <w:spacing w:before="200" w:line-rule="auto"/>
        <w:ind w:firstLine="540"/>
        <w:jc w:val="both"/>
      </w:pPr>
      <w:r>
        <w:rPr>
          <w:sz w:val="20"/>
        </w:rPr>
        <w:t xml:space="preserve">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Соответствующая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w:history="0" r:id="rId1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pPr>
        <w:pStyle w:val="0"/>
        <w:spacing w:before="200" w:line-rule="auto"/>
        <w:ind w:firstLine="540"/>
        <w:jc w:val="both"/>
      </w:pPr>
      <w:r>
        <w:rPr>
          <w:sz w:val="20"/>
        </w:rPr>
        <w:t xml:space="preserve">21.1. В случае проведения голосования, предусмотренного </w:t>
      </w:r>
      <w:hyperlink w:history="0" w:anchor="P1361" w:tooltip="16. По решению Центральной избирательной комиссии Российской Федерации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16 статьи 52</w:t>
        </w:r>
      </w:hyperlink>
      <w:r>
        <w:rPr>
          <w:sz w:val="20"/>
        </w:rPr>
        <w:t xml:space="preserve"> и (или) </w:t>
      </w:r>
      <w:hyperlink w:history="0" w:anchor="P1433" w:tooltip="20. По решению Центральной избирательной комиссии Российской Федерации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20 статьи 54</w:t>
        </w:r>
      </w:hyperlink>
      <w:r>
        <w:rPr>
          <w:sz w:val="20"/>
        </w:rPr>
        <w:t xml:space="preserve"> настоящего Закона, и (или) досрочного голосования, предусмотренного </w:t>
      </w:r>
      <w:hyperlink w:history="0" w:anchor="P1389" w:tooltip="13. По решению Центральной избирательной комиссии Российской Федерации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13 статьи 53</w:t>
        </w:r>
      </w:hyperlink>
      <w:r>
        <w:rPr>
          <w:sz w:val="20"/>
        </w:rPr>
        <w:t xml:space="preserve"> настоящего Закона, списки избирателей составляются в порядке, установленном Центральной избирательной комиссией Российской Федерации.</w:t>
      </w:r>
    </w:p>
    <w:p>
      <w:pPr>
        <w:pStyle w:val="0"/>
        <w:jc w:val="both"/>
      </w:pPr>
      <w:r>
        <w:rPr>
          <w:sz w:val="20"/>
        </w:rPr>
        <w:t xml:space="preserve">(часть 21.1 введена </w:t>
      </w:r>
      <w:hyperlink w:history="0" r:id="rId150"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Законом</w:t>
        </w:r>
      </w:hyperlink>
      <w:r>
        <w:rPr>
          <w:sz w:val="20"/>
        </w:rPr>
        <w:t xml:space="preserve"> Чеченской Республики от 10.10.2023 N 37-РЗ)</w:t>
      </w:r>
    </w:p>
    <w:p>
      <w:pPr>
        <w:pStyle w:val="0"/>
        <w:spacing w:before="200" w:line-rule="auto"/>
        <w:ind w:firstLine="540"/>
        <w:jc w:val="both"/>
      </w:pPr>
      <w:r>
        <w:rPr>
          <w:sz w:val="20"/>
        </w:rPr>
        <w:t xml:space="preserve">22.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pPr>
        <w:pStyle w:val="0"/>
        <w:jc w:val="both"/>
      </w:pPr>
      <w:r>
        <w:rPr>
          <w:sz w:val="20"/>
        </w:rPr>
        <w:t xml:space="preserve">(в ред. Законов Чеченской Республики от 08.06.2016 </w:t>
      </w:r>
      <w:hyperlink w:history="0" r:id="rId15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15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23. Вносить какие-либо изменения в списки избирателей после окончания голосования и начала подсчета голосов избирателей запрещается.</w:t>
      </w:r>
    </w:p>
    <w:p>
      <w:pPr>
        <w:pStyle w:val="0"/>
        <w:spacing w:before="200" w:line-rule="auto"/>
        <w:ind w:firstLine="540"/>
        <w:jc w:val="both"/>
      </w:pPr>
      <w:r>
        <w:rPr>
          <w:sz w:val="20"/>
        </w:rPr>
        <w:t xml:space="preserve">24.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pPr>
        <w:pStyle w:val="0"/>
        <w:ind w:firstLine="540"/>
        <w:jc w:val="both"/>
      </w:pPr>
      <w:r>
        <w:rPr>
          <w:sz w:val="20"/>
        </w:rPr>
      </w:r>
    </w:p>
    <w:p>
      <w:pPr>
        <w:pStyle w:val="2"/>
        <w:outlineLvl w:val="2"/>
        <w:ind w:firstLine="540"/>
        <w:jc w:val="both"/>
      </w:pPr>
      <w:r>
        <w:rPr>
          <w:sz w:val="20"/>
        </w:rPr>
        <w:t xml:space="preserve">Статья 8. Образование избирательных округов</w:t>
      </w:r>
    </w:p>
    <w:p>
      <w:pPr>
        <w:pStyle w:val="0"/>
        <w:ind w:firstLine="540"/>
        <w:jc w:val="both"/>
      </w:pPr>
      <w:r>
        <w:rPr>
          <w:sz w:val="20"/>
        </w:rPr>
      </w:r>
    </w:p>
    <w:p>
      <w:pPr>
        <w:pStyle w:val="0"/>
        <w:ind w:firstLine="540"/>
        <w:jc w:val="both"/>
      </w:pPr>
      <w:r>
        <w:rPr>
          <w:sz w:val="20"/>
        </w:rPr>
        <w:t xml:space="preserve">1. Выборы депутатов представительного органа муниципального образования, избираемых пропорционально числу голосов, поданных за муниципальные списки кандидатов, выдвинутые избирательными объединениями, проводятся по единому избирательному округу. Единый избирательный округ включает в себя всю территорию соответствующего муниципального образования.</w:t>
      </w:r>
    </w:p>
    <w:p>
      <w:pPr>
        <w:pStyle w:val="0"/>
        <w:spacing w:before="200" w:line-rule="auto"/>
        <w:ind w:firstLine="540"/>
        <w:jc w:val="both"/>
      </w:pPr>
      <w:r>
        <w:rPr>
          <w:sz w:val="20"/>
        </w:rPr>
        <w:t xml:space="preserve">2. Для проведения выборов депутатов представительного органа муниципального образования, избираемых по мажоритарной избирательной системе, на территории муниципального образования образуются одномандатные и (или) многомандатные избирательные округа.</w:t>
      </w:r>
    </w:p>
    <w:p>
      <w:pPr>
        <w:pStyle w:val="0"/>
        <w:spacing w:before="200" w:line-rule="auto"/>
        <w:ind w:firstLine="540"/>
        <w:jc w:val="both"/>
      </w:pPr>
      <w:r>
        <w:rPr>
          <w:sz w:val="20"/>
        </w:rPr>
        <w:t xml:space="preserve">Для проведения выборов депутатов представительного органа муниципального образования, избираемых по смешанной избирательной системе, на территории муниципального образования образуются одномандатные и (или) многомандатные избирательные округа, а также определяется единый избирательный округ.</w:t>
      </w:r>
    </w:p>
    <w:p>
      <w:pPr>
        <w:pStyle w:val="0"/>
        <w:jc w:val="both"/>
      </w:pPr>
      <w:r>
        <w:rPr>
          <w:sz w:val="20"/>
        </w:rPr>
        <w:t xml:space="preserve">(часть 2 в ред. </w:t>
      </w:r>
      <w:hyperlink w:history="0" r:id="rId15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193" w:name="P193"/>
    <w:bookmarkEnd w:id="193"/>
    <w:p>
      <w:pPr>
        <w:pStyle w:val="0"/>
        <w:spacing w:before="200" w:line-rule="auto"/>
        <w:ind w:firstLine="540"/>
        <w:jc w:val="both"/>
      </w:pPr>
      <w:r>
        <w:rPr>
          <w:sz w:val="20"/>
        </w:rPr>
        <w:t xml:space="preserve">3.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территории муниципального образования в соответствии с </w:t>
      </w:r>
      <w:hyperlink w:history="0" w:anchor="P151" w:tooltip="9.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
        <w:r>
          <w:rPr>
            <w:sz w:val="20"/>
            <w:color w:val="0000ff"/>
          </w:rPr>
          <w:t xml:space="preserve">частью 9 статьи 7</w:t>
        </w:r>
      </w:hyperlink>
      <w:r>
        <w:rPr>
          <w:sz w:val="20"/>
        </w:rPr>
        <w:t xml:space="preserve"> настоящего Закона. Избирательная комиссия, организующая выборы,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и представляет указанную схему и ее графическое изображение в представительный орган муниципального образования. Новая схема избирательных округов определяется и представляется в представительный орган муниципального образования не позднее чем за 80 дней до истечения срока, на который была утверждена прежняя схема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избирательных округов, при этом до утверждения представленной схемы избирательных округов представительный орган муниципального образования вправе вносить в нее поправки.</w:t>
      </w:r>
    </w:p>
    <w:p>
      <w:pPr>
        <w:pStyle w:val="0"/>
        <w:jc w:val="both"/>
      </w:pPr>
      <w:r>
        <w:rPr>
          <w:sz w:val="20"/>
        </w:rPr>
        <w:t xml:space="preserve">(в ред. Законов Чеченской Республики от 08.06.2016 </w:t>
      </w:r>
      <w:hyperlink w:history="0" r:id="rId15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15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4. Если новая схема избирательных округов не утверждена представительным органом муниципального образования в срок, указанный в </w:t>
      </w:r>
      <w:hyperlink w:history="0" w:anchor="P193" w:tooltip="3.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территории муниципального образования в соответствии с частью 9 статьи 7 настоящего Закона. Избирательная комиссия, организующая выборы,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
        <w:r>
          <w:rPr>
            <w:sz w:val="20"/>
            <w:color w:val="0000ff"/>
          </w:rPr>
          <w:t xml:space="preserve">части 3</w:t>
        </w:r>
      </w:hyperlink>
      <w:r>
        <w:rPr>
          <w:sz w:val="20"/>
        </w:rP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организующей выборы, не позднее чем через один месяц по истечении срока, указанного в </w:t>
      </w:r>
      <w:hyperlink w:history="0" w:anchor="P193" w:tooltip="3.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территории муниципального образования в соответствии с частью 9 статьи 7 настоящего Закона. Избирательная комиссия, организующая выборы,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
        <w:r>
          <w:rPr>
            <w:sz w:val="20"/>
            <w:color w:val="0000ff"/>
          </w:rPr>
          <w:t xml:space="preserve">части 3</w:t>
        </w:r>
      </w:hyperlink>
      <w:r>
        <w:rPr>
          <w:sz w:val="20"/>
        </w:rPr>
        <w:t xml:space="preserve"> настоящей статьи.</w:t>
      </w:r>
    </w:p>
    <w:p>
      <w:pPr>
        <w:pStyle w:val="0"/>
        <w:jc w:val="both"/>
      </w:pPr>
      <w:r>
        <w:rPr>
          <w:sz w:val="20"/>
        </w:rPr>
        <w:t xml:space="preserve">(в ред. </w:t>
      </w:r>
      <w:hyperlink w:history="0" r:id="rId15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5. При проведении выборов в представительный орган муниципального образования первого созыва схема избирательных округов, определяемая избирательной комиссией, организующей выборы, утверждается соответственно уровню выборов Парламентом Чеченской Республики либо представительным органом муниципального района, в состав которого входит соответствующее городское, сельское поселение. Если соответствующий орган не утвердит в установленный срок схему избирательных округов, эта схема утверждается избирательной комиссией, организующей выборы, не позднее чем через пять дней со дня официального опубликования решения о назначении выборов.</w:t>
      </w:r>
    </w:p>
    <w:p>
      <w:pPr>
        <w:pStyle w:val="0"/>
        <w:jc w:val="both"/>
      </w:pPr>
      <w:r>
        <w:rPr>
          <w:sz w:val="20"/>
        </w:rPr>
        <w:t xml:space="preserve">(в ред. </w:t>
      </w:r>
      <w:hyperlink w:history="0" r:id="rId15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199" w:name="P199"/>
    <w:bookmarkEnd w:id="199"/>
    <w:p>
      <w:pPr>
        <w:pStyle w:val="0"/>
        <w:spacing w:before="200" w:line-rule="auto"/>
        <w:ind w:firstLine="540"/>
        <w:jc w:val="both"/>
      </w:pPr>
      <w:r>
        <w:rPr>
          <w:sz w:val="20"/>
        </w:rPr>
        <w:t xml:space="preserve">6. Одномандатные и (или) многомандатные избирательные округа должны образовываться с соблюдением следующих требований:</w:t>
      </w:r>
    </w:p>
    <w:p>
      <w:pPr>
        <w:pStyle w:val="0"/>
        <w:spacing w:before="200" w:line-rule="auto"/>
        <w:ind w:firstLine="540"/>
        <w:jc w:val="both"/>
      </w:pPr>
      <w:r>
        <w:rPr>
          <w:sz w:val="20"/>
        </w:rP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Если применение данных положений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w:t>
      </w:r>
    </w:p>
    <w:p>
      <w:pPr>
        <w:pStyle w:val="0"/>
        <w:spacing w:before="200" w:line-rule="auto"/>
        <w:ind w:firstLine="540"/>
        <w:jc w:val="both"/>
      </w:pPr>
      <w:r>
        <w:rPr>
          <w:sz w:val="20"/>
        </w:rPr>
        <w:t xml:space="preserve">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pPr>
        <w:pStyle w:val="0"/>
        <w:spacing w:before="200" w:line-rule="auto"/>
        <w:ind w:firstLine="540"/>
        <w:jc w:val="both"/>
      </w:pPr>
      <w:r>
        <w:rPr>
          <w:sz w:val="20"/>
        </w:rPr>
        <w:t xml:space="preserve">7. При соблюдении требований, указанных в </w:t>
      </w:r>
      <w:hyperlink w:history="0" w:anchor="P199" w:tooltip="6.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6</w:t>
        </w:r>
      </w:hyperlink>
      <w:r>
        <w:rPr>
          <w:sz w:val="20"/>
        </w:rPr>
        <w:t xml:space="preserve"> настоящей статьи, учитывается административно-территориальное устройство муниципального образования.</w:t>
      </w:r>
    </w:p>
    <w:p>
      <w:pPr>
        <w:pStyle w:val="0"/>
        <w:spacing w:before="200" w:line-rule="auto"/>
        <w:ind w:firstLine="540"/>
        <w:jc w:val="both"/>
      </w:pPr>
      <w:r>
        <w:rPr>
          <w:sz w:val="20"/>
        </w:rPr>
        <w:t xml:space="preserve">8. Опубликование (обнародование) схемы избирательных округов, включая ее графическое изображение, осуществляется соответственно Парламентом Чеченской Республики, представительным органом муниципального образования, избирательной комиссией, организующей выборы, не позднее чем через пять дней после ее утверждения.</w:t>
      </w:r>
    </w:p>
    <w:p>
      <w:pPr>
        <w:pStyle w:val="0"/>
        <w:jc w:val="both"/>
      </w:pPr>
      <w:r>
        <w:rPr>
          <w:sz w:val="20"/>
        </w:rPr>
        <w:t xml:space="preserve">(в ред. </w:t>
      </w:r>
      <w:hyperlink w:history="0" r:id="rId15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9.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депутатов представительного органа сельского поселения, а также при выборах депутатов представительного органа иного муниципального образования в избирательном округе, образованном в границах избирательного участка.</w:t>
      </w:r>
    </w:p>
    <w:p>
      <w:pPr>
        <w:pStyle w:val="0"/>
        <w:spacing w:before="200" w:line-rule="auto"/>
        <w:ind w:firstLine="540"/>
        <w:jc w:val="both"/>
      </w:pPr>
      <w:r>
        <w:rPr>
          <w:sz w:val="20"/>
        </w:rPr>
        <w:t xml:space="preserve">10. Если схема избирательных округов не может быть применена при проведении выборов в связи с изменением положений Закона,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организующей выборы, утвердить новую схему избирательных округов не позднее чем через 30 дней со дня вступления в силу соответствующих положений Закона, устава муниципального образования. Если представительный орган муниципального образования не утвердит новую схему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организующей выборы, не позднее чем через 10 дней по истечении указанного срока.</w:t>
      </w:r>
    </w:p>
    <w:p>
      <w:pPr>
        <w:pStyle w:val="0"/>
        <w:jc w:val="both"/>
      </w:pPr>
      <w:r>
        <w:rPr>
          <w:sz w:val="20"/>
        </w:rPr>
        <w:t xml:space="preserve">(в ред. </w:t>
      </w:r>
      <w:hyperlink w:history="0" r:id="rId15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11.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представительный орган муниципального образования по представлению избирательной комиссии, организующей выборы,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history="0" w:anchor="P199" w:tooltip="6.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6</w:t>
        </w:r>
      </w:hyperlink>
      <w:r>
        <w:rPr>
          <w:sz w:val="20"/>
        </w:rPr>
        <w:t xml:space="preserve"> настоящей статьи. При этом изменению подлежат только округа, не соответствующие требованиям </w:t>
      </w:r>
      <w:hyperlink w:history="0" w:anchor="P199" w:tooltip="6.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6</w:t>
        </w:r>
      </w:hyperlink>
      <w:r>
        <w:rPr>
          <w:sz w:val="20"/>
        </w:rP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history="0" w:anchor="P199" w:tooltip="6.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6</w:t>
        </w:r>
      </w:hyperlink>
      <w:r>
        <w:rPr>
          <w:sz w:val="20"/>
        </w:rP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history="0" w:anchor="P199" w:tooltip="6.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6</w:t>
        </w:r>
      </w:hyperlink>
      <w:r>
        <w:rPr>
          <w:sz w:val="20"/>
        </w:rPr>
        <w:t xml:space="preserve"> настоящей статьи требуется изменение границ более 50 процентов избирательных округов, представительный орган муниципального образования по представлению избирательной комиссии, организующей выборы, утверждает новую схему одномандатных и (или) многомандатных избирательных округов в срок, указанный в настоящей части. Если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избирательной комиссией, организующей выборы,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pPr>
        <w:pStyle w:val="0"/>
        <w:jc w:val="both"/>
      </w:pPr>
      <w:r>
        <w:rPr>
          <w:sz w:val="20"/>
        </w:rPr>
        <w:t xml:space="preserve">(часть 11 введена </w:t>
      </w:r>
      <w:hyperlink w:history="0" r:id="rId160"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Законом</w:t>
        </w:r>
      </w:hyperlink>
      <w:r>
        <w:rPr>
          <w:sz w:val="20"/>
        </w:rPr>
        <w:t xml:space="preserve"> Чеченской Республики от 22.11.2020 N 64-РЗ; в ред. </w:t>
      </w:r>
      <w:hyperlink w:history="0" r:id="rId16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ind w:firstLine="540"/>
        <w:jc w:val="both"/>
      </w:pPr>
      <w:r>
        <w:rPr>
          <w:sz w:val="20"/>
        </w:rPr>
      </w:r>
    </w:p>
    <w:p>
      <w:pPr>
        <w:pStyle w:val="2"/>
        <w:outlineLvl w:val="2"/>
        <w:ind w:firstLine="540"/>
        <w:jc w:val="both"/>
      </w:pPr>
      <w:r>
        <w:rPr>
          <w:sz w:val="20"/>
        </w:rPr>
        <w:t xml:space="preserve">Статья 9. Образование избирательных участков</w:t>
      </w:r>
    </w:p>
    <w:p>
      <w:pPr>
        <w:pStyle w:val="0"/>
        <w:ind w:firstLine="540"/>
        <w:jc w:val="both"/>
      </w:pPr>
      <w:r>
        <w:rPr>
          <w:sz w:val="20"/>
        </w:rPr>
      </w:r>
    </w:p>
    <w:p>
      <w:pPr>
        <w:pStyle w:val="0"/>
        <w:ind w:firstLine="540"/>
        <w:jc w:val="both"/>
      </w:pPr>
      <w:r>
        <w:rPr>
          <w:sz w:val="20"/>
        </w:rPr>
        <w:t xml:space="preserve">1. Голосование и подсчет голосов избирателей на муниципальных выборах проводится на избирательных участках, образованных в соответствии со </w:t>
      </w:r>
      <w:hyperlink w:history="0" r:id="rId1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 в ред. </w:t>
      </w:r>
      <w:hyperlink w:history="0" r:id="rId16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215" w:name="P215"/>
    <w:bookmarkEnd w:id="215"/>
    <w:p>
      <w:pPr>
        <w:pStyle w:val="0"/>
        <w:spacing w:before="200" w:line-rule="auto"/>
        <w:ind w:firstLine="540"/>
        <w:jc w:val="both"/>
      </w:pPr>
      <w:r>
        <w:rPr>
          <w:sz w:val="20"/>
        </w:rPr>
        <w:t xml:space="preserve">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избирательной комиссией, организующей выборы, на установленный ею срок не позднее чем за 30 дней до дня голосования, а в исключительных случаях по согласованию с Избирательной комиссией Чеченской Республики - не позднее чем за 3 дня (первого дня) до дня голосования. Такие избирательные участки входят в избирательные округа по месту их расположения.</w:t>
      </w:r>
    </w:p>
    <w:p>
      <w:pPr>
        <w:pStyle w:val="0"/>
        <w:jc w:val="both"/>
      </w:pPr>
      <w:r>
        <w:rPr>
          <w:sz w:val="20"/>
        </w:rPr>
        <w:t xml:space="preserve">(в ред. Законов Чеченской Республики от 22.11.2020 </w:t>
      </w:r>
      <w:hyperlink w:history="0" r:id="rId164"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16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3. Военнослужащие голосуют на общих избирательных участках. В этом случае в состав участковой избирательной комиссии с правом решающего голоса включается представитель воинской части, дислоцированной на территории избирательного участка, при наличии соответствующего предложения. Если на территории избирательного участка дислоцировано несколько воинских частей, в состав участковой избирательной комиссии с правом решающего голоса включается представитель воинской части, в пределах расположения которой проживает наибольшее число граждан, обладающих избирательным правом на выборах. В воинских частях, отдаленных от населенных пунктов, избирательные участки могут образовываться командирами воинских частей в порядке и сроки, которые установлены </w:t>
      </w:r>
      <w:hyperlink w:history="0" w:anchor="P215" w:tooltip="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избирательной комиссией, организующей выборы, на установленный ею срок не позднее чем за 30 дней до дня голосования, а в исключительных случаях по согласованию с Избирательной комиссией Чеченской Республики - не позднее чем за 3 дня (первого дня) до дня голосования. Такие избирательные...">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помещений для голосования должны быть опубликованы (обнародованы иным способом)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В случаях, предусмотренных </w:t>
      </w:r>
      <w:hyperlink w:history="0" w:anchor="P215" w:tooltip="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избирательной комиссией, организующей выборы, на установленный ею срок не позднее чем за 30 дней до дня голосования, а в исключительных случаях по согласованию с Избирательной комиссией Чеченской Республики - не позднее чем за 3 дня (первого дня) до дня голосования. Такие избирательные...">
        <w:r>
          <w:rPr>
            <w:sz w:val="20"/>
            <w:color w:val="0000ff"/>
          </w:rPr>
          <w:t xml:space="preserve">частью 2</w:t>
        </w:r>
      </w:hyperlink>
      <w:r>
        <w:rPr>
          <w:sz w:val="20"/>
        </w:rPr>
        <w:t xml:space="preserve"> настоящей статьи, информация об избирательных участках должна быть опубликована (обнародована иным способом)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не позднее чем через 3 дня после их образования.</w:t>
      </w:r>
    </w:p>
    <w:p>
      <w:pPr>
        <w:pStyle w:val="0"/>
        <w:jc w:val="both"/>
      </w:pPr>
      <w:r>
        <w:rPr>
          <w:sz w:val="20"/>
        </w:rPr>
        <w:t xml:space="preserve">(в ред. </w:t>
      </w:r>
      <w:hyperlink w:history="0" r:id="rId166"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p>
      <w:pPr>
        <w:pStyle w:val="0"/>
        <w:ind w:firstLine="540"/>
        <w:jc w:val="both"/>
      </w:pPr>
      <w:r>
        <w:rPr>
          <w:sz w:val="20"/>
        </w:rPr>
      </w:r>
    </w:p>
    <w:p>
      <w:pPr>
        <w:pStyle w:val="2"/>
        <w:outlineLvl w:val="1"/>
        <w:jc w:val="center"/>
      </w:pPr>
      <w:r>
        <w:rPr>
          <w:sz w:val="20"/>
        </w:rPr>
        <w:t xml:space="preserve">Глава 3. ИЗБИРАТЕЛЬНЫЕ КОМИССИИ</w:t>
      </w:r>
    </w:p>
    <w:p>
      <w:pPr>
        <w:pStyle w:val="0"/>
        <w:ind w:firstLine="540"/>
        <w:jc w:val="both"/>
      </w:pPr>
      <w:r>
        <w:rPr>
          <w:sz w:val="20"/>
        </w:rPr>
      </w:r>
    </w:p>
    <w:p>
      <w:pPr>
        <w:pStyle w:val="2"/>
        <w:outlineLvl w:val="2"/>
        <w:ind w:firstLine="540"/>
        <w:jc w:val="both"/>
      </w:pPr>
      <w:r>
        <w:rPr>
          <w:sz w:val="20"/>
        </w:rPr>
        <w:t xml:space="preserve">Статья 10. Система и статус избирательных комиссий</w:t>
      </w:r>
    </w:p>
    <w:p>
      <w:pPr>
        <w:pStyle w:val="0"/>
        <w:ind w:firstLine="540"/>
        <w:jc w:val="both"/>
      </w:pPr>
      <w:r>
        <w:rPr>
          <w:sz w:val="20"/>
        </w:rPr>
      </w:r>
    </w:p>
    <w:p>
      <w:pPr>
        <w:pStyle w:val="0"/>
        <w:ind w:firstLine="540"/>
        <w:jc w:val="both"/>
      </w:pPr>
      <w:r>
        <w:rPr>
          <w:sz w:val="20"/>
        </w:rPr>
        <w:t xml:space="preserve">1. Подготовку и проведение выборов осуществляют:</w:t>
      </w:r>
    </w:p>
    <w:p>
      <w:pPr>
        <w:pStyle w:val="0"/>
        <w:spacing w:before="200" w:line-rule="auto"/>
        <w:ind w:firstLine="540"/>
        <w:jc w:val="both"/>
      </w:pPr>
      <w:r>
        <w:rPr>
          <w:sz w:val="20"/>
        </w:rPr>
        <w:t xml:space="preserve">1) избирательная комиссия, организующая выборы;</w:t>
      </w:r>
    </w:p>
    <w:p>
      <w:pPr>
        <w:pStyle w:val="0"/>
        <w:jc w:val="both"/>
      </w:pPr>
      <w:r>
        <w:rPr>
          <w:sz w:val="20"/>
        </w:rPr>
        <w:t xml:space="preserve">(п. 1 в ред. </w:t>
      </w:r>
      <w:hyperlink w:history="0" r:id="rId16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2) утратил силу. - </w:t>
      </w:r>
      <w:hyperlink w:history="0" r:id="rId16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w:t>
        </w:r>
      </w:hyperlink>
      <w:r>
        <w:rPr>
          <w:sz w:val="20"/>
        </w:rPr>
        <w:t xml:space="preserve"> Чеченской Республики от 08.07.2022 N 44-РЗ;</w:t>
      </w:r>
    </w:p>
    <w:p>
      <w:pPr>
        <w:pStyle w:val="0"/>
        <w:spacing w:before="200" w:line-rule="auto"/>
        <w:ind w:firstLine="540"/>
        <w:jc w:val="both"/>
      </w:pPr>
      <w:r>
        <w:rPr>
          <w:sz w:val="20"/>
        </w:rPr>
        <w:t xml:space="preserve">3) утратил силу. - </w:t>
      </w:r>
      <w:hyperlink w:history="0" r:id="rId16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w:t>
        </w:r>
      </w:hyperlink>
      <w:r>
        <w:rPr>
          <w:sz w:val="20"/>
        </w:rPr>
        <w:t xml:space="preserve"> Чеченской Республики от 08.06.2016 N 22-РЗ;</w:t>
      </w:r>
    </w:p>
    <w:p>
      <w:pPr>
        <w:pStyle w:val="0"/>
        <w:spacing w:before="200" w:line-rule="auto"/>
        <w:ind w:firstLine="540"/>
        <w:jc w:val="both"/>
      </w:pPr>
      <w:r>
        <w:rPr>
          <w:sz w:val="20"/>
        </w:rPr>
        <w:t xml:space="preserve">4) участковые избирательные комиссии.</w:t>
      </w:r>
    </w:p>
    <w:p>
      <w:pPr>
        <w:pStyle w:val="0"/>
        <w:spacing w:before="200" w:line-rule="auto"/>
        <w:ind w:firstLine="540"/>
        <w:jc w:val="both"/>
      </w:pPr>
      <w:r>
        <w:rPr>
          <w:sz w:val="20"/>
        </w:rPr>
        <w:t xml:space="preserve">2. Избирательные комиссии (далее - комиссии) обеспечивают реализацию и защиту избирательных прав граждан, осуществляют подготовку и проведение выборов.</w:t>
      </w:r>
    </w:p>
    <w:bookmarkStart w:id="232" w:name="P232"/>
    <w:bookmarkEnd w:id="232"/>
    <w:p>
      <w:pPr>
        <w:pStyle w:val="0"/>
        <w:spacing w:before="200" w:line-rule="auto"/>
        <w:ind w:firstLine="540"/>
        <w:jc w:val="both"/>
      </w:pPr>
      <w:r>
        <w:rPr>
          <w:sz w:val="20"/>
        </w:rPr>
        <w:t xml:space="preserve">3.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их уполномоченные представители должны быть незамедлительно оповещены о поступившем обращении и вправе давать объяснения по существу обращения. В случае нарушения закона кандидатом, избирательным объединением избирательная комиссия, организующая выборы,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0"/>
        <w:jc w:val="both"/>
      </w:pPr>
      <w:r>
        <w:rPr>
          <w:sz w:val="20"/>
        </w:rPr>
        <w:t xml:space="preserve">(в ред. Законов Чеченской Республики от 08.06.2016 </w:t>
      </w:r>
      <w:hyperlink w:history="0" r:id="rId17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22.11.2020 </w:t>
      </w:r>
      <w:hyperlink w:history="0" r:id="rId171"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17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4. Комиссии вправе, в том числе в связи с обращениями, указанными в </w:t>
      </w:r>
      <w:hyperlink w:history="0" w:anchor="P232" w:tooltip="3.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
        <w:r>
          <w:rPr>
            <w:sz w:val="20"/>
            <w:color w:val="0000ff"/>
          </w:rPr>
          <w:t xml:space="preserve">части 3</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а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5.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муниципальные списки кандидатов. Для указанных целей муниципальные организации, осуществляющие теле- и (или) радиовещание на территорию, на которой проводятся выборы, еженедельно безвозмездно предоставляют соответствующей избирательной комиссии, организующей выборы, не менее 10 минут эфирного времени, а редакции муниципальных периодических печатных изданий, распространяемых на территории соответствующего муниципального образования, - печатную площадь объемом не менее 3000 условных печатных знаков.</w:t>
      </w:r>
    </w:p>
    <w:p>
      <w:pPr>
        <w:pStyle w:val="0"/>
        <w:jc w:val="both"/>
      </w:pPr>
      <w:r>
        <w:rPr>
          <w:sz w:val="20"/>
        </w:rPr>
        <w:t xml:space="preserve">(в ред. Законов Чеченской Республики от 08.06.2016 </w:t>
      </w:r>
      <w:hyperlink w:history="0" r:id="rId17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17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6. Решения вышестоящей комиссии, принятые в пределах ее компетенции, обязательны для нижестоящих комиссий.</w:t>
      </w:r>
    </w:p>
    <w:p>
      <w:pPr>
        <w:pStyle w:val="0"/>
        <w:spacing w:before="200" w:line-rule="auto"/>
        <w:ind w:firstLine="540"/>
        <w:jc w:val="both"/>
      </w:pPr>
      <w:r>
        <w:rPr>
          <w:sz w:val="20"/>
        </w:rPr>
        <w:t xml:space="preserve">7.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spacing w:before="200" w:line-rule="auto"/>
        <w:ind w:firstLine="540"/>
        <w:jc w:val="both"/>
      </w:pPr>
      <w:r>
        <w:rPr>
          <w:sz w:val="20"/>
        </w:rPr>
        <w:t xml:space="preserve">8. Решения и иные акты комиссий, принятые в пределах их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pPr>
        <w:pStyle w:val="0"/>
        <w:spacing w:before="200" w:line-rule="auto"/>
        <w:ind w:firstLine="540"/>
        <w:jc w:val="both"/>
      </w:pPr>
      <w:r>
        <w:rPr>
          <w:sz w:val="20"/>
        </w:rPr>
        <w:t xml:space="preserve">9. В целях обеспечения реализации положений настоящего Закона, иного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и участковым избирательным комиссиям - без возмещения и оплаты комиссиями затрат на использование помещений и оплату коммунальных услуг),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(часть 9 в ред. </w:t>
      </w:r>
      <w:hyperlink w:history="0" r:id="rId175"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Закона</w:t>
        </w:r>
      </w:hyperlink>
      <w:r>
        <w:rPr>
          <w:sz w:val="20"/>
        </w:rPr>
        <w:t xml:space="preserve"> Чеченской Республики от 10.10.2023 N 37-РЗ)</w:t>
      </w:r>
    </w:p>
    <w:p>
      <w:pPr>
        <w:pStyle w:val="0"/>
        <w:spacing w:before="200" w:line-rule="auto"/>
        <w:ind w:firstLine="540"/>
        <w:jc w:val="both"/>
      </w:pPr>
      <w:r>
        <w:rPr>
          <w:sz w:val="20"/>
        </w:rPr>
        <w:t xml:space="preserve">10.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11. Муниципальные организации, осуществляющие теле- и (или) радиовещание, и редакции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настоящим Законом, и печатную площадь для опубликования решений комиссий и размещения иной информации не позднее чем в трехдневный срок после ее представления. При этом расходы организаций телерадиовещания и редакций периодических печатных изданий осуществляются в порядке, установленном </w:t>
      </w:r>
      <w:hyperlink w:history="0" w:anchor="P919" w:tooltip="10.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
        <w:r>
          <w:rPr>
            <w:sz w:val="20"/>
            <w:color w:val="0000ff"/>
          </w:rPr>
          <w:t xml:space="preserve">частью 10 статьи 39</w:t>
        </w:r>
      </w:hyperlink>
      <w:r>
        <w:rPr>
          <w:sz w:val="20"/>
        </w:rPr>
        <w:t xml:space="preserve"> настоящего Закона.</w:t>
      </w:r>
    </w:p>
    <w:p>
      <w:pPr>
        <w:pStyle w:val="0"/>
        <w:jc w:val="both"/>
      </w:pPr>
      <w:r>
        <w:rPr>
          <w:sz w:val="20"/>
        </w:rPr>
        <w:t xml:space="preserve">(в ред. </w:t>
      </w:r>
      <w:hyperlink w:history="0" r:id="rId17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12.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ind w:firstLine="540"/>
        <w:jc w:val="both"/>
      </w:pPr>
      <w:r>
        <w:rPr>
          <w:sz w:val="20"/>
        </w:rPr>
      </w:r>
    </w:p>
    <w:p>
      <w:pPr>
        <w:pStyle w:val="2"/>
        <w:outlineLvl w:val="2"/>
        <w:ind w:firstLine="540"/>
        <w:jc w:val="both"/>
      </w:pPr>
      <w:r>
        <w:rPr>
          <w:sz w:val="20"/>
        </w:rPr>
        <w:t xml:space="preserve">Статья 11. Формирование избирательных комиссий</w:t>
      </w:r>
    </w:p>
    <w:p>
      <w:pPr>
        <w:pStyle w:val="0"/>
        <w:ind w:firstLine="540"/>
        <w:jc w:val="both"/>
      </w:pPr>
      <w:r>
        <w:rPr>
          <w:sz w:val="20"/>
        </w:rPr>
        <w:t xml:space="preserve">(в ред. </w:t>
      </w:r>
      <w:hyperlink w:history="0" r:id="rId17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ind w:firstLine="540"/>
        <w:jc w:val="both"/>
      </w:pPr>
      <w:r>
        <w:rPr>
          <w:sz w:val="20"/>
        </w:rPr>
      </w:r>
    </w:p>
    <w:p>
      <w:pPr>
        <w:pStyle w:val="0"/>
        <w:ind w:firstLine="540"/>
        <w:jc w:val="both"/>
      </w:pPr>
      <w:r>
        <w:rPr>
          <w:sz w:val="20"/>
        </w:rPr>
        <w:t xml:space="preserve">1. Формирование избирательных комиссий, участвующих в подготовке и проведении муниципальных выборов, осуществляется в соответствии с Федеральным </w:t>
      </w:r>
      <w:hyperlink w:history="0" r:id="rId1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179" w:tooltip="Закон Чеченской Республики от 26.03.2013 N 6-РЗ (ред. от 10.10.2023) &quot;О системе избирательных комиссий в Чеченской Республике&quot; (принят Парламентом ЧР 07.03.2013) {КонсультантПлюс}">
        <w:r>
          <w:rPr>
            <w:sz w:val="20"/>
            <w:color w:val="0000ff"/>
          </w:rPr>
          <w:t xml:space="preserve">Законом</w:t>
        </w:r>
      </w:hyperlink>
      <w:r>
        <w:rPr>
          <w:sz w:val="20"/>
        </w:rPr>
        <w:t xml:space="preserve"> Чеченской Республики от 26 марта 2013 года N 6-РЗ "О системе избирательных комиссий в Чеченской Республике" (далее - Закон Чеченской Республики "О системе избирательных комиссий в Чеченской Республике").</w:t>
      </w:r>
    </w:p>
    <w:p>
      <w:pPr>
        <w:pStyle w:val="0"/>
        <w:jc w:val="both"/>
      </w:pPr>
      <w:r>
        <w:rPr>
          <w:sz w:val="20"/>
        </w:rPr>
        <w:t xml:space="preserve">(в ред. Законов Чеченской Республики от 31.03.2021 </w:t>
      </w:r>
      <w:hyperlink w:history="0" r:id="rId180" w:tooltip="Закон Чеченской Республики от 31.03.2021 N 16-РЗ &quot;О внесении изменений в Закон Чеченской Республики &quot;О выборах главы Чеченской Республики&quot; и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8.03.2021) {КонсультантПлюс}">
        <w:r>
          <w:rPr>
            <w:sz w:val="20"/>
            <w:color w:val="0000ff"/>
          </w:rPr>
          <w:t xml:space="preserve">N 16-РЗ</w:t>
        </w:r>
      </w:hyperlink>
      <w:r>
        <w:rPr>
          <w:sz w:val="20"/>
        </w:rPr>
        <w:t xml:space="preserve">, от 08.07.2022 </w:t>
      </w:r>
      <w:hyperlink w:history="0" r:id="rId18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 На избирательном участке, образованном на территории воинской части, расположенной в обособленной, удаленной от населенных пунктов местности, а также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w:history="0" r:id="rId1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pPr>
        <w:pStyle w:val="0"/>
        <w:jc w:val="both"/>
      </w:pPr>
      <w:r>
        <w:rPr>
          <w:sz w:val="20"/>
        </w:rPr>
        <w:t xml:space="preserve">(в ред. </w:t>
      </w:r>
      <w:hyperlink w:history="0" r:id="rId18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В соответствии с </w:t>
      </w:r>
      <w:hyperlink w:history="0" r:id="rId18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1.2-1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обеспечения голосования, предусмотренного </w:t>
      </w:r>
      <w:hyperlink w:history="0" w:anchor="P1361" w:tooltip="16. По решению Центральной избирательной комиссии Российской Федерации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16 статьи 52</w:t>
        </w:r>
      </w:hyperlink>
      <w:r>
        <w:rPr>
          <w:sz w:val="20"/>
        </w:rPr>
        <w:t xml:space="preserve"> и (или) </w:t>
      </w:r>
      <w:hyperlink w:history="0" w:anchor="P1433" w:tooltip="20. По решению Центральной избирательной комиссии Российской Федерации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20 статьи 54</w:t>
        </w:r>
      </w:hyperlink>
      <w:r>
        <w:rPr>
          <w:sz w:val="20"/>
        </w:rPr>
        <w:t xml:space="preserve"> настоящего Закона, и (или) досрочного голосования, предусмотренного </w:t>
      </w:r>
      <w:hyperlink w:history="0" w:anchor="P1389" w:tooltip="13. По решению Центральной избирательной комиссии Российской Федерации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13 статьи 53</w:t>
        </w:r>
      </w:hyperlink>
      <w:r>
        <w:rPr>
          <w:sz w:val="20"/>
        </w:rPr>
        <w:t xml:space="preserve"> настоящего Закона, могут быть сформированы специальные участковые избирательные комиссии.</w:t>
      </w:r>
    </w:p>
    <w:p>
      <w:pPr>
        <w:pStyle w:val="0"/>
        <w:jc w:val="both"/>
      </w:pPr>
      <w:r>
        <w:rPr>
          <w:sz w:val="20"/>
        </w:rPr>
        <w:t xml:space="preserve">(абзац введен </w:t>
      </w:r>
      <w:hyperlink w:history="0" r:id="rId185"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Законом</w:t>
        </w:r>
      </w:hyperlink>
      <w:r>
        <w:rPr>
          <w:sz w:val="20"/>
        </w:rPr>
        <w:t xml:space="preserve"> Чеченской Республики от 10.10.2023 N 37-РЗ)</w:t>
      </w:r>
    </w:p>
    <w:p>
      <w:pPr>
        <w:pStyle w:val="0"/>
        <w:spacing w:before="200" w:line-rule="auto"/>
        <w:ind w:firstLine="540"/>
        <w:jc w:val="both"/>
      </w:pPr>
      <w:r>
        <w:rPr>
          <w:sz w:val="20"/>
        </w:rPr>
        <w:t xml:space="preserve">3. Утратила силу. - </w:t>
      </w:r>
      <w:hyperlink w:history="0" r:id="rId18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w:t>
        </w:r>
      </w:hyperlink>
      <w:r>
        <w:rPr>
          <w:sz w:val="20"/>
        </w:rPr>
        <w:t xml:space="preserve"> Чеченской Республики от 08.07.2022 N 44-РЗ.</w:t>
      </w:r>
    </w:p>
    <w:p>
      <w:pPr>
        <w:pStyle w:val="0"/>
        <w:ind w:firstLine="540"/>
        <w:jc w:val="both"/>
      </w:pPr>
      <w:r>
        <w:rPr>
          <w:sz w:val="20"/>
        </w:rPr>
      </w:r>
    </w:p>
    <w:p>
      <w:pPr>
        <w:pStyle w:val="2"/>
        <w:outlineLvl w:val="2"/>
        <w:ind w:firstLine="540"/>
        <w:jc w:val="both"/>
      </w:pPr>
      <w:r>
        <w:rPr>
          <w:sz w:val="20"/>
        </w:rPr>
        <w:t xml:space="preserve">Статья 12. Полномочия избирательной комиссии, организующей выборы</w:t>
      </w:r>
    </w:p>
    <w:p>
      <w:pPr>
        <w:pStyle w:val="0"/>
        <w:ind w:firstLine="540"/>
        <w:jc w:val="both"/>
      </w:pPr>
      <w:r>
        <w:rPr>
          <w:sz w:val="20"/>
        </w:rPr>
        <w:t xml:space="preserve">(в ред. </w:t>
      </w:r>
      <w:hyperlink w:history="0" r:id="rId18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ind w:firstLine="540"/>
        <w:jc w:val="both"/>
      </w:pPr>
      <w:r>
        <w:rPr>
          <w:sz w:val="20"/>
        </w:rPr>
      </w:r>
    </w:p>
    <w:bookmarkStart w:id="261" w:name="P261"/>
    <w:bookmarkEnd w:id="261"/>
    <w:p>
      <w:pPr>
        <w:pStyle w:val="0"/>
        <w:ind w:firstLine="540"/>
        <w:jc w:val="both"/>
      </w:pPr>
      <w:r>
        <w:rPr>
          <w:sz w:val="20"/>
        </w:rPr>
        <w:t xml:space="preserve">1. Избирательная комиссия, организующая выборы:</w:t>
      </w:r>
    </w:p>
    <w:p>
      <w:pPr>
        <w:pStyle w:val="0"/>
        <w:spacing w:before="200" w:line-rule="auto"/>
        <w:ind w:firstLine="540"/>
        <w:jc w:val="both"/>
      </w:pPr>
      <w:r>
        <w:rPr>
          <w:sz w:val="20"/>
        </w:rPr>
        <w:t xml:space="preserve">1) организует подготовку и проведение выборов в органы местного самоуправления;</w:t>
      </w:r>
    </w:p>
    <w:p>
      <w:pPr>
        <w:pStyle w:val="0"/>
        <w:spacing w:before="200" w:line-rule="auto"/>
        <w:ind w:firstLine="540"/>
        <w:jc w:val="both"/>
      </w:pPr>
      <w:r>
        <w:rPr>
          <w:sz w:val="20"/>
        </w:rPr>
        <w:t xml:space="preserve">2) осуществляет на территории муниципального образования контроль за соблюдением избирательных прав граждан Российской Федерации;</w:t>
      </w:r>
    </w:p>
    <w:p>
      <w:pPr>
        <w:pStyle w:val="0"/>
        <w:spacing w:before="200" w:line-rule="auto"/>
        <w:ind w:firstLine="540"/>
        <w:jc w:val="both"/>
      </w:pPr>
      <w:r>
        <w:rPr>
          <w:sz w:val="20"/>
        </w:rPr>
        <w:t xml:space="preserve">3)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pPr>
        <w:pStyle w:val="0"/>
        <w:spacing w:before="200" w:line-rule="auto"/>
        <w:ind w:firstLine="540"/>
        <w:jc w:val="both"/>
      </w:pPr>
      <w:r>
        <w:rPr>
          <w:sz w:val="20"/>
        </w:rPr>
        <w:t xml:space="preserve">4)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0"/>
        <w:spacing w:before="200" w:line-rule="auto"/>
        <w:ind w:firstLine="540"/>
        <w:jc w:val="both"/>
      </w:pPr>
      <w:r>
        <w:rPr>
          <w:sz w:val="20"/>
        </w:rPr>
        <w:t xml:space="preserve">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pPr>
        <w:pStyle w:val="0"/>
        <w:spacing w:before="200" w:line-rule="auto"/>
        <w:ind w:firstLine="540"/>
        <w:jc w:val="both"/>
      </w:pPr>
      <w:r>
        <w:rPr>
          <w:sz w:val="20"/>
        </w:rPr>
        <w:t xml:space="preserve">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pPr>
        <w:pStyle w:val="0"/>
        <w:spacing w:before="200" w:line-rule="auto"/>
        <w:ind w:firstLine="540"/>
        <w:jc w:val="both"/>
      </w:pPr>
      <w:r>
        <w:rPr>
          <w:sz w:val="20"/>
        </w:rPr>
        <w:t xml:space="preserve">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бюджета Чеченской Республики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pPr>
        <w:pStyle w:val="0"/>
        <w:spacing w:before="200" w:line-rule="auto"/>
        <w:ind w:firstLine="540"/>
        <w:jc w:val="both"/>
      </w:pPr>
      <w:r>
        <w:rPr>
          <w:sz w:val="20"/>
        </w:rPr>
        <w:t xml:space="preserve">8)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pPr>
        <w:pStyle w:val="0"/>
        <w:spacing w:before="200" w:line-rule="auto"/>
        <w:ind w:firstLine="540"/>
        <w:jc w:val="both"/>
      </w:pPr>
      <w:r>
        <w:rPr>
          <w:sz w:val="20"/>
        </w:rPr>
        <w:t xml:space="preserve">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11) осуществляет иные полномочия в соответствии с Федеральным </w:t>
      </w:r>
      <w:hyperlink w:history="0" r:id="rId18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189" w:tooltip="&quot;Конституция Чеченской Республики&quot; (принята на референдуме 23.03.2003) (ред. от 10.02.2023) {КонсультантПлюс}">
        <w:r>
          <w:rPr>
            <w:sz w:val="20"/>
            <w:color w:val="0000ff"/>
          </w:rPr>
          <w:t xml:space="preserve">Конституцией</w:t>
        </w:r>
      </w:hyperlink>
      <w:r>
        <w:rPr>
          <w:sz w:val="20"/>
        </w:rPr>
        <w:t xml:space="preserve"> Чеченской Республики, настоящим Законом, иными законами Чеченской Республики, уставом муниципального образования.</w:t>
      </w:r>
    </w:p>
    <w:p>
      <w:pPr>
        <w:pStyle w:val="0"/>
        <w:spacing w:before="200" w:line-rule="auto"/>
        <w:ind w:firstLine="540"/>
        <w:jc w:val="both"/>
      </w:pPr>
      <w:r>
        <w:rPr>
          <w:sz w:val="20"/>
        </w:rPr>
        <w:t xml:space="preserve">2. Избирательная комиссия, организующая выборы, в случае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местного самоуправления, направляет материалы о таких нарушениях в Избирательную комиссию Чеченской Республики для обращения Избирательной комиссии Чеченской Республики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таких материалов и информации.</w:t>
      </w:r>
    </w:p>
    <w:p>
      <w:pPr>
        <w:pStyle w:val="0"/>
        <w:ind w:firstLine="540"/>
        <w:jc w:val="both"/>
      </w:pPr>
      <w:r>
        <w:rPr>
          <w:sz w:val="20"/>
        </w:rPr>
      </w:r>
    </w:p>
    <w:p>
      <w:pPr>
        <w:pStyle w:val="2"/>
        <w:outlineLvl w:val="2"/>
        <w:ind w:firstLine="540"/>
        <w:jc w:val="both"/>
      </w:pPr>
      <w:r>
        <w:rPr>
          <w:sz w:val="20"/>
        </w:rPr>
        <w:t xml:space="preserve">Статья 13. Утратила силу. - </w:t>
      </w:r>
      <w:hyperlink w:history="0" r:id="rId19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w:t>
        </w:r>
      </w:hyperlink>
      <w:r>
        <w:rPr>
          <w:sz w:val="20"/>
        </w:rPr>
        <w:t xml:space="preserve"> Чеченской Республики от 08.07.2022 N 44-РЗ.</w:t>
      </w:r>
    </w:p>
    <w:p>
      <w:pPr>
        <w:pStyle w:val="0"/>
        <w:ind w:firstLine="540"/>
        <w:jc w:val="both"/>
      </w:pPr>
      <w:r>
        <w:rPr>
          <w:sz w:val="20"/>
        </w:rPr>
      </w:r>
    </w:p>
    <w:p>
      <w:pPr>
        <w:pStyle w:val="2"/>
        <w:outlineLvl w:val="2"/>
        <w:ind w:firstLine="540"/>
        <w:jc w:val="both"/>
      </w:pPr>
      <w:r>
        <w:rPr>
          <w:sz w:val="20"/>
        </w:rPr>
        <w:t xml:space="preserve">Статья 14. Утратила силу. - </w:t>
      </w:r>
      <w:hyperlink w:history="0" r:id="rId19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w:t>
        </w:r>
      </w:hyperlink>
      <w:r>
        <w:rPr>
          <w:sz w:val="20"/>
        </w:rPr>
        <w:t xml:space="preserve"> Чеченской Республики от 08.06.2016 N 22-РЗ.</w:t>
      </w:r>
    </w:p>
    <w:p>
      <w:pPr>
        <w:pStyle w:val="0"/>
        <w:ind w:firstLine="540"/>
        <w:jc w:val="both"/>
      </w:pPr>
      <w:r>
        <w:rPr>
          <w:sz w:val="20"/>
        </w:rPr>
      </w:r>
    </w:p>
    <w:p>
      <w:pPr>
        <w:pStyle w:val="2"/>
        <w:outlineLvl w:val="2"/>
        <w:ind w:firstLine="540"/>
        <w:jc w:val="both"/>
      </w:pPr>
      <w:r>
        <w:rPr>
          <w:sz w:val="20"/>
        </w:rPr>
        <w:t xml:space="preserve">Статья 15. Полномочия участковой избирательной комиссии</w:t>
      </w:r>
    </w:p>
    <w:p>
      <w:pPr>
        <w:pStyle w:val="0"/>
        <w:ind w:firstLine="540"/>
        <w:jc w:val="both"/>
      </w:pPr>
      <w:r>
        <w:rPr>
          <w:sz w:val="20"/>
        </w:rPr>
      </w:r>
    </w:p>
    <w:p>
      <w:pPr>
        <w:pStyle w:val="0"/>
        <w:ind w:firstLine="540"/>
        <w:jc w:val="both"/>
      </w:pPr>
      <w:r>
        <w:rPr>
          <w:sz w:val="20"/>
        </w:rPr>
        <w:t xml:space="preserve">1. Участковая избирательная комиссия:</w:t>
      </w:r>
    </w:p>
    <w:p>
      <w:pPr>
        <w:pStyle w:val="0"/>
        <w:spacing w:before="200" w:line-rule="auto"/>
        <w:ind w:firstLine="540"/>
        <w:jc w:val="both"/>
      </w:pPr>
      <w:r>
        <w:rPr>
          <w:sz w:val="20"/>
        </w:rPr>
        <w:t xml:space="preserve">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избирателей о зарегистрированных кандидатах, об избирательных объединениях, выдвинувших зарегистрированные муниципальные списки кандидатов, на основе сведений, полученных из вышестоящей комиссии;</w:t>
      </w:r>
    </w:p>
    <w:p>
      <w:pPr>
        <w:pStyle w:val="0"/>
        <w:spacing w:before="200" w:line-rule="auto"/>
        <w:ind w:firstLine="540"/>
        <w:jc w:val="both"/>
      </w:pPr>
      <w:r>
        <w:rPr>
          <w:sz w:val="20"/>
        </w:rPr>
        <w:t xml:space="preserve">5) контролирует соблюдение на территории избирательного участка порядка проведения предвыборной агитации;</w:t>
      </w:r>
    </w:p>
    <w:p>
      <w:pPr>
        <w:pStyle w:val="0"/>
        <w:spacing w:before="200" w:line-rule="auto"/>
        <w:ind w:firstLine="540"/>
        <w:jc w:val="both"/>
      </w:pPr>
      <w:r>
        <w:rPr>
          <w:sz w:val="20"/>
        </w:rPr>
        <w:t xml:space="preserve">5.1) организует на избирательном участке досрочное голосование;</w:t>
      </w:r>
    </w:p>
    <w:p>
      <w:pPr>
        <w:pStyle w:val="0"/>
        <w:jc w:val="both"/>
      </w:pPr>
      <w:r>
        <w:rPr>
          <w:sz w:val="20"/>
        </w:rPr>
        <w:t xml:space="preserve">(п. 5.1 введен </w:t>
      </w:r>
      <w:hyperlink w:history="0" r:id="rId19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p>
      <w:pPr>
        <w:pStyle w:val="0"/>
        <w:spacing w:before="200" w:line-rule="auto"/>
        <w:ind w:firstLine="540"/>
        <w:jc w:val="both"/>
      </w:pPr>
      <w:r>
        <w:rPr>
          <w:sz w:val="20"/>
        </w:rPr>
        <w:t xml:space="preserve">5.2) утратил силу. - </w:t>
      </w:r>
      <w:hyperlink w:history="0" r:id="rId193"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w:t>
        </w:r>
      </w:hyperlink>
      <w:r>
        <w:rPr>
          <w:sz w:val="20"/>
        </w:rPr>
        <w:t xml:space="preserve"> Чеченской Республики от 01.04.2019 N 17-РЗ;</w:t>
      </w:r>
    </w:p>
    <w:p>
      <w:pPr>
        <w:pStyle w:val="0"/>
        <w:spacing w:before="200" w:line-rule="auto"/>
        <w:ind w:firstLine="540"/>
        <w:jc w:val="both"/>
      </w:pPr>
      <w:r>
        <w:rPr>
          <w:sz w:val="20"/>
        </w:rPr>
        <w:t xml:space="preserve">6) организует на избирательном участке голосование в день голосования;</w:t>
      </w:r>
    </w:p>
    <w:p>
      <w:pPr>
        <w:pStyle w:val="0"/>
        <w:spacing w:before="200" w:line-rule="auto"/>
        <w:ind w:firstLine="540"/>
        <w:jc w:val="both"/>
      </w:pPr>
      <w:r>
        <w:rPr>
          <w:sz w:val="20"/>
        </w:rPr>
        <w:t xml:space="preserve">7) проводит подсчет голосов, устанавливает итоги голосования на избирательном участке, составляет протокол (протоколы) об итогах голосования и передает его (их) в вышестоящую избирательную комиссию;</w:t>
      </w:r>
    </w:p>
    <w:p>
      <w:pPr>
        <w:pStyle w:val="0"/>
        <w:jc w:val="both"/>
      </w:pPr>
      <w:r>
        <w:rPr>
          <w:sz w:val="20"/>
        </w:rPr>
        <w:t xml:space="preserve">(в ред. </w:t>
      </w:r>
      <w:hyperlink w:history="0" r:id="rId19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8) объявляет итоги голосования на избирательном участке и выдает заверенные копии протокола (протоколов)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9) рассматривает в пределах своих полномочий жалобы (заявления) на нарушение законов о выборах и принимает по указанным жалобам (заявлениям) мотивированные решения;</w:t>
      </w:r>
    </w:p>
    <w:p>
      <w:pPr>
        <w:pStyle w:val="0"/>
        <w:spacing w:before="200" w:line-rule="auto"/>
        <w:ind w:firstLine="540"/>
        <w:jc w:val="both"/>
      </w:pPr>
      <w:r>
        <w:rPr>
          <w:sz w:val="20"/>
        </w:rPr>
        <w:t xml:space="preserve">10) обеспечивает хранение и передачу в вышестоящие комиссии документов, связанных с подготовкой и проведением выборов;</w:t>
      </w:r>
    </w:p>
    <w:p>
      <w:pPr>
        <w:pStyle w:val="0"/>
        <w:spacing w:before="200" w:line-rule="auto"/>
        <w:ind w:firstLine="540"/>
        <w:jc w:val="both"/>
      </w:pPr>
      <w:r>
        <w:rPr>
          <w:sz w:val="20"/>
        </w:rPr>
        <w:t xml:space="preserve">11)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w:history="0" r:id="rId1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12) осуществляет иные полномочия в соответствии с настоящим Законом.</w:t>
      </w:r>
    </w:p>
    <w:p>
      <w:pPr>
        <w:pStyle w:val="0"/>
        <w:spacing w:before="200" w:line-rule="auto"/>
        <w:ind w:firstLine="540"/>
        <w:jc w:val="both"/>
      </w:pPr>
      <w:r>
        <w:rPr>
          <w:sz w:val="20"/>
        </w:rPr>
        <w:t xml:space="preserve">2. Срок полномочий участковой избирательной комиссии составляет пять лет.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w:t>
      </w:r>
    </w:p>
    <w:p>
      <w:pPr>
        <w:pStyle w:val="0"/>
        <w:spacing w:before="200" w:line-rule="auto"/>
        <w:ind w:firstLine="540"/>
        <w:jc w:val="both"/>
      </w:pPr>
      <w:r>
        <w:rPr>
          <w:sz w:val="20"/>
        </w:rPr>
        <w:t xml:space="preserve">Срок полномочий участковой избирательной комиссии, сформированной на избирательной участке в местах временного пребывания избирателей, устанавливается сформировавшим ее комиссией либо должностным лицом,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pPr>
        <w:pStyle w:val="0"/>
        <w:jc w:val="both"/>
      </w:pPr>
      <w:r>
        <w:rPr>
          <w:sz w:val="20"/>
        </w:rPr>
        <w:t xml:space="preserve">(в ред. </w:t>
      </w:r>
      <w:hyperlink w:history="0" r:id="rId19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3. В случае исполнения полномочий избирательной комиссии, организующей подготовку и проведение выборов в органы местного самоуправления, участковая избирательная комиссия осуществляет полномочия, предусмотренные </w:t>
      </w:r>
      <w:hyperlink w:history="0" w:anchor="P261" w:tooltip="1. Избирательная комиссия, организующая выборы:">
        <w:r>
          <w:rPr>
            <w:sz w:val="20"/>
            <w:color w:val="0000ff"/>
          </w:rPr>
          <w:t xml:space="preserve">частью 1 статьи 12</w:t>
        </w:r>
      </w:hyperlink>
      <w:r>
        <w:rPr>
          <w:sz w:val="20"/>
        </w:rPr>
        <w:t xml:space="preserve"> настоящего Закона.</w:t>
      </w:r>
    </w:p>
    <w:p>
      <w:pPr>
        <w:pStyle w:val="0"/>
        <w:jc w:val="both"/>
      </w:pPr>
      <w:r>
        <w:rPr>
          <w:sz w:val="20"/>
        </w:rPr>
        <w:t xml:space="preserve">(часть 3 введена </w:t>
      </w:r>
      <w:hyperlink w:history="0" r:id="rId19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Законом</w:t>
        </w:r>
      </w:hyperlink>
      <w:r>
        <w:rPr>
          <w:sz w:val="20"/>
        </w:rPr>
        <w:t xml:space="preserve"> Чеченской Республики от 08.07.2022 N 44-РЗ)</w:t>
      </w:r>
    </w:p>
    <w:p>
      <w:pPr>
        <w:pStyle w:val="0"/>
        <w:ind w:firstLine="540"/>
        <w:jc w:val="both"/>
      </w:pPr>
      <w:r>
        <w:rPr>
          <w:sz w:val="20"/>
        </w:rPr>
      </w:r>
    </w:p>
    <w:p>
      <w:pPr>
        <w:pStyle w:val="2"/>
        <w:outlineLvl w:val="2"/>
        <w:ind w:firstLine="540"/>
        <w:jc w:val="both"/>
      </w:pPr>
      <w:r>
        <w:rPr>
          <w:sz w:val="20"/>
        </w:rPr>
        <w:t xml:space="preserve">Статья 16. Статус членов комиссий</w:t>
      </w:r>
    </w:p>
    <w:p>
      <w:pPr>
        <w:pStyle w:val="0"/>
        <w:ind w:firstLine="540"/>
        <w:jc w:val="both"/>
      </w:pPr>
      <w:r>
        <w:rPr>
          <w:sz w:val="20"/>
        </w:rPr>
        <w:t xml:space="preserve">(в ред. </w:t>
      </w:r>
      <w:hyperlink w:history="0" r:id="rId19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ind w:firstLine="540"/>
        <w:jc w:val="both"/>
      </w:pPr>
      <w:r>
        <w:rPr>
          <w:sz w:val="20"/>
        </w:rPr>
      </w:r>
    </w:p>
    <w:p>
      <w:pPr>
        <w:pStyle w:val="0"/>
        <w:ind w:firstLine="540"/>
        <w:jc w:val="both"/>
      </w:pPr>
      <w:r>
        <w:rPr>
          <w:sz w:val="20"/>
        </w:rPr>
        <w:t xml:space="preserve">Статус членов избирательных комиссий с правом решающего голоса устанавливается </w:t>
      </w:r>
      <w:hyperlink w:history="0" r:id="rId1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20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ind w:firstLine="540"/>
        <w:jc w:val="both"/>
      </w:pPr>
      <w:r>
        <w:rPr>
          <w:sz w:val="20"/>
        </w:rPr>
      </w:r>
    </w:p>
    <w:p>
      <w:pPr>
        <w:pStyle w:val="2"/>
        <w:outlineLvl w:val="2"/>
        <w:ind w:firstLine="540"/>
        <w:jc w:val="both"/>
      </w:pPr>
      <w:r>
        <w:rPr>
          <w:sz w:val="20"/>
        </w:rPr>
        <w:t xml:space="preserve">Статья 17. Гласность в деятельности комиссий</w:t>
      </w:r>
    </w:p>
    <w:p>
      <w:pPr>
        <w:pStyle w:val="0"/>
        <w:ind w:firstLine="540"/>
        <w:jc w:val="both"/>
      </w:pPr>
      <w:r>
        <w:rPr>
          <w:sz w:val="20"/>
        </w:rPr>
      </w:r>
    </w:p>
    <w:bookmarkStart w:id="312" w:name="P312"/>
    <w:bookmarkEnd w:id="312"/>
    <w:p>
      <w:pPr>
        <w:pStyle w:val="0"/>
        <w:ind w:firstLine="540"/>
        <w:jc w:val="both"/>
      </w:pPr>
      <w:r>
        <w:rPr>
          <w:sz w:val="20"/>
        </w:rPr>
        <w:t xml:space="preserve">1. На всех заседаниях комиссии, а также при подсчете голосов избирателей и осуществлении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муниципальный список кандидатов которого зарегистрирован данной либо вышестоящей комиссией, или кандидат из указанного списка. На заседании комиссии, на котором будет рассматриваться вопрос о регистрации кандидата, муниципального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pPr>
        <w:pStyle w:val="0"/>
        <w:jc w:val="both"/>
      </w:pPr>
      <w:r>
        <w:rPr>
          <w:sz w:val="20"/>
        </w:rPr>
        <w:t xml:space="preserve">(в ред. Законов Чеченской Республики от 08.06.2016 </w:t>
      </w:r>
      <w:hyperlink w:history="0" r:id="rId20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01.04.2019 </w:t>
      </w:r>
      <w:hyperlink w:history="0" r:id="rId202"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20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w:anchor="P312" w:tooltip="1. На всех заседаниях комиссии, а также при подсчете голосов избирателей и осуществлении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316"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10.2 настоящей статьи.">
        <w:r>
          <w:rPr>
            <w:sz w:val="20"/>
            <w:color w:val="0000ff"/>
          </w:rPr>
          <w:t xml:space="preserve">частью 1.2</w:t>
        </w:r>
      </w:hyperlink>
      <w:r>
        <w:rPr>
          <w:sz w:val="20"/>
        </w:rPr>
        <w:t xml:space="preserve"> настоящей статьи.</w:t>
      </w:r>
    </w:p>
    <w:p>
      <w:pPr>
        <w:pStyle w:val="0"/>
        <w:jc w:val="both"/>
      </w:pPr>
      <w:r>
        <w:rPr>
          <w:sz w:val="20"/>
        </w:rPr>
        <w:t xml:space="preserve">(часть 1.1 введена </w:t>
      </w:r>
      <w:hyperlink w:history="0" r:id="rId20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bookmarkStart w:id="316" w:name="P316"/>
    <w:bookmarkEnd w:id="316"/>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w:t>
      </w:r>
      <w:hyperlink w:history="0" w:anchor="P368" w:tooltip="10.2. Для осуществления полномочий, указанных в частях 1.2, 3, 10.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Чеченской Республики.">
        <w:r>
          <w:rPr>
            <w:sz w:val="20"/>
            <w:color w:val="0000ff"/>
          </w:rPr>
          <w:t xml:space="preserve">частью 10.2</w:t>
        </w:r>
      </w:hyperlink>
      <w:r>
        <w:rPr>
          <w:sz w:val="20"/>
        </w:rPr>
        <w:t xml:space="preserve"> настоящей статьи.</w:t>
      </w:r>
    </w:p>
    <w:p>
      <w:pPr>
        <w:pStyle w:val="0"/>
        <w:jc w:val="both"/>
      </w:pPr>
      <w:r>
        <w:rPr>
          <w:sz w:val="20"/>
        </w:rPr>
        <w:t xml:space="preserve">(часть 1.2 введена </w:t>
      </w:r>
      <w:hyperlink w:history="0" r:id="rId20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 в ред. </w:t>
      </w:r>
      <w:hyperlink w:history="0" r:id="rId206"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Закона</w:t>
        </w:r>
      </w:hyperlink>
      <w:r>
        <w:rPr>
          <w:sz w:val="20"/>
        </w:rPr>
        <w:t xml:space="preserve"> Чеченской Республики от 10.10.2023 N 37-РЗ)</w:t>
      </w:r>
    </w:p>
    <w:p>
      <w:pPr>
        <w:pStyle w:val="0"/>
        <w:spacing w:before="200" w:line-rule="auto"/>
        <w:ind w:firstLine="540"/>
        <w:jc w:val="both"/>
      </w:pPr>
      <w:r>
        <w:rPr>
          <w:sz w:val="20"/>
        </w:rPr>
        <w:t xml:space="preserve">2. Решения избирательной комиссии, организующей выборы, непосредственно связанные с подготовкой и проведением выборов, в полном объеме в течение 7 дней со дня принятия публикуются в муниципальных периодических печатных изданиях либо доводятся до всеобщего сведения иным путем (в том числе через официальный сайт Избирательной комиссии Чеченской Республики в информационно-телекоммуникационной сети "Интернет"), а также передаются в иные средства массовой информации.</w:t>
      </w:r>
    </w:p>
    <w:p>
      <w:pPr>
        <w:pStyle w:val="0"/>
        <w:jc w:val="both"/>
      </w:pPr>
      <w:r>
        <w:rPr>
          <w:sz w:val="20"/>
        </w:rPr>
        <w:t xml:space="preserve">(в ред. Законов Чеченской Республики от 01.04.2019 </w:t>
      </w:r>
      <w:hyperlink w:history="0" r:id="rId207"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20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Решения иных комиссий, непосредственно связанные с подготовкой и проведением выборов, в полном объеме в течение 7 дней со дня принятия публикуются в муниципальных периодических печатных изданиях либо доводятся до всеобщего сведения иным путем (в том числе через официальный сайт Избирательной комиссии Чеченской Республики в информационно-телекоммуникационной сети "Интернет"), а также передаются в иные средства массовой информации либо доводятся до сведения избирателей иным путем в течение 3 дней со дня принятия.</w:t>
      </w:r>
    </w:p>
    <w:p>
      <w:pPr>
        <w:pStyle w:val="0"/>
        <w:jc w:val="both"/>
      </w:pPr>
      <w:r>
        <w:rPr>
          <w:sz w:val="20"/>
        </w:rPr>
        <w:t xml:space="preserve">(в ред. </w:t>
      </w:r>
      <w:hyperlink w:history="0" r:id="rId209"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Закона</w:t>
        </w:r>
      </w:hyperlink>
      <w:r>
        <w:rPr>
          <w:sz w:val="20"/>
        </w:rPr>
        <w:t xml:space="preserve"> Чеченской Республики от 01.04.2019 N 17-РЗ)</w:t>
      </w:r>
    </w:p>
    <w:p>
      <w:pPr>
        <w:pStyle w:val="0"/>
        <w:spacing w:before="200" w:line-rule="auto"/>
        <w:ind w:firstLine="540"/>
        <w:jc w:val="both"/>
      </w:pPr>
      <w:r>
        <w:rPr>
          <w:sz w:val="20"/>
        </w:rPr>
        <w:t xml:space="preserve">При опубликовании (доведении до сведения) решений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bookmarkStart w:id="323" w:name="P323"/>
    <w:bookmarkEnd w:id="323"/>
    <w:p>
      <w:pPr>
        <w:pStyle w:val="0"/>
        <w:spacing w:before="200" w:line-rule="auto"/>
        <w:ind w:firstLine="540"/>
        <w:jc w:val="both"/>
      </w:pPr>
      <w:r>
        <w:rPr>
          <w:sz w:val="20"/>
        </w:rP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history="0" w:anchor="P312" w:tooltip="1. На всех заседаниях комиссии, а также при подсчете голосов избирателей и осуществлении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
        <w:r>
          <w:rPr>
            <w:sz w:val="20"/>
            <w:color w:val="0000ff"/>
          </w:rPr>
          <w:t xml:space="preserve">частях 1</w:t>
        </w:r>
      </w:hyperlink>
      <w:r>
        <w:rPr>
          <w:sz w:val="20"/>
        </w:rPr>
        <w:t xml:space="preserve"> и </w:t>
      </w:r>
      <w:hyperlink w:history="0" w:anchor="P316"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10.2 настоящей статьи.">
        <w:r>
          <w:rPr>
            <w:sz w:val="20"/>
            <w:color w:val="0000ff"/>
          </w:rPr>
          <w:t xml:space="preserve">1.2</w:t>
        </w:r>
      </w:hyperlink>
      <w:r>
        <w:rPr>
          <w:sz w:val="20"/>
        </w:rPr>
        <w:t xml:space="preserve"> настоящей статьи, а также наблюдатели.</w:t>
      </w:r>
    </w:p>
    <w:p>
      <w:pPr>
        <w:pStyle w:val="0"/>
        <w:jc w:val="both"/>
      </w:pPr>
      <w:r>
        <w:rPr>
          <w:sz w:val="20"/>
        </w:rPr>
        <w:t xml:space="preserve">(в ред. Законов Чеченской Республики от 08.06.2016 </w:t>
      </w:r>
      <w:hyperlink w:history="0" r:id="rId21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27.01.2020 </w:t>
      </w:r>
      <w:hyperlink w:history="0" r:id="rId211"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w:t>
      </w:r>
    </w:p>
    <w:bookmarkStart w:id="325" w:name="P325"/>
    <w:bookmarkEnd w:id="325"/>
    <w:p>
      <w:pPr>
        <w:pStyle w:val="0"/>
        <w:spacing w:before="200" w:line-rule="auto"/>
        <w:ind w:firstLine="540"/>
        <w:jc w:val="both"/>
      </w:pPr>
      <w:r>
        <w:rPr>
          <w:sz w:val="20"/>
        </w:rPr>
        <w:t xml:space="preserve">4.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выдвинувшим зарегистрированный муниципальный список кандидатов, а также Общественной палатой Российской Федерации и Общественной палатой Чеченской Республики (далее - субъекты общественного контроля). Избирательное объединение, зарегистрированный кандидат, субъект общественного контроля вправе назначить в каждую участковую комиссию и территориальную комиссию не более трех наблюдателей (в случае принятия решения, предусмотренного </w:t>
      </w:r>
      <w:hyperlink w:history="0" w:anchor="P1312" w:tooltip="1. По решению избирательной комиссии, организующей выборы, голосование на выборах депутатов представительного органа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 и не подлежит пересмотру.">
        <w:r>
          <w:rPr>
            <w:sz w:val="20"/>
            <w:color w:val="0000ff"/>
          </w:rPr>
          <w:t xml:space="preserve">частью 1</w:t>
        </w:r>
      </w:hyperlink>
      <w:r>
        <w:rPr>
          <w:sz w:val="20"/>
        </w:rPr>
        <w:t xml:space="preserve"> или </w:t>
      </w:r>
      <w:hyperlink w:history="0" w:anchor="P1313"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Чеченской Республики, принадлежит комиссии, организующей подготовку и проведение выборов, референдума более высокого уровня.">
        <w:r>
          <w:rPr>
            <w:sz w:val="20"/>
            <w:color w:val="0000ff"/>
          </w:rPr>
          <w:t xml:space="preserve">2 статьи 51.1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Наблюдателем может быть гражданин Российской Федерации, обладающий активным избирательным правом на выборах в органы государственной власти Чеченской Республики, правом на участие в референдуме Чеченской Республики.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21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Чеченской Республики от 08.06.2016 </w:t>
      </w:r>
      <w:hyperlink w:history="0" r:id="rId21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14.11.2018 </w:t>
      </w:r>
      <w:hyperlink w:history="0" r:id="rId214" w:tooltip="Закон Чеченской Республики от 14.11.2018 N 51-РЗ &quot;О внесении изменений в законодательные акты Чеченской Республики о выборах&quot; (принят Парламентом ЧР 01.11.2018) {КонсультантПлюс}">
        <w:r>
          <w:rPr>
            <w:sz w:val="20"/>
            <w:color w:val="0000ff"/>
          </w:rPr>
          <w:t xml:space="preserve">N 51-РЗ</w:t>
        </w:r>
      </w:hyperlink>
      <w:r>
        <w:rPr>
          <w:sz w:val="20"/>
        </w:rPr>
        <w:t xml:space="preserve">, от 22.11.2020 </w:t>
      </w:r>
      <w:hyperlink w:history="0" r:id="rId215"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21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5. Доступ в помещение участковой избирательной комиссии, сформированной на избирательном участке, образованном в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history="0" w:anchor="P312" w:tooltip="1. На всех заседаниях комиссии, а также при подсчете голосов избирателей и осуществлении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
        <w:r>
          <w:rPr>
            <w:sz w:val="20"/>
            <w:color w:val="0000ff"/>
          </w:rPr>
          <w:t xml:space="preserve">части 1</w:t>
        </w:r>
      </w:hyperlink>
      <w:r>
        <w:rPr>
          <w:sz w:val="20"/>
        </w:rPr>
        <w:t xml:space="preserve"> настоящей статьи, наблюдателям.</w:t>
      </w:r>
    </w:p>
    <w:p>
      <w:pPr>
        <w:pStyle w:val="0"/>
        <w:jc w:val="both"/>
      </w:pPr>
      <w:r>
        <w:rPr>
          <w:sz w:val="20"/>
        </w:rPr>
        <w:t xml:space="preserve">(в ред. </w:t>
      </w:r>
      <w:hyperlink w:history="0" r:id="rId21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329" w:name="P329"/>
    <w:bookmarkEnd w:id="329"/>
    <w:p>
      <w:pPr>
        <w:pStyle w:val="0"/>
        <w:spacing w:before="200" w:line-rule="auto"/>
        <w:ind w:firstLine="540"/>
        <w:jc w:val="both"/>
      </w:pPr>
      <w:r>
        <w:rPr>
          <w:sz w:val="20"/>
        </w:rPr>
        <w:t xml:space="preserve">6.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history="0" w:anchor="P325" w:tooltip="4.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выдвинувшим зарегистрированный муниципальный список кандидатов, а также Общественной палатой Российской Федерации и Общественной палатой Чеченской Республики (далее - субъекты общественного контроля). Избирательное объединение, зарегистрированный кандидат, субъект общественного контроля вправе назначить в каждую...">
        <w:r>
          <w:rPr>
            <w:sz w:val="20"/>
            <w:color w:val="0000ff"/>
          </w:rPr>
          <w:t xml:space="preserve">частью 4</w:t>
        </w:r>
      </w:hyperlink>
      <w:r>
        <w:rPr>
          <w:sz w:val="20"/>
        </w:rP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должно быть подписано зарегистрированным кандидатом, уполномоченным представителем избирательного объединения собственноручно.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Законов Чеченской Республики от 08.06.2016 </w:t>
      </w:r>
      <w:hyperlink w:history="0" r:id="rId21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14.11.2018 </w:t>
      </w:r>
      <w:hyperlink w:history="0" r:id="rId219" w:tooltip="Закон Чеченской Республики от 14.11.2018 N 51-РЗ &quot;О внесении изменений в законодательные акты Чеченской Республики о выборах&quot; (принят Парламентом ЧР 01.11.2018) {КонсультантПлюс}">
        <w:r>
          <w:rPr>
            <w:sz w:val="20"/>
            <w:color w:val="0000ff"/>
          </w:rPr>
          <w:t xml:space="preserve">N 51-РЗ</w:t>
        </w:r>
      </w:hyperlink>
      <w:r>
        <w:rPr>
          <w:sz w:val="20"/>
        </w:rPr>
        <w:t xml:space="preserve">, от 31.03.2021 </w:t>
      </w:r>
      <w:hyperlink w:history="0" r:id="rId220" w:tooltip="Закон Чеченской Республики от 31.03.2021 N 16-РЗ &quot;О внесении изменений в Закон Чеченской Республики &quot;О выборах главы Чеченской Республики&quot; и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8.03.2021) {КонсультантПлюс}">
        <w:r>
          <w:rPr>
            <w:sz w:val="20"/>
            <w:color w:val="0000ff"/>
          </w:rPr>
          <w:t xml:space="preserve">N 16-РЗ</w:t>
        </w:r>
      </w:hyperlink>
      <w:r>
        <w:rPr>
          <w:sz w:val="20"/>
        </w:rPr>
        <w:t xml:space="preserve">)</w:t>
      </w:r>
    </w:p>
    <w:bookmarkStart w:id="331" w:name="P331"/>
    <w:bookmarkEnd w:id="331"/>
    <w:p>
      <w:pPr>
        <w:pStyle w:val="0"/>
        <w:spacing w:before="200" w:line-rule="auto"/>
        <w:ind w:firstLine="540"/>
        <w:jc w:val="both"/>
      </w:pPr>
      <w:r>
        <w:rPr>
          <w:sz w:val="20"/>
        </w:rPr>
        <w:t xml:space="preserve">6.1.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комиссию, организующую подготовку и проведение выборов в органы местного самоуправления.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pPr>
        <w:pStyle w:val="0"/>
        <w:jc w:val="both"/>
      </w:pPr>
      <w:r>
        <w:rPr>
          <w:sz w:val="20"/>
        </w:rPr>
        <w:t xml:space="preserve">(часть 6.1 введена </w:t>
      </w:r>
      <w:hyperlink w:history="0" r:id="rId22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 в ред. Законов Чеченской Республики от 14.11.2018 </w:t>
      </w:r>
      <w:hyperlink w:history="0" r:id="rId222" w:tooltip="Закон Чеченской Республики от 14.11.2018 N 51-РЗ &quot;О внесении изменений в законодательные акты Чеченской Республики о выборах&quot; (принят Парламентом ЧР 01.11.2018) {КонсультантПлюс}">
        <w:r>
          <w:rPr>
            <w:sz w:val="20"/>
            <w:color w:val="0000ff"/>
          </w:rPr>
          <w:t xml:space="preserve">N 51-РЗ</w:t>
        </w:r>
      </w:hyperlink>
      <w:r>
        <w:rPr>
          <w:sz w:val="20"/>
        </w:rPr>
        <w:t xml:space="preserve">, от 22.11.2020 </w:t>
      </w:r>
      <w:hyperlink w:history="0" r:id="rId223"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22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7. Направление, указанное в </w:t>
      </w:r>
      <w:hyperlink w:history="0" w:anchor="P329" w:tooltip="6.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частью 4 настоящей статьи. Указание каких-либо...">
        <w:r>
          <w:rPr>
            <w:sz w:val="20"/>
            <w:color w:val="0000ff"/>
          </w:rPr>
          <w:t xml:space="preserve">части 6</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территориальную избирательную комиссию направление может быть представлено только наблюдателем, указанным в списке, предусмотренном </w:t>
      </w:r>
      <w:hyperlink w:history="0" w:anchor="P331" w:tooltip="6.1.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комиссию, организующую подготовку и проведение выборов в органы местного самоуправления. В данном списке указываются фамилия, имя и отчество каждого наблюдателя, адрес его места жите...">
        <w:r>
          <w:rPr>
            <w:sz w:val="20"/>
            <w:color w:val="0000ff"/>
          </w:rPr>
          <w:t xml:space="preserve">частью 6.1</w:t>
        </w:r>
      </w:hyperlink>
      <w:r>
        <w:rPr>
          <w:sz w:val="20"/>
        </w:rPr>
        <w:t xml:space="preserve"> настоящей статьи.</w:t>
      </w:r>
    </w:p>
    <w:p>
      <w:pPr>
        <w:pStyle w:val="0"/>
        <w:jc w:val="both"/>
      </w:pPr>
      <w:r>
        <w:rPr>
          <w:sz w:val="20"/>
        </w:rPr>
        <w:t xml:space="preserve">(в ред. Законов Чеченской Республики от 08.06.2016 </w:t>
      </w:r>
      <w:hyperlink w:history="0" r:id="rId22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22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8. Наблюдатели вправе:</w:t>
      </w:r>
    </w:p>
    <w:p>
      <w:pPr>
        <w:pStyle w:val="0"/>
        <w:spacing w:before="200" w:line-rule="auto"/>
        <w:ind w:firstLine="540"/>
        <w:jc w:val="both"/>
      </w:pPr>
      <w:r>
        <w:rPr>
          <w:sz w:val="20"/>
        </w:rPr>
        <w:t xml:space="preserve">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w:t>
      </w:r>
      <w:hyperlink w:history="0" r:id="rId22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w:t>
        </w:r>
      </w:hyperlink>
      <w:r>
        <w:rPr>
          <w:sz w:val="20"/>
        </w:rPr>
        <w:t xml:space="preserve"> настоящей статьи;</w:t>
      </w:r>
    </w:p>
    <w:p>
      <w:pPr>
        <w:pStyle w:val="0"/>
        <w:jc w:val="both"/>
      </w:pPr>
      <w:r>
        <w:rPr>
          <w:sz w:val="20"/>
        </w:rPr>
        <w:t xml:space="preserve">(в ред. </w:t>
      </w:r>
      <w:hyperlink w:history="0" r:id="rId22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3) наблюдать за выдачей бюллетеней избирателям;</w:t>
      </w:r>
    </w:p>
    <w:p>
      <w:pPr>
        <w:pStyle w:val="0"/>
        <w:spacing w:before="200" w:line-rule="auto"/>
        <w:ind w:firstLine="540"/>
        <w:jc w:val="both"/>
      </w:pPr>
      <w:r>
        <w:rPr>
          <w:sz w:val="20"/>
        </w:rPr>
        <w:t xml:space="preserve">4) присутствовать при голосовании избирателей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комиссию;</w:t>
      </w:r>
    </w:p>
    <w:p>
      <w:pPr>
        <w:pStyle w:val="0"/>
        <w:jc w:val="both"/>
      </w:pPr>
      <w:r>
        <w:rPr>
          <w:sz w:val="20"/>
        </w:rPr>
        <w:t xml:space="preserve">(в ред. </w:t>
      </w:r>
      <w:hyperlink w:history="0" r:id="rId229" w:tooltip="Закон Чеченской Республики от 14.11.2018 N 51-РЗ &quot;О внесении изменений в законодательные акты Чеченской Республики о выборах&quot; (принят Парламентом ЧР 01.11.2018) {КонсультантПлюс}">
        <w:r>
          <w:rPr>
            <w:sz w:val="20"/>
            <w:color w:val="0000ff"/>
          </w:rPr>
          <w:t xml:space="preserve">Закона</w:t>
        </w:r>
      </w:hyperlink>
      <w:r>
        <w:rPr>
          <w:sz w:val="20"/>
        </w:rPr>
        <w:t xml:space="preserve"> Чеченской Республики от 14.11.2018 N 51-РЗ)</w:t>
      </w:r>
    </w:p>
    <w:p>
      <w:pPr>
        <w:pStyle w:val="0"/>
        <w:spacing w:before="200" w:line-rule="auto"/>
        <w:ind w:firstLine="540"/>
        <w:jc w:val="both"/>
      </w:pPr>
      <w:r>
        <w:rPr>
          <w:sz w:val="20"/>
        </w:rPr>
        <w:t xml:space="preserve">9) обжаловать действия (бездействие) комиссии в порядке, установленном </w:t>
      </w:r>
      <w:hyperlink w:history="0" r:id="rId23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10) присутствовать при повторном подсчете голосов избирателей в соответствующих комиссиях;</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pPr>
        <w:pStyle w:val="0"/>
        <w:jc w:val="both"/>
      </w:pPr>
      <w:r>
        <w:rPr>
          <w:sz w:val="20"/>
        </w:rPr>
        <w:t xml:space="preserve">(п. 11 введен </w:t>
      </w:r>
      <w:hyperlink w:history="0" r:id="rId23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p>
      <w:pPr>
        <w:pStyle w:val="0"/>
        <w:spacing w:before="200" w:line-rule="auto"/>
        <w:ind w:firstLine="540"/>
        <w:jc w:val="both"/>
      </w:pPr>
      <w:r>
        <w:rPr>
          <w:sz w:val="20"/>
        </w:rPr>
        <w:t xml:space="preserve">9. Наблюдатель не вправе:</w:t>
      </w:r>
    </w:p>
    <w:p>
      <w:pPr>
        <w:pStyle w:val="0"/>
        <w:spacing w:before="200" w:line-rule="auto"/>
        <w:ind w:firstLine="540"/>
        <w:jc w:val="both"/>
      </w:pPr>
      <w:r>
        <w:rPr>
          <w:sz w:val="20"/>
        </w:rPr>
        <w:t xml:space="preserve">1) выдавать избирателям бюллетени;</w:t>
      </w:r>
    </w:p>
    <w:p>
      <w:pPr>
        <w:pStyle w:val="0"/>
        <w:spacing w:before="200" w:line-rule="auto"/>
        <w:ind w:firstLine="540"/>
        <w:jc w:val="both"/>
      </w:pPr>
      <w:r>
        <w:rPr>
          <w:sz w:val="20"/>
        </w:rPr>
        <w:t xml:space="preserve">2) расписываться за избирателя, в том числе по его просьбе, в получении бюллетеней;</w:t>
      </w:r>
    </w:p>
    <w:p>
      <w:pPr>
        <w:pStyle w:val="0"/>
        <w:spacing w:before="200" w:line-rule="auto"/>
        <w:ind w:firstLine="540"/>
        <w:jc w:val="both"/>
      </w:pPr>
      <w:r>
        <w:rPr>
          <w:sz w:val="20"/>
        </w:rPr>
        <w:t xml:space="preserve">3) заполнять за избирателя,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комиссии;</w:t>
      </w:r>
    </w:p>
    <w:p>
      <w:pPr>
        <w:pStyle w:val="0"/>
        <w:spacing w:before="200" w:line-rule="auto"/>
        <w:ind w:firstLine="540"/>
        <w:jc w:val="both"/>
      </w:pPr>
      <w:r>
        <w:rPr>
          <w:sz w:val="20"/>
        </w:rPr>
        <w:t xml:space="preserve">7) проводить агитацию среди избирателей;</w:t>
      </w:r>
    </w:p>
    <w:p>
      <w:pPr>
        <w:pStyle w:val="0"/>
        <w:spacing w:before="200" w:line-rule="auto"/>
        <w:ind w:firstLine="540"/>
        <w:jc w:val="both"/>
      </w:pPr>
      <w:r>
        <w:rPr>
          <w:sz w:val="20"/>
        </w:rPr>
        <w:t xml:space="preserve">8) участвовать в принятии решений соответствующей комиссией.</w:t>
      </w:r>
    </w:p>
    <w:p>
      <w:pPr>
        <w:pStyle w:val="0"/>
        <w:spacing w:before="200" w:line-rule="auto"/>
        <w:ind w:firstLine="540"/>
        <w:jc w:val="both"/>
      </w:pPr>
      <w:r>
        <w:rPr>
          <w:sz w:val="20"/>
        </w:rPr>
        <w:t xml:space="preserve">10. Представители средств массовой информации, принимая участие в информационном освещении подготовки и проведения выборов, вправе:</w:t>
      </w:r>
    </w:p>
    <w:p>
      <w:pPr>
        <w:pStyle w:val="0"/>
        <w:spacing w:before="200" w:line-rule="auto"/>
        <w:ind w:firstLine="540"/>
        <w:jc w:val="both"/>
      </w:pPr>
      <w:r>
        <w:rPr>
          <w:sz w:val="20"/>
        </w:rPr>
        <w:t xml:space="preserve">1) утратил силу. - </w:t>
      </w:r>
      <w:hyperlink w:history="0" r:id="rId23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w:t>
        </w:r>
      </w:hyperlink>
      <w:r>
        <w:rPr>
          <w:sz w:val="20"/>
        </w:rPr>
        <w:t xml:space="preserve"> Чеченской Республики от 08.06.2016 N 22-РЗ;</w:t>
      </w:r>
    </w:p>
    <w:p>
      <w:pPr>
        <w:pStyle w:val="0"/>
        <w:spacing w:before="200" w:line-rule="auto"/>
        <w:ind w:firstLine="540"/>
        <w:jc w:val="both"/>
      </w:pPr>
      <w:r>
        <w:rPr>
          <w:sz w:val="20"/>
        </w:rPr>
        <w:t xml:space="preserve">2) знакомиться с протоколом участковой избирательной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23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23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w:t>
        </w:r>
      </w:hyperlink>
      <w:r>
        <w:rPr>
          <w:sz w:val="20"/>
        </w:rPr>
        <w:t xml:space="preserve"> Чеченской Республики от 08.06.2016 N 22-РЗ;</w:t>
      </w:r>
    </w:p>
    <w:bookmarkStart w:id="366" w:name="P366"/>
    <w:bookmarkEnd w:id="366"/>
    <w:p>
      <w:pPr>
        <w:pStyle w:val="0"/>
        <w:spacing w:before="200" w:line-rule="auto"/>
        <w:ind w:firstLine="540"/>
        <w:jc w:val="both"/>
      </w:pPr>
      <w:r>
        <w:rPr>
          <w:sz w:val="20"/>
        </w:rPr>
        <w:t xml:space="preserve">10.1. Представители средств массовой информации, указанные в </w:t>
      </w:r>
      <w:hyperlink w:history="0" w:anchor="P316"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10.2 настоящей статьи.">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(часть 10.1 введена </w:t>
      </w:r>
      <w:hyperlink w:history="0" r:id="rId23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bookmarkStart w:id="368" w:name="P368"/>
    <w:bookmarkEnd w:id="368"/>
    <w:p>
      <w:pPr>
        <w:pStyle w:val="0"/>
        <w:spacing w:before="200" w:line-rule="auto"/>
        <w:ind w:firstLine="540"/>
        <w:jc w:val="both"/>
      </w:pPr>
      <w:r>
        <w:rPr>
          <w:sz w:val="20"/>
        </w:rPr>
        <w:t xml:space="preserve">10.2. Для осуществления полномочий, указанных в </w:t>
      </w:r>
      <w:hyperlink w:history="0" w:anchor="P316"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10.2 настоящей статьи.">
        <w:r>
          <w:rPr>
            <w:sz w:val="20"/>
            <w:color w:val="0000ff"/>
          </w:rPr>
          <w:t xml:space="preserve">частях 1.2</w:t>
        </w:r>
      </w:hyperlink>
      <w:r>
        <w:rPr>
          <w:sz w:val="20"/>
        </w:rPr>
        <w:t xml:space="preserve">,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3</w:t>
        </w:r>
      </w:hyperlink>
      <w:r>
        <w:rPr>
          <w:sz w:val="20"/>
        </w:rPr>
        <w:t xml:space="preserve">, </w:t>
      </w:r>
      <w:hyperlink w:history="0" w:anchor="P366" w:tooltip="10.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10.1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Чеченской Республики.</w:t>
      </w:r>
    </w:p>
    <w:p>
      <w:pPr>
        <w:pStyle w:val="0"/>
        <w:spacing w:before="200" w:line-rule="auto"/>
        <w:ind w:firstLine="540"/>
        <w:jc w:val="both"/>
      </w:pPr>
      <w:r>
        <w:rPr>
          <w:sz w:val="20"/>
        </w:rPr>
        <w:t xml:space="preserve">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(часть 10.2 введена </w:t>
      </w:r>
      <w:hyperlink w:history="0" r:id="rId23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 в ред. </w:t>
      </w:r>
      <w:hyperlink w:history="0" r:id="rId237"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p>
      <w:pPr>
        <w:pStyle w:val="0"/>
        <w:spacing w:before="200" w:line-rule="auto"/>
        <w:ind w:firstLine="540"/>
        <w:jc w:val="both"/>
      </w:pPr>
      <w:r>
        <w:rPr>
          <w:sz w:val="20"/>
        </w:rPr>
        <w:t xml:space="preserve">10.3. Аккредитованный в соответствии с </w:t>
      </w:r>
      <w:hyperlink w:history="0" w:anchor="P368" w:tooltip="10.2. Для осуществления полномочий, указанных в частях 1.2, 3, 10.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Чеченской Республики.">
        <w:r>
          <w:rPr>
            <w:sz w:val="20"/>
            <w:color w:val="0000ff"/>
          </w:rPr>
          <w:t xml:space="preserve">частью 10.2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(часть 10.3 введена </w:t>
      </w:r>
      <w:hyperlink w:history="0" r:id="rId23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p>
      <w:pPr>
        <w:pStyle w:val="0"/>
        <w:spacing w:before="200" w:line-rule="auto"/>
        <w:ind w:firstLine="540"/>
        <w:jc w:val="both"/>
      </w:pPr>
      <w:r>
        <w:rPr>
          <w:sz w:val="20"/>
        </w:rPr>
        <w:t xml:space="preserve">11.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spacing w:before="200" w:line-rule="auto"/>
        <w:ind w:firstLine="540"/>
        <w:jc w:val="both"/>
      </w:pPr>
      <w:r>
        <w:rPr>
          <w:sz w:val="20"/>
        </w:rPr>
        <w:t xml:space="preserve">12. Фото- и (или) видеосъемка должна осуществляться лицами, имеющими в соответствии с настоящим Законом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содержатся в списках избирателей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(часть 12 введена </w:t>
      </w:r>
      <w:hyperlink w:history="0" r:id="rId239"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Законом</w:t>
        </w:r>
      </w:hyperlink>
      <w:r>
        <w:rPr>
          <w:sz w:val="20"/>
        </w:rPr>
        <w:t xml:space="preserve"> Чеченской Республики от 10.10.2023 N 37-РЗ)</w:t>
      </w:r>
    </w:p>
    <w:p>
      <w:pPr>
        <w:pStyle w:val="0"/>
        <w:ind w:firstLine="540"/>
        <w:jc w:val="both"/>
      </w:pPr>
      <w:r>
        <w:rPr>
          <w:sz w:val="20"/>
        </w:rPr>
      </w:r>
    </w:p>
    <w:p>
      <w:pPr>
        <w:pStyle w:val="2"/>
        <w:outlineLvl w:val="1"/>
        <w:jc w:val="center"/>
      </w:pPr>
      <w:r>
        <w:rPr>
          <w:sz w:val="20"/>
        </w:rPr>
        <w:t xml:space="preserve">Глава 4. ВЫДВИЖЕНИЕ И РЕГИСТРАЦИЯ КАНДИДАТОВ,</w:t>
      </w:r>
    </w:p>
    <w:p>
      <w:pPr>
        <w:pStyle w:val="2"/>
        <w:jc w:val="center"/>
      </w:pPr>
      <w:r>
        <w:rPr>
          <w:sz w:val="20"/>
        </w:rPr>
        <w:t xml:space="preserve">МУНИЦИПАЛЬНЫХ СПИСКОВ КАНДИДАТОВ</w:t>
      </w:r>
    </w:p>
    <w:p>
      <w:pPr>
        <w:pStyle w:val="0"/>
        <w:ind w:firstLine="540"/>
        <w:jc w:val="both"/>
      </w:pPr>
      <w:r>
        <w:rPr>
          <w:sz w:val="20"/>
        </w:rPr>
      </w:r>
    </w:p>
    <w:p>
      <w:pPr>
        <w:pStyle w:val="2"/>
        <w:outlineLvl w:val="2"/>
        <w:ind w:firstLine="540"/>
        <w:jc w:val="both"/>
      </w:pPr>
      <w:r>
        <w:rPr>
          <w:sz w:val="20"/>
        </w:rPr>
        <w:t xml:space="preserve">Статья 18. Право выдвижения кандидатов, муниципальных списков кандидатов</w:t>
      </w:r>
    </w:p>
    <w:p>
      <w:pPr>
        <w:pStyle w:val="0"/>
        <w:ind w:firstLine="540"/>
        <w:jc w:val="both"/>
      </w:pPr>
      <w:r>
        <w:rPr>
          <w:sz w:val="20"/>
        </w:rPr>
      </w:r>
    </w:p>
    <w:p>
      <w:pPr>
        <w:pStyle w:val="0"/>
        <w:ind w:firstLine="540"/>
        <w:jc w:val="both"/>
      </w:pPr>
      <w:r>
        <w:rPr>
          <w:sz w:val="20"/>
        </w:rP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муниципального списка кандидатов в соответствии с Федеральным </w:t>
      </w:r>
      <w:hyperlink w:history="0" r:id="rId2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Выдвижение кандидатов может производиться со дня, следующего за днем официального опубликования решения о назначении выборов, выдвижение муниципальных списков кандидатов осуществляется не ранее чем через 10 дней со дня официального опубликования решения о назначении выборов.</w:t>
      </w:r>
    </w:p>
    <w:p>
      <w:pPr>
        <w:pStyle w:val="0"/>
        <w:jc w:val="both"/>
      </w:pPr>
      <w:r>
        <w:rPr>
          <w:sz w:val="20"/>
        </w:rPr>
        <w:t xml:space="preserve">(в ред. </w:t>
      </w:r>
      <w:hyperlink w:history="0" r:id="rId241"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p>
      <w:pPr>
        <w:pStyle w:val="0"/>
        <w:spacing w:before="200" w:line-rule="auto"/>
        <w:ind w:firstLine="540"/>
        <w:jc w:val="both"/>
      </w:pPr>
      <w:r>
        <w:rPr>
          <w:sz w:val="20"/>
        </w:rPr>
        <w:t xml:space="preserve">2. Непосредственное выдвижение кандидатов может быть осуществлено путем самовыдвижения, выдвижения избирательным объединением.</w:t>
      </w:r>
    </w:p>
    <w:p>
      <w:pPr>
        <w:pStyle w:val="0"/>
        <w:spacing w:before="200" w:line-rule="auto"/>
        <w:ind w:firstLine="540"/>
        <w:jc w:val="both"/>
      </w:pPr>
      <w:r>
        <w:rPr>
          <w:sz w:val="20"/>
        </w:rPr>
        <w:t xml:space="preserve">3. Выдвижение кандидатов в составе муниципального списка кандидатов может быть осуществлено политической партией, имеющей в соответствии с Федеральным </w:t>
      </w:r>
      <w:hyperlink w:history="0" r:id="rId242"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от 11 июля 2001 года N 95-ФЗ "О политических партиях" (далее - Федеральный закон "О политических партиях") право участвовать в выборах, либо ее региональным отделением или иным структурным подразделением, имеющими в соответствии с указанным законом право участвовать в выборах соответствующего уровня.</w:t>
      </w:r>
    </w:p>
    <w:p>
      <w:pPr>
        <w:pStyle w:val="0"/>
        <w:spacing w:before="200" w:line-rule="auto"/>
        <w:ind w:firstLine="540"/>
        <w:jc w:val="both"/>
      </w:pPr>
      <w:r>
        <w:rPr>
          <w:sz w:val="20"/>
        </w:rPr>
        <w:t xml:space="preserve">4.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представительного органа.</w:t>
      </w:r>
    </w:p>
    <w:p>
      <w:pPr>
        <w:pStyle w:val="0"/>
        <w:spacing w:before="200" w:line-rule="auto"/>
        <w:ind w:firstLine="540"/>
        <w:jc w:val="both"/>
      </w:pPr>
      <w:r>
        <w:rPr>
          <w:sz w:val="20"/>
        </w:rPr>
        <w:t xml:space="preserve">5.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муниципального списка кандидатов.</w:t>
      </w:r>
    </w:p>
    <w:p>
      <w:pPr>
        <w:pStyle w:val="0"/>
        <w:jc w:val="both"/>
      </w:pPr>
      <w:r>
        <w:rPr>
          <w:sz w:val="20"/>
        </w:rPr>
        <w:t xml:space="preserve">(в ред. </w:t>
      </w:r>
      <w:hyperlink w:history="0" r:id="rId24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6. Кандидат не может дать согласие на выдвижение на выборах более чем одному инициатору выдвижения. Кандидат, осуществивший самовыдвижение, не может быть выдвинут избирательным объединением. В случае нарушения указанных требований действительным считается выдвижение, о котором соответствующая комиссия была уведомлена раньше, если в течение суток после приема комиссией более позднего уведомления кандидат не подаст заявление об отзыве ранее представленного уведомления.</w:t>
      </w:r>
    </w:p>
    <w:p>
      <w:pPr>
        <w:pStyle w:val="0"/>
        <w:spacing w:before="200" w:line-rule="auto"/>
        <w:ind w:firstLine="540"/>
        <w:jc w:val="both"/>
      </w:pPr>
      <w:r>
        <w:rPr>
          <w:sz w:val="20"/>
        </w:rPr>
        <w:t xml:space="preserve">7. Избирательное объединение вправе выдвигать в составе муниципального списка кандидатов лиц, не являющихся членами политических партий. Избирательное объединение не вправе выдвигать кандидатами лиц, являющихся членами иных политических партий.</w:t>
      </w:r>
    </w:p>
    <w:p>
      <w:pPr>
        <w:pStyle w:val="0"/>
        <w:jc w:val="both"/>
      </w:pPr>
      <w:r>
        <w:rPr>
          <w:sz w:val="20"/>
        </w:rPr>
        <w:t xml:space="preserve">(в ред. Законов Чеченской Республики от 01.04.2019 </w:t>
      </w:r>
      <w:hyperlink w:history="0" r:id="rId244"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24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392" w:name="P392"/>
    <w:bookmarkEnd w:id="392"/>
    <w:p>
      <w:pPr>
        <w:pStyle w:val="0"/>
        <w:spacing w:before="200" w:line-rule="auto"/>
        <w:ind w:firstLine="540"/>
        <w:jc w:val="both"/>
      </w:pPr>
      <w:r>
        <w:rPr>
          <w:sz w:val="20"/>
        </w:rPr>
        <w:t xml:space="preserve">8. Если на выборах депутатов представительного органа муниципального образования применяется пропорциональная избирательная система, указанная в </w:t>
      </w:r>
      <w:hyperlink w:history="0" w:anchor="P53" w:tooltip="2)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
        <w:r>
          <w:rPr>
            <w:sz w:val="20"/>
            <w:color w:val="0000ff"/>
          </w:rPr>
          <w:t xml:space="preserve">пункте 2 части 1 статьи 4</w:t>
        </w:r>
      </w:hyperlink>
      <w:r>
        <w:rPr>
          <w:sz w:val="20"/>
        </w:rPr>
        <w:t xml:space="preserve"> настоящего Закона, при выдвижении избирательным объединением списка кандидатов кандидатуры, не являющиеся членами политической партии, обратившиеся с предложением о включении их в соответствующий список кандидатов и поддержанные не менее чем десятью членами политической партии (при наличии в Чеченской Республике регионального отделения политической партии, указанные 10 членов политической партии должны состоять в данном региональном отделении), подлежат обязательному рассмотрению наравне с иными кандидатурами, которые предлагаются к включению в соответствующий список кандидатов.</w:t>
      </w:r>
    </w:p>
    <w:p>
      <w:pPr>
        <w:pStyle w:val="0"/>
        <w:jc w:val="both"/>
      </w:pPr>
      <w:r>
        <w:rPr>
          <w:sz w:val="20"/>
        </w:rPr>
        <w:t xml:space="preserve">(часть 8 в ред. </w:t>
      </w:r>
      <w:hyperlink w:history="0" r:id="rId246"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Закона</w:t>
        </w:r>
      </w:hyperlink>
      <w:r>
        <w:rPr>
          <w:sz w:val="20"/>
        </w:rPr>
        <w:t xml:space="preserve"> Чеченской Республики от 01.04.2019 N 17-РЗ)</w:t>
      </w:r>
    </w:p>
    <w:p>
      <w:pPr>
        <w:pStyle w:val="0"/>
        <w:spacing w:before="200" w:line-rule="auto"/>
        <w:ind w:firstLine="540"/>
        <w:jc w:val="both"/>
      </w:pPr>
      <w:r>
        <w:rPr>
          <w:sz w:val="20"/>
        </w:rPr>
        <w:t xml:space="preserve">9. Отсутствие обращений, предусмотренных </w:t>
      </w:r>
      <w:hyperlink w:history="0" w:anchor="P392" w:tooltip="8. Если на выборах депутатов представительного органа муниципального образования применяется пропорциональная избирательная система, указанная в пункте 2 части 1 статьи 4 настоящего Закона, при выдвижении избирательным объединением списка кандидатов кандидатуры, не являющиеся членами политической партии, обратившиеся с предложением о включении их в соответствующий список кандидатов и поддержанные не менее чем десятью членами политической партии (при наличии в Чеченской Республике регионального отделения ...">
        <w:r>
          <w:rPr>
            <w:sz w:val="20"/>
            <w:color w:val="0000ff"/>
          </w:rPr>
          <w:t xml:space="preserve">частью 8</w:t>
        </w:r>
      </w:hyperlink>
      <w:r>
        <w:rPr>
          <w:sz w:val="20"/>
        </w:rPr>
        <w:t xml:space="preserve"> настоящей статьи, не препятствует принятию избирательным объединением по собственной инициативе и в соответствии с уставом решения о включении гражданина Российской Федерации, не являющегося членом данного или иного избирательного объединения, в выдвигаемый им список кандидатов.</w:t>
      </w:r>
    </w:p>
    <w:p>
      <w:pPr>
        <w:pStyle w:val="0"/>
        <w:jc w:val="both"/>
      </w:pPr>
      <w:r>
        <w:rPr>
          <w:sz w:val="20"/>
        </w:rPr>
        <w:t xml:space="preserve">(в ред. </w:t>
      </w:r>
      <w:hyperlink w:history="0" r:id="rId247"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Закона</w:t>
        </w:r>
      </w:hyperlink>
      <w:r>
        <w:rPr>
          <w:sz w:val="20"/>
        </w:rPr>
        <w:t xml:space="preserve"> Чеченской Республики от 01.04.2019 N 17-РЗ)</w:t>
      </w:r>
    </w:p>
    <w:p>
      <w:pPr>
        <w:pStyle w:val="0"/>
        <w:spacing w:before="200" w:line-rule="auto"/>
        <w:ind w:firstLine="540"/>
        <w:jc w:val="both"/>
      </w:pPr>
      <w:r>
        <w:rPr>
          <w:sz w:val="20"/>
        </w:rPr>
        <w:t xml:space="preserve">10.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w:history="0" r:id="rId248"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ind w:firstLine="540"/>
        <w:jc w:val="both"/>
      </w:pPr>
      <w:r>
        <w:rPr>
          <w:sz w:val="20"/>
        </w:rPr>
      </w:r>
    </w:p>
    <w:bookmarkStart w:id="398" w:name="P398"/>
    <w:bookmarkEnd w:id="398"/>
    <w:p>
      <w:pPr>
        <w:pStyle w:val="2"/>
        <w:outlineLvl w:val="2"/>
        <w:ind w:firstLine="540"/>
        <w:jc w:val="both"/>
      </w:pPr>
      <w:r>
        <w:rPr>
          <w:sz w:val="20"/>
        </w:rPr>
        <w:t xml:space="preserve">Статья 19. Условия выдвижения кандидатов, муниципальных списков кандидатов</w:t>
      </w:r>
    </w:p>
    <w:p>
      <w:pPr>
        <w:pStyle w:val="0"/>
        <w:ind w:firstLine="540"/>
        <w:jc w:val="both"/>
      </w:pPr>
      <w:r>
        <w:rPr>
          <w:sz w:val="20"/>
        </w:rPr>
      </w:r>
    </w:p>
    <w:p>
      <w:pPr>
        <w:pStyle w:val="0"/>
        <w:ind w:firstLine="540"/>
        <w:jc w:val="both"/>
      </w:pPr>
      <w:r>
        <w:rPr>
          <w:sz w:val="20"/>
        </w:rPr>
        <w:t xml:space="preserve">1. О выдвижении кандидата (кандидатов), в том числе в составе муниципального списка кандидатов, выдвинутого избирательным объединением, избирательная комиссия, организующая выборы, уведомляется в установленном настоящим Законом порядке.</w:t>
      </w:r>
    </w:p>
    <w:p>
      <w:pPr>
        <w:pStyle w:val="0"/>
        <w:jc w:val="both"/>
      </w:pPr>
      <w:r>
        <w:rPr>
          <w:sz w:val="20"/>
        </w:rPr>
        <w:t xml:space="preserve">(в ред. Законов Чеченской Республики от 01.04.2019 </w:t>
      </w:r>
      <w:hyperlink w:history="0" r:id="rId249"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25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402" w:name="P402"/>
    <w:bookmarkEnd w:id="402"/>
    <w:p>
      <w:pPr>
        <w:pStyle w:val="0"/>
        <w:spacing w:before="200" w:line-rule="auto"/>
        <w:ind w:firstLine="540"/>
        <w:jc w:val="both"/>
      </w:pPr>
      <w:r>
        <w:rPr>
          <w:sz w:val="20"/>
        </w:rPr>
        <w:t xml:space="preserve">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(в ред. Законов Чеченской Республики от 08.06.2016 </w:t>
      </w:r>
      <w:hyperlink w:history="0" r:id="rId25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01.04.2019 </w:t>
      </w:r>
      <w:hyperlink w:history="0" r:id="rId252"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25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404" w:name="P404"/>
    <w:bookmarkEnd w:id="404"/>
    <w:p>
      <w:pPr>
        <w:pStyle w:val="0"/>
        <w:spacing w:before="200" w:line-rule="auto"/>
        <w:ind w:firstLine="540"/>
        <w:jc w:val="both"/>
      </w:pPr>
      <w:r>
        <w:rPr>
          <w:sz w:val="20"/>
        </w:rPr>
        <w:t xml:space="preserve">3. Если у кандидата имелась или имеется судимость, в заявлении, предусмотренном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частью 2</w:t>
        </w:r>
      </w:hyperlink>
      <w:r>
        <w:rPr>
          <w:sz w:val="20"/>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pPr>
        <w:pStyle w:val="0"/>
        <w:jc w:val="both"/>
      </w:pPr>
      <w:r>
        <w:rPr>
          <w:sz w:val="20"/>
        </w:rPr>
        <w:t xml:space="preserve">(в ред. Законов Чеченской Республики от 16.06.2021 </w:t>
      </w:r>
      <w:hyperlink w:history="0" r:id="rId254"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N 35-РЗ</w:t>
        </w:r>
      </w:hyperlink>
      <w:r>
        <w:rPr>
          <w:sz w:val="20"/>
        </w:rPr>
        <w:t xml:space="preserve">, от 02.06.2023 </w:t>
      </w:r>
      <w:hyperlink w:history="0" r:id="rId255"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N 19-РЗ</w:t>
        </w:r>
      </w:hyperlink>
      <w:r>
        <w:rPr>
          <w:sz w:val="20"/>
        </w:rPr>
        <w:t xml:space="preserve">)</w:t>
      </w:r>
    </w:p>
    <w:bookmarkStart w:id="406" w:name="P406"/>
    <w:bookmarkEnd w:id="406"/>
    <w:p>
      <w:pPr>
        <w:pStyle w:val="0"/>
        <w:spacing w:before="200" w:line-rule="auto"/>
        <w:ind w:firstLine="540"/>
        <w:jc w:val="both"/>
      </w:pPr>
      <w:r>
        <w:rPr>
          <w:sz w:val="20"/>
        </w:rPr>
        <w:t xml:space="preserve">4. Вместе с заявлением, предусмотренным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частью 2</w:t>
        </w:r>
      </w:hyperlink>
      <w:r>
        <w:rPr>
          <w:sz w:val="20"/>
        </w:rPr>
        <w:t xml:space="preserve"> настоящей статьи, представляются:</w:t>
      </w:r>
    </w:p>
    <w:p>
      <w:pPr>
        <w:pStyle w:val="0"/>
        <w:spacing w:before="200" w:line-rule="auto"/>
        <w:ind w:firstLine="540"/>
        <w:jc w:val="both"/>
      </w:pPr>
      <w:r>
        <w:rPr>
          <w:sz w:val="20"/>
        </w:rP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pPr>
        <w:pStyle w:val="0"/>
        <w:spacing w:before="200" w:line-rule="auto"/>
        <w:ind w:firstLine="540"/>
        <w:jc w:val="both"/>
      </w:pPr>
      <w:r>
        <w:rPr>
          <w:sz w:val="20"/>
        </w:rPr>
        <w:t xml:space="preserve">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0"/>
        <w:jc w:val="both"/>
      </w:pPr>
      <w:r>
        <w:rPr>
          <w:sz w:val="20"/>
        </w:rPr>
        <w:t xml:space="preserve">(п. 2 в ред. </w:t>
      </w:r>
      <w:hyperlink w:history="0" r:id="rId256"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Закона</w:t>
        </w:r>
      </w:hyperlink>
      <w:r>
        <w:rPr>
          <w:sz w:val="20"/>
        </w:rPr>
        <w:t xml:space="preserve"> Чеченской Республики от 01.04.2019 N 17-РЗ)</w:t>
      </w:r>
    </w:p>
    <w:p>
      <w:pPr>
        <w:pStyle w:val="0"/>
        <w:spacing w:before="200" w:line-rule="auto"/>
        <w:ind w:firstLine="540"/>
        <w:jc w:val="both"/>
      </w:pPr>
      <w:r>
        <w:rPr>
          <w:sz w:val="20"/>
        </w:rPr>
        <w:t xml:space="preserve">3) если кандидат менял фамилию, или имя, или отчество, - копии соответствующих документов.</w:t>
      </w:r>
    </w:p>
    <w:p>
      <w:pPr>
        <w:pStyle w:val="0"/>
        <w:jc w:val="both"/>
      </w:pPr>
      <w:r>
        <w:rPr>
          <w:sz w:val="20"/>
        </w:rPr>
        <w:t xml:space="preserve">(часть 4 в ред. </w:t>
      </w:r>
      <w:hyperlink w:history="0" r:id="rId25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4.1. При выдвижении кандидата избирательным объединением по одномандатному (многомандатному) округу в избирательную комиссию, организующую выборы, также представляются:</w:t>
      </w:r>
    </w:p>
    <w:p>
      <w:pPr>
        <w:pStyle w:val="0"/>
        <w:jc w:val="both"/>
      </w:pPr>
      <w:r>
        <w:rPr>
          <w:sz w:val="20"/>
        </w:rPr>
        <w:t xml:space="preserve">(в ред. </w:t>
      </w:r>
      <w:hyperlink w:history="0" r:id="rId25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414" w:name="P414"/>
    <w:bookmarkEnd w:id="414"/>
    <w:p>
      <w:pPr>
        <w:pStyle w:val="0"/>
        <w:spacing w:before="200" w:line-rule="auto"/>
        <w:ind w:firstLine="540"/>
        <w:jc w:val="both"/>
      </w:pPr>
      <w:r>
        <w:rPr>
          <w:sz w:val="20"/>
        </w:rPr>
        <w:t xml:space="preserve">1) выписка из протокола (решение) съезда (конференции, общего собрания) избирательного объединения о выдвижении кандидата;</w:t>
      </w:r>
    </w:p>
    <w:bookmarkStart w:id="415" w:name="P415"/>
    <w:bookmarkEnd w:id="415"/>
    <w:p>
      <w:pPr>
        <w:pStyle w:val="0"/>
        <w:spacing w:before="200" w:line-rule="auto"/>
        <w:ind w:firstLine="540"/>
        <w:jc w:val="both"/>
      </w:pPr>
      <w:r>
        <w:rPr>
          <w:sz w:val="20"/>
        </w:rPr>
        <w:t xml:space="preserve">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Копия указанного документа может быть удостоверена нотариально либо уполномоченным органом избирательного объединения;</w:t>
      </w:r>
    </w:p>
    <w:p>
      <w:pPr>
        <w:pStyle w:val="0"/>
        <w:jc w:val="both"/>
      </w:pPr>
      <w:r>
        <w:rPr>
          <w:sz w:val="20"/>
        </w:rPr>
        <w:t xml:space="preserve">(п. 2 в ред. </w:t>
      </w:r>
      <w:hyperlink w:history="0" r:id="rId259"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bookmarkStart w:id="417" w:name="P417"/>
    <w:bookmarkEnd w:id="417"/>
    <w:p>
      <w:pPr>
        <w:pStyle w:val="0"/>
        <w:spacing w:before="200" w:line-rule="auto"/>
        <w:ind w:firstLine="540"/>
        <w:jc w:val="both"/>
      </w:pPr>
      <w:r>
        <w:rPr>
          <w:sz w:val="20"/>
        </w:rPr>
        <w:t xml:space="preserve">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pPr>
        <w:pStyle w:val="0"/>
        <w:spacing w:before="200" w:line-rule="auto"/>
        <w:ind w:firstLine="540"/>
        <w:jc w:val="both"/>
      </w:pPr>
      <w:r>
        <w:rPr>
          <w:sz w:val="20"/>
        </w:rPr>
        <w:t xml:space="preserve">4) документ, подтверждающий согласование выдвижения кандидата с вышестоящим органом политической партии, иного общественного объединения (в случае, если требование о согласовании выдвижения кандидата содержится в уставе политической партии, иного общественного объединения). Данный документ должен содержать фамилию, имя, отчество, дату рождения, адрес места жительства выдвигаемого кандидата, а также номер и название избирательного округа, по которому выдвигается кандидат на соответствующих выборах.</w:t>
      </w:r>
    </w:p>
    <w:p>
      <w:pPr>
        <w:pStyle w:val="0"/>
        <w:spacing w:before="200" w:line-rule="auto"/>
        <w:ind w:firstLine="540"/>
        <w:jc w:val="both"/>
      </w:pPr>
      <w:r>
        <w:rPr>
          <w:sz w:val="20"/>
        </w:rPr>
        <w:t xml:space="preserve">В выписке из протокола (решении) съезда (конференции, общего собрания) избирательного объединения о выдвижении кандидата должны быть указаны:</w:t>
      </w:r>
    </w:p>
    <w:p>
      <w:pPr>
        <w:pStyle w:val="0"/>
        <w:spacing w:before="200" w:line-rule="auto"/>
        <w:ind w:firstLine="540"/>
        <w:jc w:val="both"/>
      </w:pPr>
      <w:r>
        <w:rPr>
          <w:sz w:val="20"/>
        </w:rPr>
        <w:t xml:space="preserve">а) число зарегистрированных участников (делегатов) съезда (конференции, общего собрания);</w:t>
      </w:r>
    </w:p>
    <w:p>
      <w:pPr>
        <w:pStyle w:val="0"/>
        <w:jc w:val="both"/>
      </w:pPr>
      <w:r>
        <w:rPr>
          <w:sz w:val="20"/>
        </w:rPr>
        <w:t xml:space="preserve">(в ред. </w:t>
      </w:r>
      <w:hyperlink w:history="0" r:id="rId260" w:tooltip="Закон Чеченской Республики от 31.03.2021 N 16-РЗ &quot;О внесении изменений в Закон Чеченской Республики &quot;О выборах главы Чеченской Республики&quot; и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8.03.2021) {КонсультантПлюс}">
        <w:r>
          <w:rPr>
            <w:sz w:val="20"/>
            <w:color w:val="0000ff"/>
          </w:rPr>
          <w:t xml:space="preserve">Закона</w:t>
        </w:r>
      </w:hyperlink>
      <w:r>
        <w:rPr>
          <w:sz w:val="20"/>
        </w:rPr>
        <w:t xml:space="preserve"> Чеченской Республики от 31.03.2021 N 16-РЗ)</w:t>
      </w:r>
    </w:p>
    <w:p>
      <w:pPr>
        <w:pStyle w:val="0"/>
        <w:spacing w:before="200" w:line-rule="auto"/>
        <w:ind w:firstLine="540"/>
        <w:jc w:val="both"/>
      </w:pPr>
      <w:r>
        <w:rPr>
          <w:sz w:val="20"/>
        </w:rPr>
        <w:t xml:space="preserve">б) число участников (делегатов), необходимое для принятия решения в соответствии с уставом избирательного объединения;</w:t>
      </w:r>
    </w:p>
    <w:p>
      <w:pPr>
        <w:pStyle w:val="0"/>
        <w:jc w:val="both"/>
      </w:pPr>
      <w:r>
        <w:rPr>
          <w:sz w:val="20"/>
        </w:rPr>
        <w:t xml:space="preserve">(в ред. </w:t>
      </w:r>
      <w:hyperlink w:history="0" r:id="rId261" w:tooltip="Закон Чеченской Республики от 31.03.2021 N 16-РЗ &quot;О внесении изменений в Закон Чеченской Республики &quot;О выборах главы Чеченской Республики&quot; и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8.03.2021) {КонсультантПлюс}">
        <w:r>
          <w:rPr>
            <w:sz w:val="20"/>
            <w:color w:val="0000ff"/>
          </w:rPr>
          <w:t xml:space="preserve">Закона</w:t>
        </w:r>
      </w:hyperlink>
      <w:r>
        <w:rPr>
          <w:sz w:val="20"/>
        </w:rPr>
        <w:t xml:space="preserve"> Чеченской Республики от 31.03.2021 N 16-РЗ)</w:t>
      </w:r>
    </w:p>
    <w:p>
      <w:pPr>
        <w:pStyle w:val="0"/>
        <w:spacing w:before="200" w:line-rule="auto"/>
        <w:ind w:firstLine="540"/>
        <w:jc w:val="both"/>
      </w:pPr>
      <w:r>
        <w:rPr>
          <w:sz w:val="20"/>
        </w:rPr>
        <w:t xml:space="preserve">в) решение о выдвижении кандидата и итоги голосования по этому вопросу;</w:t>
      </w:r>
    </w:p>
    <w:p>
      <w:pPr>
        <w:pStyle w:val="0"/>
        <w:spacing w:before="200" w:line-rule="auto"/>
        <w:ind w:firstLine="540"/>
        <w:jc w:val="both"/>
      </w:pPr>
      <w:r>
        <w:rPr>
          <w:sz w:val="20"/>
        </w:rPr>
        <w:t xml:space="preserve">г) дата принятия решения.</w:t>
      </w:r>
    </w:p>
    <w:p>
      <w:pPr>
        <w:pStyle w:val="0"/>
        <w:spacing w:before="200" w:line-rule="auto"/>
        <w:ind w:firstLine="540"/>
        <w:jc w:val="both"/>
      </w:pPr>
      <w:r>
        <w:rPr>
          <w:sz w:val="20"/>
        </w:rPr>
        <w:t xml:space="preserve">Если в качестве избирательного объединения выступает местное отделение политической партии, не являющееся юридическим лицом, представляемые в избирательную комиссию, организующую выборы, документы, указанные в </w:t>
      </w:r>
      <w:hyperlink w:history="0" w:anchor="P414" w:tooltip="1) выписка из протокола (решение) съезда (конференции, общего собрания) избирательного объединения о выдвижении кандидата;">
        <w:r>
          <w:rPr>
            <w:sz w:val="20"/>
            <w:color w:val="0000ff"/>
          </w:rPr>
          <w:t xml:space="preserve">пунктах 1</w:t>
        </w:r>
      </w:hyperlink>
      <w:r>
        <w:rPr>
          <w:sz w:val="20"/>
        </w:rPr>
        <w:t xml:space="preserve"> и </w:t>
      </w:r>
      <w:hyperlink w:history="0" w:anchor="P417" w:tooltip="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r>
          <w:rPr>
            <w:sz w:val="20"/>
            <w:color w:val="0000ff"/>
          </w:rPr>
          <w:t xml:space="preserve">3</w:t>
        </w:r>
      </w:hyperlink>
      <w:r>
        <w:rPr>
          <w:sz w:val="20"/>
        </w:rPr>
        <w:t xml:space="preserve"> настоящей части, заверяются подписью руководителя (иного уполномоченного лица) и печатью регионального отделения политической партии, а в качестве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представляется копия соответствующего документа в отношении регионального отделения политической партии, заверенная в порядке, указанном в настоящем абзаце.</w:t>
      </w:r>
    </w:p>
    <w:p>
      <w:pPr>
        <w:pStyle w:val="0"/>
        <w:jc w:val="both"/>
      </w:pPr>
      <w:r>
        <w:rPr>
          <w:sz w:val="20"/>
        </w:rPr>
        <w:t xml:space="preserve">(в ред. </w:t>
      </w:r>
      <w:hyperlink w:history="0" r:id="rId26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Если избирательным объединением на выборах в соответствующий представительный орган муниципального образования кандидаты в депутаты выдвинуты по нескольким одномандатным и (или) многомандатным избирательным округам, то в избирательную комиссию, организующую выборы, документы, предусмотренные </w:t>
      </w:r>
      <w:hyperlink w:history="0" w:anchor="P415" w:tooltip="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Копия указанного документа может быть удостоверена нотариально либо уполномоченным органом избирательного объединения;">
        <w:r>
          <w:rPr>
            <w:sz w:val="20"/>
            <w:color w:val="0000ff"/>
          </w:rPr>
          <w:t xml:space="preserve">пунктами 2</w:t>
        </w:r>
      </w:hyperlink>
      <w:r>
        <w:rPr>
          <w:sz w:val="20"/>
        </w:rPr>
        <w:t xml:space="preserve"> и </w:t>
      </w:r>
      <w:hyperlink w:history="0" w:anchor="P417" w:tooltip="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r>
          <w:rPr>
            <w:sz w:val="20"/>
            <w:color w:val="0000ff"/>
          </w:rPr>
          <w:t xml:space="preserve">3</w:t>
        </w:r>
      </w:hyperlink>
      <w:r>
        <w:rPr>
          <w:sz w:val="20"/>
        </w:rPr>
        <w:t xml:space="preserve"> настоящей части, может представить указанный в </w:t>
      </w:r>
      <w:hyperlink w:history="0" w:anchor="P480" w:tooltip="8. Избирательное объединение, выдвинувшее муниципальный список кандидатов,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Избирательное объединение может назначить не более пятнадцати уполномоченных представителей. Уполномоченные представители назначаются решением съезда политической партии (конференции или общего собрания ее регионального отделения, общего собр...">
        <w:r>
          <w:rPr>
            <w:sz w:val="20"/>
            <w:color w:val="0000ff"/>
          </w:rPr>
          <w:t xml:space="preserve">части 8 статьи 21</w:t>
        </w:r>
      </w:hyperlink>
      <w:r>
        <w:rPr>
          <w:sz w:val="20"/>
        </w:rPr>
        <w:t xml:space="preserve"> настоящего Закона уполномоченный представитель избирательного объединения либо первый прибывший в данную избирательную комиссию кандидат, выдвинутый этим избирательным объединением. Остальными кандидатами в депутаты, выдвинутыми тем же избирательным объединением, документы, предусмотренные </w:t>
      </w:r>
      <w:hyperlink w:history="0" w:anchor="P415" w:tooltip="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Копия указанного документа может быть удостоверена нотариально либо уполномоченным органом избирательного объединения;">
        <w:r>
          <w:rPr>
            <w:sz w:val="20"/>
            <w:color w:val="0000ff"/>
          </w:rPr>
          <w:t xml:space="preserve">пунктами 2</w:t>
        </w:r>
      </w:hyperlink>
      <w:r>
        <w:rPr>
          <w:sz w:val="20"/>
        </w:rPr>
        <w:t xml:space="preserve"> и </w:t>
      </w:r>
      <w:hyperlink w:history="0" w:anchor="P417" w:tooltip="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r>
          <w:rPr>
            <w:sz w:val="20"/>
            <w:color w:val="0000ff"/>
          </w:rPr>
          <w:t xml:space="preserve">3</w:t>
        </w:r>
      </w:hyperlink>
      <w:r>
        <w:rPr>
          <w:sz w:val="20"/>
        </w:rPr>
        <w:t xml:space="preserve"> настоящей части, могут не представляться. О представлении предусмотренных </w:t>
      </w:r>
      <w:hyperlink w:history="0" w:anchor="P415" w:tooltip="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Копия указанного документа может быть удостоверена нотариально либо уполномоченным органом избирательного объединения;">
        <w:r>
          <w:rPr>
            <w:sz w:val="20"/>
            <w:color w:val="0000ff"/>
          </w:rPr>
          <w:t xml:space="preserve">пунктами 2</w:t>
        </w:r>
      </w:hyperlink>
      <w:r>
        <w:rPr>
          <w:sz w:val="20"/>
        </w:rPr>
        <w:t xml:space="preserve"> и </w:t>
      </w:r>
      <w:hyperlink w:history="0" w:anchor="P417" w:tooltip="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r>
          <w:rPr>
            <w:sz w:val="20"/>
            <w:color w:val="0000ff"/>
          </w:rPr>
          <w:t xml:space="preserve">3</w:t>
        </w:r>
      </w:hyperlink>
      <w:r>
        <w:rPr>
          <w:sz w:val="20"/>
        </w:rPr>
        <w:t xml:space="preserve"> настоящей части документов выдвинутые избирательным объединением кандидаты в депутаты информируются избирательной комиссией, организующей выборы, при представлении ими иных установленных настоящим Законом документов. В предусмотренном в </w:t>
      </w:r>
      <w:hyperlink w:history="0" w:anchor="P444" w:tooltip="10. Избирательная комиссия, организующая выборы, обязана выдать письменное подтверждение получения заявления, предусмотренного частью 2 настоящей статьи, и других документов, указанных в настоящей статье, лицам, представившим эти документы, с указанием даты и времени выдачи подтверждения. Указанное подтверждение выдается незамедлительно после представления этих документов.">
        <w:r>
          <w:rPr>
            <w:sz w:val="20"/>
            <w:color w:val="0000ff"/>
          </w:rPr>
          <w:t xml:space="preserve">части 10</w:t>
        </w:r>
      </w:hyperlink>
      <w:r>
        <w:rPr>
          <w:sz w:val="20"/>
        </w:rP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w:t>
      </w:r>
    </w:p>
    <w:p>
      <w:pPr>
        <w:pStyle w:val="0"/>
        <w:jc w:val="both"/>
      </w:pPr>
      <w:r>
        <w:rPr>
          <w:sz w:val="20"/>
        </w:rPr>
        <w:t xml:space="preserve">(часть 4.1 введена </w:t>
      </w:r>
      <w:hyperlink w:history="0" r:id="rId263"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Законом</w:t>
        </w:r>
      </w:hyperlink>
      <w:r>
        <w:rPr>
          <w:sz w:val="20"/>
        </w:rPr>
        <w:t xml:space="preserve"> Чеченской Республики от 01.04.2019 N 17-РЗ; в ред. </w:t>
      </w:r>
      <w:hyperlink w:history="0" r:id="rId26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430" w:name="P430"/>
    <w:bookmarkEnd w:id="430"/>
    <w:p>
      <w:pPr>
        <w:pStyle w:val="0"/>
        <w:spacing w:before="200" w:line-rule="auto"/>
        <w:ind w:firstLine="540"/>
        <w:jc w:val="both"/>
      </w:pPr>
      <w:r>
        <w:rPr>
          <w:sz w:val="20"/>
        </w:rPr>
        <w:t xml:space="preserve">5. Вместе с заявлением, указанным в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части 2</w:t>
        </w:r>
      </w:hyperlink>
      <w:r>
        <w:rPr>
          <w:sz w:val="20"/>
        </w:rPr>
        <w:t xml:space="preserve">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соответствии с </w:t>
      </w:r>
      <w:hyperlink w:history="0" r:id="rId2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26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0"/>
        <w:jc w:val="both"/>
      </w:pPr>
      <w:r>
        <w:rPr>
          <w:sz w:val="20"/>
        </w:rPr>
        <w:t xml:space="preserve">(в ред. Законов Чеченской Республики от 08.06.2016 </w:t>
      </w:r>
      <w:hyperlink w:history="0" r:id="rId26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26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6. При проведении выборов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организующую выборы, сведения, предусмотренные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частью 5</w:t>
        </w:r>
      </w:hyperlink>
      <w:r>
        <w:rPr>
          <w:sz w:val="20"/>
        </w:rPr>
        <w:t xml:space="preserve"> настоящей статьи.</w:t>
      </w:r>
    </w:p>
    <w:p>
      <w:pPr>
        <w:pStyle w:val="0"/>
        <w:jc w:val="both"/>
      </w:pPr>
      <w:r>
        <w:rPr>
          <w:sz w:val="20"/>
        </w:rPr>
        <w:t xml:space="preserve">(в ред. Законов Чеченской Республики от 08.06.2016 </w:t>
      </w:r>
      <w:hyperlink w:history="0" r:id="rId26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27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7. Документы, указанные в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частях 2</w:t>
        </w:r>
      </w:hyperlink>
      <w:r>
        <w:rPr>
          <w:sz w:val="20"/>
        </w:rPr>
        <w:t xml:space="preserve">, </w:t>
      </w:r>
      <w:hyperlink w:history="0" w:anchor="P406" w:tooltip="4. Вместе с заявлением, предусмотренным частью 2 настоящей статьи, представляются:">
        <w:r>
          <w:rPr>
            <w:sz w:val="20"/>
            <w:color w:val="0000ff"/>
          </w:rPr>
          <w:t xml:space="preserve">4</w:t>
        </w:r>
      </w:hyperlink>
      <w:r>
        <w:rPr>
          <w:sz w:val="20"/>
        </w:rPr>
        <w:t xml:space="preserve"> -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5</w:t>
        </w:r>
      </w:hyperlink>
      <w:r>
        <w:rPr>
          <w:sz w:val="20"/>
        </w:rPr>
        <w:t xml:space="preserve"> настоящей статьи, кандидат (кроме кандидата, выдвинутого в составе муниципального списка кандидатов) обязан представить лично.</w:t>
      </w:r>
    </w:p>
    <w:p>
      <w:pPr>
        <w:pStyle w:val="0"/>
        <w:jc w:val="both"/>
      </w:pPr>
      <w:r>
        <w:rPr>
          <w:sz w:val="20"/>
        </w:rPr>
        <w:t xml:space="preserve">(в ред. Законов Чеченской Республики от 08.06.2016 </w:t>
      </w:r>
      <w:hyperlink w:history="0" r:id="rId27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01.04.2019 </w:t>
      </w:r>
      <w:hyperlink w:history="0" r:id="rId272"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w:t>
      </w:r>
    </w:p>
    <w:p>
      <w:pPr>
        <w:pStyle w:val="0"/>
        <w:spacing w:before="200" w:line-rule="auto"/>
        <w:ind w:firstLine="540"/>
        <w:jc w:val="both"/>
      </w:pPr>
      <w:r>
        <w:rPr>
          <w:sz w:val="20"/>
        </w:rPr>
        <w:t xml:space="preserve">Документы, указанные в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частях 2</w:t>
        </w:r>
      </w:hyperlink>
      <w:r>
        <w:rPr>
          <w:sz w:val="20"/>
        </w:rPr>
        <w:t xml:space="preserve">, </w:t>
      </w:r>
      <w:hyperlink w:history="0" w:anchor="P406" w:tooltip="4. Вместе с заявлением, предусмотренным частью 2 настоящей статьи, представляются:">
        <w:r>
          <w:rPr>
            <w:sz w:val="20"/>
            <w:color w:val="0000ff"/>
          </w:rPr>
          <w:t xml:space="preserve">4</w:t>
        </w:r>
      </w:hyperlink>
      <w:r>
        <w:rPr>
          <w:sz w:val="20"/>
        </w:rPr>
        <w:t xml:space="preserve"> -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5</w:t>
        </w:r>
      </w:hyperlink>
      <w:r>
        <w:rPr>
          <w:sz w:val="20"/>
        </w:rPr>
        <w:t xml:space="preserve"> настоящей статьи, могут быть представлены по просьбе кандидата, выдвинутого по одномандатному (многомандатному) избирательному округу,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о согласии баллотироваться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законом.</w:t>
      </w:r>
    </w:p>
    <w:p>
      <w:pPr>
        <w:pStyle w:val="0"/>
        <w:jc w:val="both"/>
      </w:pPr>
      <w:r>
        <w:rPr>
          <w:sz w:val="20"/>
        </w:rPr>
        <w:t xml:space="preserve">(в ред. Законов Чеченской Республики от 08.06.2016 </w:t>
      </w:r>
      <w:hyperlink w:history="0" r:id="rId27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01.04.2019 </w:t>
      </w:r>
      <w:hyperlink w:history="0" r:id="rId274"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18.07.2023 </w:t>
      </w:r>
      <w:hyperlink w:history="0" r:id="rId275" w:tooltip="Закон Чеченской Республики от 18.07.2023 N 30-РЗ &quot;О внесении изменений в некоторые законодательные акты Чеченской Республики&quot; (принят Парламентом ЧР 13.07.2023) {КонсультантПлюс}">
        <w:r>
          <w:rPr>
            <w:sz w:val="20"/>
            <w:color w:val="0000ff"/>
          </w:rPr>
          <w:t xml:space="preserve">N 30-РЗ</w:t>
        </w:r>
      </w:hyperlink>
      <w:r>
        <w:rPr>
          <w:sz w:val="20"/>
        </w:rPr>
        <w:t xml:space="preserve">)</w:t>
      </w:r>
    </w:p>
    <w:p>
      <w:pPr>
        <w:pStyle w:val="0"/>
        <w:spacing w:before="200" w:line-rule="auto"/>
        <w:ind w:firstLine="540"/>
        <w:jc w:val="both"/>
      </w:pPr>
      <w:r>
        <w:rPr>
          <w:sz w:val="20"/>
        </w:rPr>
        <w:t xml:space="preserve">Документы, указанные в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частях 2</w:t>
        </w:r>
      </w:hyperlink>
      <w:r>
        <w:rPr>
          <w:sz w:val="20"/>
        </w:rPr>
        <w:t xml:space="preserve">, </w:t>
      </w:r>
      <w:hyperlink w:history="0" w:anchor="P406" w:tooltip="4. Вместе с заявлением, предусмотренным частью 2 настоящей статьи, представляются:">
        <w:r>
          <w:rPr>
            <w:sz w:val="20"/>
            <w:color w:val="0000ff"/>
          </w:rPr>
          <w:t xml:space="preserve">4</w:t>
        </w:r>
      </w:hyperlink>
      <w:r>
        <w:rPr>
          <w:sz w:val="20"/>
        </w:rPr>
        <w:t xml:space="preserve"> и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5</w:t>
        </w:r>
      </w:hyperlink>
      <w:r>
        <w:rPr>
          <w:sz w:val="20"/>
        </w:rPr>
        <w:t xml:space="preserve"> настоящей статьи, от имени избирательных объединений, выдвинувших муниципальные списки кандидатов, представляют уполномоченные представители избирательных объединений.</w:t>
      </w:r>
    </w:p>
    <w:p>
      <w:pPr>
        <w:pStyle w:val="0"/>
        <w:jc w:val="both"/>
      </w:pPr>
      <w:r>
        <w:rPr>
          <w:sz w:val="20"/>
        </w:rPr>
        <w:t xml:space="preserve">(в ред. </w:t>
      </w:r>
      <w:hyperlink w:history="0" r:id="rId27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8. При выдвижении кандидатов по одномандатным (многомандатным) избирательным округам документы, указанные в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частях 2</w:t>
        </w:r>
      </w:hyperlink>
      <w:r>
        <w:rPr>
          <w:sz w:val="20"/>
        </w:rPr>
        <w:t xml:space="preserve">, </w:t>
      </w:r>
      <w:hyperlink w:history="0" w:anchor="P406" w:tooltip="4. Вместе с заявлением, предусмотренным частью 2 настоящей статьи, представляются:">
        <w:r>
          <w:rPr>
            <w:sz w:val="20"/>
            <w:color w:val="0000ff"/>
          </w:rPr>
          <w:t xml:space="preserve">4</w:t>
        </w:r>
      </w:hyperlink>
      <w:r>
        <w:rPr>
          <w:sz w:val="20"/>
        </w:rPr>
        <w:t xml:space="preserve"> и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5</w:t>
        </w:r>
      </w:hyperlink>
      <w:r>
        <w:rPr>
          <w:sz w:val="20"/>
        </w:rPr>
        <w:t xml:space="preserve"> настоящей статьи, принимаются избирательной комиссией, организующей выборы,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w:t>
      </w:r>
    </w:p>
    <w:p>
      <w:pPr>
        <w:pStyle w:val="0"/>
        <w:jc w:val="both"/>
      </w:pPr>
      <w:r>
        <w:rPr>
          <w:sz w:val="20"/>
        </w:rPr>
        <w:t xml:space="preserve">(в ред. Законов Чеченской Республики от 08.06.2016 </w:t>
      </w:r>
      <w:hyperlink w:history="0" r:id="rId27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01.04.2019 </w:t>
      </w:r>
      <w:hyperlink w:history="0" r:id="rId278"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27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9. В случае выдвижения кандидатом, в том числе в составе муниципального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частях 2</w:t>
        </w:r>
      </w:hyperlink>
      <w:r>
        <w:rPr>
          <w:sz w:val="20"/>
        </w:rPr>
        <w:t xml:space="preserve">, </w:t>
      </w:r>
      <w:hyperlink w:history="0" w:anchor="P406" w:tooltip="4. Вместе с заявлением, предусмотренным частью 2 настоящей статьи, представляются:">
        <w:r>
          <w:rPr>
            <w:sz w:val="20"/>
            <w:color w:val="0000ff"/>
          </w:rPr>
          <w:t xml:space="preserve">4</w:t>
        </w:r>
      </w:hyperlink>
      <w:r>
        <w:rPr>
          <w:sz w:val="20"/>
        </w:rPr>
        <w:t xml:space="preserve"> и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5</w:t>
        </w:r>
      </w:hyperlink>
      <w:r>
        <w:rPr>
          <w:sz w:val="20"/>
        </w:rPr>
        <w:t xml:space="preserve"> настоящей статьи, должны быть нотариально удостоверены.</w:t>
      </w:r>
    </w:p>
    <w:p>
      <w:pPr>
        <w:pStyle w:val="0"/>
        <w:jc w:val="both"/>
      </w:pPr>
      <w:r>
        <w:rPr>
          <w:sz w:val="20"/>
        </w:rPr>
        <w:t xml:space="preserve">(в ред. </w:t>
      </w:r>
      <w:hyperlink w:history="0" r:id="rId28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444" w:name="P444"/>
    <w:bookmarkEnd w:id="444"/>
    <w:p>
      <w:pPr>
        <w:pStyle w:val="0"/>
        <w:spacing w:before="200" w:line-rule="auto"/>
        <w:ind w:firstLine="540"/>
        <w:jc w:val="both"/>
      </w:pPr>
      <w:r>
        <w:rPr>
          <w:sz w:val="20"/>
        </w:rPr>
        <w:t xml:space="preserve">10. Избирательная комиссия, организующая выборы, обязана выдать письменное подтверждение получения заявления, предусмотренного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частью 2</w:t>
        </w:r>
      </w:hyperlink>
      <w:r>
        <w:rPr>
          <w:sz w:val="20"/>
        </w:rPr>
        <w:t xml:space="preserve"> настоящей статьи, и других документов, указанных в настоящей статье, лицам, представившим эти документы, с указанием даты и времени выдачи подтверждения. Указанное подтверждение выдается незамедлительно после представления этих документов.</w:t>
      </w:r>
    </w:p>
    <w:p>
      <w:pPr>
        <w:pStyle w:val="0"/>
        <w:jc w:val="both"/>
      </w:pPr>
      <w:r>
        <w:rPr>
          <w:sz w:val="20"/>
        </w:rPr>
        <w:t xml:space="preserve">(в ред. Законов Чеченской Республики от 08.06.2016 </w:t>
      </w:r>
      <w:hyperlink w:history="0" r:id="rId28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28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446" w:name="P446"/>
    <w:bookmarkEnd w:id="446"/>
    <w:p>
      <w:pPr>
        <w:pStyle w:val="0"/>
        <w:spacing w:before="200" w:line-rule="auto"/>
        <w:ind w:firstLine="540"/>
        <w:jc w:val="both"/>
      </w:pPr>
      <w:r>
        <w:rPr>
          <w:sz w:val="20"/>
        </w:rPr>
        <w:t xml:space="preserve">11. Кандидат вправе в любое время до момента регистрации отозвать свое заявление о согласии баллотироваться, письменно уведомив об этом избирательную комиссию, организующую выборы. Указанное уведомление не подлежит отзыву.</w:t>
      </w:r>
    </w:p>
    <w:p>
      <w:pPr>
        <w:pStyle w:val="0"/>
        <w:jc w:val="both"/>
      </w:pPr>
      <w:r>
        <w:rPr>
          <w:sz w:val="20"/>
        </w:rPr>
        <w:t xml:space="preserve">(в ред. Законов Чеченской Республики от 08.06.2016 </w:t>
      </w:r>
      <w:hyperlink w:history="0" r:id="rId28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28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12. Избирательная комиссия, организующая выборы, обращается, в том числе с представлением, для проверки достоверности сведений о кандидатах, представляемых в соответствии с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w:t>
      </w:r>
      <w:hyperlink w:history="0" w:anchor="P404"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w:r>
          <w:rPr>
            <w:sz w:val="20"/>
            <w:color w:val="0000ff"/>
          </w:rPr>
          <w:t xml:space="preserve">3</w:t>
        </w:r>
      </w:hyperlink>
      <w:r>
        <w:rPr>
          <w:sz w:val="20"/>
        </w:rPr>
        <w:t xml:space="preserve"> и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5</w:t>
        </w:r>
      </w:hyperlink>
      <w:r>
        <w:rPr>
          <w:sz w:val="20"/>
        </w:rP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и </w:t>
      </w:r>
      <w:hyperlink w:history="0" w:anchor="P404"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w:r>
          <w:rPr>
            <w:sz w:val="20"/>
            <w:color w:val="0000ff"/>
          </w:rPr>
          <w:t xml:space="preserve">3</w:t>
        </w:r>
      </w:hyperlink>
      <w:r>
        <w:rPr>
          <w:sz w:val="20"/>
        </w:rPr>
        <w:t xml:space="preserve"> настоящей статьи, в течение десяти дней, а сведений, представляемых в соответствии с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частью 5</w:t>
        </w:r>
      </w:hyperlink>
      <w:r>
        <w:rPr>
          <w:sz w:val="20"/>
        </w:rPr>
        <w:t xml:space="preserve"> настоящей статьи, - в течение двадцати дней. Если избирательная комиссия, организующая выборы,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организующей выборы.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pPr>
        <w:pStyle w:val="0"/>
        <w:jc w:val="both"/>
      </w:pPr>
      <w:r>
        <w:rPr>
          <w:sz w:val="20"/>
        </w:rPr>
        <w:t xml:space="preserve">(часть 12 в ред. </w:t>
      </w:r>
      <w:hyperlink w:history="0" r:id="rId28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12.1. Проверка сведений о вкладах в банках, ценных бумагах осуществляется в порядке, установленном Федеральным </w:t>
      </w:r>
      <w:hyperlink w:history="0" r:id="rId2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12.1 введена </w:t>
      </w:r>
      <w:hyperlink w:history="0" r:id="rId28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p>
      <w:pPr>
        <w:pStyle w:val="0"/>
        <w:spacing w:before="200" w:line-rule="auto"/>
        <w:ind w:firstLine="540"/>
        <w:jc w:val="both"/>
      </w:pPr>
      <w:r>
        <w:rPr>
          <w:sz w:val="20"/>
        </w:rPr>
        <w:t xml:space="preserve">12.2. Избирательная комиссия, организующая выборы,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организующей выборы, поступило за десять и менее дней до дня голосования, - в срок, установленный избирательной комиссией, организующей выборы.</w:t>
      </w:r>
    </w:p>
    <w:p>
      <w:pPr>
        <w:pStyle w:val="0"/>
        <w:jc w:val="both"/>
      </w:pPr>
      <w:r>
        <w:rPr>
          <w:sz w:val="20"/>
        </w:rPr>
        <w:t xml:space="preserve">(часть 12.2 введена </w:t>
      </w:r>
      <w:hyperlink w:history="0" r:id="rId28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Законом</w:t>
        </w:r>
      </w:hyperlink>
      <w:r>
        <w:rPr>
          <w:sz w:val="20"/>
        </w:rPr>
        <w:t xml:space="preserve"> Чеченской Республики от 08.07.2022 N 44-РЗ; в ред. </w:t>
      </w:r>
      <w:hyperlink w:history="0" r:id="rId289"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Закона</w:t>
        </w:r>
      </w:hyperlink>
      <w:r>
        <w:rPr>
          <w:sz w:val="20"/>
        </w:rPr>
        <w:t xml:space="preserve"> Чеченской Республики от 02.06.2023 N 19-РЗ)</w:t>
      </w:r>
    </w:p>
    <w:p>
      <w:pPr>
        <w:pStyle w:val="0"/>
        <w:spacing w:before="200" w:line-rule="auto"/>
        <w:ind w:firstLine="540"/>
        <w:jc w:val="both"/>
      </w:pPr>
      <w:r>
        <w:rPr>
          <w:sz w:val="20"/>
        </w:rPr>
        <w:t xml:space="preserve">13. Избирательная комиссия, организующая выборы, доводит до сведения избирателей сведения о кандидатах, представленные при их выдвижении, в объеме, установленном избирательной комиссией, организующей выборы,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Законов Чеченской Республики от 08.06.2016 </w:t>
      </w:r>
      <w:hyperlink w:history="0" r:id="rId29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16.06.2021 </w:t>
      </w:r>
      <w:hyperlink w:history="0" r:id="rId291"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N 35-РЗ</w:t>
        </w:r>
      </w:hyperlink>
      <w:r>
        <w:rPr>
          <w:sz w:val="20"/>
        </w:rPr>
        <w:t xml:space="preserve">, от 08.07.2022 </w:t>
      </w:r>
      <w:hyperlink w:history="0" r:id="rId29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 от 02.06.2023 </w:t>
      </w:r>
      <w:hyperlink w:history="0" r:id="rId293"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N 19-РЗ</w:t>
        </w:r>
      </w:hyperlink>
      <w:r>
        <w:rPr>
          <w:sz w:val="20"/>
        </w:rPr>
        <w:t xml:space="preserve">)</w:t>
      </w:r>
    </w:p>
    <w:p>
      <w:pPr>
        <w:pStyle w:val="0"/>
        <w:spacing w:before="200" w:line-rule="auto"/>
        <w:ind w:firstLine="540"/>
        <w:jc w:val="both"/>
      </w:pPr>
      <w:r>
        <w:rPr>
          <w:sz w:val="20"/>
        </w:rPr>
        <w:t xml:space="preserve">14. Избирательная комиссия, организующая выборы, направляет в средства массовой информации сведения о выявленных фактах недостоверности представленных кандидатами сведений.</w:t>
      </w:r>
    </w:p>
    <w:p>
      <w:pPr>
        <w:pStyle w:val="0"/>
        <w:jc w:val="both"/>
      </w:pPr>
      <w:r>
        <w:rPr>
          <w:sz w:val="20"/>
        </w:rPr>
        <w:t xml:space="preserve">(в ред. Законов Чеченской Республики от 08.06.2016 </w:t>
      </w:r>
      <w:hyperlink w:history="0" r:id="rId29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29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20. Выдвижение кандидатов в порядке самовыдвижения</w:t>
      </w:r>
    </w:p>
    <w:p>
      <w:pPr>
        <w:pStyle w:val="0"/>
        <w:ind w:firstLine="540"/>
        <w:jc w:val="both"/>
      </w:pPr>
      <w:r>
        <w:rPr>
          <w:sz w:val="20"/>
        </w:rPr>
        <w:t xml:space="preserve">(в ред. </w:t>
      </w:r>
      <w:hyperlink w:history="0" r:id="rId296"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Закона</w:t>
        </w:r>
      </w:hyperlink>
      <w:r>
        <w:rPr>
          <w:sz w:val="20"/>
        </w:rPr>
        <w:t xml:space="preserve"> Чеченской Республики от 01.04.2019 N 17-РЗ)</w:t>
      </w:r>
    </w:p>
    <w:p>
      <w:pPr>
        <w:pStyle w:val="0"/>
        <w:ind w:firstLine="540"/>
        <w:jc w:val="both"/>
      </w:pPr>
      <w:r>
        <w:rPr>
          <w:sz w:val="20"/>
        </w:rPr>
      </w:r>
    </w:p>
    <w:p>
      <w:pPr>
        <w:pStyle w:val="0"/>
        <w:ind w:firstLine="540"/>
        <w:jc w:val="both"/>
      </w:pPr>
      <w:r>
        <w:rPr>
          <w:sz w:val="20"/>
        </w:rPr>
        <w:t xml:space="preserve">Самовыдвижение кандидатов в депутаты представительного органа муниципального образования по одномандатным и (или) многомандатным избирательным округам осуществляется путем уведомления об этом избирательной комиссии, организующей выборы, в порядке, установленном </w:t>
      </w:r>
      <w:hyperlink w:history="0" w:anchor="P398" w:tooltip="Статья 19. Условия выдвижения кандидатов, муниципальных списков кандидатов">
        <w:r>
          <w:rPr>
            <w:sz w:val="20"/>
            <w:color w:val="0000ff"/>
          </w:rPr>
          <w:t xml:space="preserve">статьей 19</w:t>
        </w:r>
      </w:hyperlink>
      <w:r>
        <w:rPr>
          <w:sz w:val="20"/>
        </w:rPr>
        <w:t xml:space="preserve"> настоящего Закона, не позднее чем через 25 дней после дня официального опубликования (публикации) решения о назначении выборов - до 18 часов по местному времени.</w:t>
      </w:r>
    </w:p>
    <w:p>
      <w:pPr>
        <w:pStyle w:val="0"/>
        <w:jc w:val="both"/>
      </w:pPr>
      <w:r>
        <w:rPr>
          <w:sz w:val="20"/>
        </w:rPr>
        <w:t xml:space="preserve">(в ред. </w:t>
      </w:r>
      <w:hyperlink w:history="0" r:id="rId29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ind w:firstLine="540"/>
        <w:jc w:val="both"/>
      </w:pPr>
      <w:r>
        <w:rPr>
          <w:sz w:val="20"/>
        </w:rPr>
      </w:r>
    </w:p>
    <w:bookmarkStart w:id="465" w:name="P465"/>
    <w:bookmarkEnd w:id="465"/>
    <w:p>
      <w:pPr>
        <w:pStyle w:val="2"/>
        <w:outlineLvl w:val="2"/>
        <w:ind w:firstLine="540"/>
        <w:jc w:val="both"/>
      </w:pPr>
      <w:r>
        <w:rPr>
          <w:sz w:val="20"/>
        </w:rPr>
        <w:t xml:space="preserve">Статья 21. Выдвижение кандидатов, муниципальных списков кандидатов избирательными объединениями</w:t>
      </w:r>
    </w:p>
    <w:p>
      <w:pPr>
        <w:pStyle w:val="0"/>
        <w:ind w:firstLine="540"/>
        <w:jc w:val="both"/>
      </w:pPr>
      <w:r>
        <w:rPr>
          <w:sz w:val="20"/>
        </w:rPr>
      </w:r>
    </w:p>
    <w:p>
      <w:pPr>
        <w:pStyle w:val="0"/>
        <w:ind w:firstLine="540"/>
        <w:jc w:val="both"/>
      </w:pPr>
      <w:r>
        <w:rPr>
          <w:sz w:val="20"/>
        </w:rPr>
        <w:t xml:space="preserve">1. Избирательные объединения вправе выдвигать кандидатов, а также муниципальные списки кандидатов. В одномандатном избирательном округе избирательное объединение вправе выдвинуть только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муниципальный список кандидатов. Кандидат может упоминаться в муниципальном списке кандидатов только один раз.</w:t>
      </w:r>
    </w:p>
    <w:p>
      <w:pPr>
        <w:pStyle w:val="0"/>
        <w:jc w:val="both"/>
      </w:pPr>
      <w:r>
        <w:rPr>
          <w:sz w:val="20"/>
        </w:rPr>
        <w:t xml:space="preserve">(в ред. </w:t>
      </w:r>
      <w:hyperlink w:history="0" r:id="rId29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1.1. Выдвижение кандидатов избирательными объединениями по одномандатным и (или) многомандатным избирательным округам, муниципального списка кандидатов осуществляется путем уведомления избирательной комиссии, организующей выборы, в порядке, установленном </w:t>
      </w:r>
      <w:hyperlink w:history="0" w:anchor="P398" w:tooltip="Статья 19. Условия выдвижения кандидатов, муниципальных списков кандидатов">
        <w:r>
          <w:rPr>
            <w:sz w:val="20"/>
            <w:color w:val="0000ff"/>
          </w:rPr>
          <w:t xml:space="preserve">статьями 19</w:t>
        </w:r>
      </w:hyperlink>
      <w:r>
        <w:rPr>
          <w:sz w:val="20"/>
        </w:rPr>
        <w:t xml:space="preserve"> и </w:t>
      </w:r>
      <w:hyperlink w:history="0" w:anchor="P512" w:tooltip="Статья 24. Муниципальные списки кандидатов">
        <w:r>
          <w:rPr>
            <w:sz w:val="20"/>
            <w:color w:val="0000ff"/>
          </w:rPr>
          <w:t xml:space="preserve">24</w:t>
        </w:r>
      </w:hyperlink>
      <w:r>
        <w:rPr>
          <w:sz w:val="20"/>
        </w:rPr>
        <w:t xml:space="preserve"> настоящего Закона, не позднее чем через 30 дней после дня официального опубликования (публикации) решения о назначении выборов - до 18 часов по местному времени.</w:t>
      </w:r>
    </w:p>
    <w:p>
      <w:pPr>
        <w:pStyle w:val="0"/>
        <w:jc w:val="both"/>
      </w:pPr>
      <w:r>
        <w:rPr>
          <w:sz w:val="20"/>
        </w:rPr>
        <w:t xml:space="preserve">(часть 1.1 введена </w:t>
      </w:r>
      <w:hyperlink w:history="0" r:id="rId299"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Законом</w:t>
        </w:r>
      </w:hyperlink>
      <w:r>
        <w:rPr>
          <w:sz w:val="20"/>
        </w:rPr>
        <w:t xml:space="preserve"> Чеченской Республики от 01.04.2019 N 17-РЗ; в ред. </w:t>
      </w:r>
      <w:hyperlink w:history="0" r:id="rId30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2.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w:history="0" r:id="rId301"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и Федеральным </w:t>
      </w:r>
      <w:hyperlink w:history="0" r:id="rId3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составляется, публикуется, размещается в информационно-телекоммуникационной сети "Интернет" и направляется в муниципальную комиссию в порядке, установленном </w:t>
      </w:r>
      <w:hyperlink w:history="0" r:id="rId3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35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bookmarkStart w:id="472" w:name="P472"/>
    <w:bookmarkEnd w:id="472"/>
    <w:p>
      <w:pPr>
        <w:pStyle w:val="0"/>
        <w:spacing w:before="200" w:line-rule="auto"/>
        <w:ind w:firstLine="540"/>
        <w:jc w:val="both"/>
      </w:pPr>
      <w:r>
        <w:rPr>
          <w:sz w:val="20"/>
        </w:rPr>
        <w:t xml:space="preserve">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выдвинувший кандидата, список кандидатов согласует с избирательной комиссией, организующей выборы,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w:history="0" r:id="rId304" w:tooltip="Федеральный закон от 11.07.2001 N 95-ФЗ (ред. от 24.07.2023) &quot;О политических партиях&quot; {КонсультантПлюс}">
        <w:r>
          <w:rPr>
            <w:sz w:val="20"/>
            <w:color w:val="0000ff"/>
          </w:rPr>
          <w:t xml:space="preserve">статьей 6</w:t>
        </w:r>
      </w:hyperlink>
      <w:r>
        <w:rPr>
          <w:sz w:val="20"/>
        </w:rPr>
        <w:t xml:space="preserve"> Федерального закона "О политических партиях", положениями Федерального </w:t>
      </w:r>
      <w:hyperlink w:history="0" r:id="rId305" w:tooltip="Федеральный закон от 19.05.1995 N 82-ФЗ (ред. от 24.07.2023) &quot;Об общественных объединениях&quot; {КонсультантПлюс}">
        <w:r>
          <w:rPr>
            <w:sz w:val="20"/>
            <w:color w:val="0000ff"/>
          </w:rPr>
          <w:t xml:space="preserve">закона</w:t>
        </w:r>
      </w:hyperlink>
      <w:r>
        <w:rPr>
          <w:sz w:val="20"/>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pPr>
        <w:pStyle w:val="0"/>
        <w:jc w:val="both"/>
      </w:pPr>
      <w:r>
        <w:rPr>
          <w:sz w:val="20"/>
        </w:rPr>
        <w:t xml:space="preserve">(в ред. Законов Чеченской Республики от 08.06.2016 </w:t>
      </w:r>
      <w:hyperlink w:history="0" r:id="rId30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27.01.2020 </w:t>
      </w:r>
      <w:hyperlink w:history="0" r:id="rId307"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 от 08.07.2022 </w:t>
      </w:r>
      <w:hyperlink w:history="0" r:id="rId30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474" w:name="P474"/>
    <w:bookmarkEnd w:id="474"/>
    <w:p>
      <w:pPr>
        <w:pStyle w:val="0"/>
        <w:spacing w:before="200" w:line-rule="auto"/>
        <w:ind w:firstLine="540"/>
        <w:jc w:val="both"/>
      </w:pPr>
      <w:r>
        <w:rPr>
          <w:sz w:val="20"/>
        </w:rPr>
        <w:t xml:space="preserve">4. Избирательное объединение одновременно с представлением муниципального списка кандидатов для заверения вправе представить в избирательную комиссию, организующую выборы, свою эмблему, описание которой содержится в его уставе.</w:t>
      </w:r>
    </w:p>
    <w:p>
      <w:pPr>
        <w:pStyle w:val="0"/>
        <w:jc w:val="both"/>
      </w:pPr>
      <w:r>
        <w:rPr>
          <w:sz w:val="20"/>
        </w:rPr>
        <w:t xml:space="preserve">(в ред. </w:t>
      </w:r>
      <w:hyperlink w:history="0" r:id="rId30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5. Изменение наименований и эмблем избирательных объединений после представления таких наименований и эмблем в избирательную комиссию, организующую выборы, не допускается.</w:t>
      </w:r>
    </w:p>
    <w:p>
      <w:pPr>
        <w:pStyle w:val="0"/>
        <w:jc w:val="both"/>
      </w:pPr>
      <w:r>
        <w:rPr>
          <w:sz w:val="20"/>
        </w:rPr>
        <w:t xml:space="preserve">(в ред. Законов Чеченской Республики от 08.06.2016 </w:t>
      </w:r>
      <w:hyperlink w:history="0" r:id="rId31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31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478" w:name="P478"/>
    <w:bookmarkEnd w:id="478"/>
    <w:p>
      <w:pPr>
        <w:pStyle w:val="0"/>
        <w:spacing w:before="200" w:line-rule="auto"/>
        <w:ind w:firstLine="540"/>
        <w:jc w:val="both"/>
      </w:pPr>
      <w:r>
        <w:rPr>
          <w:sz w:val="20"/>
        </w:rPr>
        <w:t xml:space="preserve">6. Выдвижение кандидатов, муниципальных списков кандидатов политическими партиями осуществляется в соответствии с Федеральным </w:t>
      </w:r>
      <w:hyperlink w:history="0" r:id="rId312"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0"/>
        <w:spacing w:before="200" w:line-rule="auto"/>
        <w:ind w:firstLine="540"/>
        <w:jc w:val="both"/>
      </w:pPr>
      <w:r>
        <w:rPr>
          <w:sz w:val="20"/>
        </w:rPr>
        <w:t xml:space="preserve">7. Утратила силу. - </w:t>
      </w:r>
      <w:hyperlink w:history="0" r:id="rId313"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w:t>
        </w:r>
      </w:hyperlink>
      <w:r>
        <w:rPr>
          <w:sz w:val="20"/>
        </w:rPr>
        <w:t xml:space="preserve"> Чеченской Республики от 01.04.2019 N 17-РЗ.</w:t>
      </w:r>
    </w:p>
    <w:bookmarkStart w:id="480" w:name="P480"/>
    <w:bookmarkEnd w:id="480"/>
    <w:p>
      <w:pPr>
        <w:pStyle w:val="0"/>
        <w:spacing w:before="200" w:line-rule="auto"/>
        <w:ind w:firstLine="540"/>
        <w:jc w:val="both"/>
      </w:pPr>
      <w:r>
        <w:rPr>
          <w:sz w:val="20"/>
        </w:rPr>
        <w:t xml:space="preserve">8. Избирательное объединение, выдвинувшее муниципальный список кандидатов,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Избирательное объединение может назначить не более пятнадцати уполномоченных представителей. Уполномоченные представители назначаются решением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решением органа, уполномоченного на то съездом политической партии (конференцией или общим собранием ее регионального отделения, общим собранием иного структурного подразделения политической партии), съездом (конференцией, собранием) иного общественного объединения, его регионального или местного отделения.</w:t>
      </w:r>
    </w:p>
    <w:p>
      <w:pPr>
        <w:pStyle w:val="0"/>
        <w:jc w:val="both"/>
      </w:pPr>
      <w:r>
        <w:rPr>
          <w:sz w:val="20"/>
        </w:rPr>
        <w:t xml:space="preserve">(в ред. </w:t>
      </w:r>
      <w:hyperlink w:history="0" r:id="rId314"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Закона</w:t>
        </w:r>
      </w:hyperlink>
      <w:r>
        <w:rPr>
          <w:sz w:val="20"/>
        </w:rPr>
        <w:t xml:space="preserve"> Чеченской Республики от 27.01.2020 N 8-РЗ)</w:t>
      </w:r>
    </w:p>
    <w:bookmarkStart w:id="482" w:name="P482"/>
    <w:bookmarkEnd w:id="482"/>
    <w:p>
      <w:pPr>
        <w:pStyle w:val="0"/>
        <w:spacing w:before="200" w:line-rule="auto"/>
        <w:ind w:firstLine="540"/>
        <w:jc w:val="both"/>
      </w:pPr>
      <w:r>
        <w:rPr>
          <w:sz w:val="20"/>
        </w:rPr>
        <w:t xml:space="preserve">9. Уполномоченный представитель избирательного объединения осуществляет свои функции на основании решения, которое предусмотрено </w:t>
      </w:r>
      <w:hyperlink w:history="0" w:anchor="P480" w:tooltip="8. Избирательное объединение, выдвинувшее муниципальный список кандидатов,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Избирательное объединение может назначить не более пятнадцати уполномоченных представителей. Уполномоченные представители назначаются решением съезда политической партии (конференции или общего собрания ее регионального отделения, общего собр...">
        <w:r>
          <w:rPr>
            <w:sz w:val="20"/>
            <w:color w:val="0000ff"/>
          </w:rPr>
          <w:t xml:space="preserve">частью 8</w:t>
        </w:r>
      </w:hyperlink>
      <w:r>
        <w:rPr>
          <w:sz w:val="20"/>
        </w:rPr>
        <w:t xml:space="preserve"> настоящей статьи и в котором указываются его полномочия в пределах, предусмотренных настоящим Законом. Для уполномоченного представителя по финансовым вопросам также указываются право подписи финансовых документов и образец печати для финансовых документов.</w:t>
      </w:r>
    </w:p>
    <w:p>
      <w:pPr>
        <w:pStyle w:val="0"/>
        <w:jc w:val="both"/>
      </w:pPr>
      <w:r>
        <w:rPr>
          <w:sz w:val="20"/>
        </w:rPr>
        <w:t xml:space="preserve">(часть 9 в ред. </w:t>
      </w:r>
      <w:hyperlink w:history="0" r:id="rId315"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p>
      <w:pPr>
        <w:pStyle w:val="0"/>
        <w:spacing w:before="200" w:line-rule="auto"/>
        <w:ind w:firstLine="540"/>
        <w:jc w:val="both"/>
      </w:pPr>
      <w:r>
        <w:rPr>
          <w:sz w:val="20"/>
        </w:rPr>
        <w:t xml:space="preserve">10. Заверенный список уполномоченных представителей избирательного объединения представляется в избирательную комиссию, организующую выборы, одновременно с предоставлением муниципального списка кандидатов для заверения. В списке уполномоченных представителей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места работы или службы - род занятий), номер служебного или домашнего телефона каждого уполномоченного представителя избирательного объединения. К данному списку прилагается также письменное согласие каждого из перечисленных лиц осуществлять указанную деятельность.</w:t>
      </w:r>
    </w:p>
    <w:p>
      <w:pPr>
        <w:pStyle w:val="0"/>
        <w:jc w:val="both"/>
      </w:pPr>
      <w:r>
        <w:rPr>
          <w:sz w:val="20"/>
        </w:rPr>
        <w:t xml:space="preserve">(в ред. Законов Чеченской Республики от 01.04.2019 </w:t>
      </w:r>
      <w:hyperlink w:history="0" r:id="rId316"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31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11. Уполномоченные представители избирательного объединения по финансовым вопросам подлежат регистрации избирательной комиссией, организующей выборы. Регистрация производится на основании решения, предусмотренного </w:t>
      </w:r>
      <w:hyperlink w:history="0" w:anchor="P480" w:tooltip="8. Избирательное объединение, выдвинувшее муниципальный список кандидатов,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Избирательное объединение может назначить не более пятнадцати уполномоченных представителей. Уполномоченные представители назначаются решением съезда политической партии (конференции или общего собрания ее регионального отделения, общего собр...">
        <w:r>
          <w:rPr>
            <w:sz w:val="20"/>
            <w:color w:val="0000ff"/>
          </w:rPr>
          <w:t xml:space="preserve">частью 8</w:t>
        </w:r>
      </w:hyperlink>
      <w:r>
        <w:rPr>
          <w:sz w:val="20"/>
        </w:rPr>
        <w:t xml:space="preserve"> настоящей статьи, и при предъявлении уполномоченным представителем паспорта или документа, заменяющего паспорт гражданина, в течение двух суток с момента представления в избирательную комиссию, организующую выборы, необходимых документов.</w:t>
      </w:r>
    </w:p>
    <w:p>
      <w:pPr>
        <w:pStyle w:val="0"/>
        <w:jc w:val="both"/>
      </w:pPr>
      <w:r>
        <w:rPr>
          <w:sz w:val="20"/>
        </w:rPr>
        <w:t xml:space="preserve">(в ред. Законов Чеченской Республики от 27.01.2020 </w:t>
      </w:r>
      <w:hyperlink w:history="0" r:id="rId318"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 от 08.07.2022 </w:t>
      </w:r>
      <w:hyperlink w:history="0" r:id="rId31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12.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муниципального списка кандидатов избирательного объединения, назначившего уполномоченных представителей, но не позднее дня официального опубликования общих результатов выборов. Срок полномочий уполномоченного представителя избирательного объединения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избирательного объединения, - в день вступления в законную силу решения суда.</w:t>
      </w:r>
    </w:p>
    <w:p>
      <w:pPr>
        <w:pStyle w:val="0"/>
        <w:jc w:val="both"/>
      </w:pPr>
      <w:r>
        <w:rPr>
          <w:sz w:val="20"/>
        </w:rPr>
        <w:t xml:space="preserve">(в ред. </w:t>
      </w:r>
      <w:hyperlink w:history="0" r:id="rId320"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Закона</w:t>
        </w:r>
      </w:hyperlink>
      <w:r>
        <w:rPr>
          <w:sz w:val="20"/>
        </w:rPr>
        <w:t xml:space="preserve"> Чеченской Республики от 01.04.2019 N 17-РЗ)</w:t>
      </w:r>
    </w:p>
    <w:p>
      <w:pPr>
        <w:pStyle w:val="0"/>
        <w:spacing w:before="200" w:line-rule="auto"/>
        <w:ind w:firstLine="540"/>
        <w:jc w:val="both"/>
      </w:pPr>
      <w:r>
        <w:rPr>
          <w:sz w:val="20"/>
        </w:rPr>
        <w:t xml:space="preserve">13. Избирательное объединение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организующую выборы. Копия решения о прекращении полномочий уполномоченного представителя избирательного объединения по финансовым вопросам направляется также в филиал публичного акционерного общества "Сбербанк России", а в случае его отсутствия - в филиал иной кредитной организации, в котором избирательное объединение открыло специальный избирательный счет для формирования своего избирательного фонда.</w:t>
      </w:r>
    </w:p>
    <w:p>
      <w:pPr>
        <w:pStyle w:val="0"/>
        <w:jc w:val="both"/>
      </w:pPr>
      <w:r>
        <w:rPr>
          <w:sz w:val="20"/>
        </w:rPr>
        <w:t xml:space="preserve">(в ред. Законов Чеченской Республики от 31.03.2021 </w:t>
      </w:r>
      <w:hyperlink w:history="0" r:id="rId321" w:tooltip="Закон Чеченской Республики от 31.03.2021 N 16-РЗ &quot;О внесении изменений в Закон Чеченской Республики &quot;О выборах главы Чеченской Республики&quot; и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8.03.2021) {КонсультантПлюс}">
        <w:r>
          <w:rPr>
            <w:sz w:val="20"/>
            <w:color w:val="0000ff"/>
          </w:rPr>
          <w:t xml:space="preserve">N 16-РЗ</w:t>
        </w:r>
      </w:hyperlink>
      <w:r>
        <w:rPr>
          <w:sz w:val="20"/>
        </w:rPr>
        <w:t xml:space="preserve">, от 08.07.2022 </w:t>
      </w:r>
      <w:hyperlink w:history="0" r:id="rId32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22. Поддержка выдвижения кандидатов, муниципальных списков кандидатов</w:t>
      </w:r>
    </w:p>
    <w:p>
      <w:pPr>
        <w:pStyle w:val="0"/>
        <w:ind w:firstLine="540"/>
        <w:jc w:val="both"/>
      </w:pPr>
      <w:r>
        <w:rPr>
          <w:sz w:val="20"/>
        </w:rPr>
      </w:r>
    </w:p>
    <w:p>
      <w:pPr>
        <w:pStyle w:val="0"/>
        <w:ind w:firstLine="540"/>
        <w:jc w:val="both"/>
      </w:pPr>
      <w:r>
        <w:rPr>
          <w:sz w:val="20"/>
        </w:rPr>
        <w:t xml:space="preserve">1. Необходимым условием регистрации кандидата, муниципального списка кандидатов на выборах является поддержка выдвижения кандидата, муниципального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муниципального списка кандидатов.</w:t>
      </w:r>
    </w:p>
    <w:p>
      <w:pPr>
        <w:pStyle w:val="0"/>
        <w:spacing w:before="200" w:line-rule="auto"/>
        <w:ind w:firstLine="540"/>
        <w:jc w:val="both"/>
      </w:pPr>
      <w:r>
        <w:rPr>
          <w:sz w:val="20"/>
        </w:rPr>
        <w:t xml:space="preserve">1.1. При проведении выборов в представительные органы муниципальных образований со средней нормой представительства избирателей, не превышающей пяти тысяч избирателей, сбор подписей в поддержку выдвижения кандидатов не производится. Регистрация кандидатов в этом случае производится в заявительном порядке при наличии предусмотренных настоящим Законом документов, представляемых для уведомления о выдвижении и регистрации кандидата.</w:t>
      </w:r>
    </w:p>
    <w:p>
      <w:pPr>
        <w:pStyle w:val="0"/>
        <w:jc w:val="both"/>
      </w:pPr>
      <w:r>
        <w:rPr>
          <w:sz w:val="20"/>
        </w:rPr>
        <w:t xml:space="preserve">(часть 1.1 введена </w:t>
      </w:r>
      <w:hyperlink w:history="0" r:id="rId323"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Законом</w:t>
        </w:r>
      </w:hyperlink>
      <w:r>
        <w:rPr>
          <w:sz w:val="20"/>
        </w:rPr>
        <w:t xml:space="preserve"> Чеченской Республики от 27.01.2020 N 8-РЗ)</w:t>
      </w:r>
    </w:p>
    <w:bookmarkStart w:id="498" w:name="P498"/>
    <w:bookmarkEnd w:id="498"/>
    <w:p>
      <w:pPr>
        <w:pStyle w:val="0"/>
        <w:spacing w:before="200" w:line-rule="auto"/>
        <w:ind w:firstLine="540"/>
        <w:jc w:val="both"/>
      </w:pPr>
      <w:r>
        <w:rPr>
          <w:sz w:val="20"/>
        </w:rPr>
        <w:t xml:space="preserve">2.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bookmarkStart w:id="499" w:name="P499"/>
    <w:bookmarkEnd w:id="499"/>
    <w:p>
      <w:pPr>
        <w:pStyle w:val="0"/>
        <w:spacing w:before="200" w:line-rule="auto"/>
        <w:ind w:firstLine="540"/>
        <w:jc w:val="both"/>
      </w:pPr>
      <w:r>
        <w:rPr>
          <w:sz w:val="20"/>
        </w:rPr>
        <w:t xml:space="preserve">3. Выдвижение политической партией, на которую не распространяется действие </w:t>
      </w:r>
      <w:hyperlink w:history="0" w:anchor="P498" w:tooltip="2.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
        <w:r>
          <w:rPr>
            <w:sz w:val="20"/>
            <w:color w:val="0000ff"/>
          </w:rPr>
          <w:t xml:space="preserve">части 2</w:t>
        </w:r>
      </w:hyperlink>
      <w:r>
        <w:rPr>
          <w:sz w:val="20"/>
        </w:rP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Парламента Чеченской Республики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pPr>
        <w:pStyle w:val="0"/>
        <w:jc w:val="both"/>
      </w:pPr>
      <w:r>
        <w:rPr>
          <w:sz w:val="20"/>
        </w:rPr>
        <w:t xml:space="preserve">(в ред. </w:t>
      </w:r>
      <w:hyperlink w:history="0" r:id="rId32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501" w:name="P501"/>
    <w:bookmarkEnd w:id="501"/>
    <w:p>
      <w:pPr>
        <w:pStyle w:val="0"/>
        <w:spacing w:before="200" w:line-rule="auto"/>
        <w:ind w:firstLine="540"/>
        <w:jc w:val="both"/>
      </w:pPr>
      <w:r>
        <w:rPr>
          <w:sz w:val="20"/>
        </w:rP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history="0" w:anchor="P498" w:tooltip="2.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
        <w:r>
          <w:rPr>
            <w:sz w:val="20"/>
            <w:color w:val="0000ff"/>
          </w:rPr>
          <w:t xml:space="preserve">частей 2</w:t>
        </w:r>
      </w:hyperlink>
      <w:r>
        <w:rPr>
          <w:sz w:val="20"/>
        </w:rPr>
        <w:t xml:space="preserve"> и </w:t>
      </w:r>
      <w:hyperlink w:history="0" w:anchor="P499" w:tooltip="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Парламента Чеченской Республики был допущен к распределению депутатских мандатов или получил...">
        <w:r>
          <w:rPr>
            <w:sz w:val="20"/>
            <w:color w:val="0000ff"/>
          </w:rPr>
          <w:t xml:space="preserve">3</w:t>
        </w:r>
      </w:hyperlink>
      <w:r>
        <w:rPr>
          <w:sz w:val="20"/>
        </w:rP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муниципального списка кандидатов).</w:t>
      </w:r>
    </w:p>
    <w:bookmarkStart w:id="502" w:name="P502"/>
    <w:bookmarkEnd w:id="502"/>
    <w:p>
      <w:pPr>
        <w:pStyle w:val="0"/>
        <w:spacing w:before="200" w:line-rule="auto"/>
        <w:ind w:firstLine="540"/>
        <w:jc w:val="both"/>
      </w:pPr>
      <w:r>
        <w:rPr>
          <w:sz w:val="20"/>
        </w:rP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history="0" w:anchor="P498" w:tooltip="2.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
        <w:r>
          <w:rPr>
            <w:sz w:val="20"/>
            <w:color w:val="0000ff"/>
          </w:rPr>
          <w:t xml:space="preserve">частей 2</w:t>
        </w:r>
      </w:hyperlink>
      <w:r>
        <w:rPr>
          <w:sz w:val="20"/>
        </w:rPr>
        <w:t xml:space="preserve">, </w:t>
      </w:r>
      <w:hyperlink w:history="0" w:anchor="P499" w:tooltip="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Парламента Чеченской Республики был допущен к распределению депутатских мандатов или получил...">
        <w:r>
          <w:rPr>
            <w:sz w:val="20"/>
            <w:color w:val="0000ff"/>
          </w:rPr>
          <w:t xml:space="preserve">3</w:t>
        </w:r>
      </w:hyperlink>
      <w:r>
        <w:rPr>
          <w:sz w:val="20"/>
        </w:rPr>
        <w:t xml:space="preserve"> и </w:t>
      </w:r>
      <w:hyperlink w:history="0" w:anchor="P501" w:tooltip="4. На выборах депутатов представительного органа муниципального образования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
        <w:r>
          <w:rPr>
            <w:sz w:val="20"/>
            <w:color w:val="0000ff"/>
          </w:rPr>
          <w:t xml:space="preserve">4</w:t>
        </w:r>
      </w:hyperlink>
      <w:r>
        <w:rPr>
          <w:sz w:val="20"/>
        </w:rP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муниципального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pPr>
        <w:pStyle w:val="0"/>
        <w:spacing w:before="200" w:line-rule="auto"/>
        <w:ind w:firstLine="540"/>
        <w:jc w:val="both"/>
      </w:pPr>
      <w:r>
        <w:rPr>
          <w:sz w:val="20"/>
        </w:rP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history="0" w:anchor="P498" w:tooltip="2.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
        <w:r>
          <w:rPr>
            <w:sz w:val="20"/>
            <w:color w:val="0000ff"/>
          </w:rPr>
          <w:t xml:space="preserve">частей 2</w:t>
        </w:r>
      </w:hyperlink>
      <w:r>
        <w:rPr>
          <w:sz w:val="20"/>
        </w:rPr>
        <w:t xml:space="preserve"> - </w:t>
      </w:r>
      <w:hyperlink w:history="0" w:anchor="P502"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
        <w:r>
          <w:rPr>
            <w:sz w:val="20"/>
            <w:color w:val="0000ff"/>
          </w:rPr>
          <w:t xml:space="preserve">5</w:t>
        </w:r>
      </w:hyperlink>
      <w:r>
        <w:rPr>
          <w:sz w:val="20"/>
        </w:rPr>
        <w:t xml:space="preserve"> настоящей статьи, кандидата по одномандатному (многомандатному) избирательному округу, муниципального списка кандидатов, в поддержку самовыдвижения кандидата должны быть собраны подписи избирателей в количестве, установленном </w:t>
      </w:r>
      <w:hyperlink w:history="0" w:anchor="P547" w:tooltip="1. В поддержку выдвижения кандидатов, муниципальных списков кандидатов могут собираться подписи избирателей в порядке, который определяется настоящим Законом. Количество подписей, которое необходимо для регистрации муниципальных списков кандидатов, составляет 0,5 процента от числа избирателей, зарегистрированных на территории единого избирательного округа в соответствии с пунктом 10 статьи 16 Федерального закона &quot;Об основных гарантиях избирательных прав и права на участие в референдуме граждан Российской...">
        <w:r>
          <w:rPr>
            <w:sz w:val="20"/>
            <w:color w:val="0000ff"/>
          </w:rPr>
          <w:t xml:space="preserve">частью 1 статьи 25</w:t>
        </w:r>
      </w:hyperlink>
      <w:r>
        <w:rPr>
          <w:sz w:val="20"/>
        </w:rPr>
        <w:t xml:space="preserve"> настоящего Закона.</w:t>
      </w:r>
    </w:p>
    <w:p>
      <w:pPr>
        <w:pStyle w:val="0"/>
        <w:jc w:val="both"/>
      </w:pPr>
      <w:r>
        <w:rPr>
          <w:sz w:val="20"/>
        </w:rPr>
        <w:t xml:space="preserve">(в ред. </w:t>
      </w:r>
      <w:hyperlink w:history="0" r:id="rId325" w:tooltip="Закон Чеченской Республики от 31.03.2021 N 16-РЗ &quot;О внесении изменений в Закон Чеченской Республики &quot;О выборах главы Чеченской Республики&quot; и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8.03.2021) {КонсультантПлюс}">
        <w:r>
          <w:rPr>
            <w:sz w:val="20"/>
            <w:color w:val="0000ff"/>
          </w:rPr>
          <w:t xml:space="preserve">Закона</w:t>
        </w:r>
      </w:hyperlink>
      <w:r>
        <w:rPr>
          <w:sz w:val="20"/>
        </w:rPr>
        <w:t xml:space="preserve"> Чеченской Республики от 31.03.2021 N 16-РЗ)</w:t>
      </w:r>
    </w:p>
    <w:p>
      <w:pPr>
        <w:pStyle w:val="0"/>
        <w:spacing w:before="200" w:line-rule="auto"/>
        <w:ind w:firstLine="540"/>
        <w:jc w:val="both"/>
      </w:pPr>
      <w:r>
        <w:rPr>
          <w:sz w:val="20"/>
        </w:rPr>
        <w:t xml:space="preserve">7. Список политических партий, на которые распространяется действие </w:t>
      </w:r>
      <w:hyperlink w:history="0" w:anchor="P498" w:tooltip="2.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
        <w:r>
          <w:rPr>
            <w:sz w:val="20"/>
            <w:color w:val="0000ff"/>
          </w:rPr>
          <w:t xml:space="preserve">части 2</w:t>
        </w:r>
      </w:hyperlink>
      <w:r>
        <w:rPr>
          <w:sz w:val="20"/>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pPr>
        <w:pStyle w:val="0"/>
        <w:jc w:val="both"/>
      </w:pPr>
      <w:r>
        <w:rPr>
          <w:sz w:val="20"/>
        </w:rPr>
        <w:t xml:space="preserve">(в ред. </w:t>
      </w:r>
      <w:hyperlink w:history="0" r:id="rId32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8. Списки политических партий, на которые распространяется действие </w:t>
      </w:r>
      <w:hyperlink w:history="0" w:anchor="P499" w:tooltip="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Парламента Чеченской Республики был допущен к распределению депутатских мандатов или получил...">
        <w:r>
          <w:rPr>
            <w:sz w:val="20"/>
            <w:color w:val="0000ff"/>
          </w:rPr>
          <w:t xml:space="preserve">частей 3</w:t>
        </w:r>
      </w:hyperlink>
      <w:r>
        <w:rPr>
          <w:sz w:val="20"/>
        </w:rPr>
        <w:t xml:space="preserve"> - </w:t>
      </w:r>
      <w:hyperlink w:history="0" w:anchor="P502"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
        <w:r>
          <w:rPr>
            <w:sz w:val="20"/>
            <w:color w:val="0000ff"/>
          </w:rPr>
          <w:t xml:space="preserve">5</w:t>
        </w:r>
      </w:hyperlink>
      <w:r>
        <w:rPr>
          <w:sz w:val="20"/>
        </w:rPr>
        <w:t xml:space="preserve"> настоящей статьи, составляются Избирательной комиссией Чеченской Республики, размещаются на ее официальном сайте в информационно-телекоммуникационной сети "Интернет" и обновляются по результатам выборов депутатов Парламента Чеченской Республики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Чеченской Республике.</w:t>
      </w:r>
    </w:p>
    <w:p>
      <w:pPr>
        <w:pStyle w:val="0"/>
        <w:jc w:val="both"/>
      </w:pPr>
      <w:r>
        <w:rPr>
          <w:sz w:val="20"/>
        </w:rPr>
        <w:t xml:space="preserve">(в ред. </w:t>
      </w:r>
      <w:hyperlink w:history="0" r:id="rId32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ind w:firstLine="540"/>
        <w:jc w:val="both"/>
      </w:pPr>
      <w:r>
        <w:rPr>
          <w:sz w:val="20"/>
        </w:rPr>
      </w:r>
    </w:p>
    <w:p>
      <w:pPr>
        <w:pStyle w:val="2"/>
        <w:outlineLvl w:val="2"/>
        <w:ind w:firstLine="540"/>
        <w:jc w:val="both"/>
      </w:pPr>
      <w:r>
        <w:rPr>
          <w:sz w:val="20"/>
        </w:rPr>
        <w:t xml:space="preserve">Статья 23. Утратил силу. - </w:t>
      </w:r>
      <w:hyperlink w:history="0" r:id="rId328"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w:t>
        </w:r>
      </w:hyperlink>
      <w:r>
        <w:rPr>
          <w:sz w:val="20"/>
        </w:rPr>
        <w:t xml:space="preserve"> Чеченской Республики от 01.04.2019 N 17-РЗ.</w:t>
      </w:r>
    </w:p>
    <w:p>
      <w:pPr>
        <w:pStyle w:val="0"/>
        <w:ind w:firstLine="540"/>
        <w:jc w:val="both"/>
      </w:pPr>
      <w:r>
        <w:rPr>
          <w:sz w:val="20"/>
        </w:rPr>
      </w:r>
    </w:p>
    <w:bookmarkStart w:id="512" w:name="P512"/>
    <w:bookmarkEnd w:id="512"/>
    <w:p>
      <w:pPr>
        <w:pStyle w:val="2"/>
        <w:outlineLvl w:val="2"/>
        <w:ind w:firstLine="540"/>
        <w:jc w:val="both"/>
      </w:pPr>
      <w:r>
        <w:rPr>
          <w:sz w:val="20"/>
        </w:rPr>
        <w:t xml:space="preserve">Статья 24. Муниципальные списки кандидатов</w:t>
      </w:r>
    </w:p>
    <w:p>
      <w:pPr>
        <w:pStyle w:val="0"/>
        <w:ind w:firstLine="540"/>
        <w:jc w:val="both"/>
      </w:pPr>
      <w:r>
        <w:rPr>
          <w:sz w:val="20"/>
        </w:rPr>
      </w:r>
    </w:p>
    <w:p>
      <w:pPr>
        <w:pStyle w:val="0"/>
        <w:ind w:firstLine="540"/>
        <w:jc w:val="both"/>
      </w:pPr>
      <w:r>
        <w:rPr>
          <w:sz w:val="20"/>
        </w:rPr>
        <w:t xml:space="preserve">1. Муниципальный список кандидатов, выдвинутый избирательным объединением, заверяется подписью руководителя избирательного объединения и печатью избирательного объединения.</w:t>
      </w:r>
    </w:p>
    <w:p>
      <w:pPr>
        <w:pStyle w:val="0"/>
        <w:spacing w:before="200" w:line-rule="auto"/>
        <w:ind w:firstLine="540"/>
        <w:jc w:val="both"/>
      </w:pPr>
      <w:r>
        <w:rPr>
          <w:sz w:val="20"/>
        </w:rPr>
        <w:t xml:space="preserve">Если в качестве избирательного объединения выступает местное отделение политической партии, не являющееся юридическим лицом, муниципальный список кандидатов заверяется подписью руководителя (иного уполномоченного лица) и печатью регионального отделения политической партии, а в качестве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представляется копия соответствующего документа в отношении регионального отделения политической партии, заверенная в порядке, указанном в настоящем абзаце.</w:t>
      </w:r>
    </w:p>
    <w:p>
      <w:pPr>
        <w:pStyle w:val="0"/>
        <w:jc w:val="both"/>
      </w:pPr>
      <w:r>
        <w:rPr>
          <w:sz w:val="20"/>
        </w:rPr>
        <w:t xml:space="preserve">(абзац введен </w:t>
      </w:r>
      <w:hyperlink w:history="0" r:id="rId329"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Законом</w:t>
        </w:r>
      </w:hyperlink>
      <w:r>
        <w:rPr>
          <w:sz w:val="20"/>
        </w:rPr>
        <w:t xml:space="preserve"> Чеченской Республики от 01.04.2019 N 17-РЗ)</w:t>
      </w:r>
    </w:p>
    <w:p>
      <w:pPr>
        <w:pStyle w:val="0"/>
        <w:spacing w:before="200" w:line-rule="auto"/>
        <w:ind w:firstLine="540"/>
        <w:jc w:val="both"/>
      </w:pPr>
      <w:r>
        <w:rPr>
          <w:sz w:val="20"/>
        </w:rPr>
        <w:t xml:space="preserve">2. Состав муниципального списка кандидатов, порядок размещения кандидатов в муниципальном списке кандидатов определяются избирательным объединением. Кандидат может упоминаться в муниципальном списке кандидатов только один раз.</w:t>
      </w:r>
    </w:p>
    <w:p>
      <w:pPr>
        <w:pStyle w:val="0"/>
        <w:spacing w:before="200" w:line-rule="auto"/>
        <w:ind w:firstLine="540"/>
        <w:jc w:val="both"/>
      </w:pPr>
      <w:r>
        <w:rPr>
          <w:sz w:val="20"/>
        </w:rPr>
        <w:t xml:space="preserve">2.1. В муниципальном списке кандидатов, представляемом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history="0" w:anchor="P520" w:tooltip="3. В муниципальном списке кандидатов, представляемом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
        <w:r>
          <w:rPr>
            <w:sz w:val="20"/>
            <w:color w:val="0000ff"/>
          </w:rPr>
          <w:t xml:space="preserve">частью 3</w:t>
        </w:r>
      </w:hyperlink>
      <w:r>
        <w:rPr>
          <w:sz w:val="20"/>
        </w:rPr>
        <w:t xml:space="preserve"> настоящей статьи, и его статус в этой политической партии. Если у кандидата имелась или имеется судимость, в списке кандидатов указываются сведения о судимости кандидата. Если кандидат является иностранным агентом либо кандидатом, аффилированным с иностранным агентом, сведения об этом указываются в списке кандидатов.</w:t>
      </w:r>
    </w:p>
    <w:p>
      <w:pPr>
        <w:pStyle w:val="0"/>
        <w:jc w:val="both"/>
      </w:pPr>
      <w:r>
        <w:rPr>
          <w:sz w:val="20"/>
        </w:rPr>
        <w:t xml:space="preserve">(часть 2.1 введена </w:t>
      </w:r>
      <w:hyperlink w:history="0" r:id="rId33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Законом</w:t>
        </w:r>
      </w:hyperlink>
      <w:r>
        <w:rPr>
          <w:sz w:val="20"/>
        </w:rPr>
        <w:t xml:space="preserve"> Чеченской Республики от 08.07.2022 N 44-РЗ; в ред. </w:t>
      </w:r>
      <w:hyperlink w:history="0" r:id="rId331"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Закона</w:t>
        </w:r>
      </w:hyperlink>
      <w:r>
        <w:rPr>
          <w:sz w:val="20"/>
        </w:rPr>
        <w:t xml:space="preserve"> Чеченской Республики от 02.06.2023 N 19-РЗ)</w:t>
      </w:r>
    </w:p>
    <w:bookmarkStart w:id="520" w:name="P520"/>
    <w:bookmarkEnd w:id="520"/>
    <w:p>
      <w:pPr>
        <w:pStyle w:val="0"/>
        <w:spacing w:before="200" w:line-rule="auto"/>
        <w:ind w:firstLine="540"/>
        <w:jc w:val="both"/>
      </w:pPr>
      <w:r>
        <w:rPr>
          <w:sz w:val="20"/>
        </w:rPr>
        <w:t xml:space="preserve">3. В муниципальном списке кандидатов, представляемом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списке кандидатов указываются сведения о судимости кандидата, а если судимость снята или погашена, - сведения о дате снятия или погашения судимости, а также принадлежность кандидата к общественному объединению, если о членстве в нем он указал в заявлении о согласии баллотироваться в соответствии с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частью 2 статьи 19</w:t>
        </w:r>
      </w:hyperlink>
      <w:r>
        <w:rPr>
          <w:sz w:val="20"/>
        </w:rPr>
        <w:t xml:space="preserve"> настоящего Закона, и его статус в этом общественном объединении.</w:t>
      </w:r>
    </w:p>
    <w:p>
      <w:pPr>
        <w:pStyle w:val="0"/>
        <w:jc w:val="both"/>
      </w:pPr>
      <w:r>
        <w:rPr>
          <w:sz w:val="20"/>
        </w:rPr>
        <w:t xml:space="preserve">(часть 3 в ред. </w:t>
      </w:r>
      <w:hyperlink w:history="0" r:id="rId33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4. Муниципальный список кандидатов представляется в избирательную комиссию, организующую выборы, на бумажном носителе и машиночитаемом виде по форме, установленной избирательной комиссией, организующей выборы.</w:t>
      </w:r>
    </w:p>
    <w:p>
      <w:pPr>
        <w:pStyle w:val="0"/>
        <w:jc w:val="both"/>
      </w:pPr>
      <w:r>
        <w:rPr>
          <w:sz w:val="20"/>
        </w:rPr>
        <w:t xml:space="preserve">(часть 4 в ред. </w:t>
      </w:r>
      <w:hyperlink w:history="0" r:id="rId33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524" w:name="P524"/>
    <w:bookmarkEnd w:id="524"/>
    <w:p>
      <w:pPr>
        <w:pStyle w:val="0"/>
        <w:spacing w:before="200" w:line-rule="auto"/>
        <w:ind w:firstLine="540"/>
        <w:jc w:val="both"/>
      </w:pPr>
      <w:r>
        <w:rPr>
          <w:sz w:val="20"/>
        </w:rPr>
        <w:t xml:space="preserve">5. Одновременно с муниципальным списком кандидатов уполномоченный представитель избирательного объединения представляет в избирательную комиссию, организующую выборы, следующие документы:</w:t>
      </w:r>
    </w:p>
    <w:p>
      <w:pPr>
        <w:pStyle w:val="0"/>
        <w:jc w:val="both"/>
      </w:pPr>
      <w:r>
        <w:rPr>
          <w:sz w:val="20"/>
        </w:rPr>
        <w:t xml:space="preserve">(в ред. </w:t>
      </w:r>
      <w:hyperlink w:history="0" r:id="rId33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 решение о назначении уполномоченного представителя избирательного объединения, к полномочиям которого отнесены вопросы, связанные с представлением муниципального списка кандидатов, с указанием сведений, предусмотренных </w:t>
      </w:r>
      <w:hyperlink w:history="0" w:anchor="P482" w:tooltip="9. Уполномоченный представитель избирательного объединения осуществляет свои функции на основании решения, которое предусмотрено частью 8 настоящей статьи и в котором указываются его полномочия в пределах, предусмотренных настоящим Законом. Для уполномоченного представителя по финансовым вопросам также указываются право подписи финансовых документов и образец печати для финансовых документов.">
        <w:r>
          <w:rPr>
            <w:sz w:val="20"/>
            <w:color w:val="0000ff"/>
          </w:rPr>
          <w:t xml:space="preserve">частью 9 статьи 21</w:t>
        </w:r>
      </w:hyperlink>
      <w:r>
        <w:rPr>
          <w:sz w:val="20"/>
        </w:rPr>
        <w:t xml:space="preserve"> настоящего Закона;</w:t>
      </w:r>
    </w:p>
    <w:p>
      <w:pPr>
        <w:pStyle w:val="0"/>
        <w:spacing w:before="200" w:line-rule="auto"/>
        <w:ind w:firstLine="540"/>
        <w:jc w:val="both"/>
      </w:pPr>
      <w:r>
        <w:rPr>
          <w:sz w:val="20"/>
        </w:rPr>
        <w:t xml:space="preserve">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Копия указанного документа может быть удостоверена нотариально либо уполномоченным органом избирательного объединения;</w:t>
      </w:r>
    </w:p>
    <w:p>
      <w:pPr>
        <w:pStyle w:val="0"/>
        <w:jc w:val="both"/>
      </w:pPr>
      <w:r>
        <w:rPr>
          <w:sz w:val="20"/>
        </w:rPr>
        <w:t xml:space="preserve">(п. 2 в ред. </w:t>
      </w:r>
      <w:hyperlink w:history="0" r:id="rId335"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p>
      <w:pPr>
        <w:pStyle w:val="0"/>
        <w:spacing w:before="200" w:line-rule="auto"/>
        <w:ind w:firstLine="540"/>
        <w:jc w:val="both"/>
      </w:pPr>
      <w:r>
        <w:rPr>
          <w:sz w:val="20"/>
        </w:rP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w:history="0" r:id="rId336"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муниципального списка кандидатов;</w:t>
      </w:r>
    </w:p>
    <w:p>
      <w:pPr>
        <w:pStyle w:val="0"/>
        <w:spacing w:before="200" w:line-rule="auto"/>
        <w:ind w:firstLine="540"/>
        <w:jc w:val="both"/>
      </w:pPr>
      <w:r>
        <w:rPr>
          <w:sz w:val="20"/>
        </w:rPr>
        <w:t xml:space="preserve">4) документ, подтверждающий согласование с соответствующим органом политической партии кандидатур, выдвигаемых в составе списка кандидатов, если такое согласование предусмотрено уставом политической партии;</w:t>
      </w:r>
    </w:p>
    <w:p>
      <w:pPr>
        <w:pStyle w:val="0"/>
        <w:spacing w:before="200" w:line-rule="auto"/>
        <w:ind w:firstLine="540"/>
        <w:jc w:val="both"/>
      </w:pPr>
      <w:r>
        <w:rPr>
          <w:sz w:val="20"/>
        </w:rPr>
        <w:t xml:space="preserve">5) официально заверенный постоянно действующим руководящим органом избирательного объединения список граждан, включенных в соответствующий муниципальный список кандидатов и являющихся членами данного избирательного объединения;</w:t>
      </w:r>
    </w:p>
    <w:p>
      <w:pPr>
        <w:pStyle w:val="0"/>
        <w:jc w:val="both"/>
      </w:pPr>
      <w:r>
        <w:rPr>
          <w:sz w:val="20"/>
        </w:rPr>
        <w:t xml:space="preserve">(в ред. Законов Чеченской Республики от 08.06.2016 </w:t>
      </w:r>
      <w:hyperlink w:history="0" r:id="rId33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20.07.2018 </w:t>
      </w:r>
      <w:hyperlink w:history="0" r:id="rId338" w:tooltip="Закон Чеченской Республики от 20.07.2018 N 37-РЗ &quot;О внесении изменений в некоторые законодательные акты Чеченской Республики, регулирующие вопросы проведения выборов и обеспечения избирательных прав граждан&quot; (принят Парламентом ЧР 05.07.2018) {КонсультантПлюс}">
        <w:r>
          <w:rPr>
            <w:sz w:val="20"/>
            <w:color w:val="0000ff"/>
          </w:rPr>
          <w:t xml:space="preserve">N 37-РЗ</w:t>
        </w:r>
      </w:hyperlink>
      <w:r>
        <w:rPr>
          <w:sz w:val="20"/>
        </w:rPr>
        <w:t xml:space="preserve">)</w:t>
      </w:r>
    </w:p>
    <w:p>
      <w:pPr>
        <w:pStyle w:val="0"/>
        <w:spacing w:before="200" w:line-rule="auto"/>
        <w:ind w:firstLine="540"/>
        <w:jc w:val="both"/>
      </w:pPr>
      <w:r>
        <w:rPr>
          <w:sz w:val="20"/>
        </w:rPr>
        <w:t xml:space="preserve">6) документы, указанные в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частях 2</w:t>
        </w:r>
      </w:hyperlink>
      <w:r>
        <w:rPr>
          <w:sz w:val="20"/>
        </w:rPr>
        <w:t xml:space="preserve">, </w:t>
      </w:r>
      <w:hyperlink w:history="0" w:anchor="P406" w:tooltip="4. Вместе с заявлением, предусмотренным частью 2 настоящей статьи, представляются:">
        <w:r>
          <w:rPr>
            <w:sz w:val="20"/>
            <w:color w:val="0000ff"/>
          </w:rPr>
          <w:t xml:space="preserve">4</w:t>
        </w:r>
      </w:hyperlink>
      <w:r>
        <w:rPr>
          <w:sz w:val="20"/>
        </w:rPr>
        <w:t xml:space="preserve"> и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5 статьи 19</w:t>
        </w:r>
      </w:hyperlink>
      <w:r>
        <w:rPr>
          <w:sz w:val="20"/>
        </w:rPr>
        <w:t xml:space="preserve"> настоящего Закона.</w:t>
      </w:r>
    </w:p>
    <w:p>
      <w:pPr>
        <w:pStyle w:val="0"/>
        <w:spacing w:before="200" w:line-rule="auto"/>
        <w:ind w:firstLine="540"/>
        <w:jc w:val="both"/>
      </w:pPr>
      <w:r>
        <w:rPr>
          <w:sz w:val="20"/>
        </w:rPr>
        <w:t xml:space="preserve">6. Если в соответствии с Федеральным </w:t>
      </w:r>
      <w:hyperlink w:history="0" r:id="rId339"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избирательную комиссию, организующую выборы, представляются также нотариально удостоверенная копия соглашения, предусмотренного </w:t>
      </w:r>
      <w:hyperlink w:history="0" r:id="rId340" w:tooltip="Федеральный закон от 11.07.2001 N 95-ФЗ (ред. от 24.07.2023) &quot;О политических партиях&quot; {КонсультантПлюс}">
        <w:r>
          <w:rPr>
            <w:sz w:val="20"/>
            <w:color w:val="0000ff"/>
          </w:rPr>
          <w:t xml:space="preserve">пунктом 1.1 статьи 26</w:t>
        </w:r>
      </w:hyperlink>
      <w:r>
        <w:rPr>
          <w:sz w:val="20"/>
        </w:rPr>
        <w:t xml:space="preserve"> Федерального закона "О политических партиях", и список граждан, включенных на основании этого соглашения в список кандидатов.</w:t>
      </w:r>
    </w:p>
    <w:p>
      <w:pPr>
        <w:pStyle w:val="0"/>
        <w:jc w:val="both"/>
      </w:pPr>
      <w:r>
        <w:rPr>
          <w:sz w:val="20"/>
        </w:rPr>
        <w:t xml:space="preserve">(в ред. </w:t>
      </w:r>
      <w:hyperlink w:history="0" r:id="rId34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7. Утратила силу. - </w:t>
      </w:r>
      <w:hyperlink w:history="0" r:id="rId342"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w:t>
        </w:r>
      </w:hyperlink>
      <w:r>
        <w:rPr>
          <w:sz w:val="20"/>
        </w:rPr>
        <w:t xml:space="preserve"> Чеченской Республики от 01.04.2019 N 17-РЗ.</w:t>
      </w:r>
    </w:p>
    <w:p>
      <w:pPr>
        <w:pStyle w:val="0"/>
        <w:spacing w:before="200" w:line-rule="auto"/>
        <w:ind w:firstLine="540"/>
        <w:jc w:val="both"/>
      </w:pPr>
      <w:r>
        <w:rPr>
          <w:sz w:val="20"/>
        </w:rPr>
        <w:t xml:space="preserve">8. Общее число кандидатов, включенных в муниципальный список кандидатов, не может превышать количество распределяемых по пропорциональной системе депутатских мандатов более чем на 25 процентов и не может быть меньше числа депутатских мандатов, распределяемых по пропорциональной системе.</w:t>
      </w:r>
    </w:p>
    <w:p>
      <w:pPr>
        <w:pStyle w:val="0"/>
        <w:spacing w:before="200" w:line-rule="auto"/>
        <w:ind w:firstLine="540"/>
        <w:jc w:val="both"/>
      </w:pPr>
      <w:r>
        <w:rPr>
          <w:sz w:val="20"/>
        </w:rPr>
        <w:t xml:space="preserve">9. Избирательная комиссия, организующая выборы, в течение трех дней со дня приема муниципального списка кандидатов и прилагаемых к нему документов рассматривает представленные документы, по результатам рассмотрения заверяет муниципальный список кандидатов и выдает уполномоченному представителю избирательного объединения заверенную копию муниципального списка кандидатов, выдвинутого этим избирательным объединением, либо отказывает в заверении указанного списка, о чем уполномоченному представителю избирательного объединения выдается мотивированное решение с указанием даты и времени (часы и минуты) выдачи. Отсутствие заявления кандидата о согласии баллотироваться, предусмотренного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частью 2 статьи 19</w:t>
        </w:r>
      </w:hyperlink>
      <w:r>
        <w:rPr>
          <w:sz w:val="20"/>
        </w:rPr>
        <w:t xml:space="preserve"> настоящего Закона, является основанием для исключения избирательной комиссией, организующей выборы, соответствующего кандидата из муниципального списка кандидатов до его заверения.</w:t>
      </w:r>
    </w:p>
    <w:p>
      <w:pPr>
        <w:pStyle w:val="0"/>
        <w:jc w:val="both"/>
      </w:pPr>
      <w:r>
        <w:rPr>
          <w:sz w:val="20"/>
        </w:rPr>
        <w:t xml:space="preserve">(в ред. Законов Чеченской Республики от 01.04.2019 </w:t>
      </w:r>
      <w:hyperlink w:history="0" r:id="rId343"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34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10. Основаниями для отказа избирательному объединению в заверении муниципального списка кандидатов, выдвинутого этим избирательным объединением, являются отсутствие муниципального списка кандидатов, оформленного в соответствии с настоящей статьей, отсутствие документов, предусмотренных </w:t>
      </w:r>
      <w:hyperlink w:history="0" w:anchor="P524" w:tooltip="5. Одновременно с муниципальным списком кандидатов уполномоченный представитель избирательного объединения представляет в избирательную комиссию, организующую выборы, следующие документы:">
        <w:r>
          <w:rPr>
            <w:sz w:val="20"/>
            <w:color w:val="0000ff"/>
          </w:rPr>
          <w:t xml:space="preserve">частью 5</w:t>
        </w:r>
      </w:hyperlink>
      <w:r>
        <w:rPr>
          <w:sz w:val="20"/>
        </w:rPr>
        <w:t xml:space="preserve"> настоящей статьи (за исключением случаев отсутствия документов, предусмотренных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и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5 статьи 19</w:t>
        </w:r>
      </w:hyperlink>
      <w:r>
        <w:rPr>
          <w:sz w:val="20"/>
        </w:rPr>
        <w:t xml:space="preserve"> настоящего Закона, в отношении отдельных кандидатов, включенных в муниципальный список кандидатов), несоблюдение требований к выдвижению муниципального списка кандидатов, предусмотренных Федеральным </w:t>
      </w:r>
      <w:hyperlink w:history="0" r:id="rId345"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w:t>
      </w:r>
      <w:hyperlink w:history="0" w:anchor="P465" w:tooltip="Статья 21. Выдвижение кандидатов, муниципальных списков кандидатов избирательными объединениями">
        <w:r>
          <w:rPr>
            <w:sz w:val="20"/>
            <w:color w:val="0000ff"/>
          </w:rPr>
          <w:t xml:space="preserve">статьей 21</w:t>
        </w:r>
      </w:hyperlink>
      <w:r>
        <w:rPr>
          <w:sz w:val="20"/>
        </w:rPr>
        <w:t xml:space="preserve"> настоящего Закона. Отсутствие документов кандидата, предусмотренных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и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5 статьи 19</w:t>
        </w:r>
      </w:hyperlink>
      <w:r>
        <w:rPr>
          <w:sz w:val="20"/>
        </w:rPr>
        <w:t xml:space="preserve"> настоящего Закона, является основанием для исключения избирательной комиссией, организующей выборы, таких кандидатов из муниципального списка кандидатов до его заверения.</w:t>
      </w:r>
    </w:p>
    <w:p>
      <w:pPr>
        <w:pStyle w:val="0"/>
        <w:jc w:val="both"/>
      </w:pPr>
      <w:r>
        <w:rPr>
          <w:sz w:val="20"/>
        </w:rPr>
        <w:t xml:space="preserve">(в ред. Законов Чеченской Республики от 08.06.2016 </w:t>
      </w:r>
      <w:hyperlink w:history="0" r:id="rId34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34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11. После представления муниципального списка кандидатов в избирательную комиссию, организующую выборы,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pPr>
        <w:pStyle w:val="0"/>
        <w:jc w:val="both"/>
      </w:pPr>
      <w:r>
        <w:rPr>
          <w:sz w:val="20"/>
        </w:rPr>
        <w:t xml:space="preserve">(в ред. </w:t>
      </w:r>
      <w:hyperlink w:history="0" r:id="rId34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ind w:firstLine="540"/>
        <w:jc w:val="both"/>
      </w:pPr>
      <w:r>
        <w:rPr>
          <w:sz w:val="20"/>
        </w:rPr>
      </w:r>
    </w:p>
    <w:p>
      <w:pPr>
        <w:pStyle w:val="2"/>
        <w:outlineLvl w:val="2"/>
        <w:ind w:firstLine="540"/>
        <w:jc w:val="both"/>
      </w:pPr>
      <w:r>
        <w:rPr>
          <w:sz w:val="20"/>
        </w:rPr>
        <w:t xml:space="preserve">Статья 25. Сбор подписей в поддержку выдвижения кандидатов, муниципальных списков кандидатов</w:t>
      </w:r>
    </w:p>
    <w:p>
      <w:pPr>
        <w:pStyle w:val="0"/>
        <w:ind w:firstLine="540"/>
        <w:jc w:val="both"/>
      </w:pPr>
      <w:r>
        <w:rPr>
          <w:sz w:val="20"/>
        </w:rPr>
      </w:r>
    </w:p>
    <w:bookmarkStart w:id="547" w:name="P547"/>
    <w:bookmarkEnd w:id="547"/>
    <w:p>
      <w:pPr>
        <w:pStyle w:val="0"/>
        <w:ind w:firstLine="540"/>
        <w:jc w:val="both"/>
      </w:pPr>
      <w:r>
        <w:rPr>
          <w:sz w:val="20"/>
        </w:rPr>
        <w:t xml:space="preserve">1. В поддержку выдвижения кандидатов, муниципальных списков кандидатов могут собираться подписи избирателей в порядке, который определяется настоящим Законом. Количество подписей, которое необходимо для регистрации муниципальных списков кандидатов, составляет 0,5 процента от числа избирателей, зарегистрированных на территории единого избирательного округа в соответствии с </w:t>
      </w:r>
      <w:hyperlink w:history="0" r:id="rId3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bookmarkStart w:id="548" w:name="P548"/>
    <w:bookmarkEnd w:id="548"/>
    <w:p>
      <w:pPr>
        <w:pStyle w:val="0"/>
        <w:spacing w:before="200" w:line-rule="auto"/>
        <w:ind w:firstLine="540"/>
        <w:jc w:val="both"/>
      </w:pPr>
      <w:r>
        <w:rPr>
          <w:sz w:val="20"/>
        </w:rPr>
        <w:t xml:space="preserve">2. Подписные листы должны изготавливаться за счет средств соответствующего избирательного фонда. Подписи могут собираться со дня, следующего за днем уведомления комиссии, организующей выборы, о выдвижении кандидата, заверения муниципального списка кандидатов.</w:t>
      </w:r>
    </w:p>
    <w:p>
      <w:pPr>
        <w:pStyle w:val="0"/>
        <w:jc w:val="both"/>
      </w:pPr>
      <w:r>
        <w:rPr>
          <w:sz w:val="20"/>
        </w:rPr>
        <w:t xml:space="preserve">(в ред. </w:t>
      </w:r>
      <w:hyperlink w:history="0" r:id="rId35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550" w:name="P550"/>
    <w:bookmarkEnd w:id="550"/>
    <w:p>
      <w:pPr>
        <w:pStyle w:val="0"/>
        <w:spacing w:before="200" w:line-rule="auto"/>
        <w:ind w:firstLine="540"/>
        <w:jc w:val="both"/>
      </w:pPr>
      <w:r>
        <w:rPr>
          <w:sz w:val="20"/>
        </w:rPr>
        <w:t xml:space="preserve">3.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spacing w:before="200" w:line-rule="auto"/>
        <w:ind w:firstLine="540"/>
        <w:jc w:val="both"/>
      </w:pPr>
      <w:r>
        <w:rPr>
          <w:sz w:val="20"/>
        </w:rPr>
        <w:t xml:space="preserve">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pPr>
        <w:pStyle w:val="0"/>
        <w:spacing w:before="200" w:line-rule="auto"/>
        <w:ind w:firstLine="540"/>
        <w:jc w:val="both"/>
      </w:pPr>
      <w:r>
        <w:rPr>
          <w:sz w:val="20"/>
        </w:rPr>
        <w:t xml:space="preserve">5. Подписные листы для сбора подписей избирателей в поддержку выдвижения муниципальных списков кандидатов, выдвижения (самовыдвижения) кандидатов в депутаты представительного органа муниципального образования изготавливаются и оформляются по формам согласно </w:t>
      </w:r>
      <w:hyperlink w:history="0" r:id="rId3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 7.1</w:t>
        </w:r>
      </w:hyperlink>
      <w:r>
        <w:rPr>
          <w:sz w:val="20"/>
        </w:rPr>
        <w:t xml:space="preserve"> и </w:t>
      </w:r>
      <w:hyperlink w:history="0" r:id="rId3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Сбор подписей избирателей в поддержку выдвижения (самовыдвижения) членов выборного органа местного самоуправления производится на подписных </w:t>
      </w:r>
      <w:hyperlink w:history="0" w:anchor="P1825" w:tooltip="                              ПОДПИСНОЙ ЛИСТ">
        <w:r>
          <w:rPr>
            <w:sz w:val="20"/>
            <w:color w:val="0000ff"/>
          </w:rPr>
          <w:t xml:space="preserve">листах</w:t>
        </w:r>
      </w:hyperlink>
      <w:r>
        <w:rPr>
          <w:sz w:val="20"/>
        </w:rPr>
        <w:t xml:space="preserve">, которые изготавливаются и оформляются по форме согласно приложению 1 к настоящему Закону.</w:t>
      </w:r>
    </w:p>
    <w:bookmarkStart w:id="553" w:name="P553"/>
    <w:bookmarkEnd w:id="553"/>
    <w:p>
      <w:pPr>
        <w:pStyle w:val="0"/>
        <w:spacing w:before="200" w:line-rule="auto"/>
        <w:ind w:firstLine="540"/>
        <w:jc w:val="both"/>
      </w:pPr>
      <w:r>
        <w:rPr>
          <w:sz w:val="20"/>
        </w:rPr>
        <w:t xml:space="preserve">5.1. На основании форм подписных листов, установленных Федеральным </w:t>
      </w:r>
      <w:hyperlink w:history="0" r:id="rId3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избирательная комиссия, организующая выборы, утверждает образец заполнения подписного листа в части, касающейся указания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pPr>
        <w:pStyle w:val="0"/>
        <w:jc w:val="both"/>
      </w:pPr>
      <w:r>
        <w:rPr>
          <w:sz w:val="20"/>
        </w:rPr>
        <w:t xml:space="preserve">(часть 5.1 введена </w:t>
      </w:r>
      <w:hyperlink w:history="0" r:id="rId354"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Законом</w:t>
        </w:r>
      </w:hyperlink>
      <w:r>
        <w:rPr>
          <w:sz w:val="20"/>
        </w:rPr>
        <w:t xml:space="preserve"> Чеченской Республики от 22.11.2020 N 64-РЗ)</w:t>
      </w:r>
    </w:p>
    <w:p>
      <w:pPr>
        <w:pStyle w:val="0"/>
        <w:spacing w:before="200" w:line-rule="auto"/>
        <w:ind w:firstLine="540"/>
        <w:jc w:val="both"/>
      </w:pPr>
      <w:r>
        <w:rPr>
          <w:sz w:val="20"/>
        </w:rPr>
        <w:t xml:space="preserve">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частью 2 статьи 19</w:t>
        </w:r>
      </w:hyperlink>
      <w:r>
        <w:rPr>
          <w:sz w:val="20"/>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муниципального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pPr>
        <w:pStyle w:val="0"/>
        <w:jc w:val="both"/>
      </w:pPr>
      <w:r>
        <w:rPr>
          <w:sz w:val="20"/>
        </w:rPr>
        <w:t xml:space="preserve">(абзац введен </w:t>
      </w:r>
      <w:hyperlink w:history="0" r:id="rId355"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Законом</w:t>
        </w:r>
      </w:hyperlink>
      <w:r>
        <w:rPr>
          <w:sz w:val="20"/>
        </w:rPr>
        <w:t xml:space="preserve"> Чеченской Республики от 16.06.2021 N 35-РЗ; в ред. </w:t>
      </w:r>
      <w:hyperlink w:history="0" r:id="rId356"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Закона</w:t>
        </w:r>
      </w:hyperlink>
      <w:r>
        <w:rPr>
          <w:sz w:val="20"/>
        </w:rPr>
        <w:t xml:space="preserve"> Чеченской Республики от 02.06.2023 N 19-РЗ)</w:t>
      </w:r>
    </w:p>
    <w:p>
      <w:pPr>
        <w:pStyle w:val="0"/>
        <w:spacing w:before="200" w:line-rule="auto"/>
        <w:ind w:firstLine="540"/>
        <w:jc w:val="both"/>
      </w:pPr>
      <w:r>
        <w:rPr>
          <w:sz w:val="20"/>
        </w:rP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3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муниципального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муниципальных списков кандидатов, но только один раз в поддержку одного и того же кандидата, муниципального списка кандидатов.</w:t>
      </w:r>
    </w:p>
    <w:p>
      <w:pPr>
        <w:pStyle w:val="0"/>
        <w:jc w:val="both"/>
      </w:pPr>
      <w:r>
        <w:rPr>
          <w:sz w:val="20"/>
        </w:rPr>
        <w:t xml:space="preserve">(часть 7 в ред. </w:t>
      </w:r>
      <w:hyperlink w:history="0" r:id="rId358"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bookmarkStart w:id="560" w:name="P560"/>
    <w:bookmarkEnd w:id="560"/>
    <w:p>
      <w:pPr>
        <w:pStyle w:val="0"/>
        <w:spacing w:before="200" w:line-rule="auto"/>
        <w:ind w:firstLine="540"/>
        <w:jc w:val="both"/>
      </w:pPr>
      <w:r>
        <w:rPr>
          <w:sz w:val="20"/>
        </w:rPr>
        <w:t xml:space="preserve">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3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pPr>
        <w:pStyle w:val="0"/>
        <w:jc w:val="both"/>
      </w:pPr>
      <w:r>
        <w:rPr>
          <w:sz w:val="20"/>
        </w:rPr>
        <w:t xml:space="preserve">(в ред. </w:t>
      </w:r>
      <w:hyperlink w:history="0" r:id="rId360" w:tooltip="Закон Чеченской Республики от 20.07.2018 N 37-РЗ &quot;О внесении изменений в некоторые законодательные акты Чеченской Республики, регулирующие вопросы проведения выборов и обеспечения избирательных прав граждан&quot; (принят Парламентом ЧР 05.07.2018) {КонсультантПлюс}">
        <w:r>
          <w:rPr>
            <w:sz w:val="20"/>
            <w:color w:val="0000ff"/>
          </w:rPr>
          <w:t xml:space="preserve">Закона</w:t>
        </w:r>
      </w:hyperlink>
      <w:r>
        <w:rPr>
          <w:sz w:val="20"/>
        </w:rPr>
        <w:t xml:space="preserve"> Чеченской Республики от 20.07.2018 N 37-РЗ)</w:t>
      </w:r>
    </w:p>
    <w:p>
      <w:pPr>
        <w:pStyle w:val="0"/>
        <w:spacing w:before="200" w:line-rule="auto"/>
        <w:ind w:firstLine="540"/>
        <w:jc w:val="both"/>
      </w:pPr>
      <w:r>
        <w:rPr>
          <w:sz w:val="20"/>
        </w:rPr>
        <w:t xml:space="preserve">9. Каждый подписной лист с подписями избирателей в поддержку выдвижения муниципального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pPr>
        <w:pStyle w:val="0"/>
        <w:spacing w:before="200" w:line-rule="auto"/>
        <w:ind w:firstLine="540"/>
        <w:jc w:val="both"/>
      </w:pPr>
      <w:r>
        <w:rPr>
          <w:sz w:val="20"/>
        </w:rPr>
        <w:t xml:space="preserve">10. Утратил силу. - </w:t>
      </w:r>
      <w:hyperlink w:history="0" r:id="rId361"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w:t>
        </w:r>
      </w:hyperlink>
      <w:r>
        <w:rPr>
          <w:sz w:val="20"/>
        </w:rPr>
        <w:t xml:space="preserve"> Чеченской Республики от 22.11.2020 N 64-РЗ.</w:t>
      </w:r>
    </w:p>
    <w:bookmarkStart w:id="564" w:name="P564"/>
    <w:bookmarkEnd w:id="564"/>
    <w:p>
      <w:pPr>
        <w:pStyle w:val="0"/>
        <w:spacing w:before="200" w:line-rule="auto"/>
        <w:ind w:firstLine="540"/>
        <w:jc w:val="both"/>
      </w:pPr>
      <w:r>
        <w:rPr>
          <w:sz w:val="20"/>
        </w:rPr>
        <w:t xml:space="preserve">11.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pPr>
        <w:pStyle w:val="0"/>
        <w:jc w:val="both"/>
      </w:pPr>
      <w:r>
        <w:rPr>
          <w:sz w:val="20"/>
        </w:rPr>
        <w:t xml:space="preserve">(в ред. </w:t>
      </w:r>
      <w:hyperlink w:history="0" r:id="rId36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566" w:name="P566"/>
    <w:bookmarkEnd w:id="566"/>
    <w:p>
      <w:pPr>
        <w:pStyle w:val="0"/>
        <w:spacing w:before="200" w:line-rule="auto"/>
        <w:ind w:firstLine="540"/>
        <w:jc w:val="both"/>
      </w:pPr>
      <w:r>
        <w:rPr>
          <w:sz w:val="20"/>
        </w:rPr>
        <w:t xml:space="preserve">12. Подписные листы представляются в избирательную комиссию, организующую выборы, в сброшюрованном (не более 100 листов в одной папке) и пронумерованном виде. Вместе с подписными листами в избирательную комиссию, организующую выборы, представляется протокол об итогах сбора подписей на бумажном носителе и в машиночитаемом виде.</w:t>
      </w:r>
    </w:p>
    <w:p>
      <w:pPr>
        <w:pStyle w:val="0"/>
        <w:jc w:val="both"/>
      </w:pPr>
      <w:r>
        <w:rPr>
          <w:sz w:val="20"/>
        </w:rPr>
        <w:t xml:space="preserve">(в ред. Законов Чеченской Республики от 22.11.2020 </w:t>
      </w:r>
      <w:hyperlink w:history="0" r:id="rId363"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36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26. Представление избирательных документов для регистрации кандидатов, муниципальных списков кандидатов</w:t>
      </w:r>
    </w:p>
    <w:p>
      <w:pPr>
        <w:pStyle w:val="0"/>
        <w:ind w:firstLine="540"/>
        <w:jc w:val="both"/>
      </w:pPr>
      <w:r>
        <w:rPr>
          <w:sz w:val="20"/>
        </w:rPr>
      </w:r>
    </w:p>
    <w:bookmarkStart w:id="571" w:name="P571"/>
    <w:bookmarkEnd w:id="571"/>
    <w:p>
      <w:pPr>
        <w:pStyle w:val="0"/>
        <w:ind w:firstLine="540"/>
        <w:jc w:val="both"/>
      </w:pPr>
      <w:r>
        <w:rPr>
          <w:sz w:val="20"/>
        </w:rPr>
        <w:t xml:space="preserve">1. Для регистрации кандидата, выдвинутого по одномандатному (многомандатному) избирательному округу, кандидат не ранее чем за 65 дней и не позднее чем за 45 дней до дня голосования - до 18 часов по местному времени, представляет в избирательную комиссию, организующую выборы, следующие избирательные документы:</w:t>
      </w:r>
    </w:p>
    <w:p>
      <w:pPr>
        <w:pStyle w:val="0"/>
        <w:jc w:val="both"/>
      </w:pPr>
      <w:r>
        <w:rPr>
          <w:sz w:val="20"/>
        </w:rPr>
        <w:t xml:space="preserve">(в ред. Законов Чеченской Республики от 01.04.2019 </w:t>
      </w:r>
      <w:hyperlink w:history="0" r:id="rId365"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36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 подписные листы с подписями избирателей в поддержку выдвижения кандидата (если в поддержку выдвижения кандидата производился сбор подписей);</w:t>
      </w:r>
    </w:p>
    <w:p>
      <w:pPr>
        <w:pStyle w:val="0"/>
        <w:spacing w:before="200" w:line-rule="auto"/>
        <w:ind w:firstLine="540"/>
        <w:jc w:val="both"/>
      </w:pPr>
      <w:r>
        <w:rPr>
          <w:sz w:val="20"/>
        </w:rPr>
        <w:t xml:space="preserve">2) протокол об итогах сбора подписей (если в поддержку выдвижения кандидата производился сбор подписей);</w:t>
      </w:r>
    </w:p>
    <w:p>
      <w:pPr>
        <w:pStyle w:val="0"/>
        <w:spacing w:before="200" w:line-rule="auto"/>
        <w:ind w:firstLine="540"/>
        <w:jc w:val="both"/>
      </w:pPr>
      <w:r>
        <w:rPr>
          <w:sz w:val="20"/>
        </w:rPr>
        <w:t xml:space="preserve">3) информацию об изменениях сведений о кандидате, ранее представленных в соответствии с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w:t>
      </w:r>
      <w:hyperlink w:history="0" w:anchor="P404"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w:r>
          <w:rPr>
            <w:sz w:val="20"/>
            <w:color w:val="0000ff"/>
          </w:rPr>
          <w:t xml:space="preserve">3</w:t>
        </w:r>
      </w:hyperlink>
      <w:r>
        <w:rPr>
          <w:sz w:val="20"/>
        </w:rPr>
        <w:t xml:space="preserve"> и </w:t>
      </w:r>
      <w:hyperlink w:history="0" w:anchor="P406" w:tooltip="4. Вместе с заявлением, предусмотренным частью 2 настоящей статьи, представляются:">
        <w:r>
          <w:rPr>
            <w:sz w:val="20"/>
            <w:color w:val="0000ff"/>
          </w:rPr>
          <w:t xml:space="preserve">4 статьи 19</w:t>
        </w:r>
      </w:hyperlink>
      <w:r>
        <w:rPr>
          <w:sz w:val="20"/>
        </w:rPr>
        <w:t xml:space="preserve"> настоящего Закона, либо об отсутствии изменений в указанных сведениях;</w:t>
      </w:r>
    </w:p>
    <w:p>
      <w:pPr>
        <w:pStyle w:val="0"/>
        <w:spacing w:before="200" w:line-rule="auto"/>
        <w:ind w:firstLine="540"/>
        <w:jc w:val="both"/>
      </w:pPr>
      <w:r>
        <w:rPr>
          <w:sz w:val="20"/>
        </w:rPr>
        <w:t xml:space="preserve">4) первый финансовый отчет кандидата.</w:t>
      </w:r>
    </w:p>
    <w:p>
      <w:pPr>
        <w:pStyle w:val="0"/>
        <w:spacing w:before="200" w:line-rule="auto"/>
        <w:ind w:firstLine="540"/>
        <w:jc w:val="both"/>
      </w:pPr>
      <w:r>
        <w:rPr>
          <w:sz w:val="20"/>
        </w:rPr>
        <w:t xml:space="preserve">2. Для регистрации муниципального списка кандидатов избирательное объединение, выдвинувшее муниципальный список кандидатов, не ранее чем за 65 дней и не позднее чем за 45 дней до дня голосования - до 18 часов по местному времени, представляет в избирательную комиссию, организующую выборы, следующие избирательные документы:</w:t>
      </w:r>
    </w:p>
    <w:p>
      <w:pPr>
        <w:pStyle w:val="0"/>
        <w:jc w:val="both"/>
      </w:pPr>
      <w:r>
        <w:rPr>
          <w:sz w:val="20"/>
        </w:rPr>
        <w:t xml:space="preserve">(в ред. Законов Чеченской Республики от 01.04.2019 </w:t>
      </w:r>
      <w:hyperlink w:history="0" r:id="rId367"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36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 информацию об изменениях, произошедших в муниципальном списке кандидатов после его заверения, и изменениях в сведениях о каждом кандидате из муниципального списка кандидатов, ранее представленных в соответствии с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w:t>
      </w:r>
      <w:hyperlink w:history="0" w:anchor="P404"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w:r>
          <w:rPr>
            <w:sz w:val="20"/>
            <w:color w:val="0000ff"/>
          </w:rPr>
          <w:t xml:space="preserve">3</w:t>
        </w:r>
      </w:hyperlink>
      <w:r>
        <w:rPr>
          <w:sz w:val="20"/>
        </w:rPr>
        <w:t xml:space="preserve"> и </w:t>
      </w:r>
      <w:hyperlink w:history="0" w:anchor="P406" w:tooltip="4. Вместе с заявлением, предусмотренным частью 2 настоящей статьи, представляются:">
        <w:r>
          <w:rPr>
            <w:sz w:val="20"/>
            <w:color w:val="0000ff"/>
          </w:rPr>
          <w:t xml:space="preserve">4 статьи 19</w:t>
        </w:r>
      </w:hyperlink>
      <w:r>
        <w:rPr>
          <w:sz w:val="20"/>
        </w:rPr>
        <w:t xml:space="preserve"> настоящего Закона, либо об отсутствии изменений в указанных сведениях;</w:t>
      </w:r>
    </w:p>
    <w:p>
      <w:pPr>
        <w:pStyle w:val="0"/>
        <w:spacing w:before="200" w:line-rule="auto"/>
        <w:ind w:firstLine="540"/>
        <w:jc w:val="both"/>
      </w:pPr>
      <w:r>
        <w:rPr>
          <w:sz w:val="20"/>
        </w:rPr>
        <w:t xml:space="preserve">2) первый финансовый отчет избирательного объединения;</w:t>
      </w:r>
    </w:p>
    <w:p>
      <w:pPr>
        <w:pStyle w:val="0"/>
        <w:spacing w:before="200" w:line-rule="auto"/>
        <w:ind w:firstLine="540"/>
        <w:jc w:val="both"/>
      </w:pPr>
      <w:r>
        <w:rPr>
          <w:sz w:val="20"/>
        </w:rPr>
        <w:t xml:space="preserve">3) подписные листы с подписями избирателей в поддержку выдвижения кандидата (если в поддержку выдвижения муниципального списка кандидатов производился сбор подписей);</w:t>
      </w:r>
    </w:p>
    <w:p>
      <w:pPr>
        <w:pStyle w:val="0"/>
        <w:jc w:val="both"/>
      </w:pPr>
      <w:r>
        <w:rPr>
          <w:sz w:val="20"/>
        </w:rPr>
        <w:t xml:space="preserve">(п. 3 введен </w:t>
      </w:r>
      <w:hyperlink w:history="0" r:id="rId369"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Законом</w:t>
        </w:r>
      </w:hyperlink>
      <w:r>
        <w:rPr>
          <w:sz w:val="20"/>
        </w:rPr>
        <w:t xml:space="preserve"> Чеченской Республики от 27.01.2020 N 8-РЗ)</w:t>
      </w:r>
    </w:p>
    <w:p>
      <w:pPr>
        <w:pStyle w:val="0"/>
        <w:spacing w:before="200" w:line-rule="auto"/>
        <w:ind w:firstLine="540"/>
        <w:jc w:val="both"/>
      </w:pPr>
      <w:r>
        <w:rPr>
          <w:sz w:val="20"/>
        </w:rPr>
        <w:t xml:space="preserve">4) протокол об итогах сбора подписей (если в поддержку выдвижения муниципального списка кандидатов производился сбор подписей).</w:t>
      </w:r>
    </w:p>
    <w:p>
      <w:pPr>
        <w:pStyle w:val="0"/>
        <w:jc w:val="both"/>
      </w:pPr>
      <w:r>
        <w:rPr>
          <w:sz w:val="20"/>
        </w:rPr>
        <w:t xml:space="preserve">(п. 4 введен </w:t>
      </w:r>
      <w:hyperlink w:history="0" r:id="rId370"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Законом</w:t>
        </w:r>
      </w:hyperlink>
      <w:r>
        <w:rPr>
          <w:sz w:val="20"/>
        </w:rPr>
        <w:t xml:space="preserve"> Чеченской Республики от 27.01.2020 N 8-РЗ)</w:t>
      </w:r>
    </w:p>
    <w:p>
      <w:pPr>
        <w:pStyle w:val="0"/>
        <w:spacing w:before="200" w:line-rule="auto"/>
        <w:ind w:firstLine="540"/>
        <w:jc w:val="both"/>
      </w:pPr>
      <w:r>
        <w:rPr>
          <w:sz w:val="20"/>
        </w:rPr>
        <w:t xml:space="preserve">3. Утратила силу. - </w:t>
      </w:r>
      <w:hyperlink w:history="0" r:id="rId371"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w:t>
        </w:r>
      </w:hyperlink>
      <w:r>
        <w:rPr>
          <w:sz w:val="20"/>
        </w:rPr>
        <w:t xml:space="preserve"> Чеченской Республики от 01.04.2019 N 17-РЗ.</w:t>
      </w:r>
    </w:p>
    <w:bookmarkStart w:id="586" w:name="P586"/>
    <w:bookmarkEnd w:id="586"/>
    <w:p>
      <w:pPr>
        <w:pStyle w:val="0"/>
        <w:spacing w:before="200" w:line-rule="auto"/>
        <w:ind w:firstLine="540"/>
        <w:jc w:val="both"/>
      </w:pPr>
      <w:r>
        <w:rPr>
          <w:sz w:val="20"/>
        </w:rPr>
        <w:t xml:space="preserve">4. Все документы, необходимые для регистрации кандидата, муниципального списка кандидатов, указанные в настоящей статье, представляются в избирательную комиссию, организующую выборы, одновременно.</w:t>
      </w:r>
    </w:p>
    <w:p>
      <w:pPr>
        <w:pStyle w:val="0"/>
        <w:jc w:val="both"/>
      </w:pPr>
      <w:r>
        <w:rPr>
          <w:sz w:val="20"/>
        </w:rPr>
        <w:t xml:space="preserve">(в ред. Законов Чеченской Республики от 01.04.2019 </w:t>
      </w:r>
      <w:hyperlink w:history="0" r:id="rId372"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27.01.2020 </w:t>
      </w:r>
      <w:hyperlink w:history="0" r:id="rId373"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 от 08.07.2022 </w:t>
      </w:r>
      <w:hyperlink w:history="0" r:id="rId37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588" w:name="P588"/>
    <w:bookmarkEnd w:id="588"/>
    <w:p>
      <w:pPr>
        <w:pStyle w:val="0"/>
        <w:spacing w:before="200" w:line-rule="auto"/>
        <w:ind w:firstLine="540"/>
        <w:jc w:val="both"/>
      </w:pPr>
      <w:r>
        <w:rPr>
          <w:sz w:val="20"/>
        </w:rPr>
        <w:t xml:space="preserve">5. Количество представляемых для регистрации кандидата, муниципального списка кандидатов подписей избирателей может превышать количество подписей, необходимое для регистрации кандидата, муниципального списка кандидатов, не более чем на 10 процентов. Если для регистрации кандидата, муниципального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муниципального списка кандидатов, не более чем на четыре подписи.</w:t>
      </w:r>
    </w:p>
    <w:p>
      <w:pPr>
        <w:pStyle w:val="0"/>
        <w:spacing w:before="200" w:line-rule="auto"/>
        <w:ind w:firstLine="540"/>
        <w:jc w:val="both"/>
      </w:pPr>
      <w:r>
        <w:rPr>
          <w:sz w:val="20"/>
        </w:rPr>
        <w:t xml:space="preserve">6. Несоблюдение требований, указанных в </w:t>
      </w:r>
      <w:hyperlink w:history="0" w:anchor="P564" w:tooltip="11.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
        <w:r>
          <w:rPr>
            <w:sz w:val="20"/>
            <w:color w:val="0000ff"/>
          </w:rPr>
          <w:t xml:space="preserve">частях 11</w:t>
        </w:r>
      </w:hyperlink>
      <w:r>
        <w:rPr>
          <w:sz w:val="20"/>
        </w:rPr>
        <w:t xml:space="preserve"> и </w:t>
      </w:r>
      <w:hyperlink w:history="0" w:anchor="P566" w:tooltip="12. Подписные листы представляются в избирательную комиссию, организующую выборы, в сброшюрованном (не более 100 листов в одной папке) и пронумерованном виде. Вместе с подписными листами в избирательную комиссию, организующую выборы, представляется протокол об итогах сбора подписей на бумажном носителе и в машиночитаемом виде.">
        <w:r>
          <w:rPr>
            <w:sz w:val="20"/>
            <w:color w:val="0000ff"/>
          </w:rPr>
          <w:t xml:space="preserve">12 статьи 25</w:t>
        </w:r>
      </w:hyperlink>
      <w:r>
        <w:rPr>
          <w:sz w:val="20"/>
        </w:rPr>
        <w:t xml:space="preserve"> настоящего Закона, </w:t>
      </w:r>
      <w:hyperlink w:history="0" w:anchor="P571" w:tooltip="1. Для регистрации кандидата, выдвинутого по одномандатному (многомандатному) избирательному округу, кандидат не ранее чем за 65 дней и не позднее чем за 45 дней до дня голосования - до 18 часов по местному времени, представляет в избирательную комиссию, организующую выборы, следующие избирательные документы:">
        <w:r>
          <w:rPr>
            <w:sz w:val="20"/>
            <w:color w:val="0000ff"/>
          </w:rPr>
          <w:t xml:space="preserve">частях 1</w:t>
        </w:r>
      </w:hyperlink>
      <w:r>
        <w:rPr>
          <w:sz w:val="20"/>
        </w:rPr>
        <w:t xml:space="preserve"> - </w:t>
      </w:r>
      <w:hyperlink w:history="0" w:anchor="P588" w:tooltip="5. Количество представляемых для регистрации кандидата, муниципального списка кандидатов подписей избирателей может превышать количество подписей, необходимое для регистрации кандидата, муниципального списка кандидатов, не более чем на 10 процентов. Если для регистрации кандидата, муниципальн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муниципального списка кандидат...">
        <w:r>
          <w:rPr>
            <w:sz w:val="20"/>
            <w:color w:val="0000ff"/>
          </w:rPr>
          <w:t xml:space="preserve">5</w:t>
        </w:r>
      </w:hyperlink>
      <w:r>
        <w:rPr>
          <w:sz w:val="20"/>
        </w:rPr>
        <w:t xml:space="preserve"> настоящей статьи, является основанием для отказа в приеме документов, представленных для регистрации кандидата, муниципального списка кандидатов. В случае отказа в приеме указанных документов кандидат и (или) уполномоченный представитель избирательного объединения вправе устранить нарушения указанных требований и вновь представить документы, необходимые для регистрации кандидата, муниципального списка кандидатов, но не позднее срока, указанного в </w:t>
      </w:r>
      <w:hyperlink w:history="0" w:anchor="P586" w:tooltip="4. Все документы, необходимые для регистрации кандидата, муниципального списка кандидатов, указанные в настоящей статье, представляются в избирательную комиссию, организующую выборы, одновременно.">
        <w:r>
          <w:rPr>
            <w:sz w:val="20"/>
            <w:color w:val="0000ff"/>
          </w:rPr>
          <w:t xml:space="preserve">части 4</w:t>
        </w:r>
      </w:hyperlink>
      <w:r>
        <w:rPr>
          <w:sz w:val="20"/>
        </w:rPr>
        <w:t xml:space="preserve"> настоящей статьи.</w:t>
      </w:r>
    </w:p>
    <w:bookmarkStart w:id="590" w:name="P590"/>
    <w:bookmarkEnd w:id="590"/>
    <w:p>
      <w:pPr>
        <w:pStyle w:val="0"/>
        <w:spacing w:before="200" w:line-rule="auto"/>
        <w:ind w:firstLine="540"/>
        <w:jc w:val="both"/>
      </w:pPr>
      <w:r>
        <w:rPr>
          <w:sz w:val="20"/>
        </w:rPr>
        <w:t xml:space="preserve">7. Избирательная комиссия, организующая выборы, установив соответствие представленных документов требованиям, указанным в </w:t>
      </w:r>
      <w:hyperlink w:history="0" w:anchor="P564" w:tooltip="11.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
        <w:r>
          <w:rPr>
            <w:sz w:val="20"/>
            <w:color w:val="0000ff"/>
          </w:rPr>
          <w:t xml:space="preserve">частях 11</w:t>
        </w:r>
      </w:hyperlink>
      <w:r>
        <w:rPr>
          <w:sz w:val="20"/>
        </w:rPr>
        <w:t xml:space="preserve"> и </w:t>
      </w:r>
      <w:hyperlink w:history="0" w:anchor="P566" w:tooltip="12. Подписные листы представляются в избирательную комиссию, организующую выборы, в сброшюрованном (не более 100 листов в одной папке) и пронумерованном виде. Вместе с подписными листами в избирательную комиссию, организующую выборы, представляется протокол об итогах сбора подписей на бумажном носителе и в машиночитаемом виде.">
        <w:r>
          <w:rPr>
            <w:sz w:val="20"/>
            <w:color w:val="0000ff"/>
          </w:rPr>
          <w:t xml:space="preserve">12 статьи 25</w:t>
        </w:r>
      </w:hyperlink>
      <w:r>
        <w:rPr>
          <w:sz w:val="20"/>
        </w:rPr>
        <w:t xml:space="preserve"> настоящего Закона, </w:t>
      </w:r>
      <w:hyperlink w:history="0" w:anchor="P571" w:tooltip="1. Для регистрации кандидата, выдвинутого по одномандатному (многомандатному) избирательному округу, кандидат не ранее чем за 65 дней и не позднее чем за 45 дней до дня голосования - до 18 часов по местному времени, представляет в избирательную комиссию, организующую выборы, следующие избирательные документы:">
        <w:r>
          <w:rPr>
            <w:sz w:val="20"/>
            <w:color w:val="0000ff"/>
          </w:rPr>
          <w:t xml:space="preserve">частях 1</w:t>
        </w:r>
      </w:hyperlink>
      <w:r>
        <w:rPr>
          <w:sz w:val="20"/>
        </w:rPr>
        <w:t xml:space="preserve"> - </w:t>
      </w:r>
      <w:hyperlink w:history="0" w:anchor="P588" w:tooltip="5. Количество представляемых для регистрации кандидата, муниципального списка кандидатов подписей избирателей может превышать количество подписей, необходимое для регистрации кандидата, муниципального списка кандидатов, не более чем на 10 процентов. Если для регистрации кандидата, муниципальн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муниципального списка кандидат...">
        <w:r>
          <w:rPr>
            <w:sz w:val="20"/>
            <w:color w:val="0000ff"/>
          </w:rPr>
          <w:t xml:space="preserve">5</w:t>
        </w:r>
      </w:hyperlink>
      <w:r>
        <w:rPr>
          <w:sz w:val="20"/>
        </w:rPr>
        <w:t xml:space="preserve"> настоящей статьи, выдает кандидату, уполномоченному представителю избирательного объединения, письменное подтверждение их получения с указанием количества принятых подписных листов и заявленного количества подписей, даты и времени приема избирательных документов. При приеме избирательных документов комиссия заверяет каждую папку с подписными листами своей печатью.</w:t>
      </w:r>
    </w:p>
    <w:p>
      <w:pPr>
        <w:pStyle w:val="0"/>
        <w:jc w:val="both"/>
      </w:pPr>
      <w:r>
        <w:rPr>
          <w:sz w:val="20"/>
        </w:rPr>
        <w:t xml:space="preserve">(в ред. Законов Чеченской Республики от 08.06.2016 </w:t>
      </w:r>
      <w:hyperlink w:history="0" r:id="rId37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37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8. Избирательная комиссия, организующая выборы, не вправе ограничивать доступ кандидата, уполномоченного представителя избирательного объединения, выдвинувшего муниципальный список кандидатов, в занимаемое ею помещение и отказывать указанным лицам в принятии избирательных документов, необходимых для регистрации кандидата, муниципального списка кандидатов, если документы доставлены до наступления 18 часов дня, указанного в </w:t>
      </w:r>
      <w:hyperlink w:history="0" w:anchor="P586" w:tooltip="4. Все документы, необходимые для регистрации кандидата, муниципального списка кандидатов, указанные в настоящей статье, представляются в избирательную комиссию, организующую выборы, одновременно.">
        <w:r>
          <w:rPr>
            <w:sz w:val="20"/>
            <w:color w:val="0000ff"/>
          </w:rPr>
          <w:t xml:space="preserve">части 4</w:t>
        </w:r>
      </w:hyperlink>
      <w:r>
        <w:rPr>
          <w:sz w:val="20"/>
        </w:rPr>
        <w:t xml:space="preserve"> настоящей статьи.</w:t>
      </w:r>
    </w:p>
    <w:p>
      <w:pPr>
        <w:pStyle w:val="0"/>
        <w:jc w:val="both"/>
      </w:pPr>
      <w:r>
        <w:rPr>
          <w:sz w:val="20"/>
        </w:rPr>
        <w:t xml:space="preserve">(в ред. Законов Чеченской Республики от 08.06.2016 </w:t>
      </w:r>
      <w:hyperlink w:history="0" r:id="rId37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27.01.2020 </w:t>
      </w:r>
      <w:hyperlink w:history="0" r:id="rId378"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 от 08.07.2022 </w:t>
      </w:r>
      <w:hyperlink w:history="0" r:id="rId37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9. После выдачи подтверждения, указанного в </w:t>
      </w:r>
      <w:hyperlink w:history="0" w:anchor="P590" w:tooltip="7. Избирательная комиссия, организующая выборы, установив соответствие представленных документов требованиям, указанным в частях 11 и 12 статьи 25 настоящего Закона, частях 1 - 5 настоящей статьи, выдает кандидату, уполномоченному представителю избирательного объединения, письменное подтверждение их получения с указанием количества принятых подписных листов и заявленного количества подписей, даты и времени приема избирательных документов. При приеме избирательных документов комиссия заверяет каждую папку...">
        <w:r>
          <w:rPr>
            <w:sz w:val="20"/>
            <w:color w:val="0000ff"/>
          </w:rPr>
          <w:t xml:space="preserve">части 7</w:t>
        </w:r>
      </w:hyperlink>
      <w:r>
        <w:rPr>
          <w:sz w:val="20"/>
        </w:rPr>
        <w:t xml:space="preserve"> настоящей статьи, возврат документов, необходимых для регистрации кандидата, муниципального списка кандидатов, уполномоченному представителю избирательного объединения, выдвинувшего муниципальный список кандидатов, кандидату не допускается. В соответствии с </w:t>
      </w:r>
      <w:hyperlink w:history="0" w:anchor="P446" w:tooltip="11. Кандидат вправе в любое время до момента регистрации отозвать свое заявление о согласии баллотироваться, письменно уведомив об этом избирательную комиссию, организующую выборы. Указанное уведомление не подлежит отзыву.">
        <w:r>
          <w:rPr>
            <w:sz w:val="20"/>
            <w:color w:val="0000ff"/>
          </w:rPr>
          <w:t xml:space="preserve">частью 11 статьи 19</w:t>
        </w:r>
      </w:hyperlink>
      <w:r>
        <w:rPr>
          <w:sz w:val="20"/>
        </w:rPr>
        <w:t xml:space="preserve"> настоящего Закона избирательная комиссия, организующая выборы, возвращает кандидату только его заявление о согласии баллотироваться.</w:t>
      </w:r>
    </w:p>
    <w:p>
      <w:pPr>
        <w:pStyle w:val="0"/>
        <w:jc w:val="both"/>
      </w:pPr>
      <w:r>
        <w:rPr>
          <w:sz w:val="20"/>
        </w:rPr>
        <w:t xml:space="preserve">(в ред. Законов Чеченской Республики от 08.06.2016 </w:t>
      </w:r>
      <w:hyperlink w:history="0" r:id="rId38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27.01.2020 </w:t>
      </w:r>
      <w:hyperlink w:history="0" r:id="rId381"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 от 08.07.2022 </w:t>
      </w:r>
      <w:hyperlink w:history="0" r:id="rId38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27. Проверка соблюдения порядка сбора подписей избирателей, оформления подписных листов, достоверности сведений об избирателях и их подписей, содержащихся в подписных листах</w:t>
      </w:r>
    </w:p>
    <w:p>
      <w:pPr>
        <w:pStyle w:val="0"/>
        <w:ind w:firstLine="540"/>
        <w:jc w:val="both"/>
      </w:pPr>
      <w:r>
        <w:rPr>
          <w:sz w:val="20"/>
        </w:rPr>
      </w:r>
    </w:p>
    <w:p>
      <w:pPr>
        <w:pStyle w:val="0"/>
        <w:ind w:firstLine="540"/>
        <w:jc w:val="both"/>
      </w:pPr>
      <w:r>
        <w:rPr>
          <w:sz w:val="20"/>
        </w:rPr>
        <w:t xml:space="preserve">1. Если для регистрации кандидата, муниципального списка кандидатов представлены подписные листы с подписями избирателей, собранными в поддержку выдвижения кандидата, муниципального списка кандидатов избирательная комиссия, организующая выборы, проверяет соблюдение порядка сбора подписей избирателей, оформления подписных листов, достоверность сведений об избирателях и их подписей, содержащихся в этих подписных листах.</w:t>
      </w:r>
    </w:p>
    <w:p>
      <w:pPr>
        <w:pStyle w:val="0"/>
        <w:jc w:val="both"/>
      </w:pPr>
      <w:r>
        <w:rPr>
          <w:sz w:val="20"/>
        </w:rPr>
        <w:t xml:space="preserve">(в ред. Законов Чеченской Республики от 08.06.2016 </w:t>
      </w:r>
      <w:hyperlink w:history="0" r:id="rId38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38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 Избирательная комиссия, организующая выборы, обращается с представлением о проверке достоверности сведений, содержащихся в подписных листах, в соответствующие органы, которые обязаны в течение пяти дней сообщить комиссии о результатах проверки.</w:t>
      </w:r>
    </w:p>
    <w:p>
      <w:pPr>
        <w:pStyle w:val="0"/>
        <w:jc w:val="both"/>
      </w:pPr>
      <w:r>
        <w:rPr>
          <w:sz w:val="20"/>
        </w:rPr>
        <w:t xml:space="preserve">(в ред. Законов Чеченской Республики от 08.06.2016 </w:t>
      </w:r>
      <w:hyperlink w:history="0" r:id="rId38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38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603" w:name="P603"/>
    <w:bookmarkEnd w:id="603"/>
    <w:p>
      <w:pPr>
        <w:pStyle w:val="0"/>
        <w:spacing w:before="200" w:line-rule="auto"/>
        <w:ind w:firstLine="540"/>
        <w:jc w:val="both"/>
      </w:pPr>
      <w:r>
        <w:rPr>
          <w:sz w:val="20"/>
        </w:rPr>
        <w:t xml:space="preserve">3. Избирательная комиссия, организующая выборы, для проведения проверки соблюдения порядка сбора подписей избирателей, оформления подписных листов, достоверности сведений об избирателях и их подписей, содержащихся в этих подписных листах, своим решением создает рабочие группы из числа членов избирательной комиссии, организующей выборы, с правом решающего голоса, привлеченных специалистов.</w:t>
      </w:r>
    </w:p>
    <w:p>
      <w:pPr>
        <w:pStyle w:val="0"/>
        <w:jc w:val="both"/>
      </w:pPr>
      <w:r>
        <w:rPr>
          <w:sz w:val="20"/>
        </w:rPr>
        <w:t xml:space="preserve">(в ред. </w:t>
      </w:r>
      <w:hyperlink w:history="0" r:id="rId38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spacing w:before="200" w:line-rule="auto"/>
        <w:ind w:firstLine="540"/>
        <w:jc w:val="both"/>
      </w:pPr>
      <w:r>
        <w:rPr>
          <w:sz w:val="20"/>
        </w:rPr>
        <w:t xml:space="preserve">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 в порядке, установленном Федеральным </w:t>
      </w:r>
      <w:hyperlink w:history="0" r:id="rId38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Проверке подлежат 20 процентов от установленного настоящим Законом необходимого для регистрации кандидата, муниципального списка кандидатов количества подписей, собранных в поддержку выдвижения каждого кандидата, муниципального списка кандидатов и соответствующих им сведений об избирателях, поставивших подписи. В случае, когда для регистрации кандидата, муниципального списка кандидатов требуется представить менее 200 подписей, проверке подлежат 50 процентов от установленного настоящим Законом необходимого для регистрации кандидата, муниципального списка кандидатов количества подписей, собранных в поддержку выдвижения кандидата, муниципального списка кандидатов. Подписи для указанной проверки отбираются посредством случайной выборки (жребия). Проверке подлежат все подписи, отобранные для проверки.</w:t>
      </w:r>
    </w:p>
    <w:p>
      <w:pPr>
        <w:pStyle w:val="0"/>
        <w:spacing w:before="200" w:line-rule="auto"/>
        <w:ind w:firstLine="540"/>
        <w:jc w:val="both"/>
      </w:pPr>
      <w:r>
        <w:rPr>
          <w:sz w:val="20"/>
        </w:rPr>
        <w:t xml:space="preserve">5.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pPr>
        <w:pStyle w:val="0"/>
        <w:spacing w:before="200" w:line-rule="auto"/>
        <w:ind w:firstLine="540"/>
        <w:jc w:val="both"/>
      </w:pPr>
      <w:r>
        <w:rPr>
          <w:sz w:val="20"/>
        </w:rPr>
        <w:t xml:space="preserve">6. Члены рабочей группы, указанной в </w:t>
      </w:r>
      <w:hyperlink w:history="0" w:anchor="P603" w:tooltip="3. Избирательная комиссия, организующая выборы, для проведения проверки соблюдения порядка сбора подписей избирателей, оформления подписных листов, достоверности сведений об избирателях и их подписей, содержащихся в этих подписных листах, своим решением создает рабочие группы из числа членов избирательной комиссии, организующей выборы, с правом решающего голоса, привлеченных специалистов.">
        <w:r>
          <w:rPr>
            <w:sz w:val="20"/>
            <w:color w:val="0000ff"/>
          </w:rPr>
          <w:t xml:space="preserve">части 3</w:t>
        </w:r>
      </w:hyperlink>
      <w:r>
        <w:rPr>
          <w:sz w:val="20"/>
        </w:rPr>
        <w:t xml:space="preserve"> настоящей статьи, в процессе проверки составляют ведомость проверки подписных листов. Форма ведомости проверки подписных листов устанавливается избирательной комиссией, организующей выборы.</w:t>
      </w:r>
    </w:p>
    <w:p>
      <w:pPr>
        <w:pStyle w:val="0"/>
        <w:jc w:val="both"/>
      </w:pPr>
      <w:r>
        <w:rPr>
          <w:sz w:val="20"/>
        </w:rPr>
        <w:t xml:space="preserve">(в ред. </w:t>
      </w:r>
      <w:hyperlink w:history="0" r:id="rId38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7.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организующую выборы.</w:t>
      </w:r>
    </w:p>
    <w:p>
      <w:pPr>
        <w:pStyle w:val="0"/>
        <w:jc w:val="both"/>
      </w:pPr>
      <w:r>
        <w:rPr>
          <w:sz w:val="20"/>
        </w:rPr>
        <w:t xml:space="preserve">(в ред. Законов Чеченской Республики от 08.06.2016 </w:t>
      </w:r>
      <w:hyperlink w:history="0" r:id="rId39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39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8.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муниципального списка кандидатов, достоверной считается только одна подпись, а остальные подписи признаются недействительными.</w:t>
      </w:r>
    </w:p>
    <w:p>
      <w:pPr>
        <w:pStyle w:val="0"/>
        <w:spacing w:before="200" w:line-rule="auto"/>
        <w:ind w:firstLine="540"/>
        <w:jc w:val="both"/>
      </w:pPr>
      <w:r>
        <w:rPr>
          <w:sz w:val="20"/>
        </w:rPr>
        <w:t xml:space="preserve">9. Недостоверной признается подпись, выполненная от имени одного лица другим лицом, на основании письменного заключения эксперта, привлеченного к работе по проверке подписей избирателей в соответствии с </w:t>
      </w:r>
      <w:hyperlink w:history="0" w:anchor="P603" w:tooltip="3. Избирательная комиссия, организующая выборы, для проведения проверки соблюдения порядка сбора подписей избирателей, оформления подписных листов, достоверности сведений об избирателях и их подписей, содержащихся в этих подписных листах, своим решением создает рабочие группы из числа членов избирательной комиссии, организующей выборы, с правом решающего голоса, привлеченных специалистов.">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10. Недействительными признаются:</w:t>
      </w:r>
    </w:p>
    <w:p>
      <w:pPr>
        <w:pStyle w:val="0"/>
        <w:spacing w:before="200" w:line-rule="auto"/>
        <w:ind w:firstLine="540"/>
        <w:jc w:val="both"/>
      </w:pPr>
      <w:r>
        <w:rPr>
          <w:sz w:val="20"/>
        </w:rPr>
        <w:t xml:space="preserve">1) подписи избирателей, собранные вне периода сбора подписей, в том числе до дня, следующего за днем уведомления комиссии о выдвижении кандидата, заверении муниципального списка кандидатов;</w:t>
      </w:r>
    </w:p>
    <w:p>
      <w:pPr>
        <w:pStyle w:val="0"/>
        <w:spacing w:before="200" w:line-rule="auto"/>
        <w:ind w:firstLine="540"/>
        <w:jc w:val="both"/>
      </w:pPr>
      <w:r>
        <w:rPr>
          <w:sz w:val="20"/>
        </w:rPr>
        <w:t xml:space="preserve">2) подписи лиц, не обладающих активным избирательным правом;</w:t>
      </w:r>
    </w:p>
    <w:p>
      <w:pPr>
        <w:pStyle w:val="0"/>
        <w:spacing w:before="200" w:line-rule="auto"/>
        <w:ind w:firstLine="540"/>
        <w:jc w:val="both"/>
      </w:pPr>
      <w:r>
        <w:rPr>
          <w:sz w:val="20"/>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603" w:tooltip="3. Избирательная комиссия, организующая выборы, для проведения проверки соблюдения порядка сбора подписей избирателей, оформления подписных листов, достоверности сведений об избирателях и их подписей, содержащихся в этих подписных листах, своим решением создает рабочие группы из числа членов избирательной комиссии, организующей выборы, с правом решающего голоса, привлеченных специалистов.">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pPr>
        <w:pStyle w:val="0"/>
        <w:spacing w:before="200" w:line-rule="auto"/>
        <w:ind w:firstLine="540"/>
        <w:jc w:val="both"/>
      </w:pPr>
      <w:r>
        <w:rPr>
          <w:sz w:val="20"/>
        </w:rPr>
        <w:t xml:space="preserve">5) подписи избирателей,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дата внесения которых проставлены избирателями не собственноручно, - на основании заключения эксперта, привлеченного к проверке в соответствии с </w:t>
      </w:r>
      <w:hyperlink w:history="0" w:anchor="P603" w:tooltip="3. Избирательная комиссия, организующая выборы, для проведения проверки соблюдения порядка сбора подписей избирателей, оформления подписных листов, достоверности сведений об избирателях и их подписей, содержащихся в этих подписных листах, своим решением создает рабочие группы из числа членов избирательной комиссии, организующей выборы, с правом решающего голоса, привлеченных специалистов.">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7) подписи избирателей с исправлениями в соответствующих эти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bookmarkStart w:id="624" w:name="P624"/>
    <w:bookmarkEnd w:id="624"/>
    <w:p>
      <w:pPr>
        <w:pStyle w:val="0"/>
        <w:spacing w:before="200" w:line-rule="auto"/>
        <w:ind w:firstLine="540"/>
        <w:jc w:val="both"/>
      </w:pPr>
      <w:r>
        <w:rPr>
          <w:sz w:val="20"/>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bookmarkStart w:id="625" w:name="P625"/>
    <w:bookmarkEnd w:id="625"/>
    <w:p>
      <w:pPr>
        <w:pStyle w:val="0"/>
        <w:spacing w:before="200" w:line-rule="auto"/>
        <w:ind w:firstLine="540"/>
        <w:jc w:val="both"/>
      </w:pPr>
      <w:r>
        <w:rPr>
          <w:sz w:val="20"/>
        </w:rPr>
        <w:t xml:space="preserve">9) все подписи избирателей в подписном листе, форма которого не соответствует требованиям, установленным </w:t>
      </w:r>
      <w:hyperlink w:history="0" r:id="rId3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приложениями 7.1</w:t>
        </w:r>
      </w:hyperlink>
      <w:r>
        <w:rPr>
          <w:sz w:val="20"/>
        </w:rPr>
        <w:t xml:space="preserve"> и </w:t>
      </w:r>
      <w:hyperlink w:history="0" r:id="rId39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history="0" w:anchor="P560" w:tooltip="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
        <w:r>
          <w:rPr>
            <w:sz w:val="20"/>
            <w:color w:val="0000ff"/>
          </w:rPr>
          <w:t xml:space="preserve">частью 8 статьи 25</w:t>
        </w:r>
      </w:hyperlink>
      <w:r>
        <w:rPr>
          <w:sz w:val="20"/>
        </w:rPr>
        <w:t xml:space="preserve"> настоящего Закона, и (или) который изготовлен с несоблюдением требований, предусмотренных </w:t>
      </w:r>
      <w:hyperlink w:history="0" w:anchor="P548" w:tooltip="2. Подписные листы должны изготавливаться за счет средств соответствующего избирательного фонда. Подписи могут собираться со дня, следующего за днем уведомления комиссии, организующей выборы, о выдвижении кандидата, заверения муниципального списка кандидатов.">
        <w:r>
          <w:rPr>
            <w:sz w:val="20"/>
            <w:color w:val="0000ff"/>
          </w:rPr>
          <w:t xml:space="preserve">частью 2 статьи 25</w:t>
        </w:r>
      </w:hyperlink>
      <w:r>
        <w:rPr>
          <w:sz w:val="20"/>
        </w:rPr>
        <w:t xml:space="preserve"> настоящего Закона. Неточное указание в подписном листе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w:history="0" w:anchor="P553" w:tooltip="5.1. На основании форм подписных листов, установленных Федеральным законом &quot;Об основных гарантиях избирательных прав и права на участие в референдуме граждан Российской Федерации&quot;, избирательная комиссия, организующая выборы, утверждает образец заполнения подписного листа в части, касающейся указания представительного органа муниципального образования, наименования муниципального образования, наименования и (или) номера избирательного округа.">
        <w:r>
          <w:rPr>
            <w:sz w:val="20"/>
            <w:color w:val="0000ff"/>
          </w:rPr>
          <w:t xml:space="preserve">частью 5.1 статьи 25</w:t>
        </w:r>
      </w:hyperlink>
      <w:r>
        <w:rPr>
          <w:sz w:val="20"/>
        </w:rPr>
        <w:t xml:space="preserve"> настоящего Закона, не может служить основанием для признания подписей избирателей недействительными.;</w:t>
      </w:r>
    </w:p>
    <w:p>
      <w:pPr>
        <w:pStyle w:val="0"/>
        <w:jc w:val="both"/>
      </w:pPr>
      <w:r>
        <w:rPr>
          <w:sz w:val="20"/>
        </w:rPr>
        <w:t xml:space="preserve">(в ред. </w:t>
      </w:r>
      <w:hyperlink w:history="0" r:id="rId394"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p>
      <w:pPr>
        <w:pStyle w:val="0"/>
        <w:spacing w:before="200" w:line-rule="auto"/>
        <w:ind w:firstLine="540"/>
        <w:jc w:val="both"/>
      </w:pPr>
      <w:r>
        <w:rPr>
          <w:sz w:val="20"/>
        </w:rPr>
        <w:t xml:space="preserve">10) подписи избирателей, собранные с нарушением положений </w:t>
      </w:r>
      <w:hyperlink w:history="0" w:anchor="P550" w:tooltip="3.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
        <w:r>
          <w:rPr>
            <w:sz w:val="20"/>
            <w:color w:val="0000ff"/>
          </w:rPr>
          <w:t xml:space="preserve">части 3 статьи 25</w:t>
        </w:r>
      </w:hyperlink>
      <w:r>
        <w:rPr>
          <w:sz w:val="20"/>
        </w:rPr>
        <w:t xml:space="preserve"> настоящего Закона;</w:t>
      </w:r>
    </w:p>
    <w:p>
      <w:pPr>
        <w:pStyle w:val="0"/>
        <w:spacing w:before="200" w:line-rule="auto"/>
        <w:ind w:firstLine="540"/>
        <w:jc w:val="both"/>
      </w:pPr>
      <w:r>
        <w:rPr>
          <w:sz w:val="20"/>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history="0" w:anchor="P603" w:tooltip="3. Избирательная комиссия, организующая выборы, для проведения проверки соблюдения порядка сбора подписей избирателей, оформления подписных листов, достоверности сведений об избирателях и их подписей, содержащихся в этих подписных листах, своим решением создает рабочие группы из числа членов избирательной комиссии, организующей выборы, с правом решающего голоса, привлеченных специалистов.">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395"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p>
      <w:pPr>
        <w:pStyle w:val="0"/>
        <w:spacing w:before="200" w:line-rule="auto"/>
        <w:ind w:firstLine="540"/>
        <w:jc w:val="both"/>
      </w:pPr>
      <w:r>
        <w:rPr>
          <w:sz w:val="20"/>
        </w:rPr>
        <w:t xml:space="preserve">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муниципальный список кандидатов;</w:t>
      </w:r>
    </w:p>
    <w:bookmarkStart w:id="631" w:name="P631"/>
    <w:bookmarkEnd w:id="631"/>
    <w:p>
      <w:pPr>
        <w:pStyle w:val="0"/>
        <w:spacing w:before="200" w:line-rule="auto"/>
        <w:ind w:firstLine="540"/>
        <w:jc w:val="both"/>
      </w:pPr>
      <w:r>
        <w:rPr>
          <w:sz w:val="20"/>
        </w:rPr>
        <w:t xml:space="preserve">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w:t>
      </w:r>
    </w:p>
    <w:p>
      <w:pPr>
        <w:pStyle w:val="0"/>
        <w:spacing w:before="200" w:line-rule="auto"/>
        <w:ind w:firstLine="540"/>
        <w:jc w:val="both"/>
      </w:pPr>
      <w:r>
        <w:rPr>
          <w:sz w:val="20"/>
        </w:rPr>
        <w:t xml:space="preserve">11.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624"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пунктами 8</w:t>
        </w:r>
      </w:hyperlink>
      <w:r>
        <w:rPr>
          <w:sz w:val="20"/>
        </w:rPr>
        <w:t xml:space="preserve">, </w:t>
      </w:r>
      <w:hyperlink w:history="0" w:anchor="P625" w:tooltip="9) все подписи избирателей в подписном листе, форма которого не соответствует требованиям, установленным приложениями 7.1 и 8,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ью 8 статьи 25 настоящего Закона, и (или) который изготовлен с несоблюдением требований, предусмотренных частью 2 статьи 25 настоящего Закона. Неточное указание в подписном листе наименования пре...">
        <w:r>
          <w:rPr>
            <w:sz w:val="20"/>
            <w:color w:val="0000ff"/>
          </w:rPr>
          <w:t xml:space="preserve">9</w:t>
        </w:r>
      </w:hyperlink>
      <w:r>
        <w:rPr>
          <w:sz w:val="20"/>
        </w:rPr>
        <w:t xml:space="preserve"> и </w:t>
      </w:r>
      <w:hyperlink w:history="0" w:anchor="P631"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
        <w:r>
          <w:rPr>
            <w:sz w:val="20"/>
            <w:color w:val="0000ff"/>
          </w:rPr>
          <w:t xml:space="preserve">13 части 10</w:t>
        </w:r>
      </w:hyperlink>
      <w:r>
        <w:rPr>
          <w:sz w:val="20"/>
        </w:rPr>
        <w:t xml:space="preserve"> настоящей статьи.</w:t>
      </w:r>
    </w:p>
    <w:p>
      <w:pPr>
        <w:pStyle w:val="0"/>
        <w:spacing w:before="200" w:line-rule="auto"/>
        <w:ind w:firstLine="540"/>
        <w:jc w:val="both"/>
      </w:pPr>
      <w:r>
        <w:rPr>
          <w:sz w:val="20"/>
        </w:rPr>
        <w:t xml:space="preserve">12.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history="0" w:anchor="P624"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пунктами 8</w:t>
        </w:r>
      </w:hyperlink>
      <w:r>
        <w:rPr>
          <w:sz w:val="20"/>
        </w:rPr>
        <w:t xml:space="preserve">, </w:t>
      </w:r>
      <w:hyperlink w:history="0" w:anchor="P625" w:tooltip="9) все подписи избирателей в подписном листе, форма которого не соответствует требованиям, установленным приложениями 7.1 и 8,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ью 8 статьи 25 настоящего Закона, и (или) который изготовлен с несоблюдением требований, предусмотренных частью 2 статьи 25 настоящего Закона. Неточное указание в подписном листе наименования пре...">
        <w:r>
          <w:rPr>
            <w:sz w:val="20"/>
            <w:color w:val="0000ff"/>
          </w:rPr>
          <w:t xml:space="preserve">9</w:t>
        </w:r>
      </w:hyperlink>
      <w:r>
        <w:rPr>
          <w:sz w:val="20"/>
        </w:rPr>
        <w:t xml:space="preserve"> и </w:t>
      </w:r>
      <w:hyperlink w:history="0" w:anchor="P631"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
        <w:r>
          <w:rPr>
            <w:sz w:val="20"/>
            <w:color w:val="0000ff"/>
          </w:rPr>
          <w:t xml:space="preserve">13 части 10</w:t>
        </w:r>
      </w:hyperlink>
      <w:r>
        <w:rPr>
          <w:sz w:val="20"/>
        </w:rPr>
        <w:t xml:space="preserve"> настоящей статьи.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w:t>
      </w:r>
    </w:p>
    <w:p>
      <w:pPr>
        <w:pStyle w:val="0"/>
        <w:spacing w:before="200" w:line-rule="auto"/>
        <w:ind w:firstLine="540"/>
        <w:jc w:val="both"/>
      </w:pPr>
      <w:r>
        <w:rPr>
          <w:sz w:val="20"/>
        </w:rP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организующей выборы, на котором должен рассматриваться вопрос о регистрации этого кандидата, муниципального списка кандидатов. В случае, если проведенная избирательной комиссией, организующей выборы, проверка подписных листов повлечет за собой последствия, предусмотренные </w:t>
      </w:r>
      <w:hyperlink w:history="0" w:anchor="P666" w:tooltip="7)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пунктами 7</w:t>
        </w:r>
      </w:hyperlink>
      <w:r>
        <w:rPr>
          <w:sz w:val="20"/>
        </w:rPr>
        <w:t xml:space="preserve"> и </w:t>
      </w:r>
      <w:hyperlink w:history="0" w:anchor="P668" w:tooltip="8) недостаточное количество достоверных подписей избирателей, представленных для регистрации кандидата;">
        <w:r>
          <w:rPr>
            <w:sz w:val="20"/>
            <w:color w:val="0000ff"/>
          </w:rPr>
          <w:t xml:space="preserve">8 части 10</w:t>
        </w:r>
      </w:hyperlink>
      <w:r>
        <w:rPr>
          <w:sz w:val="20"/>
        </w:rPr>
        <w:t xml:space="preserve"> или </w:t>
      </w:r>
      <w:hyperlink w:history="0" w:anchor="P684" w:tooltip="6) если для регистрации муниципального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пунктами 6</w:t>
        </w:r>
      </w:hyperlink>
      <w:r>
        <w:rPr>
          <w:sz w:val="20"/>
        </w:rPr>
        <w:t xml:space="preserve"> и </w:t>
      </w:r>
      <w:hyperlink w:history="0" w:anchor="P686" w:tooltip="7) недостаточное количество достоверных подписей избирателей, представленных для регистрации муниципального списка кандидатов;">
        <w:r>
          <w:rPr>
            <w:sz w:val="20"/>
            <w:color w:val="0000ff"/>
          </w:rPr>
          <w:t xml:space="preserve">7 части 11 статьи 28</w:t>
        </w:r>
      </w:hyperlink>
      <w:r>
        <w:rPr>
          <w:sz w:val="20"/>
        </w:rPr>
        <w:t xml:space="preserve"> настоящего Закона, кандидат, уполномоченный представитель избирательного объединения вправе получить в избирательной комиссии, организующей выборы,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к решению избирательной комиссии, организующей выборы, о регистрации кандидата, муниципального списка кандидатов либо об отказе в регистрации кандидата, муниципального списка кандидатов. Повторная проверка подписных листов после принятия избирательной комиссией, организующей выборы, указанного решения может быть осуществлена только судом или избирательной комиссией, организующей выборы, в соответствии с </w:t>
      </w:r>
      <w:hyperlink w:history="0" w:anchor="P1750" w:tooltip="6. Решение комиссии о регистрации кандидата (муниципального списка кандидатов), об отказе в регистрации кандидата (муниципального списка кандидатов) может быть отменено судом, а решение комиссии об отказе в регистрации кандидата (муниципального списка кандидатов) - также комиссией в порядке, предусмотренном статьей 75 Федерального закона &quot;Об основных гарантиях избирательных прав и права на участие в референдуме граждан Российской Федерации&quot;, по заявлению зарегистрировавшей кандидата (муниципальный список...">
        <w:r>
          <w:rPr>
            <w:sz w:val="20"/>
            <w:color w:val="0000ff"/>
          </w:rPr>
          <w:t xml:space="preserve">частью 6 статьи 68</w:t>
        </w:r>
      </w:hyperlink>
      <w:r>
        <w:rPr>
          <w:sz w:val="20"/>
        </w:rPr>
        <w:t xml:space="preserve"> настоящего Закона и только в пределах подписей, подлежавших проверке.</w:t>
      </w:r>
    </w:p>
    <w:p>
      <w:pPr>
        <w:pStyle w:val="0"/>
        <w:jc w:val="both"/>
      </w:pPr>
      <w:r>
        <w:rPr>
          <w:sz w:val="20"/>
        </w:rPr>
        <w:t xml:space="preserve">(в ред. Законов Чеченской Республики от 08.06.2016 </w:t>
      </w:r>
      <w:hyperlink w:history="0" r:id="rId39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39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14. В случае обнаружения при проверке избирательных документов и установленного порядка сбора подписей признаков правонарушения, влекущего за собой уголовную или административную ответственность, избирательная комиссия, организующая выборы, направляет в правоохранительные органы соответствующие документы и иные материалы для решения вопроса о привлечении виновных лиц к ответственности.</w:t>
      </w:r>
    </w:p>
    <w:p>
      <w:pPr>
        <w:pStyle w:val="0"/>
        <w:jc w:val="both"/>
      </w:pPr>
      <w:r>
        <w:rPr>
          <w:sz w:val="20"/>
        </w:rPr>
        <w:t xml:space="preserve">(в ред. Законов Чеченской Республики от 08.06.2016 </w:t>
      </w:r>
      <w:hyperlink w:history="0" r:id="rId39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39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28. Регистрация кандидатов, муниципальных списков кандидатов</w:t>
      </w:r>
    </w:p>
    <w:p>
      <w:pPr>
        <w:pStyle w:val="0"/>
        <w:ind w:firstLine="540"/>
        <w:jc w:val="both"/>
      </w:pPr>
      <w:r>
        <w:rPr>
          <w:sz w:val="20"/>
        </w:rPr>
      </w:r>
    </w:p>
    <w:p>
      <w:pPr>
        <w:pStyle w:val="0"/>
        <w:ind w:firstLine="540"/>
        <w:jc w:val="both"/>
      </w:pPr>
      <w:r>
        <w:rPr>
          <w:sz w:val="20"/>
        </w:rPr>
        <w:t xml:space="preserve">1. Регистрация кандидата, муниципального списка кандидатов осуществляется избирательной комиссией организующей выборы, при наличии документов, указанных в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частях 2</w:t>
        </w:r>
      </w:hyperlink>
      <w:r>
        <w:rPr>
          <w:sz w:val="20"/>
        </w:rPr>
        <w:t xml:space="preserve">, </w:t>
      </w:r>
      <w:hyperlink w:history="0" w:anchor="P406" w:tooltip="4. Вместе с заявлением, предусмотренным частью 2 настоящей статьи, представляются:">
        <w:r>
          <w:rPr>
            <w:sz w:val="20"/>
            <w:color w:val="0000ff"/>
          </w:rPr>
          <w:t xml:space="preserve">4</w:t>
        </w:r>
      </w:hyperlink>
      <w:r>
        <w:rPr>
          <w:sz w:val="20"/>
        </w:rPr>
        <w:t xml:space="preserve"> и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5 статьи 19</w:t>
        </w:r>
      </w:hyperlink>
      <w:r>
        <w:rPr>
          <w:sz w:val="20"/>
        </w:rPr>
        <w:t xml:space="preserve"> настоящего Закона, иных предусмотренных настоящим Законом документов, представляемых в избирательную комиссию организующую выборы, для уведомления о выдвижении и регистрации кандидата, муниципального списка кандидатов, а также при наличии необходимого количества подписей избирателей, собранных в поддержку выдвижения кандидата, муниципального списка кандидатов (за исключением случаев, предусмотренных </w:t>
      </w:r>
      <w:hyperlink w:history="0" w:anchor="P643" w:tooltip="2. Утратил силу. - Закон Чеченской Республики от 27.01.2020 N 8-РЗ.">
        <w:r>
          <w:rPr>
            <w:sz w:val="20"/>
            <w:color w:val="0000ff"/>
          </w:rPr>
          <w:t xml:space="preserve">частью 2</w:t>
        </w:r>
      </w:hyperlink>
      <w:r>
        <w:rPr>
          <w:sz w:val="20"/>
        </w:rPr>
        <w:t xml:space="preserve"> настоящей статьи)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history="0" r:id="rId4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3</w:t>
        </w:r>
      </w:hyperlink>
      <w:r>
        <w:rPr>
          <w:sz w:val="20"/>
        </w:rPr>
        <w:t xml:space="preserve">, </w:t>
      </w:r>
      <w:hyperlink w:history="0" r:id="rId40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4</w:t>
        </w:r>
      </w:hyperlink>
      <w:r>
        <w:rPr>
          <w:sz w:val="20"/>
        </w:rPr>
        <w:t xml:space="preserve">, </w:t>
      </w:r>
      <w:hyperlink w:history="0" r:id="rId4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w:t>
        </w:r>
      </w:hyperlink>
      <w:r>
        <w:rPr>
          <w:sz w:val="20"/>
        </w:rPr>
        <w:t xml:space="preserve"> и </w:t>
      </w:r>
      <w:hyperlink w:history="0" r:id="rId4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 статьи 35.1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Чеченской Республики от 08.06.2016 </w:t>
      </w:r>
      <w:hyperlink w:history="0" r:id="rId40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40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643" w:name="P643"/>
    <w:bookmarkEnd w:id="643"/>
    <w:p>
      <w:pPr>
        <w:pStyle w:val="0"/>
        <w:spacing w:before="200" w:line-rule="auto"/>
        <w:ind w:firstLine="540"/>
        <w:jc w:val="both"/>
      </w:pPr>
      <w:r>
        <w:rPr>
          <w:sz w:val="20"/>
        </w:rPr>
        <w:t xml:space="preserve">2. Утратил силу. - </w:t>
      </w:r>
      <w:hyperlink w:history="0" r:id="rId406"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Закон</w:t>
        </w:r>
      </w:hyperlink>
      <w:r>
        <w:rPr>
          <w:sz w:val="20"/>
        </w:rPr>
        <w:t xml:space="preserve"> Чеченской Республики от 27.01.2020 N 8-РЗ.</w:t>
      </w:r>
    </w:p>
    <w:p>
      <w:pPr>
        <w:pStyle w:val="0"/>
        <w:spacing w:before="200" w:line-rule="auto"/>
        <w:ind w:firstLine="540"/>
        <w:jc w:val="both"/>
      </w:pPr>
      <w:r>
        <w:rPr>
          <w:sz w:val="20"/>
        </w:rPr>
        <w:t xml:space="preserve">3. При выявлении неполноты сведений о кандидатах, отсутствия каких-либо документов, представление которых в избирательную комиссию, организующую выборы, для уведомления о выдвижении кандидата (кандидатов), муниципального списка кандидатов и их регистрации предусмотрено настоящим Законом или несоблюдения требований настоящего Закона к оформлению документов избирательная комиссия, организующая выборы, не позднее чем за три дня до дня заседания избирательной комиссии, организующей выборы, на котором должен рассматриваться вопрос о регистрации кандидата, муниципального списка кандидатов, извещает об этом кандидата, избирательное объединение. Не позднее чем за один день до дня заседания избирательной комиссии, организующей выборы, на котором должен рассматриваться вопрос о регистрации кандидата, муниципального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муниципального списка кандидатов, и представленные в соответствии с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w:t>
      </w:r>
      <w:hyperlink w:history="0" w:anchor="P406" w:tooltip="4. Вместе с заявлением, предусмотренным частью 2 настоящей статьи, представляются:">
        <w:r>
          <w:rPr>
            <w:sz w:val="20"/>
            <w:color w:val="0000ff"/>
          </w:rPr>
          <w:t xml:space="preserve">4</w:t>
        </w:r>
      </w:hyperlink>
      <w:r>
        <w:rPr>
          <w:sz w:val="20"/>
        </w:rPr>
        <w:t xml:space="preserve"> и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5 статьи 19</w:t>
        </w:r>
      </w:hyperlink>
      <w:r>
        <w:rPr>
          <w:sz w:val="20"/>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организующую выборы,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history="0" w:anchor="P406" w:tooltip="4. Вместе с заявлением, предусмотренным частью 2 настоящей статьи, представляются:">
        <w:r>
          <w:rPr>
            <w:sz w:val="20"/>
            <w:color w:val="0000ff"/>
          </w:rPr>
          <w:t xml:space="preserve">частью 4 статьи 19</w:t>
        </w:r>
      </w:hyperlink>
      <w:r>
        <w:rPr>
          <w:sz w:val="20"/>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организующей выборы, на котором должен рассматриваться вопрос о регистрации кандидата, муниципального списка кандидатов.</w:t>
      </w:r>
    </w:p>
    <w:p>
      <w:pPr>
        <w:pStyle w:val="0"/>
        <w:jc w:val="both"/>
      </w:pPr>
      <w:r>
        <w:rPr>
          <w:sz w:val="20"/>
        </w:rPr>
        <w:t xml:space="preserve">(в ред. Законов Чеченской Республики от 08.06.2016 </w:t>
      </w:r>
      <w:hyperlink w:history="0" r:id="rId40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40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4. Избирательная комиссия, организующая выборы, в течение десяти дней со дня приема необходимых для регистрации кандидата документов обязана проверить соответствие порядка выдвижения кандидата требованиям настоящего Закона и принять решение о регистрации кандидата либо мотивированное решение об отказе в регистрации.</w:t>
      </w:r>
    </w:p>
    <w:p>
      <w:pPr>
        <w:pStyle w:val="0"/>
        <w:jc w:val="both"/>
      </w:pPr>
      <w:r>
        <w:rPr>
          <w:sz w:val="20"/>
        </w:rPr>
        <w:t xml:space="preserve">(в ред. Законов Чеченской Республики от 08.06.2016 </w:t>
      </w:r>
      <w:hyperlink w:history="0" r:id="rId40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31.03.2021 </w:t>
      </w:r>
      <w:hyperlink w:history="0" r:id="rId410" w:tooltip="Закон Чеченской Республики от 31.03.2021 N 16-РЗ &quot;О внесении изменений в Закон Чеченской Республики &quot;О выборах главы Чеченской Республики&quot; и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8.03.2021) {КонсультантПлюс}">
        <w:r>
          <w:rPr>
            <w:sz w:val="20"/>
            <w:color w:val="0000ff"/>
          </w:rPr>
          <w:t xml:space="preserve">N 16-РЗ</w:t>
        </w:r>
      </w:hyperlink>
      <w:r>
        <w:rPr>
          <w:sz w:val="20"/>
        </w:rPr>
        <w:t xml:space="preserve">, от 08.07.2022 </w:t>
      </w:r>
      <w:hyperlink w:history="0" r:id="rId41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5. Избирательная комиссия, организующая выборы, в течение десяти дней со дня приема необходимых для регистрации муниципального списка кандидатов документов обязана проверить соответствие порядка выдвижения муниципального списка кандидатов требованиям настоящего Закона и принять решение о регистрации муниципального списка кандидатов либо мотивированное решение об отказе в регистрации.</w:t>
      </w:r>
    </w:p>
    <w:p>
      <w:pPr>
        <w:pStyle w:val="0"/>
        <w:jc w:val="both"/>
      </w:pPr>
      <w:r>
        <w:rPr>
          <w:sz w:val="20"/>
        </w:rPr>
        <w:t xml:space="preserve">(в ред. Законов Чеченской Республики от 27.01.2020 </w:t>
      </w:r>
      <w:hyperlink w:history="0" r:id="rId412"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 от 31.03.2021 </w:t>
      </w:r>
      <w:hyperlink w:history="0" r:id="rId413" w:tooltip="Закон Чеченской Республики от 31.03.2021 N 16-РЗ &quot;О внесении изменений в Закон Чеченской Республики &quot;О выборах главы Чеченской Республики&quot; и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8.03.2021) {КонсультантПлюс}">
        <w:r>
          <w:rPr>
            <w:sz w:val="20"/>
            <w:color w:val="0000ff"/>
          </w:rPr>
          <w:t xml:space="preserve">N 16-РЗ</w:t>
        </w:r>
      </w:hyperlink>
      <w:r>
        <w:rPr>
          <w:sz w:val="20"/>
        </w:rPr>
        <w:t xml:space="preserve">, от 08.07.2022 </w:t>
      </w:r>
      <w:hyperlink w:history="0" r:id="rId41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6. Утратил силу. - </w:t>
      </w:r>
      <w:hyperlink w:history="0" r:id="rId415"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w:t>
        </w:r>
      </w:hyperlink>
      <w:r>
        <w:rPr>
          <w:sz w:val="20"/>
        </w:rPr>
        <w:t xml:space="preserve"> Чеченской Республики от 01.04.2019 N 17-РЗ.</w:t>
      </w:r>
    </w:p>
    <w:p>
      <w:pPr>
        <w:pStyle w:val="0"/>
        <w:spacing w:before="200" w:line-rule="auto"/>
        <w:ind w:firstLine="540"/>
        <w:jc w:val="both"/>
      </w:pPr>
      <w:r>
        <w:rPr>
          <w:sz w:val="20"/>
        </w:rPr>
        <w:t xml:space="preserve">7. В решении о регистрации кандидата, муниципального списка кандидатов указываются дата и время регистрации.</w:t>
      </w:r>
    </w:p>
    <w:p>
      <w:pPr>
        <w:pStyle w:val="0"/>
        <w:spacing w:before="200" w:line-rule="auto"/>
        <w:ind w:firstLine="540"/>
        <w:jc w:val="both"/>
      </w:pPr>
      <w:r>
        <w:rPr>
          <w:sz w:val="20"/>
        </w:rPr>
        <w:t xml:space="preserve">8. При регистрации кандидата, выдвинутого избирательным объединением, в решении избирательной комиссии, организующей выборы,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муниципального списка кандидатов в решении избирательной комиссии, организующей выборы, указывается, что кандидат зарегистрирован также в составе муниципального списка кандидатов.</w:t>
      </w:r>
    </w:p>
    <w:p>
      <w:pPr>
        <w:pStyle w:val="0"/>
        <w:jc w:val="both"/>
      </w:pPr>
      <w:r>
        <w:rPr>
          <w:sz w:val="20"/>
        </w:rPr>
        <w:t xml:space="preserve">(в ред. Законов Чеченской Республики от 08.06.2016 </w:t>
      </w:r>
      <w:hyperlink w:history="0" r:id="rId41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41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654" w:name="P654"/>
    <w:bookmarkEnd w:id="654"/>
    <w:p>
      <w:pPr>
        <w:pStyle w:val="0"/>
        <w:spacing w:before="200" w:line-rule="auto"/>
        <w:ind w:firstLine="540"/>
        <w:jc w:val="both"/>
      </w:pPr>
      <w:r>
        <w:rPr>
          <w:sz w:val="20"/>
        </w:rPr>
        <w:t xml:space="preserve">8.1.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муниципального списка кандидатов.</w:t>
      </w:r>
    </w:p>
    <w:p>
      <w:pPr>
        <w:pStyle w:val="0"/>
        <w:jc w:val="both"/>
      </w:pPr>
      <w:r>
        <w:rPr>
          <w:sz w:val="20"/>
        </w:rPr>
        <w:t xml:space="preserve">(часть 8.1 введена </w:t>
      </w:r>
      <w:hyperlink w:history="0" r:id="rId41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Законом</w:t>
        </w:r>
      </w:hyperlink>
      <w:r>
        <w:rPr>
          <w:sz w:val="20"/>
        </w:rPr>
        <w:t xml:space="preserve"> Чеченской Республики от 08.07.2022 N 44-РЗ)</w:t>
      </w:r>
    </w:p>
    <w:p>
      <w:pPr>
        <w:pStyle w:val="0"/>
        <w:spacing w:before="200" w:line-rule="auto"/>
        <w:ind w:firstLine="540"/>
        <w:jc w:val="both"/>
      </w:pPr>
      <w:r>
        <w:rPr>
          <w:sz w:val="20"/>
        </w:rPr>
        <w:t xml:space="preserve">9. В случае отказа в регистрации кандидата, муниципального списка кандидатов, исключения кандидата из муниципального списка кандидатов избирательная комиссия, организующая выборы,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муниципальный список кандидатов, копию соответствующего решения с изложением оснований отказа, исключения кандидата из муниципального списка кандидатов.</w:t>
      </w:r>
    </w:p>
    <w:p>
      <w:pPr>
        <w:pStyle w:val="0"/>
        <w:jc w:val="both"/>
      </w:pPr>
      <w:r>
        <w:rPr>
          <w:sz w:val="20"/>
        </w:rPr>
        <w:t xml:space="preserve">(в ред. Законов Чеченской Республики от 08.06.2016 </w:t>
      </w:r>
      <w:hyperlink w:history="0" r:id="rId41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42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658" w:name="P658"/>
    <w:bookmarkEnd w:id="658"/>
    <w:p>
      <w:pPr>
        <w:pStyle w:val="0"/>
        <w:spacing w:before="200" w:line-rule="auto"/>
        <w:ind w:firstLine="540"/>
        <w:jc w:val="both"/>
      </w:pPr>
      <w:r>
        <w:rPr>
          <w:sz w:val="20"/>
        </w:rPr>
        <w:t xml:space="preserve">10. Основаниями для отказа в регистрации кандидата являются:</w:t>
      </w:r>
    </w:p>
    <w:bookmarkStart w:id="659" w:name="P659"/>
    <w:bookmarkEnd w:id="659"/>
    <w:p>
      <w:pPr>
        <w:pStyle w:val="0"/>
        <w:spacing w:before="200" w:line-rule="auto"/>
        <w:ind w:firstLine="540"/>
        <w:jc w:val="both"/>
      </w:pPr>
      <w:r>
        <w:rPr>
          <w:sz w:val="20"/>
        </w:rPr>
        <w:t xml:space="preserve">1) отсутствие у кандидата пассивного избирательного права;</w:t>
      </w:r>
    </w:p>
    <w:bookmarkStart w:id="660" w:name="P660"/>
    <w:bookmarkEnd w:id="660"/>
    <w:p>
      <w:pPr>
        <w:pStyle w:val="0"/>
        <w:spacing w:before="200" w:line-rule="auto"/>
        <w:ind w:firstLine="540"/>
        <w:jc w:val="both"/>
      </w:pPr>
      <w:r>
        <w:rPr>
          <w:sz w:val="20"/>
        </w:rPr>
        <w:t xml:space="preserve">2) для кандидатов, выдвинутых политической партией, - несоблюдение требований к выдвижению кандидата, предусмотренных Федеральным </w:t>
      </w:r>
      <w:hyperlink w:history="0" r:id="rId421"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для кандидатов, выдвинутых иными общественными объединениями, - требований </w:t>
      </w:r>
      <w:hyperlink w:history="0" w:anchor="P478" w:tooltip="6. Выдвижение кандидатов, муниципальных списков кандидатов политическими партиями осуществляется в соответствии с Федеральным законом &quot;О политических партиях&quot;.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
        <w:r>
          <w:rPr>
            <w:sz w:val="20"/>
            <w:color w:val="0000ff"/>
          </w:rPr>
          <w:t xml:space="preserve">части 6 статьи 21</w:t>
        </w:r>
      </w:hyperlink>
      <w:r>
        <w:rPr>
          <w:sz w:val="20"/>
        </w:rPr>
        <w:t xml:space="preserve"> настоящего Закона;</w:t>
      </w:r>
    </w:p>
    <w:p>
      <w:pPr>
        <w:pStyle w:val="0"/>
        <w:spacing w:before="200" w:line-rule="auto"/>
        <w:ind w:firstLine="540"/>
        <w:jc w:val="both"/>
      </w:pPr>
      <w:r>
        <w:rPr>
          <w:sz w:val="20"/>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w:history="0" r:id="rId4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pPr>
        <w:pStyle w:val="0"/>
        <w:spacing w:before="200" w:line-rule="auto"/>
        <w:ind w:firstLine="540"/>
        <w:jc w:val="both"/>
      </w:pPr>
      <w:r>
        <w:rPr>
          <w:sz w:val="20"/>
        </w:rPr>
        <w:t xml:space="preserve">4) наличие на день, предшествующий дню заседания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w:history="0" r:id="rId4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w:t>
      </w:r>
    </w:p>
    <w:p>
      <w:pPr>
        <w:pStyle w:val="0"/>
        <w:spacing w:before="200" w:line-rule="auto"/>
        <w:ind w:firstLine="540"/>
        <w:jc w:val="both"/>
      </w:pPr>
      <w:r>
        <w:rPr>
          <w:sz w:val="20"/>
        </w:rPr>
        <w:t xml:space="preserve">5) отсутствие на день, предшествующий дню заседания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w:t>
      </w:r>
      <w:hyperlink w:history="0" w:anchor="P406" w:tooltip="4. Вместе с заявлением, предусмотренным частью 2 настоящей статьи, представляются:">
        <w:r>
          <w:rPr>
            <w:sz w:val="20"/>
            <w:color w:val="0000ff"/>
          </w:rPr>
          <w:t xml:space="preserve">4</w:t>
        </w:r>
      </w:hyperlink>
      <w:r>
        <w:rPr>
          <w:sz w:val="20"/>
        </w:rPr>
        <w:t xml:space="preserve"> и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5 статьи 19</w:t>
        </w:r>
      </w:hyperlink>
      <w:r>
        <w:rPr>
          <w:sz w:val="20"/>
        </w:rPr>
        <w:t xml:space="preserve"> настоящего Закона;</w:t>
      </w:r>
    </w:p>
    <w:p>
      <w:pPr>
        <w:pStyle w:val="0"/>
        <w:spacing w:before="200" w:line-rule="auto"/>
        <w:ind w:firstLine="540"/>
        <w:jc w:val="both"/>
      </w:pPr>
      <w:r>
        <w:rPr>
          <w:sz w:val="20"/>
        </w:rPr>
        <w:t xml:space="preserve">6)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w:t>
      </w:r>
    </w:p>
    <w:p>
      <w:pPr>
        <w:pStyle w:val="0"/>
        <w:jc w:val="both"/>
      </w:pPr>
      <w:r>
        <w:rPr>
          <w:sz w:val="20"/>
        </w:rPr>
        <w:t xml:space="preserve">(в ред. </w:t>
      </w:r>
      <w:hyperlink w:history="0" r:id="rId424"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bookmarkStart w:id="666" w:name="P666"/>
    <w:bookmarkEnd w:id="666"/>
    <w:p>
      <w:pPr>
        <w:pStyle w:val="0"/>
        <w:spacing w:before="200" w:line-rule="auto"/>
        <w:ind w:firstLine="540"/>
        <w:jc w:val="both"/>
      </w:pPr>
      <w:r>
        <w:rPr>
          <w:sz w:val="20"/>
        </w:rPr>
        <w:t xml:space="preserve">7)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(в ред. </w:t>
      </w:r>
      <w:hyperlink w:history="0" r:id="rId425"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bookmarkStart w:id="668" w:name="P668"/>
    <w:bookmarkEnd w:id="668"/>
    <w:p>
      <w:pPr>
        <w:pStyle w:val="0"/>
        <w:spacing w:before="200" w:line-rule="auto"/>
        <w:ind w:firstLine="540"/>
        <w:jc w:val="both"/>
      </w:pPr>
      <w:r>
        <w:rPr>
          <w:sz w:val="20"/>
        </w:rPr>
        <w:t xml:space="preserve">8) недостаточное количество достоверных подписей избирателей, представленных для регистрации кандидата;</w:t>
      </w:r>
    </w:p>
    <w:p>
      <w:pPr>
        <w:pStyle w:val="0"/>
        <w:spacing w:before="200" w:line-rule="auto"/>
        <w:ind w:firstLine="540"/>
        <w:jc w:val="both"/>
      </w:pPr>
      <w:r>
        <w:rPr>
          <w:sz w:val="20"/>
        </w:rPr>
        <w:t xml:space="preserve">9) сокрытие кандидатом сведений о судимости, которые должны быть представлены в соответствии с </w:t>
      </w:r>
      <w:hyperlink w:history="0" w:anchor="P404"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w:r>
          <w:rPr>
            <w:sz w:val="20"/>
            <w:color w:val="0000ff"/>
          </w:rPr>
          <w:t xml:space="preserve">частью 3 статьи 19</w:t>
        </w:r>
      </w:hyperlink>
      <w:r>
        <w:rPr>
          <w:sz w:val="20"/>
        </w:rPr>
        <w:t xml:space="preserve"> настоящего Закона;</w:t>
      </w:r>
    </w:p>
    <w:bookmarkStart w:id="670" w:name="P670"/>
    <w:bookmarkEnd w:id="670"/>
    <w:p>
      <w:pPr>
        <w:pStyle w:val="0"/>
        <w:spacing w:before="200" w:line-rule="auto"/>
        <w:ind w:firstLine="540"/>
        <w:jc w:val="both"/>
      </w:pPr>
      <w:r>
        <w:rPr>
          <w:sz w:val="20"/>
        </w:rPr>
        <w:t xml:space="preserve">10) несоздание кандидатом избирательного фонда (за исключением случая, когда в соответствии со </w:t>
      </w:r>
      <w:hyperlink w:history="0" w:anchor="P1084" w:tooltip="Статья 46. Избирательные фонды кандидатов, избирательных объединений">
        <w:r>
          <w:rPr>
            <w:sz w:val="20"/>
            <w:color w:val="0000ff"/>
          </w:rPr>
          <w:t xml:space="preserve">статьей 46</w:t>
        </w:r>
      </w:hyperlink>
      <w:r>
        <w:rPr>
          <w:sz w:val="20"/>
        </w:rPr>
        <w:t xml:space="preserve"> настоящего Закона создание избирательного фонда не обязательно). Отсутствие средств в избирательном фонде не является основанием отказа в регистрации кандидата;</w:t>
      </w:r>
    </w:p>
    <w:bookmarkStart w:id="671" w:name="P671"/>
    <w:bookmarkEnd w:id="671"/>
    <w:p>
      <w:pPr>
        <w:pStyle w:val="0"/>
        <w:spacing w:before="200" w:line-rule="auto"/>
        <w:ind w:firstLine="540"/>
        <w:jc w:val="both"/>
      </w:pPr>
      <w:r>
        <w:rPr>
          <w:sz w:val="20"/>
        </w:rPr>
        <w:t xml:space="preserve">11)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bookmarkStart w:id="672" w:name="P672"/>
    <w:bookmarkEnd w:id="672"/>
    <w:p>
      <w:pPr>
        <w:pStyle w:val="0"/>
        <w:spacing w:before="200" w:line-rule="auto"/>
        <w:ind w:firstLine="540"/>
        <w:jc w:val="both"/>
      </w:pPr>
      <w:r>
        <w:rPr>
          <w:sz w:val="20"/>
        </w:rPr>
        <w:t xml:space="preserve">12) превышение кандидатом при финансировании своей избирательной кампании установленного настоящим Законом предельного размера расходования средств избирательного фонда более чем на 5 процентов;</w:t>
      </w:r>
    </w:p>
    <w:bookmarkStart w:id="673" w:name="P673"/>
    <w:bookmarkEnd w:id="673"/>
    <w:p>
      <w:pPr>
        <w:pStyle w:val="0"/>
        <w:spacing w:before="200" w:line-rule="auto"/>
        <w:ind w:firstLine="540"/>
        <w:jc w:val="both"/>
      </w:pPr>
      <w:r>
        <w:rPr>
          <w:sz w:val="20"/>
        </w:rPr>
        <w:t xml:space="preserve">13) установленный решением суда факт несоблюдения кандидатом в течение агитационного периода ограничений, предусмотренных </w:t>
      </w:r>
      <w:hyperlink w:history="0" w:anchor="P10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w:t>
        </w:r>
      </w:hyperlink>
      <w:r>
        <w:rPr>
          <w:sz w:val="20"/>
        </w:rPr>
        <w:t xml:space="preserve"> или </w:t>
      </w:r>
      <w:hyperlink w:history="0" w:anchor="P1037"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44</w:t>
        </w:r>
      </w:hyperlink>
      <w:r>
        <w:rPr>
          <w:sz w:val="20"/>
        </w:rPr>
        <w:t xml:space="preserve"> настоящего Закона;</w:t>
      </w:r>
    </w:p>
    <w:p>
      <w:pPr>
        <w:pStyle w:val="0"/>
        <w:spacing w:before="200" w:line-rule="auto"/>
        <w:ind w:firstLine="540"/>
        <w:jc w:val="both"/>
      </w:pPr>
      <w:r>
        <w:rPr>
          <w:sz w:val="20"/>
        </w:rPr>
        <w:t xml:space="preserve">14) неоднократное использование кандидатом преимуществ своего должностного или служебного положения;</w:t>
      </w:r>
    </w:p>
    <w:bookmarkStart w:id="675" w:name="P675"/>
    <w:bookmarkEnd w:id="675"/>
    <w:p>
      <w:pPr>
        <w:pStyle w:val="0"/>
        <w:spacing w:before="200" w:line-rule="auto"/>
        <w:ind w:firstLine="540"/>
        <w:jc w:val="both"/>
      </w:pPr>
      <w:r>
        <w:rPr>
          <w:sz w:val="20"/>
        </w:rPr>
        <w:t xml:space="preserve">15)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муниципального списка кандидатов;</w:t>
      </w:r>
    </w:p>
    <w:p>
      <w:pPr>
        <w:pStyle w:val="0"/>
        <w:spacing w:before="200" w:line-rule="auto"/>
        <w:ind w:firstLine="540"/>
        <w:jc w:val="both"/>
      </w:pPr>
      <w:r>
        <w:rPr>
          <w:sz w:val="20"/>
        </w:rPr>
        <w:t xml:space="preserve">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0"/>
        <w:spacing w:before="200" w:line-rule="auto"/>
        <w:ind w:firstLine="540"/>
        <w:jc w:val="both"/>
      </w:pPr>
      <w:r>
        <w:rPr>
          <w:sz w:val="20"/>
        </w:rPr>
        <w:t xml:space="preserve">11. Основаниями отказа в регистрации муниципального списка кандидатов являются:</w:t>
      </w:r>
    </w:p>
    <w:bookmarkStart w:id="678" w:name="P678"/>
    <w:bookmarkEnd w:id="678"/>
    <w:p>
      <w:pPr>
        <w:pStyle w:val="0"/>
        <w:spacing w:before="200" w:line-rule="auto"/>
        <w:ind w:firstLine="540"/>
        <w:jc w:val="both"/>
      </w:pPr>
      <w:r>
        <w:rPr>
          <w:sz w:val="20"/>
        </w:rPr>
        <w:t xml:space="preserve">1) несоблюдение требований к выдвижению списка кандидатов, предусмотренных Федеральным </w:t>
      </w:r>
      <w:hyperlink w:history="0" r:id="rId426"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за исключением требований, предусмотренных </w:t>
      </w:r>
      <w:hyperlink w:history="0" r:id="rId427" w:tooltip="Федеральный закон от 11.07.2001 N 95-ФЗ (ред. от 24.07.2023) &quot;О политических партиях&quot; {КонсультантПлюс}">
        <w:r>
          <w:rPr>
            <w:sz w:val="20"/>
            <w:color w:val="0000ff"/>
          </w:rPr>
          <w:t xml:space="preserve">пунктом 3.1 статьи 36</w:t>
        </w:r>
      </w:hyperlink>
      <w:r>
        <w:rPr>
          <w:sz w:val="20"/>
        </w:rPr>
        <w:t xml:space="preserve"> указанного Федерального закона;</w:t>
      </w:r>
    </w:p>
    <w:p>
      <w:pPr>
        <w:pStyle w:val="0"/>
        <w:spacing w:before="200" w:line-rule="auto"/>
        <w:ind w:firstLine="540"/>
        <w:jc w:val="both"/>
      </w:pPr>
      <w:r>
        <w:rPr>
          <w:sz w:val="20"/>
        </w:rPr>
        <w:t xml:space="preserve">2)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Федеральным </w:t>
      </w:r>
      <w:hyperlink w:history="0" r:id="rId4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муниципального списка кандидатов (за исключением случаев отсутствия указанных документов в отношении отдельных кандидатов, включенных в муниципальный список кандидатов);</w:t>
      </w:r>
    </w:p>
    <w:p>
      <w:pPr>
        <w:pStyle w:val="0"/>
        <w:spacing w:before="200" w:line-rule="auto"/>
        <w:ind w:firstLine="540"/>
        <w:jc w:val="both"/>
      </w:pPr>
      <w:r>
        <w:rPr>
          <w:sz w:val="20"/>
        </w:rPr>
        <w:t xml:space="preserve">3)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с нарушением требований Федерального </w:t>
      </w:r>
      <w:hyperlink w:history="0" r:id="rId4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муниципальный список кандидатов);</w:t>
      </w:r>
    </w:p>
    <w:p>
      <w:pPr>
        <w:pStyle w:val="0"/>
        <w:spacing w:before="200" w:line-rule="auto"/>
        <w:ind w:firstLine="540"/>
        <w:jc w:val="both"/>
      </w:pPr>
      <w:r>
        <w:rPr>
          <w:sz w:val="20"/>
        </w:rPr>
        <w:t xml:space="preserve">4)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предусмотренных Федеральным </w:t>
      </w:r>
      <w:hyperlink w:history="0" r:id="rId43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w:t>
      </w:r>
    </w:p>
    <w:p>
      <w:pPr>
        <w:pStyle w:val="0"/>
        <w:spacing w:before="200" w:line-rule="auto"/>
        <w:ind w:firstLine="540"/>
        <w:jc w:val="both"/>
      </w:pPr>
      <w:r>
        <w:rPr>
          <w:sz w:val="20"/>
        </w:rPr>
        <w:t xml:space="preserve">5) наличие среди подписей избирателей, представленных для регистрации муниципального списка кандидатов, более 5 процентов подписей, собранных в местах, где в соответствии с настоящим Законом сбор подписей запрещен;</w:t>
      </w:r>
    </w:p>
    <w:p>
      <w:pPr>
        <w:pStyle w:val="0"/>
        <w:jc w:val="both"/>
      </w:pPr>
      <w:r>
        <w:rPr>
          <w:sz w:val="20"/>
        </w:rPr>
        <w:t xml:space="preserve">(в ред. </w:t>
      </w:r>
      <w:hyperlink w:history="0" r:id="rId431"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bookmarkStart w:id="684" w:name="P684"/>
    <w:bookmarkEnd w:id="684"/>
    <w:p>
      <w:pPr>
        <w:pStyle w:val="0"/>
        <w:spacing w:before="200" w:line-rule="auto"/>
        <w:ind w:firstLine="540"/>
        <w:jc w:val="both"/>
      </w:pPr>
      <w:r>
        <w:rPr>
          <w:sz w:val="20"/>
        </w:rPr>
        <w:t xml:space="preserve">6) если для регистрации муниципального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(в ред. </w:t>
      </w:r>
      <w:hyperlink w:history="0" r:id="rId432"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bookmarkStart w:id="686" w:name="P686"/>
    <w:bookmarkEnd w:id="686"/>
    <w:p>
      <w:pPr>
        <w:pStyle w:val="0"/>
        <w:spacing w:before="200" w:line-rule="auto"/>
        <w:ind w:firstLine="540"/>
        <w:jc w:val="both"/>
      </w:pPr>
      <w:r>
        <w:rPr>
          <w:sz w:val="20"/>
        </w:rPr>
        <w:t xml:space="preserve">7) недостаточное количество достоверных подписей избирателей, представленных для регистрации муниципального списка кандидатов;</w:t>
      </w:r>
    </w:p>
    <w:p>
      <w:pPr>
        <w:pStyle w:val="0"/>
        <w:spacing w:before="200" w:line-rule="auto"/>
        <w:ind w:firstLine="540"/>
        <w:jc w:val="both"/>
      </w:pPr>
      <w:r>
        <w:rPr>
          <w:sz w:val="20"/>
        </w:rPr>
        <w:t xml:space="preserve">8) несоздание избирательным объединением избирательного фонда. Отсутствие средств в избирательном фонде не является основанием отказа в регистрации муниципального списка кандидатов;</w:t>
      </w:r>
    </w:p>
    <w:bookmarkStart w:id="688" w:name="P688"/>
    <w:bookmarkEnd w:id="688"/>
    <w:p>
      <w:pPr>
        <w:pStyle w:val="0"/>
        <w:spacing w:before="200" w:line-rule="auto"/>
        <w:ind w:firstLine="540"/>
        <w:jc w:val="both"/>
      </w:pPr>
      <w:r>
        <w:rPr>
          <w:sz w:val="20"/>
        </w:rPr>
        <w:t xml:space="preserve">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bookmarkStart w:id="689" w:name="P689"/>
    <w:bookmarkEnd w:id="689"/>
    <w:p>
      <w:pPr>
        <w:pStyle w:val="0"/>
        <w:spacing w:before="200" w:line-rule="auto"/>
        <w:ind w:firstLine="540"/>
        <w:jc w:val="both"/>
      </w:pPr>
      <w:r>
        <w:rPr>
          <w:sz w:val="20"/>
        </w:rPr>
        <w:t xml:space="preserve">10)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bookmarkStart w:id="690" w:name="P690"/>
    <w:bookmarkEnd w:id="690"/>
    <w:p>
      <w:pPr>
        <w:pStyle w:val="0"/>
        <w:spacing w:before="200" w:line-rule="auto"/>
        <w:ind w:firstLine="540"/>
        <w:jc w:val="both"/>
      </w:pPr>
      <w:r>
        <w:rPr>
          <w:sz w:val="20"/>
        </w:rPr>
        <w:t xml:space="preserve">11)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history="0" w:anchor="P694" w:tooltip="12. Основаниями исключения кандидата из заверенного муниципального списка кандидатов являются:">
        <w:r>
          <w:rPr>
            <w:sz w:val="20"/>
            <w:color w:val="0000ff"/>
          </w:rPr>
          <w:t xml:space="preserve">частью 12</w:t>
        </w:r>
      </w:hyperlink>
      <w:r>
        <w:rPr>
          <w:sz w:val="20"/>
        </w:rPr>
        <w:t xml:space="preserve"> настоящей статьи оснований для такого исключения, более чем на 50 процентов от общего числа кандидатов в заверенном муниципальном списке кандидатов на выборах в органы местного самоуправления;</w:t>
      </w:r>
    </w:p>
    <w:p>
      <w:pPr>
        <w:pStyle w:val="0"/>
        <w:spacing w:before="200" w:line-rule="auto"/>
        <w:ind w:firstLine="540"/>
        <w:jc w:val="both"/>
      </w:pPr>
      <w:r>
        <w:rPr>
          <w:sz w:val="20"/>
        </w:rPr>
        <w:t xml:space="preserve">12) установленный решением суда факт несоблюдения избирательным объединением ограничений, предусмотренных </w:t>
      </w:r>
      <w:hyperlink w:history="0" w:anchor="P10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w:t>
        </w:r>
      </w:hyperlink>
      <w:r>
        <w:rPr>
          <w:sz w:val="20"/>
        </w:rPr>
        <w:t xml:space="preserve"> или </w:t>
      </w:r>
      <w:hyperlink w:history="0" w:anchor="P1037"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44</w:t>
        </w:r>
      </w:hyperlink>
      <w:r>
        <w:rPr>
          <w:sz w:val="20"/>
        </w:rPr>
        <w:t xml:space="preserve"> настоящего Закона;</w:t>
      </w:r>
    </w:p>
    <w:p>
      <w:pPr>
        <w:pStyle w:val="0"/>
        <w:spacing w:before="200" w:line-rule="auto"/>
        <w:ind w:firstLine="540"/>
        <w:jc w:val="both"/>
      </w:pPr>
      <w:r>
        <w:rPr>
          <w:sz w:val="20"/>
        </w:rPr>
        <w:t xml:space="preserve">13)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0"/>
        <w:spacing w:before="200" w:line-rule="auto"/>
        <w:ind w:firstLine="540"/>
        <w:jc w:val="both"/>
      </w:pPr>
      <w:r>
        <w:rPr>
          <w:sz w:val="20"/>
        </w:rPr>
        <w:t xml:space="preserve">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bookmarkStart w:id="694" w:name="P694"/>
    <w:bookmarkEnd w:id="694"/>
    <w:p>
      <w:pPr>
        <w:pStyle w:val="0"/>
        <w:spacing w:before="200" w:line-rule="auto"/>
        <w:ind w:firstLine="540"/>
        <w:jc w:val="both"/>
      </w:pPr>
      <w:r>
        <w:rPr>
          <w:sz w:val="20"/>
        </w:rPr>
        <w:t xml:space="preserve">12. Основаниями исключения кандидата из заверенного муниципального списка кандидатов являются:</w:t>
      </w:r>
    </w:p>
    <w:bookmarkStart w:id="695" w:name="P695"/>
    <w:bookmarkEnd w:id="695"/>
    <w:p>
      <w:pPr>
        <w:pStyle w:val="0"/>
        <w:spacing w:before="200" w:line-rule="auto"/>
        <w:ind w:firstLine="540"/>
        <w:jc w:val="both"/>
      </w:pPr>
      <w:r>
        <w:rPr>
          <w:sz w:val="20"/>
        </w:rPr>
        <w:t xml:space="preserve">1) отсутствие у кандидата пассивного избирательного права;</w:t>
      </w:r>
    </w:p>
    <w:bookmarkStart w:id="696" w:name="P696"/>
    <w:bookmarkEnd w:id="696"/>
    <w:p>
      <w:pPr>
        <w:pStyle w:val="0"/>
        <w:spacing w:before="200" w:line-rule="auto"/>
        <w:ind w:firstLine="540"/>
        <w:jc w:val="both"/>
      </w:pPr>
      <w:r>
        <w:rPr>
          <w:sz w:val="20"/>
        </w:rPr>
        <w:t xml:space="preserve">2) сокрытие кандидатом сведений о судимости, которые должны быть представлены в соответствии с </w:t>
      </w:r>
      <w:hyperlink w:history="0" w:anchor="P404"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w:r>
          <w:rPr>
            <w:sz w:val="20"/>
            <w:color w:val="0000ff"/>
          </w:rPr>
          <w:t xml:space="preserve">частью 3 статьи 19</w:t>
        </w:r>
      </w:hyperlink>
      <w:r>
        <w:rPr>
          <w:sz w:val="20"/>
        </w:rPr>
        <w:t xml:space="preserve"> настоящего Закона;</w:t>
      </w:r>
    </w:p>
    <w:bookmarkStart w:id="697" w:name="P697"/>
    <w:bookmarkEnd w:id="697"/>
    <w:p>
      <w:pPr>
        <w:pStyle w:val="0"/>
        <w:spacing w:before="200" w:line-rule="auto"/>
        <w:ind w:firstLine="540"/>
        <w:jc w:val="both"/>
      </w:pPr>
      <w:r>
        <w:rPr>
          <w:sz w:val="20"/>
        </w:rPr>
        <w:t xml:space="preserve">3) установленный решением суда факт несоблюдения кандидатом в течение агитационного периода ограничений, предусмотренных </w:t>
      </w:r>
      <w:hyperlink w:history="0" w:anchor="P10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w:t>
        </w:r>
      </w:hyperlink>
      <w:r>
        <w:rPr>
          <w:sz w:val="20"/>
        </w:rPr>
        <w:t xml:space="preserve"> или </w:t>
      </w:r>
      <w:hyperlink w:history="0" w:anchor="P1037"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44</w:t>
        </w:r>
      </w:hyperlink>
      <w:r>
        <w:rPr>
          <w:sz w:val="20"/>
        </w:rPr>
        <w:t xml:space="preserve"> настоящего Закона;</w:t>
      </w:r>
    </w:p>
    <w:bookmarkStart w:id="698" w:name="P698"/>
    <w:bookmarkEnd w:id="698"/>
    <w:p>
      <w:pPr>
        <w:pStyle w:val="0"/>
        <w:spacing w:before="200" w:line-rule="auto"/>
        <w:ind w:firstLine="540"/>
        <w:jc w:val="both"/>
      </w:pPr>
      <w:r>
        <w:rPr>
          <w:sz w:val="20"/>
        </w:rPr>
        <w:t xml:space="preserve">4)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5) регистрация кандидата в другом муниципальном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pPr>
        <w:pStyle w:val="0"/>
        <w:jc w:val="both"/>
      </w:pPr>
      <w:r>
        <w:rPr>
          <w:sz w:val="20"/>
        </w:rPr>
        <w:t xml:space="preserve">(в ред. </w:t>
      </w:r>
      <w:hyperlink w:history="0" r:id="rId43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701" w:name="P701"/>
    <w:bookmarkEnd w:id="701"/>
    <w:p>
      <w:pPr>
        <w:pStyle w:val="0"/>
        <w:spacing w:before="200" w:line-rule="auto"/>
        <w:ind w:firstLine="540"/>
        <w:jc w:val="both"/>
      </w:pPr>
      <w:r>
        <w:rPr>
          <w:sz w:val="20"/>
        </w:rPr>
        <w:t xml:space="preserve">6) наличие в заверенном муниципальном списке кандидатов, выдвинутом избирательным объединением, кандидата, являющегося членом иной политической партии;</w:t>
      </w:r>
    </w:p>
    <w:p>
      <w:pPr>
        <w:pStyle w:val="0"/>
        <w:spacing w:before="200" w:line-rule="auto"/>
        <w:ind w:firstLine="540"/>
        <w:jc w:val="both"/>
      </w:pPr>
      <w:r>
        <w:rPr>
          <w:sz w:val="20"/>
        </w:rPr>
        <w:t xml:space="preserve">7)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Федеральным </w:t>
      </w:r>
      <w:hyperlink w:history="0" r:id="rId4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муниципальный список кандидатов;</w:t>
      </w:r>
    </w:p>
    <w:p>
      <w:pPr>
        <w:pStyle w:val="0"/>
        <w:spacing w:before="200" w:line-rule="auto"/>
        <w:ind w:firstLine="540"/>
        <w:jc w:val="both"/>
      </w:pPr>
      <w:r>
        <w:rPr>
          <w:sz w:val="20"/>
        </w:rPr>
        <w:t xml:space="preserve">8) наличие на день, предшествующий дню заседания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в отношении кандидата с нарушением требований Федерального </w:t>
      </w:r>
      <w:hyperlink w:history="0" r:id="rId43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w:t>
      </w:r>
    </w:p>
    <w:p>
      <w:pPr>
        <w:pStyle w:val="0"/>
        <w:spacing w:before="200" w:line-rule="auto"/>
        <w:ind w:firstLine="540"/>
        <w:jc w:val="both"/>
      </w:pPr>
      <w:r>
        <w:rPr>
          <w:sz w:val="20"/>
        </w:rPr>
        <w:t xml:space="preserve">9) отсутствие на день, предшествующий дню заседания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в отношении кандидата, предусмотренных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w:t>
      </w:r>
      <w:hyperlink w:history="0" w:anchor="P406" w:tooltip="4. Вместе с заявлением, предусмотренным частью 2 настоящей статьи, представляются:">
        <w:r>
          <w:rPr>
            <w:sz w:val="20"/>
            <w:color w:val="0000ff"/>
          </w:rPr>
          <w:t xml:space="preserve">4</w:t>
        </w:r>
      </w:hyperlink>
      <w:r>
        <w:rPr>
          <w:sz w:val="20"/>
        </w:rPr>
        <w:t xml:space="preserve"> и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5 статьи 19</w:t>
        </w:r>
      </w:hyperlink>
      <w:r>
        <w:rPr>
          <w:sz w:val="20"/>
        </w:rPr>
        <w:t xml:space="preserve"> настоящего Закона.</w:t>
      </w:r>
    </w:p>
    <w:p>
      <w:pPr>
        <w:pStyle w:val="0"/>
        <w:spacing w:before="200" w:line-rule="auto"/>
        <w:ind w:firstLine="540"/>
        <w:jc w:val="both"/>
      </w:pPr>
      <w:r>
        <w:rPr>
          <w:sz w:val="20"/>
        </w:rPr>
        <w:t xml:space="preserve">13. В случае отказа в регистрации кандидата, муниципального списка кандидатов повторное выдвижение кандидата, муниципального списка кандидатов возможно с соблюдением порядка и сроков, установленных настоящим Законом.</w:t>
      </w:r>
    </w:p>
    <w:p>
      <w:pPr>
        <w:pStyle w:val="0"/>
        <w:spacing w:before="200" w:line-rule="auto"/>
        <w:ind w:firstLine="540"/>
        <w:jc w:val="both"/>
      </w:pPr>
      <w:r>
        <w:rPr>
          <w:sz w:val="20"/>
        </w:rPr>
        <w:t xml:space="preserve">14. Каждому зарегистрированному кандидату, а также кандидату, включенному в зарегистрированный муниципальный список кандидатов, выдается удостоверение, форма которого устанавливается избирательной комиссией, организующей выборы.</w:t>
      </w:r>
    </w:p>
    <w:p>
      <w:pPr>
        <w:pStyle w:val="0"/>
        <w:jc w:val="both"/>
      </w:pPr>
      <w:r>
        <w:rPr>
          <w:sz w:val="20"/>
        </w:rPr>
        <w:t xml:space="preserve">(в ред. </w:t>
      </w:r>
      <w:hyperlink w:history="0" r:id="rId43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15. Избирательная комиссия, организующая выборы, передает в средства массовой информации зарегистрированные муниципальные списки кандидатов со сведениями о включенных в них кандидатах и сведения о кандидатах, зарегистрированных по одномандатным (многомандатным) избирательным округам, в течение 48 часов после регистрации. Перечень сведений о доходах и имуществе зарегистрированных кандидатов и кандидатов, включенных в зарегистрированные муниципальные списки кандидатов, подлежащих опубликованию, устанавливается избирательной комиссией, организующей выборы.</w:t>
      </w:r>
    </w:p>
    <w:p>
      <w:pPr>
        <w:pStyle w:val="0"/>
        <w:jc w:val="both"/>
      </w:pPr>
      <w:r>
        <w:rPr>
          <w:sz w:val="20"/>
        </w:rPr>
        <w:t xml:space="preserve">(в ред. Законов Чеченской Республики от 08.06.2016 </w:t>
      </w:r>
      <w:hyperlink w:history="0" r:id="rId43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43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710" w:name="P710"/>
    <w:bookmarkEnd w:id="710"/>
    <w:p>
      <w:pPr>
        <w:pStyle w:val="0"/>
        <w:spacing w:before="200" w:line-rule="auto"/>
        <w:ind w:firstLine="540"/>
        <w:jc w:val="both"/>
      </w:pPr>
      <w:r>
        <w:rPr>
          <w:sz w:val="20"/>
        </w:rPr>
        <w:t xml:space="preserve">16.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избирательную комиссию, организующую выборы, письменное заявление о снятии своей кандидатуры. Указанное заявление отзыву не подлежит. Если кандидат, выдвинутый в составе муниципального списка кандидатов, представит указанное заявление до заверения муниципального списка кандидатов, избирательная комиссия, организующая выборы, исключает этого кандидата из муниципального списка кандидатов до такого заверения. Если кандидат, подавший заявление о снятии своей кандидатуры, выдвинут в составе муниципального списка кандидатов, избирательная комиссия, организующая выборы, исключает кандидата из муниципального списка кандидатов. Если кандидат, выдвинутый непосредственно и подавший заявление о снятии своей кандидатуры, был зарегистрирован, избирательная комиссия, организующая выборы, зарегистрировавшая кандидата, принимает решение об аннулировании его регистрации.</w:t>
      </w:r>
    </w:p>
    <w:p>
      <w:pPr>
        <w:pStyle w:val="0"/>
        <w:jc w:val="both"/>
      </w:pPr>
      <w:r>
        <w:rPr>
          <w:sz w:val="20"/>
        </w:rPr>
        <w:t xml:space="preserve">(в ред. Законов Чеченской Республики от 08.06.2016 </w:t>
      </w:r>
      <w:hyperlink w:history="0" r:id="rId43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22.11.2020 </w:t>
      </w:r>
      <w:hyperlink w:history="0" r:id="rId440"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44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712" w:name="P712"/>
    <w:bookmarkEnd w:id="712"/>
    <w:p>
      <w:pPr>
        <w:pStyle w:val="0"/>
        <w:spacing w:before="200" w:line-rule="auto"/>
        <w:ind w:firstLine="540"/>
        <w:jc w:val="both"/>
      </w:pPr>
      <w:r>
        <w:rPr>
          <w:sz w:val="20"/>
        </w:rPr>
        <w:t xml:space="preserve">17. Орган избирательного объединения, принявший решение о выдвижении муниципального списка кандидатов, вправе отозвать этот муниципальный список кандидатов. Решение об отзыве муниципального списка кандидатов представляется в избирательную комиссию, организующую выборы, не позднее чем за пять дней до дня (первого дня) голосования. Если муниципальный список кандидатов был зарегистрирован, избирательная комиссия, организующая выборы, принимает решение об аннулировании регистрации муниципального списка кандидатов.</w:t>
      </w:r>
    </w:p>
    <w:p>
      <w:pPr>
        <w:pStyle w:val="0"/>
        <w:jc w:val="both"/>
      </w:pPr>
      <w:r>
        <w:rPr>
          <w:sz w:val="20"/>
        </w:rPr>
        <w:t xml:space="preserve">(в ред. Законов Чеченской Республики от 22.11.2020 </w:t>
      </w:r>
      <w:hyperlink w:history="0" r:id="rId442"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44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714" w:name="P714"/>
    <w:bookmarkEnd w:id="714"/>
    <w:p>
      <w:pPr>
        <w:pStyle w:val="0"/>
        <w:spacing w:before="200" w:line-rule="auto"/>
        <w:ind w:firstLine="540"/>
        <w:jc w:val="both"/>
      </w:pPr>
      <w:r>
        <w:rPr>
          <w:sz w:val="20"/>
        </w:rPr>
        <w:t xml:space="preserve">18.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муниципального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муниципальный список кандидатов, может быть исключен из этого списка не позднее чем за 15 дней до дня голосования, за исключением случая, предусмотренного </w:t>
      </w:r>
      <w:hyperlink w:history="0" w:anchor="P1771" w:tooltip="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ом 5 или 7 части 8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
        <w:r>
          <w:rPr>
            <w:sz w:val="20"/>
            <w:color w:val="0000ff"/>
          </w:rPr>
          <w:t xml:space="preserve">частью 10 статьи 68</w:t>
        </w:r>
      </w:hyperlink>
      <w:r>
        <w:rPr>
          <w:sz w:val="20"/>
        </w:rPr>
        <w:t xml:space="preserve"> настоящего Закона. Не допускается включение в муниципальный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pPr>
        <w:pStyle w:val="0"/>
        <w:jc w:val="both"/>
      </w:pPr>
      <w:r>
        <w:rPr>
          <w:sz w:val="20"/>
        </w:rPr>
        <w:t xml:space="preserve">(в ред. Законов Чеченской Республики от 08.06.2016 </w:t>
      </w:r>
      <w:hyperlink w:history="0" r:id="rId44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22.11.2020 </w:t>
      </w:r>
      <w:hyperlink w:history="0" r:id="rId445"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w:t>
      </w:r>
    </w:p>
    <w:p>
      <w:pPr>
        <w:pStyle w:val="0"/>
        <w:spacing w:before="200" w:line-rule="auto"/>
        <w:ind w:firstLine="540"/>
        <w:jc w:val="both"/>
      </w:pPr>
      <w:r>
        <w:rPr>
          <w:sz w:val="20"/>
        </w:rPr>
        <w:t xml:space="preserve">19. Избирательная комиссия, организующая выборы, принявшая решение об аннулировании регистрации кандидата, муниципального списка кандидатов, незамедлительно уведомляет об этом соответственно лицо, в отношении которого принято данное решение, уполномоченного представителя избирательного объединения, выдвинувшего муниципальный список кандидатов, и выдает ему копию решения.</w:t>
      </w:r>
    </w:p>
    <w:p>
      <w:pPr>
        <w:pStyle w:val="0"/>
        <w:jc w:val="both"/>
      </w:pPr>
      <w:r>
        <w:rPr>
          <w:sz w:val="20"/>
        </w:rPr>
        <w:t xml:space="preserve">(в ред. Законов Чеченской Республики от 08.06.2016 </w:t>
      </w:r>
      <w:hyperlink w:history="0" r:id="rId44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44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718" w:name="P718"/>
    <w:bookmarkEnd w:id="718"/>
    <w:p>
      <w:pPr>
        <w:pStyle w:val="0"/>
        <w:spacing w:before="200" w:line-rule="auto"/>
        <w:ind w:firstLine="540"/>
        <w:jc w:val="both"/>
      </w:pPr>
      <w:r>
        <w:rPr>
          <w:sz w:val="20"/>
        </w:rPr>
        <w:t xml:space="preserve">20.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муниципальный список кандидатов или не будет ни одного зарегистрированного муниципального списка кандидатов, голосование в таком избирательном округе по решению избирательной комиссии, организующей выборы, откладывается на срок не более трех месяцев для дополнительного выдвижения кандидатов, муниципальных списков кандидатов и осуществления последующих избирательных действий, за исключением случая, указанного в </w:t>
      </w:r>
      <w:hyperlink w:history="0" w:anchor="P723" w:tooltip="23. Если в связи с обстоятельствами, предусмотренными частью 20 настоящей статьи,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части 23</w:t>
        </w:r>
      </w:hyperlink>
      <w:r>
        <w:rPr>
          <w:sz w:val="20"/>
        </w:rPr>
        <w:t xml:space="preserve"> настоящей статьи.</w:t>
      </w:r>
    </w:p>
    <w:p>
      <w:pPr>
        <w:pStyle w:val="0"/>
        <w:jc w:val="both"/>
      </w:pPr>
      <w:r>
        <w:rPr>
          <w:sz w:val="20"/>
        </w:rPr>
        <w:t xml:space="preserve">(в ред. Законов Чеченской Республики от 08.06.2016 </w:t>
      </w:r>
      <w:hyperlink w:history="0" r:id="rId44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44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21. В случае необходимости дополнительного выдвижения кандидатов, муниципального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муниципальный список кандидатов либо в связи с тем, что регистрация кандидата, муниципального списка кандидатов была отменена судом или аннулирована избирательной комиссией, организующей выборы, на основании </w:t>
      </w:r>
      <w:hyperlink w:history="0" w:anchor="P1747" w:tooltip="3. Регистрация кандидата аннулируется комиссией, зарегистрировавшей кандидата, в случае утраты им пассивного избирательного права.">
        <w:r>
          <w:rPr>
            <w:sz w:val="20"/>
            <w:color w:val="0000ff"/>
          </w:rPr>
          <w:t xml:space="preserve">частей 3</w:t>
        </w:r>
      </w:hyperlink>
      <w:r>
        <w:rPr>
          <w:sz w:val="20"/>
        </w:rPr>
        <w:t xml:space="preserve"> и </w:t>
      </w:r>
      <w:hyperlink w:history="0" w:anchor="P1748" w:tooltip="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
        <w:r>
          <w:rPr>
            <w:sz w:val="20"/>
            <w:color w:val="0000ff"/>
          </w:rPr>
          <w:t xml:space="preserve">4 статьи 68</w:t>
        </w:r>
      </w:hyperlink>
      <w:r>
        <w:rPr>
          <w:sz w:val="20"/>
        </w:rPr>
        <w:t xml:space="preserve"> настоящего Закона (за исключением аннулирования регистрации из-за выбытия кандидата из муниципального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pPr>
        <w:pStyle w:val="0"/>
        <w:jc w:val="both"/>
      </w:pPr>
      <w:r>
        <w:rPr>
          <w:sz w:val="20"/>
        </w:rPr>
        <w:t xml:space="preserve">(в ред. </w:t>
      </w:r>
      <w:hyperlink w:history="0" r:id="rId45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22.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муниципальный список кандидатов, понимается выбытие по вынуждающим к тому обстоятельствам (в том числе в связи со смертью) кандидатов, занимавших первые три места в муниципальном списке кандидатов, или более чем 50 процентов кандидатов из муниципального списка кандидатов.</w:t>
      </w:r>
    </w:p>
    <w:bookmarkStart w:id="723" w:name="P723"/>
    <w:bookmarkEnd w:id="723"/>
    <w:p>
      <w:pPr>
        <w:pStyle w:val="0"/>
        <w:spacing w:before="200" w:line-rule="auto"/>
        <w:ind w:firstLine="540"/>
        <w:jc w:val="both"/>
      </w:pPr>
      <w:r>
        <w:rPr>
          <w:sz w:val="20"/>
        </w:rPr>
        <w:t xml:space="preserve">23. Если в связи с обстоятельствами, предусмотренными </w:t>
      </w:r>
      <w:hyperlink w:history="0" w:anchor="P718" w:tooltip="20.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муниципальный список кандидатов или не будет ни одного зарегистрированного муниципального списка кандидатов, голосование в таком избирательном округе по решению избирательной комиссии, организующей выборы, откладывается на срок не более трех ме...">
        <w:r>
          <w:rPr>
            <w:sz w:val="20"/>
            <w:color w:val="0000ff"/>
          </w:rPr>
          <w:t xml:space="preserve">частью 20</w:t>
        </w:r>
      </w:hyperlink>
      <w:r>
        <w:rPr>
          <w:sz w:val="20"/>
        </w:rPr>
        <w:t xml:space="preserve"> настоящей статьи,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0"/>
        <w:spacing w:before="200" w:line-rule="auto"/>
        <w:ind w:firstLine="540"/>
        <w:jc w:val="both"/>
      </w:pPr>
      <w:r>
        <w:rPr>
          <w:sz w:val="20"/>
        </w:rPr>
        <w:t xml:space="preserve">24.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w:t>
      </w:r>
      <w:hyperlink w:history="0" w:anchor="P732" w:tooltip="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также уполномоченные представители, доверенные лица избирательного объединения, выдвинувшего этот список.">
        <w:r>
          <w:rPr>
            <w:sz w:val="20"/>
            <w:color w:val="0000ff"/>
          </w:rPr>
          <w:t xml:space="preserve">частью 2 статьи 29</w:t>
        </w:r>
      </w:hyperlink>
      <w:r>
        <w:rPr>
          <w:sz w:val="20"/>
        </w:rPr>
        <w:t xml:space="preserve"> настоящего Закона вправе выступать от имени кандидата.</w:t>
      </w:r>
    </w:p>
    <w:p>
      <w:pPr>
        <w:pStyle w:val="0"/>
        <w:jc w:val="both"/>
      </w:pPr>
      <w:r>
        <w:rPr>
          <w:sz w:val="20"/>
        </w:rPr>
        <w:t xml:space="preserve">(часть 24 введена </w:t>
      </w:r>
      <w:hyperlink w:history="0" r:id="rId451"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Законом</w:t>
        </w:r>
      </w:hyperlink>
      <w:r>
        <w:rPr>
          <w:sz w:val="20"/>
        </w:rPr>
        <w:t xml:space="preserve"> Чеченской Республики от 10.10.2023 N 37-РЗ)</w:t>
      </w:r>
    </w:p>
    <w:p>
      <w:pPr>
        <w:pStyle w:val="0"/>
        <w:ind w:firstLine="540"/>
        <w:jc w:val="both"/>
      </w:pPr>
      <w:r>
        <w:rPr>
          <w:sz w:val="20"/>
        </w:rPr>
      </w:r>
    </w:p>
    <w:p>
      <w:pPr>
        <w:pStyle w:val="2"/>
        <w:outlineLvl w:val="1"/>
        <w:jc w:val="center"/>
      </w:pPr>
      <w:r>
        <w:rPr>
          <w:sz w:val="20"/>
        </w:rPr>
        <w:t xml:space="preserve">Глава 5. СТАТУС КАНДИДАТОВ</w:t>
      </w:r>
    </w:p>
    <w:p>
      <w:pPr>
        <w:pStyle w:val="0"/>
        <w:ind w:firstLine="540"/>
        <w:jc w:val="both"/>
      </w:pPr>
      <w:r>
        <w:rPr>
          <w:sz w:val="20"/>
        </w:rPr>
      </w:r>
    </w:p>
    <w:p>
      <w:pPr>
        <w:pStyle w:val="2"/>
        <w:outlineLvl w:val="2"/>
        <w:ind w:firstLine="540"/>
        <w:jc w:val="both"/>
      </w:pPr>
      <w:r>
        <w:rPr>
          <w:sz w:val="20"/>
        </w:rPr>
        <w:t xml:space="preserve">Статья 29. Равенство кандидатов</w:t>
      </w:r>
    </w:p>
    <w:p>
      <w:pPr>
        <w:pStyle w:val="0"/>
        <w:ind w:firstLine="540"/>
        <w:jc w:val="both"/>
      </w:pPr>
      <w:r>
        <w:rPr>
          <w:sz w:val="20"/>
        </w:rPr>
      </w:r>
    </w:p>
    <w:p>
      <w:pPr>
        <w:pStyle w:val="0"/>
        <w:ind w:firstLine="540"/>
        <w:jc w:val="both"/>
      </w:pPr>
      <w:r>
        <w:rPr>
          <w:sz w:val="20"/>
        </w:rPr>
        <w:t xml:space="preserve">1. Все кандидаты обладают равными правами и несут равные обязанности, за исключением случаев, установленных Федеральным </w:t>
      </w:r>
      <w:hyperlink w:history="0" r:id="rId4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bookmarkStart w:id="732" w:name="P732"/>
    <w:bookmarkEnd w:id="732"/>
    <w:p>
      <w:pPr>
        <w:pStyle w:val="0"/>
        <w:spacing w:before="200" w:line-rule="auto"/>
        <w:ind w:firstLine="540"/>
        <w:jc w:val="both"/>
      </w:pPr>
      <w:r>
        <w:rPr>
          <w:sz w:val="20"/>
        </w:rP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также уполномоченные представители, доверенные лица избирательного объединения, выдвинувшего этот список.</w:t>
      </w:r>
    </w:p>
    <w:p>
      <w:pPr>
        <w:pStyle w:val="0"/>
        <w:ind w:firstLine="540"/>
        <w:jc w:val="both"/>
      </w:pPr>
      <w:r>
        <w:rPr>
          <w:sz w:val="20"/>
        </w:rPr>
      </w:r>
    </w:p>
    <w:p>
      <w:pPr>
        <w:pStyle w:val="2"/>
        <w:outlineLvl w:val="2"/>
        <w:ind w:firstLine="540"/>
        <w:jc w:val="both"/>
      </w:pPr>
      <w:r>
        <w:rPr>
          <w:sz w:val="20"/>
        </w:rPr>
        <w:t xml:space="preserve">Статья 30. Ограничения, связанные с должностным или служебным положением</w:t>
      </w:r>
    </w:p>
    <w:p>
      <w:pPr>
        <w:pStyle w:val="0"/>
        <w:ind w:firstLine="540"/>
        <w:jc w:val="both"/>
      </w:pPr>
      <w:r>
        <w:rPr>
          <w:sz w:val="20"/>
        </w:rPr>
      </w:r>
    </w:p>
    <w:p>
      <w:pPr>
        <w:pStyle w:val="0"/>
        <w:ind w:firstLine="540"/>
        <w:jc w:val="both"/>
      </w:pPr>
      <w:r>
        <w:rPr>
          <w:sz w:val="20"/>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организующую выборы, заверенные копии соответствующих приказов (распоряжений) не позднее чем через пять дней со дня регистрации. В избирательном округе, в котором число избирателей не превышает пяти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pPr>
        <w:pStyle w:val="0"/>
        <w:jc w:val="both"/>
      </w:pPr>
      <w:r>
        <w:rPr>
          <w:sz w:val="20"/>
        </w:rPr>
        <w:t xml:space="preserve">(в ред. Законов Чеченской Республики от 08.06.2016 </w:t>
      </w:r>
      <w:hyperlink w:history="0" r:id="rId45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45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муниципального списка кандидатов и (или) избрания кандидатов.</w:t>
      </w:r>
    </w:p>
    <w:bookmarkStart w:id="740" w:name="P740"/>
    <w:bookmarkEnd w:id="740"/>
    <w:p>
      <w:pPr>
        <w:pStyle w:val="0"/>
        <w:spacing w:before="200" w:line-rule="auto"/>
        <w:ind w:firstLine="540"/>
        <w:jc w:val="both"/>
      </w:pPr>
      <w:r>
        <w:rPr>
          <w:sz w:val="20"/>
        </w:rPr>
        <w:t xml:space="preserve">4. Под использованием преимуществ должностного или служебного положения в настоящем Законе понимается:</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муниципальных списков кандидатов и (или) избранию кандидатов;</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муниципальных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муниципальных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настоящим Законом;</w:t>
      </w:r>
    </w:p>
    <w:p>
      <w:pPr>
        <w:pStyle w:val="0"/>
        <w:spacing w:before="200" w:line-rule="auto"/>
        <w:ind w:firstLine="540"/>
        <w:jc w:val="both"/>
      </w:pPr>
      <w:r>
        <w:rPr>
          <w:sz w:val="20"/>
        </w:rPr>
        <w:t xml:space="preserve">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0"/>
        <w:spacing w:before="200" w:line-rule="auto"/>
        <w:ind w:firstLine="540"/>
        <w:jc w:val="both"/>
      </w:pPr>
      <w:r>
        <w:rPr>
          <w:sz w:val="20"/>
        </w:rPr>
        <w:t xml:space="preserve">5. Соблюдение перечисленных в </w:t>
      </w:r>
      <w:hyperlink w:history="0" w:anchor="P740" w:tooltip="4. Под использованием преимуществ должностного или служебного положения в настоящем Законе понимается:">
        <w:r>
          <w:rPr>
            <w:sz w:val="20"/>
            <w:color w:val="0000ff"/>
          </w:rPr>
          <w:t xml:space="preserve">части 4</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spacing w:before="200" w:line-rule="auto"/>
        <w:ind w:firstLine="540"/>
        <w:jc w:val="both"/>
      </w:pPr>
      <w:r>
        <w:rPr>
          <w:sz w:val="20"/>
        </w:rPr>
        <w:t xml:space="preserve">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0"/>
        <w:ind w:firstLine="540"/>
        <w:jc w:val="both"/>
      </w:pPr>
      <w:r>
        <w:rPr>
          <w:sz w:val="20"/>
        </w:rPr>
      </w:r>
    </w:p>
    <w:p>
      <w:pPr>
        <w:pStyle w:val="2"/>
        <w:outlineLvl w:val="2"/>
        <w:ind w:firstLine="540"/>
        <w:jc w:val="both"/>
      </w:pPr>
      <w:r>
        <w:rPr>
          <w:sz w:val="20"/>
        </w:rPr>
        <w:t xml:space="preserve">Статья 31. Гарантии деятельности зарегистрированных кандидатов</w:t>
      </w:r>
    </w:p>
    <w:p>
      <w:pPr>
        <w:pStyle w:val="0"/>
        <w:ind w:firstLine="540"/>
        <w:jc w:val="both"/>
      </w:pPr>
      <w:r>
        <w:rPr>
          <w:sz w:val="20"/>
        </w:rPr>
      </w:r>
    </w:p>
    <w:p>
      <w:pPr>
        <w:pStyle w:val="0"/>
        <w:ind w:firstLine="540"/>
        <w:jc w:val="both"/>
      </w:pPr>
      <w:r>
        <w:rPr>
          <w:sz w:val="20"/>
        </w:rP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pPr>
        <w:pStyle w:val="0"/>
        <w:jc w:val="both"/>
      </w:pPr>
      <w:r>
        <w:rPr>
          <w:sz w:val="20"/>
        </w:rPr>
        <w:t xml:space="preserve">(часть 1 в ред. </w:t>
      </w:r>
      <w:hyperlink w:history="0" r:id="rId45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pPr>
        <w:pStyle w:val="0"/>
        <w:jc w:val="both"/>
      </w:pPr>
      <w:r>
        <w:rPr>
          <w:sz w:val="20"/>
        </w:rPr>
        <w:t xml:space="preserve">(часть 2 в ред. </w:t>
      </w:r>
      <w:hyperlink w:history="0" r:id="rId45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pPr>
        <w:pStyle w:val="0"/>
        <w:spacing w:before="200" w:line-rule="auto"/>
        <w:ind w:firstLine="540"/>
        <w:jc w:val="both"/>
      </w:pPr>
      <w:r>
        <w:rPr>
          <w:sz w:val="20"/>
        </w:rPr>
        <w:t xml:space="preserve">4. Решение о возбуждении уголовного дела в отношении гражданина, зарегистрированного в качестве кандидата, привлечение его в качестве обвиняемого по уголовному делу или о наложении на него в судебном порядке административного наказания, принимается в соответствии с федеральным законодательством.</w:t>
      </w:r>
    </w:p>
    <w:p>
      <w:pPr>
        <w:pStyle w:val="0"/>
        <w:jc w:val="both"/>
      </w:pPr>
      <w:r>
        <w:rPr>
          <w:sz w:val="20"/>
        </w:rPr>
        <w:t xml:space="preserve">(часть 4 в ред. </w:t>
      </w:r>
      <w:hyperlink w:history="0" r:id="rId457" w:tooltip="Закон Чеченской Республики от 20.07.2018 N 37-РЗ &quot;О внесении изменений в некоторые законодательные акты Чеченской Республики, регулирующие вопросы проведения выборов и обеспечения избирательных прав граждан&quot; (принят Парламентом ЧР 05.07.2018) {КонсультантПлюс}">
        <w:r>
          <w:rPr>
            <w:sz w:val="20"/>
            <w:color w:val="0000ff"/>
          </w:rPr>
          <w:t xml:space="preserve">Закона</w:t>
        </w:r>
      </w:hyperlink>
      <w:r>
        <w:rPr>
          <w:sz w:val="20"/>
        </w:rPr>
        <w:t xml:space="preserve"> Чеченской Республики от 20.07.2018 N 37-РЗ)</w:t>
      </w:r>
    </w:p>
    <w:p>
      <w:pPr>
        <w:pStyle w:val="0"/>
        <w:spacing w:before="200" w:line-rule="auto"/>
        <w:ind w:firstLine="540"/>
        <w:jc w:val="both"/>
      </w:pPr>
      <w:r>
        <w:rPr>
          <w:sz w:val="20"/>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history="0" w:anchor="P1199" w:tooltip="9. Кандидат, избирательное объединение обязаны представить в избирательную комиссию, организующую выборы, два финансовых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Первый финансовый отчет представляется одновременно с представлением документов для регистрации кандидата, списка кандидатов, а итоговый - не позднее чем через 30 дней со дня официального опубликования результатов выбо...">
        <w:r>
          <w:rPr>
            <w:sz w:val="20"/>
            <w:color w:val="0000ff"/>
          </w:rPr>
          <w:t xml:space="preserve">частью 9 статьи 48</w:t>
        </w:r>
      </w:hyperlink>
      <w:r>
        <w:rPr>
          <w:sz w:val="20"/>
        </w:rPr>
        <w:t xml:space="preserve"> настоящего Закона, с момента официального опубликования результатов выборов, а при досрочном выбытии - с даты выбытия. В случае непредставления в установленный настоящим Законом срок ни одного из документов, предусмотренных для регистрации муниципального списка кандидатов, избирательная комиссия, организующая выборы,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history="0" w:anchor="P710" w:tooltip="16.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избирательную комиссию, организующую выборы, письмен...">
        <w:r>
          <w:rPr>
            <w:sz w:val="20"/>
            <w:color w:val="0000ff"/>
          </w:rPr>
          <w:t xml:space="preserve">частями 16</w:t>
        </w:r>
      </w:hyperlink>
      <w:r>
        <w:rPr>
          <w:sz w:val="20"/>
        </w:rPr>
        <w:t xml:space="preserve">, </w:t>
      </w:r>
      <w:hyperlink w:history="0" w:anchor="P712" w:tooltip="17. Орган избирательного объединения, принявший решение о выдвижении муниципального списка кандидатов, вправе отозвать этот муниципальный список кандидатов. Решение об отзыве муниципального списка кандидатов представляется в избирательную комиссию, организующую выборы, не позднее чем за пять дней до дня (первого дня) голосования. Если муниципальный список кандидатов был зарегистрирован, избирательная комиссия, организующая выборы, принимает решение об аннулировании регистрации муниципального списка канди...">
        <w:r>
          <w:rPr>
            <w:sz w:val="20"/>
            <w:color w:val="0000ff"/>
          </w:rPr>
          <w:t xml:space="preserve">17</w:t>
        </w:r>
      </w:hyperlink>
      <w:r>
        <w:rPr>
          <w:sz w:val="20"/>
        </w:rPr>
        <w:t xml:space="preserve"> или </w:t>
      </w:r>
      <w:hyperlink w:history="0" w:anchor="P714" w:tooltip="18.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муниципального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
        <w:r>
          <w:rPr>
            <w:sz w:val="20"/>
            <w:color w:val="0000ff"/>
          </w:rPr>
          <w:t xml:space="preserve">18 статьи 28</w:t>
        </w:r>
      </w:hyperlink>
      <w:r>
        <w:rPr>
          <w:sz w:val="20"/>
        </w:rPr>
        <w:t xml:space="preserve"> настоящего Закона, в случае смерти кандидата, наступивших до его регистрации, либо в случае непредставления в установленный настоящим Законом срок ни одного из предусмотренных настоящим Законом документов, представление которых необходимо для регистрации кандидата, избирательная комиссия, организующая выборы, принимает решение о признании кандидата, выдвинутого непосредственно, утратившим статус кандидата.</w:t>
      </w:r>
    </w:p>
    <w:p>
      <w:pPr>
        <w:pStyle w:val="0"/>
        <w:jc w:val="both"/>
      </w:pPr>
      <w:r>
        <w:rPr>
          <w:sz w:val="20"/>
        </w:rPr>
        <w:t xml:space="preserve">(в ред. Законов Чеченской Республики от 22.11.2020 </w:t>
      </w:r>
      <w:hyperlink w:history="0" r:id="rId458"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45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32. Статус доверенных лиц</w:t>
      </w:r>
    </w:p>
    <w:p>
      <w:pPr>
        <w:pStyle w:val="0"/>
        <w:ind w:firstLine="540"/>
        <w:jc w:val="both"/>
      </w:pPr>
      <w:r>
        <w:rPr>
          <w:sz w:val="20"/>
        </w:rPr>
      </w:r>
    </w:p>
    <w:p>
      <w:pPr>
        <w:pStyle w:val="0"/>
        <w:ind w:firstLine="540"/>
        <w:jc w:val="both"/>
      </w:pPr>
      <w:r>
        <w:rPr>
          <w:sz w:val="20"/>
        </w:rPr>
        <w:t xml:space="preserve">1. Кандидат, избирательное объединение, выдвинувшее кандидатов, муниципальный список кандидатов, вправе назначить до пяти доверенных лиц. Регистрация доверенных лиц кандидатов, избирательных объединений осуществляется избирательной комиссией, организующей выборы,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(представлении) о назначении доверенных лиц указываются фамилия, имя и отчество, число, месяц и год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 с указанием на отсутствие ограничений, предусмотренных частью 2 настоящей статьи.</w:t>
      </w:r>
    </w:p>
    <w:p>
      <w:pPr>
        <w:pStyle w:val="0"/>
        <w:jc w:val="both"/>
      </w:pPr>
      <w:r>
        <w:rPr>
          <w:sz w:val="20"/>
        </w:rPr>
        <w:t xml:space="preserve">(в ред. Законов Чеченской Республики от 08.06.2016 </w:t>
      </w:r>
      <w:hyperlink w:history="0" r:id="rId46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27.01.2020 </w:t>
      </w:r>
      <w:hyperlink w:history="0" r:id="rId461"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 от 08.07.2022 </w:t>
      </w:r>
      <w:hyperlink w:history="0" r:id="rId46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организующей выборы, приказа об освобождении его от исполнения служебных обязанностей (в том числе на период отпуска).</w:t>
      </w:r>
    </w:p>
    <w:p>
      <w:pPr>
        <w:pStyle w:val="0"/>
        <w:jc w:val="both"/>
      </w:pPr>
      <w:r>
        <w:rPr>
          <w:sz w:val="20"/>
        </w:rPr>
        <w:t xml:space="preserve">(в ред. Законов Чеченской Республики от 08.06.2016 </w:t>
      </w:r>
      <w:hyperlink w:history="0" r:id="rId46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46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3. Доверенные лица получают в избирательной комиссии, организующей выборы,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организующую выборы, которая аннулирует выданные этим доверенным лицам удостоверения.</w:t>
      </w:r>
    </w:p>
    <w:p>
      <w:pPr>
        <w:pStyle w:val="0"/>
        <w:jc w:val="both"/>
      </w:pPr>
      <w:r>
        <w:rPr>
          <w:sz w:val="20"/>
        </w:rPr>
        <w:t xml:space="preserve">(в ред. Законов Чеченской Республики от 08.06.2016 </w:t>
      </w:r>
      <w:hyperlink w:history="0" r:id="rId46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46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4. Полномочия доверенных лиц, в том числе указанные в </w:t>
      </w:r>
      <w:hyperlink w:history="0" w:anchor="P312" w:tooltip="1. На всех заседаниях комиссии, а также при подсчете голосов избирателей и осуществлении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
        <w:r>
          <w:rPr>
            <w:sz w:val="20"/>
            <w:color w:val="0000ff"/>
          </w:rPr>
          <w:t xml:space="preserve">части 1 статьи 17</w:t>
        </w:r>
      </w:hyperlink>
      <w:r>
        <w:rPr>
          <w:sz w:val="20"/>
        </w:rPr>
        <w:t xml:space="preserve"> настоящего Закона, начинаются со дня их регистрации избирательной комиссией, организующей выборы, и прекращаются одновременно с прекращением агитационного периода, а также досрочно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муниципальный список кандидатов, который выдвинут избирательным объединением, назначившим этих доверенных лиц.</w:t>
      </w:r>
    </w:p>
    <w:p>
      <w:pPr>
        <w:pStyle w:val="0"/>
        <w:jc w:val="both"/>
      </w:pPr>
      <w:r>
        <w:rPr>
          <w:sz w:val="20"/>
        </w:rPr>
        <w:t xml:space="preserve">(часть 4 в ред. </w:t>
      </w:r>
      <w:hyperlink w:history="0" r:id="rId467"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Закона</w:t>
        </w:r>
      </w:hyperlink>
      <w:r>
        <w:rPr>
          <w:sz w:val="20"/>
        </w:rPr>
        <w:t xml:space="preserve"> Чеченской Республики от 10.10.2023 N 37-РЗ)</w:t>
      </w:r>
    </w:p>
    <w:p>
      <w:pPr>
        <w:pStyle w:val="0"/>
        <w:ind w:firstLine="540"/>
        <w:jc w:val="both"/>
      </w:pPr>
      <w:r>
        <w:rPr>
          <w:sz w:val="20"/>
        </w:rPr>
      </w:r>
    </w:p>
    <w:p>
      <w:pPr>
        <w:pStyle w:val="2"/>
        <w:outlineLvl w:val="1"/>
        <w:jc w:val="center"/>
      </w:pPr>
      <w:r>
        <w:rPr>
          <w:sz w:val="20"/>
        </w:rPr>
        <w:t xml:space="preserve">Глава 6. ИНФОРМИРОВАНИЕ ИЗБИРАТЕЛЕЙ И ПРЕДВЫБОРНАЯ АГИТАЦИЯ</w:t>
      </w:r>
    </w:p>
    <w:p>
      <w:pPr>
        <w:pStyle w:val="0"/>
        <w:ind w:firstLine="540"/>
        <w:jc w:val="both"/>
      </w:pPr>
      <w:r>
        <w:rPr>
          <w:sz w:val="20"/>
        </w:rPr>
      </w:r>
    </w:p>
    <w:p>
      <w:pPr>
        <w:pStyle w:val="2"/>
        <w:outlineLvl w:val="2"/>
        <w:ind w:firstLine="540"/>
        <w:jc w:val="both"/>
      </w:pPr>
      <w:r>
        <w:rPr>
          <w:sz w:val="20"/>
        </w:rPr>
        <w:t xml:space="preserve">Статья 33. Информационное обеспечение выборов</w:t>
      </w:r>
    </w:p>
    <w:p>
      <w:pPr>
        <w:pStyle w:val="0"/>
        <w:ind w:firstLine="540"/>
        <w:jc w:val="both"/>
      </w:pPr>
      <w:r>
        <w:rPr>
          <w:sz w:val="20"/>
        </w:rPr>
      </w:r>
    </w:p>
    <w:p>
      <w:pPr>
        <w:pStyle w:val="0"/>
        <w:ind w:firstLine="540"/>
        <w:jc w:val="both"/>
      </w:pPr>
      <w:r>
        <w:rPr>
          <w:sz w:val="20"/>
        </w:rPr>
        <w:t xml:space="preserve">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pPr>
        <w:pStyle w:val="0"/>
        <w:ind w:firstLine="540"/>
        <w:jc w:val="both"/>
      </w:pPr>
      <w:r>
        <w:rPr>
          <w:sz w:val="20"/>
        </w:rPr>
      </w:r>
    </w:p>
    <w:p>
      <w:pPr>
        <w:pStyle w:val="2"/>
        <w:outlineLvl w:val="2"/>
        <w:ind w:firstLine="540"/>
        <w:jc w:val="both"/>
      </w:pPr>
      <w:r>
        <w:rPr>
          <w:sz w:val="20"/>
        </w:rPr>
        <w:t xml:space="preserve">Статья 34. Информирование избирателей</w:t>
      </w:r>
    </w:p>
    <w:p>
      <w:pPr>
        <w:pStyle w:val="0"/>
        <w:ind w:firstLine="540"/>
        <w:jc w:val="both"/>
      </w:pPr>
      <w:r>
        <w:rPr>
          <w:sz w:val="20"/>
        </w:rPr>
      </w:r>
    </w:p>
    <w:p>
      <w:pPr>
        <w:pStyle w:val="0"/>
        <w:ind w:firstLine="540"/>
        <w:jc w:val="both"/>
      </w:pPr>
      <w:r>
        <w:rPr>
          <w:sz w:val="20"/>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федеральными законами 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0"/>
        <w:jc w:val="both"/>
      </w:pPr>
      <w:r>
        <w:rPr>
          <w:sz w:val="20"/>
        </w:rPr>
        <w:t xml:space="preserve">(в ред. Законов Чеченской Республики от 08.06.2016 </w:t>
      </w:r>
      <w:hyperlink w:history="0" r:id="rId46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46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785" w:name="P785"/>
    <w:bookmarkEnd w:id="785"/>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0"/>
        <w:spacing w:before="200" w:line-rule="auto"/>
        <w:ind w:firstLine="540"/>
        <w:jc w:val="both"/>
      </w:pPr>
      <w:r>
        <w:rPr>
          <w:sz w:val="20"/>
        </w:rPr>
        <w:t xml:space="preserve">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0"/>
        <w:jc w:val="both"/>
      </w:pPr>
      <w:r>
        <w:rPr>
          <w:sz w:val="20"/>
        </w:rPr>
        <w:t xml:space="preserve">(в ред. Законов Чеченской Республики от 31.03.2021 </w:t>
      </w:r>
      <w:hyperlink w:history="0" r:id="rId470" w:tooltip="Закон Чеченской Республики от 31.03.2021 N 16-РЗ &quot;О внесении изменений в Закон Чеченской Республики &quot;О выборах главы Чеченской Республики&quot; и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8.03.2021) {КонсультантПлюс}">
        <w:r>
          <w:rPr>
            <w:sz w:val="20"/>
            <w:color w:val="0000ff"/>
          </w:rPr>
          <w:t xml:space="preserve">N 16-РЗ</w:t>
        </w:r>
      </w:hyperlink>
      <w:r>
        <w:rPr>
          <w:sz w:val="20"/>
        </w:rPr>
        <w:t xml:space="preserve">, от 08.07.2022 </w:t>
      </w:r>
      <w:hyperlink w:history="0" r:id="rId47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history="0" w:anchor="P785"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части 2</w:t>
        </w:r>
      </w:hyperlink>
      <w:r>
        <w:rPr>
          <w:sz w:val="20"/>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history="0" w:anchor="P785"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части 2</w:t>
        </w:r>
      </w:hyperlink>
      <w:r>
        <w:rPr>
          <w:sz w:val="20"/>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pPr>
        <w:pStyle w:val="0"/>
        <w:jc w:val="both"/>
      </w:pPr>
      <w:r>
        <w:rPr>
          <w:sz w:val="20"/>
        </w:rPr>
        <w:t xml:space="preserve">(часть 4 в ред. </w:t>
      </w:r>
      <w:hyperlink w:history="0" r:id="rId47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pPr>
        <w:pStyle w:val="0"/>
        <w:jc w:val="both"/>
      </w:pPr>
      <w:r>
        <w:rPr>
          <w:sz w:val="20"/>
        </w:rPr>
        <w:t xml:space="preserve">(часть 5 в ред. </w:t>
      </w:r>
      <w:hyperlink w:history="0" r:id="rId47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pPr>
        <w:pStyle w:val="0"/>
        <w:jc w:val="both"/>
      </w:pPr>
      <w:r>
        <w:rPr>
          <w:sz w:val="20"/>
        </w:rPr>
        <w:t xml:space="preserve">(часть 5.1 в ред. </w:t>
      </w:r>
      <w:hyperlink w:history="0" r:id="rId474"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Закона</w:t>
        </w:r>
      </w:hyperlink>
      <w:r>
        <w:rPr>
          <w:sz w:val="20"/>
        </w:rPr>
        <w:t xml:space="preserve"> Чеченской Республики от 02.06.2023 N 19-РЗ)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47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ind w:firstLine="540"/>
        <w:jc w:val="both"/>
      </w:pPr>
      <w:r>
        <w:rPr>
          <w:sz w:val="20"/>
        </w:rPr>
      </w:r>
    </w:p>
    <w:p>
      <w:pPr>
        <w:pStyle w:val="2"/>
        <w:outlineLvl w:val="2"/>
        <w:ind w:firstLine="540"/>
        <w:jc w:val="both"/>
      </w:pPr>
      <w:r>
        <w:rPr>
          <w:sz w:val="20"/>
        </w:rPr>
        <w:t xml:space="preserve">Статья 35. Опросы общественного мнения</w:t>
      </w:r>
    </w:p>
    <w:p>
      <w:pPr>
        <w:pStyle w:val="0"/>
        <w:ind w:firstLine="54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bookmarkStart w:id="801" w:name="P801"/>
    <w:bookmarkEnd w:id="801"/>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(обнародованные)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(последнего дня),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476" w:tooltip="Закон Чеченской Республики от 31.03.2021 N 16-РЗ &quot;О внесении изменений в Закон Чеченской Республики &quot;О выборах главы Чеченской Республики&quot; и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8.03.2021) {КонсультантПлюс}">
        <w:r>
          <w:rPr>
            <w:sz w:val="20"/>
            <w:color w:val="0000ff"/>
          </w:rPr>
          <w:t xml:space="preserve">Закона</w:t>
        </w:r>
      </w:hyperlink>
      <w:r>
        <w:rPr>
          <w:sz w:val="20"/>
        </w:rPr>
        <w:t xml:space="preserve"> Чеченской Республики от 31.03.2021 N 16-РЗ)</w:t>
      </w:r>
    </w:p>
    <w:p>
      <w:pPr>
        <w:pStyle w:val="0"/>
        <w:ind w:firstLine="540"/>
        <w:jc w:val="both"/>
      </w:pPr>
      <w:r>
        <w:rPr>
          <w:sz w:val="20"/>
        </w:rPr>
      </w:r>
    </w:p>
    <w:p>
      <w:pPr>
        <w:pStyle w:val="2"/>
        <w:outlineLvl w:val="2"/>
        <w:ind w:firstLine="540"/>
        <w:jc w:val="both"/>
      </w:pPr>
      <w:r>
        <w:rPr>
          <w:sz w:val="20"/>
        </w:rPr>
        <w:t xml:space="preserve">Статья 36.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pPr>
        <w:pStyle w:val="0"/>
        <w:ind w:firstLine="540"/>
        <w:jc w:val="both"/>
      </w:pPr>
      <w:r>
        <w:rPr>
          <w:sz w:val="20"/>
        </w:rPr>
        <w:t xml:space="preserve">(в ред. </w:t>
      </w:r>
      <w:hyperlink w:history="0" r:id="rId47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ind w:firstLine="540"/>
        <w:jc w:val="both"/>
      </w:pPr>
      <w:r>
        <w:rPr>
          <w:sz w:val="20"/>
        </w:rPr>
      </w:r>
    </w:p>
    <w:p>
      <w:pPr>
        <w:pStyle w:val="0"/>
        <w:ind w:firstLine="540"/>
        <w:jc w:val="both"/>
      </w:pPr>
      <w:r>
        <w:rPr>
          <w:sz w:val="20"/>
        </w:rPr>
        <w:t xml:space="preserve">1. Информационное обеспечение выборов депутатов представительного органа муниципального образования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bookmarkStart w:id="809" w:name="P809"/>
    <w:bookmarkEnd w:id="809"/>
    <w:p>
      <w:pPr>
        <w:pStyle w:val="0"/>
        <w:spacing w:before="200" w:line-rule="auto"/>
        <w:ind w:firstLine="540"/>
        <w:jc w:val="both"/>
      </w:pPr>
      <w:r>
        <w:rPr>
          <w:sz w:val="20"/>
        </w:rPr>
        <w:t xml:space="preserve">2. Под муниципальными организациями телерадиовещания, муниципальными периодическими печатными изданиями в соответствии с Федеральным </w:t>
      </w:r>
      <w:hyperlink w:history="0" r:id="rId4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 (муниципальных образований).</w:t>
      </w:r>
    </w:p>
    <w:p>
      <w:pPr>
        <w:pStyle w:val="0"/>
        <w:spacing w:before="200" w:line-rule="auto"/>
        <w:ind w:firstLine="540"/>
        <w:jc w:val="both"/>
      </w:pPr>
      <w:r>
        <w:rPr>
          <w:sz w:val="20"/>
        </w:rPr>
        <w:t xml:space="preserve">3. Под негосударственными организациями телерадиовещания и периодическими печатными изданиями понимаются организации телерадиовещания и периодические печатные издания, указанные в </w:t>
      </w:r>
      <w:hyperlink w:history="0" r:id="rId4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4 статьи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bookmarkStart w:id="812" w:name="P812"/>
    <w:bookmarkEnd w:id="812"/>
    <w:p>
      <w:pPr>
        <w:pStyle w:val="0"/>
        <w:spacing w:before="200" w:line-rule="auto"/>
        <w:ind w:firstLine="540"/>
        <w:jc w:val="both"/>
      </w:pPr>
      <w:r>
        <w:rPr>
          <w:sz w:val="20"/>
        </w:rPr>
        <w:t xml:space="preserve">5. Перечень муниципальных организаций телерадиовещания и периодических печатных изданий, обязанных предоставлять эфирное время, печатную площадь для проведения предвыборной агитации, публикуется избирательной комиссией, организующей выборы,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pPr>
        <w:pStyle w:val="0"/>
        <w:jc w:val="both"/>
      </w:pPr>
      <w:r>
        <w:rPr>
          <w:sz w:val="20"/>
        </w:rPr>
        <w:t xml:space="preserve">(в ред. Законов Чеченской Республики от 22.11.2020 </w:t>
      </w:r>
      <w:hyperlink w:history="0" r:id="rId480"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48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6. Перечень, указанный в </w:t>
      </w:r>
      <w:hyperlink w:history="0" w:anchor="P812" w:tooltip="5. Перечень муниципальных организаций телерадиовещания и периодических печатных изданий, обязанных предоставлять эфирное время, печатную площадь для проведения предвыборной агитации, публикуется избирательной комиссией, организующей выборы,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w:r>
          <w:rPr>
            <w:sz w:val="20"/>
            <w:color w:val="0000ff"/>
          </w:rPr>
          <w:t xml:space="preserve">части 5</w:t>
        </w:r>
      </w:hyperlink>
      <w:r>
        <w:rPr>
          <w:sz w:val="20"/>
        </w:rPr>
        <w:t xml:space="preserve"> настоящей статьи, представляется в избирательную комиссию, организующую выборы, не позднее чем на десятый день после дня официального опубликования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48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spacing w:before="200" w:line-rule="auto"/>
        <w:ind w:firstLine="540"/>
        <w:jc w:val="both"/>
      </w:pPr>
      <w:r>
        <w:rPr>
          <w:sz w:val="20"/>
        </w:rPr>
        <w:t xml:space="preserve">2) регистрационный номер и дата выдачи свидетельства о регистрации средства массовой информации;</w:t>
      </w:r>
    </w:p>
    <w:p>
      <w:pPr>
        <w:pStyle w:val="0"/>
        <w:spacing w:before="200" w:line-rule="auto"/>
        <w:ind w:firstLine="540"/>
        <w:jc w:val="both"/>
      </w:pPr>
      <w:r>
        <w:rPr>
          <w:sz w:val="20"/>
        </w:rPr>
        <w:t xml:space="preserve">3)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spacing w:before="200" w:line-rule="auto"/>
        <w:ind w:firstLine="540"/>
        <w:jc w:val="both"/>
      </w:pPr>
      <w:r>
        <w:rPr>
          <w:sz w:val="20"/>
        </w:rPr>
        <w:t xml:space="preserve">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pPr>
        <w:pStyle w:val="0"/>
        <w:spacing w:before="200" w:line-rule="auto"/>
        <w:ind w:firstLine="540"/>
        <w:jc w:val="both"/>
      </w:pPr>
      <w:r>
        <w:rPr>
          <w:sz w:val="20"/>
        </w:rPr>
        <w:t xml:space="preserve">5)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spacing w:before="200" w:line-rule="auto"/>
        <w:ind w:firstLine="540"/>
        <w:jc w:val="both"/>
      </w:pPr>
      <w:r>
        <w:rPr>
          <w:sz w:val="20"/>
        </w:rPr>
        <w:t xml:space="preserve">7.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809" w:tooltip="2. Под муниципальными организациями телерадиовещания, муниципальными периодическими печатными изданиями в соответствии с Федеральным законом &quot;Об основных гарантиях избирательных прав и права на участие в референдуме граждан Российской Федерации&quot;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
        <w:r>
          <w:rPr>
            <w:sz w:val="20"/>
            <w:color w:val="0000ff"/>
          </w:rPr>
          <w:t xml:space="preserve">части 2</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ind w:firstLine="540"/>
        <w:jc w:val="both"/>
      </w:pPr>
      <w:r>
        <w:rPr>
          <w:sz w:val="20"/>
        </w:rPr>
      </w:r>
    </w:p>
    <w:p>
      <w:pPr>
        <w:pStyle w:val="2"/>
        <w:outlineLvl w:val="2"/>
        <w:ind w:firstLine="540"/>
        <w:jc w:val="both"/>
      </w:pPr>
      <w:r>
        <w:rPr>
          <w:sz w:val="20"/>
        </w:rPr>
        <w:t xml:space="preserve">Статья 37. Предвыборная агитация</w:t>
      </w:r>
    </w:p>
    <w:p>
      <w:pPr>
        <w:pStyle w:val="0"/>
        <w:ind w:firstLine="54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pPr>
        <w:pStyle w:val="0"/>
        <w:spacing w:before="200" w:line-rule="auto"/>
        <w:ind w:firstLine="540"/>
        <w:jc w:val="both"/>
      </w:pPr>
      <w:r>
        <w:rPr>
          <w:sz w:val="20"/>
        </w:rPr>
        <w:t xml:space="preserve">2. Предвыборной агитацией, осуществляемой в период избирательной кампании, признаются:</w:t>
      </w:r>
    </w:p>
    <w:bookmarkStart w:id="830" w:name="P830"/>
    <w:bookmarkEnd w:id="830"/>
    <w:p>
      <w:pPr>
        <w:pStyle w:val="0"/>
        <w:spacing w:before="200" w:line-rule="auto"/>
        <w:ind w:firstLine="540"/>
        <w:jc w:val="both"/>
      </w:pPr>
      <w:r>
        <w:rPr>
          <w:sz w:val="20"/>
        </w:rPr>
        <w:t xml:space="preserve">1) призывы голосовать за кандидата, кандидатов, муниципальный список кандидатов, муниципальные списки кандидатов либо против него (них);</w:t>
      </w:r>
    </w:p>
    <w:bookmarkStart w:id="831" w:name="P831"/>
    <w:bookmarkEnd w:id="831"/>
    <w:p>
      <w:pPr>
        <w:pStyle w:val="0"/>
        <w:spacing w:before="200" w:line-rule="auto"/>
        <w:ind w:firstLine="540"/>
        <w:jc w:val="both"/>
      </w:pPr>
      <w:r>
        <w:rPr>
          <w:sz w:val="20"/>
        </w:rPr>
        <w:t xml:space="preserve">2) выражение предпочтения какому-либо кандидату, избирательному объединению, в частности указание на то, за какого из кандидатов, за какой из муниципальных списков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history="0" w:anchor="P801" w:tooltip="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ованны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
        <w:r>
          <w:rPr>
            <w:sz w:val="20"/>
            <w:color w:val="0000ff"/>
          </w:rPr>
          <w:t xml:space="preserve">частью 2 статьи 35</w:t>
        </w:r>
      </w:hyperlink>
      <w:r>
        <w:rPr>
          <w:sz w:val="20"/>
        </w:rPr>
        <w:t xml:space="preserve"> настоящего Закона);</w:t>
      </w:r>
    </w:p>
    <w:p>
      <w:pPr>
        <w:pStyle w:val="0"/>
        <w:spacing w:before="200" w:line-rule="auto"/>
        <w:ind w:firstLine="540"/>
        <w:jc w:val="both"/>
      </w:pPr>
      <w:r>
        <w:rPr>
          <w:sz w:val="20"/>
        </w:rPr>
        <w:t xml:space="preserve">3) описание возможных последствий в случае, если тот или иной кандидат будет избран или не будет избран, тот или иной муниципальный список кандидатов будет допущен или не будет допущен к распределению депутатских мандатов;</w:t>
      </w:r>
    </w:p>
    <w:p>
      <w:pPr>
        <w:pStyle w:val="0"/>
        <w:spacing w:before="200" w:line-rule="auto"/>
        <w:ind w:firstLine="540"/>
        <w:jc w:val="both"/>
      </w:pPr>
      <w:r>
        <w:rPr>
          <w:sz w:val="20"/>
        </w:rPr>
        <w:t xml:space="preserve">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0"/>
        <w:spacing w:before="200" w:line-rule="auto"/>
        <w:ind w:firstLine="540"/>
        <w:jc w:val="both"/>
      </w:pPr>
      <w:r>
        <w:rPr>
          <w:sz w:val="20"/>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835" w:name="P835"/>
    <w:bookmarkEnd w:id="835"/>
    <w:p>
      <w:pPr>
        <w:pStyle w:val="0"/>
        <w:spacing w:before="200" w:line-rule="auto"/>
        <w:ind w:firstLine="540"/>
        <w:jc w:val="both"/>
      </w:pPr>
      <w:r>
        <w:rPr>
          <w:sz w:val="20"/>
        </w:rPr>
        <w:t xml:space="preserve">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муниципальный список кандидатов.</w:t>
      </w:r>
    </w:p>
    <w:p>
      <w:pPr>
        <w:pStyle w:val="0"/>
        <w:spacing w:before="200" w:line-rule="auto"/>
        <w:ind w:firstLine="540"/>
        <w:jc w:val="both"/>
      </w:pPr>
      <w:r>
        <w:rPr>
          <w:sz w:val="20"/>
        </w:rP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830" w:tooltip="1) призывы голосовать за кандидата, кандидатов, муниципальный список кандидатов, муниципальные списки кандидатов либо против него (них);">
        <w:r>
          <w:rPr>
            <w:sz w:val="20"/>
            <w:color w:val="0000ff"/>
          </w:rPr>
          <w:t xml:space="preserve">пункте 1 части 2</w:t>
        </w:r>
      </w:hyperlink>
      <w:r>
        <w:rPr>
          <w:sz w:val="20"/>
        </w:rPr>
        <w:t xml:space="preserve"> настоящей статьи, признаются предвыборной агитацией, если эти действия совершены с целью побудить избирателей голосовать за кандидата, кандидатов, муниципальный список кандидатов, муниципальные списки кандидатов или против него (них), а действия, указанные в </w:t>
      </w:r>
      <w:hyperlink w:history="0" w:anchor="P831" w:tooltip="2) выражение предпочтения какому-либо кандидату, избирательному объединению, в частности указание на то, за какого из кандидатов, за какой из муниципальных списков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35 настоящего Закона);">
        <w:r>
          <w:rPr>
            <w:sz w:val="20"/>
            <w:color w:val="0000ff"/>
          </w:rPr>
          <w:t xml:space="preserve">пунктах 2</w:t>
        </w:r>
      </w:hyperlink>
      <w:r>
        <w:rPr>
          <w:sz w:val="20"/>
        </w:rPr>
        <w:t xml:space="preserve"> - </w:t>
      </w:r>
      <w:hyperlink w:history="0" w:anchor="P835" w:tooltip="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муниципальный список кандидатов.">
        <w:r>
          <w:rPr>
            <w:sz w:val="20"/>
            <w:color w:val="0000ff"/>
          </w:rPr>
          <w:t xml:space="preserve">6 части 2</w:t>
        </w:r>
      </w:hyperlink>
      <w:r>
        <w:rPr>
          <w:sz w:val="20"/>
        </w:rPr>
        <w:t xml:space="preserve"> настоящей статьи, - если эти действия совершены с такой целью неоднократно.</w:t>
      </w:r>
    </w:p>
    <w:p>
      <w:pPr>
        <w:pStyle w:val="0"/>
        <w:jc w:val="both"/>
      </w:pPr>
      <w:r>
        <w:rPr>
          <w:sz w:val="20"/>
        </w:rPr>
        <w:t xml:space="preserve">(в ред. </w:t>
      </w:r>
      <w:hyperlink w:history="0" r:id="rId48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4. Предвыборная агитация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48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485"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Закона</w:t>
        </w:r>
      </w:hyperlink>
      <w:r>
        <w:rPr>
          <w:sz w:val="20"/>
        </w:rPr>
        <w:t xml:space="preserve"> Чеченской Республики от 16.06.2021 N 35-РЗ)</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5. Кандидат, избирательное объединение, выдвинувшее зарегистрированный муниципальный список кандидатов,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6.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bookmarkStart w:id="847" w:name="P847"/>
    <w:bookmarkEnd w:id="847"/>
    <w:p>
      <w:pPr>
        <w:pStyle w:val="0"/>
        <w:spacing w:before="200" w:line-rule="auto"/>
        <w:ind w:firstLine="540"/>
        <w:jc w:val="both"/>
      </w:pPr>
      <w:r>
        <w:rPr>
          <w:sz w:val="20"/>
        </w:rPr>
        <w:t xml:space="preserve">7. Запрещается привлекать к предвыборной агитации лиц, которые не достигнут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w:t>
      </w:r>
      <w:hyperlink w:history="0" r:id="rId48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849" w:name="P849"/>
    <w:bookmarkEnd w:id="849"/>
    <w:p>
      <w:pPr>
        <w:pStyle w:val="0"/>
        <w:spacing w:before="200" w:line-rule="auto"/>
        <w:ind w:firstLine="540"/>
        <w:jc w:val="both"/>
      </w:pPr>
      <w:r>
        <w:rPr>
          <w:sz w:val="20"/>
        </w:rPr>
        <w:t xml:space="preserve">8. Запрещается проводить предвыборную агитацию, выпускать и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48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членам комиссий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w:t>
      </w:r>
      <w:hyperlink w:history="0" w:anchor="P79" w:tooltip="9. Не имеют права быть избранными в органы местного самоуправления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r>
          <w:rPr>
            <w:sz w:val="20"/>
            <w:color w:val="0000ff"/>
          </w:rPr>
          <w:t xml:space="preserve">частью 9 статьи 5</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48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history="0" w:anchor="P10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44</w:t>
        </w:r>
      </w:hyperlink>
      <w:r>
        <w:rPr>
          <w:sz w:val="20"/>
        </w:rPr>
        <w:t xml:space="preserve"> настоящего Закона.</w:t>
      </w:r>
    </w:p>
    <w:p>
      <w:pPr>
        <w:pStyle w:val="0"/>
        <w:spacing w:before="200" w:line-rule="auto"/>
        <w:ind w:firstLine="540"/>
        <w:jc w:val="both"/>
      </w:pPr>
      <w:r>
        <w:rPr>
          <w:sz w:val="20"/>
        </w:rPr>
        <w:t xml:space="preserve">9. Лицам, замещающим государственные должности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w:t>
      </w:r>
    </w:p>
    <w:bookmarkStart w:id="862" w:name="P862"/>
    <w:bookmarkEnd w:id="862"/>
    <w:p>
      <w:pPr>
        <w:pStyle w:val="0"/>
        <w:spacing w:before="200" w:line-rule="auto"/>
        <w:ind w:firstLine="540"/>
        <w:jc w:val="both"/>
      </w:pPr>
      <w:r>
        <w:rPr>
          <w:sz w:val="20"/>
        </w:rPr>
        <w:t xml:space="preserve">9.1.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pPr>
        <w:pStyle w:val="0"/>
        <w:jc w:val="both"/>
      </w:pPr>
      <w:r>
        <w:rPr>
          <w:sz w:val="20"/>
        </w:rPr>
        <w:t xml:space="preserve">(часть 9.1 введена </w:t>
      </w:r>
      <w:hyperlink w:history="0" r:id="rId48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bookmarkStart w:id="864" w:name="P864"/>
    <w:bookmarkEnd w:id="864"/>
    <w:p>
      <w:pPr>
        <w:pStyle w:val="0"/>
        <w:spacing w:before="200" w:line-rule="auto"/>
        <w:ind w:firstLine="540"/>
        <w:jc w:val="both"/>
      </w:pPr>
      <w:r>
        <w:rPr>
          <w:sz w:val="20"/>
        </w:rPr>
        <w:t xml:space="preserve">10. Использование в агитационных материалах высказываний физического лица, не указанного в </w:t>
      </w:r>
      <w:hyperlink w:history="0" w:anchor="P862" w:tooltip="9.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
        <w:r>
          <w:rPr>
            <w:sz w:val="20"/>
            <w:color w:val="0000ff"/>
          </w:rPr>
          <w:t xml:space="preserve">части 9.1</w:t>
        </w:r>
      </w:hyperlink>
      <w:r>
        <w:rPr>
          <w:sz w:val="20"/>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организующую выборы, вместе с экземплярами агитационных материалов, представляемых в соответствии с </w:t>
      </w:r>
      <w:hyperlink w:history="0" w:anchor="P1016"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рганизующую выборы.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
        <w:r>
          <w:rPr>
            <w:sz w:val="20"/>
            <w:color w:val="0000ff"/>
          </w:rPr>
          <w:t xml:space="preserve">частью 4 статьи 43</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организующую выборы, по ее требованию. Представление указанного документа не требуется в случае:</w:t>
      </w:r>
    </w:p>
    <w:p>
      <w:pPr>
        <w:pStyle w:val="0"/>
        <w:jc w:val="both"/>
      </w:pPr>
      <w:r>
        <w:rPr>
          <w:sz w:val="20"/>
        </w:rPr>
        <w:t xml:space="preserve">(в ред. </w:t>
      </w:r>
      <w:hyperlink w:history="0" r:id="rId49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 использования избирательным объединением на соответствующих выборах высказываний выдвинутых им кандидатов;</w:t>
      </w:r>
    </w:p>
    <w:p>
      <w:pPr>
        <w:pStyle w:val="0"/>
        <w:spacing w:before="200" w:line-rule="auto"/>
        <w:ind w:firstLine="540"/>
        <w:jc w:val="both"/>
      </w:pPr>
      <w:r>
        <w:rPr>
          <w:sz w:val="20"/>
        </w:rPr>
        <w:t xml:space="preserve">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pPr>
        <w:pStyle w:val="0"/>
        <w:jc w:val="both"/>
      </w:pPr>
      <w:r>
        <w:rPr>
          <w:sz w:val="20"/>
        </w:rPr>
        <w:t xml:space="preserve">(часть 10 в ред. </w:t>
      </w:r>
      <w:hyperlink w:history="0" r:id="rId49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870" w:name="P870"/>
    <w:bookmarkEnd w:id="870"/>
    <w:p>
      <w:pPr>
        <w:pStyle w:val="0"/>
        <w:spacing w:before="200" w:line-rule="auto"/>
        <w:ind w:firstLine="540"/>
        <w:jc w:val="both"/>
      </w:pPr>
      <w:r>
        <w:rPr>
          <w:sz w:val="20"/>
        </w:rPr>
        <w:t xml:space="preserve">10.1.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pPr>
        <w:pStyle w:val="0"/>
        <w:spacing w:before="200" w:line-rule="auto"/>
        <w:ind w:firstLine="540"/>
        <w:jc w:val="both"/>
      </w:pPr>
      <w:r>
        <w:rPr>
          <w:sz w:val="20"/>
        </w:rPr>
        <w:t xml:space="preserve">б) использование кандидатом своих изображений, в том числе среди неопределенного круга лиц.</w:t>
      </w:r>
    </w:p>
    <w:p>
      <w:pPr>
        <w:pStyle w:val="0"/>
        <w:jc w:val="both"/>
      </w:pPr>
      <w:r>
        <w:rPr>
          <w:sz w:val="20"/>
        </w:rPr>
        <w:t xml:space="preserve">(часть 10.1 введена </w:t>
      </w:r>
      <w:hyperlink w:history="0" r:id="rId49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p>
      <w:pPr>
        <w:pStyle w:val="0"/>
        <w:spacing w:before="200" w:line-rule="auto"/>
        <w:ind w:firstLine="540"/>
        <w:jc w:val="both"/>
      </w:pPr>
      <w:r>
        <w:rPr>
          <w:sz w:val="20"/>
        </w:rPr>
        <w:t xml:space="preserve">10.2. В случаях, указанных в </w:t>
      </w:r>
      <w:hyperlink w:history="0" w:anchor="P870" w:tooltip="10.1. Использование в агитационных материалах изображений физического лица допускается только в следующих случаях:">
        <w:r>
          <w:rPr>
            <w:sz w:val="20"/>
            <w:color w:val="0000ff"/>
          </w:rPr>
          <w:t xml:space="preserve">части 10.1</w:t>
        </w:r>
      </w:hyperlink>
      <w:r>
        <w:rPr>
          <w:sz w:val="20"/>
        </w:rPr>
        <w:t xml:space="preserve"> настоящей статьи, получение согласия на использование соответствующих изображений не требуется.</w:t>
      </w:r>
    </w:p>
    <w:p>
      <w:pPr>
        <w:pStyle w:val="0"/>
        <w:jc w:val="both"/>
      </w:pPr>
      <w:r>
        <w:rPr>
          <w:sz w:val="20"/>
        </w:rPr>
        <w:t xml:space="preserve">(часть 10.2 введена </w:t>
      </w:r>
      <w:hyperlink w:history="0" r:id="rId49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bookmarkStart w:id="876" w:name="P876"/>
    <w:bookmarkEnd w:id="876"/>
    <w:p>
      <w:pPr>
        <w:pStyle w:val="0"/>
        <w:spacing w:before="200" w:line-rule="auto"/>
        <w:ind w:firstLine="540"/>
        <w:jc w:val="both"/>
      </w:pPr>
      <w:r>
        <w:rPr>
          <w:sz w:val="20"/>
        </w:rPr>
        <w:t xml:space="preserve">10.3.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муниципального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муниципального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(часть 10.3 введена </w:t>
      </w:r>
      <w:hyperlink w:history="0" r:id="rId494"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Законом</w:t>
        </w:r>
      </w:hyperlink>
      <w:r>
        <w:rPr>
          <w:sz w:val="20"/>
        </w:rPr>
        <w:t xml:space="preserve"> Чеченской Республики от 16.06.2021 N 35-РЗ; в ред. </w:t>
      </w:r>
      <w:hyperlink w:history="0" r:id="rId495"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Закона</w:t>
        </w:r>
      </w:hyperlink>
      <w:r>
        <w:rPr>
          <w:sz w:val="20"/>
        </w:rPr>
        <w:t xml:space="preserve"> Чеченской Республики от 02.06.2023 N 19-РЗ)</w:t>
      </w:r>
    </w:p>
    <w:bookmarkStart w:id="878" w:name="P878"/>
    <w:bookmarkEnd w:id="878"/>
    <w:p>
      <w:pPr>
        <w:pStyle w:val="0"/>
        <w:spacing w:before="200" w:line-rule="auto"/>
        <w:ind w:firstLine="540"/>
        <w:jc w:val="both"/>
      </w:pPr>
      <w:r>
        <w:rPr>
          <w:sz w:val="20"/>
        </w:rPr>
        <w:t xml:space="preserve">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организующую выборы,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(часть 10.4 введена </w:t>
      </w:r>
      <w:hyperlink w:history="0" r:id="rId49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Законом</w:t>
        </w:r>
      </w:hyperlink>
      <w:r>
        <w:rPr>
          <w:sz w:val="20"/>
        </w:rPr>
        <w:t xml:space="preserve"> Чеченской Республики от 08.07.2022 N 44-РЗ; в ред. </w:t>
      </w:r>
      <w:hyperlink w:history="0" r:id="rId497"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Закона</w:t>
        </w:r>
      </w:hyperlink>
      <w:r>
        <w:rPr>
          <w:sz w:val="20"/>
        </w:rPr>
        <w:t xml:space="preserve"> Чеченской Республики от 02.06.2023 N 19-РЗ)</w:t>
      </w:r>
    </w:p>
    <w:p>
      <w:pPr>
        <w:pStyle w:val="0"/>
        <w:spacing w:before="200" w:line-rule="auto"/>
        <w:ind w:firstLine="540"/>
        <w:jc w:val="both"/>
      </w:pPr>
      <w:r>
        <w:rPr>
          <w:sz w:val="20"/>
        </w:rPr>
        <w:t xml:space="preserve">11. Политическая партия, выдвинувшая кандидатов, муниципальный список кандидатов, которые зарегистрированы избирательной комиссией, организующей выборы, не позднее чем за 10 дней до дня голосования публикует свою предвыборную программу не менее чем в одном региональном государственном или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pPr>
        <w:pStyle w:val="0"/>
        <w:jc w:val="both"/>
      </w:pPr>
      <w:r>
        <w:rPr>
          <w:sz w:val="20"/>
        </w:rPr>
        <w:t xml:space="preserve">(в ред. Законов Чеченской Республики от 08.06.2016 </w:t>
      </w:r>
      <w:hyperlink w:history="0" r:id="rId49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49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38. Агитационный период</w:t>
      </w:r>
    </w:p>
    <w:p>
      <w:pPr>
        <w:pStyle w:val="0"/>
        <w:ind w:firstLine="540"/>
        <w:jc w:val="both"/>
      </w:pPr>
      <w:r>
        <w:rPr>
          <w:sz w:val="20"/>
        </w:rPr>
      </w:r>
    </w:p>
    <w:p>
      <w:pPr>
        <w:pStyle w:val="0"/>
        <w:ind w:firstLine="540"/>
        <w:jc w:val="both"/>
      </w:pPr>
      <w:r>
        <w:rPr>
          <w:sz w:val="20"/>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организующую выборы,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организующую выборы,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312" w:tooltip="1. По решению избирательной комиссии, организующей выборы, голосование на выборах депутатов представительного органа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 и не подлежит пересмотру.">
        <w:r>
          <w:rPr>
            <w:sz w:val="20"/>
            <w:color w:val="0000ff"/>
          </w:rPr>
          <w:t xml:space="preserve">частью 1</w:t>
        </w:r>
      </w:hyperlink>
      <w:r>
        <w:rPr>
          <w:sz w:val="20"/>
        </w:rPr>
        <w:t xml:space="preserve"> или </w:t>
      </w:r>
      <w:hyperlink w:history="0" w:anchor="P1313"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Чеченской Республики, принадлежит комиссии, организующей подготовку и проведение выборов, референдума более высокого уровня.">
        <w:r>
          <w:rPr>
            <w:sz w:val="20"/>
            <w:color w:val="0000ff"/>
          </w:rPr>
          <w:t xml:space="preserve">2 статьи 51.1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Чеченской Республики от 08.06.2016 </w:t>
      </w:r>
      <w:hyperlink w:history="0" r:id="rId50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16.06.2021 </w:t>
      </w:r>
      <w:hyperlink w:history="0" r:id="rId501"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N 35-РЗ</w:t>
        </w:r>
      </w:hyperlink>
      <w:r>
        <w:rPr>
          <w:sz w:val="20"/>
        </w:rPr>
        <w:t xml:space="preserve">, от 08.07.2022 </w:t>
      </w:r>
      <w:hyperlink w:history="0" r:id="rId50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887" w:name="P887"/>
    <w:bookmarkEnd w:id="887"/>
    <w:p>
      <w:pPr>
        <w:pStyle w:val="0"/>
        <w:spacing w:before="200" w:line-rule="auto"/>
        <w:ind w:firstLine="540"/>
        <w:jc w:val="both"/>
      </w:pPr>
      <w:r>
        <w:rPr>
          <w:sz w:val="20"/>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1312" w:tooltip="1. По решению избирательной комиссии, организующей выборы, голосование на выборах депутатов представительного органа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 и не подлежит пересмотру.">
        <w:r>
          <w:rPr>
            <w:sz w:val="20"/>
            <w:color w:val="0000ff"/>
          </w:rPr>
          <w:t xml:space="preserve">частью 1</w:t>
        </w:r>
      </w:hyperlink>
      <w:r>
        <w:rPr>
          <w:sz w:val="20"/>
        </w:rPr>
        <w:t xml:space="preserve"> или </w:t>
      </w:r>
      <w:hyperlink w:history="0" w:anchor="P1313"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Чеченской Республики, принадлежит комиссии, организующей подготовку и проведение выборов, референдума более высокого уровня.">
        <w:r>
          <w:rPr>
            <w:sz w:val="20"/>
            <w:color w:val="0000ff"/>
          </w:rPr>
          <w:t xml:space="preserve">2 статьи 51.1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Чеченской Республики от 08.06.2016 </w:t>
      </w:r>
      <w:hyperlink w:history="0" r:id="rId50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16.06.2021 </w:t>
      </w:r>
      <w:hyperlink w:history="0" r:id="rId504"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N 35-РЗ</w:t>
        </w:r>
      </w:hyperlink>
      <w:r>
        <w:rPr>
          <w:sz w:val="20"/>
        </w:rPr>
        <w:t xml:space="preserve">)</w:t>
      </w:r>
    </w:p>
    <w:p>
      <w:pPr>
        <w:pStyle w:val="0"/>
        <w:spacing w:before="200" w:line-rule="auto"/>
        <w:ind w:firstLine="540"/>
        <w:jc w:val="both"/>
      </w:pPr>
      <w:r>
        <w:rPr>
          <w:sz w:val="20"/>
        </w:rPr>
        <w:t xml:space="preserve">3. Проведение предвыборной агитации в день голосования запрещается.</w:t>
      </w:r>
    </w:p>
    <w:p>
      <w:pPr>
        <w:pStyle w:val="0"/>
        <w:spacing w:before="200" w:line-rule="auto"/>
        <w:ind w:firstLine="540"/>
        <w:jc w:val="both"/>
      </w:pPr>
      <w:r>
        <w:rPr>
          <w:sz w:val="20"/>
        </w:rP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history="0" w:anchor="P1312" w:tooltip="1. По решению избирательной комиссии, организующей выборы, голосование на выборах депутатов представительного органа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 и не подлежит пересмотру.">
        <w:r>
          <w:rPr>
            <w:sz w:val="20"/>
            <w:color w:val="0000ff"/>
          </w:rPr>
          <w:t xml:space="preserve">частью 1</w:t>
        </w:r>
      </w:hyperlink>
      <w:r>
        <w:rPr>
          <w:sz w:val="20"/>
        </w:rPr>
        <w:t xml:space="preserve"> или </w:t>
      </w:r>
      <w:hyperlink w:history="0" w:anchor="P1313"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Чеченской Республики, принадлежит комиссии, организующей подготовку и проведение выборов, референдума более высокого уровня.">
        <w:r>
          <w:rPr>
            <w:sz w:val="20"/>
            <w:color w:val="0000ff"/>
          </w:rPr>
          <w:t xml:space="preserve">2 статьи 51.1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505"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Закона</w:t>
        </w:r>
      </w:hyperlink>
      <w:r>
        <w:rPr>
          <w:sz w:val="20"/>
        </w:rPr>
        <w:t xml:space="preserve"> Чеченской Республики от 16.06.2021 N 35-РЗ)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history="0" w:anchor="P1022" w:tooltip="7.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оборудован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
        <w:r>
          <w:rPr>
            <w:sz w:val="20"/>
            <w:color w:val="0000ff"/>
          </w:rPr>
          <w:t xml:space="preserve">части 7 статьи 43</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1024"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
        <w:r>
          <w:rPr>
            <w:sz w:val="20"/>
            <w:color w:val="0000ff"/>
          </w:rPr>
          <w:t xml:space="preserve">частями 8</w:t>
        </w:r>
      </w:hyperlink>
      <w:r>
        <w:rPr>
          <w:sz w:val="20"/>
        </w:rPr>
        <w:t xml:space="preserve"> и </w:t>
      </w:r>
      <w:hyperlink w:history="0" w:anchor="P1028"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10 статьи 43</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4 в ред. </w:t>
      </w:r>
      <w:hyperlink w:history="0" r:id="rId50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ind w:firstLine="540"/>
        <w:jc w:val="both"/>
      </w:pPr>
      <w:r>
        <w:rPr>
          <w:sz w:val="20"/>
        </w:rPr>
      </w:r>
    </w:p>
    <w:p>
      <w:pPr>
        <w:pStyle w:val="2"/>
        <w:outlineLvl w:val="2"/>
        <w:ind w:firstLine="540"/>
        <w:jc w:val="both"/>
      </w:pPr>
      <w:r>
        <w:rPr>
          <w:sz w:val="20"/>
        </w:rPr>
        <w:t xml:space="preserve">Статья 39. Общие условия проведения предвыборной агитации на каналах организаций телерадиовещания, в периодических печатных изданиях и сетевых изданиях</w:t>
      </w:r>
    </w:p>
    <w:p>
      <w:pPr>
        <w:pStyle w:val="0"/>
        <w:ind w:firstLine="540"/>
        <w:jc w:val="both"/>
      </w:pPr>
      <w:r>
        <w:rPr>
          <w:sz w:val="20"/>
        </w:rPr>
        <w:t xml:space="preserve">(в ред. </w:t>
      </w:r>
      <w:hyperlink w:history="0" r:id="rId50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ind w:firstLine="540"/>
        <w:jc w:val="both"/>
      </w:pPr>
      <w:r>
        <w:rPr>
          <w:sz w:val="20"/>
        </w:rPr>
      </w:r>
    </w:p>
    <w:p>
      <w:pPr>
        <w:pStyle w:val="0"/>
        <w:ind w:firstLine="540"/>
        <w:jc w:val="both"/>
      </w:pPr>
      <w:r>
        <w:rPr>
          <w:sz w:val="20"/>
        </w:rPr>
        <w:t xml:space="preserve">1. Муниципальные организации телерадиовещания и редакции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выдвинувшим зарегистрированные муниципальные списки кандидатов, в том числе для представления избирателям предвыборных программ в порядке, установленном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выдвинувшим зарегистрированные муниципальные списки кандидатов, за плату, а в случаях и порядке, предусмотренных настоящим Законом, также безвозмездно (бесплатное эфирное время, бесплатная печатная площадь).</w:t>
      </w:r>
    </w:p>
    <w:p>
      <w:pPr>
        <w:pStyle w:val="0"/>
        <w:jc w:val="both"/>
      </w:pPr>
      <w:r>
        <w:rPr>
          <w:sz w:val="20"/>
        </w:rPr>
        <w:t xml:space="preserve">(в ред. </w:t>
      </w:r>
      <w:hyperlink w:history="0" r:id="rId50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муниципальный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0"/>
        <w:spacing w:before="200" w:line-rule="auto"/>
        <w:ind w:firstLine="540"/>
        <w:jc w:val="both"/>
      </w:pPr>
      <w:r>
        <w:rPr>
          <w:sz w:val="20"/>
        </w:rPr>
        <w:t xml:space="preserve">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904"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
        <w:r>
          <w:rPr>
            <w:sz w:val="20"/>
            <w:color w:val="0000ff"/>
          </w:rPr>
          <w:t xml:space="preserve">частями 5</w:t>
        </w:r>
      </w:hyperlink>
      <w:r>
        <w:rPr>
          <w:sz w:val="20"/>
        </w:rPr>
        <w:t xml:space="preserve"> и </w:t>
      </w:r>
      <w:hyperlink w:history="0" w:anchor="P906"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w:r>
          <w:rPr>
            <w:sz w:val="20"/>
            <w:color w:val="0000ff"/>
          </w:rPr>
          <w:t xml:space="preserve">6</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Чеченской Республики от 08.06.2016 </w:t>
      </w:r>
      <w:hyperlink w:history="0" r:id="rId50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51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904" w:name="P904"/>
    <w:bookmarkEnd w:id="904"/>
    <w:p>
      <w:pPr>
        <w:pStyle w:val="0"/>
        <w:spacing w:before="200" w:line-rule="auto"/>
        <w:ind w:firstLine="540"/>
        <w:jc w:val="both"/>
      </w:pPr>
      <w:r>
        <w:rPr>
          <w:sz w:val="20"/>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pPr>
        <w:pStyle w:val="0"/>
        <w:jc w:val="both"/>
      </w:pPr>
      <w:r>
        <w:rPr>
          <w:sz w:val="20"/>
        </w:rPr>
        <w:t xml:space="preserve">(часть 5 в ред. </w:t>
      </w:r>
      <w:hyperlink w:history="0" r:id="rId51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906" w:name="P906"/>
    <w:bookmarkEnd w:id="906"/>
    <w:p>
      <w:pPr>
        <w:pStyle w:val="0"/>
        <w:spacing w:before="200" w:line-rule="auto"/>
        <w:ind w:firstLine="540"/>
        <w:jc w:val="both"/>
      </w:pPr>
      <w:r>
        <w:rPr>
          <w:sz w:val="20"/>
        </w:rPr>
        <w:t xml:space="preserve">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w:t>
      </w:r>
    </w:p>
    <w:p>
      <w:pPr>
        <w:pStyle w:val="0"/>
        <w:spacing w:before="200" w:line-rule="auto"/>
        <w:ind w:firstLine="540"/>
        <w:jc w:val="both"/>
      </w:pPr>
      <w:r>
        <w:rPr>
          <w:sz w:val="20"/>
        </w:rPr>
        <w:t xml:space="preserve">Указанные сведения, информация о дате и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pPr>
        <w:pStyle w:val="0"/>
        <w:jc w:val="both"/>
      </w:pPr>
      <w:r>
        <w:rPr>
          <w:sz w:val="20"/>
        </w:rPr>
        <w:t xml:space="preserve">(часть 6 в ред. </w:t>
      </w:r>
      <w:hyperlink w:history="0" r:id="rId51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history="0" w:anchor="P906"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w:r>
          <w:rPr>
            <w:sz w:val="20"/>
            <w:color w:val="0000ff"/>
          </w:rPr>
          <w:t xml:space="preserve">части 6</w:t>
        </w:r>
      </w:hyperlink>
      <w:r>
        <w:rPr>
          <w:sz w:val="20"/>
        </w:rPr>
        <w:t xml:space="preserve"> настоящей статьи, в установленные в указанном пункте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утратил силу. - </w:t>
      </w:r>
      <w:hyperlink w:history="0" r:id="rId51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w:t>
        </w:r>
      </w:hyperlink>
      <w:r>
        <w:rPr>
          <w:sz w:val="20"/>
        </w:rPr>
        <w:t xml:space="preserve"> Чеченской Республики от 08.07.2022 N 44-РЗ;</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jc w:val="both"/>
      </w:pPr>
      <w:r>
        <w:rPr>
          <w:sz w:val="20"/>
        </w:rPr>
        <w:t xml:space="preserve">(часть 7 в ред. </w:t>
      </w:r>
      <w:hyperlink w:history="0" r:id="rId51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915" w:name="P915"/>
    <w:bookmarkEnd w:id="915"/>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(в ред. Законов Чеченской Республики от 08.06.2016 </w:t>
      </w:r>
      <w:hyperlink w:history="0" r:id="rId51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51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9. Организации, осуществляющие выпуск средств массовой информации, редакции сетевых изданий обязаны хранить указанные в </w:t>
      </w:r>
      <w:hyperlink w:history="0" w:anchor="P915" w:tooltip="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комиссию не по...">
        <w:r>
          <w:rPr>
            <w:sz w:val="20"/>
            <w:color w:val="0000ff"/>
          </w:rPr>
          <w:t xml:space="preserve">частях 8</w:t>
        </w:r>
      </w:hyperlink>
      <w:r>
        <w:rPr>
          <w:sz w:val="20"/>
        </w:rPr>
        <w:t xml:space="preserve"> и </w:t>
      </w:r>
      <w:hyperlink w:history="0" w:anchor="P921" w:tooltip="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
        <w:r>
          <w:rPr>
            <w:sz w:val="20"/>
            <w:color w:val="0000ff"/>
          </w:rPr>
          <w:t xml:space="preserve">11</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9 в ред. </w:t>
      </w:r>
      <w:hyperlink w:history="0" r:id="rId51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919" w:name="P919"/>
    <w:bookmarkEnd w:id="919"/>
    <w:p>
      <w:pPr>
        <w:pStyle w:val="0"/>
        <w:spacing w:before="200" w:line-rule="auto"/>
        <w:ind w:firstLine="540"/>
        <w:jc w:val="both"/>
      </w:pPr>
      <w:r>
        <w:rPr>
          <w:sz w:val="20"/>
        </w:rPr>
        <w:t xml:space="preserve">10.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0"/>
        <w:jc w:val="both"/>
      </w:pPr>
      <w:r>
        <w:rPr>
          <w:sz w:val="20"/>
        </w:rPr>
        <w:t xml:space="preserve">(в ред. </w:t>
      </w:r>
      <w:hyperlink w:history="0" r:id="rId51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921" w:name="P921"/>
    <w:bookmarkEnd w:id="921"/>
    <w:p>
      <w:pPr>
        <w:pStyle w:val="0"/>
        <w:spacing w:before="200" w:line-rule="auto"/>
        <w:ind w:firstLine="540"/>
        <w:jc w:val="both"/>
      </w:pPr>
      <w:r>
        <w:rPr>
          <w:sz w:val="20"/>
        </w:rP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pPr>
        <w:pStyle w:val="0"/>
        <w:jc w:val="both"/>
      </w:pPr>
      <w:r>
        <w:rPr>
          <w:sz w:val="20"/>
        </w:rPr>
        <w:t xml:space="preserve">(часть 11 в ред. </w:t>
      </w:r>
      <w:hyperlink w:history="0" r:id="rId51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избирательную комиссию, организующую выборы,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(часть 11.1 введена </w:t>
      </w:r>
      <w:hyperlink w:history="0" r:id="rId52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Законом</w:t>
        </w:r>
      </w:hyperlink>
      <w:r>
        <w:rPr>
          <w:sz w:val="20"/>
        </w:rPr>
        <w:t xml:space="preserve"> Чеченской Республики от 08.07.2022 N 44-РЗ)</w:t>
      </w:r>
    </w:p>
    <w:p>
      <w:pPr>
        <w:pStyle w:val="0"/>
        <w:spacing w:before="200" w:line-rule="auto"/>
        <w:ind w:firstLine="540"/>
        <w:jc w:val="both"/>
      </w:pPr>
      <w:r>
        <w:rPr>
          <w:sz w:val="20"/>
        </w:rPr>
        <w:t xml:space="preserve">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0"/>
        <w:jc w:val="both"/>
      </w:pPr>
      <w:r>
        <w:rPr>
          <w:sz w:val="20"/>
        </w:rPr>
        <w:t xml:space="preserve">(в ред. </w:t>
      </w:r>
      <w:hyperlink w:history="0" r:id="rId52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13. Утратил силу. - </w:t>
      </w:r>
      <w:hyperlink w:history="0" r:id="rId52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w:t>
        </w:r>
      </w:hyperlink>
      <w:r>
        <w:rPr>
          <w:sz w:val="20"/>
        </w:rPr>
        <w:t xml:space="preserve"> Чеченской Республики от 08.06.2016 N 22-РЗ.</w:t>
      </w:r>
    </w:p>
    <w:p>
      <w:pPr>
        <w:pStyle w:val="0"/>
        <w:ind w:firstLine="540"/>
        <w:jc w:val="both"/>
      </w:pPr>
      <w:r>
        <w:rPr>
          <w:sz w:val="20"/>
        </w:rPr>
      </w:r>
    </w:p>
    <w:bookmarkStart w:id="929" w:name="P929"/>
    <w:bookmarkEnd w:id="929"/>
    <w:p>
      <w:pPr>
        <w:pStyle w:val="2"/>
        <w:outlineLvl w:val="2"/>
        <w:ind w:firstLine="540"/>
        <w:jc w:val="both"/>
      </w:pPr>
      <w:r>
        <w:rPr>
          <w:sz w:val="20"/>
        </w:rPr>
        <w:t xml:space="preserve">Статья 40. Условия проведения предвыборной агитации на телевидении и радио</w:t>
      </w:r>
    </w:p>
    <w:p>
      <w:pPr>
        <w:pStyle w:val="0"/>
        <w:ind w:firstLine="540"/>
        <w:jc w:val="both"/>
      </w:pPr>
      <w:r>
        <w:rPr>
          <w:sz w:val="20"/>
        </w:rPr>
      </w:r>
    </w:p>
    <w:bookmarkStart w:id="931" w:name="P931"/>
    <w:bookmarkEnd w:id="931"/>
    <w:p>
      <w:pPr>
        <w:pStyle w:val="0"/>
        <w:ind w:firstLine="540"/>
        <w:jc w:val="both"/>
      </w:pPr>
      <w:r>
        <w:rPr>
          <w:sz w:val="20"/>
        </w:rPr>
        <w:t xml:space="preserve">1. Бесплатное эфирное время предоставляется соответственно зарегистрированным кандидатам, избирательным объединениям, выдвинувшим зарегистрированные муниципальные списки кандидатов, на равных условиях (продолжительность предоставленного эфирного времени, время выхода в эфир и другие условия).</w:t>
      </w:r>
    </w:p>
    <w:p>
      <w:pPr>
        <w:pStyle w:val="0"/>
        <w:jc w:val="both"/>
      </w:pPr>
      <w:r>
        <w:rPr>
          <w:sz w:val="20"/>
        </w:rPr>
        <w:t xml:space="preserve">(в ред. </w:t>
      </w:r>
      <w:hyperlink w:history="0" r:id="rId52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2. Муниципальные организации телерадиовещания обязаны предоставлять эфирное время, указанное в </w:t>
      </w:r>
      <w:hyperlink w:history="0" w:anchor="P931" w:tooltip="1. Бесплатное эфирное время предоставляется соответственно зарегистрированным кандидатам, избирательным объединениям, выдвинувшим зарегистрированные муниципальные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зарегистрированным кандидатам, избирательным объединениям для проведения предвыборной агитации.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(в ред. </w:t>
      </w:r>
      <w:hyperlink w:history="0" r:id="rId52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3. Общий объем эфирного времени, указанного в </w:t>
      </w:r>
      <w:hyperlink w:history="0" w:anchor="P931" w:tooltip="1. Бесплатное эфирное время предоставляется соответственно зарегистрированным кандидатам, избирательным объединениям, выдвинувшим зарегистрированные муниципальные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history="0" w:anchor="P931" w:tooltip="1. Бесплатное эфирное время предоставляется соответственно зарегистрированным кандидатам, избирательным объединениям, выдвинувшим зарегистрированные муниципальные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pPr>
        <w:pStyle w:val="0"/>
        <w:spacing w:before="200" w:line-rule="auto"/>
        <w:ind w:firstLine="540"/>
        <w:jc w:val="both"/>
      </w:pPr>
      <w:r>
        <w:rPr>
          <w:sz w:val="20"/>
        </w:rPr>
        <w:t xml:space="preserve">Общий объем эфирного времени, указанного в </w:t>
      </w:r>
      <w:hyperlink w:history="0" w:anchor="P931" w:tooltip="1. Бесплатное эфирное время предоставляется соответственно зарегистрированным кандидатам, избирательным объединениям, выдвинувшим зарегистрированные муниципальные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которое каждая муниципальная организация телерадиовещания предоставляет для проведения предвыборной агитации на дополнительных или повторных выборах, должен составлять для каждого одномандатного (многомандатного) избирательного округа не менее того общего объема эфирного времени, который предоставлялся зарегистрированным в этом избирательном округе кандидатам на основных выборах.</w:t>
      </w:r>
    </w:p>
    <w:bookmarkStart w:id="937" w:name="P937"/>
    <w:bookmarkEnd w:id="937"/>
    <w:p>
      <w:pPr>
        <w:pStyle w:val="0"/>
        <w:spacing w:before="200" w:line-rule="auto"/>
        <w:ind w:firstLine="540"/>
        <w:jc w:val="both"/>
      </w:pPr>
      <w:r>
        <w:rPr>
          <w:sz w:val="20"/>
        </w:rPr>
        <w:t xml:space="preserve">4. Не менее половины общего объема эфирного времени, указанного в </w:t>
      </w:r>
      <w:hyperlink w:history="0" w:anchor="P931" w:tooltip="1. Бесплатное эфирное время предоставляется соответственно зарегистрированным кандидатам, избирательным объединениям, выдвинувшим зарегистрированные муниципальные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history="0" w:anchor="P931" w:tooltip="1. Бесплатное эфирное время предоставляется соответственно зарегистрированным кандидатам, избирательным объединениям, выдвинувшим зарегистрированные муниципальные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history="0" w:anchor="P931" w:tooltip="1. Бесплатное эфирное время предоставляется соответственно зарегистрированным кандидатам, избирательным объединениям, выдвинувшим зарегистрированные муниципальные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 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pPr>
        <w:pStyle w:val="0"/>
        <w:jc w:val="both"/>
      </w:pPr>
      <w:r>
        <w:rPr>
          <w:sz w:val="20"/>
        </w:rPr>
        <w:t xml:space="preserve">(часть 4 в ред. </w:t>
      </w:r>
      <w:hyperlink w:history="0" r:id="rId52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выборах депутатов представительных органов муниципальных образований).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выборах выдвинут кандидат (в том числе в составе муниципального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(часть 4.1 введена </w:t>
      </w:r>
      <w:hyperlink w:history="0" r:id="rId52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 в ред. Законов Чеченской Республики от 16.06.2021 </w:t>
      </w:r>
      <w:hyperlink w:history="0" r:id="rId527"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N 35-РЗ</w:t>
        </w:r>
      </w:hyperlink>
      <w:r>
        <w:rPr>
          <w:sz w:val="20"/>
        </w:rPr>
        <w:t xml:space="preserve">, от 02.06.2023 </w:t>
      </w:r>
      <w:hyperlink w:history="0" r:id="rId528"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N 19-РЗ</w:t>
        </w:r>
      </w:hyperlink>
      <w:r>
        <w:rPr>
          <w:sz w:val="20"/>
        </w:rPr>
        <w:t xml:space="preserve">)</w:t>
      </w:r>
    </w:p>
    <w:p>
      <w:pPr>
        <w:pStyle w:val="0"/>
        <w:spacing w:before="200" w:line-rule="auto"/>
        <w:ind w:firstLine="540"/>
        <w:jc w:val="both"/>
      </w:pPr>
      <w:r>
        <w:rPr>
          <w:sz w:val="20"/>
        </w:rPr>
        <w:t xml:space="preserve">5. При невыполнении избирательным объединением, зарегистрированным кандидатом требований </w:t>
      </w:r>
      <w:hyperlink w:history="0" w:anchor="P937" w:tooltip="4. Не менее половины общего объема эфирного времени, указанного в части 1 настоящей статьи, должно быть предоставлено зарегистрированным кандидатам, избирательным объединениям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
        <w:r>
          <w:rPr>
            <w:sz w:val="20"/>
            <w:color w:val="0000ff"/>
          </w:rPr>
          <w:t xml:space="preserve">части 4</w:t>
        </w:r>
      </w:hyperlink>
      <w:r>
        <w:rPr>
          <w:sz w:val="20"/>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w:t>
      </w:r>
    </w:p>
    <w:p>
      <w:pPr>
        <w:pStyle w:val="0"/>
        <w:jc w:val="both"/>
      </w:pPr>
      <w:r>
        <w:rPr>
          <w:sz w:val="20"/>
        </w:rPr>
        <w:t xml:space="preserve">(часть 5 в ред. </w:t>
      </w:r>
      <w:hyperlink w:history="0" r:id="rId52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943" w:name="P943"/>
    <w:bookmarkEnd w:id="943"/>
    <w:p>
      <w:pPr>
        <w:pStyle w:val="0"/>
        <w:spacing w:before="200" w:line-rule="auto"/>
        <w:ind w:firstLine="540"/>
        <w:jc w:val="both"/>
      </w:pPr>
      <w:r>
        <w:rPr>
          <w:sz w:val="20"/>
        </w:rPr>
        <w:t xml:space="preserve">6. Оставшаяся часть общего объема эфирного времени, указанного в </w:t>
      </w:r>
      <w:hyperlink w:history="0" w:anchor="P931" w:tooltip="1. Бесплатное эфирное время предоставляется соответственно зарегистрированным кандидатам, избирательным объединениям, выдвинувшим зарегистрированные муниципальные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в соответствии с результатами жеребьевки, которая проводится избирательной комиссией, организующей выборы, не позднее 3 дней по завершении регистрации кандидатов, муниципальных списков кандидатов, распределяется в равных долях соответственно между зарегистрированными кандидатами, избирательными объединениями, зарегистрировавшими муниципальные списки кандидатов, подавшими заявку на участие в этой жеребьевке. Жеребьевку, в результате которой определяются даты и время выхода в эфир предвыборных агитационных материалов, проводится с участием представителей соответствующих организаций телерадиовещания. При проведении жеребьевки вправе присутствовать лица, указанные в </w:t>
      </w:r>
      <w:hyperlink w:history="0" w:anchor="P312" w:tooltip="1. На всех заседаниях комиссии, а также при подсчете голосов избирателей и осуществлении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
        <w:r>
          <w:rPr>
            <w:sz w:val="20"/>
            <w:color w:val="0000ff"/>
          </w:rPr>
          <w:t xml:space="preserve">части 1 статьи 17</w:t>
        </w:r>
      </w:hyperlink>
      <w:r>
        <w:rPr>
          <w:sz w:val="20"/>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периодических печатных изданиях. При распределении эфирного времени резервируется время, которое может быть предоставлено зарегистрированным кандидатам, избирательным объединениям с учетом возможного вынесения судом решения об отмене решения избирательной комиссии, организующей выборы, об отказе в регистрации кандидата, муниципального списка кандидатов.</w:t>
      </w:r>
    </w:p>
    <w:p>
      <w:pPr>
        <w:pStyle w:val="0"/>
        <w:jc w:val="both"/>
      </w:pPr>
      <w:r>
        <w:rPr>
          <w:sz w:val="20"/>
        </w:rPr>
        <w:t xml:space="preserve">(в ред. Законов Чеченской Республики от 08.06.2016 </w:t>
      </w:r>
      <w:hyperlink w:history="0" r:id="rId53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53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7.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history="0" w:anchor="P931" w:tooltip="1. Бесплатное эфирное время предоставляется соответственно зарегистрированным кандидатам, избирательным объединениям, выдвинувшим зарегистрированные муниципальные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или превышать его, но не более чем в два раза. Зарегистрированный кандидат, избирательное объединение, выдвинувшее зарегистрированный муниципальный список кандидатов,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избирательных объединений, выдвинувших зарегистрированные муниципальные списки кандидатов. Дата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history="0" w:anchor="P943" w:tooltip="6. Оставшаяся часть общего объема эфирного времени, указанного в части 1 настоящей статьи, в соответствии с результатами жеребьевки, которая проводится избирательной комиссией, организующей выборы, не позднее 3 дней по завершении регистрации кандидатов, муниципальных списков кандидатов, распределяется в равных долях соответственно между зарегистрированными кандидатами, избирательными объединениями, зарегистрировавшими муниципальные списки кандидатов, подавшими заявку на участие в этой жеребьевке. Жеребье...">
        <w:r>
          <w:rPr>
            <w:sz w:val="20"/>
            <w:color w:val="0000ff"/>
          </w:rPr>
          <w:t xml:space="preserve">частью 6</w:t>
        </w:r>
      </w:hyperlink>
      <w:r>
        <w:rPr>
          <w:sz w:val="20"/>
        </w:rPr>
        <w:t xml:space="preserve"> настоящей статьи. Эфирное время предоставляется на основании договора, заключаемого после проведения жеребьевки.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pPr>
        <w:pStyle w:val="0"/>
        <w:jc w:val="both"/>
      </w:pPr>
      <w:r>
        <w:rPr>
          <w:sz w:val="20"/>
        </w:rPr>
        <w:t xml:space="preserve">(в ред. </w:t>
      </w:r>
      <w:hyperlink w:history="0" r:id="rId53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8.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три дня до выхода в эфир сообщить об этом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pPr>
        <w:pStyle w:val="0"/>
        <w:spacing w:before="200" w:line-rule="auto"/>
        <w:ind w:firstLine="540"/>
        <w:jc w:val="both"/>
      </w:pPr>
      <w:r>
        <w:rPr>
          <w:sz w:val="20"/>
        </w:rPr>
        <w:t xml:space="preserve">9. Негосударственные организации телерадиовещания, выполнившие условия </w:t>
      </w:r>
      <w:hyperlink w:history="0" w:anchor="P906"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w:r>
          <w:rPr>
            <w:sz w:val="20"/>
            <w:color w:val="0000ff"/>
          </w:rPr>
          <w:t xml:space="preserve">части 6 статьи 39</w:t>
        </w:r>
      </w:hyperlink>
      <w:r>
        <w:rPr>
          <w:sz w:val="20"/>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муниципальные списки кандидатов, на равных условиях (в том числе по времени выхода в эфир).</w:t>
      </w:r>
    </w:p>
    <w:p>
      <w:pPr>
        <w:pStyle w:val="0"/>
        <w:spacing w:before="200" w:line-rule="auto"/>
        <w:ind w:firstLine="540"/>
        <w:jc w:val="both"/>
      </w:pPr>
      <w:r>
        <w:rPr>
          <w:sz w:val="20"/>
        </w:rPr>
        <w:t xml:space="preserve">10. Платежный документ о перечислении в полном объеме средств в оплату стоимости эфирного времени должен быть представлен банку зарегистрированным кандидатом, избирательным объединением не позднее чем за два дня до дня предоставления эфирного времени. Копия платежного документа с отметкой банка должна быть представлена зарегистрированным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spacing w:before="200" w:line-rule="auto"/>
        <w:ind w:firstLine="540"/>
        <w:jc w:val="both"/>
      </w:pPr>
      <w:r>
        <w:rPr>
          <w:sz w:val="20"/>
        </w:rPr>
        <w:t xml:space="preserve">11. Банк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Чеченской Республики и пять операционных дней в пределах Российской Федерации.</w:t>
      </w:r>
    </w:p>
    <w:p>
      <w:pPr>
        <w:pStyle w:val="0"/>
        <w:spacing w:before="200" w:line-rule="auto"/>
        <w:ind w:firstLine="540"/>
        <w:jc w:val="both"/>
      </w:pPr>
      <w:r>
        <w:rPr>
          <w:sz w:val="20"/>
        </w:rPr>
        <w:t xml:space="preserve">12.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13. Запрещается прерывать передачу предвыборных агитационных материалов, в том числе рекламой товаров, работ и услуг.</w:t>
      </w:r>
    </w:p>
    <w:p>
      <w:pPr>
        <w:pStyle w:val="0"/>
        <w:spacing w:before="200" w:line-rule="auto"/>
        <w:ind w:firstLine="540"/>
        <w:jc w:val="both"/>
      </w:pPr>
      <w:r>
        <w:rPr>
          <w:sz w:val="20"/>
        </w:rPr>
        <w:t xml:space="preserve">14. Теле- и радиопрограммы, содержащие предвыборную агитацию, выпускаются в эфир с видео- и аудиозаписью, которая хранится в соответствующей организации телерадиовещания в течение двенадцати месяцев со дня выхода указанных программ в эфир.</w:t>
      </w:r>
    </w:p>
    <w:p>
      <w:pPr>
        <w:pStyle w:val="0"/>
        <w:spacing w:before="200" w:line-rule="auto"/>
        <w:ind w:firstLine="540"/>
        <w:jc w:val="both"/>
      </w:pPr>
      <w:r>
        <w:rPr>
          <w:sz w:val="20"/>
        </w:rPr>
        <w:t xml:space="preserve">15. В ходе проведения зарегистрированными кандидатами, избирательными объединениями, выдвинувшими зарегистрированные муниципальные списки кандидатов, совместных агитационных мероприятий организация телерадиовещания назначает ведущих указанных мероприятий и информирует об этом их участников. Ведущий согласовывает с участниками совместного агитационного мероприятия порядок его проведения, следит за соблюдением согласованного порядка, предлагает зарегистрированному кандидату, уполномоченному представителю избирательного объединения ответить на свои вопросы, а также на вопросы, поставленные другими участниками совместного агитационного мероприятия либо телезрителями (радиослушателями).</w:t>
      </w:r>
    </w:p>
    <w:p>
      <w:pPr>
        <w:pStyle w:val="0"/>
        <w:spacing w:before="200" w:line-rule="auto"/>
        <w:ind w:firstLine="540"/>
        <w:jc w:val="both"/>
      </w:pPr>
      <w:r>
        <w:rPr>
          <w:sz w:val="20"/>
        </w:rPr>
        <w:t xml:space="preserve">Ведущий во время проведения совместного агитационного мероприятия не вправе:</w:t>
      </w:r>
    </w:p>
    <w:p>
      <w:pPr>
        <w:pStyle w:val="0"/>
        <w:spacing w:before="200" w:line-rule="auto"/>
        <w:ind w:firstLine="540"/>
        <w:jc w:val="both"/>
      </w:pPr>
      <w:r>
        <w:rPr>
          <w:sz w:val="20"/>
        </w:rPr>
        <w:t xml:space="preserve">нарушать согласованный порядок проведения совместного агитационного мероприятия;</w:t>
      </w:r>
    </w:p>
    <w:p>
      <w:pPr>
        <w:pStyle w:val="0"/>
        <w:spacing w:before="200" w:line-rule="auto"/>
        <w:ind w:firstLine="540"/>
        <w:jc w:val="both"/>
      </w:pPr>
      <w:r>
        <w:rPr>
          <w:sz w:val="20"/>
        </w:rPr>
        <w:t xml:space="preserve">ограничивать время выступления зарегистрированного кандидата, уполномоченного представителя избирательного объединения, если иное не предусмотрено порядком проведения совместного агитационного мероприятия, согласованным с его участниками, либо если это не обусловлено окончанием эфирного времени, предназначенного для данного совместного агитационного мероприятия;</w:t>
      </w:r>
    </w:p>
    <w:p>
      <w:pPr>
        <w:pStyle w:val="0"/>
        <w:spacing w:before="200" w:line-rule="auto"/>
        <w:ind w:firstLine="540"/>
        <w:jc w:val="both"/>
      </w:pPr>
      <w:r>
        <w:rPr>
          <w:sz w:val="20"/>
        </w:rPr>
        <w:t xml:space="preserve">отдавать предпочтение кому-либо из участников совместного агитационного мероприятия.</w:t>
      </w:r>
    </w:p>
    <w:p>
      <w:pPr>
        <w:pStyle w:val="0"/>
        <w:spacing w:before="200" w:line-rule="auto"/>
        <w:ind w:firstLine="540"/>
        <w:jc w:val="both"/>
      </w:pPr>
      <w:r>
        <w:rPr>
          <w:sz w:val="20"/>
        </w:rPr>
        <w:t xml:space="preserve">В случае нарушения зарегистрированным кандидатом, уполномоченным представителем избирательного объединения требований о недопустимости злоупотребления правом на проведение предвыборной агитации ведущий вправе указать участнику совместного агитационного мероприятия на противоправный характер его действий и напомнить о предусмотренной законом ответственности.</w:t>
      </w:r>
    </w:p>
    <w:p>
      <w:pPr>
        <w:pStyle w:val="0"/>
        <w:spacing w:before="200" w:line-rule="auto"/>
        <w:ind w:firstLine="540"/>
        <w:jc w:val="both"/>
      </w:pPr>
      <w:r>
        <w:rPr>
          <w:sz w:val="20"/>
        </w:rPr>
        <w:t xml:space="preserve">Зарегистрированный кандидат, уполномоченный представитель избирательного объединения, участвующий в совместном агитационном мероприятии, обязан:</w:t>
      </w:r>
    </w:p>
    <w:p>
      <w:pPr>
        <w:pStyle w:val="0"/>
        <w:spacing w:before="200" w:line-rule="auto"/>
        <w:ind w:firstLine="540"/>
        <w:jc w:val="both"/>
      </w:pPr>
      <w:r>
        <w:rPr>
          <w:sz w:val="20"/>
        </w:rPr>
        <w:t xml:space="preserve">соблюдать согласованный порядок проведения совместного агитационного мероприятия;</w:t>
      </w:r>
    </w:p>
    <w:p>
      <w:pPr>
        <w:pStyle w:val="0"/>
        <w:spacing w:before="200" w:line-rule="auto"/>
        <w:ind w:firstLine="540"/>
        <w:jc w:val="both"/>
      </w:pPr>
      <w:r>
        <w:rPr>
          <w:sz w:val="20"/>
        </w:rPr>
        <w:t xml:space="preserve">вести дискуссию в рамках этических и нравственных норм, не допускать оскорбительных, заведомо ложных, унижающих честь и достоинство высказываний в адрес других участников совместного агитационного мероприятия;</w:t>
      </w:r>
    </w:p>
    <w:p>
      <w:pPr>
        <w:pStyle w:val="0"/>
        <w:spacing w:before="200" w:line-rule="auto"/>
        <w:ind w:firstLine="540"/>
        <w:jc w:val="both"/>
      </w:pPr>
      <w:r>
        <w:rPr>
          <w:sz w:val="20"/>
        </w:rPr>
        <w:t xml:space="preserve">подчиняться требованиям ведущего в рамках согласованного порядка проведения совместного агитационного мероприятия.</w:t>
      </w:r>
    </w:p>
    <w:p>
      <w:pPr>
        <w:pStyle w:val="0"/>
        <w:ind w:firstLine="540"/>
        <w:jc w:val="both"/>
      </w:pPr>
      <w:r>
        <w:rPr>
          <w:sz w:val="20"/>
        </w:rPr>
      </w:r>
    </w:p>
    <w:bookmarkStart w:id="965" w:name="P965"/>
    <w:bookmarkEnd w:id="965"/>
    <w:p>
      <w:pPr>
        <w:pStyle w:val="2"/>
        <w:outlineLvl w:val="2"/>
        <w:ind w:firstLine="540"/>
        <w:jc w:val="both"/>
      </w:pPr>
      <w:r>
        <w:rPr>
          <w:sz w:val="20"/>
        </w:rPr>
        <w:t xml:space="preserve">Статья 41. Условия проведения предвыборной агитации в периодических печатных изданиях</w:t>
      </w:r>
    </w:p>
    <w:p>
      <w:pPr>
        <w:pStyle w:val="0"/>
        <w:ind w:firstLine="540"/>
        <w:jc w:val="both"/>
      </w:pPr>
      <w:r>
        <w:rPr>
          <w:sz w:val="20"/>
        </w:rPr>
      </w:r>
    </w:p>
    <w:bookmarkStart w:id="967" w:name="P967"/>
    <w:bookmarkEnd w:id="967"/>
    <w:p>
      <w:pPr>
        <w:pStyle w:val="0"/>
        <w:ind w:firstLine="540"/>
        <w:jc w:val="both"/>
      </w:pPr>
      <w:r>
        <w:rPr>
          <w:sz w:val="20"/>
        </w:rPr>
        <w:t xml:space="preserve">1.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муниципальные списки кандидатов.</w:t>
      </w:r>
    </w:p>
    <w:p>
      <w:pPr>
        <w:pStyle w:val="0"/>
        <w:jc w:val="both"/>
      </w:pPr>
      <w:r>
        <w:rPr>
          <w:sz w:val="20"/>
        </w:rPr>
        <w:t xml:space="preserve">(в ред. </w:t>
      </w:r>
      <w:hyperlink w:history="0" r:id="rId53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2. На выборах в представительные органы муниципальных районов и городских округов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безвозмездно печатной площади в периодических печатных изданиях, указанных в </w:t>
      </w:r>
      <w:hyperlink w:history="0" w:anchor="P967" w:tooltip="1.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муниципальные списки кандидатов.">
        <w:r>
          <w:rPr>
            <w:sz w:val="20"/>
            <w:color w:val="0000ff"/>
          </w:rPr>
          <w:t xml:space="preserve">части 1</w:t>
        </w:r>
      </w:hyperlink>
      <w:r>
        <w:rPr>
          <w:sz w:val="20"/>
        </w:rPr>
        <w:t xml:space="preserve"> настоящей статьи (за исключением муниципальных периодических печатных изданий, распространяемых на территории одного поселения). На выборах в представительные органы поселений зарегистрированные кандидаты имеют право на предоставление им безвозмездно печатной площади в муниципальных периодических печатных изданиях, распространяемых на территории только этого поселения. При проведении выборов во вновь образованном муниципальном образовании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безвозмездно печатной площади в муниципальных периодических печатных изданиях, распространяемых только на соответствующей территории. Предоставление бесплатной печатной площади осуществляется на равных условиях (объем предоставляемой печатной площади, место на полосе, шрифт и другие условия).</w:t>
      </w:r>
    </w:p>
    <w:bookmarkStart w:id="970" w:name="P970"/>
    <w:bookmarkEnd w:id="970"/>
    <w:p>
      <w:pPr>
        <w:pStyle w:val="0"/>
        <w:spacing w:before="200" w:line-rule="auto"/>
        <w:ind w:firstLine="540"/>
        <w:jc w:val="both"/>
      </w:pPr>
      <w:r>
        <w:rPr>
          <w:sz w:val="20"/>
        </w:rPr>
        <w:t xml:space="preserve">3. Общий еженедельный минимальный объем печатной площади, которую каждая из редакций периодических печатных изданий предоставляет соответственно зарегистрированным кандидатам, избирательным объединениям, выдвинувшим зарегистрированные муниципальные списки кандидатов, безвозмездно, должен составлять не менее 10 процентов от общего объема еженедельной печатной площади соответствующего издания в период, установленный </w:t>
      </w:r>
      <w:hyperlink w:history="0" w:anchor="P887"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51.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38</w:t>
        </w:r>
      </w:hyperlink>
      <w:r>
        <w:rPr>
          <w:sz w:val="20"/>
        </w:rPr>
        <w:t xml:space="preserve"> настоящего Закона. Информация об общем объеме печатной площади, которую редакция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решения о назначении выборов.</w:t>
      </w:r>
    </w:p>
    <w:p>
      <w:pPr>
        <w:pStyle w:val="0"/>
        <w:jc w:val="both"/>
      </w:pPr>
      <w:r>
        <w:rPr>
          <w:sz w:val="20"/>
        </w:rPr>
        <w:t xml:space="preserve">(в ред. </w:t>
      </w:r>
      <w:hyperlink w:history="0" r:id="rId53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Общий еженедельный минимальный объем указанной в </w:t>
      </w:r>
      <w:hyperlink w:history="0" w:anchor="P970" w:tooltip="3. Общий еженедельный минимальный объем печатной площади, которую каждая из редакций периодических печатных изданий предоставляет соответственно зарегистрированным кандидатам, избирательным объединениям, выдвинувшим зарегистрированные муниципальные списки кандидатов, безвозмездно, должен составлять не менее 10 процентов от общего объема еженедельной печатной площади соответствующего издания в период, установленный частью 2 статьи 38 настоящего Закона. Информация об общем объеме печатной площади, которую ...">
        <w:r>
          <w:rPr>
            <w:sz w:val="20"/>
            <w:color w:val="0000ff"/>
          </w:rPr>
          <w:t xml:space="preserve">абзаце первом</w:t>
        </w:r>
      </w:hyperlink>
      <w:r>
        <w:rPr>
          <w:sz w:val="20"/>
        </w:rPr>
        <w:t xml:space="preserve"> настоящей части печатной площади, предоставляемой на дополнительных или повторных выборах, должен составлять для каждого одномандатного (многомандатного) избирательного округа не менее того общего еженедельного минимального объема печатной площади издания, который предоставлялся зарегистрированным в этом избирательном округе кандидатам на основных выборах.</w:t>
      </w:r>
    </w:p>
    <w:bookmarkStart w:id="973" w:name="P973"/>
    <w:bookmarkEnd w:id="973"/>
    <w:p>
      <w:pPr>
        <w:pStyle w:val="0"/>
        <w:spacing w:before="200" w:line-rule="auto"/>
        <w:ind w:firstLine="540"/>
        <w:jc w:val="both"/>
      </w:pPr>
      <w:r>
        <w:rPr>
          <w:sz w:val="20"/>
        </w:rPr>
        <w:t xml:space="preserve">4. Общий объем печатной площади, предоставляемой в соответствии с </w:t>
      </w:r>
      <w:hyperlink w:history="0" w:anchor="P970" w:tooltip="3. Общий еженедельный минимальный объем печатной площади, которую каждая из редакций периодических печатных изданий предоставляет соответственно зарегистрированным кандидатам, избирательным объединениям, выдвинувшим зарегистрированные муниципальные списки кандидатов, безвозмездно, должен составлять не менее 10 процентов от общего объема еженедельной печатной площади соответствующего издания в период, установленный частью 2 статьи 38 настоящего Закона. Информация об общем объеме печатной площади, которую ...">
        <w:r>
          <w:rPr>
            <w:sz w:val="20"/>
            <w:color w:val="0000ff"/>
          </w:rPr>
          <w:t xml:space="preserve">частью 3</w:t>
        </w:r>
      </w:hyperlink>
      <w:r>
        <w:rPr>
          <w:sz w:val="20"/>
        </w:rPr>
        <w:t xml:space="preserve"> настоящей статьи, в соответствии с результатами жеребьевки, которая проводится не позднее 3 дней по завершении регистрации кандидатов, муниципальных списков кандидатов, распределяется в равных долях между подавшими заявки на участие в этой жеребьевке зарегистрированными кандидатами, избирательными объединениями, выдвинувшими зарегистрированные муниципальные списки кандидатов.</w:t>
      </w:r>
    </w:p>
    <w:p>
      <w:pPr>
        <w:pStyle w:val="0"/>
        <w:spacing w:before="200" w:line-rule="auto"/>
        <w:ind w:firstLine="540"/>
        <w:jc w:val="both"/>
      </w:pPr>
      <w:r>
        <w:rPr>
          <w:sz w:val="20"/>
        </w:rPr>
        <w:t xml:space="preserve">5. Жеребьевку, в результате которой распределяется печатная площадь, предоставляемая в соответствии с </w:t>
      </w:r>
      <w:hyperlink w:history="0" w:anchor="P970" w:tooltip="3. Общий еженедельный минимальный объем печатной площади, которую каждая из редакций периодических печатных изданий предоставляет соответственно зарегистрированным кандидатам, избирательным объединениям, выдвинувшим зарегистрированные муниципальные списки кандидатов, безвозмездно, должен составлять не менее 10 процентов от общего объема еженедельной печатной площади соответствующего издания в период, установленный частью 2 статьи 38 настоящего Закона. Информация об общем объеме печатной площади, которую ...">
        <w:r>
          <w:rPr>
            <w:sz w:val="20"/>
            <w:color w:val="0000ff"/>
          </w:rPr>
          <w:t xml:space="preserve">частью 3</w:t>
        </w:r>
      </w:hyperlink>
      <w:r>
        <w:rPr>
          <w:sz w:val="20"/>
        </w:rPr>
        <w:t xml:space="preserve"> настоящей статьи, и определяется дата публикаций предвыборных агитационных материалов зарегистрированных кандидатов, избирательных объединений, выдвинувших зарегистрированные муниципальные списки кандидатов, проводит избирательная комиссия, организующая выборы, с участием заинтересованных лиц. При проведении жеребьевки вправе присутствовать лица, указанные в </w:t>
      </w:r>
      <w:hyperlink w:history="0" w:anchor="P312" w:tooltip="1. На всех заседаниях комиссии, а также при подсчете голосов избирателей и осуществлении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
        <w:r>
          <w:rPr>
            <w:sz w:val="20"/>
            <w:color w:val="0000ff"/>
          </w:rPr>
          <w:t xml:space="preserve">части 1 статьи 17</w:t>
        </w:r>
      </w:hyperlink>
      <w:r>
        <w:rPr>
          <w:sz w:val="20"/>
        </w:rPr>
        <w:t xml:space="preserve"> настоящего Закона. Результаты жеребьевки оформляются протоколом.</w:t>
      </w:r>
    </w:p>
    <w:p>
      <w:pPr>
        <w:pStyle w:val="0"/>
        <w:jc w:val="both"/>
      </w:pPr>
      <w:r>
        <w:rPr>
          <w:sz w:val="20"/>
        </w:rPr>
        <w:t xml:space="preserve">(в ред. Законов Чеченской Республики от 08.06.2016 </w:t>
      </w:r>
      <w:hyperlink w:history="0" r:id="rId53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53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976" w:name="P976"/>
    <w:bookmarkEnd w:id="976"/>
    <w:p>
      <w:pPr>
        <w:pStyle w:val="0"/>
        <w:spacing w:before="200" w:line-rule="auto"/>
        <w:ind w:firstLine="540"/>
        <w:jc w:val="both"/>
      </w:pPr>
      <w:r>
        <w:rPr>
          <w:sz w:val="20"/>
        </w:rPr>
        <w:t xml:space="preserve">6.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для платного предоставления редакцией периодического печатного издания, не может быть меньше общего объема печатной площади, предоставляемой в соответствии с </w:t>
      </w:r>
      <w:hyperlink w:history="0" w:anchor="P970" w:tooltip="3. Общий еженедельный минимальный объем печатной площади, которую каждая из редакций периодических печатных изданий предоставляет соответственно зарегистрированным кандидатам, избирательным объединениям, выдвинувшим зарегистрированные муниципальные списки кандидатов, безвозмездно, должен составлять не менее 10 процентов от общего объема еженедельной печатной площади соответствующего издания в период, установленный частью 2 статьи 38 настоящего Закона. Информация об общем объеме печатной площади, которую ...">
        <w:r>
          <w:rPr>
            <w:sz w:val="20"/>
            <w:color w:val="0000ff"/>
          </w:rPr>
          <w:t xml:space="preserve">частью 3</w:t>
        </w:r>
      </w:hyperlink>
      <w:r>
        <w:rPr>
          <w:sz w:val="20"/>
        </w:rPr>
        <w:t xml:space="preserve"> настоящей статьи, и не может превышать этот объем более чем в два раза. В размещаемых в периодических печатных изданиях агитационных материалах, в которых использованы высказывания, указанные в части 10.4 статьи 37 настоящего Закона, должна помещаться информация об этом в соответствии с частью 10.4 статьи 37 настоящего Закона.</w:t>
      </w:r>
    </w:p>
    <w:p>
      <w:pPr>
        <w:pStyle w:val="0"/>
        <w:jc w:val="both"/>
      </w:pPr>
      <w:r>
        <w:rPr>
          <w:sz w:val="20"/>
        </w:rPr>
        <w:t xml:space="preserve">(в ред. Законов Чеченской Республики от 08.06.2016 </w:t>
      </w:r>
      <w:hyperlink w:history="0" r:id="rId53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53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7. Зарегистрированный кандидат,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избирательных объединений, выдвинувших зарегистрированные муниципальные списки кандидатов.</w:t>
      </w:r>
    </w:p>
    <w:p>
      <w:pPr>
        <w:pStyle w:val="0"/>
        <w:spacing w:before="200" w:line-rule="auto"/>
        <w:ind w:firstLine="540"/>
        <w:jc w:val="both"/>
      </w:pPr>
      <w:r>
        <w:rPr>
          <w:sz w:val="20"/>
        </w:rPr>
        <w:t xml:space="preserve">8. Печатная площадь, указанная в </w:t>
      </w:r>
      <w:hyperlink w:history="0" w:anchor="P976" w:tooltip="6.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для платного предоставления редакцией периодического печатного издания, не может быть меньше общего объема печатной площади, предоставляемой в соответствии с частью 3 настоящей статьи, и не...">
        <w:r>
          <w:rPr>
            <w:sz w:val="20"/>
            <w:color w:val="0000ff"/>
          </w:rPr>
          <w:t xml:space="preserve">части 6</w:t>
        </w:r>
      </w:hyperlink>
      <w:r>
        <w:rPr>
          <w:sz w:val="20"/>
        </w:rPr>
        <w:t xml:space="preserve"> настоящей статьи, должна предоставляться редакцией периодического печатного издания в период, установленный </w:t>
      </w:r>
      <w:hyperlink w:history="0" w:anchor="P887"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51.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38</w:t>
        </w:r>
      </w:hyperlink>
      <w:r>
        <w:rPr>
          <w:sz w:val="20"/>
        </w:rPr>
        <w:t xml:space="preserve"> настоящего Закона.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выдвинувших зарегистрированные муниципальные списки кандидатов. Жеребьевка должна проводиться в срок, указанный в </w:t>
      </w:r>
      <w:hyperlink w:history="0" w:anchor="P973" w:tooltip="4. Общий объем печатной площади, предоставляемой в соответствии с частью 3 настоящей статьи, в соответствии с результатами жеребьевки, которая проводится не позднее 3 дней по завершении регистрации кандидатов, муниципальных списков кандидатов, распределяется в равных долях между подавшими заявки на участие в этой жеребьевке зарегистрированными кандидатами, избирательными объединениями, выдвинувшими зарегистрированные муниципальные списки кандидатов.">
        <w:r>
          <w:rPr>
            <w:sz w:val="20"/>
            <w:color w:val="0000ff"/>
          </w:rPr>
          <w:t xml:space="preserve">части 4</w:t>
        </w:r>
      </w:hyperlink>
      <w:r>
        <w:rPr>
          <w:sz w:val="20"/>
        </w:rPr>
        <w:t xml:space="preserve"> настоящей статьи. При проведении жеребьевки вправе присутствовать лица, указанные в </w:t>
      </w:r>
      <w:hyperlink w:history="0" w:anchor="P312" w:tooltip="1. На всех заседаниях комиссии, а также при подсчете голосов избирателей и осуществлении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
        <w:r>
          <w:rPr>
            <w:sz w:val="20"/>
            <w:color w:val="0000ff"/>
          </w:rPr>
          <w:t xml:space="preserve">части 1 статьи 17</w:t>
        </w:r>
      </w:hyperlink>
      <w:r>
        <w:rPr>
          <w:sz w:val="20"/>
        </w:rPr>
        <w:t xml:space="preserve"> настоящего Закона. Результаты жеребьевки оформляются протоколом.</w:t>
      </w:r>
    </w:p>
    <w:p>
      <w:pPr>
        <w:pStyle w:val="0"/>
        <w:jc w:val="both"/>
      </w:pPr>
      <w:r>
        <w:rPr>
          <w:sz w:val="20"/>
        </w:rPr>
        <w:t xml:space="preserve">(в ред. </w:t>
      </w:r>
      <w:hyperlink w:history="0" r:id="rId53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9. Если зарегистрированный кандидат, избирательное объединение после проведения жеребьевки откажутся от использования печатной площади, они обязаны не позднее чем за три дня до дня публикации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pPr>
        <w:pStyle w:val="0"/>
        <w:spacing w:before="200" w:line-rule="auto"/>
        <w:ind w:firstLine="540"/>
        <w:jc w:val="both"/>
      </w:pPr>
      <w:r>
        <w:rPr>
          <w:sz w:val="20"/>
        </w:rPr>
        <w:t xml:space="preserve">10. Редакции негосударственных периодических печатных изданий, выполнившие условия </w:t>
      </w:r>
      <w:hyperlink w:history="0" w:anchor="P906"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w:r>
          <w:rPr>
            <w:sz w:val="20"/>
            <w:color w:val="0000ff"/>
          </w:rPr>
          <w:t xml:space="preserve">части 6 статьи 39</w:t>
        </w:r>
      </w:hyperlink>
      <w:r>
        <w:rPr>
          <w:sz w:val="20"/>
        </w:rPr>
        <w:t xml:space="preserve"> настоящего Закона, вправе отказать в предоставлении печатной площади для проведения предвыборной агитации.</w:t>
      </w:r>
    </w:p>
    <w:p>
      <w:pPr>
        <w:pStyle w:val="0"/>
        <w:spacing w:before="200" w:line-rule="auto"/>
        <w:ind w:firstLine="540"/>
        <w:jc w:val="both"/>
      </w:pPr>
      <w:r>
        <w:rPr>
          <w:sz w:val="20"/>
        </w:rPr>
        <w:t xml:space="preserve">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pPr>
        <w:pStyle w:val="0"/>
        <w:spacing w:before="200" w:line-rule="auto"/>
        <w:ind w:firstLine="540"/>
        <w:jc w:val="both"/>
      </w:pPr>
      <w:r>
        <w:rPr>
          <w:sz w:val="20"/>
        </w:rPr>
        <w:t xml:space="preserve">12.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выборах такого кандидата (таких кандидатов) (в том числе в составе муниципального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муниципального списка кандидатов), в соответствии с </w:t>
      </w:r>
      <w:hyperlink w:history="0" w:anchor="P876" w:tooltip="10.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муниципального списка кандидатов), являющегося иностранным агентом либо кандидатом, аффилированным с иностранным агентом, до...">
        <w:r>
          <w:rPr>
            <w:sz w:val="20"/>
            <w:color w:val="0000ff"/>
          </w:rPr>
          <w:t xml:space="preserve">частью 10.3 статьи 37</w:t>
        </w:r>
      </w:hyperlink>
      <w:r>
        <w:rPr>
          <w:sz w:val="20"/>
        </w:rPr>
        <w:t xml:space="preserve"> настоящего Закона.</w:t>
      </w:r>
    </w:p>
    <w:p>
      <w:pPr>
        <w:pStyle w:val="0"/>
        <w:jc w:val="both"/>
      </w:pPr>
      <w:r>
        <w:rPr>
          <w:sz w:val="20"/>
        </w:rPr>
        <w:t xml:space="preserve">(в ред. Законов Чеченской Республики от 16.06.2021 </w:t>
      </w:r>
      <w:hyperlink w:history="0" r:id="rId540"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N 35-РЗ</w:t>
        </w:r>
      </w:hyperlink>
      <w:r>
        <w:rPr>
          <w:sz w:val="20"/>
        </w:rPr>
        <w:t xml:space="preserve">, от 02.06.2023 </w:t>
      </w:r>
      <w:hyperlink w:history="0" r:id="rId541"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N 19-РЗ</w:t>
        </w:r>
      </w:hyperlink>
      <w:r>
        <w:rPr>
          <w:sz w:val="20"/>
        </w:rPr>
        <w:t xml:space="preserve">)</w:t>
      </w:r>
    </w:p>
    <w:p>
      <w:pPr>
        <w:pStyle w:val="0"/>
        <w:spacing w:before="200" w:line-rule="auto"/>
        <w:ind w:firstLine="540"/>
        <w:jc w:val="both"/>
      </w:pPr>
      <w:r>
        <w:rPr>
          <w:sz w:val="20"/>
        </w:rPr>
        <w:t xml:space="preserve">13. Платежный документ о перечислении в полном объеме средств в оплату стоимости печатной площади должен быть представлен банку зарегистрированным кандидатом, избирательным объединением не позднее чем за два дня до дня опубликования предвыборного агитационного материала. Копия платежного документа с отметкой банка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spacing w:before="200" w:line-rule="auto"/>
        <w:ind w:firstLine="540"/>
        <w:jc w:val="both"/>
      </w:pPr>
      <w:r>
        <w:rPr>
          <w:sz w:val="20"/>
        </w:rPr>
        <w:t xml:space="preserve">14. Банк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Чеченской Республики и пять операционных дней в пределах Российской Федерации.</w:t>
      </w:r>
    </w:p>
    <w:p>
      <w:pPr>
        <w:pStyle w:val="0"/>
        <w:spacing w:before="200" w:line-rule="auto"/>
        <w:ind w:firstLine="540"/>
        <w:jc w:val="both"/>
      </w:pPr>
      <w:r>
        <w:rPr>
          <w:sz w:val="20"/>
        </w:rPr>
        <w:t xml:space="preserve">15.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pPr>
        <w:pStyle w:val="0"/>
        <w:ind w:firstLine="540"/>
        <w:jc w:val="both"/>
      </w:pPr>
      <w:r>
        <w:rPr>
          <w:sz w:val="20"/>
        </w:rPr>
      </w:r>
    </w:p>
    <w:p>
      <w:pPr>
        <w:pStyle w:val="2"/>
        <w:outlineLvl w:val="2"/>
        <w:ind w:firstLine="540"/>
        <w:jc w:val="both"/>
      </w:pPr>
      <w:r>
        <w:rPr>
          <w:sz w:val="20"/>
        </w:rPr>
        <w:t xml:space="preserve">Статья 42. Условия проведения предвыборной агитации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Государственные органы Чеченской Республики, органы местного самоуправления обязаны оказывать содействие зарегистрированным кандидатам, избирательным объединениям, выдвинувшим зарегистрированные муниципальные списки кандидатов, в организации и проведении агитационных публичных мероприятий.</w:t>
      </w:r>
    </w:p>
    <w:p>
      <w:pPr>
        <w:pStyle w:val="0"/>
        <w:jc w:val="both"/>
      </w:pPr>
      <w:r>
        <w:rPr>
          <w:sz w:val="20"/>
        </w:rPr>
        <w:t xml:space="preserve">(в ред. </w:t>
      </w:r>
      <w:hyperlink w:history="0" r:id="rId54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995" w:name="P995"/>
    <w:bookmarkEnd w:id="995"/>
    <w:p>
      <w:pPr>
        <w:pStyle w:val="0"/>
        <w:spacing w:before="200" w:line-rule="auto"/>
        <w:ind w:firstLine="540"/>
        <w:jc w:val="both"/>
      </w:pPr>
      <w:r>
        <w:rPr>
          <w:sz w:val="20"/>
        </w:rPr>
        <w:t xml:space="preserve">3. По заявке зарегистрированного кандидата, избирательного объединения, выдвинувшего зарегистрированный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организующая выборы, обязана обеспечить равные условия проведения указанных мероприятий для зарегистрированных кандидатов и избирательных объединений, выдвинувших зарегистрированные муниципальные списки кандидатов.</w:t>
      </w:r>
    </w:p>
    <w:p>
      <w:pPr>
        <w:pStyle w:val="0"/>
        <w:jc w:val="both"/>
      </w:pPr>
      <w:r>
        <w:rPr>
          <w:sz w:val="20"/>
        </w:rPr>
        <w:t xml:space="preserve">(в ред. </w:t>
      </w:r>
      <w:hyperlink w:history="0" r:id="rId54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997" w:name="P997"/>
    <w:bookmarkEnd w:id="997"/>
    <w:p>
      <w:pPr>
        <w:pStyle w:val="0"/>
        <w:spacing w:before="200" w:line-rule="auto"/>
        <w:ind w:firstLine="540"/>
        <w:jc w:val="both"/>
      </w:pPr>
      <w:r>
        <w:rPr>
          <w:sz w:val="20"/>
        </w:rPr>
        <w:t xml:space="preserve">4. Если указанное в </w:t>
      </w:r>
      <w:hyperlink w:history="0" w:anchor="P995" w:tooltip="3. По заявке зарегистрированного кандидата, избирательного объединения, выдвинувшего зарегистрированный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зарегистрированный муниципальный список кандидатов, собственник, владелец помещения не вправе отказать другому зарегистрированному кандидату, избирательному объединению, выдвинувшему зарегистрированный муниципальный список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организующую выборы,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выдвинувшим зарегистрированные муниципальные списки кандидатов.</w:t>
      </w:r>
    </w:p>
    <w:p>
      <w:pPr>
        <w:pStyle w:val="0"/>
        <w:jc w:val="both"/>
      </w:pPr>
      <w:r>
        <w:rPr>
          <w:sz w:val="20"/>
        </w:rPr>
        <w:t xml:space="preserve">(в ред. Законов Чеченской Республики от 08.06.2016 </w:t>
      </w:r>
      <w:hyperlink w:history="0" r:id="rId54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54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5. Избирательная комиссия, организующая выборы, получившая уведомление о факте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выдвинувших зарегистрированные муниципальные списки кандидатов.</w:t>
      </w:r>
    </w:p>
    <w:p>
      <w:pPr>
        <w:pStyle w:val="0"/>
        <w:jc w:val="both"/>
      </w:pPr>
      <w:r>
        <w:rPr>
          <w:sz w:val="20"/>
        </w:rPr>
        <w:t xml:space="preserve">(в ред. Законов Чеченской Республики от 08.06.2016 </w:t>
      </w:r>
      <w:hyperlink w:history="0" r:id="rId54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54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6. Заявки на выделение помещений, указанных в </w:t>
      </w:r>
      <w:hyperlink w:history="0" w:anchor="P995" w:tooltip="3. По заявке зарегистрированного кандидата, избирательного объединения, выдвинувшего зарегистрированный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
        <w:r>
          <w:rPr>
            <w:sz w:val="20"/>
            <w:color w:val="0000ff"/>
          </w:rPr>
          <w:t xml:space="preserve">частях 3</w:t>
        </w:r>
      </w:hyperlink>
      <w:r>
        <w:rPr>
          <w:sz w:val="20"/>
        </w:rPr>
        <w:t xml:space="preserve"> и </w:t>
      </w:r>
      <w:hyperlink w:history="0" w:anchor="P997"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гистрированный муниципальн...">
        <w:r>
          <w:rPr>
            <w:sz w:val="20"/>
            <w:color w:val="0000ff"/>
          </w:rPr>
          <w:t xml:space="preserve">4</w:t>
        </w:r>
      </w:hyperlink>
      <w:r>
        <w:rPr>
          <w:sz w:val="20"/>
        </w:rPr>
        <w:t xml:space="preserve"> настоящей статьи, для проведения встреч зарегистрированных кандидатов, их доверенных лиц, представителей избирательных объединений, выдвинувших зарегистрированные муниципальные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7. Кандидаты, избирательные объединения, выдвинувшие зарегистрированные муниципальные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выборы, для встреч зарегистрированных кандидатов, их доверенных лиц, представителей избирательных объединений, выдвинувших зарегистрированные муниципальные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организующей выборы, при этом все зарегистрированные кандидаты либо их доверенные лица, представители всех избирательных объединений, выдвинувших зарегистрированные муниципальные списки кандидатов, оповещаются о месте и времени встречи не позднее чем за три дня до ее проведения.</w:t>
      </w:r>
    </w:p>
    <w:p>
      <w:pPr>
        <w:pStyle w:val="0"/>
        <w:jc w:val="both"/>
      </w:pPr>
      <w:r>
        <w:rPr>
          <w:sz w:val="20"/>
        </w:rPr>
        <w:t xml:space="preserve">(в ред. Законов Чеченской Республики от 08.06.2016 </w:t>
      </w:r>
      <w:hyperlink w:history="0" r:id="rId54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54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43.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550"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Закона</w:t>
        </w:r>
      </w:hyperlink>
      <w:r>
        <w:rPr>
          <w:sz w:val="20"/>
        </w:rPr>
        <w:t xml:space="preserve"> Чеченской Республики от 16.06.2021 N 35-РЗ)</w:t>
      </w:r>
    </w:p>
    <w:p>
      <w:pPr>
        <w:pStyle w:val="0"/>
        <w:ind w:firstLine="540"/>
        <w:jc w:val="both"/>
      </w:pPr>
      <w:r>
        <w:rPr>
          <w:sz w:val="20"/>
        </w:rPr>
      </w:r>
    </w:p>
    <w:p>
      <w:pPr>
        <w:pStyle w:val="0"/>
        <w:ind w:firstLine="540"/>
        <w:jc w:val="both"/>
      </w:pPr>
      <w:r>
        <w:rPr>
          <w:sz w:val="20"/>
        </w:rPr>
        <w:t xml:space="preserve">1. Кандидаты, избирательные объединения, выдвинувшие муниципальные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551"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Закона</w:t>
        </w:r>
      </w:hyperlink>
      <w:r>
        <w:rPr>
          <w:sz w:val="20"/>
        </w:rPr>
        <w:t xml:space="preserve"> Чеченской Республики от 16.06.2021 N 35-РЗ)</w:t>
      </w:r>
    </w:p>
    <w:bookmarkStart w:id="1012" w:name="P1012"/>
    <w:bookmarkEnd w:id="1012"/>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выдвинувшим зарегистрированные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Вместе с указанными сведениями в избирательную комиссию, организующую выборы,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Законов Чеченской Республики от 08.06.2016 </w:t>
      </w:r>
      <w:hyperlink w:history="0" r:id="rId55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55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1014" w:name="P1014"/>
    <w:bookmarkEnd w:id="1014"/>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выборах (в том числе в составе муниципального списка кандидатов) такого кандидата, а также агитационные материалы, в которых использованы высказывания, указанные в </w:t>
      </w:r>
      <w:hyperlink w:history="0" w:anchor="P878" w:tooltip="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части 10.4 статьи 37</w:t>
        </w:r>
      </w:hyperlink>
      <w:r>
        <w:rPr>
          <w:sz w:val="20"/>
        </w:rPr>
        <w:t xml:space="preserve"> настоящего Закона, должны содержать информацию об этом в соответствии с </w:t>
      </w:r>
      <w:hyperlink w:history="0" w:anchor="P876" w:tooltip="10.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муниципального списка кандидатов), являющегося иностранным агентом либо кандидатом, аффилированным с иностранным агентом, до...">
        <w:r>
          <w:rPr>
            <w:sz w:val="20"/>
            <w:color w:val="0000ff"/>
          </w:rPr>
          <w:t xml:space="preserve">частями 10.3</w:t>
        </w:r>
      </w:hyperlink>
      <w:r>
        <w:rPr>
          <w:sz w:val="20"/>
        </w:rPr>
        <w:t xml:space="preserve"> и </w:t>
      </w:r>
      <w:hyperlink w:history="0" w:anchor="P878" w:tooltip="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10.4</w:t>
        </w:r>
      </w:hyperlink>
      <w:r>
        <w:rPr>
          <w:sz w:val="20"/>
        </w:rPr>
        <w:t xml:space="preserve">.</w:t>
      </w:r>
    </w:p>
    <w:p>
      <w:pPr>
        <w:pStyle w:val="0"/>
        <w:jc w:val="both"/>
      </w:pPr>
      <w:r>
        <w:rPr>
          <w:sz w:val="20"/>
        </w:rPr>
        <w:t xml:space="preserve">(в ред. Законов Чеченской Республики от 08.06.2016 </w:t>
      </w:r>
      <w:hyperlink w:history="0" r:id="rId55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16.06.2021 </w:t>
      </w:r>
      <w:hyperlink w:history="0" r:id="rId555"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N 35-РЗ</w:t>
        </w:r>
      </w:hyperlink>
      <w:r>
        <w:rPr>
          <w:sz w:val="20"/>
        </w:rPr>
        <w:t xml:space="preserve">, от 08.07.2022 </w:t>
      </w:r>
      <w:hyperlink w:history="0" r:id="rId55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 от 02.06.2023 </w:t>
      </w:r>
      <w:hyperlink w:history="0" r:id="rId557"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N 19-РЗ</w:t>
        </w:r>
      </w:hyperlink>
      <w:r>
        <w:rPr>
          <w:sz w:val="20"/>
        </w:rPr>
        <w:t xml:space="preserve">)</w:t>
      </w:r>
    </w:p>
    <w:bookmarkStart w:id="1016" w:name="P1016"/>
    <w:bookmarkEnd w:id="1016"/>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организующую выборы.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pPr>
        <w:pStyle w:val="0"/>
        <w:jc w:val="both"/>
      </w:pPr>
      <w:r>
        <w:rPr>
          <w:sz w:val="20"/>
        </w:rPr>
        <w:t xml:space="preserve">(в ред. Законов Чеченской Республики от 08.06.2016 </w:t>
      </w:r>
      <w:hyperlink w:history="0" r:id="rId55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20.07.2018 </w:t>
      </w:r>
      <w:hyperlink w:history="0" r:id="rId559" w:tooltip="Закон Чеченской Республики от 20.07.2018 N 37-РЗ &quot;О внесении изменений в некоторые законодательные акты Чеченской Республики, регулирующие вопросы проведения выборов и обеспечения избирательных прав граждан&quot; (принят Парламентом ЧР 05.07.2018) {КонсультантПлюс}">
        <w:r>
          <w:rPr>
            <w:sz w:val="20"/>
            <w:color w:val="0000ff"/>
          </w:rPr>
          <w:t xml:space="preserve">N 37-РЗ</w:t>
        </w:r>
      </w:hyperlink>
      <w:r>
        <w:rPr>
          <w:sz w:val="20"/>
        </w:rPr>
        <w:t xml:space="preserve">, от 16.06.2021 </w:t>
      </w:r>
      <w:hyperlink w:history="0" r:id="rId560"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N 35-РЗ</w:t>
        </w:r>
      </w:hyperlink>
      <w:r>
        <w:rPr>
          <w:sz w:val="20"/>
        </w:rPr>
        <w:t xml:space="preserve">, от 08.07.2022 </w:t>
      </w:r>
      <w:hyperlink w:history="0" r:id="rId56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1018" w:name="P1018"/>
    <w:bookmarkEnd w:id="1018"/>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1012"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выдвинувшим зарегистрированные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history="0" w:anchor="P847" w:tooltip="7. Запрещается привлекать к предвыборной агитации лиц, которые не достигнут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7</w:t>
        </w:r>
      </w:hyperlink>
      <w:r>
        <w:rPr>
          <w:sz w:val="20"/>
        </w:rPr>
        <w:t xml:space="preserve">, </w:t>
      </w:r>
      <w:hyperlink w:history="0" w:anchor="P849" w:tooltip="8. Запрещается проводить предвыборную агитацию, выпускать и распространять любые агитационные материалы:">
        <w:r>
          <w:rPr>
            <w:sz w:val="20"/>
            <w:color w:val="0000ff"/>
          </w:rPr>
          <w:t xml:space="preserve">8</w:t>
        </w:r>
      </w:hyperlink>
      <w:r>
        <w:rPr>
          <w:sz w:val="20"/>
        </w:rPr>
        <w:t xml:space="preserve">, </w:t>
      </w:r>
      <w:hyperlink w:history="0" w:anchor="P862" w:tooltip="9.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
        <w:r>
          <w:rPr>
            <w:sz w:val="20"/>
            <w:color w:val="0000ff"/>
          </w:rPr>
          <w:t xml:space="preserve">9.1</w:t>
        </w:r>
      </w:hyperlink>
      <w:r>
        <w:rPr>
          <w:sz w:val="20"/>
        </w:rPr>
        <w:t xml:space="preserve"> и </w:t>
      </w:r>
      <w:hyperlink w:history="0" w:anchor="P870" w:tooltip="10.1. Использование в агитационных материалах изображений физического лица допускается только в следующих случаях:">
        <w:r>
          <w:rPr>
            <w:sz w:val="20"/>
            <w:color w:val="0000ff"/>
          </w:rPr>
          <w:t xml:space="preserve">10.1 статьи 37</w:t>
        </w:r>
      </w:hyperlink>
      <w:r>
        <w:rPr>
          <w:sz w:val="20"/>
        </w:rPr>
        <w:t xml:space="preserve"> настоящего Закона, </w:t>
      </w:r>
      <w:hyperlink w:history="0" w:anchor="P1014"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5 в ред. </w:t>
      </w:r>
      <w:hyperlink w:history="0" r:id="rId56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1018"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частями 7, 8, 9.1 и 10.1 статьи 37 настоящего Закона, частью 3 настояще...">
        <w:r>
          <w:rPr>
            <w:sz w:val="20"/>
            <w:color w:val="0000ff"/>
          </w:rPr>
          <w:t xml:space="preserve">части 5</w:t>
        </w:r>
      </w:hyperlink>
      <w:r>
        <w:rPr>
          <w:sz w:val="20"/>
        </w:rPr>
        <w:t xml:space="preserve"> настоящей статьи и (или) с нарушением требований, предусмотренных </w:t>
      </w:r>
      <w:hyperlink w:history="0" w:anchor="P1016"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рганизующую выборы.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
        <w:r>
          <w:rPr>
            <w:sz w:val="20"/>
            <w:color w:val="0000ff"/>
          </w:rPr>
          <w:t xml:space="preserve">частью 4</w:t>
        </w:r>
      </w:hyperlink>
      <w:r>
        <w:rPr>
          <w:sz w:val="20"/>
        </w:rPr>
        <w:t xml:space="preserve"> настоящей статьи, </w:t>
      </w:r>
      <w:hyperlink w:history="0" w:anchor="P864" w:tooltip="10. Использование в агитационных материалах высказываний физического лица, не указанного в части 9.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организующую выборы, вместе с экземплярами агитационных материалов, представляемых в соответствии с частью 4 статьи 43 настоящего Закона. В случае размещения агитационного материала на канале органи...">
        <w:r>
          <w:rPr>
            <w:sz w:val="20"/>
            <w:color w:val="0000ff"/>
          </w:rPr>
          <w:t xml:space="preserve">частями 10</w:t>
        </w:r>
      </w:hyperlink>
      <w:r>
        <w:rPr>
          <w:sz w:val="20"/>
        </w:rPr>
        <w:t xml:space="preserve"> и </w:t>
      </w:r>
      <w:hyperlink w:history="0" w:anchor="P876" w:tooltip="10.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муниципального списка кандидатов), являющегося иностранным агентом либо кандидатом, аффилированным с иностранным агентом, до...">
        <w:r>
          <w:rPr>
            <w:sz w:val="20"/>
            <w:color w:val="0000ff"/>
          </w:rPr>
          <w:t xml:space="preserve">10.3</w:t>
        </w:r>
      </w:hyperlink>
      <w:r>
        <w:rPr>
          <w:sz w:val="20"/>
        </w:rPr>
        <w:t xml:space="preserve"> и </w:t>
      </w:r>
      <w:hyperlink w:history="0" w:anchor="P878" w:tooltip="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10.4 статьи 37</w:t>
        </w:r>
      </w:hyperlink>
      <w:r>
        <w:rPr>
          <w:sz w:val="20"/>
        </w:rPr>
        <w:t xml:space="preserve"> настоящего Закона.</w:t>
      </w:r>
    </w:p>
    <w:p>
      <w:pPr>
        <w:pStyle w:val="0"/>
        <w:jc w:val="both"/>
      </w:pPr>
      <w:r>
        <w:rPr>
          <w:sz w:val="20"/>
        </w:rPr>
        <w:t xml:space="preserve">(в ред. Законов Чеченской Республики от 08.06.2016 </w:t>
      </w:r>
      <w:hyperlink w:history="0" r:id="rId56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16.06.2021 </w:t>
      </w:r>
      <w:hyperlink w:history="0" r:id="rId564"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N 35-РЗ</w:t>
        </w:r>
      </w:hyperlink>
      <w:r>
        <w:rPr>
          <w:sz w:val="20"/>
        </w:rPr>
        <w:t xml:space="preserve">, от 08.07.2022 </w:t>
      </w:r>
      <w:hyperlink w:history="0" r:id="rId56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1022" w:name="P1022"/>
    <w:bookmarkEnd w:id="1022"/>
    <w:p>
      <w:pPr>
        <w:pStyle w:val="0"/>
        <w:spacing w:before="200" w:line-rule="auto"/>
        <w:ind w:firstLine="540"/>
        <w:jc w:val="both"/>
      </w:pPr>
      <w:r>
        <w:rPr>
          <w:sz w:val="20"/>
        </w:rPr>
        <w:t xml:space="preserve">7.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оборудованные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выдвинувшим зарегистрированные муниципальные списки кандидатов,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pPr>
        <w:pStyle w:val="0"/>
        <w:jc w:val="both"/>
      </w:pPr>
      <w:r>
        <w:rPr>
          <w:sz w:val="20"/>
        </w:rPr>
        <w:t xml:space="preserve">(в ред. Законов Чеченской Республики от 08.06.2016 </w:t>
      </w:r>
      <w:hyperlink w:history="0" r:id="rId56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56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1024" w:name="P1024"/>
    <w:bookmarkEnd w:id="1024"/>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1022" w:tooltip="7.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оборудован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
        <w:r>
          <w:rPr>
            <w:sz w:val="20"/>
            <w:color w:val="0000ff"/>
          </w:rPr>
          <w:t xml:space="preserve">частью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56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pPr>
        <w:pStyle w:val="0"/>
        <w:jc w:val="both"/>
      </w:pPr>
      <w:r>
        <w:rPr>
          <w:sz w:val="20"/>
        </w:rPr>
        <w:t xml:space="preserve">(часть 9 в ред. </w:t>
      </w:r>
      <w:hyperlink w:history="0" r:id="rId56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1028" w:name="P1028"/>
    <w:bookmarkEnd w:id="1028"/>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(часть 10 в ред. </w:t>
      </w:r>
      <w:hyperlink w:history="0" r:id="rId57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929" w:tooltip="Статья 40. Условия проведения предвыборной агитации на телевидении и радио">
        <w:r>
          <w:rPr>
            <w:sz w:val="20"/>
            <w:color w:val="0000ff"/>
          </w:rPr>
          <w:t xml:space="preserve">статьями 40</w:t>
        </w:r>
      </w:hyperlink>
      <w:r>
        <w:rPr>
          <w:sz w:val="20"/>
        </w:rPr>
        <w:t xml:space="preserve"> и </w:t>
      </w:r>
      <w:hyperlink w:history="0" w:anchor="P965" w:tooltip="Статья 41. Условия проведения предвыборной агитации в периодических печатных изданиях">
        <w:r>
          <w:rPr>
            <w:sz w:val="20"/>
            <w:color w:val="0000ff"/>
          </w:rPr>
          <w:t xml:space="preserve">41</w:t>
        </w:r>
      </w:hyperlink>
      <w:r>
        <w:rPr>
          <w:sz w:val="20"/>
        </w:rPr>
        <w:t xml:space="preserve"> настоящего Закона.</w:t>
      </w:r>
    </w:p>
    <w:p>
      <w:pPr>
        <w:pStyle w:val="0"/>
        <w:jc w:val="both"/>
      </w:pPr>
      <w:r>
        <w:rPr>
          <w:sz w:val="20"/>
        </w:rPr>
        <w:t xml:space="preserve">(часть 11 в ред. </w:t>
      </w:r>
      <w:hyperlink w:history="0" r:id="rId571"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Закона</w:t>
        </w:r>
      </w:hyperlink>
      <w:r>
        <w:rPr>
          <w:sz w:val="20"/>
        </w:rPr>
        <w:t xml:space="preserve"> Чеченской Республики от 16.06.2021 N 35-РЗ)</w:t>
      </w:r>
    </w:p>
    <w:p>
      <w:pPr>
        <w:pStyle w:val="0"/>
        <w:ind w:firstLine="540"/>
        <w:jc w:val="both"/>
      </w:pPr>
      <w:r>
        <w:rPr>
          <w:sz w:val="20"/>
        </w:rPr>
      </w:r>
    </w:p>
    <w:p>
      <w:pPr>
        <w:pStyle w:val="2"/>
        <w:outlineLvl w:val="2"/>
        <w:ind w:firstLine="540"/>
        <w:jc w:val="both"/>
      </w:pPr>
      <w:r>
        <w:rPr>
          <w:sz w:val="20"/>
        </w:rPr>
        <w:t xml:space="preserve">Статья 44. Ограничения при проведении предвыборной агитации</w:t>
      </w:r>
    </w:p>
    <w:p>
      <w:pPr>
        <w:pStyle w:val="0"/>
        <w:ind w:firstLine="540"/>
        <w:jc w:val="both"/>
      </w:pPr>
      <w:r>
        <w:rPr>
          <w:sz w:val="20"/>
        </w:rPr>
      </w:r>
    </w:p>
    <w:bookmarkStart w:id="1035" w:name="P1035"/>
    <w:bookmarkEnd w:id="1035"/>
    <w:p>
      <w:pPr>
        <w:pStyle w:val="0"/>
        <w:ind w:firstLine="540"/>
        <w:jc w:val="both"/>
      </w:pPr>
      <w:r>
        <w:rPr>
          <w:sz w:val="20"/>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57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w:t>
      </w:r>
      <w:hyperlink w:history="0" r:id="rId573"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Закона</w:t>
        </w:r>
      </w:hyperlink>
      <w:r>
        <w:rPr>
          <w:sz w:val="20"/>
        </w:rPr>
        <w:t xml:space="preserve"> Чеченской Республики от 10.10.2023 N 37-РЗ)</w:t>
      </w:r>
    </w:p>
    <w:bookmarkStart w:id="1037" w:name="P1037"/>
    <w:bookmarkEnd w:id="1037"/>
    <w:p>
      <w:pPr>
        <w:pStyle w:val="0"/>
        <w:spacing w:before="200" w:line-rule="auto"/>
        <w:ind w:firstLine="540"/>
        <w:jc w:val="both"/>
      </w:pPr>
      <w:r>
        <w:rPr>
          <w:sz w:val="20"/>
        </w:rPr>
        <w:t xml:space="preserve">2. При проведении предвыборной агитации также не допускается злоупотребление свободой массовой информации в иных, чем указанные в </w:t>
      </w:r>
      <w:hyperlink w:history="0" w:anchor="P10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spacing w:before="200" w:line-rule="auto"/>
        <w:ind w:firstLine="540"/>
        <w:jc w:val="both"/>
      </w:pPr>
      <w:r>
        <w:rPr>
          <w:sz w:val="20"/>
        </w:rPr>
        <w:t xml:space="preserve">2.1. Не допускается проведение кандидатами, избирательными объединениями предвыборной агитации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574" w:tooltip="Федеральный закон от 27.07.2006 N 149-ФЗ (ред. от 02.11.2023) &quot;Об информации, информационных технологиях и о защите информации&quot; ------------ Недействующая редакция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(часть 2.1 введена </w:t>
      </w:r>
      <w:hyperlink w:history="0" r:id="rId575"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Законом</w:t>
        </w:r>
      </w:hyperlink>
      <w:r>
        <w:rPr>
          <w:sz w:val="20"/>
        </w:rPr>
        <w:t xml:space="preserve"> Чеченской Республики от 10.10.2023 N 37-РЗ)</w:t>
      </w:r>
    </w:p>
    <w:p>
      <w:pPr>
        <w:pStyle w:val="0"/>
        <w:spacing w:before="200" w:line-rule="auto"/>
        <w:ind w:firstLine="540"/>
        <w:jc w:val="both"/>
      </w:pPr>
      <w:r>
        <w:rPr>
          <w:sz w:val="20"/>
        </w:rPr>
        <w:t xml:space="preserve">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576"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Закона</w:t>
        </w:r>
      </w:hyperlink>
      <w:r>
        <w:rPr>
          <w:sz w:val="20"/>
        </w:rPr>
        <w:t xml:space="preserve"> Чеченской Республики от 10.10.2023 N 37-РЗ)</w:t>
      </w:r>
    </w:p>
    <w:p>
      <w:pPr>
        <w:pStyle w:val="0"/>
        <w:spacing w:before="200" w:line-rule="auto"/>
        <w:ind w:firstLine="540"/>
        <w:jc w:val="both"/>
      </w:pPr>
      <w:r>
        <w:rPr>
          <w:sz w:val="20"/>
        </w:rPr>
        <w:t xml:space="preserve">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0"/>
        <w:spacing w:before="200" w:line-rule="auto"/>
        <w:ind w:firstLine="540"/>
        <w:jc w:val="both"/>
      </w:pPr>
      <w:r>
        <w:rPr>
          <w:sz w:val="20"/>
        </w:rPr>
        <w:t xml:space="preserve">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pPr>
        <w:pStyle w:val="0"/>
        <w:jc w:val="both"/>
      </w:pPr>
      <w:r>
        <w:rPr>
          <w:sz w:val="20"/>
        </w:rPr>
        <w:t xml:space="preserve">(в ред. </w:t>
      </w:r>
      <w:hyperlink w:history="0" r:id="rId57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6. Кандидаты, избирательные объединения, выдвинувшие кандидатов, муниципальные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0"/>
        <w:spacing w:before="200" w:line-rule="auto"/>
        <w:ind w:firstLine="540"/>
        <w:jc w:val="both"/>
      </w:pPr>
      <w:r>
        <w:rPr>
          <w:sz w:val="20"/>
        </w:rPr>
        <w:t xml:space="preserve">7. Агитационные материалы не могут содержать коммерческую рекламу.</w:t>
      </w:r>
    </w:p>
    <w:bookmarkStart w:id="1047" w:name="P1047"/>
    <w:bookmarkEnd w:id="1047"/>
    <w:p>
      <w:pPr>
        <w:pStyle w:val="0"/>
        <w:spacing w:before="200" w:line-rule="auto"/>
        <w:ind w:firstLine="540"/>
        <w:jc w:val="both"/>
      </w:pPr>
      <w:r>
        <w:rPr>
          <w:sz w:val="20"/>
        </w:rPr>
        <w:t xml:space="preserve">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0"/>
        <w:spacing w:before="200" w:line-rule="auto"/>
        <w:ind w:firstLine="540"/>
        <w:jc w:val="both"/>
      </w:pPr>
      <w:r>
        <w:rPr>
          <w:sz w:val="20"/>
        </w:rPr>
        <w:t xml:space="preserve">1) распространения призывов голосовать против кандидата, кандидатов, муниципального списка кандидатов, муниципальных списков кандидатов;</w:t>
      </w:r>
    </w:p>
    <w:p>
      <w:pPr>
        <w:pStyle w:val="0"/>
        <w:spacing w:before="200" w:line-rule="auto"/>
        <w:ind w:firstLine="540"/>
        <w:jc w:val="both"/>
      </w:pPr>
      <w:r>
        <w:rPr>
          <w:sz w:val="20"/>
        </w:rPr>
        <w:t xml:space="preserve">2) описания возможных негативных последствий в случае, если тот или иной кандидат будет избран, тот или иной муниципальный список кандидатов будет допущен к распределению депутатских мандатов;</w:t>
      </w:r>
    </w:p>
    <w:p>
      <w:pPr>
        <w:pStyle w:val="0"/>
        <w:spacing w:before="200" w:line-rule="auto"/>
        <w:ind w:firstLine="540"/>
        <w:jc w:val="both"/>
      </w:pPr>
      <w:r>
        <w:rPr>
          <w:sz w:val="20"/>
        </w:rPr>
        <w:t xml:space="preserve">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0"/>
        <w:spacing w:before="200" w:line-rule="auto"/>
        <w:ind w:firstLine="540"/>
        <w:jc w:val="both"/>
      </w:pPr>
      <w:r>
        <w:rPr>
          <w:sz w:val="20"/>
        </w:rPr>
        <w:t xml:space="preserve">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муниципальный список кандидатов.</w:t>
      </w:r>
    </w:p>
    <w:p>
      <w:pPr>
        <w:pStyle w:val="0"/>
        <w:spacing w:before="200" w:line-rule="auto"/>
        <w:ind w:firstLine="540"/>
        <w:jc w:val="both"/>
      </w:pPr>
      <w:r>
        <w:rPr>
          <w:sz w:val="20"/>
        </w:rP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 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pPr>
        <w:pStyle w:val="0"/>
        <w:spacing w:before="200" w:line-rule="auto"/>
        <w:ind w:firstLine="540"/>
        <w:jc w:val="both"/>
      </w:pPr>
      <w:r>
        <w:rPr>
          <w:sz w:val="20"/>
        </w:rPr>
        <w:t xml:space="preserve">10.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0"/>
        <w:spacing w:before="200" w:line-rule="auto"/>
        <w:ind w:firstLine="540"/>
        <w:jc w:val="both"/>
      </w:pPr>
      <w:r>
        <w:rPr>
          <w:sz w:val="20"/>
        </w:rP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в соответствии с Федеральным </w:t>
      </w:r>
      <w:hyperlink w:history="0" r:id="rId5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(в ред. Законов Чеченской Республики от 08.06.2016 </w:t>
      </w:r>
      <w:hyperlink w:history="0" r:id="rId57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16.06.2021 </w:t>
      </w:r>
      <w:hyperlink w:history="0" r:id="rId580"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N 35-РЗ</w:t>
        </w:r>
      </w:hyperlink>
      <w:r>
        <w:rPr>
          <w:sz w:val="20"/>
        </w:rPr>
        <w:t xml:space="preserve">)</w:t>
      </w:r>
    </w:p>
    <w:p>
      <w:pPr>
        <w:pStyle w:val="0"/>
        <w:spacing w:before="200" w:line-rule="auto"/>
        <w:ind w:firstLine="540"/>
        <w:jc w:val="both"/>
      </w:pPr>
      <w:r>
        <w:rPr>
          <w:sz w:val="20"/>
        </w:rPr>
        <w:t xml:space="preserve">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о выявленных фактах и принятых мерах.</w:t>
      </w:r>
    </w:p>
    <w:p>
      <w:pPr>
        <w:pStyle w:val="0"/>
        <w:ind w:firstLine="540"/>
        <w:jc w:val="both"/>
      </w:pPr>
      <w:r>
        <w:rPr>
          <w:sz w:val="20"/>
        </w:rPr>
      </w:r>
    </w:p>
    <w:p>
      <w:pPr>
        <w:pStyle w:val="2"/>
        <w:outlineLvl w:val="1"/>
        <w:jc w:val="center"/>
      </w:pPr>
      <w:r>
        <w:rPr>
          <w:sz w:val="20"/>
        </w:rPr>
        <w:t xml:space="preserve">Глава 7. ФИНАНСИРОВАНИЕ ВЫБОРОВ</w:t>
      </w:r>
    </w:p>
    <w:p>
      <w:pPr>
        <w:pStyle w:val="0"/>
        <w:ind w:firstLine="540"/>
        <w:jc w:val="both"/>
      </w:pPr>
      <w:r>
        <w:rPr>
          <w:sz w:val="20"/>
        </w:rPr>
      </w:r>
    </w:p>
    <w:p>
      <w:pPr>
        <w:pStyle w:val="2"/>
        <w:outlineLvl w:val="2"/>
        <w:ind w:firstLine="540"/>
        <w:jc w:val="both"/>
      </w:pPr>
      <w:r>
        <w:rPr>
          <w:sz w:val="20"/>
        </w:rPr>
        <w:t xml:space="preserve">Статья 45. Финансовое обеспечение подготовки и проведения выборов</w:t>
      </w:r>
    </w:p>
    <w:p>
      <w:pPr>
        <w:pStyle w:val="0"/>
        <w:ind w:firstLine="540"/>
        <w:jc w:val="both"/>
      </w:pPr>
      <w:r>
        <w:rPr>
          <w:sz w:val="20"/>
        </w:rPr>
      </w:r>
    </w:p>
    <w:p>
      <w:pPr>
        <w:pStyle w:val="0"/>
        <w:ind w:firstLine="540"/>
        <w:jc w:val="both"/>
      </w:pPr>
      <w:r>
        <w:rPr>
          <w:sz w:val="20"/>
        </w:rPr>
        <w:t xml:space="preserve">1. Расходование средств, выделенных на подготовку и проведение выборов, эксплуатацию и развитие средств автоматизации, а также на обучение организаторов выборов и избирателей, производится комиссиями самостоятельно на цели, определенные настоящим Законом, за счет средств, выделенных на эти цели из местного бюджета, а при проведении выборов во вновь образованном муниципальном образовании - из республиканского бюджета. Финансирование указанных расходов осуществляется в соответствии с утвержденной сводной бюджетной росписью соответствующего бюджета, но не позднее чем в десятидневный срок со дня официального опубликования (публикации) решения о назначении выборов.</w:t>
      </w:r>
    </w:p>
    <w:p>
      <w:pPr>
        <w:pStyle w:val="0"/>
        <w:spacing w:before="200" w:line-rule="auto"/>
        <w:ind w:firstLine="540"/>
        <w:jc w:val="both"/>
      </w:pPr>
      <w:r>
        <w:rPr>
          <w:sz w:val="20"/>
        </w:rPr>
        <w:t xml:space="preserve">2. За счет средств, выделенных на проведение выборов, финансируются следующие расходы комиссий:</w:t>
      </w:r>
    </w:p>
    <w:p>
      <w:pPr>
        <w:pStyle w:val="0"/>
        <w:spacing w:before="200" w:line-rule="auto"/>
        <w:ind w:firstLine="540"/>
        <w:jc w:val="both"/>
      </w:pPr>
      <w:r>
        <w:rPr>
          <w:sz w:val="20"/>
        </w:rPr>
        <w:t xml:space="preserve">1) на дополнительную оплату труда (вознаграждение) членов комиссий с правом решающего голоса, выплату компенсаций членам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w:t>
      </w:r>
    </w:p>
    <w:p>
      <w:pPr>
        <w:pStyle w:val="0"/>
        <w:jc w:val="both"/>
      </w:pPr>
      <w:r>
        <w:rPr>
          <w:sz w:val="20"/>
        </w:rPr>
        <w:t xml:space="preserve">(в ред. </w:t>
      </w:r>
      <w:hyperlink w:history="0" r:id="rId58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2)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и технического), других материальных ценностей, необходимых для обеспечения подготовки и проведения выборов и осуществления полномочий комиссий;</w:t>
      </w:r>
    </w:p>
    <w:p>
      <w:pPr>
        <w:pStyle w:val="0"/>
        <w:spacing w:before="200" w:line-rule="auto"/>
        <w:ind w:firstLine="540"/>
        <w:jc w:val="both"/>
      </w:pPr>
      <w:r>
        <w:rPr>
          <w:sz w:val="20"/>
        </w:rPr>
        <w:t xml:space="preserve">4) на транспортные расходы;</w:t>
      </w:r>
    </w:p>
    <w:p>
      <w:pPr>
        <w:pStyle w:val="0"/>
        <w:spacing w:before="200" w:line-rule="auto"/>
        <w:ind w:firstLine="540"/>
        <w:jc w:val="both"/>
      </w:pPr>
      <w:r>
        <w:rPr>
          <w:sz w:val="20"/>
        </w:rPr>
        <w:t xml:space="preserve">5) на доставку, хранение избирательной документации, подготовку ее к передаче в архив и на ее уничтожение;</w:t>
      </w:r>
    </w:p>
    <w:p>
      <w:pPr>
        <w:pStyle w:val="0"/>
        <w:spacing w:before="200" w:line-rule="auto"/>
        <w:ind w:firstLine="540"/>
        <w:jc w:val="both"/>
      </w:pPr>
      <w:r>
        <w:rPr>
          <w:sz w:val="20"/>
        </w:rPr>
        <w:t xml:space="preserve">6) на командировки и другие цели, связанные с проведением выборов, а также с обеспечением осуществления полномочий и деятельности комиссий.</w:t>
      </w:r>
    </w:p>
    <w:p>
      <w:pPr>
        <w:pStyle w:val="0"/>
        <w:spacing w:before="200" w:line-rule="auto"/>
        <w:ind w:firstLine="540"/>
        <w:jc w:val="both"/>
      </w:pPr>
      <w:r>
        <w:rPr>
          <w:sz w:val="20"/>
        </w:rPr>
        <w:t xml:space="preserve">3. Главным распорядителем средств, выделенных на проведение выборов, является избирательная комиссия, организующая выборы.</w:t>
      </w:r>
    </w:p>
    <w:p>
      <w:pPr>
        <w:pStyle w:val="0"/>
        <w:jc w:val="both"/>
      </w:pPr>
      <w:r>
        <w:rPr>
          <w:sz w:val="20"/>
        </w:rPr>
        <w:t xml:space="preserve">(в ред. </w:t>
      </w:r>
      <w:hyperlink w:history="0" r:id="rId58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4. Отчет избирательной комиссии, организующей выборы, о расходовании средств, выделенных из местного бюджета на подготовку и проведение выборов депутатов представительного органа муниципального образования, представляется в представительный орган муниципального образования (при проведении выборов во вновь образованном муниципальном образовании - в Парламент Чеченской Республики) не позднее чем через 45 дней со дня официального опубликования общих результатов выборов депутатов представительного органа муниципального образования.</w:t>
      </w:r>
    </w:p>
    <w:p>
      <w:pPr>
        <w:pStyle w:val="0"/>
        <w:jc w:val="both"/>
      </w:pPr>
      <w:r>
        <w:rPr>
          <w:sz w:val="20"/>
        </w:rPr>
        <w:t xml:space="preserve">(в ред. Законов Чеченской Республики от 08.06.2016 </w:t>
      </w:r>
      <w:hyperlink w:history="0" r:id="rId58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58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5. Председатели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установленные настоящим Законом.</w:t>
      </w:r>
    </w:p>
    <w:p>
      <w:pPr>
        <w:pStyle w:val="0"/>
        <w:spacing w:before="200" w:line-rule="auto"/>
        <w:ind w:firstLine="540"/>
        <w:jc w:val="both"/>
      </w:pPr>
      <w:r>
        <w:rPr>
          <w:sz w:val="20"/>
        </w:rPr>
        <w:t xml:space="preserve">6. Порядок открытия и ведения счетов, учета, отчетности и перечисления денежных средств, выделенных из местного и (или) республиканского бюджета избирательной комиссии, организующей выборы,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Чеченской Республики по согласованию с территориальным учреждением Центрального банка Российской Федерации в Чеченской Республике. Денежные средства перечисляются на счет, открываемый избирательной комиссии, организующей выборы, в учреждении Центрального банка Российской Федерации, а в случае его отсутствия на территории, на которую распространяются полномочия избирательной комиссии, организующей выборы, - в филиале публичного акционерного общества "Сбербанк России.</w:t>
      </w:r>
    </w:p>
    <w:p>
      <w:pPr>
        <w:pStyle w:val="0"/>
        <w:jc w:val="both"/>
      </w:pPr>
      <w:r>
        <w:rPr>
          <w:sz w:val="20"/>
        </w:rPr>
        <w:t xml:space="preserve">(в ред. Законов Чеченской Республики от 08.06.2016 </w:t>
      </w:r>
      <w:hyperlink w:history="0" r:id="rId58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27.01.2020 </w:t>
      </w:r>
      <w:hyperlink w:history="0" r:id="rId586"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 от 08.07.2022 </w:t>
      </w:r>
      <w:hyperlink w:history="0" r:id="rId58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7. Плата за услуги банка по открытию счетов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8.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pPr>
        <w:pStyle w:val="0"/>
        <w:spacing w:before="200" w:line-rule="auto"/>
        <w:ind w:firstLine="540"/>
        <w:jc w:val="both"/>
      </w:pPr>
      <w:r>
        <w:rPr>
          <w:sz w:val="20"/>
        </w:rPr>
        <w:t xml:space="preserve">9. Закупки товаров, работ или услуг, связанных с подготовкой и проведением муниципальных выборов, осуществляются избирательной комиссией, организующей выборы, или по ее решению соответствующими нижестоящими комиссиями в соответствии с Федеральным </w:t>
      </w:r>
      <w:hyperlink w:history="0" r:id="rId58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58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Чеченской Республики от 31.01.2022 </w:t>
      </w:r>
      <w:hyperlink w:history="0" r:id="rId590" w:tooltip="Закон Чеченской Республики от 31.01.2022 N 10-РЗ &quot;О внесении изменений в некоторые законодательные акты Чеченской Республики&quot; (принят Парламентом ЧР 20.01.2022) {КонсультантПлюс}">
        <w:r>
          <w:rPr>
            <w:sz w:val="20"/>
            <w:color w:val="0000ff"/>
          </w:rPr>
          <w:t xml:space="preserve">N 10-РЗ</w:t>
        </w:r>
      </w:hyperlink>
      <w:r>
        <w:rPr>
          <w:sz w:val="20"/>
        </w:rPr>
        <w:t xml:space="preserve">, от 08.07.2022 </w:t>
      </w:r>
      <w:hyperlink w:history="0" r:id="rId59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10. Закупка товара, работы или услуги, связанных с подготовкой и проведением муниципальных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pPr>
        <w:pStyle w:val="0"/>
        <w:ind w:firstLine="540"/>
        <w:jc w:val="both"/>
      </w:pPr>
      <w:r>
        <w:rPr>
          <w:sz w:val="20"/>
        </w:rPr>
      </w:r>
    </w:p>
    <w:bookmarkStart w:id="1084" w:name="P1084"/>
    <w:bookmarkEnd w:id="1084"/>
    <w:p>
      <w:pPr>
        <w:pStyle w:val="2"/>
        <w:outlineLvl w:val="2"/>
        <w:ind w:firstLine="540"/>
        <w:jc w:val="both"/>
      </w:pPr>
      <w:r>
        <w:rPr>
          <w:sz w:val="20"/>
        </w:rPr>
        <w:t xml:space="preserve">Статья 46. Избирательные фонды кандидатов, избирательных объединений</w:t>
      </w:r>
    </w:p>
    <w:p>
      <w:pPr>
        <w:pStyle w:val="0"/>
        <w:ind w:firstLine="540"/>
        <w:jc w:val="both"/>
      </w:pPr>
      <w:r>
        <w:rPr>
          <w:sz w:val="20"/>
        </w:rPr>
      </w:r>
    </w:p>
    <w:bookmarkStart w:id="1086" w:name="P1086"/>
    <w:bookmarkEnd w:id="1086"/>
    <w:p>
      <w:pPr>
        <w:pStyle w:val="0"/>
        <w:ind w:firstLine="540"/>
        <w:jc w:val="both"/>
      </w:pPr>
      <w:r>
        <w:rPr>
          <w:sz w:val="20"/>
        </w:rPr>
        <w:t xml:space="preserve">1. Кандидаты, выдвинутые по одномандатному (многомандатному) избирательному округу, обязаны в период после письменного уведомления избирательной комиссии, организующей выборы, об их выдвижении (самовыдвижении) до представления документов для их регистрации этой комиссией создавать собственные избирательные фонды для финансирования своей избирательной кампании. Создание кандидатом избирательного фонда необязательно при условии, что число избирателей в одномандатном (многомандатном)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избирательную комиссию, организующую выборы, об указанных обстоятельствах. Кандидаты, баллотирующиеся только в составе муниципального списка кандидатов, не вправе создавать собственные избирательные фонды.</w:t>
      </w:r>
    </w:p>
    <w:p>
      <w:pPr>
        <w:pStyle w:val="0"/>
        <w:jc w:val="both"/>
      </w:pPr>
      <w:r>
        <w:rPr>
          <w:sz w:val="20"/>
        </w:rPr>
        <w:t xml:space="preserve">(в ред. Законов Чеченской Республики от 08.06.2016 </w:t>
      </w:r>
      <w:hyperlink w:history="0" r:id="rId59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59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Избирательные объединения, выдвинувшие муниципальные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организующей выборы. Избирательное объединение, выдвинувшее кандидатов только по одномандатным (многомандатным) избирательным округам, избирательный фонд не создает.</w:t>
      </w:r>
    </w:p>
    <w:p>
      <w:pPr>
        <w:pStyle w:val="0"/>
        <w:jc w:val="both"/>
      </w:pPr>
      <w:r>
        <w:rPr>
          <w:sz w:val="20"/>
        </w:rPr>
        <w:t xml:space="preserve">(в ред. </w:t>
      </w:r>
      <w:hyperlink w:history="0" r:id="rId59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2. Кандидат, выдвинутый по одномандатному (многомандатному) избирательному округу, вправе назначить уполномоченного представителя по финансовым вопросам. Регистрация уполномоченного представителя кандидата по финансовым вопросам осуществляется избирательной комиссией, организующей выборы, в течение двух суток с момента предоставления в избирательную комиссию, организующую выборы, письменного заявления кандидата и заявления самого гражданина о согласии быть уполномоченным представителем кандидата по финансовым вопросам.</w:t>
      </w:r>
    </w:p>
    <w:p>
      <w:pPr>
        <w:pStyle w:val="0"/>
        <w:jc w:val="both"/>
      </w:pPr>
      <w:r>
        <w:rPr>
          <w:sz w:val="20"/>
        </w:rPr>
        <w:t xml:space="preserve">(в ред. Законов Чеченской Республики от 08.06.2016 </w:t>
      </w:r>
      <w:hyperlink w:history="0" r:id="rId59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27.01.2020 </w:t>
      </w:r>
      <w:hyperlink w:history="0" r:id="rId596"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 от 08.07.2022 </w:t>
      </w:r>
      <w:hyperlink w:history="0" r:id="rId59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3. Избирательные фонды кандидатов, выдвинутых по одномандатным (многомандатным) избирательным округам, могут создаваться за счет:</w:t>
      </w:r>
    </w:p>
    <w:p>
      <w:pPr>
        <w:pStyle w:val="0"/>
        <w:spacing w:before="200" w:line-rule="auto"/>
        <w:ind w:firstLine="540"/>
        <w:jc w:val="both"/>
      </w:pPr>
      <w:r>
        <w:rPr>
          <w:sz w:val="20"/>
        </w:rPr>
        <w:t xml:space="preserve">1) собственных средств кандидата, которые в совокупности не могут превышать предельной суммы всех расходов из средств избирательного фонда кандидата, установленной </w:t>
      </w:r>
      <w:hyperlink w:history="0" w:anchor="P1098" w:tooltip="4. Предельный размер расходования средств избирательного фонда кандидата, выдвинутого по одномандатному (многомандатному) избирательному округу, не может превышать:">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 средств, выделенных кандидату выдвинувшим его избирательным объединением, которые в совокупности не могут превышать предельной суммы всех расходов из средств избирательного фонда кандидата, установленной </w:t>
      </w:r>
      <w:hyperlink w:history="0" w:anchor="P1098" w:tooltip="4. Предельный размер расходования средств избирательного фонда кандидата, выдвинутого по одномандатному (многомандатному) избирательному округу, не может превышать:">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для каждого гражданина, юридического лица соответственно 1 процента и 10 процентов от предельной суммы всех расходов из средств избирательного фонда кандидата, установленной </w:t>
      </w:r>
      <w:hyperlink w:history="0" w:anchor="P1098" w:tooltip="4. Предельный размер расходования средств избирательного фонда кандидата, выдвинутого по одномандатному (многомандатному) избирательному округу, не может превышать:">
        <w:r>
          <w:rPr>
            <w:sz w:val="20"/>
            <w:color w:val="0000ff"/>
          </w:rPr>
          <w:t xml:space="preserve">частью 4</w:t>
        </w:r>
      </w:hyperlink>
      <w:r>
        <w:rPr>
          <w:sz w:val="20"/>
        </w:rPr>
        <w:t xml:space="preserve"> настоящей статьи.</w:t>
      </w:r>
    </w:p>
    <w:p>
      <w:pPr>
        <w:pStyle w:val="0"/>
        <w:jc w:val="both"/>
      </w:pPr>
      <w:r>
        <w:rPr>
          <w:sz w:val="20"/>
        </w:rPr>
        <w:t xml:space="preserve">(часть 3 в ред. </w:t>
      </w:r>
      <w:hyperlink w:history="0" r:id="rId598"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p>
      <w:pPr>
        <w:pStyle w:val="0"/>
        <w:spacing w:before="200" w:line-rule="auto"/>
        <w:ind w:firstLine="540"/>
        <w:jc w:val="both"/>
      </w:pPr>
      <w:r>
        <w:rPr>
          <w:sz w:val="20"/>
        </w:rPr>
        <w:t xml:space="preserve">4) добровольных пожертвований граждан, при этом предельный размер пожертвований от одного гражданина не может превышать 3 тысяч рублей.</w:t>
      </w:r>
    </w:p>
    <w:bookmarkStart w:id="1098" w:name="P1098"/>
    <w:bookmarkEnd w:id="1098"/>
    <w:p>
      <w:pPr>
        <w:pStyle w:val="0"/>
        <w:spacing w:before="200" w:line-rule="auto"/>
        <w:ind w:firstLine="540"/>
        <w:jc w:val="both"/>
      </w:pPr>
      <w:r>
        <w:rPr>
          <w:sz w:val="20"/>
        </w:rPr>
        <w:t xml:space="preserve">4. Предельный размер расходования средств избирательного фонда кандидата, выдвинутого по одномандатному (многомандатному) избирательному округу, не может превышать:</w:t>
      </w:r>
    </w:p>
    <w:p>
      <w:pPr>
        <w:pStyle w:val="0"/>
        <w:spacing w:before="200" w:line-rule="auto"/>
        <w:ind w:firstLine="540"/>
        <w:jc w:val="both"/>
      </w:pPr>
      <w:r>
        <w:rPr>
          <w:sz w:val="20"/>
        </w:rPr>
        <w:t xml:space="preserve">1) в избирательных округах муниципальных образований, в которых средняя норма представительства избирателей составляет свыше 6000 избирателей, - 4 миллиона рублей;</w:t>
      </w:r>
    </w:p>
    <w:p>
      <w:pPr>
        <w:pStyle w:val="0"/>
        <w:spacing w:before="200" w:line-rule="auto"/>
        <w:ind w:firstLine="540"/>
        <w:jc w:val="both"/>
      </w:pPr>
      <w:r>
        <w:rPr>
          <w:sz w:val="20"/>
        </w:rPr>
        <w:t xml:space="preserve">2) в избирательных округах муниципальных образований, в которых средняя норма представительства избирателей составляет от 2000 до 6000 избирателей включительно, - 1,8 миллиона рублей;</w:t>
      </w:r>
    </w:p>
    <w:p>
      <w:pPr>
        <w:pStyle w:val="0"/>
        <w:spacing w:before="200" w:line-rule="auto"/>
        <w:ind w:firstLine="540"/>
        <w:jc w:val="both"/>
      </w:pPr>
      <w:r>
        <w:rPr>
          <w:sz w:val="20"/>
        </w:rPr>
        <w:t xml:space="preserve">3) в избирательных округах муниципальных образований, в которых средняя норма представительства избирателей составляет от 1000 до 2000 избирателей, - 1 миллион рублей;</w:t>
      </w:r>
    </w:p>
    <w:p>
      <w:pPr>
        <w:pStyle w:val="0"/>
        <w:spacing w:before="200" w:line-rule="auto"/>
        <w:ind w:firstLine="540"/>
        <w:jc w:val="both"/>
      </w:pPr>
      <w:r>
        <w:rPr>
          <w:sz w:val="20"/>
        </w:rPr>
        <w:t xml:space="preserve">4) в избирательных округах муниципальных образований, в которых средняя норма представительства избирателей составляет от 500 до 1000 избирателей, - 750 тысяч рублей;</w:t>
      </w:r>
    </w:p>
    <w:p>
      <w:pPr>
        <w:pStyle w:val="0"/>
        <w:spacing w:before="200" w:line-rule="auto"/>
        <w:ind w:firstLine="540"/>
        <w:jc w:val="both"/>
      </w:pPr>
      <w:r>
        <w:rPr>
          <w:sz w:val="20"/>
        </w:rPr>
        <w:t xml:space="preserve">5) в избирательных округах муниципальных образований, в которых средняя норма представительства избирателей менее 500 избирателей, - 600 тысяч рублей.</w:t>
      </w:r>
    </w:p>
    <w:p>
      <w:pPr>
        <w:pStyle w:val="0"/>
        <w:spacing w:before="200" w:line-rule="auto"/>
        <w:ind w:firstLine="540"/>
        <w:jc w:val="both"/>
      </w:pPr>
      <w:r>
        <w:rPr>
          <w:sz w:val="20"/>
        </w:rPr>
        <w:t xml:space="preserve">5. Избирательные фонды избирательных объединений, выдвинувших муниципальные списки кандидатов, могут создаваться за счет:</w:t>
      </w:r>
    </w:p>
    <w:p>
      <w:pPr>
        <w:pStyle w:val="0"/>
        <w:spacing w:before="200" w:line-rule="auto"/>
        <w:ind w:firstLine="540"/>
        <w:jc w:val="both"/>
      </w:pPr>
      <w:r>
        <w:rPr>
          <w:sz w:val="20"/>
        </w:rPr>
        <w:t xml:space="preserve">1) собственных средств избирательного объединения, которые в совокупности не могут превышать предельной суммы всех расходов из средств избирательного фонда избирательного объединения, установленной </w:t>
      </w:r>
      <w:hyperlink w:history="0" w:anchor="P1108" w:tooltip="6. Предельный размер расходования средств избирательного фонда избирательного объединения не может превышать:">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добровольных пожертвований граждан и юридических лиц в размере, не превышающем соответственно 1 процента и 4 процентов от предельной суммы всех расходов из средств избирательного фонда избирательного объединения, установленной в соответствии с частью 6 настоящей статьи, для каждого гражданина, юридического лица.</w:t>
      </w:r>
    </w:p>
    <w:p>
      <w:pPr>
        <w:pStyle w:val="0"/>
        <w:jc w:val="both"/>
      </w:pPr>
      <w:r>
        <w:rPr>
          <w:sz w:val="20"/>
        </w:rPr>
        <w:t xml:space="preserve">(часть 5 в ред. </w:t>
      </w:r>
      <w:hyperlink w:history="0" r:id="rId599"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bookmarkStart w:id="1108" w:name="P1108"/>
    <w:bookmarkEnd w:id="1108"/>
    <w:p>
      <w:pPr>
        <w:pStyle w:val="0"/>
        <w:spacing w:before="200" w:line-rule="auto"/>
        <w:ind w:firstLine="540"/>
        <w:jc w:val="both"/>
      </w:pPr>
      <w:r>
        <w:rPr>
          <w:sz w:val="20"/>
        </w:rPr>
        <w:t xml:space="preserve">6. Предельный размер расходования средств избирательного фонда избирательного объединения не может превышать:</w:t>
      </w:r>
    </w:p>
    <w:p>
      <w:pPr>
        <w:pStyle w:val="0"/>
        <w:spacing w:before="200" w:line-rule="auto"/>
        <w:ind w:firstLine="540"/>
        <w:jc w:val="both"/>
      </w:pPr>
      <w:r>
        <w:rPr>
          <w:sz w:val="20"/>
        </w:rPr>
        <w:t xml:space="preserve">1) в муниципальных образованиях с численностью избирателей свыше 500 тысяч избирателей - 40 миллионов рублей;</w:t>
      </w:r>
    </w:p>
    <w:p>
      <w:pPr>
        <w:pStyle w:val="0"/>
        <w:spacing w:before="200" w:line-rule="auto"/>
        <w:ind w:firstLine="540"/>
        <w:jc w:val="both"/>
      </w:pPr>
      <w:r>
        <w:rPr>
          <w:sz w:val="20"/>
        </w:rPr>
        <w:t xml:space="preserve">2) в муниципальных образованиях с численностью избирателей свыше 100 тысяч и до 500 тысяч включительно - 18 миллионов рублей;</w:t>
      </w:r>
    </w:p>
    <w:p>
      <w:pPr>
        <w:pStyle w:val="0"/>
        <w:spacing w:before="200" w:line-rule="auto"/>
        <w:ind w:firstLine="540"/>
        <w:jc w:val="both"/>
      </w:pPr>
      <w:r>
        <w:rPr>
          <w:sz w:val="20"/>
        </w:rPr>
        <w:t xml:space="preserve">3) в муниципальных образованиях с численностью избирателей свыше 50 тысяч и до 100 тысяч включительно - 10 миллионов рублей;</w:t>
      </w:r>
    </w:p>
    <w:p>
      <w:pPr>
        <w:pStyle w:val="0"/>
        <w:spacing w:before="200" w:line-rule="auto"/>
        <w:ind w:firstLine="540"/>
        <w:jc w:val="both"/>
      </w:pPr>
      <w:r>
        <w:rPr>
          <w:sz w:val="20"/>
        </w:rPr>
        <w:t xml:space="preserve">4) в муниципальных образованиях с численностью избирателей свыше 10 тысяч и до 50 тысяч включительно - 7,5 миллиона рублей;</w:t>
      </w:r>
    </w:p>
    <w:p>
      <w:pPr>
        <w:pStyle w:val="0"/>
        <w:spacing w:before="200" w:line-rule="auto"/>
        <w:ind w:firstLine="540"/>
        <w:jc w:val="both"/>
      </w:pPr>
      <w:r>
        <w:rPr>
          <w:sz w:val="20"/>
        </w:rPr>
        <w:t xml:space="preserve">5) в муниципальных образованиях с численностью избирателей свыше 5 тысяч и до 10 тысяч включительно - 6 миллионов рублей;</w:t>
      </w:r>
    </w:p>
    <w:p>
      <w:pPr>
        <w:pStyle w:val="0"/>
        <w:spacing w:before="200" w:line-rule="auto"/>
        <w:ind w:firstLine="540"/>
        <w:jc w:val="both"/>
      </w:pPr>
      <w:r>
        <w:rPr>
          <w:sz w:val="20"/>
        </w:rPr>
        <w:t xml:space="preserve">6) в муниципальных образованиях с численностью избирателей до 5 тысяч включительно - 4,5 миллиона рублей.</w:t>
      </w:r>
    </w:p>
    <w:p>
      <w:pPr>
        <w:pStyle w:val="0"/>
        <w:spacing w:before="200" w:line-rule="auto"/>
        <w:ind w:firstLine="540"/>
        <w:jc w:val="both"/>
      </w:pPr>
      <w:r>
        <w:rPr>
          <w:sz w:val="20"/>
        </w:rPr>
        <w:t xml:space="preserve">В случае отложения голосования в соответствии с частью 20 статьи 28 настоящего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муниципальный список кандидатов которого зарегистрирован до такого отложения, могут быть увеличены до 20 процентов.</w:t>
      </w:r>
    </w:p>
    <w:p>
      <w:pPr>
        <w:pStyle w:val="0"/>
        <w:jc w:val="both"/>
      </w:pPr>
      <w:r>
        <w:rPr>
          <w:sz w:val="20"/>
        </w:rPr>
        <w:t xml:space="preserve">(абзац введен </w:t>
      </w:r>
      <w:hyperlink w:history="0" r:id="rId60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Законом</w:t>
        </w:r>
      </w:hyperlink>
      <w:r>
        <w:rPr>
          <w:sz w:val="20"/>
        </w:rPr>
        <w:t xml:space="preserve"> Чеченской Республики от 08.07.2022 N 44-РЗ)</w:t>
      </w:r>
    </w:p>
    <w:p>
      <w:pPr>
        <w:pStyle w:val="0"/>
        <w:spacing w:before="200" w:line-rule="auto"/>
        <w:ind w:firstLine="540"/>
        <w:jc w:val="both"/>
      </w:pPr>
      <w:r>
        <w:rPr>
          <w:sz w:val="20"/>
        </w:rPr>
        <w:t xml:space="preserve">6.1. В случае дополнительного выдвижения кандидатов, списков кандидатов при обстоятельствах, указанных в </w:t>
      </w:r>
      <w:hyperlink w:history="0" w:anchor="P718" w:tooltip="20.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муниципальный список кандидатов или не будет ни одного зарегистрированного муниципального списка кандидатов, голосование в таком избирательном округе по решению избирательной комиссии, организующей выборы, откладывается на срок не более трех ме...">
        <w:r>
          <w:rPr>
            <w:sz w:val="20"/>
            <w:color w:val="0000ff"/>
          </w:rPr>
          <w:t xml:space="preserve">части 20 статьи 28</w:t>
        </w:r>
      </w:hyperlink>
      <w:r>
        <w:rPr>
          <w:sz w:val="20"/>
        </w:rPr>
        <w:t xml:space="preserve"> настоящего Закона,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pPr>
        <w:pStyle w:val="0"/>
        <w:jc w:val="both"/>
      </w:pPr>
      <w:r>
        <w:rPr>
          <w:sz w:val="20"/>
        </w:rPr>
        <w:t xml:space="preserve">(часть 6.1 введена </w:t>
      </w:r>
      <w:hyperlink w:history="0" r:id="rId601"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Законом</w:t>
        </w:r>
      </w:hyperlink>
      <w:r>
        <w:rPr>
          <w:sz w:val="20"/>
        </w:rPr>
        <w:t xml:space="preserve"> Чеченской Республики от 22.11.2020 N 64-РЗ)</w:t>
      </w:r>
    </w:p>
    <w:bookmarkStart w:id="1119" w:name="P1119"/>
    <w:bookmarkEnd w:id="1119"/>
    <w:p>
      <w:pPr>
        <w:pStyle w:val="0"/>
        <w:spacing w:before="200" w:line-rule="auto"/>
        <w:ind w:firstLine="540"/>
        <w:jc w:val="both"/>
      </w:pPr>
      <w:r>
        <w:rPr>
          <w:sz w:val="20"/>
        </w:rPr>
        <w:t xml:space="preserve">7. Запрещается вносить пожертвования в избирательные фонды кандидатов, избирательных объединений:</w:t>
      </w:r>
    </w:p>
    <w:bookmarkStart w:id="1120" w:name="P1120"/>
    <w:bookmarkEnd w:id="1120"/>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 за исключением случая, предусмотренного </w:t>
      </w:r>
      <w:hyperlink w:history="0" w:anchor="P108" w:tooltip="16. На основании международных договоров Российской Федерации и в соответствии с федеральным законодательств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муниципального образования и быть избранными депутатами представительного органа муниципального образования, участвовать в иных избирательных действиях на выборах на тех же условиях, что и граждане Российской Федерации.">
        <w:r>
          <w:rPr>
            <w:sz w:val="20"/>
            <w:color w:val="0000ff"/>
          </w:rPr>
          <w:t xml:space="preserve">частью 16 статьи 5</w:t>
        </w:r>
      </w:hyperlink>
      <w:r>
        <w:rPr>
          <w:sz w:val="20"/>
        </w:rPr>
        <w:t xml:space="preserve"> настоящего Закона;</w:t>
      </w:r>
    </w:p>
    <w:p>
      <w:pPr>
        <w:pStyle w:val="0"/>
        <w:spacing w:before="200" w:line-rule="auto"/>
        <w:ind w:firstLine="540"/>
        <w:jc w:val="both"/>
      </w:pPr>
      <w:r>
        <w:rPr>
          <w:sz w:val="20"/>
        </w:rPr>
        <w:t xml:space="preserve">3) лицам без гражданства;</w:t>
      </w:r>
    </w:p>
    <w:bookmarkStart w:id="1123" w:name="P1123"/>
    <w:bookmarkEnd w:id="1123"/>
    <w:p>
      <w:pPr>
        <w:pStyle w:val="0"/>
        <w:spacing w:before="200" w:line-rule="auto"/>
        <w:ind w:firstLine="540"/>
        <w:jc w:val="both"/>
      </w:pPr>
      <w:r>
        <w:rPr>
          <w:sz w:val="20"/>
        </w:rPr>
        <w:t xml:space="preserve">4) гражданам Российской Федерации, не достигшим возраста 18 лет на день голосования;</w:t>
      </w:r>
    </w:p>
    <w:bookmarkStart w:id="1124" w:name="P1124"/>
    <w:bookmarkEnd w:id="1124"/>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125" w:name="P1125"/>
    <w:bookmarkEnd w:id="1125"/>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1127" w:name="P1127"/>
    <w:bookmarkEnd w:id="1127"/>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1128" w:name="P1128"/>
    <w:bookmarkEnd w:id="1128"/>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(проведении)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1124"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128"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провед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1124"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128"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провед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130" w:name="P1130"/>
    <w:bookmarkEnd w:id="1130"/>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1133" w:name="P1133"/>
    <w:bookmarkEnd w:id="1133"/>
    <w:p>
      <w:pPr>
        <w:pStyle w:val="0"/>
        <w:spacing w:before="200" w:line-rule="auto"/>
        <w:ind w:firstLine="540"/>
        <w:jc w:val="both"/>
      </w:pPr>
      <w:r>
        <w:rPr>
          <w:sz w:val="20"/>
        </w:rPr>
        <w:t xml:space="preserve">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Чеченской Республики от 16.06.2021 </w:t>
      </w:r>
      <w:hyperlink w:history="0" r:id="rId602"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N 35-РЗ</w:t>
        </w:r>
      </w:hyperlink>
      <w:r>
        <w:rPr>
          <w:sz w:val="20"/>
        </w:rPr>
        <w:t xml:space="preserve">, от 02.06.2023 </w:t>
      </w:r>
      <w:hyperlink w:history="0" r:id="rId603"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N 19-РЗ</w:t>
        </w:r>
      </w:hyperlink>
      <w:r>
        <w:rPr>
          <w:sz w:val="20"/>
        </w:rPr>
        <w:t xml:space="preserve">)</w:t>
      </w:r>
    </w:p>
    <w:bookmarkStart w:id="1135" w:name="P1135"/>
    <w:bookmarkEnd w:id="1135"/>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bookmarkStart w:id="1136" w:name="P1136"/>
    <w:bookmarkEnd w:id="1136"/>
    <w:p>
      <w:pPr>
        <w:pStyle w:val="0"/>
        <w:spacing w:before="200" w:line-rule="auto"/>
        <w:ind w:firstLine="540"/>
        <w:jc w:val="both"/>
      </w:pPr>
      <w:r>
        <w:rPr>
          <w:sz w:val="20"/>
        </w:rPr>
        <w:t xml:space="preserve">иностранных государств, а также от указанных в </w:t>
      </w:r>
      <w:hyperlink w:history="0" w:anchor="P1120"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1123" w:tooltip="4) гражданам Российской Федерации, не достигшим возраста 18 лет на день голосования;">
        <w:r>
          <w:rPr>
            <w:sz w:val="20"/>
            <w:color w:val="0000ff"/>
          </w:rPr>
          <w:t xml:space="preserve">4</w:t>
        </w:r>
      </w:hyperlink>
      <w:r>
        <w:rPr>
          <w:sz w:val="20"/>
        </w:rPr>
        <w:t xml:space="preserve">, </w:t>
      </w:r>
      <w:hyperlink w:history="0" w:anchor="P1125"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1127"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1130"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1133" w:tooltip="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1137" w:name="P1137"/>
    <w:bookmarkEnd w:id="1137"/>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138" w:name="P1138"/>
    <w:bookmarkEnd w:id="1138"/>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1137"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138"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w:t>
      </w:r>
    </w:p>
    <w:bookmarkStart w:id="1141" w:name="P1141"/>
    <w:bookmarkEnd w:id="1141"/>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1137"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138"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8. Некоммерческие организации, указанные в </w:t>
      </w:r>
      <w:hyperlink w:history="0" w:anchor="P1135" w:tooltip="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
        <w:r>
          <w:rPr>
            <w:sz w:val="20"/>
            <w:color w:val="0000ff"/>
          </w:rPr>
          <w:t xml:space="preserve">пункте 15 части 7</w:t>
        </w:r>
      </w:hyperlink>
      <w:r>
        <w:rPr>
          <w:sz w:val="20"/>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1136" w:tooltip="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1141"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15 части 7</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bookmarkStart w:id="1143" w:name="P1143"/>
    <w:bookmarkEnd w:id="1143"/>
    <w:p>
      <w:pPr>
        <w:pStyle w:val="0"/>
        <w:spacing w:before="200" w:line-rule="auto"/>
        <w:ind w:firstLine="540"/>
        <w:jc w:val="both"/>
      </w:pPr>
      <w:r>
        <w:rPr>
          <w:sz w:val="20"/>
        </w:rPr>
        <w:t xml:space="preserve">9.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spacing w:before="200" w:line-rule="auto"/>
        <w:ind w:firstLine="540"/>
        <w:jc w:val="both"/>
      </w:pPr>
      <w:r>
        <w:rPr>
          <w:sz w:val="20"/>
        </w:rPr>
        <w:t xml:space="preserve">Утратил силу. - </w:t>
      </w:r>
      <w:hyperlink w:history="0" r:id="rId604"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Закон</w:t>
        </w:r>
      </w:hyperlink>
      <w:r>
        <w:rPr>
          <w:sz w:val="20"/>
        </w:rPr>
        <w:t xml:space="preserve"> Чеченской Республики от 02.06.2023 N 19-РЗ.</w:t>
      </w:r>
    </w:p>
    <w:p>
      <w:pPr>
        <w:pStyle w:val="0"/>
        <w:jc w:val="both"/>
      </w:pPr>
      <w:r>
        <w:rPr>
          <w:sz w:val="20"/>
        </w:rPr>
        <w:t xml:space="preserve">(часть 9 в ред. </w:t>
      </w:r>
      <w:hyperlink w:history="0" r:id="rId605"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Закона</w:t>
        </w:r>
      </w:hyperlink>
      <w:r>
        <w:rPr>
          <w:sz w:val="20"/>
        </w:rPr>
        <w:t xml:space="preserve"> Чеченской Республики от 16.06.2021 N 35-РЗ)</w:t>
      </w:r>
    </w:p>
    <w:bookmarkStart w:id="1146" w:name="P1146"/>
    <w:bookmarkEnd w:id="1146"/>
    <w:p>
      <w:pPr>
        <w:pStyle w:val="0"/>
        <w:spacing w:before="200" w:line-rule="auto"/>
        <w:ind w:firstLine="540"/>
        <w:jc w:val="both"/>
      </w:pPr>
      <w:r>
        <w:rPr>
          <w:sz w:val="20"/>
        </w:rPr>
        <w:t xml:space="preserve">10.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1119" w:tooltip="7. Запрещается вносить пожертвования в избирательные фонды кандидатов, избирательных объединений:">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 право осуществлять такое пожертвование, либо если пожертвование внесено с нарушением требований </w:t>
      </w:r>
      <w:hyperlink w:history="0" w:anchor="P1143" w:tooltip="9.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9</w:t>
        </w:r>
      </w:hyperlink>
      <w:r>
        <w:rPr>
          <w:sz w:val="20"/>
        </w:rPr>
        <w:t xml:space="preserve"> и </w:t>
      </w:r>
      <w:hyperlink w:history="0" w:anchor="P1146" w:tooltip="10.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7 настоящей статьи.">
        <w:r>
          <w:rPr>
            <w:sz w:val="20"/>
            <w:color w:val="0000ff"/>
          </w:rPr>
          <w:t xml:space="preserve">10</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(при проведении выборов во вновь образованном муниципальном образовании - в доход республиканского бюджета). Возврат пожертвований, перечисление пожертвований в доход соответствующего бюджета осуществляются не позднее чем через пятнадцать дней со дня поступления пожертвования на специальный избирательный счет избирательного фонда кандидата, избирательного объединения.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history="0" w:anchor="P1143" w:tooltip="9.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9</w:t>
        </w:r>
      </w:hyperlink>
      <w:r>
        <w:rPr>
          <w:sz w:val="20"/>
        </w:rPr>
        <w:t xml:space="preserve"> и </w:t>
      </w:r>
      <w:hyperlink w:history="0" w:anchor="P1146" w:tooltip="10.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7 настоящей статьи.">
        <w:r>
          <w:rPr>
            <w:sz w:val="20"/>
            <w:color w:val="0000ff"/>
          </w:rPr>
          <w:t xml:space="preserve">10</w:t>
        </w:r>
      </w:hyperlink>
      <w:r>
        <w:rPr>
          <w:sz w:val="20"/>
        </w:rP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606"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Закона</w:t>
        </w:r>
      </w:hyperlink>
      <w:r>
        <w:rPr>
          <w:sz w:val="20"/>
        </w:rPr>
        <w:t xml:space="preserve"> Чеченской Республики от 16.06.2021 N 35-РЗ)</w:t>
      </w:r>
    </w:p>
    <w:bookmarkStart w:id="1149" w:name="P1149"/>
    <w:bookmarkEnd w:id="1149"/>
    <w:p>
      <w:pPr>
        <w:pStyle w:val="0"/>
        <w:spacing w:before="200" w:line-rule="auto"/>
        <w:ind w:firstLine="540"/>
        <w:jc w:val="both"/>
      </w:pPr>
      <w:r>
        <w:rPr>
          <w:sz w:val="20"/>
        </w:rPr>
        <w:t xml:space="preserve">12. Все денежные средства, образующие избирательный фонд, перечисляются на специальный избирательный счет, открытый с разрешения избирательной комиссии, организующей выборы,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в другой кредитной организации, расположенной на территории муниципального района, муниципального округа, городского округа. При отсутствии на территории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избирательной комиссией, организующей выборы, кредитную организацию, в которой открывается специальный избирательный счет.</w:t>
      </w:r>
    </w:p>
    <w:p>
      <w:pPr>
        <w:pStyle w:val="0"/>
        <w:jc w:val="both"/>
      </w:pPr>
      <w:r>
        <w:rPr>
          <w:sz w:val="20"/>
        </w:rPr>
        <w:t xml:space="preserve">(в ред. Законов Чеченской Республики от 08.06.2016 </w:t>
      </w:r>
      <w:hyperlink w:history="0" r:id="rId60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22.11.2020 </w:t>
      </w:r>
      <w:hyperlink w:history="0" r:id="rId608"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60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13. По предъявлении документов, предусмотренных настоящим Законом и оформленных в соответствии с установленным им порядком, филиал публичного акционерного общества "Сбербанк России", а в случаях, предусмотренных </w:t>
      </w:r>
      <w:hyperlink w:history="0" w:anchor="P1149" w:tooltip="12. Все денежные средства, образующие избирательный фонд, перечисляются на специальный избирательный счет, открытый с разрешения избирательной комиссии, организующей выборы,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quot;Сбербанк России&quot;, а при его отсутствии на территории соответствующего муниципального района, муниципального округа, городского округа в д...">
        <w:r>
          <w:rPr>
            <w:sz w:val="20"/>
            <w:color w:val="0000ff"/>
          </w:rPr>
          <w:t xml:space="preserve">частью 12</w:t>
        </w:r>
      </w:hyperlink>
      <w:r>
        <w:rPr>
          <w:sz w:val="20"/>
        </w:rPr>
        <w:t xml:space="preserve"> настоящей статьи, - другая кредитная организация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13 введена </w:t>
      </w:r>
      <w:hyperlink w:history="0" r:id="rId61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p>
      <w:pPr>
        <w:pStyle w:val="0"/>
        <w:ind w:firstLine="540"/>
        <w:jc w:val="both"/>
      </w:pPr>
      <w:r>
        <w:rPr>
          <w:sz w:val="20"/>
        </w:rPr>
      </w:r>
    </w:p>
    <w:p>
      <w:pPr>
        <w:pStyle w:val="2"/>
        <w:outlineLvl w:val="2"/>
        <w:ind w:firstLine="540"/>
        <w:jc w:val="both"/>
      </w:pPr>
      <w:r>
        <w:rPr>
          <w:sz w:val="20"/>
        </w:rPr>
        <w:t xml:space="preserve">Статья 47. Специальные избирательные счета</w:t>
      </w:r>
    </w:p>
    <w:p>
      <w:pPr>
        <w:pStyle w:val="0"/>
        <w:ind w:firstLine="540"/>
        <w:jc w:val="both"/>
      </w:pPr>
      <w:r>
        <w:rPr>
          <w:sz w:val="20"/>
        </w:rPr>
      </w:r>
    </w:p>
    <w:p>
      <w:pPr>
        <w:pStyle w:val="0"/>
        <w:ind w:firstLine="540"/>
        <w:jc w:val="both"/>
      </w:pPr>
      <w:r>
        <w:rPr>
          <w:sz w:val="20"/>
        </w:rPr>
        <w:t xml:space="preserve">1. Кандидат, выдвинутый по одномандатному (многомандатному) избирательному округу, до представления в избирательную комиссию, организующую выборы, документов для регистрации данного кандидата обязан открыть специальный избирательный счет своего избирательного фонда после письменного уведомления избирательной комиссии, организующей выборы, о выдвижении данного кандидата.</w:t>
      </w:r>
    </w:p>
    <w:p>
      <w:pPr>
        <w:pStyle w:val="0"/>
        <w:jc w:val="both"/>
      </w:pPr>
      <w:r>
        <w:rPr>
          <w:sz w:val="20"/>
        </w:rPr>
        <w:t xml:space="preserve">(в ред. Законов Чеченской Республики от 08.06.2016 </w:t>
      </w:r>
      <w:hyperlink w:history="0" r:id="rId61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61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 Избирательное объединение до представления в избирательную комиссию, организующую выборы, документов для регистрации муниципального списка кандидатов, выдвинутого данным избирательным объединением, обязано открыть специальный избирательный счет своего избирательного фонда после регистрации его уполномоченных представителей, в том числе по финансовым вопросам, избирательной комиссией, организующей выборы.</w:t>
      </w:r>
    </w:p>
    <w:p>
      <w:pPr>
        <w:pStyle w:val="0"/>
        <w:jc w:val="both"/>
      </w:pPr>
      <w:r>
        <w:rPr>
          <w:sz w:val="20"/>
        </w:rPr>
        <w:t xml:space="preserve">(в ред. </w:t>
      </w:r>
      <w:hyperlink w:history="0" r:id="rId61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3. Специальный избирательный счет для формирования избирательного фонда открывается с разрешения избирательной комиссии, организующей выборы, выдаваемого в течение 3 дней после получения уведомления о выдвижении кандидата, муниципального списка кандидатов.</w:t>
      </w:r>
    </w:p>
    <w:p>
      <w:pPr>
        <w:pStyle w:val="0"/>
        <w:jc w:val="both"/>
      </w:pPr>
      <w:r>
        <w:rPr>
          <w:sz w:val="20"/>
        </w:rPr>
        <w:t xml:space="preserve">(в ред. Законов Чеченской Республики от 08.06.2016 </w:t>
      </w:r>
      <w:hyperlink w:history="0" r:id="rId61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61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1162" w:name="P1162"/>
    <w:bookmarkEnd w:id="1162"/>
    <w:p>
      <w:pPr>
        <w:pStyle w:val="0"/>
        <w:spacing w:before="200" w:line-rule="auto"/>
        <w:ind w:firstLine="540"/>
        <w:jc w:val="both"/>
      </w:pPr>
      <w:r>
        <w:rPr>
          <w:sz w:val="20"/>
        </w:rPr>
        <w:t xml:space="preserve">4. На выборах депутатов представительных органов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кандидата создается только за счет собственных средств кандидата.</w:t>
      </w:r>
    </w:p>
    <w:p>
      <w:pPr>
        <w:pStyle w:val="0"/>
        <w:jc w:val="both"/>
      </w:pPr>
      <w:r>
        <w:rPr>
          <w:sz w:val="20"/>
        </w:rPr>
        <w:t xml:space="preserve">(в ред. </w:t>
      </w:r>
      <w:hyperlink w:history="0" r:id="rId616"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Закона</w:t>
        </w:r>
      </w:hyperlink>
      <w:r>
        <w:rPr>
          <w:sz w:val="20"/>
        </w:rPr>
        <w:t xml:space="preserve"> Чеченской Республики от 01.04.2019 N 17-РЗ)</w:t>
      </w:r>
    </w:p>
    <w:p>
      <w:pPr>
        <w:pStyle w:val="0"/>
        <w:spacing w:before="200" w:line-rule="auto"/>
        <w:ind w:firstLine="540"/>
        <w:jc w:val="both"/>
      </w:pPr>
      <w:r>
        <w:rPr>
          <w:sz w:val="20"/>
        </w:rPr>
        <w:t xml:space="preserve">5.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pPr>
        <w:pStyle w:val="0"/>
        <w:spacing w:before="200" w:line-rule="auto"/>
        <w:ind w:firstLine="540"/>
        <w:jc w:val="both"/>
      </w:pPr>
      <w:r>
        <w:rPr>
          <w:sz w:val="20"/>
        </w:rPr>
        <w:t xml:space="preserve">6. Все финансовые операции по специальным избирательным счетам зарегистрированных кандидатов, избирательных объединений, выдвинувших зарегистрированные муниципальные списки кандидатов, за исключением возвратов в избирательные фонды неизрасходованных средств и зачислений на указанные счета средств, перечисленных до дня голосования (первого дня), прекращаются в день голосования (первый день). Все финансовые операции по специальным избирательным счетам кандидатов, избирательных объединений, которые не представили в установленном настоящим Законом порядке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выдвинувшими их избирательными объединениями, либо отозвали муниципальный список кандидатов, либо в отношении которых было принято решение об аннулировании или отмене регистрации, прекращаются кредитной организацией по указанию избирательной комиссии, организующей выборы.</w:t>
      </w:r>
    </w:p>
    <w:p>
      <w:pPr>
        <w:pStyle w:val="0"/>
        <w:jc w:val="both"/>
      </w:pPr>
      <w:r>
        <w:rPr>
          <w:sz w:val="20"/>
        </w:rPr>
        <w:t xml:space="preserve">(в ред. Законов Чеченской Республики от 08.06.2016 </w:t>
      </w:r>
      <w:hyperlink w:history="0" r:id="rId61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31.03.2021 </w:t>
      </w:r>
      <w:hyperlink w:history="0" r:id="rId618" w:tooltip="Закон Чеченской Республики от 31.03.2021 N 16-РЗ &quot;О внесении изменений в Закон Чеченской Республики &quot;О выборах главы Чеченской Республики&quot; и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8.03.2021) {КонсультантПлюс}">
        <w:r>
          <w:rPr>
            <w:sz w:val="20"/>
            <w:color w:val="0000ff"/>
          </w:rPr>
          <w:t xml:space="preserve">N 16-РЗ</w:t>
        </w:r>
      </w:hyperlink>
      <w:r>
        <w:rPr>
          <w:sz w:val="20"/>
        </w:rPr>
        <w:t xml:space="preserve">, от 08.07.2022 </w:t>
      </w:r>
      <w:hyperlink w:history="0" r:id="rId61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7. На основании ходатайства кандидата, избирательного объединения, выдвинувшего муниципальный список кандидатов, избирательная комиссия, организующая выборы, может продлить (но не более чем на 10 дней) срок проведения финансовых операций:</w:t>
      </w:r>
    </w:p>
    <w:p>
      <w:pPr>
        <w:pStyle w:val="0"/>
        <w:jc w:val="both"/>
      </w:pPr>
      <w:r>
        <w:rPr>
          <w:sz w:val="20"/>
        </w:rPr>
        <w:t xml:space="preserve">(в ред. Законов Чеченской Республики от 08.06.2016 </w:t>
      </w:r>
      <w:hyperlink w:history="0" r:id="rId62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62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 кандидату, избирательному объединению - по оплате работ (услуг, товаров), произведенных (оказанных, приобретенных) до дня отзыва кандидатом своего заявления о согласии баллотироваться, дня отзыва кандидата избирательным объединением, дня отзыва избирательным объединением муниципального списка кандидатов, дня истечения установленного настоящим Законом срока представления подписных листов и иных документов для регистрации либо до даты отказа ему в регистрации;</w:t>
      </w:r>
    </w:p>
    <w:p>
      <w:pPr>
        <w:pStyle w:val="0"/>
        <w:spacing w:before="200" w:line-rule="auto"/>
        <w:ind w:firstLine="540"/>
        <w:jc w:val="both"/>
      </w:pPr>
      <w:r>
        <w:rPr>
          <w:sz w:val="20"/>
        </w:rPr>
        <w:t xml:space="preserve">2) зарегистрированному кандидату, который снял свою кандидатуру, либо был отозван выдвинувшим его избирательным объединением, избирательному объединению, которое отозвало зарегистрированный муниципальный список кандидатов, зарегистрированному кандидату, регистрация которого была аннулирована или отменена, избирательному объединению, регистрация муниципального списка кандидатов которого была аннулирована или отменена, - по оплате работ (услуг, товаров), произведенных (оказанных, приобретенных) соответственно до даты снятия кандидатуры, даты отзыва кандидата, даты отзыва муниципального списка кандидатов, даты аннулирования либо отмены регистрации;</w:t>
      </w:r>
    </w:p>
    <w:p>
      <w:pPr>
        <w:pStyle w:val="0"/>
        <w:spacing w:before="200" w:line-rule="auto"/>
        <w:ind w:firstLine="540"/>
        <w:jc w:val="both"/>
      </w:pPr>
      <w:r>
        <w:rPr>
          <w:sz w:val="20"/>
        </w:rPr>
        <w:t xml:space="preserve">3)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w:t>
      </w:r>
    </w:p>
    <w:p>
      <w:pPr>
        <w:pStyle w:val="0"/>
        <w:spacing w:before="200" w:line-rule="auto"/>
        <w:ind w:firstLine="540"/>
        <w:jc w:val="both"/>
      </w:pPr>
      <w:r>
        <w:rPr>
          <w:sz w:val="20"/>
        </w:rPr>
        <w:t xml:space="preserve">8. Порядок открытия, ведения и закрытия специальных избирательных счетов устанавливается Избирательной комиссией Чеченской Республики по согласованию с территориальным учреждением Центрального банка Российской Федерации в Чеченской Республике Центрального банка Российской Федерации. Порядок и формы учета и отчетности о поступлении средств избирательных фондов и расходовании этих средств устанавливаются Избирательной комиссией Чеченской Республики.</w:t>
      </w:r>
    </w:p>
    <w:p>
      <w:pPr>
        <w:pStyle w:val="0"/>
        <w:jc w:val="both"/>
      </w:pPr>
      <w:r>
        <w:rPr>
          <w:sz w:val="20"/>
        </w:rPr>
        <w:t xml:space="preserve">(в ред. </w:t>
      </w:r>
      <w:hyperlink w:history="0" r:id="rId62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ind w:firstLine="540"/>
        <w:jc w:val="both"/>
      </w:pPr>
      <w:r>
        <w:rPr>
          <w:sz w:val="20"/>
        </w:rPr>
      </w:r>
    </w:p>
    <w:p>
      <w:pPr>
        <w:pStyle w:val="2"/>
        <w:outlineLvl w:val="2"/>
        <w:ind w:firstLine="540"/>
        <w:jc w:val="both"/>
      </w:pPr>
      <w:r>
        <w:rPr>
          <w:sz w:val="20"/>
        </w:rPr>
        <w:t xml:space="preserve">Статья 48. Порядок расходования средств избирательных фондов</w:t>
      </w:r>
    </w:p>
    <w:p>
      <w:pPr>
        <w:pStyle w:val="0"/>
        <w:ind w:firstLine="540"/>
        <w:jc w:val="both"/>
      </w:pPr>
      <w:r>
        <w:rPr>
          <w:sz w:val="20"/>
        </w:rPr>
      </w:r>
    </w:p>
    <w:p>
      <w:pPr>
        <w:pStyle w:val="0"/>
        <w:ind w:firstLine="540"/>
        <w:jc w:val="both"/>
      </w:pPr>
      <w:r>
        <w:rPr>
          <w:sz w:val="20"/>
        </w:rPr>
        <w:t xml:space="preserve">1. Право распоряжаться средствами избирательных фондов принадлежит создавшим их кандидатам, избирательным объединениям.</w:t>
      </w:r>
    </w:p>
    <w:p>
      <w:pPr>
        <w:pStyle w:val="0"/>
        <w:spacing w:before="200" w:line-rule="auto"/>
        <w:ind w:firstLine="540"/>
        <w:jc w:val="both"/>
      </w:pPr>
      <w:r>
        <w:rPr>
          <w:sz w:val="20"/>
        </w:rPr>
        <w:t xml:space="preserve">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pPr>
        <w:pStyle w:val="0"/>
        <w:spacing w:before="200" w:line-rule="auto"/>
        <w:ind w:firstLine="540"/>
        <w:jc w:val="both"/>
      </w:pPr>
      <w:r>
        <w:rPr>
          <w:sz w:val="20"/>
        </w:rPr>
        <w:t xml:space="preserve">3. Средства избирательных фондов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pPr>
        <w:pStyle w:val="0"/>
        <w:jc w:val="both"/>
      </w:pPr>
      <w:r>
        <w:rPr>
          <w:sz w:val="20"/>
        </w:rPr>
        <w:t xml:space="preserve">(в ред. </w:t>
      </w:r>
      <w:hyperlink w:history="0" r:id="rId62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2) предвыборную агитацию,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history="0" w:anchor="P1162" w:tooltip="4. На выборах депутатов представительных органов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кандидата создается только за счет собственных средств кандидата.">
        <w:r>
          <w:rPr>
            <w:sz w:val="20"/>
            <w:color w:val="0000ff"/>
          </w:rPr>
          <w:t xml:space="preserve">частью 4 статьи 47</w:t>
        </w:r>
      </w:hyperlink>
      <w:r>
        <w:rPr>
          <w:sz w:val="20"/>
        </w:rPr>
        <w:t xml:space="preserve"> настоящего Закона избирательный фонд создан без открытия специального избирательного счета.</w:t>
      </w:r>
    </w:p>
    <w:p>
      <w:pPr>
        <w:pStyle w:val="0"/>
        <w:jc w:val="both"/>
      </w:pPr>
      <w:r>
        <w:rPr>
          <w:sz w:val="20"/>
        </w:rPr>
        <w:t xml:space="preserve">(в ред. </w:t>
      </w:r>
      <w:hyperlink w:history="0" r:id="rId62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0"/>
        <w:spacing w:before="200" w:line-rule="auto"/>
        <w:ind w:firstLine="540"/>
        <w:jc w:val="both"/>
      </w:pPr>
      <w:r>
        <w:rPr>
          <w:sz w:val="20"/>
        </w:rPr>
        <w:t xml:space="preserve">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7.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избирательной комиссии, организующей выборы,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0"/>
        <w:jc w:val="both"/>
      </w:pPr>
      <w:r>
        <w:rPr>
          <w:sz w:val="20"/>
        </w:rPr>
        <w:t xml:space="preserve">(в ред. Законов Чеченской Республики от 08.06.2016 </w:t>
      </w:r>
      <w:hyperlink w:history="0" r:id="rId62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22.11.2020 </w:t>
      </w:r>
      <w:hyperlink w:history="0" r:id="rId626"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62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8. Избирательная комиссия, организующая выборы, до дня голосования на выборах периодически направляет в средства массовой информации для опубликования следующие сведения о поступлении и расходовании средств избирательных фондов: общая сумма пожертвований, внесенных в избирательный фонд кандидата, избирательного объединения гражданами, общая сумма пожертвований, внесенных в избирательный фонд кандидата, избирательного объединения юридическими лицами, а также суммы расходов из средств избирательного фонда кандидата, избирательного объединения по основным направлениям расходов. Перечень основных направлений расходов из избирательных фондов, сведения о которых передаются в средства массовой информации, устанавливается избирательной комиссией, организующей выборы. Редакции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pPr>
        <w:pStyle w:val="0"/>
        <w:jc w:val="both"/>
      </w:pPr>
      <w:r>
        <w:rPr>
          <w:sz w:val="20"/>
        </w:rPr>
        <w:t xml:space="preserve">(в ред. Законов Чеченской Республики от 08.06.2016 </w:t>
      </w:r>
      <w:hyperlink w:history="0" r:id="rId62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62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8.1. Сведения о поступлении средств на специальный избирательный счет и расходовании этих средств размещаются Избирательной комиссией Чеченской Республики на своем сайте в информационно-телекоммуникационной сети "Интернет". Обязательному размещению подлежат сведения:</w:t>
      </w:r>
    </w:p>
    <w:p>
      <w:pPr>
        <w:pStyle w:val="0"/>
        <w:spacing w:before="200" w:line-rule="auto"/>
        <w:ind w:firstLine="540"/>
        <w:jc w:val="both"/>
      </w:pPr>
      <w:r>
        <w:rPr>
          <w:sz w:val="20"/>
        </w:rPr>
        <w:t xml:space="preserve">а)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соответствующий избирательный фонд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соответствующий избирательный фонд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соответствующего избирательного фонда,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соответствующий избирательный фонд, и об общей сумме израсходованных средств.</w:t>
      </w:r>
    </w:p>
    <w:p>
      <w:pPr>
        <w:pStyle w:val="0"/>
        <w:jc w:val="both"/>
      </w:pPr>
      <w:r>
        <w:rPr>
          <w:sz w:val="20"/>
        </w:rPr>
        <w:t xml:space="preserve">(часть 8.1 введена </w:t>
      </w:r>
      <w:hyperlink w:history="0" r:id="rId63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bookmarkStart w:id="1199" w:name="P1199"/>
    <w:bookmarkEnd w:id="1199"/>
    <w:p>
      <w:pPr>
        <w:pStyle w:val="0"/>
        <w:spacing w:before="200" w:line-rule="auto"/>
        <w:ind w:firstLine="540"/>
        <w:jc w:val="both"/>
      </w:pPr>
      <w:r>
        <w:rPr>
          <w:sz w:val="20"/>
        </w:rPr>
        <w:t xml:space="preserve">9. Кандидат, избирательное объединение обязаны представить в избирательную комиссию, организующую выборы, два финансовых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Первый финансовый отчет представляется одновременно с представлением документов для регистрации кандидата, списка кандидатов, а итоговый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 Представление кандидатом финансовых отчетов не требуется в случае, если кандидат не создавал избирательный фонд в соответствии с </w:t>
      </w:r>
      <w:hyperlink w:history="0" w:anchor="P1086" w:tooltip="1. Кандидаты, выдвинутые по одномандатному (многомандатному) избирательному округу, обязаны в период после письменного уведомления избирательной комиссии, организующей выборы, об их выдвижении (самовыдвижении) до представления документов для их регистрации этой комиссией создавать собственные избирательные фонды для финансирования своей избирательной кампании. Создание кандидатом избирательного фонда необязательно при условии, что число избирателей в одномандатном (многомандатном) избирательном округе не...">
        <w:r>
          <w:rPr>
            <w:sz w:val="20"/>
            <w:color w:val="0000ff"/>
          </w:rPr>
          <w:t xml:space="preserve">частью 1 статьи 46</w:t>
        </w:r>
      </w:hyperlink>
      <w:r>
        <w:rPr>
          <w:sz w:val="20"/>
        </w:rPr>
        <w:t xml:space="preserve"> настоящего Закона.</w:t>
      </w:r>
    </w:p>
    <w:p>
      <w:pPr>
        <w:pStyle w:val="0"/>
        <w:jc w:val="both"/>
      </w:pPr>
      <w:r>
        <w:rPr>
          <w:sz w:val="20"/>
        </w:rPr>
        <w:t xml:space="preserve">(в ред. Законов Чеченской Республики от 08.06.2016 </w:t>
      </w:r>
      <w:hyperlink w:history="0" r:id="rId63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22.11.2020 </w:t>
      </w:r>
      <w:hyperlink w:history="0" r:id="rId632"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63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10. Копии финансовых отчетов, указанных в </w:t>
      </w:r>
      <w:hyperlink w:history="0" w:anchor="P1199" w:tooltip="9. Кандидат, избирательное объединение обязаны представить в избирательную комиссию, организующую выборы, два финансовых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Первый финансовый отчет представляется одновременно с представлением документов для регистрации кандидата, списка кандидатов, а итоговый - не позднее чем через 30 дней со дня официального опубликования результатов выбо...">
        <w:r>
          <w:rPr>
            <w:sz w:val="20"/>
            <w:color w:val="0000ff"/>
          </w:rPr>
          <w:t xml:space="preserve">части 9</w:t>
        </w:r>
      </w:hyperlink>
      <w:r>
        <w:rPr>
          <w:sz w:val="20"/>
        </w:rPr>
        <w:t xml:space="preserve"> настоящей статьи, не позднее чем через пять дней со дня их получения передаются избирательной комиссией, организующей выборы, в редакции средств массовой информации для опубликования.</w:t>
      </w:r>
    </w:p>
    <w:p>
      <w:pPr>
        <w:pStyle w:val="0"/>
        <w:jc w:val="both"/>
      </w:pPr>
      <w:r>
        <w:rPr>
          <w:sz w:val="20"/>
        </w:rPr>
        <w:t xml:space="preserve">(в ред. Законов Чеченской Республики от 08.06.2016 </w:t>
      </w:r>
      <w:hyperlink w:history="0" r:id="rId63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63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перечислить в их избирательные фонды, пропорционально вложенным средствам.</w:t>
      </w:r>
    </w:p>
    <w:p>
      <w:pPr>
        <w:pStyle w:val="0"/>
        <w:spacing w:before="200" w:line-rule="auto"/>
        <w:ind w:firstLine="540"/>
        <w:jc w:val="both"/>
      </w:pPr>
      <w:r>
        <w:rPr>
          <w:sz w:val="20"/>
        </w:rPr>
        <w:t xml:space="preserve">Кредитная организация обязана по истечении 30 дней со дня голосования по письменному указанию избирательной комиссии, организующей выборы, в бесспорном порядке перечислить на ее счет причитающиеся ей денежные средства.</w:t>
      </w:r>
    </w:p>
    <w:p>
      <w:pPr>
        <w:pStyle w:val="0"/>
        <w:jc w:val="both"/>
      </w:pPr>
      <w:r>
        <w:rPr>
          <w:sz w:val="20"/>
        </w:rPr>
        <w:t xml:space="preserve">(в ред. </w:t>
      </w:r>
      <w:hyperlink w:history="0" r:id="rId63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местного бюджета (при проведении выборов во вновь образованных муниципальных образованиях в доход республиканского бюджета) и закрыть этот счет.</w:t>
      </w:r>
    </w:p>
    <w:p>
      <w:pPr>
        <w:pStyle w:val="0"/>
        <w:jc w:val="both"/>
      </w:pPr>
      <w:r>
        <w:rPr>
          <w:sz w:val="20"/>
        </w:rPr>
        <w:t xml:space="preserve">(часть 11 в ред. </w:t>
      </w:r>
      <w:hyperlink w:history="0" r:id="rId637"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Закона</w:t>
        </w:r>
      </w:hyperlink>
      <w:r>
        <w:rPr>
          <w:sz w:val="20"/>
        </w:rPr>
        <w:t xml:space="preserve"> Чеченской Республики от 27.01.2020 N 8-РЗ)</w:t>
      </w:r>
    </w:p>
    <w:p>
      <w:pPr>
        <w:pStyle w:val="0"/>
        <w:spacing w:before="200" w:line-rule="auto"/>
        <w:ind w:firstLine="540"/>
        <w:jc w:val="both"/>
      </w:pPr>
      <w:r>
        <w:rPr>
          <w:sz w:val="20"/>
        </w:rPr>
        <w:t xml:space="preserve">12.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pPr>
        <w:pStyle w:val="0"/>
        <w:spacing w:before="200" w:line-rule="auto"/>
        <w:ind w:firstLine="540"/>
        <w:jc w:val="both"/>
      </w:pPr>
      <w:r>
        <w:rPr>
          <w:sz w:val="20"/>
        </w:rPr>
        <w:t xml:space="preserve">13. Избирательная комиссия, организующая выборы, осуществляет контроль над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организующей выборы,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организующую выборы. При поступлении в распоряжение избирательной комиссии, организующей выборы, информации о перечислении добровольных пожертвований с нарушением </w:t>
      </w:r>
      <w:hyperlink w:history="0" w:anchor="P1119" w:tooltip="7. Запрещается вносить пожертвования в избирательные фонды кандидатов, избирательных объединений:">
        <w:r>
          <w:rPr>
            <w:sz w:val="20"/>
            <w:color w:val="0000ff"/>
          </w:rPr>
          <w:t xml:space="preserve">части 7 статьи 46</w:t>
        </w:r>
      </w:hyperlink>
      <w:r>
        <w:rPr>
          <w:sz w:val="20"/>
        </w:rPr>
        <w:t xml:space="preserve"> настоящего Закона указанная информация незамедлительно сообщается соответствующим кандидатам, избирательным объединениям.</w:t>
      </w:r>
    </w:p>
    <w:p>
      <w:pPr>
        <w:pStyle w:val="0"/>
        <w:jc w:val="both"/>
      </w:pPr>
      <w:r>
        <w:rPr>
          <w:sz w:val="20"/>
        </w:rPr>
        <w:t xml:space="preserve">(часть 13 в ред. </w:t>
      </w:r>
      <w:hyperlink w:history="0" r:id="rId63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ind w:firstLine="540"/>
        <w:jc w:val="both"/>
      </w:pPr>
      <w:r>
        <w:rPr>
          <w:sz w:val="20"/>
        </w:rPr>
      </w:r>
    </w:p>
    <w:p>
      <w:pPr>
        <w:pStyle w:val="2"/>
        <w:outlineLvl w:val="2"/>
        <w:ind w:firstLine="540"/>
        <w:jc w:val="both"/>
      </w:pPr>
      <w:r>
        <w:rPr>
          <w:sz w:val="20"/>
        </w:rPr>
        <w:t xml:space="preserve">Статья 49. Контрольно-ревизионные службы</w:t>
      </w:r>
    </w:p>
    <w:p>
      <w:pPr>
        <w:pStyle w:val="0"/>
        <w:ind w:firstLine="540"/>
        <w:jc w:val="both"/>
      </w:pPr>
      <w:r>
        <w:rPr>
          <w:sz w:val="20"/>
        </w:rPr>
        <w:t xml:space="preserve">(в ред. </w:t>
      </w:r>
      <w:hyperlink w:history="0" r:id="rId63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ind w:firstLine="540"/>
        <w:jc w:val="both"/>
      </w:pPr>
      <w:r>
        <w:rPr>
          <w:sz w:val="20"/>
        </w:rPr>
      </w:r>
    </w:p>
    <w:p>
      <w:pPr>
        <w:pStyle w:val="0"/>
        <w:ind w:firstLine="540"/>
        <w:jc w:val="both"/>
      </w:pPr>
      <w:r>
        <w:rPr>
          <w:sz w:val="20"/>
        </w:rPr>
        <w:t xml:space="preserve">Для осуществления контроля за целевым расходованием денежных средств, выделенных избирательным комиссиям на подготовку и проведение муниципальных выборов, а также за источниками поступлений, правильным учетом и использованием денежных средств избирательных фондов,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частью 5 статьи 19</w:t>
        </w:r>
      </w:hyperlink>
      <w:r>
        <w:rPr>
          <w:sz w:val="20"/>
        </w:rPr>
        <w:t xml:space="preserve"> настоящего Закона сведений об имуществе, о доходах и их источниках при избирательных комиссиях, организующих выборы, создаются контрольно-ревизионные службы в порядке, предусмотренном </w:t>
      </w:r>
      <w:hyperlink w:history="0" r:id="rId6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jc w:val="center"/>
      </w:pPr>
      <w:r>
        <w:rPr>
          <w:sz w:val="20"/>
        </w:rPr>
        <w:t xml:space="preserve">Глава 8. ГОЛОСОВАНИЕ, ПОДСЧЕТ ГОЛОСОВ ИЗБИРАТЕЛЕЙ,</w:t>
      </w:r>
    </w:p>
    <w:p>
      <w:pPr>
        <w:pStyle w:val="2"/>
        <w:jc w:val="center"/>
      </w:pPr>
      <w:r>
        <w:rPr>
          <w:sz w:val="20"/>
        </w:rPr>
        <w:t xml:space="preserve">УСТАНОВЛЕНИЕ РЕЗУЛЬТАТОВ ВЫБОРОВ И ИХ ОПУБЛИКОВАНИЕ</w:t>
      </w:r>
    </w:p>
    <w:p>
      <w:pPr>
        <w:pStyle w:val="0"/>
        <w:ind w:firstLine="540"/>
        <w:jc w:val="both"/>
      </w:pPr>
      <w:r>
        <w:rPr>
          <w:sz w:val="20"/>
        </w:rPr>
      </w:r>
    </w:p>
    <w:p>
      <w:pPr>
        <w:pStyle w:val="2"/>
        <w:outlineLvl w:val="2"/>
        <w:ind w:firstLine="540"/>
        <w:jc w:val="both"/>
      </w:pPr>
      <w:r>
        <w:rPr>
          <w:sz w:val="20"/>
        </w:rPr>
        <w:t xml:space="preserve">Статья 50. Помещение для голосования</w:t>
      </w:r>
    </w:p>
    <w:p>
      <w:pPr>
        <w:pStyle w:val="0"/>
        <w:ind w:firstLine="54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bookmarkStart w:id="1223" w:name="P1223"/>
    <w:bookmarkEnd w:id="1223"/>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w:anchor="P316"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10.2 настоящей статьи.">
        <w:r>
          <w:rPr>
            <w:sz w:val="20"/>
            <w:color w:val="0000ff"/>
          </w:rPr>
          <w:t xml:space="preserve">части 1.2 статьи 17</w:t>
        </w:r>
      </w:hyperlink>
      <w:r>
        <w:rPr>
          <w:sz w:val="20"/>
        </w:rPr>
        <w:t xml:space="preserve"> настоящего Закона представителей средств массовой информации.</w:t>
      </w:r>
    </w:p>
    <w:p>
      <w:pPr>
        <w:pStyle w:val="0"/>
        <w:jc w:val="both"/>
      </w:pPr>
      <w:r>
        <w:rPr>
          <w:sz w:val="20"/>
        </w:rPr>
        <w:t xml:space="preserve">(в ред. </w:t>
      </w:r>
      <w:hyperlink w:history="0" r:id="rId641"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Закона</w:t>
        </w:r>
      </w:hyperlink>
      <w:r>
        <w:rPr>
          <w:sz w:val="20"/>
        </w:rPr>
        <w:t xml:space="preserve"> Чеченской Республики от 10.10.2023 N 37-РЗ)</w:t>
      </w:r>
    </w:p>
    <w:bookmarkStart w:id="1225" w:name="P1225"/>
    <w:bookmarkEnd w:id="1225"/>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муниципальных списках кандидатов, избирательных объединениях, внесенных в бюллетень:</w:t>
      </w:r>
    </w:p>
    <w:p>
      <w:pPr>
        <w:pStyle w:val="0"/>
        <w:spacing w:before="200" w:line-rule="auto"/>
        <w:ind w:firstLine="540"/>
        <w:jc w:val="both"/>
      </w:pPr>
      <w:r>
        <w:rPr>
          <w:sz w:val="20"/>
        </w:rPr>
        <w:t xml:space="preserve">1) 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бюллетень;</w:t>
      </w:r>
    </w:p>
    <w:p>
      <w:pPr>
        <w:pStyle w:val="0"/>
        <w:jc w:val="both"/>
      </w:pPr>
      <w:r>
        <w:rPr>
          <w:sz w:val="20"/>
        </w:rPr>
        <w:t xml:space="preserve">(в ред. </w:t>
      </w:r>
      <w:hyperlink w:history="0" r:id="rId64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2) если кандидат, муниципальный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0"/>
        <w:spacing w:before="200" w:line-rule="auto"/>
        <w:ind w:firstLine="540"/>
        <w:jc w:val="both"/>
      </w:pPr>
      <w:r>
        <w:rPr>
          <w:sz w:val="20"/>
        </w:rPr>
        <w:t xml:space="preserve">3) если кандидат сам выдвинул свою кандидатуру, - слово "самовыдвижение";</w:t>
      </w:r>
    </w:p>
    <w:p>
      <w:pPr>
        <w:pStyle w:val="0"/>
        <w:spacing w:before="200" w:line-rule="auto"/>
        <w:ind w:firstLine="540"/>
        <w:jc w:val="both"/>
      </w:pPr>
      <w:r>
        <w:rPr>
          <w:sz w:val="20"/>
        </w:rPr>
        <w:t xml:space="preserve">4) сведения о доходах и об имуществе кандидатов в объеме, установленном избирательной комиссией, организующей выборы;</w:t>
      </w:r>
    </w:p>
    <w:p>
      <w:pPr>
        <w:pStyle w:val="0"/>
        <w:jc w:val="both"/>
      </w:pPr>
      <w:r>
        <w:rPr>
          <w:sz w:val="20"/>
        </w:rPr>
        <w:t xml:space="preserve">(в ред. </w:t>
      </w:r>
      <w:hyperlink w:history="0" r:id="rId64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5) информацию о фактах представления кандидатами недостоверных сведений, предусмотренных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частями 2</w:t>
        </w:r>
      </w:hyperlink>
      <w:r>
        <w:rPr>
          <w:sz w:val="20"/>
        </w:rPr>
        <w:t xml:space="preserve"> и </w:t>
      </w:r>
      <w:hyperlink w:history="0" w:anchor="P430" w:tooltip="5. Вместе с заявлением, указанным в части 2 настоящей статьи, в избирательную комиссию, организующую выборы,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в соответстви...">
        <w:r>
          <w:rPr>
            <w:sz w:val="20"/>
            <w:color w:val="0000ff"/>
          </w:rPr>
          <w:t xml:space="preserve">5 статьи 19</w:t>
        </w:r>
      </w:hyperlink>
      <w:r>
        <w:rPr>
          <w:sz w:val="20"/>
        </w:rPr>
        <w:t xml:space="preserve"> настоящего Закона (если такая информация имеется).</w:t>
      </w:r>
    </w:p>
    <w:bookmarkStart w:id="1233" w:name="P1233"/>
    <w:bookmarkEnd w:id="1233"/>
    <w:p>
      <w:pPr>
        <w:pStyle w:val="0"/>
        <w:spacing w:before="200" w:line-rule="auto"/>
        <w:ind w:firstLine="540"/>
        <w:jc w:val="both"/>
      </w:pPr>
      <w:r>
        <w:rPr>
          <w:sz w:val="20"/>
        </w:rPr>
        <w:t xml:space="preserve">4. Если у зарегистрированного кандидата, в том числе из муниципального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pPr>
        <w:pStyle w:val="0"/>
        <w:spacing w:before="200" w:line-rule="auto"/>
        <w:ind w:firstLine="540"/>
        <w:jc w:val="both"/>
      </w:pPr>
      <w:r>
        <w:rPr>
          <w:sz w:val="20"/>
        </w:rPr>
        <w:t xml:space="preserve">Если зарегистрированный кандидат, в том числе в составе муниципального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(в ред. Законов Чеченской Республики от 16.06.2021 </w:t>
      </w:r>
      <w:hyperlink w:history="0" r:id="rId644"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N 35-РЗ</w:t>
        </w:r>
      </w:hyperlink>
      <w:r>
        <w:rPr>
          <w:sz w:val="20"/>
        </w:rPr>
        <w:t xml:space="preserve">, от 02.06.2023 </w:t>
      </w:r>
      <w:hyperlink w:history="0" r:id="rId645"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N 19-РЗ</w:t>
        </w:r>
      </w:hyperlink>
      <w:r>
        <w:rPr>
          <w:sz w:val="20"/>
        </w:rPr>
        <w:t xml:space="preserve">)</w:t>
      </w:r>
    </w:p>
    <w:p>
      <w:pPr>
        <w:pStyle w:val="0"/>
        <w:spacing w:before="200" w:line-rule="auto"/>
        <w:ind w:firstLine="540"/>
        <w:jc w:val="both"/>
      </w:pPr>
      <w:r>
        <w:rPr>
          <w:sz w:val="20"/>
        </w:rPr>
        <w:t xml:space="preserve">5. Размещаемые на информационном стенде материалы не должны содержать признаки предвыборной агитации.</w:t>
      </w:r>
    </w:p>
    <w:p>
      <w:pPr>
        <w:pStyle w:val="0"/>
        <w:spacing w:before="200" w:line-rule="auto"/>
        <w:ind w:firstLine="540"/>
        <w:jc w:val="both"/>
      </w:pPr>
      <w:r>
        <w:rPr>
          <w:sz w:val="20"/>
        </w:rPr>
        <w:t xml:space="preserve">6. Для информирования избирателей, являющихся инвалидами по зрению, на информационном стенде размещаются материалы, указанные в </w:t>
      </w:r>
      <w:hyperlink w:history="0" w:anchor="P1225"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муниципальных списках кандидатов, избирательных объединениях, внесенных в бюллетень:">
        <w:r>
          <w:rPr>
            <w:sz w:val="20"/>
            <w:color w:val="0000ff"/>
          </w:rPr>
          <w:t xml:space="preserve">частях 3</w:t>
        </w:r>
      </w:hyperlink>
      <w:r>
        <w:rPr>
          <w:sz w:val="20"/>
        </w:rPr>
        <w:t xml:space="preserve"> и </w:t>
      </w:r>
      <w:hyperlink w:history="0" w:anchor="P1233" w:tooltip="4. Если у зарегистрированного кандидата, в том числе из муниципальн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4</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pPr>
        <w:pStyle w:val="0"/>
        <w:jc w:val="both"/>
      </w:pPr>
      <w:r>
        <w:rPr>
          <w:sz w:val="20"/>
        </w:rPr>
        <w:t xml:space="preserve">(в ред. </w:t>
      </w:r>
      <w:hyperlink w:history="0" r:id="rId64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7. На информационном стенде размещаются образцы заполненных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pPr>
        <w:pStyle w:val="0"/>
        <w:spacing w:before="200" w:line-rule="auto"/>
        <w:ind w:firstLine="540"/>
        <w:jc w:val="both"/>
      </w:pPr>
      <w:r>
        <w:rPr>
          <w:sz w:val="20"/>
        </w:rPr>
        <w:t xml:space="preserve">8. На информационном стенде также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w:t>
      </w:r>
    </w:p>
    <w:p>
      <w:pPr>
        <w:pStyle w:val="0"/>
        <w:spacing w:before="200" w:line-rule="auto"/>
        <w:ind w:firstLine="540"/>
        <w:jc w:val="both"/>
      </w:pPr>
      <w:r>
        <w:rPr>
          <w:sz w:val="20"/>
        </w:rPr>
        <w:t xml:space="preserve">9. Расположение материалов на стенде должно обеспечивать избирателю свободное их прочтение.</w:t>
      </w:r>
    </w:p>
    <w:p>
      <w:pPr>
        <w:pStyle w:val="0"/>
        <w:spacing w:before="200" w:line-rule="auto"/>
        <w:ind w:firstLine="540"/>
        <w:jc w:val="both"/>
      </w:pPr>
      <w:r>
        <w:rPr>
          <w:sz w:val="20"/>
        </w:rPr>
        <w:t xml:space="preserve">10. В помещении для голосования должна находиться увеличенная форма соответствующего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w:history="0" r:id="rId6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12. В помещении для голосования должны находиться копии зарегистрированных избирательной комиссией, организующей выборы, муниципальных списков кандидатов.</w:t>
      </w:r>
    </w:p>
    <w:p>
      <w:pPr>
        <w:pStyle w:val="0"/>
        <w:jc w:val="both"/>
      </w:pPr>
      <w:r>
        <w:rPr>
          <w:sz w:val="20"/>
        </w:rPr>
        <w:t xml:space="preserve">(в ред. </w:t>
      </w:r>
      <w:hyperlink w:history="0" r:id="rId64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13.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pPr>
        <w:pStyle w:val="0"/>
        <w:spacing w:before="200" w:line-rule="auto"/>
        <w:ind w:firstLine="540"/>
        <w:jc w:val="both"/>
      </w:pPr>
      <w:r>
        <w:rPr>
          <w:sz w:val="20"/>
        </w:rPr>
        <w:t xml:space="preserve">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6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(часть 14 введена </w:t>
      </w:r>
      <w:hyperlink w:history="0" r:id="rId65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p>
      <w:pPr>
        <w:pStyle w:val="0"/>
        <w:ind w:firstLine="540"/>
        <w:jc w:val="both"/>
      </w:pPr>
      <w:r>
        <w:rPr>
          <w:sz w:val="20"/>
        </w:rPr>
      </w:r>
    </w:p>
    <w:p>
      <w:pPr>
        <w:pStyle w:val="2"/>
        <w:outlineLvl w:val="2"/>
        <w:ind w:firstLine="540"/>
        <w:jc w:val="both"/>
      </w:pPr>
      <w:r>
        <w:rPr>
          <w:sz w:val="20"/>
        </w:rPr>
        <w:t xml:space="preserve">Статья 50.1. Утратил силу. - </w:t>
      </w:r>
      <w:hyperlink w:history="0" r:id="rId651"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w:t>
        </w:r>
      </w:hyperlink>
      <w:r>
        <w:rPr>
          <w:sz w:val="20"/>
        </w:rPr>
        <w:t xml:space="preserve"> Чеченской Республики от 01.04.2019 N 17-РЗ.</w:t>
      </w:r>
    </w:p>
    <w:p>
      <w:pPr>
        <w:pStyle w:val="0"/>
        <w:ind w:firstLine="540"/>
        <w:jc w:val="both"/>
      </w:pPr>
      <w:r>
        <w:rPr>
          <w:sz w:val="20"/>
        </w:rPr>
      </w:r>
    </w:p>
    <w:p>
      <w:pPr>
        <w:pStyle w:val="2"/>
        <w:outlineLvl w:val="2"/>
        <w:ind w:firstLine="540"/>
        <w:jc w:val="both"/>
      </w:pPr>
      <w:r>
        <w:rPr>
          <w:sz w:val="20"/>
        </w:rPr>
        <w:t xml:space="preserve">Статья 51. Бюллетень</w:t>
      </w:r>
    </w:p>
    <w:p>
      <w:pPr>
        <w:pStyle w:val="0"/>
        <w:ind w:firstLine="540"/>
        <w:jc w:val="both"/>
      </w:pPr>
      <w:r>
        <w:rPr>
          <w:sz w:val="20"/>
        </w:rPr>
      </w:r>
    </w:p>
    <w:p>
      <w:pPr>
        <w:pStyle w:val="0"/>
        <w:ind w:firstLine="540"/>
        <w:jc w:val="both"/>
      </w:pPr>
      <w:r>
        <w:rPr>
          <w:sz w:val="20"/>
        </w:rPr>
        <w:t xml:space="preserve">1. Для участия в голосовании на выборах избиратель получает бюллетень (бюллетени).</w:t>
      </w:r>
    </w:p>
    <w:p>
      <w:pPr>
        <w:pStyle w:val="0"/>
        <w:spacing w:before="200" w:line-rule="auto"/>
        <w:ind w:firstLine="540"/>
        <w:jc w:val="both"/>
      </w:pPr>
      <w:r>
        <w:rPr>
          <w:sz w:val="20"/>
        </w:rPr>
        <w:t xml:space="preserve">2. Утратила силу. - </w:t>
      </w:r>
      <w:hyperlink w:history="0" r:id="rId652"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w:t>
        </w:r>
      </w:hyperlink>
      <w:r>
        <w:rPr>
          <w:sz w:val="20"/>
        </w:rPr>
        <w:t xml:space="preserve"> Чеченской Республики от 01.04.2019 N 17-РЗ.</w:t>
      </w:r>
    </w:p>
    <w:p>
      <w:pPr>
        <w:pStyle w:val="0"/>
        <w:spacing w:before="200" w:line-rule="auto"/>
        <w:ind w:firstLine="540"/>
        <w:jc w:val="both"/>
      </w:pPr>
      <w:r>
        <w:rPr>
          <w:sz w:val="20"/>
        </w:rPr>
        <w:t xml:space="preserve">3. Бюллетени изготавливаются исключительно по распоряжению избирательной комиссии, организующей выборы. При проведении выборов по смешанной избирательной системе число изготовленных бюллетеней не должно более чем на 1,5 процента превышать число избирателей, зарегистрированных соответственно в едином избирательном округе и в каждом одномандатном избирательном округе на день размещения заказа на изготовление бюллетеней. При проведении выборов по мажоритарной избирательной системе число изготовленных бюллетеней не должно более чем на 1,5 процента превышать число избирателей, зарегистрированных в каждом одномандатном (многомандатном) избирательном округе, на день размещения заказа на изготовление бюллетеней. При проведении выборов по пропорциональной избирательной системе число изготовленных бюллетеней не должно более чем на 1,5 процента превышать число избирателей, зарегистрированных в избирательном округе, на день размещения заказа на изготовление бюллетеней. Нумерация избирательных бюллетеней не допускается.</w:t>
      </w:r>
    </w:p>
    <w:p>
      <w:pPr>
        <w:pStyle w:val="0"/>
        <w:jc w:val="both"/>
      </w:pPr>
      <w:r>
        <w:rPr>
          <w:sz w:val="20"/>
        </w:rPr>
        <w:t xml:space="preserve">(в ред. Законов Чеченской Республики от 08.06.2016 </w:t>
      </w:r>
      <w:hyperlink w:history="0" r:id="rId65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65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4. В помощь избирателям, являющимся инвалидами по зрению, по решению избирательной комиссии, организующей выборы,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w:t>
      </w:r>
    </w:p>
    <w:p>
      <w:pPr>
        <w:pStyle w:val="0"/>
        <w:jc w:val="both"/>
      </w:pPr>
      <w:r>
        <w:rPr>
          <w:sz w:val="20"/>
        </w:rPr>
        <w:t xml:space="preserve">(в ред. </w:t>
      </w:r>
      <w:hyperlink w:history="0" r:id="rId65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5. При изготовлении бюллетеней (кроме выборов в представительный орган муниципального образования, проводимых по избирательным округам, численность избирателей которых не превышает пяти тысяч) используется бумага с нанесенным типографским способом цветным фоном или надписью микрошрифтом и (или) защитной сеткой.</w:t>
      </w:r>
    </w:p>
    <w:p>
      <w:pPr>
        <w:pStyle w:val="0"/>
        <w:spacing w:before="200" w:line-rule="auto"/>
        <w:ind w:firstLine="540"/>
        <w:jc w:val="both"/>
      </w:pPr>
      <w:r>
        <w:rPr>
          <w:sz w:val="20"/>
        </w:rPr>
        <w:t xml:space="preserve">6. На выборах в представительный орган муниципального образования, проводимых по избирательным округам, численность избирателей в которых не превышает пять тысяч, бюллетени изготовляются с использованием цветной бумаги или белой бумаги или специальной краски или с нанесением типографским способом цветного фона.</w:t>
      </w:r>
    </w:p>
    <w:bookmarkStart w:id="1262" w:name="P1262"/>
    <w:bookmarkEnd w:id="1262"/>
    <w:p>
      <w:pPr>
        <w:pStyle w:val="0"/>
        <w:spacing w:before="200" w:line-rule="auto"/>
        <w:ind w:firstLine="540"/>
        <w:jc w:val="both"/>
      </w:pPr>
      <w:r>
        <w:rPr>
          <w:sz w:val="20"/>
        </w:rPr>
        <w:t xml:space="preserve">7. Форма и текст бюллетеня, число бюллетеней, а также порядок осуществления контроля за изготовлением бюллетеней утверждается избирательной комиссией, организующей выборы депутатов представительного органа муниципального образования,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утверждается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выборы, в этих целях используются конверты.</w:t>
      </w:r>
    </w:p>
    <w:p>
      <w:pPr>
        <w:pStyle w:val="0"/>
        <w:jc w:val="both"/>
      </w:pPr>
      <w:r>
        <w:rPr>
          <w:sz w:val="20"/>
        </w:rPr>
        <w:t xml:space="preserve">(в ред. Законов Чеченской Республики от 08.06.2016 </w:t>
      </w:r>
      <w:hyperlink w:history="0" r:id="rId65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22.11.2020 </w:t>
      </w:r>
      <w:hyperlink w:history="0" r:id="rId657"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65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1264" w:name="P1264"/>
    <w:bookmarkEnd w:id="1264"/>
    <w:p>
      <w:pPr>
        <w:pStyle w:val="0"/>
        <w:spacing w:before="200" w:line-rule="auto"/>
        <w:ind w:firstLine="540"/>
        <w:jc w:val="both"/>
      </w:pPr>
      <w:r>
        <w:rPr>
          <w:sz w:val="20"/>
        </w:rPr>
        <w:t xml:space="preserve">8. В бюллетене по одномандатному (многомандатному) избирательному округу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pPr>
        <w:pStyle w:val="0"/>
        <w:spacing w:before="200" w:line-rule="auto"/>
        <w:ind w:firstLine="540"/>
        <w:jc w:val="both"/>
      </w:pPr>
      <w:r>
        <w:rPr>
          <w:sz w:val="20"/>
        </w:rP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pPr>
        <w:pStyle w:val="0"/>
        <w:jc w:val="both"/>
      </w:pPr>
      <w:r>
        <w:rPr>
          <w:sz w:val="20"/>
        </w:rPr>
        <w:t xml:space="preserve">(п. 1 в ред. </w:t>
      </w:r>
      <w:hyperlink w:history="0" r:id="rId65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2) год рождения;</w:t>
      </w:r>
    </w:p>
    <w:p>
      <w:pPr>
        <w:pStyle w:val="0"/>
        <w:spacing w:before="200" w:line-rule="auto"/>
        <w:ind w:firstLine="540"/>
        <w:jc w:val="both"/>
      </w:pPr>
      <w:r>
        <w:rPr>
          <w:sz w:val="20"/>
        </w:rPr>
        <w:t xml:space="preserve">3) место жительства;</w:t>
      </w:r>
    </w:p>
    <w:bookmarkStart w:id="1269" w:name="P1269"/>
    <w:bookmarkEnd w:id="1269"/>
    <w:p>
      <w:pPr>
        <w:pStyle w:val="0"/>
        <w:spacing w:before="200" w:line-rule="auto"/>
        <w:ind w:firstLine="540"/>
        <w:jc w:val="both"/>
      </w:pPr>
      <w:r>
        <w:rPr>
          <w:sz w:val="20"/>
        </w:rPr>
        <w:t xml:space="preserve">4) основное место работы или службы, занимаемая должность (в случае отсутствия основного места работы или службы - род занятий);</w:t>
      </w:r>
    </w:p>
    <w:bookmarkStart w:id="1270" w:name="P1270"/>
    <w:bookmarkEnd w:id="1270"/>
    <w:p>
      <w:pPr>
        <w:pStyle w:val="0"/>
        <w:spacing w:before="200" w:line-rule="auto"/>
        <w:ind w:firstLine="540"/>
        <w:jc w:val="both"/>
      </w:pPr>
      <w:r>
        <w:rPr>
          <w:sz w:val="20"/>
        </w:rPr>
        <w:t xml:space="preserve">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0"/>
        <w:spacing w:before="200" w:line-rule="auto"/>
        <w:ind w:firstLine="540"/>
        <w:jc w:val="both"/>
      </w:pPr>
      <w:r>
        <w:rPr>
          <w:sz w:val="20"/>
        </w:rP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history="0" w:anchor="P472" w:tooltip="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3 статьи 21</w:t>
        </w:r>
      </w:hyperlink>
      <w:r>
        <w:rPr>
          <w:sz w:val="20"/>
        </w:rPr>
        <w:t xml:space="preserve"> настоящего Закона;</w:t>
      </w:r>
    </w:p>
    <w:p>
      <w:pPr>
        <w:pStyle w:val="0"/>
        <w:jc w:val="both"/>
      </w:pPr>
      <w:r>
        <w:rPr>
          <w:sz w:val="20"/>
        </w:rPr>
        <w:t xml:space="preserve">(п. 6 в ред. </w:t>
      </w:r>
      <w:hyperlink w:history="0" r:id="rId66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7) если кандидат сам выдвинул свою кандидатуру, - слово "самовыдвижение".</w:t>
      </w:r>
    </w:p>
    <w:p>
      <w:pPr>
        <w:pStyle w:val="0"/>
        <w:spacing w:before="200" w:line-rule="auto"/>
        <w:ind w:firstLine="540"/>
        <w:jc w:val="both"/>
      </w:pPr>
      <w:r>
        <w:rPr>
          <w:sz w:val="20"/>
        </w:rPr>
        <w:t xml:space="preserve">8.1.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history="0" w:anchor="P1269" w:tooltip="4)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пунктами 4</w:t>
        </w:r>
      </w:hyperlink>
      <w:r>
        <w:rPr>
          <w:sz w:val="20"/>
        </w:rPr>
        <w:t xml:space="preserve"> и </w:t>
      </w:r>
      <w:hyperlink w:history="0" w:anchor="P1270" w:tooltip="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
        <w:r>
          <w:rPr>
            <w:sz w:val="20"/>
            <w:color w:val="0000ff"/>
          </w:rPr>
          <w:t xml:space="preserve">5 части 8</w:t>
        </w:r>
      </w:hyperlink>
      <w:r>
        <w:rPr>
          <w:sz w:val="20"/>
        </w:rPr>
        <w:t xml:space="preserve">, </w:t>
      </w:r>
      <w:hyperlink w:history="0" w:anchor="P1276" w:tooltip="9. Если зарегистрированный кандидат в соответствии с частью 2 статьи 19 настоящего Закона указал в заявлении о согласии баллотироваться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частью 3 статьи 21 настоящего Закона и статус зарегистрированного кандидата в этой политической партии, ином общественном объединении.">
        <w:r>
          <w:rPr>
            <w:sz w:val="20"/>
            <w:color w:val="0000ff"/>
          </w:rPr>
          <w:t xml:space="preserve">частью 9</w:t>
        </w:r>
      </w:hyperlink>
      <w:r>
        <w:rPr>
          <w:sz w:val="20"/>
        </w:rP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225"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муниципальных списках кандидатов, избирательных объединениях, внесенных в бюллетень:">
        <w:r>
          <w:rPr>
            <w:sz w:val="20"/>
            <w:color w:val="0000ff"/>
          </w:rPr>
          <w:t xml:space="preserve">части 3 статьи 50</w:t>
        </w:r>
      </w:hyperlink>
      <w:r>
        <w:rPr>
          <w:sz w:val="20"/>
        </w:rPr>
        <w:t xml:space="preserve"> настоящего Закона.</w:t>
      </w:r>
    </w:p>
    <w:p>
      <w:pPr>
        <w:pStyle w:val="0"/>
        <w:jc w:val="both"/>
      </w:pPr>
      <w:r>
        <w:rPr>
          <w:sz w:val="20"/>
        </w:rPr>
        <w:t xml:space="preserve">(часть 8.1 введена </w:t>
      </w:r>
      <w:hyperlink w:history="0" r:id="rId661"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Законом</w:t>
        </w:r>
      </w:hyperlink>
      <w:r>
        <w:rPr>
          <w:sz w:val="20"/>
        </w:rPr>
        <w:t xml:space="preserve"> Чеченской Республики от 16.06.2021 N 35-РЗ)</w:t>
      </w:r>
    </w:p>
    <w:bookmarkStart w:id="1276" w:name="P1276"/>
    <w:bookmarkEnd w:id="1276"/>
    <w:p>
      <w:pPr>
        <w:pStyle w:val="0"/>
        <w:spacing w:before="200" w:line-rule="auto"/>
        <w:ind w:firstLine="540"/>
        <w:jc w:val="both"/>
      </w:pPr>
      <w:r>
        <w:rPr>
          <w:sz w:val="20"/>
        </w:rPr>
        <w:t xml:space="preserve">9. Если зарегистрированный кандидат в соответствии с </w:t>
      </w:r>
      <w:hyperlink w:history="0" w:anchor="P402" w:tooltip="2.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
        <w:r>
          <w:rPr>
            <w:sz w:val="20"/>
            <w:color w:val="0000ff"/>
          </w:rPr>
          <w:t xml:space="preserve">частью 2 статьи 19</w:t>
        </w:r>
      </w:hyperlink>
      <w:r>
        <w:rPr>
          <w:sz w:val="20"/>
        </w:rPr>
        <w:t xml:space="preserve"> настоящего Закона указал в заявлении о согласии баллотироваться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history="0" w:anchor="P472" w:tooltip="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3 статьи 21</w:t>
        </w:r>
      </w:hyperlink>
      <w:r>
        <w:rPr>
          <w:sz w:val="20"/>
        </w:rPr>
        <w:t xml:space="preserve"> настоящего Закона и статус зарегистрированного кандидата в этой политической партии, ином общественном объединении.</w:t>
      </w:r>
    </w:p>
    <w:p>
      <w:pPr>
        <w:pStyle w:val="0"/>
        <w:jc w:val="both"/>
      </w:pPr>
      <w:r>
        <w:rPr>
          <w:sz w:val="20"/>
        </w:rPr>
        <w:t xml:space="preserve">(в ред. </w:t>
      </w:r>
      <w:hyperlink w:history="0" r:id="rId66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1278" w:name="P1278"/>
    <w:bookmarkEnd w:id="1278"/>
    <w:p>
      <w:pPr>
        <w:pStyle w:val="0"/>
        <w:spacing w:before="200" w:line-rule="auto"/>
        <w:ind w:firstLine="540"/>
        <w:jc w:val="both"/>
      </w:pPr>
      <w:r>
        <w:rPr>
          <w:sz w:val="20"/>
        </w:rPr>
        <w:t xml:space="preserve">10. Утратил силу. - </w:t>
      </w:r>
      <w:hyperlink w:history="0" r:id="rId66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w:t>
        </w:r>
      </w:hyperlink>
      <w:r>
        <w:rPr>
          <w:sz w:val="20"/>
        </w:rPr>
        <w:t xml:space="preserve"> Чеченской Республики от 08.06.2016 N 22-РЗ.</w:t>
      </w:r>
    </w:p>
    <w:bookmarkStart w:id="1279" w:name="P1279"/>
    <w:bookmarkEnd w:id="1279"/>
    <w:p>
      <w:pPr>
        <w:pStyle w:val="0"/>
        <w:spacing w:before="200" w:line-rule="auto"/>
        <w:ind w:firstLine="540"/>
        <w:jc w:val="both"/>
      </w:pPr>
      <w:r>
        <w:rPr>
          <w:sz w:val="20"/>
        </w:rPr>
        <w:t xml:space="preserve">11. В бюллетене по единому избирательному округу размещаются в порядке, определяемом жеребьевкой, наименования политических партий в соответствии с </w:t>
      </w:r>
      <w:hyperlink w:history="0" w:anchor="P472" w:tooltip="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3 статьи 21</w:t>
        </w:r>
      </w:hyperlink>
      <w:r>
        <w:rPr>
          <w:sz w:val="20"/>
        </w:rPr>
        <w:t xml:space="preserve"> настоящего Закона, а также фамилии, имена, отчества не менее чем первых трех кандидатов из муниципального списка кандидатов и эмблемы избирательных объединений (если они были представлены в избирательную комиссию, организующую выборы, в соответствии с </w:t>
      </w:r>
      <w:hyperlink w:history="0" w:anchor="P474" w:tooltip="4. Избирательное объединение одновременно с представлением муниципального списка кандидатов для заверения вправе представить в избирательную комиссию, организующую выборы, свою эмблему, описание которой содержится в его уставе.">
        <w:r>
          <w:rPr>
            <w:sz w:val="20"/>
            <w:color w:val="0000ff"/>
          </w:rPr>
          <w:t xml:space="preserve">частью 4 статьи 21</w:t>
        </w:r>
      </w:hyperlink>
      <w:r>
        <w:rPr>
          <w:sz w:val="20"/>
        </w:rPr>
        <w:t xml:space="preserve"> настоящего Закона) в одноцветном исполнении. Номер, полученный избирательным объединением в результате жеребьевки, сохраняется до окончания избирательной кампании.</w:t>
      </w:r>
    </w:p>
    <w:p>
      <w:pPr>
        <w:pStyle w:val="0"/>
        <w:jc w:val="both"/>
      </w:pPr>
      <w:r>
        <w:rPr>
          <w:sz w:val="20"/>
        </w:rPr>
        <w:t xml:space="preserve">(в ред. Законов Чеченской Республики от 27.01.2020 </w:t>
      </w:r>
      <w:hyperlink w:history="0" r:id="rId664"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 от 08.07.2022 </w:t>
      </w:r>
      <w:hyperlink w:history="0" r:id="rId66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1281" w:name="P1281"/>
    <w:bookmarkEnd w:id="1281"/>
    <w:p>
      <w:pPr>
        <w:pStyle w:val="0"/>
        <w:spacing w:before="200" w:line-rule="auto"/>
        <w:ind w:firstLine="540"/>
        <w:jc w:val="both"/>
      </w:pPr>
      <w:r>
        <w:rPr>
          <w:sz w:val="20"/>
        </w:rPr>
        <w:t xml:space="preserve">Под наименованием избирательного объединения помещаются фамилия, имя и отчество каждого из первых трех кандидатов из списка кандидатов, выдвинутого данным избирательным объединением.</w:t>
      </w:r>
    </w:p>
    <w:p>
      <w:pPr>
        <w:pStyle w:val="0"/>
        <w:spacing w:before="200" w:line-rule="auto"/>
        <w:ind w:firstLine="540"/>
        <w:jc w:val="both"/>
      </w:pPr>
      <w:r>
        <w:rPr>
          <w:sz w:val="20"/>
        </w:rPr>
        <w:t xml:space="preserve">11.1.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history="0" w:anchor="P1279" w:tooltip="11. В бюллетене по единому избирательному округу размещаются в порядке, определяемом жеребьевкой, наименования политических партий в соответствии с частью 3 статьи 21 настоящего Закона, а также фамилии, имена, отчества не менее чем первых трех кандидатов из муниципального списка кандидатов и эмблемы избирательных объединений (если они были представлены в избирательную комиссию, организующую выборы, в соответствии с частью 4 статьи 21 настоящего Закона) в одноцветном исполнении. Номер, полученный избирате...">
        <w:r>
          <w:rPr>
            <w:sz w:val="20"/>
            <w:color w:val="0000ff"/>
          </w:rPr>
          <w:t xml:space="preserve">части 11</w:t>
        </w:r>
      </w:hyperlink>
      <w:r>
        <w:rPr>
          <w:sz w:val="20"/>
        </w:rP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225"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муниципальных списках кандидатов, избирательных объединениях, внесенных в бюллетень:">
        <w:r>
          <w:rPr>
            <w:sz w:val="20"/>
            <w:color w:val="0000ff"/>
          </w:rPr>
          <w:t xml:space="preserve">части 3 статьи 50</w:t>
        </w:r>
      </w:hyperlink>
      <w:r>
        <w:rPr>
          <w:sz w:val="20"/>
        </w:rPr>
        <w:t xml:space="preserve"> настоящего Закона.</w:t>
      </w:r>
    </w:p>
    <w:p>
      <w:pPr>
        <w:pStyle w:val="0"/>
        <w:jc w:val="both"/>
      </w:pPr>
      <w:r>
        <w:rPr>
          <w:sz w:val="20"/>
        </w:rPr>
        <w:t xml:space="preserve">(часть 11.1 введена </w:t>
      </w:r>
      <w:hyperlink w:history="0" r:id="rId666"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Законом</w:t>
        </w:r>
      </w:hyperlink>
      <w:r>
        <w:rPr>
          <w:sz w:val="20"/>
        </w:rPr>
        <w:t xml:space="preserve"> Чеченской Республики от 16.06.2021 N 35-РЗ)</w:t>
      </w:r>
    </w:p>
    <w:p>
      <w:pPr>
        <w:pStyle w:val="0"/>
        <w:spacing w:before="200" w:line-rule="auto"/>
        <w:ind w:firstLine="540"/>
        <w:jc w:val="both"/>
      </w:pPr>
      <w:r>
        <w:rPr>
          <w:sz w:val="20"/>
        </w:rPr>
        <w:t xml:space="preserve">12.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Сведения о судимостях указываются на основании соответствующих документов, представленных в избирательную комиссию, организующую выборы, до утверждения текста бюллетеня.</w:t>
      </w:r>
    </w:p>
    <w:p>
      <w:pPr>
        <w:pStyle w:val="0"/>
        <w:jc w:val="both"/>
      </w:pPr>
      <w:r>
        <w:rPr>
          <w:sz w:val="20"/>
        </w:rPr>
        <w:t xml:space="preserve">(в ред. </w:t>
      </w:r>
      <w:hyperlink w:history="0" r:id="rId66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12.1.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муниципального списка кандидатов и сведения о нем (о них) не внесены в избирательный бюллетень в соответствии со </w:t>
      </w:r>
      <w:hyperlink w:history="0" w:anchor="P1281" w:tooltip="Под наименованием избирательного объединения помещаются фамилия, имя и отчество каждого из первых трех кандидатов из списка кандидатов, выдвинутого данным избирательным объединением.">
        <w:r>
          <w:rPr>
            <w:sz w:val="20"/>
            <w:color w:val="0000ff"/>
          </w:rPr>
          <w:t xml:space="preserve">вторым абзацем части 11</w:t>
        </w:r>
      </w:hyperlink>
      <w:r>
        <w:rPr>
          <w:sz w:val="20"/>
        </w:rPr>
        <w:t xml:space="preserve"> настоящей статьи, в избирательном бюллетене указывается, что в составе муниципального списка кандидатов выдвинут (выдвинуты) такой кандидат (такие кандидаты).</w:t>
      </w:r>
    </w:p>
    <w:p>
      <w:pPr>
        <w:pStyle w:val="0"/>
        <w:jc w:val="both"/>
      </w:pPr>
      <w:r>
        <w:rPr>
          <w:sz w:val="20"/>
        </w:rPr>
        <w:t xml:space="preserve">(часть 12.1 введена </w:t>
      </w:r>
      <w:hyperlink w:history="0" r:id="rId668" w:tooltip="Закон Чеченской Республики от 16.06.2021 N 35-РЗ &quot;О внесении изменений в некоторые законодательные акты Чеченской Республики&quot; (принят Парламентом ЧР 10.06.2021) {КонсультантПлюс}">
        <w:r>
          <w:rPr>
            <w:sz w:val="20"/>
            <w:color w:val="0000ff"/>
          </w:rPr>
          <w:t xml:space="preserve">Законом</w:t>
        </w:r>
      </w:hyperlink>
      <w:r>
        <w:rPr>
          <w:sz w:val="20"/>
        </w:rPr>
        <w:t xml:space="preserve"> Чеченской Республики от 16.06.2021 N 35-РЗ; в ред. </w:t>
      </w:r>
      <w:hyperlink w:history="0" r:id="rId669" w:tooltip="Закон Чеченской Республики от 02.06.2023 N 19-РЗ &quot;О внесении изменений в некоторые законодательные акты Чеченской Республики&quot; (принят Парламентом ЧР 18.05.2023) {КонсультантПлюс}">
        <w:r>
          <w:rPr>
            <w:sz w:val="20"/>
            <w:color w:val="0000ff"/>
          </w:rPr>
          <w:t xml:space="preserve">Закона</w:t>
        </w:r>
      </w:hyperlink>
      <w:r>
        <w:rPr>
          <w:sz w:val="20"/>
        </w:rPr>
        <w:t xml:space="preserve"> Чеченской Республики от 02.06.2023 N 19-РЗ)</w:t>
      </w:r>
    </w:p>
    <w:p>
      <w:pPr>
        <w:pStyle w:val="0"/>
        <w:spacing w:before="200" w:line-rule="auto"/>
        <w:ind w:firstLine="540"/>
        <w:jc w:val="both"/>
      </w:pPr>
      <w:r>
        <w:rPr>
          <w:sz w:val="20"/>
        </w:rPr>
        <w:t xml:space="preserve">13. Справа от указанных в </w:t>
      </w:r>
      <w:hyperlink w:history="0" w:anchor="P1264" w:tooltip="8. В бюллетене по одномандатному (многомандатному) избирательному округу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частях 8</w:t>
        </w:r>
      </w:hyperlink>
      <w:r>
        <w:rPr>
          <w:sz w:val="20"/>
        </w:rPr>
        <w:t xml:space="preserve">, </w:t>
      </w:r>
      <w:hyperlink w:history="0" w:anchor="P1276" w:tooltip="9. Если зарегистрированный кандидат в соответствии с частью 2 статьи 19 настоящего Закона указал в заявлении о согласии баллотироваться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частью 3 статьи 21 настоящего Закона и статус зарегистрированного кандидата в этой политической партии, ином общественном объединении.">
        <w:r>
          <w:rPr>
            <w:sz w:val="20"/>
            <w:color w:val="0000ff"/>
          </w:rPr>
          <w:t xml:space="preserve">9</w:t>
        </w:r>
      </w:hyperlink>
      <w:r>
        <w:rPr>
          <w:sz w:val="20"/>
        </w:rPr>
        <w:t xml:space="preserve">, </w:t>
      </w:r>
      <w:hyperlink w:history="0" w:anchor="P1278" w:tooltip="10. Утратил силу. - Закон Чеченской Республики от 08.06.2016 N 22-РЗ.">
        <w:r>
          <w:rPr>
            <w:sz w:val="20"/>
            <w:color w:val="0000ff"/>
          </w:rPr>
          <w:t xml:space="preserve">10</w:t>
        </w:r>
      </w:hyperlink>
      <w:r>
        <w:rPr>
          <w:sz w:val="20"/>
        </w:rPr>
        <w:t xml:space="preserve"> и </w:t>
      </w:r>
      <w:hyperlink w:history="0" w:anchor="P1279" w:tooltip="11. В бюллетене по единому избирательному округу размещаются в порядке, определяемом жеребьевкой, наименования политических партий в соответствии с частью 3 статьи 21 настоящего Закона, а также фамилии, имена, отчества не менее чем первых трех кандидатов из муниципального списка кандидатов и эмблемы избирательных объединений (если они были представлены в избирательную комиссию, организующую выборы, в соответствии с частью 4 статьи 21 настоящего Закона) в одноцветном исполнении. Номер, полученный избирате...">
        <w:r>
          <w:rPr>
            <w:sz w:val="20"/>
            <w:color w:val="0000ff"/>
          </w:rPr>
          <w:t xml:space="preserve">11</w:t>
        </w:r>
      </w:hyperlink>
      <w:r>
        <w:rPr>
          <w:sz w:val="20"/>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pPr>
        <w:pStyle w:val="0"/>
        <w:spacing w:before="200" w:line-rule="auto"/>
        <w:ind w:firstLine="540"/>
        <w:jc w:val="both"/>
      </w:pPr>
      <w:r>
        <w:rPr>
          <w:sz w:val="20"/>
        </w:rPr>
        <w:t xml:space="preserve">Строка "Против всех кандидатов" ("Против всех списков кандидатов") в избирательном бюллетене не помещается.</w:t>
      </w:r>
    </w:p>
    <w:bookmarkStart w:id="1290" w:name="P1290"/>
    <w:bookmarkEnd w:id="1290"/>
    <w:p>
      <w:pPr>
        <w:pStyle w:val="0"/>
        <w:spacing w:before="200" w:line-rule="auto"/>
        <w:ind w:firstLine="540"/>
        <w:jc w:val="both"/>
      </w:pPr>
      <w:r>
        <w:rPr>
          <w:sz w:val="20"/>
        </w:rPr>
        <w:t xml:space="preserve">14. Если в соответствии с </w:t>
      </w:r>
      <w:hyperlink w:history="0" w:anchor="P723" w:tooltip="23. Если в связи с обстоятельствами, предусмотренными частью 20 настоящей статьи,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23 статьи 28</w:t>
        </w:r>
      </w:hyperlink>
      <w:r>
        <w:rPr>
          <w:sz w:val="20"/>
        </w:rPr>
        <w:t xml:space="preserve"> настоящего Закона голосование проводится по одной кандидатуре, ниже предусмотренных </w:t>
      </w:r>
      <w:hyperlink w:history="0" w:anchor="P1264" w:tooltip="8. В бюллетене по одномандатному (многомандатному) избирательному округу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частями 8</w:t>
        </w:r>
      </w:hyperlink>
      <w:r>
        <w:rPr>
          <w:sz w:val="20"/>
        </w:rPr>
        <w:t xml:space="preserve">, </w:t>
      </w:r>
      <w:hyperlink w:history="0" w:anchor="P1276" w:tooltip="9. Если зарегистрированный кандидат в соответствии с частью 2 статьи 19 настоящего Закона указал в заявлении о согласии баллотироваться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частью 3 статьи 21 настоящего Закона и статус зарегистрированного кандидата в этой политической партии, ином общественном объединении.">
        <w:r>
          <w:rPr>
            <w:sz w:val="20"/>
            <w:color w:val="0000ff"/>
          </w:rPr>
          <w:t xml:space="preserve">9</w:t>
        </w:r>
      </w:hyperlink>
      <w:r>
        <w:rPr>
          <w:sz w:val="20"/>
        </w:rPr>
        <w:t xml:space="preserve">, </w:t>
      </w:r>
      <w:hyperlink w:history="0" w:anchor="P1278" w:tooltip="10. Утратил силу. - Закон Чеченской Республики от 08.06.2016 N 22-РЗ.">
        <w:r>
          <w:rPr>
            <w:sz w:val="20"/>
            <w:color w:val="0000ff"/>
          </w:rPr>
          <w:t xml:space="preserve">10</w:t>
        </w:r>
      </w:hyperlink>
      <w:r>
        <w:rPr>
          <w:sz w:val="20"/>
        </w:rPr>
        <w:t xml:space="preserve"> и </w:t>
      </w:r>
      <w:hyperlink w:history="0" w:anchor="P1279" w:tooltip="11. В бюллетене по единому избирательному округу размещаются в порядке, определяемом жеребьевкой, наименования политических партий в соответствии с частью 3 статьи 21 настоящего Закона, а также фамилии, имена, отчества не менее чем первых трех кандидатов из муниципального списка кандидатов и эмблемы избирательных объединений (если они были представлены в избирательную комиссию, организующую выборы, в соответствии с частью 4 статьи 21 настоящего Закона) в одноцветном исполнении. Номер, полученный избирате...">
        <w:r>
          <w:rPr>
            <w:sz w:val="20"/>
            <w:color w:val="0000ff"/>
          </w:rPr>
          <w:t xml:space="preserve">11</w:t>
        </w:r>
      </w:hyperlink>
      <w:r>
        <w:rPr>
          <w:sz w:val="20"/>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0"/>
        <w:spacing w:before="200" w:line-rule="auto"/>
        <w:ind w:firstLine="540"/>
        <w:jc w:val="both"/>
      </w:pPr>
      <w:r>
        <w:rPr>
          <w:sz w:val="20"/>
        </w:rPr>
        <w:t xml:space="preserve">15. Бюллетени изготавливаются не позднее чем за 10 дней до дня голосования. Бюллетени печатаются на русском языке. По решению избирательной комиссии, организующей выборы, избирательные бюллетени печатаются на русском языке и на чеченском языке, а в необходимых случаях - на языках народов Российской Федерации на территориях их компактного проживания. Если для избирательного участка печатаются бюллетени на двух и более языках, текст на русском языке должен помещаться в каждом бюллетене.</w:t>
      </w:r>
    </w:p>
    <w:p>
      <w:pPr>
        <w:pStyle w:val="0"/>
        <w:jc w:val="both"/>
      </w:pPr>
      <w:r>
        <w:rPr>
          <w:sz w:val="20"/>
        </w:rPr>
        <w:t xml:space="preserve">(в ред. Законов Чеченской Республики от 20.07.2018 </w:t>
      </w:r>
      <w:hyperlink w:history="0" r:id="rId670" w:tooltip="Закон Чеченской Республики от 20.07.2018 N 37-РЗ &quot;О внесении изменений в некоторые законодательные акты Чеченской Республики, регулирующие вопросы проведения выборов и обеспечения избирательных прав граждан&quot; (принят Парламентом ЧР 05.07.2018) {КонсультантПлюс}">
        <w:r>
          <w:rPr>
            <w:sz w:val="20"/>
            <w:color w:val="0000ff"/>
          </w:rPr>
          <w:t xml:space="preserve">N 37-РЗ</w:t>
        </w:r>
      </w:hyperlink>
      <w:r>
        <w:rPr>
          <w:sz w:val="20"/>
        </w:rPr>
        <w:t xml:space="preserve">, от 08.07.2022 </w:t>
      </w:r>
      <w:hyperlink w:history="0" r:id="rId67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1293" w:name="P1293"/>
    <w:bookmarkEnd w:id="1293"/>
    <w:p>
      <w:pPr>
        <w:pStyle w:val="0"/>
        <w:spacing w:before="200" w:line-rule="auto"/>
        <w:ind w:firstLine="540"/>
        <w:jc w:val="both"/>
      </w:pPr>
      <w:r>
        <w:rPr>
          <w:sz w:val="20"/>
        </w:rPr>
        <w:t xml:space="preserve">16. Изготовленные полиграфической организацией бюллетени передаются членам избирательной комиссии, организующей выборы,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организующая выборы,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избирательной комиссии, организующей выборы, уничтожения бюллетеней. Любой член избирательной комиссии, организующей выборы, любой кандидат, фамилия которого внесена в бюллетень (за исключением кандидатов, фамилии которых указаны в составе муниципального списка кандидатов), либо представитель такого кандидата, представитель любого избирательного объединения, наименование которого указано в бюллетене, вправе подписать акты, указанные в настоящей части.</w:t>
      </w:r>
    </w:p>
    <w:p>
      <w:pPr>
        <w:pStyle w:val="0"/>
        <w:jc w:val="both"/>
      </w:pPr>
      <w:r>
        <w:rPr>
          <w:sz w:val="20"/>
        </w:rPr>
        <w:t xml:space="preserve">(в ред. Законов Чеченской Республики от 08.06.2016 </w:t>
      </w:r>
      <w:hyperlink w:history="0" r:id="rId67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67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17. Избирательная комиссия, организующая выборы, после передачи ей бюллетеней полиграфической организацией передает их по акту участковым избирательным комиссиям в срок, установленный </w:t>
      </w:r>
      <w:hyperlink w:history="0" w:anchor="P1298" w:tooltip="19. Передача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
        <w:r>
          <w:rPr>
            <w:sz w:val="20"/>
            <w:color w:val="0000ff"/>
          </w:rPr>
          <w:t xml:space="preserve">частью 19</w:t>
        </w:r>
      </w:hyperlink>
      <w:r>
        <w:rPr>
          <w:sz w:val="20"/>
        </w:rPr>
        <w:t xml:space="preserve"> настоящей статьи, на основании своего решения о распределении бюллетеней.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(часть 17 в ред. </w:t>
      </w:r>
      <w:hyperlink w:history="0" r:id="rId67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18. Ответственность за передачу и сохранность бюллетеней несут председатели комиссий, осуществляющих передачу, получение и хранение бюллетеней.</w:t>
      </w:r>
    </w:p>
    <w:bookmarkStart w:id="1298" w:name="P1298"/>
    <w:bookmarkEnd w:id="1298"/>
    <w:p>
      <w:pPr>
        <w:pStyle w:val="0"/>
        <w:spacing w:before="200" w:line-rule="auto"/>
        <w:ind w:firstLine="540"/>
        <w:jc w:val="both"/>
      </w:pPr>
      <w:r>
        <w:rPr>
          <w:sz w:val="20"/>
        </w:rPr>
        <w:t xml:space="preserve">19. Передача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за исключением случая проведения дистанционного электронного голосования в соответствии со </w:t>
      </w:r>
      <w:hyperlink w:history="0" w:anchor="P1364" w:tooltip="Статья 52.1. Дистанционное электронное голосование">
        <w:r>
          <w:rPr>
            <w:sz w:val="20"/>
            <w:color w:val="0000ff"/>
          </w:rPr>
          <w:t xml:space="preserve">статьей 52.1</w:t>
        </w:r>
      </w:hyperlink>
      <w:r>
        <w:rPr>
          <w:sz w:val="20"/>
        </w:rPr>
        <w:t xml:space="preserve"> настоящего Закона. В этом случае количество передаваемых бюллетеней определяется решением избирательной комиссии, организующей выборы. На избирательном участке, на котором ожидается большое число избирателей, работающих вахтовым методом и имеющих право на включение в список избирателей в соответствии с </w:t>
      </w:r>
      <w:hyperlink w:history="0" w:anchor="P145" w:tooltip="6. Избиратели, находящиеся в день голосования в больницах, санаториях, домах отдыха, местах содержания под стражей подозреваемых и обвиняемых и других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
        <w:r>
          <w:rPr>
            <w:sz w:val="20"/>
            <w:color w:val="0000ff"/>
          </w:rPr>
          <w:t xml:space="preserve">частью 6 статьи 7</w:t>
        </w:r>
      </w:hyperlink>
      <w:r>
        <w:rPr>
          <w:sz w:val="20"/>
        </w:rPr>
        <w:t xml:space="preserve">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избирательной комиссии, организующей выборы, может быть увеличено.</w:t>
      </w:r>
    </w:p>
    <w:p>
      <w:pPr>
        <w:pStyle w:val="0"/>
        <w:jc w:val="both"/>
      </w:pPr>
      <w:r>
        <w:rPr>
          <w:sz w:val="20"/>
        </w:rPr>
        <w:t xml:space="preserve">(в ред. Законов Чеченской Республики от 20.07.2018 </w:t>
      </w:r>
      <w:hyperlink w:history="0" r:id="rId675" w:tooltip="Закон Чеченской Республики от 20.07.2018 N 37-РЗ &quot;О внесении изменений в некоторые законодательные акты Чеченской Республики, регулирующие вопросы проведения выборов и обеспечения избирательных прав граждан&quot; (принят Парламентом ЧР 05.07.2018) {КонсультантПлюс}">
        <w:r>
          <w:rPr>
            <w:sz w:val="20"/>
            <w:color w:val="0000ff"/>
          </w:rPr>
          <w:t xml:space="preserve">N 37-РЗ</w:t>
        </w:r>
      </w:hyperlink>
      <w:r>
        <w:rPr>
          <w:sz w:val="20"/>
        </w:rPr>
        <w:t xml:space="preserve">, от 01.04.2019 </w:t>
      </w:r>
      <w:hyperlink w:history="0" r:id="rId676"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22.11.2020 </w:t>
      </w:r>
      <w:hyperlink w:history="0" r:id="rId677"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67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 от 18.11.2022 </w:t>
      </w:r>
      <w:hyperlink w:history="0" r:id="rId679" w:tooltip="Закон Чеченской Республики от 18.11.2022 N 58-РЗ &quot;О внесении изменений в некоторые законодательные акты Чеченской Республики&quot; (принят Парламентом ЧР 03.11.2022) {КонсультантПлюс}">
        <w:r>
          <w:rPr>
            <w:sz w:val="20"/>
            <w:color w:val="0000ff"/>
          </w:rPr>
          <w:t xml:space="preserve">N 58-РЗ</w:t>
        </w:r>
      </w:hyperlink>
      <w:r>
        <w:rPr>
          <w:sz w:val="20"/>
        </w:rPr>
        <w:t xml:space="preserve">, от 10.10.2023 </w:t>
      </w:r>
      <w:hyperlink w:history="0" r:id="rId680"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N 37-РЗ</w:t>
        </w:r>
      </w:hyperlink>
      <w:r>
        <w:rPr>
          <w:sz w:val="20"/>
        </w:rPr>
        <w:t xml:space="preserve">)</w:t>
      </w:r>
    </w:p>
    <w:p>
      <w:pPr>
        <w:pStyle w:val="0"/>
        <w:spacing w:before="200" w:line-rule="auto"/>
        <w:ind w:firstLine="540"/>
        <w:jc w:val="both"/>
      </w:pPr>
      <w:r>
        <w:rPr>
          <w:sz w:val="20"/>
        </w:rPr>
        <w:t xml:space="preserve">20. При передаче бюллетеней избирательной комиссией, организующей выборы, участковым избирательным комиссиям, их выбраковке и уничтожении вправе присутствовать члены этих комиссий, кандидаты, указанные в </w:t>
      </w:r>
      <w:hyperlink w:history="0" w:anchor="P1293" w:tooltip="16. Изготовленные полиграфической организацией бюллетени передаются членам избирательной комиссии, организующей выборы,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р...">
        <w:r>
          <w:rPr>
            <w:sz w:val="20"/>
            <w:color w:val="0000ff"/>
          </w:rPr>
          <w:t xml:space="preserve">части 16</w:t>
        </w:r>
      </w:hyperlink>
      <w:r>
        <w:rPr>
          <w:sz w:val="20"/>
        </w:rPr>
        <w:t xml:space="preserve"> настоящей статьи, или их представители, а также представители избирательных объединений, указанных в </w:t>
      </w:r>
      <w:hyperlink w:history="0" w:anchor="P1293" w:tooltip="16. Изготовленные полиграфической организацией бюллетени передаются членам избирательной комиссии, организующей выборы,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р...">
        <w:r>
          <w:rPr>
            <w:sz w:val="20"/>
            <w:color w:val="0000ff"/>
          </w:rPr>
          <w:t xml:space="preserve">части 16</w:t>
        </w:r>
      </w:hyperlink>
      <w:r>
        <w:rPr>
          <w:sz w:val="20"/>
        </w:rPr>
        <w:t xml:space="preserve"> настоящей статьи. Оповещение перечисленных лиц о месте и времени передачи бюллетеней осуществляется избирательной комиссией, организующей выборы, которая также обязана предоставить возможность каждому указанному в </w:t>
      </w:r>
      <w:hyperlink w:history="0" w:anchor="P1293" w:tooltip="16. Изготовленные полиграфической организацией бюллетени передаются членам избирательной комиссии, организующей выборы,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р...">
        <w:r>
          <w:rPr>
            <w:sz w:val="20"/>
            <w:color w:val="0000ff"/>
          </w:rPr>
          <w:t xml:space="preserve">части 16</w:t>
        </w:r>
      </w:hyperlink>
      <w:r>
        <w:rPr>
          <w:sz w:val="20"/>
        </w:rPr>
        <w:t xml:space="preserve"> настоящей статьи кандидату или не менее чем одному его представителю, не менее чем одному представителю каждого указанного в </w:t>
      </w:r>
      <w:hyperlink w:history="0" w:anchor="P1293" w:tooltip="16. Изготовленные полиграфической организацией бюллетени передаются членам избирательной комиссии, организующей выборы,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р...">
        <w:r>
          <w:rPr>
            <w:sz w:val="20"/>
            <w:color w:val="0000ff"/>
          </w:rPr>
          <w:t xml:space="preserve">части 16</w:t>
        </w:r>
      </w:hyperlink>
      <w:r>
        <w:rPr>
          <w:sz w:val="20"/>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(в ред. </w:t>
      </w:r>
      <w:hyperlink w:history="0" r:id="rId68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21. На лицевой стороне всех бюллетеней, полученных участковой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0"/>
        <w:spacing w:before="200" w:line-rule="auto"/>
        <w:ind w:firstLine="540"/>
        <w:jc w:val="both"/>
      </w:pPr>
      <w:r>
        <w:rPr>
          <w:sz w:val="20"/>
        </w:rPr>
        <w:t xml:space="preserve">22. В случае выбытия из муниципального списка кандидатов кандидата, фамилия, имя и отчество которого указаны в бюллетене, отмены или аннулирования регистрации кандидата, муниципального списка кандидатов после изготовления бюллетеней участковые избирательные комиссии по указанию избирательной комиссии, организующей выборы, вычеркивают в бюллетенях сведения о таких кандидатах, об избирательных объединениях, выдвинувших зарегистрированные муниципальные списки кандидатов, а также пустые квадраты, расположенные напротив сведений о таких кандидатах, избирательных объединениях, прямыми линиями.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history="0" w:anchor="P1290" w:tooltip="14. Если в соответствии с частью 23 статьи 28 настоящего Закона голосование проводится по одной кандидатуре, ниже предусмотренных частями 8, 9, 10 и 11 настоящей статьи сведений о зарегистрированном кандидате указываются варианты волеизъявления избирателей словами &quot;За&quot; и &quot;Против&quot;, справа от которых помещаются пустые квадраты.">
        <w:r>
          <w:rPr>
            <w:sz w:val="20"/>
            <w:color w:val="0000ff"/>
          </w:rPr>
          <w:t xml:space="preserve">частью 14</w:t>
        </w:r>
      </w:hyperlink>
      <w:r>
        <w:rPr>
          <w:sz w:val="20"/>
        </w:rPr>
        <w:t xml:space="preserve"> настоящей статьи, соответствующие изменения по решению избирательной комиссии, организующей выборы, могут быть внесены членами участковой избирательной комиссии от руки либо с использованием технических средств.</w:t>
      </w:r>
    </w:p>
    <w:p>
      <w:pPr>
        <w:pStyle w:val="0"/>
        <w:jc w:val="both"/>
      </w:pPr>
      <w:r>
        <w:rPr>
          <w:sz w:val="20"/>
        </w:rPr>
        <w:t xml:space="preserve">(в ред. Законов Чеченской Республики от 08.06.2016 </w:t>
      </w:r>
      <w:hyperlink w:history="0" r:id="rId68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22.11.2020 </w:t>
      </w:r>
      <w:hyperlink w:history="0" r:id="rId683"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68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23. В случае принятия в соответствии с законом менее чем за десять дней до дня голосования решения о регистрации кандидата, муниципального списка кандидатов избирательная комиссия, организующая выборы, вправе принять решение о внесении в изготовленные бюллетени данных об указанном зарегистрированном кандидате, муниципальном списке кандидатов от руки или с использованием технических средств.</w:t>
      </w:r>
    </w:p>
    <w:p>
      <w:pPr>
        <w:pStyle w:val="0"/>
        <w:jc w:val="both"/>
      </w:pPr>
      <w:r>
        <w:rPr>
          <w:sz w:val="20"/>
        </w:rPr>
        <w:t xml:space="preserve">(в ред. </w:t>
      </w:r>
      <w:hyperlink w:history="0" r:id="rId68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24.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избирательных комиссиях эта процедура осуществляется в соответствии с </w:t>
      </w:r>
      <w:hyperlink w:history="0" w:anchor="P1472" w:tooltip="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части 3 статьи 17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6 соответствующего протокола об итогах голосования и его увеличенной формы, по находя...">
        <w:r>
          <w:rPr>
            <w:sz w:val="20"/>
            <w:color w:val="0000ff"/>
          </w:rPr>
          <w:t xml:space="preserve">частью 3 статьи 56</w:t>
        </w:r>
      </w:hyperlink>
      <w:r>
        <w:rPr>
          <w:sz w:val="20"/>
        </w:rPr>
        <w:t xml:space="preserve"> настоящего Закона. В избирательной комиссии, организующей выборы, при погашении неиспользованных бюллетеней составляется акт, в котором указываются число погашенных бюллетеней, а также дата и время погашения бюллетеней. При погашении бюллетеней вправе присутствовать лица, указанные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Эти бюллетени хранятся в опечатанном виде секретарем соответствующей избирательной комиссии вместе с другой документацией комиссии.</w:t>
      </w:r>
    </w:p>
    <w:p>
      <w:pPr>
        <w:pStyle w:val="0"/>
        <w:jc w:val="both"/>
      </w:pPr>
      <w:r>
        <w:rPr>
          <w:sz w:val="20"/>
        </w:rPr>
        <w:t xml:space="preserve">(в ред. Законов Чеченской Республики от 08.06.2016 </w:t>
      </w:r>
      <w:hyperlink w:history="0" r:id="rId68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22.11.2020 </w:t>
      </w:r>
      <w:hyperlink w:history="0" r:id="rId687"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08.07.2022 </w:t>
      </w:r>
      <w:hyperlink w:history="0" r:id="rId68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51.1. Дни голосования на муниципальных выборах</w:t>
      </w:r>
    </w:p>
    <w:p>
      <w:pPr>
        <w:pStyle w:val="0"/>
        <w:ind w:firstLine="540"/>
        <w:jc w:val="both"/>
      </w:pPr>
      <w:r>
        <w:rPr>
          <w:sz w:val="20"/>
        </w:rPr>
      </w:r>
    </w:p>
    <w:bookmarkStart w:id="1312" w:name="P1312"/>
    <w:bookmarkEnd w:id="1312"/>
    <w:p>
      <w:pPr>
        <w:pStyle w:val="0"/>
        <w:ind w:firstLine="540"/>
        <w:jc w:val="both"/>
      </w:pPr>
      <w:r>
        <w:rPr>
          <w:sz w:val="20"/>
        </w:rPr>
        <w:t xml:space="preserve">1. По решению избирательной комиссии, организующей выборы, голосование на выборах депутатов представительного органа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 и не подлежит пересмотру.</w:t>
      </w:r>
    </w:p>
    <w:bookmarkStart w:id="1313" w:name="P1313"/>
    <w:bookmarkEnd w:id="1313"/>
    <w:p>
      <w:pPr>
        <w:pStyle w:val="0"/>
        <w:spacing w:before="200" w:line-rule="auto"/>
        <w:ind w:firstLine="540"/>
        <w:jc w:val="both"/>
      </w:pPr>
      <w:r>
        <w:rPr>
          <w:sz w:val="20"/>
        </w:rPr>
        <w:t xml:space="preserve">2. Право принятия решения, указанного в </w:t>
      </w:r>
      <w:hyperlink w:history="0" w:anchor="P1312" w:tooltip="1. По решению избирательной комиссии, организующей выборы, голосование на выборах депутатов представительного органа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 и не подлежит пересмотру.">
        <w:r>
          <w:rPr>
            <w:sz w:val="20"/>
            <w:color w:val="0000ff"/>
          </w:rPr>
          <w:t xml:space="preserve">части 1</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Чеченской Республики,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68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Федеральным </w:t>
      </w:r>
      <w:hyperlink w:history="0" r:id="rId6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Законом не предусмотрено иное.</w:t>
      </w:r>
    </w:p>
    <w:bookmarkStart w:id="1316" w:name="P1316"/>
    <w:bookmarkEnd w:id="1316"/>
    <w:p>
      <w:pPr>
        <w:pStyle w:val="0"/>
        <w:spacing w:before="200" w:line-rule="auto"/>
        <w:ind w:firstLine="540"/>
        <w:jc w:val="both"/>
      </w:pPr>
      <w:r>
        <w:rPr>
          <w:sz w:val="20"/>
        </w:rPr>
        <w:t xml:space="preserve">4. По решению избирательной комиссии, организующей выборы, в период, определенный в соответствии с </w:t>
      </w:r>
      <w:hyperlink w:history="0" w:anchor="P1312" w:tooltip="1. По решению избирательной комиссии, организующей выборы, голосование на выборах депутатов представительного органа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bookmarkStart w:id="1317" w:name="P1317"/>
    <w:bookmarkEnd w:id="1317"/>
    <w:p>
      <w:pPr>
        <w:pStyle w:val="0"/>
        <w:spacing w:before="200" w:line-rule="auto"/>
        <w:ind w:firstLine="540"/>
        <w:jc w:val="both"/>
      </w:pPr>
      <w:r>
        <w:rPr>
          <w:sz w:val="20"/>
        </w:rPr>
        <w:t xml:space="preserve">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316" w:tooltip="4. По решению избирательной комиссии, организующей выборы,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Чеченской Республики,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69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частями 1 и 12 статьи 53 настоящего Закона, голосование вне помещения для голосования, предусмотренное частью 19 статьи 54 настоящего Закона, не проводятся.</w:t>
      </w:r>
    </w:p>
    <w:p>
      <w:pPr>
        <w:pStyle w:val="0"/>
        <w:jc w:val="both"/>
      </w:pPr>
      <w:r>
        <w:rPr>
          <w:sz w:val="20"/>
        </w:rPr>
        <w:t xml:space="preserve">(часть 6 в ред. </w:t>
      </w:r>
      <w:hyperlink w:history="0" r:id="rId69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7. Подсчет голосов избирателей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ind w:firstLine="540"/>
        <w:jc w:val="both"/>
      </w:pPr>
      <w:r>
        <w:rPr>
          <w:sz w:val="20"/>
        </w:rPr>
      </w:r>
    </w:p>
    <w:bookmarkStart w:id="1326" w:name="P1326"/>
    <w:bookmarkEnd w:id="1326"/>
    <w:p>
      <w:pPr>
        <w:pStyle w:val="2"/>
        <w:outlineLvl w:val="2"/>
        <w:ind w:firstLine="540"/>
        <w:jc w:val="both"/>
      </w:pPr>
      <w:r>
        <w:rPr>
          <w:sz w:val="20"/>
        </w:rPr>
        <w:t xml:space="preserve">Статья 52. Порядок голосования</w:t>
      </w:r>
    </w:p>
    <w:p>
      <w:pPr>
        <w:pStyle w:val="0"/>
        <w:ind w:firstLine="540"/>
        <w:jc w:val="both"/>
      </w:pPr>
      <w:r>
        <w:rPr>
          <w:sz w:val="20"/>
        </w:rPr>
      </w:r>
    </w:p>
    <w:bookmarkStart w:id="1328" w:name="P1328"/>
    <w:bookmarkEnd w:id="1328"/>
    <w:p>
      <w:pPr>
        <w:pStyle w:val="0"/>
        <w:ind w:firstLine="540"/>
        <w:jc w:val="both"/>
      </w:pPr>
      <w:r>
        <w:rPr>
          <w:sz w:val="20"/>
        </w:rPr>
        <w:t xml:space="preserve">1. Голосование на выборах проводится с 8 до 20 часов. При совмещении дня голосования на выборах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определяются в соответствии с федеральным законом. Лицам, указанным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w:t>
      </w:r>
      <w:hyperlink w:history="0" r:id="rId69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pPr>
        <w:pStyle w:val="0"/>
        <w:jc w:val="both"/>
      </w:pPr>
      <w:r>
        <w:rPr>
          <w:sz w:val="20"/>
        </w:rPr>
        <w:t xml:space="preserve">(в ред. Законов Чеченской Республики от 08.06.2016 </w:t>
      </w:r>
      <w:hyperlink w:history="0" r:id="rId69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01.04.2019 </w:t>
      </w:r>
      <w:hyperlink w:history="0" r:id="rId695"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w:t>
      </w:r>
    </w:p>
    <w:p>
      <w:pPr>
        <w:pStyle w:val="0"/>
        <w:spacing w:before="200" w:line-rule="auto"/>
        <w:ind w:firstLine="540"/>
        <w:jc w:val="both"/>
      </w:pPr>
      <w:r>
        <w:rPr>
          <w:sz w:val="20"/>
        </w:rPr>
        <w:t xml:space="preserve">2.1. На избирательных участках, образованных в воинских частях, в труднодоступных или отдаленных местностях, а также на избирательных участках, образованных для проведения голосования, предусмотренного </w:t>
      </w:r>
      <w:hyperlink w:history="0" w:anchor="P1361" w:tooltip="16. По решению Центральной избирательной комиссии Российской Федерации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16</w:t>
        </w:r>
      </w:hyperlink>
      <w:r>
        <w:rPr>
          <w:sz w:val="20"/>
        </w:rPr>
        <w:t xml:space="preserve"> настоящей статьи и (или) </w:t>
      </w:r>
      <w:hyperlink w:history="0" w:anchor="P1433" w:tooltip="20. По решению Центральной избирательной комиссии Российской Федерации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20 статьи 54</w:t>
        </w:r>
      </w:hyperlink>
      <w:r>
        <w:rPr>
          <w:sz w:val="20"/>
        </w:rPr>
        <w:t xml:space="preserve"> настоящего Закона, и (или) досрочного голосования, предусмотренного </w:t>
      </w:r>
      <w:hyperlink w:history="0" w:anchor="P1389" w:tooltip="13. По решению Центральной избирательной комиссии Российской Федерации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13 статьи 53</w:t>
        </w:r>
      </w:hyperlink>
      <w:r>
        <w:rPr>
          <w:sz w:val="20"/>
        </w:rPr>
        <w:t xml:space="preserve"> настоящего Закона, участковая избирательная комиссия может объявить голосование законченным раньше времени, установленного в соответствии с </w:t>
      </w:r>
      <w:hyperlink w:history="0" w:anchor="P1328" w:tooltip="1. Голосование на выборах проводится с 8 до 20 часов. При совмещении дня голосования на выборах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ются в соответствии с федеральным законом. Лицам, указанным в части 3 статьи 17 настоящего Закона, доступ в помещения для голосования должен быть обеспечен не менее чем за один час до начала голосования.">
        <w:r>
          <w:rPr>
            <w:sz w:val="20"/>
            <w:color w:val="0000ff"/>
          </w:rPr>
          <w:t xml:space="preserve">частью 1</w:t>
        </w:r>
      </w:hyperlink>
      <w:r>
        <w:rPr>
          <w:sz w:val="20"/>
        </w:rPr>
        <w:t xml:space="preserve"> настоящей статьи, если проголосовали все избиратели, включенные в список избирателей.</w:t>
      </w:r>
    </w:p>
    <w:p>
      <w:pPr>
        <w:pStyle w:val="0"/>
        <w:jc w:val="both"/>
      </w:pPr>
      <w:r>
        <w:rPr>
          <w:sz w:val="20"/>
        </w:rPr>
        <w:t xml:space="preserve">(часть 2.1 введена </w:t>
      </w:r>
      <w:hyperlink w:history="0" r:id="rId69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 в ред. </w:t>
      </w:r>
      <w:hyperlink w:history="0" r:id="rId697"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Закона</w:t>
        </w:r>
      </w:hyperlink>
      <w:r>
        <w:rPr>
          <w:sz w:val="20"/>
        </w:rPr>
        <w:t xml:space="preserve"> Чеченской Республики от 10.10.2023 N 37-РЗ)</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pPr>
        <w:pStyle w:val="0"/>
        <w:jc w:val="both"/>
      </w:pPr>
      <w:r>
        <w:rPr>
          <w:sz w:val="20"/>
        </w:rPr>
        <w:t xml:space="preserve">(часть 3 в ред. </w:t>
      </w:r>
      <w:hyperlink w:history="0" r:id="rId698"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Закона</w:t>
        </w:r>
      </w:hyperlink>
      <w:r>
        <w:rPr>
          <w:sz w:val="20"/>
        </w:rPr>
        <w:t xml:space="preserve"> Чеченской Республики от 01.04.2019 N 17-РЗ)</w:t>
      </w:r>
    </w:p>
    <w:p>
      <w:pPr>
        <w:pStyle w:val="0"/>
        <w:spacing w:before="200" w:line-rule="auto"/>
        <w:ind w:firstLine="540"/>
        <w:jc w:val="both"/>
      </w:pPr>
      <w:r>
        <w:rPr>
          <w:sz w:val="20"/>
        </w:rPr>
        <w:t xml:space="preserve">4. Каждый избиратель голосует лично, голосование за других избирателей не допускается.</w:t>
      </w:r>
    </w:p>
    <w:p>
      <w:pPr>
        <w:pStyle w:val="0"/>
        <w:spacing w:before="200" w:line-rule="auto"/>
        <w:ind w:firstLine="540"/>
        <w:jc w:val="both"/>
      </w:pPr>
      <w:r>
        <w:rPr>
          <w:sz w:val="20"/>
        </w:rPr>
        <w:t xml:space="preserve">5. Бюллетени выдаются избирателям, включенным в список избирателей, по предъявлении паспорта или документа, заменяющего паспорт гражданина. При проведении выборов по смешанной избирательной системе каждый избиратель имеет право получить два бюллетеня: один бюллетень для голосования по единому избирательному округу и один бюллетень для голосования по соответствующему одномандатному избирательному округу. Если избиратель включен в список избирателей по месту нахождения общежития (образовательного учреждения) в соответствии с </w:t>
      </w:r>
      <w:hyperlink w:history="0" w:anchor="P149" w:tooltip="7. Утратил силу. - Закон Чеченской Республики от 27.01.2020 N 8-РЗ.">
        <w:r>
          <w:rPr>
            <w:sz w:val="20"/>
            <w:color w:val="0000ff"/>
          </w:rPr>
          <w:t xml:space="preserve">частью 7 статьи 7</w:t>
        </w:r>
      </w:hyperlink>
      <w:r>
        <w:rPr>
          <w:sz w:val="20"/>
        </w:rPr>
        <w:t xml:space="preserve"> настоящего Закона, то он вправе получить только бюллетень для голосования по единому избирательному округу. При проведении выборов по мажоритарной избирательной системе избиратель вправе получить один бюллетень для голосования по соответствующему одномандатному (многомандатному) избирательному округу. Перед выдачей бюллетеня член участковой избирательной комиссии обязан удостовериться в том, что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history="0" w:anchor="P1396" w:tooltip="2. Голосование вне помещения для голосования, за исключением случаев, предусмотренных пунктом 1 части 4 статьи 51.1, частью 1 статьи 53 настоящего Закона и частью 19 настоящей статьи,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
        <w:r>
          <w:rPr>
            <w:sz w:val="20"/>
            <w:color w:val="0000ff"/>
          </w:rPr>
          <w:t xml:space="preserve">части 2 статьи 54</w:t>
        </w:r>
      </w:hyperlink>
      <w:r>
        <w:rPr>
          <w:sz w:val="20"/>
        </w:rP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pPr>
        <w:pStyle w:val="0"/>
        <w:spacing w:before="200" w:line-rule="auto"/>
        <w:ind w:firstLine="540"/>
        <w:jc w:val="both"/>
      </w:pPr>
      <w:r>
        <w:rPr>
          <w:sz w:val="20"/>
        </w:rPr>
        <w:t xml:space="preserve">6. При получении бюллетеня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каждого из бюллетеней. На основании соответствующего решения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Член участковой избирательной комиссии, выдавший избирателю бюллетень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Чеченской Республики, с учетом требований, установленных Центральной избирательной комиссией Российской Федерации.</w:t>
      </w:r>
    </w:p>
    <w:p>
      <w:pPr>
        <w:pStyle w:val="0"/>
        <w:jc w:val="both"/>
      </w:pPr>
      <w:r>
        <w:rPr>
          <w:sz w:val="20"/>
        </w:rPr>
        <w:t xml:space="preserve">(в ред. </w:t>
      </w:r>
      <w:hyperlink w:history="0" r:id="rId69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7. В одномандатном избирательном округе, а также в многомандатном избирательном округе, в котором избиратель имеет один голос, голосование проводится путем нанесения избирателем в бюллетене любого знака в квадрате, относящемся к кандидату, в пользу которого сделан выбор.</w:t>
      </w:r>
    </w:p>
    <w:p>
      <w:pPr>
        <w:pStyle w:val="0"/>
        <w:spacing w:before="200" w:line-rule="auto"/>
        <w:ind w:firstLine="540"/>
        <w:jc w:val="both"/>
      </w:pPr>
      <w:r>
        <w:rPr>
          <w:sz w:val="20"/>
        </w:rPr>
        <w:t xml:space="preserve">В случае, предусмотренном </w:t>
      </w:r>
      <w:hyperlink w:history="0" w:anchor="P723" w:tooltip="23. Если в связи с обстоятельствами, предусмотренными частью 20 настоящей статьи,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23 статьи 28</w:t>
        </w:r>
      </w:hyperlink>
      <w:r>
        <w:rPr>
          <w:sz w:val="20"/>
        </w:rPr>
        <w:t xml:space="preserve"> настоящего Закона, голосование в одномандатном избирательном округе проводится путем нанесения избирателем в бюллетене любого знака в квадрате, относящемся к тому из вариантов волеизъявления, в отношении которого сделан выбор.</w:t>
      </w:r>
    </w:p>
    <w:p>
      <w:pPr>
        <w:pStyle w:val="0"/>
        <w:spacing w:before="200" w:line-rule="auto"/>
        <w:ind w:firstLine="540"/>
        <w:jc w:val="both"/>
      </w:pPr>
      <w:r>
        <w:rPr>
          <w:sz w:val="20"/>
        </w:rPr>
        <w:t xml:space="preserve">В многомандатном избирательном округе, в котором избиратель имеет более одного голоса, голосование проводится путем нанесения избирателем в бюллетене любого знака в квадратах, относящихся к кандидатам, в пользу которых сделан выбор, но в количестве, не превышающем количество голосов, которое имеет избиратель при голосовании в данном избирательном округе.</w:t>
      </w:r>
    </w:p>
    <w:p>
      <w:pPr>
        <w:pStyle w:val="0"/>
        <w:spacing w:before="200" w:line-rule="auto"/>
        <w:ind w:firstLine="540"/>
        <w:jc w:val="both"/>
      </w:pPr>
      <w:r>
        <w:rPr>
          <w:sz w:val="20"/>
        </w:rPr>
        <w:t xml:space="preserve">В едином избирательном округе голосование проводится путем нанесения избирателем в бюллетене любого знака в квадрате, относящемся к муниципальному списку кандидатов, в пользу которого сделан выбор.</w:t>
      </w:r>
    </w:p>
    <w:p>
      <w:pPr>
        <w:pStyle w:val="0"/>
        <w:jc w:val="both"/>
      </w:pPr>
      <w:r>
        <w:rPr>
          <w:sz w:val="20"/>
        </w:rPr>
        <w:t xml:space="preserve">(в ред. </w:t>
      </w:r>
      <w:hyperlink w:history="0" r:id="rId70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347" w:tooltip="10. Избиратель, не имеющий возможности самостоятельно расписаться в получении бюллетеня (бюллетеней) или заполнить бюллетень (бюллетени),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bookmarkStart w:id="1347" w:name="P1347"/>
    <w:bookmarkEnd w:id="1347"/>
    <w:p>
      <w:pPr>
        <w:pStyle w:val="0"/>
        <w:spacing w:before="200" w:line-rule="auto"/>
        <w:ind w:firstLine="540"/>
        <w:jc w:val="both"/>
      </w:pPr>
      <w:r>
        <w:rPr>
          <w:sz w:val="20"/>
        </w:rPr>
        <w:t xml:space="preserve">10. Избиратель, не имеющий возможности самостоятельно расписаться в получении бюллетеня (бюллетеней) или заполнить бюллетень (бюллетени),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(бюллетеней),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0"/>
        <w:jc w:val="both"/>
      </w:pPr>
      <w:r>
        <w:rPr>
          <w:sz w:val="20"/>
        </w:rPr>
        <w:t xml:space="preserve">(в ред. </w:t>
      </w:r>
      <w:hyperlink w:history="0" r:id="rId70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организующей выборы, в соответствии с </w:t>
      </w:r>
      <w:hyperlink w:history="0" w:anchor="P1262" w:tooltip="7. Форма и текст бюллетеня, число бюллетеней, а также порядок осуществления контроля за изготовлением бюллетеней утверждается избирательной комиссией, организующей выборы депутатов представительного органа муниципального образования,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ется одновременно с принятием решения о проведении повторного голосования. В с...">
        <w:r>
          <w:rPr>
            <w:sz w:val="20"/>
            <w:color w:val="0000ff"/>
          </w:rPr>
          <w:t xml:space="preserve">частью 7 статьи 51</w:t>
        </w:r>
      </w:hyperlink>
      <w:r>
        <w:rPr>
          <w:sz w:val="20"/>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Чеченской Республики от 08.06.2016 </w:t>
      </w:r>
      <w:hyperlink w:history="0" r:id="rId70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70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pPr>
        <w:pStyle w:val="0"/>
        <w:jc w:val="both"/>
      </w:pPr>
      <w:r>
        <w:rPr>
          <w:sz w:val="20"/>
        </w:rPr>
        <w:t xml:space="preserve">(часть 11.1 введена </w:t>
      </w:r>
      <w:hyperlink w:history="0" r:id="rId70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p>
      <w:pPr>
        <w:pStyle w:val="0"/>
        <w:spacing w:before="200" w:line-rule="auto"/>
        <w:ind w:firstLine="540"/>
        <w:jc w:val="both"/>
      </w:pPr>
      <w:r>
        <w:rPr>
          <w:sz w:val="20"/>
        </w:rP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pPr>
        <w:pStyle w:val="0"/>
        <w:jc w:val="both"/>
      </w:pPr>
      <w:r>
        <w:rPr>
          <w:sz w:val="20"/>
        </w:rPr>
        <w:t xml:space="preserve">(часть 11.2 введена </w:t>
      </w:r>
      <w:hyperlink w:history="0" r:id="rId70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p>
      <w:pPr>
        <w:pStyle w:val="0"/>
        <w:spacing w:before="200" w:line-rule="auto"/>
        <w:ind w:firstLine="540"/>
        <w:jc w:val="both"/>
      </w:pPr>
      <w:r>
        <w:rPr>
          <w:sz w:val="20"/>
        </w:rPr>
        <w:t xml:space="preserve">12.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или иной член данной комиссии с правом решающего голоса, уполномоченный ею.</w:t>
      </w:r>
    </w:p>
    <w:p>
      <w:pPr>
        <w:pStyle w:val="0"/>
        <w:spacing w:before="200" w:line-rule="auto"/>
        <w:ind w:firstLine="540"/>
        <w:jc w:val="both"/>
      </w:pPr>
      <w:r>
        <w:rPr>
          <w:sz w:val="20"/>
        </w:rPr>
        <w:t xml:space="preserve">13.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pPr>
        <w:pStyle w:val="0"/>
        <w:jc w:val="both"/>
      </w:pPr>
      <w:r>
        <w:rPr>
          <w:sz w:val="20"/>
        </w:rPr>
        <w:t xml:space="preserve">(часть 13 в ред. </w:t>
      </w:r>
      <w:hyperlink w:history="0" r:id="rId70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14.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0"/>
        <w:spacing w:before="200" w:line-rule="auto"/>
        <w:ind w:firstLine="540"/>
        <w:jc w:val="both"/>
      </w:pPr>
      <w:r>
        <w:rPr>
          <w:sz w:val="20"/>
        </w:rPr>
        <w:t xml:space="preserve">15. В случаях и порядке, которые установлены Центральной избирательной комиссией Российской Федерации, при проведении выборов депутатов представительного органа муниципального образования может быть предусмотрена возможность голосования избирателей по почте.</w:t>
      </w:r>
    </w:p>
    <w:p>
      <w:pPr>
        <w:pStyle w:val="0"/>
        <w:jc w:val="both"/>
      </w:pPr>
      <w:r>
        <w:rPr>
          <w:sz w:val="20"/>
        </w:rPr>
        <w:t xml:space="preserve">(часть 15 введена </w:t>
      </w:r>
      <w:hyperlink w:history="0" r:id="rId707"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Законом</w:t>
        </w:r>
      </w:hyperlink>
      <w:r>
        <w:rPr>
          <w:sz w:val="20"/>
        </w:rPr>
        <w:t xml:space="preserve"> Чеченской Республики от 22.11.2020 N 64-РЗ; в ред. </w:t>
      </w:r>
      <w:hyperlink w:history="0" r:id="rId70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1361" w:name="P1361"/>
    <w:bookmarkEnd w:id="1361"/>
    <w:p>
      <w:pPr>
        <w:pStyle w:val="0"/>
        <w:spacing w:before="200" w:line-rule="auto"/>
        <w:ind w:firstLine="540"/>
        <w:jc w:val="both"/>
      </w:pPr>
      <w:r>
        <w:rPr>
          <w:sz w:val="20"/>
        </w:rPr>
        <w:t xml:space="preserve">16. По решению Центральной избирательной комиссии Российской Федерации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w:t>
      </w:r>
      <w:hyperlink w:history="0" r:id="rId7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16 введена </w:t>
      </w:r>
      <w:hyperlink w:history="0" r:id="rId710"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Законом</w:t>
        </w:r>
      </w:hyperlink>
      <w:r>
        <w:rPr>
          <w:sz w:val="20"/>
        </w:rPr>
        <w:t xml:space="preserve"> Чеченской Республики от 10.10.2023 N 37-РЗ)</w:t>
      </w:r>
    </w:p>
    <w:p>
      <w:pPr>
        <w:pStyle w:val="0"/>
        <w:ind w:firstLine="540"/>
        <w:jc w:val="both"/>
      </w:pPr>
      <w:r>
        <w:rPr>
          <w:sz w:val="20"/>
        </w:rPr>
      </w:r>
    </w:p>
    <w:bookmarkStart w:id="1364" w:name="P1364"/>
    <w:bookmarkEnd w:id="1364"/>
    <w:p>
      <w:pPr>
        <w:pStyle w:val="2"/>
        <w:outlineLvl w:val="2"/>
        <w:ind w:firstLine="540"/>
        <w:jc w:val="both"/>
      </w:pPr>
      <w:r>
        <w:rPr>
          <w:sz w:val="20"/>
        </w:rPr>
        <w:t xml:space="preserve">Статья 52.1. Дистанционное электронное голосование</w:t>
      </w:r>
    </w:p>
    <w:p>
      <w:pPr>
        <w:pStyle w:val="0"/>
        <w:ind w:firstLine="540"/>
        <w:jc w:val="both"/>
      </w:pPr>
      <w:r>
        <w:rPr>
          <w:sz w:val="20"/>
        </w:rPr>
        <w:t xml:space="preserve">(введена </w:t>
      </w:r>
      <w:hyperlink w:history="0" r:id="rId71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Законом</w:t>
        </w:r>
      </w:hyperlink>
      <w:r>
        <w:rPr>
          <w:sz w:val="20"/>
        </w:rPr>
        <w:t xml:space="preserve"> Чеченской Республики от 08.07.2022 N 44-РЗ)</w:t>
      </w:r>
    </w:p>
    <w:p>
      <w:pPr>
        <w:pStyle w:val="0"/>
        <w:ind w:firstLine="540"/>
        <w:jc w:val="both"/>
      </w:pPr>
      <w:r>
        <w:rPr>
          <w:sz w:val="20"/>
        </w:rPr>
      </w:r>
    </w:p>
    <w:p>
      <w:pPr>
        <w:pStyle w:val="0"/>
        <w:ind w:firstLine="540"/>
        <w:jc w:val="both"/>
      </w:pPr>
      <w:r>
        <w:rPr>
          <w:sz w:val="20"/>
        </w:rPr>
        <w:t xml:space="preserve">При проведении выборов депутатов представительного органа муниципального образования может проводиться дистанционное электронное голосование в порядке, предусмотренном </w:t>
      </w:r>
      <w:hyperlink w:history="0" r:id="rId71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53. Досрочное голосование</w:t>
      </w:r>
    </w:p>
    <w:p>
      <w:pPr>
        <w:pStyle w:val="0"/>
        <w:ind w:firstLine="540"/>
        <w:jc w:val="both"/>
      </w:pPr>
      <w:r>
        <w:rPr>
          <w:sz w:val="20"/>
        </w:rPr>
      </w:r>
    </w:p>
    <w:bookmarkStart w:id="1371" w:name="P1371"/>
    <w:bookmarkEnd w:id="1371"/>
    <w:p>
      <w:pPr>
        <w:pStyle w:val="0"/>
        <w:ind w:firstLine="540"/>
        <w:jc w:val="both"/>
      </w:pPr>
      <w:r>
        <w:rPr>
          <w:sz w:val="20"/>
        </w:rPr>
        <w:t xml:space="preserve">1.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вправе проголосовать досрочно путем заполнения бюллетеня в помещении соответствующей участковой избирательной комиссии не ранее чем за 10 дней до дня голосования.</w:t>
      </w:r>
    </w:p>
    <w:p>
      <w:pPr>
        <w:pStyle w:val="0"/>
        <w:spacing w:before="200" w:line-rule="auto"/>
        <w:ind w:firstLine="540"/>
        <w:jc w:val="both"/>
      </w:pPr>
      <w:r>
        <w:rPr>
          <w:sz w:val="20"/>
        </w:rPr>
        <w:t xml:space="preserve">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(абзац введен </w:t>
      </w:r>
      <w:hyperlink w:history="0" r:id="rId713"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Законом</w:t>
        </w:r>
      </w:hyperlink>
      <w:r>
        <w:rPr>
          <w:sz w:val="20"/>
        </w:rPr>
        <w:t xml:space="preserve"> Чеченской Республики от 22.11.2020 N 64-РЗ)</w:t>
      </w:r>
    </w:p>
    <w:p>
      <w:pPr>
        <w:pStyle w:val="0"/>
        <w:spacing w:before="200" w:line-rule="auto"/>
        <w:ind w:firstLine="540"/>
        <w:jc w:val="both"/>
      </w:pPr>
      <w:r>
        <w:rPr>
          <w:sz w:val="20"/>
        </w:rPr>
        <w:t xml:space="preserve">2. Утратил силу. - </w:t>
      </w:r>
      <w:hyperlink w:history="0" r:id="rId71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w:t>
        </w:r>
      </w:hyperlink>
      <w:r>
        <w:rPr>
          <w:sz w:val="20"/>
        </w:rPr>
        <w:t xml:space="preserve"> Чеченской Республики от 08.06.2016 N 22-РЗ.</w:t>
      </w:r>
    </w:p>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w:t>
      </w:r>
      <w:hyperlink w:history="0" w:anchor="P1223"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части 1.2 статьи 17 настоящего Закона представителей средств массовой информации.">
        <w:r>
          <w:rPr>
            <w:sz w:val="20"/>
            <w:color w:val="0000ff"/>
          </w:rPr>
          <w:t xml:space="preserve">частью 2 статьи 50</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организующей выборы, и размещается на сайте указанной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1326" w:tooltip="Статья 52. Порядок голосования">
        <w:r>
          <w:rPr>
            <w:sz w:val="20"/>
            <w:color w:val="0000ff"/>
          </w:rPr>
          <w:t xml:space="preserve">статьей 52</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pPr>
        <w:pStyle w:val="0"/>
        <w:jc w:val="both"/>
      </w:pPr>
      <w:r>
        <w:rPr>
          <w:sz w:val="20"/>
        </w:rPr>
        <w:t xml:space="preserve">(в ред. </w:t>
      </w:r>
      <w:hyperlink w:history="0" r:id="rId71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4. Избиратель, голосующий досрочно, подает в соответствующую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pPr>
        <w:pStyle w:val="0"/>
        <w:spacing w:before="200" w:line-rule="auto"/>
        <w:ind w:firstLine="540"/>
        <w:jc w:val="both"/>
      </w:pPr>
      <w:r>
        <w:rPr>
          <w:sz w:val="20"/>
        </w:rPr>
        <w:t xml:space="preserve">5. При получении избирателем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bookmarkStart w:id="1379" w:name="P1379"/>
    <w:bookmarkEnd w:id="1379"/>
    <w:p>
      <w:pPr>
        <w:pStyle w:val="0"/>
        <w:spacing w:before="200" w:line-rule="auto"/>
        <w:ind w:firstLine="540"/>
        <w:jc w:val="both"/>
      </w:pPr>
      <w:r>
        <w:rPr>
          <w:sz w:val="20"/>
        </w:rPr>
        <w:t xml:space="preserve">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наблюдателей (по их желанию). Указанные подписи заверяются печатью участковой комиссии. При этом в списке избирателей делается отметка: "Проголосовал досрочно".</w:t>
      </w:r>
    </w:p>
    <w:p>
      <w:pPr>
        <w:pStyle w:val="0"/>
        <w:jc w:val="both"/>
      </w:pPr>
      <w:r>
        <w:rPr>
          <w:sz w:val="20"/>
        </w:rPr>
        <w:t xml:space="preserve">(в ред. Законов Чеченской Республики от 08.06.2016 </w:t>
      </w:r>
      <w:hyperlink w:history="0" r:id="rId71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71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7. Запечатанные конверты с бюллетенями хранятся у секретаря участковой избирательной комиссии в помещении участковой комиссии до дня голосования.</w:t>
      </w:r>
    </w:p>
    <w:p>
      <w:pPr>
        <w:pStyle w:val="0"/>
        <w:jc w:val="both"/>
      </w:pPr>
      <w:r>
        <w:rPr>
          <w:sz w:val="20"/>
        </w:rPr>
        <w:t xml:space="preserve">(часть 7 в ред. </w:t>
      </w:r>
      <w:hyperlink w:history="0" r:id="rId718" w:tooltip="Закон Чеченской Республики от 20.07.2018 N 37-РЗ &quot;О внесении изменений в некоторые законодательные акты Чеченской Республики, регулирующие вопросы проведения выборов и обеспечения избирательных прав граждан&quot; (принят Парламентом ЧР 05.07.2018) {КонсультантПлюс}">
        <w:r>
          <w:rPr>
            <w:sz w:val="20"/>
            <w:color w:val="0000ff"/>
          </w:rPr>
          <w:t xml:space="preserve">Закона</w:t>
        </w:r>
      </w:hyperlink>
      <w:r>
        <w:rPr>
          <w:sz w:val="20"/>
        </w:rPr>
        <w:t xml:space="preserve"> Чеченской Республики от 20.07.2018 N 37-РЗ)</w:t>
      </w:r>
    </w:p>
    <w:p>
      <w:pPr>
        <w:pStyle w:val="0"/>
        <w:spacing w:before="200" w:line-rule="auto"/>
        <w:ind w:firstLine="540"/>
        <w:jc w:val="both"/>
      </w:pPr>
      <w:r>
        <w:rPr>
          <w:sz w:val="20"/>
        </w:rPr>
        <w:t xml:space="preserve">8. Информация о числе избирателей, проголосовавших досрочно, отдельно по каждому избирательному участку участковой избирательной комиссией представляется до дня голосования в непосредственно вышестоящую избирательную комиссию и (или) Избирательную комиссию Чеченской Республики, Избирательной комиссией Чеченской Республики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bookmarkStart w:id="1384" w:name="P1384"/>
    <w:bookmarkEnd w:id="1384"/>
    <w:p>
      <w:pPr>
        <w:pStyle w:val="0"/>
        <w:spacing w:before="200" w:line-rule="auto"/>
        <w:ind w:firstLine="540"/>
        <w:jc w:val="both"/>
      </w:pPr>
      <w:r>
        <w:rPr>
          <w:sz w:val="20"/>
        </w:rPr>
        <w:t xml:space="preserve">9.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сообщает о числе избирателей, включенных в список избирателей на данном избирательном участке и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bookmarkStart w:id="1385" w:name="P1385"/>
    <w:bookmarkEnd w:id="1385"/>
    <w:p>
      <w:pPr>
        <w:pStyle w:val="0"/>
        <w:spacing w:before="200" w:line-rule="auto"/>
        <w:ind w:firstLine="540"/>
        <w:jc w:val="both"/>
      </w:pPr>
      <w:r>
        <w:rPr>
          <w:sz w:val="20"/>
        </w:rPr>
        <w:t xml:space="preserve">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bookmarkStart w:id="1386" w:name="P1386"/>
    <w:bookmarkEnd w:id="1386"/>
    <w:p>
      <w:pPr>
        <w:pStyle w:val="0"/>
        <w:spacing w:before="200" w:line-rule="auto"/>
        <w:ind w:firstLine="540"/>
        <w:jc w:val="both"/>
      </w:pPr>
      <w:r>
        <w:rPr>
          <w:sz w:val="20"/>
        </w:rPr>
        <w:t xml:space="preserve">11. После совершения действий, указанных в </w:t>
      </w:r>
      <w:hyperlink w:history="0" w:anchor="P1384" w:tooltip="9.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части 3 статьи 17 настоящего Закона, сообщает о числе избирателей, включенных в список избирателей на данном избирательном участке и проголосовавших досрочно, предъявляет для визуального ознакомления запечатан...">
        <w:r>
          <w:rPr>
            <w:sz w:val="20"/>
            <w:color w:val="0000ff"/>
          </w:rPr>
          <w:t xml:space="preserve">частях 9</w:t>
        </w:r>
      </w:hyperlink>
      <w:r>
        <w:rPr>
          <w:sz w:val="20"/>
        </w:rPr>
        <w:t xml:space="preserve"> и </w:t>
      </w:r>
      <w:hyperlink w:history="0" w:anchor="P1385" w:tooltip="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
        <w:r>
          <w:rPr>
            <w:sz w:val="20"/>
            <w:color w:val="0000ff"/>
          </w:rPr>
          <w:t xml:space="preserve">10</w:t>
        </w:r>
      </w:hyperlink>
      <w:r>
        <w:rPr>
          <w:sz w:val="20"/>
        </w:rP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379" w:tooltip="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наблюдателей (по их желанию). Указанные подписи заверяются печатью участковой комиссии. При этом в списке избирателей делается отметка...">
        <w:r>
          <w:rPr>
            <w:sz w:val="20"/>
            <w:color w:val="0000ff"/>
          </w:rPr>
          <w:t xml:space="preserve">частью 6</w:t>
        </w:r>
      </w:hyperlink>
      <w:r>
        <w:rPr>
          <w:sz w:val="20"/>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муниципальных списков кандидатов,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pPr>
        <w:pStyle w:val="0"/>
        <w:spacing w:before="200" w:line-rule="auto"/>
        <w:ind w:firstLine="540"/>
        <w:jc w:val="both"/>
      </w:pPr>
      <w:r>
        <w:rPr>
          <w:sz w:val="20"/>
        </w:rPr>
        <w:t xml:space="preserve">12.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t xml:space="preserve">(часть 12 введена </w:t>
      </w:r>
      <w:hyperlink w:history="0" r:id="rId719"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Законом</w:t>
        </w:r>
      </w:hyperlink>
      <w:r>
        <w:rPr>
          <w:sz w:val="20"/>
        </w:rPr>
        <w:t xml:space="preserve"> Чеченской Республики от 22.11.2020 N 64-РЗ)</w:t>
      </w:r>
    </w:p>
    <w:bookmarkStart w:id="1389" w:name="P1389"/>
    <w:bookmarkEnd w:id="1389"/>
    <w:p>
      <w:pPr>
        <w:pStyle w:val="0"/>
        <w:spacing w:before="200" w:line-rule="auto"/>
        <w:ind w:firstLine="540"/>
        <w:jc w:val="both"/>
      </w:pPr>
      <w:r>
        <w:rPr>
          <w:sz w:val="20"/>
        </w:rPr>
        <w:t xml:space="preserve">13. По решению Центральной избирательной комиссии Российской Федерации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w:t>
      </w:r>
      <w:hyperlink w:history="0" r:id="rId7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13 введена </w:t>
      </w:r>
      <w:hyperlink w:history="0" r:id="rId721"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Законом</w:t>
        </w:r>
      </w:hyperlink>
      <w:r>
        <w:rPr>
          <w:sz w:val="20"/>
        </w:rPr>
        <w:t xml:space="preserve"> Чеченской Республики от 10.10.2023 N 37-РЗ)</w:t>
      </w:r>
    </w:p>
    <w:p>
      <w:pPr>
        <w:pStyle w:val="0"/>
        <w:ind w:firstLine="540"/>
        <w:jc w:val="both"/>
      </w:pPr>
      <w:r>
        <w:rPr>
          <w:sz w:val="20"/>
        </w:rPr>
      </w:r>
    </w:p>
    <w:p>
      <w:pPr>
        <w:pStyle w:val="2"/>
        <w:outlineLvl w:val="2"/>
        <w:ind w:firstLine="540"/>
        <w:jc w:val="both"/>
      </w:pPr>
      <w:r>
        <w:rPr>
          <w:sz w:val="20"/>
        </w:rPr>
        <w:t xml:space="preserve">Статья 54. Порядок голосования избирателей вне помещения для голосования</w:t>
      </w:r>
    </w:p>
    <w:p>
      <w:pPr>
        <w:pStyle w:val="0"/>
        <w:ind w:firstLine="540"/>
        <w:jc w:val="both"/>
      </w:pPr>
      <w:r>
        <w:rPr>
          <w:sz w:val="20"/>
        </w:rPr>
      </w:r>
    </w:p>
    <w:p>
      <w:pPr>
        <w:pStyle w:val="0"/>
        <w:ind w:firstLine="540"/>
        <w:jc w:val="both"/>
      </w:pPr>
      <w:r>
        <w:rPr>
          <w:sz w:val="20"/>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w:history="0" r:id="rId722" w:tooltip="&quot;Уголовно-процессуальный кодекс Российской Федерации&quot; от 18.12.2001 N 174-ФЗ (ред. от 02.11.2023)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Чеченской Республики от 08.06.2016 </w:t>
      </w:r>
      <w:hyperlink w:history="0" r:id="rId723"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01.04.2019 </w:t>
      </w:r>
      <w:hyperlink w:history="0" r:id="rId724"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22.11.2020 </w:t>
      </w:r>
      <w:hyperlink w:history="0" r:id="rId725"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w:t>
      </w:r>
    </w:p>
    <w:bookmarkStart w:id="1396" w:name="P1396"/>
    <w:bookmarkEnd w:id="1396"/>
    <w:p>
      <w:pPr>
        <w:pStyle w:val="0"/>
        <w:spacing w:before="200" w:line-rule="auto"/>
        <w:ind w:firstLine="540"/>
        <w:jc w:val="both"/>
      </w:pPr>
      <w:r>
        <w:rPr>
          <w:sz w:val="20"/>
        </w:rPr>
        <w:t xml:space="preserve">2. Голосование вне помещения для голосования, за исключением случаев, предусмотренных </w:t>
      </w:r>
      <w:hyperlink w:history="0" w:anchor="P1317" w:tooltip="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4 статьи 51.1</w:t>
        </w:r>
      </w:hyperlink>
      <w:r>
        <w:rPr>
          <w:sz w:val="20"/>
        </w:rPr>
        <w:t xml:space="preserve">, </w:t>
      </w:r>
      <w:hyperlink w:history="0" w:anchor="P1371" w:tooltip="1.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вправе проголосовать досрочно путем заполнения бюллетеня в помещении соответствующей участковой избирательной ко...">
        <w:r>
          <w:rPr>
            <w:sz w:val="20"/>
            <w:color w:val="0000ff"/>
          </w:rPr>
          <w:t xml:space="preserve">частью 1 статьи 53</w:t>
        </w:r>
      </w:hyperlink>
      <w:r>
        <w:rPr>
          <w:sz w:val="20"/>
        </w:rPr>
        <w:t xml:space="preserve"> настоящего Закона и </w:t>
      </w:r>
      <w:hyperlink w:history="0" w:anchor="P1431" w:tooltip="19.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
        <w:r>
          <w:rPr>
            <w:sz w:val="20"/>
            <w:color w:val="0000ff"/>
          </w:rPr>
          <w:t xml:space="preserve">частью 19</w:t>
        </w:r>
      </w:hyperlink>
      <w:r>
        <w:rPr>
          <w:sz w:val="20"/>
        </w:rPr>
        <w:t xml:space="preserve"> настоящей статьи,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Чеченской Республики от 08.06.2016 </w:t>
      </w:r>
      <w:hyperlink w:history="0" r:id="rId72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22.11.2020 </w:t>
      </w:r>
      <w:hyperlink w:history="0" r:id="rId727"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N 64-РЗ</w:t>
        </w:r>
      </w:hyperlink>
      <w:r>
        <w:rPr>
          <w:sz w:val="20"/>
        </w:rPr>
        <w:t xml:space="preserve">, от 10.10.2023 </w:t>
      </w:r>
      <w:hyperlink w:history="0" r:id="rId728"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N 37-РЗ</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396" w:tooltip="2. Голосование вне помещения для голосования, за исключением случаев, предусмотренных пунктом 1 части 4 статьи 51.1, частью 1 статьи 53 настоящего Закона и частью 19 настоящей статьи,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bookmarkStart w:id="1399" w:name="P1399"/>
    <w:bookmarkEnd w:id="1399"/>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1399" w:tooltip="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5.1 введена </w:t>
      </w:r>
      <w:hyperlink w:history="0" r:id="rId729"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Законом</w:t>
        </w:r>
      </w:hyperlink>
      <w:r>
        <w:rPr>
          <w:sz w:val="20"/>
        </w:rPr>
        <w:t xml:space="preserve"> Чеченской Республики от 22.11.2020 N 64-РЗ)</w:t>
      </w:r>
    </w:p>
    <w:p>
      <w:pPr>
        <w:pStyle w:val="0"/>
        <w:spacing w:before="200" w:line-rule="auto"/>
        <w:ind w:firstLine="540"/>
        <w:jc w:val="both"/>
      </w:pPr>
      <w:r>
        <w:rPr>
          <w:sz w:val="20"/>
        </w:rPr>
        <w:t xml:space="preserve">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w:t>
      </w:r>
      <w:hyperlink w:history="0" r:id="rId73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bookmarkStart w:id="1406" w:name="P1406"/>
    <w:bookmarkEnd w:id="1406"/>
    <w:p>
      <w:pPr>
        <w:pStyle w:val="0"/>
        <w:spacing w:before="200" w:line-rule="auto"/>
        <w:ind w:firstLine="540"/>
        <w:jc w:val="both"/>
      </w:pPr>
      <w:r>
        <w:rPr>
          <w:sz w:val="20"/>
        </w:rP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избирательной комиссией, организующей выборы,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pPr>
        <w:pStyle w:val="0"/>
        <w:jc w:val="both"/>
      </w:pPr>
      <w:r>
        <w:rPr>
          <w:sz w:val="20"/>
        </w:rPr>
        <w:t xml:space="preserve">(в ред. Законов Чеченской Республики от 08.06.2016 </w:t>
      </w:r>
      <w:hyperlink w:history="0" r:id="rId731"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73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1408" w:name="P1408"/>
    <w:bookmarkEnd w:id="1408"/>
    <w:p>
      <w:pPr>
        <w:pStyle w:val="0"/>
        <w:spacing w:before="200" w:line-rule="auto"/>
        <w:ind w:firstLine="540"/>
        <w:jc w:val="both"/>
      </w:pPr>
      <w:r>
        <w:rPr>
          <w:sz w:val="20"/>
        </w:rPr>
        <w:t xml:space="preserve">1) до 501 избирателя, участника референдума - 1 переносной ящик для голосования;</w:t>
      </w:r>
    </w:p>
    <w:bookmarkStart w:id="1409" w:name="P1409"/>
    <w:bookmarkEnd w:id="1409"/>
    <w:p>
      <w:pPr>
        <w:pStyle w:val="0"/>
        <w:spacing w:before="200" w:line-rule="auto"/>
        <w:ind w:firstLine="540"/>
        <w:jc w:val="both"/>
      </w:pPr>
      <w:r>
        <w:rPr>
          <w:sz w:val="20"/>
        </w:rPr>
        <w:t xml:space="preserve">2) от 501 до 1001 избирателя, участника референдума - 2 переносных ящика для голосования;</w:t>
      </w:r>
    </w:p>
    <w:p>
      <w:pPr>
        <w:pStyle w:val="0"/>
        <w:spacing w:before="200" w:line-rule="auto"/>
        <w:ind w:firstLine="540"/>
        <w:jc w:val="both"/>
      </w:pPr>
      <w:r>
        <w:rPr>
          <w:sz w:val="20"/>
        </w:rPr>
        <w:t xml:space="preserve">3) более 1000 избирателей, участников референдума - 3 переносных ящика для голосования.</w:t>
      </w:r>
    </w:p>
    <w:p>
      <w:pPr>
        <w:pStyle w:val="0"/>
        <w:spacing w:before="200" w:line-rule="auto"/>
        <w:ind w:firstLine="540"/>
        <w:jc w:val="both"/>
      </w:pPr>
      <w:r>
        <w:rPr>
          <w:sz w:val="20"/>
        </w:rPr>
        <w:t xml:space="preserve">8.1. Решением соответствующей комиссии, указанной в </w:t>
      </w:r>
      <w:hyperlink w:history="0" w:anchor="P1406" w:tooltip="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избирательной комиссией, организующей выборы, а если при проведении выборов в орга...">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408" w:tooltip="1) до 501 избирателя, участника референдума - 1 переносной ящик для голосования;">
        <w:r>
          <w:rPr>
            <w:sz w:val="20"/>
            <w:color w:val="0000ff"/>
          </w:rPr>
          <w:t xml:space="preserve">пунктах 1</w:t>
        </w:r>
      </w:hyperlink>
      <w:r>
        <w:rPr>
          <w:sz w:val="20"/>
        </w:rPr>
        <w:t xml:space="preserve"> и </w:t>
      </w:r>
      <w:hyperlink w:history="0" w:anchor="P1409" w:tooltip="2) от 501 до 1001 избирателя, участника референдума - 2 переносных ящика для голосования;">
        <w:r>
          <w:rPr>
            <w:sz w:val="20"/>
            <w:color w:val="0000ff"/>
          </w:rPr>
          <w:t xml:space="preserve">2 части 8</w:t>
        </w:r>
      </w:hyperlink>
      <w:r>
        <w:rPr>
          <w:sz w:val="20"/>
        </w:rPr>
        <w:t xml:space="preserve"> настоящей статьи, может быть увеличено, но не более чем на 1 переносной ящик при наличии хотя бы одного из условий:</w:t>
      </w:r>
    </w:p>
    <w:p>
      <w:pPr>
        <w:pStyle w:val="0"/>
        <w:jc w:val="both"/>
      </w:pPr>
      <w:r>
        <w:rPr>
          <w:sz w:val="20"/>
        </w:rPr>
        <w:t xml:space="preserve">(в ред. </w:t>
      </w:r>
      <w:hyperlink w:history="0" r:id="rId73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избирательного участка располагается место временного пребывания избирателей, где не образован избирательный участок;</w:t>
      </w:r>
    </w:p>
    <w:p>
      <w:pPr>
        <w:pStyle w:val="0"/>
        <w:spacing w:before="200" w:line-rule="auto"/>
        <w:ind w:firstLine="540"/>
        <w:jc w:val="both"/>
      </w:pPr>
      <w:r>
        <w:rPr>
          <w:sz w:val="20"/>
        </w:rPr>
        <w:t xml:space="preserve">3) на территории избирательного участка в соответствии с </w:t>
      </w:r>
      <w:hyperlink w:history="0" r:id="rId7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w:history="0" r:id="rId73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jc w:val="both"/>
      </w:pPr>
      <w:r>
        <w:rPr>
          <w:sz w:val="20"/>
        </w:rPr>
        <w:t xml:space="preserve">(часть 8.1 введена </w:t>
      </w:r>
      <w:hyperlink w:history="0" r:id="rId73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rPr>
        <w:t xml:space="preserve"> Чеченской Республики от 08.06.2016 N 22-РЗ)</w:t>
      </w:r>
    </w:p>
    <w:p>
      <w:pPr>
        <w:pStyle w:val="0"/>
        <w:spacing w:before="200" w:line-rule="auto"/>
        <w:ind w:firstLine="540"/>
        <w:jc w:val="both"/>
      </w:pPr>
      <w:r>
        <w:rPr>
          <w:sz w:val="20"/>
        </w:rPr>
        <w:t xml:space="preserve">9. Члены участковой избирательной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предусмотренный в </w:t>
      </w:r>
      <w:hyperlink w:history="0" w:anchor="P1396" w:tooltip="2. Голосование вне помещения для голосования, за исключением случаев, предусмотренных пунктом 1 части 4 статьи 51.1, частью 1 статьи 53 настоящего Закона и частью 19 настоящей статьи,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(бюллетеней).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history="0" w:anchor="P1425" w:tooltip="15.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
        <w:r>
          <w:rPr>
            <w:sz w:val="20"/>
            <w:color w:val="0000ff"/>
          </w:rPr>
          <w:t xml:space="preserve">части 15</w:t>
        </w:r>
      </w:hyperlink>
      <w:r>
        <w:rPr>
          <w:sz w:val="20"/>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pPr>
        <w:pStyle w:val="0"/>
        <w:jc w:val="both"/>
      </w:pPr>
      <w:r>
        <w:rPr>
          <w:sz w:val="20"/>
        </w:rPr>
        <w:t xml:space="preserve">(в ред. </w:t>
      </w:r>
      <w:hyperlink w:history="0" r:id="rId73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1326" w:tooltip="Статья 52. Порядок голосования">
        <w:r>
          <w:rPr>
            <w:sz w:val="20"/>
            <w:color w:val="0000ff"/>
          </w:rPr>
          <w:t xml:space="preserve">статье 52</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(бюллетеней).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(бюллетеней). В заявлении также делаются отметки о получении нового бюллетеня взамен испорченного.</w:t>
      </w:r>
    </w:p>
    <w:p>
      <w:pPr>
        <w:pStyle w:val="0"/>
        <w:spacing w:before="200" w:line-rule="auto"/>
        <w:ind w:firstLine="540"/>
        <w:jc w:val="both"/>
      </w:pPr>
      <w:r>
        <w:rPr>
          <w:sz w:val="20"/>
        </w:rPr>
        <w:t xml:space="preserve">12. Если избиратель вследствие инвалидности или по состоянию здоровья не имеет возможности самостоятельно расписаться в получении бюллетеня (бюллетеней) или заполнить бюллетень (бюллетени), он вправе воспользоваться для этого помощью другого избирателя в порядке, установленном </w:t>
      </w:r>
      <w:hyperlink w:history="0" w:anchor="P1347" w:tooltip="10. Избиратель, не имеющий возможности самостоятельно расписаться в получении бюллетеня (бюллетеней) или заполнить бюллетень (бюллетени),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
        <w:r>
          <w:rPr>
            <w:sz w:val="20"/>
            <w:color w:val="0000ff"/>
          </w:rPr>
          <w:t xml:space="preserve">частью 10 статьи 52</w:t>
        </w:r>
      </w:hyperlink>
      <w:r>
        <w:rPr>
          <w:sz w:val="20"/>
        </w:rPr>
        <w:t xml:space="preserve"> настоящего Закона.</w:t>
      </w:r>
    </w:p>
    <w:p>
      <w:pPr>
        <w:pStyle w:val="0"/>
        <w:spacing w:before="200" w:line-rule="auto"/>
        <w:ind w:firstLine="540"/>
        <w:jc w:val="both"/>
      </w:pPr>
      <w:r>
        <w:rPr>
          <w:sz w:val="20"/>
        </w:rPr>
        <w:t xml:space="preserve">13. Члены участковой избирательной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history="0" w:anchor="P1396" w:tooltip="2. Голосование вне помещения для голосования, за исключением случаев, предусмотренных пунктом 1 части 4 статьи 51.1, частью 1 статьи 53 настоящего Закона и частью 19 настоящей статьи,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14.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bookmarkStart w:id="1425" w:name="P1425"/>
    <w:bookmarkEnd w:id="1425"/>
    <w:p>
      <w:pPr>
        <w:pStyle w:val="0"/>
        <w:spacing w:before="200" w:line-rule="auto"/>
        <w:ind w:firstLine="540"/>
        <w:jc w:val="both"/>
      </w:pPr>
      <w:r>
        <w:rPr>
          <w:sz w:val="20"/>
        </w:rPr>
        <w:t xml:space="preserve">15.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pPr>
        <w:pStyle w:val="0"/>
        <w:jc w:val="both"/>
      </w:pPr>
      <w:r>
        <w:rPr>
          <w:sz w:val="20"/>
        </w:rPr>
        <w:t xml:space="preserve">(в ред. Законов Чеченской Республики от 14.11.2018 </w:t>
      </w:r>
      <w:hyperlink w:history="0" r:id="rId738" w:tooltip="Закон Чеченской Республики от 14.11.2018 N 51-РЗ &quot;О внесении изменений в законодательные акты Чеченской Республики о выборах&quot; (принят Парламентом ЧР 01.11.2018) {КонсультантПлюс}">
        <w:r>
          <w:rPr>
            <w:sz w:val="20"/>
            <w:color w:val="0000ff"/>
          </w:rPr>
          <w:t xml:space="preserve">N 51-РЗ</w:t>
        </w:r>
      </w:hyperlink>
      <w:r>
        <w:rPr>
          <w:sz w:val="20"/>
        </w:rPr>
        <w:t xml:space="preserve">, от 08.07.2022 </w:t>
      </w:r>
      <w:hyperlink w:history="0" r:id="rId73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16.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pPr>
        <w:pStyle w:val="0"/>
        <w:spacing w:before="200" w:line-rule="auto"/>
        <w:ind w:firstLine="540"/>
        <w:jc w:val="both"/>
      </w:pPr>
      <w:r>
        <w:rPr>
          <w:sz w:val="20"/>
        </w:rPr>
        <w:t xml:space="preserve">17.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(бюллетени)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0"/>
        <w:spacing w:before="200" w:line-rule="auto"/>
        <w:ind w:firstLine="540"/>
        <w:jc w:val="both"/>
      </w:pPr>
      <w:r>
        <w:rPr>
          <w:sz w:val="20"/>
        </w:rPr>
        <w:t xml:space="preserve">18.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74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1431" w:name="P1431"/>
    <w:bookmarkEnd w:id="1431"/>
    <w:p>
      <w:pPr>
        <w:pStyle w:val="0"/>
        <w:spacing w:before="200" w:line-rule="auto"/>
        <w:ind w:firstLine="540"/>
        <w:jc w:val="both"/>
      </w:pPr>
      <w:r>
        <w:rPr>
          <w:sz w:val="20"/>
        </w:rPr>
        <w:t xml:space="preserve">19.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19 введена </w:t>
      </w:r>
      <w:hyperlink w:history="0" r:id="rId741"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Законом</w:t>
        </w:r>
      </w:hyperlink>
      <w:r>
        <w:rPr>
          <w:sz w:val="20"/>
        </w:rPr>
        <w:t xml:space="preserve"> Чеченской Республики от 22.11.2020 N 64-РЗ)</w:t>
      </w:r>
    </w:p>
    <w:bookmarkStart w:id="1433" w:name="P1433"/>
    <w:bookmarkEnd w:id="1433"/>
    <w:p>
      <w:pPr>
        <w:pStyle w:val="0"/>
        <w:spacing w:before="200" w:line-rule="auto"/>
        <w:ind w:firstLine="540"/>
        <w:jc w:val="both"/>
      </w:pPr>
      <w:r>
        <w:rPr>
          <w:sz w:val="20"/>
        </w:rPr>
        <w:t xml:space="preserve">20. По решению Центральной избирательной комиссии Российской Федерации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w:t>
      </w:r>
      <w:hyperlink w:history="0" r:id="rId7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20 введена </w:t>
      </w:r>
      <w:hyperlink w:history="0" r:id="rId743"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Законом</w:t>
        </w:r>
      </w:hyperlink>
      <w:r>
        <w:rPr>
          <w:sz w:val="20"/>
        </w:rPr>
        <w:t xml:space="preserve"> Чеченской Республики от 10.10.2023 N 37-РЗ)</w:t>
      </w:r>
    </w:p>
    <w:p>
      <w:pPr>
        <w:pStyle w:val="0"/>
        <w:ind w:firstLine="540"/>
        <w:jc w:val="both"/>
      </w:pPr>
      <w:r>
        <w:rPr>
          <w:sz w:val="20"/>
        </w:rPr>
      </w:r>
    </w:p>
    <w:bookmarkStart w:id="1436" w:name="P1436"/>
    <w:bookmarkEnd w:id="1436"/>
    <w:p>
      <w:pPr>
        <w:pStyle w:val="2"/>
        <w:outlineLvl w:val="2"/>
        <w:ind w:firstLine="540"/>
        <w:jc w:val="both"/>
      </w:pPr>
      <w:r>
        <w:rPr>
          <w:sz w:val="20"/>
        </w:rPr>
        <w:t xml:space="preserve">Статья 55. Протокол участковой избирательной комиссии об итогах голосования</w:t>
      </w:r>
    </w:p>
    <w:p>
      <w:pPr>
        <w:pStyle w:val="0"/>
        <w:ind w:firstLine="540"/>
        <w:jc w:val="both"/>
      </w:pPr>
      <w:r>
        <w:rPr>
          <w:sz w:val="20"/>
        </w:rPr>
      </w:r>
    </w:p>
    <w:bookmarkStart w:id="1438" w:name="P1438"/>
    <w:bookmarkEnd w:id="1438"/>
    <w:p>
      <w:pPr>
        <w:pStyle w:val="0"/>
        <w:ind w:firstLine="540"/>
        <w:jc w:val="both"/>
      </w:pPr>
      <w:r>
        <w:rPr>
          <w:sz w:val="20"/>
        </w:rPr>
        <w:t xml:space="preserve">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по смешанной избирательной системе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об итогах голосования по одномандатному избирательному округу и протоколом N 2 об итогах голосования по единому избирательному округу.</w:t>
      </w:r>
    </w:p>
    <w:p>
      <w:pPr>
        <w:pStyle w:val="0"/>
        <w:spacing w:before="200" w:line-rule="auto"/>
        <w:ind w:firstLine="540"/>
        <w:jc w:val="both"/>
      </w:pPr>
      <w:r>
        <w:rPr>
          <w:sz w:val="20"/>
        </w:rPr>
        <w:t xml:space="preserve">2. Протокол об итогах голосования может быть составлен в электронном виде.</w:t>
      </w:r>
    </w:p>
    <w:bookmarkStart w:id="1440" w:name="P1440"/>
    <w:bookmarkEnd w:id="1440"/>
    <w:p>
      <w:pPr>
        <w:pStyle w:val="0"/>
        <w:spacing w:before="200" w:line-rule="auto"/>
        <w:ind w:firstLine="540"/>
        <w:jc w:val="both"/>
      </w:pPr>
      <w:r>
        <w:rPr>
          <w:sz w:val="20"/>
        </w:rPr>
        <w:t xml:space="preserve">3.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history="0" w:anchor="P1438" w:tooltip="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по смешанной избирательной системе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об итогах голосования по одномандатному избирательному округу и протоколом N 2 об итогах голосования по единому избирательному округу.">
        <w:r>
          <w:rPr>
            <w:sz w:val="20"/>
            <w:color w:val="0000ff"/>
          </w:rPr>
          <w:t xml:space="preserve">части 1</w:t>
        </w:r>
      </w:hyperlink>
      <w:r>
        <w:rPr>
          <w:sz w:val="20"/>
        </w:rPr>
        <w:t xml:space="preserve"> настоящей статьи протоколов должен содержать:</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выборов,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избирательного участка;</w:t>
      </w:r>
    </w:p>
    <w:p>
      <w:pPr>
        <w:pStyle w:val="0"/>
        <w:spacing w:before="200" w:line-rule="auto"/>
        <w:ind w:firstLine="540"/>
        <w:jc w:val="both"/>
      </w:pPr>
      <w:r>
        <w:rPr>
          <w:sz w:val="20"/>
        </w:rPr>
        <w:t xml:space="preserve">5) строки протокола в следующей последовательности:</w:t>
      </w:r>
    </w:p>
    <w:bookmarkStart w:id="1446" w:name="P1446"/>
    <w:bookmarkEnd w:id="1446"/>
    <w:p>
      <w:pPr>
        <w:pStyle w:val="0"/>
        <w:spacing w:before="200" w:line-rule="auto"/>
        <w:ind w:firstLine="540"/>
        <w:jc w:val="both"/>
      </w:pPr>
      <w:r>
        <w:rPr>
          <w:sz w:val="20"/>
        </w:rPr>
        <w:t xml:space="preserve">строка 1: число избирателей, внесенных в список на момент окончания голосования;</w:t>
      </w:r>
    </w:p>
    <w:bookmarkStart w:id="1447" w:name="P1447"/>
    <w:bookmarkEnd w:id="1447"/>
    <w:p>
      <w:pPr>
        <w:pStyle w:val="0"/>
        <w:spacing w:before="200" w:line-rule="auto"/>
        <w:ind w:firstLine="540"/>
        <w:jc w:val="both"/>
      </w:pPr>
      <w:r>
        <w:rPr>
          <w:sz w:val="20"/>
        </w:rPr>
        <w:t xml:space="preserve">строка 2: число бюллетеней, полученных участковой избирательной комиссией;</w:t>
      </w:r>
    </w:p>
    <w:bookmarkStart w:id="1448" w:name="P1448"/>
    <w:bookmarkEnd w:id="1448"/>
    <w:p>
      <w:pPr>
        <w:pStyle w:val="0"/>
        <w:spacing w:before="200" w:line-rule="auto"/>
        <w:ind w:firstLine="540"/>
        <w:jc w:val="both"/>
      </w:pPr>
      <w:r>
        <w:rPr>
          <w:sz w:val="20"/>
        </w:rPr>
        <w:t xml:space="preserve">строка 3: число бюллетеней, выданных избирателям, проголосовавшим досрочно;</w:t>
      </w:r>
    </w:p>
    <w:bookmarkStart w:id="1449" w:name="P1449"/>
    <w:bookmarkEnd w:id="1449"/>
    <w:p>
      <w:pPr>
        <w:pStyle w:val="0"/>
        <w:spacing w:before="200" w:line-rule="auto"/>
        <w:ind w:firstLine="540"/>
        <w:jc w:val="both"/>
      </w:pPr>
      <w:r>
        <w:rPr>
          <w:sz w:val="20"/>
        </w:rPr>
        <w:t xml:space="preserve">строка 4: число бюллетеней, выданных избирателям в помещении для голосования в день голосования;</w:t>
      </w:r>
    </w:p>
    <w:bookmarkStart w:id="1450" w:name="P1450"/>
    <w:bookmarkEnd w:id="1450"/>
    <w:p>
      <w:pPr>
        <w:pStyle w:val="0"/>
        <w:spacing w:before="200" w:line-rule="auto"/>
        <w:ind w:firstLine="540"/>
        <w:jc w:val="both"/>
      </w:pPr>
      <w:r>
        <w:rPr>
          <w:sz w:val="20"/>
        </w:rPr>
        <w:t xml:space="preserve">строка 5: число бюллетеней, выданных избирателям, проголосовавшим вне помещения для голосования в день голосования;</w:t>
      </w:r>
    </w:p>
    <w:bookmarkStart w:id="1451" w:name="P1451"/>
    <w:bookmarkEnd w:id="1451"/>
    <w:p>
      <w:pPr>
        <w:pStyle w:val="0"/>
        <w:spacing w:before="200" w:line-rule="auto"/>
        <w:ind w:firstLine="540"/>
        <w:jc w:val="both"/>
      </w:pPr>
      <w:r>
        <w:rPr>
          <w:sz w:val="20"/>
        </w:rPr>
        <w:t xml:space="preserve">строка 6: число погашенных бюллетеней;</w:t>
      </w:r>
    </w:p>
    <w:bookmarkStart w:id="1452" w:name="P1452"/>
    <w:bookmarkEnd w:id="1452"/>
    <w:p>
      <w:pPr>
        <w:pStyle w:val="0"/>
        <w:spacing w:before="200" w:line-rule="auto"/>
        <w:ind w:firstLine="540"/>
        <w:jc w:val="both"/>
      </w:pPr>
      <w:r>
        <w:rPr>
          <w:sz w:val="20"/>
        </w:rPr>
        <w:t xml:space="preserve">строка 7: число бюллетеней, содержащихся в переносных ящиках для голосования;</w:t>
      </w:r>
    </w:p>
    <w:bookmarkStart w:id="1453" w:name="P1453"/>
    <w:bookmarkEnd w:id="1453"/>
    <w:p>
      <w:pPr>
        <w:pStyle w:val="0"/>
        <w:spacing w:before="200" w:line-rule="auto"/>
        <w:ind w:firstLine="540"/>
        <w:jc w:val="both"/>
      </w:pPr>
      <w:r>
        <w:rPr>
          <w:sz w:val="20"/>
        </w:rPr>
        <w:t xml:space="preserve">строка 8: число бюллетеней, содержащихся в стационарных ящиках для голосования;</w:t>
      </w:r>
    </w:p>
    <w:bookmarkStart w:id="1454" w:name="P1454"/>
    <w:bookmarkEnd w:id="1454"/>
    <w:p>
      <w:pPr>
        <w:pStyle w:val="0"/>
        <w:spacing w:before="200" w:line-rule="auto"/>
        <w:ind w:firstLine="540"/>
        <w:jc w:val="both"/>
      </w:pPr>
      <w:r>
        <w:rPr>
          <w:sz w:val="20"/>
        </w:rPr>
        <w:t xml:space="preserve">строка 9: число недействительных бюллетеней;</w:t>
      </w:r>
    </w:p>
    <w:bookmarkStart w:id="1455" w:name="P1455"/>
    <w:bookmarkEnd w:id="1455"/>
    <w:p>
      <w:pPr>
        <w:pStyle w:val="0"/>
        <w:spacing w:before="200" w:line-rule="auto"/>
        <w:ind w:firstLine="540"/>
        <w:jc w:val="both"/>
      </w:pPr>
      <w:r>
        <w:rPr>
          <w:sz w:val="20"/>
        </w:rPr>
        <w:t xml:space="preserve">строка 10: число действительных бюллетеней;</w:t>
      </w:r>
    </w:p>
    <w:bookmarkStart w:id="1456" w:name="P1456"/>
    <w:bookmarkEnd w:id="1456"/>
    <w:p>
      <w:pPr>
        <w:pStyle w:val="0"/>
        <w:spacing w:before="200" w:line-rule="auto"/>
        <w:ind w:firstLine="540"/>
        <w:jc w:val="both"/>
      </w:pPr>
      <w:r>
        <w:rPr>
          <w:sz w:val="20"/>
        </w:rPr>
        <w:t xml:space="preserve">строка 13 и последующие строки: число голосов избирателей по каждой из позиций, содержащихся во всех избирательных бюллетенях.</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1513" w:tooltip="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2 к настоящему Закону с учетом нумерации строк протокола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
        <w:r>
          <w:rPr>
            <w:sz w:val="20"/>
            <w:color w:val="0000ff"/>
          </w:rPr>
          <w:t xml:space="preserve">частью 22 статьи 56</w:t>
        </w:r>
      </w:hyperlink>
      <w:r>
        <w:rPr>
          <w:sz w:val="20"/>
        </w:rPr>
        <w:t xml:space="preserve"> настоящего Закона, протокол об итогах голосования должен также содержать следующие строки:</w:t>
      </w:r>
    </w:p>
    <w:bookmarkStart w:id="1458" w:name="P1458"/>
    <w:bookmarkEnd w:id="1458"/>
    <w:p>
      <w:pPr>
        <w:pStyle w:val="0"/>
        <w:spacing w:before="200" w:line-rule="auto"/>
        <w:ind w:firstLine="540"/>
        <w:jc w:val="both"/>
      </w:pPr>
      <w:r>
        <w:rPr>
          <w:sz w:val="20"/>
        </w:rPr>
        <w:t xml:space="preserve">строка 11: число утраченных бюллетеней;</w:t>
      </w:r>
    </w:p>
    <w:bookmarkStart w:id="1459" w:name="P1459"/>
    <w:bookmarkEnd w:id="1459"/>
    <w:p>
      <w:pPr>
        <w:pStyle w:val="0"/>
        <w:spacing w:before="200" w:line-rule="auto"/>
        <w:ind w:firstLine="540"/>
        <w:jc w:val="both"/>
      </w:pPr>
      <w:r>
        <w:rPr>
          <w:sz w:val="20"/>
        </w:rPr>
        <w:t xml:space="preserve">строка 12: число бюллетеней, не учтенных при получении;</w:t>
      </w:r>
    </w:p>
    <w:p>
      <w:pPr>
        <w:pStyle w:val="0"/>
        <w:spacing w:before="200" w:line-rule="auto"/>
        <w:ind w:firstLine="540"/>
        <w:jc w:val="both"/>
      </w:pPr>
      <w:r>
        <w:rPr>
          <w:sz w:val="20"/>
        </w:rPr>
        <w:t xml:space="preserve">5.1) утратил силу. - </w:t>
      </w:r>
      <w:hyperlink w:history="0" r:id="rId744"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w:t>
        </w:r>
      </w:hyperlink>
      <w:r>
        <w:rPr>
          <w:sz w:val="20"/>
        </w:rPr>
        <w:t xml:space="preserve"> Чеченской Республики от 01.04.2019 N 17-РЗ;</w:t>
      </w:r>
    </w:p>
    <w:p>
      <w:pPr>
        <w:pStyle w:val="0"/>
        <w:spacing w:before="200" w:line-rule="auto"/>
        <w:ind w:firstLine="540"/>
        <w:jc w:val="both"/>
      </w:pPr>
      <w:r>
        <w:rPr>
          <w:sz w:val="20"/>
        </w:rPr>
        <w:t xml:space="preserve">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избирательной комиссии (для протокола, составленного на бумажном носителе).</w:t>
      </w:r>
    </w:p>
    <w:p>
      <w:pPr>
        <w:pStyle w:val="0"/>
        <w:spacing w:before="200" w:line-rule="auto"/>
        <w:ind w:firstLine="540"/>
        <w:jc w:val="both"/>
      </w:pPr>
      <w:r>
        <w:rPr>
          <w:sz w:val="20"/>
        </w:rPr>
        <w:t xml:space="preserve">4. Числа, указанные в </w:t>
      </w:r>
      <w:hyperlink w:history="0" w:anchor="P1440" w:tooltip="3.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части 1 настоящей статьи протоколов должен содержать:">
        <w:r>
          <w:rPr>
            <w:sz w:val="20"/>
            <w:color w:val="0000ff"/>
          </w:rPr>
          <w:t xml:space="preserve">части 3</w:t>
        </w:r>
      </w:hyperlink>
      <w:r>
        <w:rPr>
          <w:sz w:val="20"/>
        </w:rPr>
        <w:t xml:space="preserve"> настоящей статьи, вносятся в протокол об итогах голосования цифрами и прописью.</w:t>
      </w:r>
    </w:p>
    <w:p>
      <w:pPr>
        <w:pStyle w:val="0"/>
        <w:ind w:firstLine="540"/>
        <w:jc w:val="both"/>
      </w:pPr>
      <w:r>
        <w:rPr>
          <w:sz w:val="20"/>
        </w:rPr>
      </w:r>
    </w:p>
    <w:p>
      <w:pPr>
        <w:pStyle w:val="2"/>
        <w:outlineLvl w:val="2"/>
        <w:ind w:firstLine="540"/>
        <w:jc w:val="both"/>
      </w:pPr>
      <w:r>
        <w:rPr>
          <w:sz w:val="20"/>
        </w:rPr>
        <w:t xml:space="preserve">Статья 56. Порядок подсчета голосов избирателей и составления протокола об итогах голосования участковой избирательной комиссией</w:t>
      </w:r>
    </w:p>
    <w:p>
      <w:pPr>
        <w:pStyle w:val="0"/>
        <w:ind w:firstLine="540"/>
        <w:jc w:val="both"/>
      </w:pPr>
      <w:r>
        <w:rPr>
          <w:sz w:val="20"/>
        </w:rPr>
      </w:r>
    </w:p>
    <w:p>
      <w:pPr>
        <w:pStyle w:val="0"/>
        <w:ind w:firstLine="540"/>
        <w:jc w:val="both"/>
      </w:pPr>
      <w:r>
        <w:rPr>
          <w:sz w:val="20"/>
        </w:rPr>
        <w:t xml:space="preserve">1. Подсчет голосов избирателей осуществляется открыто и гласно с оглашением и соответствующим оформлением в увеличенной форме соответствующего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pPr>
        <w:pStyle w:val="0"/>
        <w:jc w:val="both"/>
      </w:pPr>
      <w:r>
        <w:rPr>
          <w:sz w:val="20"/>
        </w:rPr>
        <w:t xml:space="preserve">(в ред. </w:t>
      </w:r>
      <w:hyperlink w:history="0" r:id="rId74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Чеченской Республики, затем - в органы местного самоуправления.</w:t>
      </w:r>
    </w:p>
    <w:bookmarkStart w:id="1472" w:name="P1472"/>
    <w:bookmarkEnd w:id="1472"/>
    <w:p>
      <w:pPr>
        <w:pStyle w:val="0"/>
        <w:spacing w:before="200" w:line-rule="auto"/>
        <w:ind w:firstLine="540"/>
        <w:jc w:val="both"/>
      </w:pPr>
      <w:r>
        <w:rPr>
          <w:sz w:val="20"/>
        </w:rP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w:t>
      </w:r>
      <w:hyperlink w:history="0" w:anchor="P1451" w:tooltip="строка 6: число погашенных бюллетеней;">
        <w:r>
          <w:rPr>
            <w:sz w:val="20"/>
            <w:color w:val="0000ff"/>
          </w:rPr>
          <w:t xml:space="preserve">строку 6</w:t>
        </w:r>
      </w:hyperlink>
      <w:r>
        <w:rPr>
          <w:sz w:val="20"/>
        </w:rPr>
        <w:t xml:space="preserve"> соответствующего протокола об итогах голосования и его увеличенной формы, по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history="0" w:anchor="P1451" w:tooltip="строка 6: число погашенных бюллетеней;">
        <w:r>
          <w:rPr>
            <w:sz w:val="20"/>
            <w:color w:val="0000ff"/>
          </w:rPr>
          <w:t xml:space="preserve">строку 6</w:t>
        </w:r>
      </w:hyperlink>
      <w:r>
        <w:rPr>
          <w:sz w:val="20"/>
        </w:rPr>
        <w:t xml:space="preserve"> увеличенной формы протокола об итогах голосования.</w:t>
      </w:r>
    </w:p>
    <w:p>
      <w:pPr>
        <w:pStyle w:val="0"/>
        <w:jc w:val="both"/>
      </w:pPr>
      <w:r>
        <w:rPr>
          <w:sz w:val="20"/>
        </w:rPr>
        <w:t xml:space="preserve">(в ред. Законов Чеченской Республики от 08.06.2016 </w:t>
      </w:r>
      <w:hyperlink w:history="0" r:id="rId74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01.04.2019 </w:t>
      </w:r>
      <w:hyperlink w:history="0" r:id="rId747"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избирательной комиссии уточняет, оглашает и вносит в </w:t>
      </w:r>
      <w:hyperlink w:history="0" w:anchor="P1447" w:tooltip="строка 2: число бюллетеней, полученных участковой избирательной комиссией;">
        <w:r>
          <w:rPr>
            <w:sz w:val="20"/>
            <w:color w:val="0000ff"/>
          </w:rPr>
          <w:t xml:space="preserve">строку 2</w:t>
        </w:r>
      </w:hyperlink>
      <w:r>
        <w:rPr>
          <w:sz w:val="20"/>
        </w:rPr>
        <w:t xml:space="preserve"> соответствующего протокола об итогах голосования и его увеличенной формы число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w:t>
      </w:r>
      <w:hyperlink w:history="0" w:anchor="P1447" w:tooltip="строка 2: число бюллетеней, полученных участковой избирательной комиссией;">
        <w:r>
          <w:rPr>
            <w:sz w:val="20"/>
            <w:color w:val="0000ff"/>
          </w:rPr>
          <w:t xml:space="preserve">строку 2</w:t>
        </w:r>
      </w:hyperlink>
      <w:r>
        <w:rPr>
          <w:sz w:val="20"/>
        </w:rPr>
        <w:t xml:space="preserve"> увеличенной формы протокола об итогах голосования.</w:t>
      </w:r>
    </w:p>
    <w:bookmarkStart w:id="1475" w:name="P1475"/>
    <w:bookmarkEnd w:id="1475"/>
    <w:p>
      <w:pPr>
        <w:pStyle w:val="0"/>
        <w:spacing w:before="200" w:line-rule="auto"/>
        <w:ind w:firstLine="540"/>
        <w:jc w:val="both"/>
      </w:pPr>
      <w:r>
        <w:rPr>
          <w:sz w:val="20"/>
        </w:rPr>
        <w:t xml:space="preserve">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(при проведении выборов по смешанной системе данные вносятся отдельно по одномандатному и единому избирательным округам):</w:t>
      </w:r>
    </w:p>
    <w:p>
      <w:pPr>
        <w:pStyle w:val="0"/>
        <w:spacing w:before="200" w:line-rule="auto"/>
        <w:ind w:firstLine="540"/>
        <w:jc w:val="both"/>
      </w:pPr>
      <w:r>
        <w:rPr>
          <w:sz w:val="20"/>
        </w:rPr>
        <w:t xml:space="preserve">1) число избирателей, внесенных в список избирателей на момент окончания голосования (без учета выбывших избирателей);</w:t>
      </w:r>
    </w:p>
    <w:p>
      <w:pPr>
        <w:pStyle w:val="0"/>
        <w:spacing w:before="200" w:line-rule="auto"/>
        <w:ind w:firstLine="540"/>
        <w:jc w:val="both"/>
      </w:pPr>
      <w:r>
        <w:rPr>
          <w:sz w:val="20"/>
        </w:rPr>
        <w:t xml:space="preserve">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0"/>
        <w:spacing w:before="200" w:line-rule="auto"/>
        <w:ind w:firstLine="540"/>
        <w:jc w:val="both"/>
      </w:pPr>
      <w:r>
        <w:rPr>
          <w:sz w:val="20"/>
        </w:rPr>
        <w:t xml:space="preserve">4) число бюллетеней, выданных досрочно проголосовавшим избирателям (устанавливается по числу соответствующих отметок в списке избирателей);</w:t>
      </w:r>
    </w:p>
    <w:p>
      <w:pPr>
        <w:pStyle w:val="0"/>
        <w:spacing w:before="200" w:line-rule="auto"/>
        <w:ind w:firstLine="540"/>
        <w:jc w:val="both"/>
      </w:pPr>
      <w:r>
        <w:rPr>
          <w:sz w:val="20"/>
        </w:rPr>
        <w:t xml:space="preserve">5) - 7) утратили силу. - </w:t>
      </w:r>
      <w:hyperlink w:history="0" r:id="rId748"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w:t>
        </w:r>
      </w:hyperlink>
      <w:r>
        <w:rPr>
          <w:sz w:val="20"/>
        </w:rPr>
        <w:t xml:space="preserve"> Чеченской Республики от 01.04.2019 N 17-РЗ.</w:t>
      </w:r>
    </w:p>
    <w:bookmarkStart w:id="1481" w:name="P1481"/>
    <w:bookmarkEnd w:id="1481"/>
    <w:p>
      <w:pPr>
        <w:pStyle w:val="0"/>
        <w:spacing w:before="200" w:line-rule="auto"/>
        <w:ind w:firstLine="540"/>
        <w:jc w:val="both"/>
      </w:pPr>
      <w:r>
        <w:rPr>
          <w:sz w:val="20"/>
        </w:rPr>
        <w:t xml:space="preserve">6. После внесения указанных в </w:t>
      </w:r>
      <w:hyperlink w:history="0" w:anchor="P1475"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при проведении выборов по смешанной системе данные вносятся отдельно по одномандатному и единому избирательным округам):">
        <w:r>
          <w:rPr>
            <w:sz w:val="20"/>
            <w:color w:val="0000ff"/>
          </w:rPr>
          <w:t xml:space="preserve">части 5</w:t>
        </w:r>
      </w:hyperlink>
      <w:r>
        <w:rPr>
          <w:sz w:val="20"/>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с указанием своих фамилии и инициалов,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475"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при проведении выборов по смешанной системе данные вносятся отдельно по одномандатному и единому избирательным округам):">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(протоколов) об итогах голосования и его увеличенной формы (их увеличенных форм), а в случае использования технических средств подсчета голосов - только в соответствующие строки увеличенной формы протокола (их увеличенных форм):</w:t>
      </w:r>
    </w:p>
    <w:p>
      <w:pPr>
        <w:pStyle w:val="0"/>
        <w:spacing w:before="200" w:line-rule="auto"/>
        <w:ind w:firstLine="540"/>
        <w:jc w:val="both"/>
      </w:pPr>
      <w:r>
        <w:rPr>
          <w:sz w:val="20"/>
        </w:rPr>
        <w:t xml:space="preserve">1) в </w:t>
      </w:r>
      <w:hyperlink w:history="0" w:anchor="P1446" w:tooltip="строка 1: число избирателей, внесенных в список на момент окончания голосования;">
        <w:r>
          <w:rPr>
            <w:sz w:val="20"/>
            <w:color w:val="0000ff"/>
          </w:rPr>
          <w:t xml:space="preserve">строку 1</w:t>
        </w:r>
      </w:hyperlink>
      <w:r>
        <w:rPr>
          <w:sz w:val="20"/>
        </w:rPr>
        <w:t xml:space="preserve"> - число избирателей, внесенных в список избирателей на момент окончания голосования;</w:t>
      </w:r>
    </w:p>
    <w:p>
      <w:pPr>
        <w:pStyle w:val="0"/>
        <w:spacing w:before="200" w:line-rule="auto"/>
        <w:ind w:firstLine="540"/>
        <w:jc w:val="both"/>
      </w:pPr>
      <w:r>
        <w:rPr>
          <w:sz w:val="20"/>
        </w:rPr>
        <w:t xml:space="preserve">2) в </w:t>
      </w:r>
      <w:hyperlink w:history="0" w:anchor="P1448" w:tooltip="строка 3: число бюллетеней, выданных избирателям, проголосовавшим досрочно;">
        <w:r>
          <w:rPr>
            <w:sz w:val="20"/>
            <w:color w:val="0000ff"/>
          </w:rPr>
          <w:t xml:space="preserve">строку 3</w:t>
        </w:r>
      </w:hyperlink>
      <w:r>
        <w:rPr>
          <w:sz w:val="20"/>
        </w:rPr>
        <w:t xml:space="preserve"> - число бюллетеней, выданных избирателям, проголосовавшим досрочно;</w:t>
      </w:r>
    </w:p>
    <w:p>
      <w:pPr>
        <w:pStyle w:val="0"/>
        <w:spacing w:before="200" w:line-rule="auto"/>
        <w:ind w:firstLine="540"/>
        <w:jc w:val="both"/>
      </w:pPr>
      <w:r>
        <w:rPr>
          <w:sz w:val="20"/>
        </w:rPr>
        <w:t xml:space="preserve">3) в </w:t>
      </w:r>
      <w:hyperlink w:history="0" w:anchor="P1449" w:tooltip="строка 4: число бюллетеней, выданных избирателям в помещении для голосования в день голосования;">
        <w:r>
          <w:rPr>
            <w:sz w:val="20"/>
            <w:color w:val="0000ff"/>
          </w:rPr>
          <w:t xml:space="preserve">строку 4</w:t>
        </w:r>
      </w:hyperlink>
      <w:r>
        <w:rPr>
          <w:sz w:val="20"/>
        </w:rPr>
        <w:t xml:space="preserve"> - число бюллетеней, выданных избирателям, проголосовавшим в помещении для голосования в день голосования;</w:t>
      </w:r>
    </w:p>
    <w:p>
      <w:pPr>
        <w:pStyle w:val="0"/>
        <w:spacing w:before="200" w:line-rule="auto"/>
        <w:ind w:firstLine="540"/>
        <w:jc w:val="both"/>
      </w:pPr>
      <w:r>
        <w:rPr>
          <w:sz w:val="20"/>
        </w:rPr>
        <w:t xml:space="preserve">4) в </w:t>
      </w:r>
      <w:hyperlink w:history="0" w:anchor="P1450" w:tooltip="строка 5: число бюллетеней, выданных избирателям, проголосовавшим вне помещения для голосования в день голосования;">
        <w:r>
          <w:rPr>
            <w:sz w:val="20"/>
            <w:color w:val="0000ff"/>
          </w:rPr>
          <w:t xml:space="preserve">строку 5</w:t>
        </w:r>
      </w:hyperlink>
      <w:r>
        <w:rPr>
          <w:sz w:val="20"/>
        </w:rPr>
        <w:t xml:space="preserve"> - число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5) - 9) утратили силу. - </w:t>
      </w:r>
      <w:hyperlink w:history="0" r:id="rId749"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w:t>
        </w:r>
      </w:hyperlink>
      <w:r>
        <w:rPr>
          <w:sz w:val="20"/>
        </w:rPr>
        <w:t xml:space="preserve"> Чеченской Республики от 01.04.2019 N 17-РЗ.</w:t>
      </w:r>
    </w:p>
    <w:p>
      <w:pPr>
        <w:pStyle w:val="0"/>
        <w:spacing w:before="200" w:line-rule="auto"/>
        <w:ind w:firstLine="540"/>
        <w:jc w:val="both"/>
      </w:pPr>
      <w:r>
        <w:rPr>
          <w:sz w:val="20"/>
        </w:rPr>
        <w:t xml:space="preserve">Абзац утратил силу. - </w:t>
      </w:r>
      <w:hyperlink w:history="0" r:id="rId750"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w:t>
        </w:r>
      </w:hyperlink>
      <w:r>
        <w:rPr>
          <w:sz w:val="20"/>
        </w:rPr>
        <w:t xml:space="preserve"> Чеченской Республики от 01.04.2019 N 17-РЗ.</w:t>
      </w:r>
    </w:p>
    <w:p>
      <w:pPr>
        <w:pStyle w:val="0"/>
        <w:spacing w:before="200" w:line-rule="auto"/>
        <w:ind w:firstLine="540"/>
        <w:jc w:val="both"/>
      </w:pPr>
      <w:r>
        <w:rPr>
          <w:sz w:val="20"/>
        </w:rPr>
        <w:t xml:space="preserve">После этого со списком избирателей вправе ознакомиться наблюдатели и иные лица, указанные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w:t>
      </w:r>
    </w:p>
    <w:p>
      <w:pPr>
        <w:pStyle w:val="0"/>
        <w:jc w:val="both"/>
      </w:pPr>
      <w:r>
        <w:rPr>
          <w:sz w:val="20"/>
        </w:rPr>
        <w:t xml:space="preserve">(в ред. </w:t>
      </w:r>
      <w:hyperlink w:history="0" r:id="rId75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6.1. В случае составления, уточнения и использования списка избирателей в электронном виде предусмотренные в </w:t>
      </w:r>
      <w:hyperlink w:history="0" w:anchor="P1475"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при проведении выборов по смешанной системе данные вносятся отдельно по одномандатному и единому избирательным округам):">
        <w:r>
          <w:rPr>
            <w:sz w:val="20"/>
            <w:color w:val="0000ff"/>
          </w:rPr>
          <w:t xml:space="preserve">частях 5</w:t>
        </w:r>
      </w:hyperlink>
      <w:r>
        <w:rPr>
          <w:sz w:val="20"/>
        </w:rPr>
        <w:t xml:space="preserve"> и </w:t>
      </w:r>
      <w:hyperlink w:history="0" w:anchor="P1481" w:tooltip="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с указанием своих фамилии и инициалов,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75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Законом</w:t>
        </w:r>
      </w:hyperlink>
      <w:r>
        <w:rPr>
          <w:sz w:val="20"/>
        </w:rPr>
        <w:t xml:space="preserve"> Чеченской Республики от 08.07.2022 N 44-РЗ)</w:t>
      </w:r>
    </w:p>
    <w:p>
      <w:pPr>
        <w:pStyle w:val="0"/>
        <w:spacing w:before="200" w:line-rule="auto"/>
        <w:ind w:firstLine="540"/>
        <w:jc w:val="both"/>
      </w:pPr>
      <w:r>
        <w:rPr>
          <w:sz w:val="20"/>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history="0" w:anchor="P1513" w:tooltip="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2 к настоящему Закону с учетом нумерации строк протокола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
        <w:r>
          <w:rPr>
            <w:sz w:val="20"/>
            <w:color w:val="0000ff"/>
          </w:rPr>
          <w:t xml:space="preserve">частью 22</w:t>
        </w:r>
      </w:hyperlink>
      <w:r>
        <w:rPr>
          <w:sz w:val="20"/>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bookmarkStart w:id="1493" w:name="P1493"/>
    <w:bookmarkEnd w:id="1493"/>
    <w:p>
      <w:pPr>
        <w:pStyle w:val="0"/>
        <w:spacing w:before="200" w:line-rule="auto"/>
        <w:ind w:firstLine="540"/>
        <w:jc w:val="both"/>
      </w:pPr>
      <w:r>
        <w:rPr>
          <w:sz w:val="20"/>
        </w:rPr>
        <w:t xml:space="preserve">8.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избирателей вправе присутствовать наблюдатели, иные лица, указанные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w:t>
      </w:r>
    </w:p>
    <w:p>
      <w:pPr>
        <w:pStyle w:val="0"/>
        <w:jc w:val="both"/>
      </w:pPr>
      <w:r>
        <w:rPr>
          <w:sz w:val="20"/>
        </w:rPr>
        <w:t xml:space="preserve">(в ред. </w:t>
      </w:r>
      <w:hyperlink w:history="0" r:id="rId75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500" w:tooltip="12.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ет проверка не 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бюллетени неустановленной формы. Число извлеченных бюлл...">
        <w:r>
          <w:rPr>
            <w:sz w:val="20"/>
            <w:color w:val="0000ff"/>
          </w:rPr>
          <w:t xml:space="preserve">частями 12</w:t>
        </w:r>
      </w:hyperlink>
      <w:r>
        <w:rPr>
          <w:sz w:val="20"/>
        </w:rPr>
        <w:t xml:space="preserve"> и </w:t>
      </w:r>
      <w:hyperlink w:history="0" w:anchor="P1507" w:tooltip="17. Недействительные бюллетени подсчитываются и суммируются отдельно. В едином избирательном округе, в одномандатном избирательном округе, а также в многомандатном избирательном округе, в котором избиратель имеет один голос,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знак (знаки) проставлен (проставлены) более чем в одном квадрате. Если в соответствии с частью 23 статьи 28...">
        <w:r>
          <w:rPr>
            <w:sz w:val="20"/>
            <w:color w:val="0000ff"/>
          </w:rPr>
          <w:t xml:space="preserve">17</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0"/>
        <w:jc w:val="both"/>
      </w:pPr>
      <w:r>
        <w:rPr>
          <w:sz w:val="20"/>
        </w:rPr>
        <w:t xml:space="preserve">(в ред. </w:t>
      </w:r>
      <w:hyperlink w:history="0" r:id="rId75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1498" w:name="P1498"/>
    <w:bookmarkEnd w:id="1498"/>
    <w:p>
      <w:pPr>
        <w:pStyle w:val="0"/>
        <w:spacing w:before="200" w:line-rule="auto"/>
        <w:ind w:firstLine="540"/>
        <w:jc w:val="both"/>
      </w:pPr>
      <w:r>
        <w:rPr>
          <w:sz w:val="20"/>
        </w:rPr>
        <w:t xml:space="preserve">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(в ред. </w:t>
      </w:r>
      <w:hyperlink w:history="0" r:id="rId75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1500" w:name="P1500"/>
    <w:bookmarkEnd w:id="1500"/>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предшествует проверка не 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w:t>
      </w:r>
      <w:hyperlink w:history="0" w:anchor="P1452" w:tooltip="строка 7: число бюллетеней, содержащихся в переносных ящиках для голосования;">
        <w:r>
          <w:rPr>
            <w:sz w:val="20"/>
            <w:color w:val="0000ff"/>
          </w:rPr>
          <w:t xml:space="preserve">строку 7</w:t>
        </w:r>
      </w:hyperlink>
      <w:r>
        <w:rPr>
          <w:sz w:val="20"/>
        </w:rPr>
        <w:t xml:space="preserve"> соответствующего протокола об итогах голосования и его увеличенной формы. Если число бюллетеней установленной формы по соответствующему избирательному округу, обнаруженных в переносном ящике для голосования, больше количества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о зарегистрированных кандидатах, наименований избирательных объединений,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 В случае образования на территории избирательного участка нескольких избирательных округов либо если избиратель имел возможность проголосовать одновременно более чем по одному бюллетеню (в том числе в случае совмещения дней голосования на разных выборах), а число бюллетеней установленной формы, обнаруженных в переносном ящике для голосования, больше количества заявлений избирателей только по соответствующему избирательному округу (соответствующим избирательным округам), недействительными признаются все бюллетени по соответствующему избирательному округу (соответствующим избирательным округам), находившиеся в данном переносном ящике для голосования. Иные бюллетени, находившиеся в данном переносном ящике, недействительными по указанному основанию не признаются и учитываются при дальнейшем подсчете голосов.</w:t>
      </w:r>
    </w:p>
    <w:bookmarkStart w:id="1501" w:name="P1501"/>
    <w:bookmarkEnd w:id="1501"/>
    <w:p>
      <w:pPr>
        <w:pStyle w:val="0"/>
        <w:spacing w:before="200" w:line-rule="auto"/>
        <w:ind w:firstLine="540"/>
        <w:jc w:val="both"/>
      </w:pPr>
      <w:r>
        <w:rPr>
          <w:sz w:val="20"/>
        </w:rPr>
        <w:t xml:space="preserve">13. Стационарные ящики для голосования вскрываются после проверки не поврежденности печатей (пломб) на них.</w:t>
      </w:r>
    </w:p>
    <w:p>
      <w:pPr>
        <w:pStyle w:val="0"/>
        <w:spacing w:before="200" w:line-rule="auto"/>
        <w:ind w:firstLine="540"/>
        <w:jc w:val="both"/>
      </w:pPr>
      <w:r>
        <w:rPr>
          <w:sz w:val="20"/>
        </w:rPr>
        <w:t xml:space="preserve">14. Члены участковой избирательной комиссии с правом решающего голоса сортируют бюллетени, извлеченные из переносных и стационарных ящиков для голосования, по голосам, поданным за каждого из зарегистрированных кандидатов, за каждый муниципальный список кандидатов, по голосам, поданным по позициям "За" и "Против", одновременно отделяя бюллетени неустановленной формы и недействительные бюллетени по соответствующему избирательному округу. При сортировке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bookmarkStart w:id="1503" w:name="P1503"/>
    <w:bookmarkEnd w:id="1503"/>
    <w:p>
      <w:pPr>
        <w:pStyle w:val="0"/>
        <w:spacing w:before="200" w:line-rule="auto"/>
        <w:ind w:firstLine="540"/>
        <w:jc w:val="both"/>
      </w:pPr>
      <w:r>
        <w:rPr>
          <w:sz w:val="20"/>
        </w:rP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pPr>
        <w:pStyle w:val="0"/>
        <w:jc w:val="both"/>
      </w:pPr>
      <w:r>
        <w:rPr>
          <w:sz w:val="20"/>
        </w:rPr>
        <w:t xml:space="preserve">(в ред. </w:t>
      </w:r>
      <w:hyperlink w:history="0" r:id="rId756" w:tooltip="Закон Чеченской Республики от 20.07.2018 N 37-РЗ &quot;О внесении изменений в некоторые законодательные акты Чеченской Республики, регулирующие вопросы проведения выборов и обеспечения избирательных прав граждан&quot; (принят Парламентом ЧР 05.07.2018) {КонсультантПлюс}">
        <w:r>
          <w:rPr>
            <w:sz w:val="20"/>
            <w:color w:val="0000ff"/>
          </w:rPr>
          <w:t xml:space="preserve">Закона</w:t>
        </w:r>
      </w:hyperlink>
      <w:r>
        <w:rPr>
          <w:sz w:val="20"/>
        </w:rPr>
        <w:t xml:space="preserve"> Чеченской Республики от 20.07.2018 N 37-РЗ)</w:t>
      </w:r>
    </w:p>
    <w:bookmarkStart w:id="1505" w:name="P1505"/>
    <w:bookmarkEnd w:id="1505"/>
    <w:p>
      <w:pPr>
        <w:pStyle w:val="0"/>
        <w:spacing w:before="200" w:line-rule="auto"/>
        <w:ind w:firstLine="540"/>
        <w:jc w:val="both"/>
      </w:pPr>
      <w:r>
        <w:rPr>
          <w:sz w:val="20"/>
        </w:rPr>
        <w:t xml:space="preserve">16.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history="0" w:anchor="P1385" w:tooltip="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
        <w:r>
          <w:rPr>
            <w:sz w:val="20"/>
            <w:color w:val="0000ff"/>
          </w:rPr>
          <w:t xml:space="preserve">частью 10 статьи 53</w:t>
        </w:r>
      </w:hyperlink>
      <w:r>
        <w:rPr>
          <w:sz w:val="20"/>
        </w:rP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0"/>
        <w:jc w:val="both"/>
      </w:pPr>
      <w:r>
        <w:rPr>
          <w:sz w:val="20"/>
        </w:rPr>
        <w:t xml:space="preserve">(в ред. </w:t>
      </w:r>
      <w:hyperlink w:history="0" r:id="rId75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1507" w:name="P1507"/>
    <w:bookmarkEnd w:id="1507"/>
    <w:p>
      <w:pPr>
        <w:pStyle w:val="0"/>
        <w:spacing w:before="200" w:line-rule="auto"/>
        <w:ind w:firstLine="540"/>
        <w:jc w:val="both"/>
      </w:pPr>
      <w:r>
        <w:rPr>
          <w:sz w:val="20"/>
        </w:rPr>
        <w:t xml:space="preserve">17. Недействительные бюллетени подсчитываются и суммируются отдельно. В едином избирательном округе, в одномандатном избирательном округе, а также в многомандатном избирательном округе, в котором избиратель имеет один голос,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знак (знаки) проставлен (проставлены) более чем в одном квадрате. Если в соответствии с </w:t>
      </w:r>
      <w:hyperlink w:history="0" w:anchor="P723" w:tooltip="23. Если в связи с обстоятельствами, предусмотренными частью 20 настоящей статьи,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23 статьи 28</w:t>
        </w:r>
      </w:hyperlink>
      <w:r>
        <w:rPr>
          <w:sz w:val="20"/>
        </w:rPr>
        <w:t xml:space="preserve"> настоящего Закона в одномандатном избирательном округе голосование проводится по одной кандидатуре, недействительными считаются бюллетени, которые не содержат отметок в квадратах, относящихся к позициям "За" и "Против", или в которых знак (знаки) проставлен (проставлены) более чем в одном квадрате. В многомандатном избирательном округе, в котором избиратель имеет более одного голоса, недействительными считаются бюллетени, которые не содержат отметок в квадратах, расположенных напротив фамилий кандидатов, или в которых число отметок в квадратах, расположенных напротив фамилий кандидатов, превышает количество голосов, которое имеет избиратель при голосовании в данном избирательном округе.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500" w:tooltip="12.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ет проверка не 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бюллетени неустановленной формы. Число извлеченных бюлл...">
        <w:r>
          <w:rPr>
            <w:sz w:val="20"/>
            <w:color w:val="0000ff"/>
          </w:rPr>
          <w:t xml:space="preserve">частью 12</w:t>
        </w:r>
      </w:hyperlink>
      <w:r>
        <w:rPr>
          <w:sz w:val="20"/>
        </w:rPr>
        <w:t xml:space="preserve"> настоящей статьи и </w:t>
      </w:r>
      <w:hyperlink w:history="0" w:anchor="P1386" w:tooltip="11. После совершения действий, указанных в частях 9 и 10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6 настоящей статьи, либо из конверта извлечено более одного бюллетеня установленной формы для голосования по соответствующему избирательному округу, вс...">
        <w:r>
          <w:rPr>
            <w:sz w:val="20"/>
            <w:color w:val="0000ff"/>
          </w:rPr>
          <w:t xml:space="preserve">частью 11 статьи 53</w:t>
        </w:r>
      </w:hyperlink>
      <w:r>
        <w:rPr>
          <w:sz w:val="20"/>
        </w:rPr>
        <w:t xml:space="preserve"> настоящего Закона) оглашается и заносится в </w:t>
      </w:r>
      <w:hyperlink w:history="0" w:anchor="P1454" w:tooltip="строка 9: число недействительных бюллетеней;">
        <w:r>
          <w:rPr>
            <w:sz w:val="20"/>
            <w:color w:val="0000ff"/>
          </w:rPr>
          <w:t xml:space="preserve">строку 9</w:t>
        </w:r>
      </w:hyperlink>
      <w:r>
        <w:rPr>
          <w:sz w:val="20"/>
        </w:rPr>
        <w:t xml:space="preserve"> соответствующего протокола об итогах голосования и его увеличенной формы.</w:t>
      </w:r>
    </w:p>
    <w:p>
      <w:pPr>
        <w:pStyle w:val="0"/>
        <w:spacing w:before="200" w:line-rule="auto"/>
        <w:ind w:firstLine="540"/>
        <w:jc w:val="both"/>
      </w:pPr>
      <w:r>
        <w:rPr>
          <w:sz w:val="20"/>
        </w:rPr>
        <w:t xml:space="preserve">18. После этого производится подсчет рассортированных бюллетеней установленной формы в каждой пачке отдельно по каждому кандидату, муниципальному списку кандидатов,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строку 13</w:t>
        </w:r>
      </w:hyperlink>
      <w:r>
        <w:rPr>
          <w:sz w:val="20"/>
        </w:rPr>
        <w:t xml:space="preserve"> и последующие строки соответствующего протокола об итогах голосования, а также его увеличенной формы.</w:t>
      </w:r>
    </w:p>
    <w:bookmarkStart w:id="1509" w:name="P1509"/>
    <w:bookmarkEnd w:id="1509"/>
    <w:p>
      <w:pPr>
        <w:pStyle w:val="0"/>
        <w:spacing w:before="200" w:line-rule="auto"/>
        <w:ind w:firstLine="540"/>
        <w:jc w:val="both"/>
      </w:pPr>
      <w:r>
        <w:rPr>
          <w:sz w:val="20"/>
        </w:rPr>
        <w:t xml:space="preserve">19. Члены участковой избирательной комиссии с правом решающего голоса подсчитывают и вносят в </w:t>
      </w:r>
      <w:hyperlink w:history="0" w:anchor="P1455" w:tooltip="строка 10: число действительных бюллетеней;">
        <w:r>
          <w:rPr>
            <w:sz w:val="20"/>
            <w:color w:val="0000ff"/>
          </w:rPr>
          <w:t xml:space="preserve">строку 10</w:t>
        </w:r>
      </w:hyperlink>
      <w:r>
        <w:rPr>
          <w:sz w:val="20"/>
        </w:rPr>
        <w:t xml:space="preserve"> соответствующего протокола об итогах голосования и его увеличенной формы число действительных бюллетеней как сумму данных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строки 13</w:t>
        </w:r>
      </w:hyperlink>
      <w:r>
        <w:rPr>
          <w:sz w:val="20"/>
        </w:rPr>
        <w:t xml:space="preserve"> и последующих строк соответствующего протокола об итогах голосования.</w:t>
      </w:r>
    </w:p>
    <w:p>
      <w:pPr>
        <w:pStyle w:val="0"/>
        <w:spacing w:before="200" w:line-rule="auto"/>
        <w:ind w:firstLine="540"/>
        <w:jc w:val="both"/>
      </w:pPr>
      <w:r>
        <w:rPr>
          <w:sz w:val="20"/>
        </w:rPr>
        <w:t xml:space="preserve">20. Члены участковой избирательной комиссии с правом решающего голоса подсчитывают, оглашают и вносят в </w:t>
      </w:r>
      <w:hyperlink w:history="0" w:anchor="P1453" w:tooltip="строка 8: число бюллетеней, содержащихся в стационарных ящиках для голосования;">
        <w:r>
          <w:rPr>
            <w:sz w:val="20"/>
            <w:color w:val="0000ff"/>
          </w:rPr>
          <w:t xml:space="preserve">строку 8</w:t>
        </w:r>
      </w:hyperlink>
      <w:r>
        <w:rPr>
          <w:sz w:val="20"/>
        </w:rPr>
        <w:t xml:space="preserve"> соответствующего протокола об итогах голосования и его увеличенной формы число бюллетеней установленной формы по соответствующему избирательному округу, находящихся в стационарных ящиках для голосования.</w:t>
      </w:r>
    </w:p>
    <w:bookmarkStart w:id="1511" w:name="P1511"/>
    <w:bookmarkEnd w:id="1511"/>
    <w:p>
      <w:pPr>
        <w:pStyle w:val="0"/>
        <w:spacing w:before="200" w:line-rule="auto"/>
        <w:ind w:firstLine="540"/>
        <w:jc w:val="both"/>
      </w:pPr>
      <w:r>
        <w:rPr>
          <w:sz w:val="20"/>
        </w:rPr>
        <w:t xml:space="preserve">21. После этого с рассортированными бюллетенями, специальной таблицей под контролем членов участковой избирательной комиссии с правом решающего голоса вправе визуально ознакомиться наблюдатели. Специальная таблица упаковывается вместе с действительными бюллетенями.</w:t>
      </w:r>
    </w:p>
    <w:p>
      <w:pPr>
        <w:pStyle w:val="0"/>
        <w:jc w:val="both"/>
      </w:pPr>
      <w:r>
        <w:rPr>
          <w:sz w:val="20"/>
        </w:rPr>
        <w:t xml:space="preserve">(в ред. </w:t>
      </w:r>
      <w:hyperlink w:history="0" r:id="rId75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1513" w:name="P1513"/>
    <w:bookmarkEnd w:id="1513"/>
    <w:p>
      <w:pPr>
        <w:pStyle w:val="0"/>
        <w:spacing w:before="200" w:line-rule="auto"/>
        <w:ind w:firstLine="540"/>
        <w:jc w:val="both"/>
      </w:pPr>
      <w:r>
        <w:rPr>
          <w:sz w:val="20"/>
        </w:rP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w:anchor="P1964" w:tooltip="КОНТРОЛЬНЫЕ СООТНОШЕНИЯ">
        <w:r>
          <w:rPr>
            <w:sz w:val="20"/>
            <w:color w:val="0000ff"/>
          </w:rPr>
          <w:t xml:space="preserve">приложением 2</w:t>
        </w:r>
      </w:hyperlink>
      <w:r>
        <w:rPr>
          <w:sz w:val="20"/>
        </w:rPr>
        <w:t xml:space="preserve"> к настоящему Закону с учетом нумерации строк протокола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по </w:t>
      </w:r>
      <w:hyperlink w:history="0" w:anchor="P1447" w:tooltip="строка 2: число бюллетеней, полученных участковой избирательной комиссией;">
        <w:r>
          <w:rPr>
            <w:sz w:val="20"/>
            <w:color w:val="0000ff"/>
          </w:rPr>
          <w:t xml:space="preserve">строкам 2</w:t>
        </w:r>
      </w:hyperlink>
      <w:r>
        <w:rPr>
          <w:sz w:val="20"/>
        </w:rPr>
        <w:t xml:space="preserve">, </w:t>
      </w:r>
      <w:hyperlink w:history="0" w:anchor="P1448" w:tooltip="строка 3: число бюллетеней, выданных избирателям, проголосовавшим досрочно;">
        <w:r>
          <w:rPr>
            <w:sz w:val="20"/>
            <w:color w:val="0000ff"/>
          </w:rPr>
          <w:t xml:space="preserve">3</w:t>
        </w:r>
      </w:hyperlink>
      <w:r>
        <w:rPr>
          <w:sz w:val="20"/>
        </w:rPr>
        <w:t xml:space="preserve">, </w:t>
      </w:r>
      <w:hyperlink w:history="0" w:anchor="P1449" w:tooltip="строка 4: число бюллетеней, выданных избирателям в помещении для голосования в день голосования;">
        <w:r>
          <w:rPr>
            <w:sz w:val="20"/>
            <w:color w:val="0000ff"/>
          </w:rPr>
          <w:t xml:space="preserve">4</w:t>
        </w:r>
      </w:hyperlink>
      <w:r>
        <w:rPr>
          <w:sz w:val="20"/>
        </w:rPr>
        <w:t xml:space="preserve">, </w:t>
      </w:r>
      <w:hyperlink w:history="0" w:anchor="P1449" w:tooltip="строка 4: число бюллетеней, выданных избирателям в помещении для голосования в день голосования;">
        <w:r>
          <w:rPr>
            <w:sz w:val="20"/>
            <w:color w:val="0000ff"/>
          </w:rPr>
          <w:t xml:space="preserve">5</w:t>
        </w:r>
      </w:hyperlink>
      <w:r>
        <w:rPr>
          <w:sz w:val="20"/>
        </w:rPr>
        <w:t xml:space="preserve"> и </w:t>
      </w:r>
      <w:hyperlink w:history="0" w:anchor="P1450" w:tooltip="строка 5: число бюллетеней, выданных избирателям, проголосовавшим вне помещения для голосования в день голосования;">
        <w:r>
          <w:rPr>
            <w:sz w:val="20"/>
            <w:color w:val="0000ff"/>
          </w:rPr>
          <w:t xml:space="preserve">6</w:t>
        </w:r>
      </w:hyperlink>
      <w:r>
        <w:rPr>
          <w:sz w:val="20"/>
        </w:rPr>
        <w:t xml:space="preserve"> протокола об итогах голосования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w:t>
      </w:r>
      <w:hyperlink w:history="0" w:anchor="P1458" w:tooltip="строка 11: число утраченных бюллетеней;">
        <w:r>
          <w:rPr>
            <w:sz w:val="20"/>
            <w:color w:val="0000ff"/>
          </w:rPr>
          <w:t xml:space="preserve">строки 11</w:t>
        </w:r>
      </w:hyperlink>
      <w:r>
        <w:rPr>
          <w:sz w:val="20"/>
        </w:rPr>
        <w:t xml:space="preserve"> и </w:t>
      </w:r>
      <w:hyperlink w:history="0" w:anchor="P1459" w:tooltip="строка 12: число бюллетеней, не учтенных при получении;">
        <w:r>
          <w:rPr>
            <w:sz w:val="20"/>
            <w:color w:val="0000ff"/>
          </w:rPr>
          <w:t xml:space="preserve">12</w:t>
        </w:r>
      </w:hyperlink>
      <w:r>
        <w:rPr>
          <w:sz w:val="20"/>
        </w:rPr>
        <w:t xml:space="preserve"> протокола. Если число, указанное в </w:t>
      </w:r>
      <w:hyperlink w:history="0" w:anchor="P1447" w:tooltip="строка 2: число бюллетеней, полученных участковой избирательной комиссией;">
        <w:r>
          <w:rPr>
            <w:sz w:val="20"/>
            <w:color w:val="0000ff"/>
          </w:rPr>
          <w:t xml:space="preserve">строке 2</w:t>
        </w:r>
      </w:hyperlink>
      <w:r>
        <w:rPr>
          <w:sz w:val="20"/>
        </w:rPr>
        <w:t xml:space="preserve"> протокола об итогах голосования, более суммы чисел, указанных в </w:t>
      </w:r>
      <w:hyperlink w:history="0" w:anchor="P1448" w:tooltip="строка 3: число бюллетеней, выданных избирателям, проголосовавшим досрочно;">
        <w:r>
          <w:rPr>
            <w:sz w:val="20"/>
            <w:color w:val="0000ff"/>
          </w:rPr>
          <w:t xml:space="preserve">строках 3</w:t>
        </w:r>
      </w:hyperlink>
      <w:r>
        <w:rPr>
          <w:sz w:val="20"/>
        </w:rPr>
        <w:t xml:space="preserve">, </w:t>
      </w:r>
      <w:hyperlink w:history="0" w:anchor="P1449" w:tooltip="строка 4: число бюллетеней, выданных избирателям в помещении для голосования в день голосования;">
        <w:r>
          <w:rPr>
            <w:sz w:val="20"/>
            <w:color w:val="0000ff"/>
          </w:rPr>
          <w:t xml:space="preserve">4</w:t>
        </w:r>
      </w:hyperlink>
      <w:r>
        <w:rPr>
          <w:sz w:val="20"/>
        </w:rPr>
        <w:t xml:space="preserve">, </w:t>
      </w:r>
      <w:hyperlink w:history="0" w:anchor="P1450" w:tooltip="строка 5: число бюллетеней, выданных избирателям, проголосовавшим вне помещения для голосования в день голосования;">
        <w:r>
          <w:rPr>
            <w:sz w:val="20"/>
            <w:color w:val="0000ff"/>
          </w:rPr>
          <w:t xml:space="preserve">5</w:t>
        </w:r>
      </w:hyperlink>
      <w:r>
        <w:rPr>
          <w:sz w:val="20"/>
        </w:rPr>
        <w:t xml:space="preserve"> и </w:t>
      </w:r>
      <w:hyperlink w:history="0" w:anchor="P1451" w:tooltip="строка 6: число погашенных бюллетеней;">
        <w:r>
          <w:rPr>
            <w:sz w:val="20"/>
            <w:color w:val="0000ff"/>
          </w:rPr>
          <w:t xml:space="preserve">6</w:t>
        </w:r>
      </w:hyperlink>
      <w:r>
        <w:rPr>
          <w:sz w:val="20"/>
        </w:rPr>
        <w:t xml:space="preserve"> протокола об итогах голосования, то разность между числом, указанным в </w:t>
      </w:r>
      <w:hyperlink w:history="0" w:anchor="P1447" w:tooltip="строка 2: число бюллетеней, полученных участковой избирательной комиссией;">
        <w:r>
          <w:rPr>
            <w:sz w:val="20"/>
            <w:color w:val="0000ff"/>
          </w:rPr>
          <w:t xml:space="preserve">строке 2</w:t>
        </w:r>
      </w:hyperlink>
      <w:r>
        <w:rPr>
          <w:sz w:val="20"/>
        </w:rPr>
        <w:t xml:space="preserve">, и суммой чисел, указанных в </w:t>
      </w:r>
      <w:hyperlink w:history="0" w:anchor="P1448" w:tooltip="строка 3: число бюллетеней, выданных избирателям, проголосовавшим досрочно;">
        <w:r>
          <w:rPr>
            <w:sz w:val="20"/>
            <w:color w:val="0000ff"/>
          </w:rPr>
          <w:t xml:space="preserve">строках 3</w:t>
        </w:r>
      </w:hyperlink>
      <w:r>
        <w:rPr>
          <w:sz w:val="20"/>
        </w:rPr>
        <w:t xml:space="preserve">, </w:t>
      </w:r>
      <w:hyperlink w:history="0" w:anchor="P1449" w:tooltip="строка 4: число бюллетеней, выданных избирателям в помещении для голосования в день голосования;">
        <w:r>
          <w:rPr>
            <w:sz w:val="20"/>
            <w:color w:val="0000ff"/>
          </w:rPr>
          <w:t xml:space="preserve">4</w:t>
        </w:r>
      </w:hyperlink>
      <w:r>
        <w:rPr>
          <w:sz w:val="20"/>
        </w:rPr>
        <w:t xml:space="preserve">, </w:t>
      </w:r>
      <w:hyperlink w:history="0" w:anchor="P1450" w:tooltip="строка 5: число бюллетеней, выданных избирателям, проголосовавшим вне помещения для голосования в день голосования;">
        <w:r>
          <w:rPr>
            <w:sz w:val="20"/>
            <w:color w:val="0000ff"/>
          </w:rPr>
          <w:t xml:space="preserve">5</w:t>
        </w:r>
      </w:hyperlink>
      <w:r>
        <w:rPr>
          <w:sz w:val="20"/>
        </w:rPr>
        <w:t xml:space="preserve"> и </w:t>
      </w:r>
      <w:hyperlink w:history="0" w:anchor="P1451" w:tooltip="строка 6: число погашенных бюллетеней;">
        <w:r>
          <w:rPr>
            <w:sz w:val="20"/>
            <w:color w:val="0000ff"/>
          </w:rPr>
          <w:t xml:space="preserve">6</w:t>
        </w:r>
      </w:hyperlink>
      <w:r>
        <w:rPr>
          <w:sz w:val="20"/>
        </w:rPr>
        <w:t xml:space="preserve"> протокола об итогах голосования, вносится в </w:t>
      </w:r>
      <w:hyperlink w:history="0" w:anchor="P1458" w:tooltip="строка 11: число утраченных бюллетеней;">
        <w:r>
          <w:rPr>
            <w:sz w:val="20"/>
            <w:color w:val="0000ff"/>
          </w:rPr>
          <w:t xml:space="preserve">строку 11</w:t>
        </w:r>
      </w:hyperlink>
      <w:r>
        <w:rPr>
          <w:sz w:val="20"/>
        </w:rPr>
        <w:t xml:space="preserve">, при этом в </w:t>
      </w:r>
      <w:hyperlink w:history="0" w:anchor="P1459" w:tooltip="строка 12: число бюллетеней, не учтенных при получении;">
        <w:r>
          <w:rPr>
            <w:sz w:val="20"/>
            <w:color w:val="0000ff"/>
          </w:rPr>
          <w:t xml:space="preserve">строке 12</w:t>
        </w:r>
      </w:hyperlink>
      <w:r>
        <w:rPr>
          <w:sz w:val="20"/>
        </w:rPr>
        <w:t xml:space="preserve"> проставляется цифра "0". Если сумма чисел, указанных в </w:t>
      </w:r>
      <w:hyperlink w:history="0" w:anchor="P1448" w:tooltip="строка 3: число бюллетеней, выданных избирателям, проголосовавшим досрочно;">
        <w:r>
          <w:rPr>
            <w:sz w:val="20"/>
            <w:color w:val="0000ff"/>
          </w:rPr>
          <w:t xml:space="preserve">строках 3</w:t>
        </w:r>
      </w:hyperlink>
      <w:r>
        <w:rPr>
          <w:sz w:val="20"/>
        </w:rPr>
        <w:t xml:space="preserve">, </w:t>
      </w:r>
      <w:hyperlink w:history="0" w:anchor="P1449" w:tooltip="строка 4: число бюллетеней, выданных избирателям в помещении для голосования в день голосования;">
        <w:r>
          <w:rPr>
            <w:sz w:val="20"/>
            <w:color w:val="0000ff"/>
          </w:rPr>
          <w:t xml:space="preserve">4</w:t>
        </w:r>
      </w:hyperlink>
      <w:r>
        <w:rPr>
          <w:sz w:val="20"/>
        </w:rPr>
        <w:t xml:space="preserve">, </w:t>
      </w:r>
      <w:hyperlink w:history="0" w:anchor="P1450" w:tooltip="строка 5: число бюллетеней, выданных избирателям, проголосовавшим вне помещения для голосования в день голосования;">
        <w:r>
          <w:rPr>
            <w:sz w:val="20"/>
            <w:color w:val="0000ff"/>
          </w:rPr>
          <w:t xml:space="preserve">5</w:t>
        </w:r>
      </w:hyperlink>
      <w:r>
        <w:rPr>
          <w:sz w:val="20"/>
        </w:rPr>
        <w:t xml:space="preserve"> и </w:t>
      </w:r>
      <w:hyperlink w:history="0" w:anchor="P1451" w:tooltip="строка 6: число погашенных бюллетеней;">
        <w:r>
          <w:rPr>
            <w:sz w:val="20"/>
            <w:color w:val="0000ff"/>
          </w:rPr>
          <w:t xml:space="preserve">6</w:t>
        </w:r>
      </w:hyperlink>
      <w:r>
        <w:rPr>
          <w:sz w:val="20"/>
        </w:rPr>
        <w:t xml:space="preserve"> протокола об итогах голосования, более числа, указанного в </w:t>
      </w:r>
      <w:hyperlink w:history="0" w:anchor="P1447" w:tooltip="строка 2: число бюллетеней, полученных участковой избирательной комиссией;">
        <w:r>
          <w:rPr>
            <w:sz w:val="20"/>
            <w:color w:val="0000ff"/>
          </w:rPr>
          <w:t xml:space="preserve">строке 2</w:t>
        </w:r>
      </w:hyperlink>
      <w:r>
        <w:rPr>
          <w:sz w:val="20"/>
        </w:rPr>
        <w:t xml:space="preserve"> протокола об итогах голосования, то разность между суммой чисел, указанных в </w:t>
      </w:r>
      <w:hyperlink w:history="0" w:anchor="P1448" w:tooltip="строка 3: число бюллетеней, выданных избирателям, проголосовавшим досрочно;">
        <w:r>
          <w:rPr>
            <w:sz w:val="20"/>
            <w:color w:val="0000ff"/>
          </w:rPr>
          <w:t xml:space="preserve">строках 3</w:t>
        </w:r>
      </w:hyperlink>
      <w:r>
        <w:rPr>
          <w:sz w:val="20"/>
        </w:rPr>
        <w:t xml:space="preserve">, </w:t>
      </w:r>
      <w:hyperlink w:history="0" w:anchor="P1449" w:tooltip="строка 4: число бюллетеней, выданных избирателям в помещении для голосования в день голосования;">
        <w:r>
          <w:rPr>
            <w:sz w:val="20"/>
            <w:color w:val="0000ff"/>
          </w:rPr>
          <w:t xml:space="preserve">4</w:t>
        </w:r>
      </w:hyperlink>
      <w:r>
        <w:rPr>
          <w:sz w:val="20"/>
        </w:rPr>
        <w:t xml:space="preserve">, </w:t>
      </w:r>
      <w:hyperlink w:history="0" w:anchor="P1450" w:tooltip="строка 5: число бюллетеней, выданных избирателям, проголосовавшим вне помещения для голосования в день голосования;">
        <w:r>
          <w:rPr>
            <w:sz w:val="20"/>
            <w:color w:val="0000ff"/>
          </w:rPr>
          <w:t xml:space="preserve">5</w:t>
        </w:r>
      </w:hyperlink>
      <w:r>
        <w:rPr>
          <w:sz w:val="20"/>
        </w:rPr>
        <w:t xml:space="preserve"> и </w:t>
      </w:r>
      <w:hyperlink w:history="0" w:anchor="P1451" w:tooltip="строка 6: число погашенных бюллетеней;">
        <w:r>
          <w:rPr>
            <w:sz w:val="20"/>
            <w:color w:val="0000ff"/>
          </w:rPr>
          <w:t xml:space="preserve">6</w:t>
        </w:r>
      </w:hyperlink>
      <w:r>
        <w:rPr>
          <w:sz w:val="20"/>
        </w:rPr>
        <w:t xml:space="preserve"> протокола об итогах голосования, и числом, указанным в </w:t>
      </w:r>
      <w:hyperlink w:history="0" w:anchor="P1447" w:tooltip="строка 2: число бюллетеней, полученных участковой избирательной комиссией;">
        <w:r>
          <w:rPr>
            <w:sz w:val="20"/>
            <w:color w:val="0000ff"/>
          </w:rPr>
          <w:t xml:space="preserve">строке 2</w:t>
        </w:r>
      </w:hyperlink>
      <w:r>
        <w:rPr>
          <w:sz w:val="20"/>
        </w:rPr>
        <w:t xml:space="preserve">, вносится в </w:t>
      </w:r>
      <w:hyperlink w:history="0" w:anchor="P1459" w:tooltip="строка 12: число бюллетеней, не учтенных при получении;">
        <w:r>
          <w:rPr>
            <w:sz w:val="20"/>
            <w:color w:val="0000ff"/>
          </w:rPr>
          <w:t xml:space="preserve">строку 12</w:t>
        </w:r>
      </w:hyperlink>
      <w:r>
        <w:rPr>
          <w:sz w:val="20"/>
        </w:rPr>
        <w:t xml:space="preserve">, при этом в </w:t>
      </w:r>
      <w:hyperlink w:history="0" w:anchor="P1458" w:tooltip="строка 11: число утраченных бюллетеней;">
        <w:r>
          <w:rPr>
            <w:sz w:val="20"/>
            <w:color w:val="0000ff"/>
          </w:rPr>
          <w:t xml:space="preserve">строке 11</w:t>
        </w:r>
      </w:hyperlink>
      <w:r>
        <w:rPr>
          <w:sz w:val="20"/>
        </w:rPr>
        <w:t xml:space="preserve">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history="0" w:anchor="P1458" w:tooltip="строка 11: число утраченных бюллетеней;">
        <w:r>
          <w:rPr>
            <w:sz w:val="20"/>
            <w:color w:val="0000ff"/>
          </w:rPr>
          <w:t xml:space="preserve">строках 11</w:t>
        </w:r>
      </w:hyperlink>
      <w:r>
        <w:rPr>
          <w:sz w:val="20"/>
        </w:rPr>
        <w:t xml:space="preserve"> и </w:t>
      </w:r>
      <w:hyperlink w:history="0" w:anchor="P1459" w:tooltip="строка 12: число бюллетеней, не учтенных при получении;">
        <w:r>
          <w:rPr>
            <w:sz w:val="20"/>
            <w:color w:val="0000ff"/>
          </w:rPr>
          <w:t xml:space="preserve">12</w:t>
        </w:r>
      </w:hyperlink>
      <w:r>
        <w:rPr>
          <w:sz w:val="20"/>
        </w:rPr>
        <w:t xml:space="preserve"> протокола проставляется цифра "0".</w:t>
      </w:r>
    </w:p>
    <w:p>
      <w:pPr>
        <w:pStyle w:val="0"/>
        <w:jc w:val="both"/>
      </w:pPr>
      <w:r>
        <w:rPr>
          <w:sz w:val="20"/>
        </w:rPr>
        <w:t xml:space="preserve">(в ред. Законов Чеченской Республики от 08.06.2016 </w:t>
      </w:r>
      <w:hyperlink w:history="0" r:id="rId75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01.04.2019 </w:t>
      </w:r>
      <w:hyperlink w:history="0" r:id="rId760"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76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1515" w:name="P1515"/>
    <w:bookmarkEnd w:id="1515"/>
    <w:p>
      <w:pPr>
        <w:pStyle w:val="0"/>
        <w:spacing w:before="200" w:line-rule="auto"/>
        <w:ind w:firstLine="540"/>
        <w:jc w:val="both"/>
      </w:pPr>
      <w:r>
        <w:rPr>
          <w:sz w:val="20"/>
        </w:rPr>
        <w:t xml:space="preserve">23. После завершения подсчета рассортированные бюллетени упаковываются в отдельные пачки.</w:t>
      </w:r>
    </w:p>
    <w:p>
      <w:pPr>
        <w:pStyle w:val="0"/>
        <w:spacing w:before="200" w:line-rule="auto"/>
        <w:ind w:firstLine="540"/>
        <w:jc w:val="both"/>
      </w:pPr>
      <w:r>
        <w:rPr>
          <w:sz w:val="20"/>
        </w:rPr>
        <w:t xml:space="preserve">В отдельные пачки также упаковываются погашенные бюллетени, не использованные участковой избирательной комиссией, и бюллетени, испорченные избирателями в процессе голосования; бюллетени неустановленной формы, обнаруженные при сортировке бюллетеней в переносных и стационарных ящиках для голосования; недействительные бюллетени, которые не содержат отметок в квадратах, расположенных напротив фамилий зарегистрированных кандидатов, наименований избирательных объединений, или квадратах, относящихся к позициям "За" и "Против", либо в которых число отметок в квадратах, расположенных напротив фамилий зарегистрированных кандидатов, наименований избирательных объединений, превышает количество голосов, которое имеет избиратель при голосовании в данном избирательном округе; бюллетени, извлеченные из переносных ящиков для голосования и признанные недействительными; бюллетени, признанные недействительными по иным основаниям.</w:t>
      </w:r>
    </w:p>
    <w:p>
      <w:pPr>
        <w:pStyle w:val="0"/>
        <w:spacing w:before="200" w:line-rule="auto"/>
        <w:ind w:firstLine="540"/>
        <w:jc w:val="both"/>
      </w:pPr>
      <w:r>
        <w:rPr>
          <w:sz w:val="20"/>
        </w:rPr>
        <w:t xml:space="preserve">На каждой пачке указывается число упакованных в нее бюллетеней, а также ставится соответствующая отметка согласно инструкции о порядке хранения избирательных документов, утвержденной Избирательной комиссией Чеченской Республики. Указанная информация на каждой пачке заверяется подписью председателя либо секретаря участковой избирательной комиссии и ее печатью. Сложенные таким образом бюллетени,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Упаковка осуществляется в присутствии лиц, которые указаны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Указанным лицам предоставляется возможность поставить на мешках или коробках свои подписи.</w:t>
      </w:r>
    </w:p>
    <w:p>
      <w:pPr>
        <w:pStyle w:val="0"/>
        <w:jc w:val="both"/>
      </w:pPr>
      <w:r>
        <w:rPr>
          <w:sz w:val="20"/>
        </w:rPr>
        <w:t xml:space="preserve">(в ред. Законов Чеченской Республики от 08.06.2016 </w:t>
      </w:r>
      <w:hyperlink w:history="0" r:id="rId76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01.04.2019 </w:t>
      </w:r>
      <w:hyperlink w:history="0" r:id="rId763"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76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1519" w:name="P1519"/>
    <w:bookmarkEnd w:id="1519"/>
    <w:p>
      <w:pPr>
        <w:pStyle w:val="0"/>
        <w:spacing w:before="200" w:line-rule="auto"/>
        <w:ind w:firstLine="540"/>
        <w:jc w:val="both"/>
      </w:pPr>
      <w:r>
        <w:rPr>
          <w:sz w:val="20"/>
        </w:rPr>
        <w:t xml:space="preserve">24.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w:t>
      </w:r>
    </w:p>
    <w:p>
      <w:pPr>
        <w:pStyle w:val="0"/>
        <w:jc w:val="both"/>
      </w:pPr>
      <w:r>
        <w:rPr>
          <w:sz w:val="20"/>
        </w:rPr>
        <w:t xml:space="preserve">(в ред. </w:t>
      </w:r>
      <w:hyperlink w:history="0" r:id="rId76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 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избирательная комиссия производит подсчет бюллетеней, находившихся в переносных ящиках для голосования, в порядке, предусмотренном </w:t>
      </w:r>
      <w:hyperlink w:history="0" w:anchor="P1500" w:tooltip="12.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ет проверка не 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бюллетени неустановленной формы. Число извлеченных бюлл...">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w:t>
      </w:r>
      <w:hyperlink w:history="0" w:anchor="P1446" w:tooltip="строка 1: число избирателей, внесенных в список на момент окончания голосования;">
        <w:r>
          <w:rPr>
            <w:sz w:val="20"/>
            <w:color w:val="0000ff"/>
          </w:rPr>
          <w:t xml:space="preserve">строки 1</w:t>
        </w:r>
      </w:hyperlink>
      <w:r>
        <w:rPr>
          <w:sz w:val="20"/>
        </w:rPr>
        <w:t xml:space="preserve">, </w:t>
      </w:r>
      <w:hyperlink w:history="0" w:anchor="P1447" w:tooltip="строка 2: число бюллетеней, полученных участковой избирательной комиссией;">
        <w:r>
          <w:rPr>
            <w:sz w:val="20"/>
            <w:color w:val="0000ff"/>
          </w:rPr>
          <w:t xml:space="preserve">2</w:t>
        </w:r>
      </w:hyperlink>
      <w:r>
        <w:rPr>
          <w:sz w:val="20"/>
        </w:rPr>
        <w:t xml:space="preserve">, </w:t>
      </w:r>
      <w:hyperlink w:history="0" w:anchor="P1448" w:tooltip="строка 3: число бюллетеней, выданных избирателям, проголосовавшим досрочно;">
        <w:r>
          <w:rPr>
            <w:sz w:val="20"/>
            <w:color w:val="0000ff"/>
          </w:rPr>
          <w:t xml:space="preserve">3</w:t>
        </w:r>
      </w:hyperlink>
      <w:r>
        <w:rPr>
          <w:sz w:val="20"/>
        </w:rPr>
        <w:t xml:space="preserve">, </w:t>
      </w:r>
      <w:hyperlink w:history="0" w:anchor="P1449" w:tooltip="строка 4: число бюллетеней, выданных избирателям в помещении для голосования в день голосования;">
        <w:r>
          <w:rPr>
            <w:sz w:val="20"/>
            <w:color w:val="0000ff"/>
          </w:rPr>
          <w:t xml:space="preserve">4</w:t>
        </w:r>
      </w:hyperlink>
      <w:r>
        <w:rPr>
          <w:sz w:val="20"/>
        </w:rPr>
        <w:t xml:space="preserve">, </w:t>
      </w:r>
      <w:hyperlink w:history="0" w:anchor="P1449" w:tooltip="строка 4: число бюллетеней, выданных избирателям в помещении для голосования в день голосования;">
        <w:r>
          <w:rPr>
            <w:sz w:val="20"/>
            <w:color w:val="0000ff"/>
          </w:rPr>
          <w:t xml:space="preserve">5</w:t>
        </w:r>
      </w:hyperlink>
      <w:r>
        <w:rPr>
          <w:sz w:val="20"/>
        </w:rPr>
        <w:t xml:space="preserve"> и </w:t>
      </w:r>
      <w:hyperlink w:history="0" w:anchor="P1450" w:tooltip="строка 5: число бюллетеней, выданных избирателям, проголосовавшим вне помещения для голосования в день голосования;">
        <w:r>
          <w:rPr>
            <w:sz w:val="20"/>
            <w:color w:val="0000ff"/>
          </w:rPr>
          <w:t xml:space="preserve">6</w:t>
        </w:r>
      </w:hyperlink>
      <w:r>
        <w:rPr>
          <w:sz w:val="20"/>
        </w:rPr>
        <w:t xml:space="preserve"> увеличенной формы протокола об итогах голосования;</w:t>
      </w:r>
    </w:p>
    <w:p>
      <w:pPr>
        <w:pStyle w:val="0"/>
        <w:spacing w:before="200" w:line-rule="auto"/>
        <w:ind w:firstLine="540"/>
        <w:jc w:val="both"/>
      </w:pPr>
      <w:r>
        <w:rPr>
          <w:sz w:val="20"/>
        </w:rPr>
        <w:t xml:space="preserve">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history="0" w:anchor="P1452" w:tooltip="строка 7: число бюллетеней, содержащихся в переносных ящиках для голосования;">
        <w:r>
          <w:rPr>
            <w:sz w:val="20"/>
            <w:color w:val="0000ff"/>
          </w:rPr>
          <w:t xml:space="preserve">строки 7</w:t>
        </w:r>
      </w:hyperlink>
      <w:r>
        <w:rPr>
          <w:sz w:val="20"/>
        </w:rPr>
        <w:t xml:space="preserve">, </w:t>
      </w:r>
      <w:hyperlink w:history="0" w:anchor="P1453" w:tooltip="строка 8: число бюллетеней, содержащихся в стационарных ящиках для голосования;">
        <w:r>
          <w:rPr>
            <w:sz w:val="20"/>
            <w:color w:val="0000ff"/>
          </w:rPr>
          <w:t xml:space="preserve">8</w:t>
        </w:r>
      </w:hyperlink>
      <w:r>
        <w:rPr>
          <w:sz w:val="20"/>
        </w:rPr>
        <w:t xml:space="preserve">, </w:t>
      </w:r>
      <w:hyperlink w:history="0" w:anchor="P1454" w:tooltip="строка 9: число недействительных бюллетеней;">
        <w:r>
          <w:rPr>
            <w:sz w:val="20"/>
            <w:color w:val="0000ff"/>
          </w:rPr>
          <w:t xml:space="preserve">9</w:t>
        </w:r>
      </w:hyperlink>
      <w:r>
        <w:rPr>
          <w:sz w:val="20"/>
        </w:rPr>
        <w:t xml:space="preserve">, </w:t>
      </w:r>
      <w:hyperlink w:history="0" w:anchor="P1459" w:tooltip="строка 12: число бюллетеней, не учтенных при получении;">
        <w:r>
          <w:rPr>
            <w:sz w:val="20"/>
            <w:color w:val="0000ff"/>
          </w:rPr>
          <w:t xml:space="preserve">12</w:t>
        </w:r>
      </w:hyperlink>
      <w:r>
        <w:rPr>
          <w:sz w:val="20"/>
        </w:rPr>
        <w:t xml:space="preserve">,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13</w:t>
        </w:r>
      </w:hyperlink>
      <w:r>
        <w:rPr>
          <w:sz w:val="20"/>
        </w:rPr>
        <w:t xml:space="preserve"> и последующие строки увеличенной формы протокола об итогах голосования;</w:t>
      </w:r>
    </w:p>
    <w:p>
      <w:pPr>
        <w:pStyle w:val="0"/>
        <w:spacing w:before="200" w:line-rule="auto"/>
        <w:ind w:firstLine="540"/>
        <w:jc w:val="both"/>
      </w:pPr>
      <w:r>
        <w:rPr>
          <w:sz w:val="20"/>
        </w:rP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w:t>
      </w:r>
      <w:hyperlink w:history="0" w:anchor="P1458" w:tooltip="строка 11: число утраченных бюллетеней;">
        <w:r>
          <w:rPr>
            <w:sz w:val="20"/>
            <w:color w:val="0000ff"/>
          </w:rPr>
          <w:t xml:space="preserve">строки 11</w:t>
        </w:r>
      </w:hyperlink>
      <w:r>
        <w:rPr>
          <w:sz w:val="20"/>
        </w:rPr>
        <w:t xml:space="preserve"> и </w:t>
      </w:r>
      <w:hyperlink w:history="0" w:anchor="P1459" w:tooltip="строка 12: число бюллетеней, не учтенных при получении;">
        <w:r>
          <w:rPr>
            <w:sz w:val="20"/>
            <w:color w:val="0000ff"/>
          </w:rPr>
          <w:t xml:space="preserve">12</w:t>
        </w:r>
      </w:hyperlink>
      <w:r>
        <w:rPr>
          <w:sz w:val="20"/>
        </w:rPr>
        <w:t xml:space="preserve"> протокола об итогах голосования;</w:t>
      </w:r>
    </w:p>
    <w:p>
      <w:pPr>
        <w:pStyle w:val="0"/>
        <w:spacing w:before="200" w:line-rule="auto"/>
        <w:ind w:firstLine="540"/>
        <w:jc w:val="both"/>
      </w:pPr>
      <w:r>
        <w:rPr>
          <w:sz w:val="20"/>
        </w:rPr>
        <w:t xml:space="preserve">6) в случае, предусмотренном </w:t>
      </w:r>
      <w:hyperlink w:history="0" w:anchor="P1505" w:tooltip="16.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частью 10 статьи 53 на...">
        <w:r>
          <w:rPr>
            <w:sz w:val="20"/>
            <w:color w:val="0000ff"/>
          </w:rPr>
          <w:t xml:space="preserve">частью 16</w:t>
        </w:r>
      </w:hyperlink>
      <w:r>
        <w:rPr>
          <w:sz w:val="20"/>
        </w:rPr>
        <w:t xml:space="preserve"> настоящей статьи,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0"/>
        <w:spacing w:before="200" w:line-rule="auto"/>
        <w:ind w:firstLine="540"/>
        <w:jc w:val="both"/>
      </w:pPr>
      <w:r>
        <w:rPr>
          <w:sz w:val="20"/>
        </w:rPr>
        <w:t xml:space="preserve">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history="0" w:anchor="P1454" w:tooltip="строка 9: число недействительных бюллетеней;">
        <w:r>
          <w:rPr>
            <w:sz w:val="20"/>
            <w:color w:val="0000ff"/>
          </w:rPr>
          <w:t xml:space="preserve">9</w:t>
        </w:r>
      </w:hyperlink>
      <w:r>
        <w:rPr>
          <w:sz w:val="20"/>
        </w:rPr>
        <w:t xml:space="preserve">, </w:t>
      </w:r>
      <w:hyperlink w:history="0" w:anchor="P1455" w:tooltip="строка 10: число действительных бюллетеней;">
        <w:r>
          <w:rPr>
            <w:sz w:val="20"/>
            <w:color w:val="0000ff"/>
          </w:rPr>
          <w:t xml:space="preserve">10</w:t>
        </w:r>
      </w:hyperlink>
      <w:r>
        <w:rPr>
          <w:sz w:val="20"/>
        </w:rPr>
        <w:t xml:space="preserve">,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13</w:t>
        </w:r>
      </w:hyperlink>
      <w:r>
        <w:rPr>
          <w:sz w:val="20"/>
        </w:rPr>
        <w:t xml:space="preserve">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комиссию.</w:t>
      </w:r>
    </w:p>
    <w:p>
      <w:pPr>
        <w:pStyle w:val="0"/>
        <w:spacing w:before="200" w:line-rule="auto"/>
        <w:ind w:firstLine="540"/>
        <w:jc w:val="both"/>
      </w:pPr>
      <w:r>
        <w:rPr>
          <w:sz w:val="20"/>
        </w:rPr>
        <w:t xml:space="preserve">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(подписываются протоколы) участковой избирательной комиссии об итогах голосования и выдаются копии протокола (протоколов) лицам, указанным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28.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29. По требованию члена участковой избирательной комиссии, наблюдателя, иных лиц, указанных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7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pPr>
        <w:pStyle w:val="0"/>
        <w:jc w:val="both"/>
      </w:pPr>
      <w:r>
        <w:rPr>
          <w:sz w:val="20"/>
        </w:rPr>
        <w:t xml:space="preserve">(в ред. </w:t>
      </w:r>
      <w:hyperlink w:history="0" r:id="rId76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1533" w:name="P1533"/>
    <w:bookmarkEnd w:id="1533"/>
    <w:p>
      <w:pPr>
        <w:pStyle w:val="0"/>
        <w:spacing w:before="200" w:line-rule="auto"/>
        <w:ind w:firstLine="540"/>
        <w:jc w:val="both"/>
      </w:pPr>
      <w:r>
        <w:rPr>
          <w:sz w:val="20"/>
        </w:rPr>
        <w:t xml:space="preserve">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либо заверения этих копий, незамедлительно направляется в избирательную комиссию, организующую выборы,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0"/>
        <w:jc w:val="both"/>
      </w:pPr>
      <w:r>
        <w:rPr>
          <w:sz w:val="20"/>
        </w:rPr>
        <w:t xml:space="preserve">(в ред. Законов Чеченской Республики от 08.06.2016 </w:t>
      </w:r>
      <w:hyperlink w:history="0" r:id="rId76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76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31. Второй экземпляр протокола об итогах голосования представляется для ознакомления наблюдателям, иным лицам, указанным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(вторые экземпляры протоколов) вместе с предусмотренной настоящим Законом избирательной документацией, включая опечатанные бюллетени, список лиц, указанных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а также печать участковой избирательной комиссии, в течение трех дней после дня голосования передаются в вышестоящую избирательную комиссию для хранения. Через семь дней после дня голосования копии вторых экземпляров протоколов, имеющиеся в участковой избирательной комиссии, уничтожаются с составлением акта.</w:t>
      </w:r>
    </w:p>
    <w:p>
      <w:pPr>
        <w:pStyle w:val="0"/>
        <w:jc w:val="both"/>
      </w:pPr>
      <w:r>
        <w:rPr>
          <w:sz w:val="20"/>
        </w:rPr>
        <w:t xml:space="preserve">(в ред. Законов Чеченской Республики от 08.06.2016 </w:t>
      </w:r>
      <w:hyperlink w:history="0" r:id="rId77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77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31.1. В случае проведения голосования, предусмотренного </w:t>
      </w:r>
      <w:hyperlink w:history="0" w:anchor="P1361" w:tooltip="16. По решению Центральной избирательной комиссии Российской Федерации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16 статьи 52</w:t>
        </w:r>
      </w:hyperlink>
      <w:r>
        <w:rPr>
          <w:sz w:val="20"/>
        </w:rPr>
        <w:t xml:space="preserve"> и (или) </w:t>
      </w:r>
      <w:hyperlink w:history="0" w:anchor="P1433" w:tooltip="20. По решению Центральной избирательной комиссии Российской Федерации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20 статьи 54</w:t>
        </w:r>
      </w:hyperlink>
      <w:r>
        <w:rPr>
          <w:sz w:val="20"/>
        </w:rPr>
        <w:t xml:space="preserve"> настоящего Закона, и (или) досрочного голосования, предусмотренного </w:t>
      </w:r>
      <w:hyperlink w:history="0" w:anchor="P1389" w:tooltip="13. По решению Центральной избирательной комиссии Российской Федерации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13 статьи 53</w:t>
        </w:r>
      </w:hyperlink>
      <w:r>
        <w:rPr>
          <w:sz w:val="20"/>
        </w:rPr>
        <w:t xml:space="preserve"> настоящего Закона, особенности составления протокола участковой избирательной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(часть 31.1 введена </w:t>
      </w:r>
      <w:hyperlink w:history="0" r:id="rId772"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Законом</w:t>
        </w:r>
      </w:hyperlink>
      <w:r>
        <w:rPr>
          <w:sz w:val="20"/>
        </w:rPr>
        <w:t xml:space="preserve"> Чеченской Республики от 10.10.2023 N 37-РЗ)</w:t>
      </w:r>
    </w:p>
    <w:p>
      <w:pPr>
        <w:pStyle w:val="0"/>
        <w:spacing w:before="200" w:line-rule="auto"/>
        <w:ind w:firstLine="540"/>
        <w:jc w:val="both"/>
      </w:pPr>
      <w:r>
        <w:rPr>
          <w:sz w:val="20"/>
        </w:rPr>
        <w:t xml:space="preserve">32.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Чеченской Республики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Чеченской Республики.</w:t>
      </w:r>
    </w:p>
    <w:p>
      <w:pPr>
        <w:pStyle w:val="0"/>
        <w:spacing w:before="200" w:line-rule="auto"/>
        <w:ind w:firstLine="540"/>
        <w:jc w:val="both"/>
      </w:pPr>
      <w:r>
        <w:rPr>
          <w:sz w:val="20"/>
        </w:rPr>
        <w:t xml:space="preserve">При использовании технических средств подсчета голосов участковой избирательной комиссией подсчет голосов производится в соответствии с </w:t>
      </w:r>
      <w:hyperlink w:history="0" w:anchor="P1519" w:tooltip="24.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части 3 статьи 17 настоящего Закона:">
        <w:r>
          <w:rPr>
            <w:sz w:val="20"/>
            <w:color w:val="0000ff"/>
          </w:rPr>
          <w:t xml:space="preserve">частью 24</w:t>
        </w:r>
      </w:hyperlink>
      <w:r>
        <w:rPr>
          <w:sz w:val="20"/>
        </w:rPr>
        <w:t xml:space="preserve"> настоящей статьи.</w:t>
      </w:r>
    </w:p>
    <w:p>
      <w:pPr>
        <w:pStyle w:val="0"/>
        <w:spacing w:before="200" w:line-rule="auto"/>
        <w:ind w:firstLine="540"/>
        <w:jc w:val="both"/>
      </w:pPr>
      <w:r>
        <w:rPr>
          <w:sz w:val="20"/>
        </w:rPr>
        <w:t xml:space="preserve">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по решению избирательной комиссии, организующей выборы,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территориальной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Чеченской Республики в зависимости от уровня проводимых выборов, референдума.</w:t>
      </w:r>
    </w:p>
    <w:p>
      <w:pPr>
        <w:pStyle w:val="0"/>
        <w:jc w:val="both"/>
      </w:pPr>
      <w:r>
        <w:rPr>
          <w:sz w:val="20"/>
        </w:rPr>
        <w:t xml:space="preserve">(в ред. Законов Чеченской Республики от 27.01.2020 </w:t>
      </w:r>
      <w:hyperlink w:history="0" r:id="rId773"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 от 08.07.2022 </w:t>
      </w:r>
      <w:hyperlink w:history="0" r:id="rId77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На избирательных участках, определенных жребием, ручной подсчет голосов проводится в порядке, определенном </w:t>
      </w:r>
      <w:hyperlink w:history="0" w:anchor="P1493" w:tooltip="8.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
        <w:r>
          <w:rPr>
            <w:sz w:val="20"/>
            <w:color w:val="0000ff"/>
          </w:rPr>
          <w:t xml:space="preserve">частями 8</w:t>
        </w:r>
      </w:hyperlink>
      <w:r>
        <w:rPr>
          <w:sz w:val="20"/>
        </w:rPr>
        <w:t xml:space="preserve"> - </w:t>
      </w:r>
      <w:hyperlink w:history="0" w:anchor="P1498" w:tooltip="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
        <w:r>
          <w:rPr>
            <w:sz w:val="20"/>
            <w:color w:val="0000ff"/>
          </w:rPr>
          <w:t xml:space="preserve">11</w:t>
        </w:r>
      </w:hyperlink>
      <w:r>
        <w:rPr>
          <w:sz w:val="20"/>
        </w:rPr>
        <w:t xml:space="preserve">, </w:t>
      </w:r>
      <w:hyperlink w:history="0" w:anchor="P1501" w:tooltip="13. Стационарные ящики для голосования вскрываются после проверки не поврежденности печатей (пломб) на них.">
        <w:r>
          <w:rPr>
            <w:sz w:val="20"/>
            <w:color w:val="0000ff"/>
          </w:rPr>
          <w:t xml:space="preserve">13</w:t>
        </w:r>
      </w:hyperlink>
      <w:r>
        <w:rPr>
          <w:sz w:val="20"/>
        </w:rPr>
        <w:t xml:space="preserve"> - </w:t>
      </w:r>
      <w:hyperlink w:history="0" w:anchor="P1503" w:tooltip="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
        <w:r>
          <w:rPr>
            <w:sz w:val="20"/>
            <w:color w:val="0000ff"/>
          </w:rPr>
          <w:t xml:space="preserve">15</w:t>
        </w:r>
      </w:hyperlink>
      <w:r>
        <w:rPr>
          <w:sz w:val="20"/>
        </w:rPr>
        <w:t xml:space="preserve">, </w:t>
      </w:r>
      <w:hyperlink w:history="0" w:anchor="P1507" w:tooltip="17. Недействительные бюллетени подсчитываются и суммируются отдельно. В едином избирательном округе, в одномандатном избирательном округе, а также в многомандатном избирательном округе, в котором избиратель имеет один голос,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знак (знаки) проставлен (проставлены) более чем в одном квадрате. Если в соответствии с частью 23 статьи 28...">
        <w:r>
          <w:rPr>
            <w:sz w:val="20"/>
            <w:color w:val="0000ff"/>
          </w:rPr>
          <w:t xml:space="preserve">17</w:t>
        </w:r>
      </w:hyperlink>
      <w:r>
        <w:rPr>
          <w:sz w:val="20"/>
        </w:rPr>
        <w:t xml:space="preserve"> - </w:t>
      </w:r>
      <w:hyperlink w:history="0" w:anchor="P1509" w:tooltip="19. Члены участковой избирательной комиссии с правом решающего голоса подсчитывают и вносят в строку 10 соответствующего протокола об итогах голосования и его увеличенной формы число действительных бюллетеней как сумму данных строки 13 и последующих строк соответствующего протокола об итогах голосования.">
        <w:r>
          <w:rPr>
            <w:sz w:val="20"/>
            <w:color w:val="0000ff"/>
          </w:rPr>
          <w:t xml:space="preserve">19</w:t>
        </w:r>
      </w:hyperlink>
      <w:r>
        <w:rPr>
          <w:sz w:val="20"/>
        </w:rPr>
        <w:t xml:space="preserve">, </w:t>
      </w:r>
      <w:hyperlink w:history="0" w:anchor="P1511" w:tooltip="21. После этого с рассортированными бюллетенями, специальной таблицей под контролем членов участковой избирательной комиссии с правом решающего голоса вправе визуально ознакомиться наблюдатели. Специальная таблица упаковывается вместе с действительными бюллетенями.">
        <w:r>
          <w:rPr>
            <w:sz w:val="20"/>
            <w:color w:val="0000ff"/>
          </w:rPr>
          <w:t xml:space="preserve">21</w:t>
        </w:r>
      </w:hyperlink>
      <w:r>
        <w:rPr>
          <w:sz w:val="20"/>
        </w:rPr>
        <w:t xml:space="preserve"> - </w:t>
      </w:r>
      <w:hyperlink w:history="0" w:anchor="P1515" w:tooltip="23. После завершения подсчета рассортированные бюллетени упаковываются в отдельные пачки.">
        <w:r>
          <w:rPr>
            <w:sz w:val="20"/>
            <w:color w:val="0000ff"/>
          </w:rPr>
          <w:t xml:space="preserve">23</w:t>
        </w:r>
      </w:hyperlink>
      <w:r>
        <w:rPr>
          <w:sz w:val="20"/>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history="0" w:anchor="P1454" w:tooltip="строка 9: число недействительных бюллетеней;">
        <w:r>
          <w:rPr>
            <w:sz w:val="20"/>
            <w:color w:val="0000ff"/>
          </w:rPr>
          <w:t xml:space="preserve">9</w:t>
        </w:r>
      </w:hyperlink>
      <w:r>
        <w:rPr>
          <w:sz w:val="20"/>
        </w:rPr>
        <w:t xml:space="preserve">, </w:t>
      </w:r>
      <w:hyperlink w:history="0" w:anchor="P1455" w:tooltip="строка 10: число действительных бюллетеней;">
        <w:r>
          <w:rPr>
            <w:sz w:val="20"/>
            <w:color w:val="0000ff"/>
          </w:rPr>
          <w:t xml:space="preserve">10</w:t>
        </w:r>
      </w:hyperlink>
      <w:r>
        <w:rPr>
          <w:sz w:val="20"/>
        </w:rPr>
        <w:t xml:space="preserve">,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13</w:t>
        </w:r>
      </w:hyperlink>
      <w:r>
        <w:rPr>
          <w:sz w:val="20"/>
        </w:rPr>
        <w:t xml:space="preserve"> и последующих строк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территориальную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территориальную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территориальную комиссию.</w:t>
      </w:r>
    </w:p>
    <w:p>
      <w:pPr>
        <w:pStyle w:val="0"/>
        <w:jc w:val="both"/>
      </w:pPr>
      <w:r>
        <w:rPr>
          <w:sz w:val="20"/>
        </w:rPr>
        <w:t xml:space="preserve">(в ред. </w:t>
      </w:r>
      <w:hyperlink w:history="0" r:id="rId775"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Закона</w:t>
        </w:r>
      </w:hyperlink>
      <w:r>
        <w:rPr>
          <w:sz w:val="20"/>
        </w:rPr>
        <w:t xml:space="preserve"> Чеченской Республики от 27.01.2020 N 8-РЗ)</w:t>
      </w:r>
    </w:p>
    <w:p>
      <w:pPr>
        <w:pStyle w:val="0"/>
        <w:spacing w:before="200" w:line-rule="auto"/>
        <w:ind w:firstLine="540"/>
        <w:jc w:val="both"/>
      </w:pPr>
      <w:r>
        <w:rPr>
          <w:sz w:val="20"/>
        </w:rPr>
        <w:t xml:space="preserve">Территориальная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w:t>
      </w:r>
      <w:hyperlink w:history="0" w:anchor="P1454" w:tooltip="строка 9: число недействительных бюллетеней;">
        <w:r>
          <w:rPr>
            <w:sz w:val="20"/>
            <w:color w:val="0000ff"/>
          </w:rPr>
          <w:t xml:space="preserve">строках 9</w:t>
        </w:r>
      </w:hyperlink>
      <w:r>
        <w:rPr>
          <w:sz w:val="20"/>
        </w:rPr>
        <w:t xml:space="preserve">, </w:t>
      </w:r>
      <w:hyperlink w:history="0" w:anchor="P1455" w:tooltip="строка 10: число действительных бюллетеней;">
        <w:r>
          <w:rPr>
            <w:sz w:val="20"/>
            <w:color w:val="0000ff"/>
          </w:rPr>
          <w:t xml:space="preserve">10</w:t>
        </w:r>
      </w:hyperlink>
      <w:r>
        <w:rPr>
          <w:sz w:val="20"/>
        </w:rPr>
        <w:t xml:space="preserve">,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13</w:t>
        </w:r>
      </w:hyperlink>
      <w:r>
        <w:rPr>
          <w:sz w:val="20"/>
        </w:rP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pPr>
        <w:pStyle w:val="0"/>
        <w:jc w:val="both"/>
      </w:pPr>
      <w:r>
        <w:rPr>
          <w:sz w:val="20"/>
        </w:rPr>
        <w:t xml:space="preserve">(в ред. Законов Чеченской Республики от 27.01.2020 </w:t>
      </w:r>
      <w:hyperlink w:history="0" r:id="rId776"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 от 08.07.2022 </w:t>
      </w:r>
      <w:hyperlink w:history="0" r:id="rId77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history="0" w:anchor="P1533" w:tooltip="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либо заверения этих копий, незамедлительно направляется в избирательную комиссию, организующую выборы, и возврату в участковую избирательную комиссию не подлежит. К первому экземпляру протокола об итогах голосования приобщаются особые ...">
        <w:r>
          <w:rPr>
            <w:sz w:val="20"/>
            <w:color w:val="0000ff"/>
          </w:rPr>
          <w:t xml:space="preserve">частью 30</w:t>
        </w:r>
      </w:hyperlink>
      <w:r>
        <w:rPr>
          <w:sz w:val="20"/>
        </w:rPr>
        <w:t xml:space="preserve"> настоящей статьи, направляют протоколы в территориальную комиссию.</w:t>
      </w:r>
    </w:p>
    <w:p>
      <w:pPr>
        <w:pStyle w:val="0"/>
        <w:jc w:val="both"/>
      </w:pPr>
      <w:r>
        <w:rPr>
          <w:sz w:val="20"/>
        </w:rPr>
        <w:t xml:space="preserve">(в ред. Законов Чеченской Республики от 01.04.2019 </w:t>
      </w:r>
      <w:hyperlink w:history="0" r:id="rId778"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27.01.2020 </w:t>
      </w:r>
      <w:hyperlink w:history="0" r:id="rId779"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w:t>
      </w:r>
    </w:p>
    <w:bookmarkStart w:id="1549" w:name="P1549"/>
    <w:bookmarkEnd w:id="1549"/>
    <w:p>
      <w:pPr>
        <w:pStyle w:val="0"/>
        <w:spacing w:before="200" w:line-rule="auto"/>
        <w:ind w:firstLine="540"/>
        <w:jc w:val="both"/>
      </w:pPr>
      <w:r>
        <w:rPr>
          <w:sz w:val="20"/>
        </w:rPr>
        <w:t xml:space="preserve">33. Если после подписания протокола об итогах голосования и направления в избирательную комиссию, организующую выборы, его первого экземпляра участковая избирательная комиссия, направившая протокол, либо избирательная комиссия, организующая выборы, в ходе предварительной проверки выявила в нем неточность (описку, опечатку либо ошибку в сложении данных), участковая избирательная комиссия обязана на своем заседании рассмотреть вопрос о внесении уточнений в </w:t>
      </w:r>
      <w:hyperlink w:history="0" w:anchor="P1446" w:tooltip="строка 1: число избирателей, внесенных в список на момент окончания голосования;">
        <w:r>
          <w:rPr>
            <w:sz w:val="20"/>
            <w:color w:val="0000ff"/>
          </w:rPr>
          <w:t xml:space="preserve">строки 1</w:t>
        </w:r>
      </w:hyperlink>
      <w:r>
        <w:rPr>
          <w:sz w:val="20"/>
        </w:rPr>
        <w:t xml:space="preserve"> - </w:t>
      </w:r>
      <w:hyperlink w:history="0" w:anchor="P1455" w:tooltip="строка 10: число действительных бюллетеней;">
        <w:r>
          <w:rPr>
            <w:sz w:val="20"/>
            <w:color w:val="0000ff"/>
          </w:rPr>
          <w:t xml:space="preserve">10</w:t>
        </w:r>
      </w:hyperlink>
      <w:r>
        <w:rPr>
          <w:sz w:val="20"/>
        </w:rPr>
        <w:t xml:space="preserve">, </w:t>
      </w:r>
      <w:hyperlink w:history="0" w:anchor="P1458" w:tooltip="строка 11: число утраченных бюллетеней;">
        <w:r>
          <w:rPr>
            <w:sz w:val="20"/>
            <w:color w:val="0000ff"/>
          </w:rPr>
          <w:t xml:space="preserve">11</w:t>
        </w:r>
      </w:hyperlink>
      <w:r>
        <w:rPr>
          <w:sz w:val="20"/>
        </w:rPr>
        <w:t xml:space="preserve"> и </w:t>
      </w:r>
      <w:hyperlink w:history="0" w:anchor="P1459" w:tooltip="строка 12: число бюллетеней, не учтенных при получении;">
        <w:r>
          <w:rPr>
            <w:sz w:val="20"/>
            <w:color w:val="0000ff"/>
          </w:rPr>
          <w:t xml:space="preserve">12</w:t>
        </w:r>
      </w:hyperlink>
      <w:r>
        <w:rPr>
          <w:sz w:val="20"/>
        </w:rPr>
        <w:t xml:space="preserve"> протокола.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организующую выборы. Ранее представленный участковой избирательной комиссией в избирательную комиссию, организующую выборы, протокол об итогах голосования приобщается к повторному протоколу. Если требуется внести уточнения в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строку 13</w:t>
        </w:r>
      </w:hyperlink>
      <w:r>
        <w:rPr>
          <w:sz w:val="20"/>
        </w:rPr>
        <w:t xml:space="preserve"> и последующие строки протокола об итогах голосования, проводится повторный подсчет голосов в порядке, установленном </w:t>
      </w:r>
      <w:hyperlink w:history="0" w:anchor="P847" w:tooltip="7. Запрещается привлекать к предвыборной агитации лиц, которые не достигнут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частью 7 статьи 57</w:t>
        </w:r>
      </w:hyperlink>
      <w:r>
        <w:rPr>
          <w:sz w:val="20"/>
        </w:rP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pPr>
        <w:pStyle w:val="0"/>
        <w:jc w:val="both"/>
      </w:pPr>
      <w:r>
        <w:rPr>
          <w:sz w:val="20"/>
        </w:rPr>
        <w:t xml:space="preserve">(в ред. Законов Чеченской Республики от 08.06.2016 </w:t>
      </w:r>
      <w:hyperlink w:history="0" r:id="rId78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01.04.2019 </w:t>
      </w:r>
      <w:hyperlink w:history="0" r:id="rId781"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27.01.2020 </w:t>
      </w:r>
      <w:hyperlink w:history="0" r:id="rId782"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 от 08.07.2022 </w:t>
      </w:r>
      <w:hyperlink w:history="0" r:id="rId78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34.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pPr>
        <w:pStyle w:val="0"/>
        <w:spacing w:before="200" w:line-rule="auto"/>
        <w:ind w:firstLine="540"/>
        <w:jc w:val="both"/>
      </w:pPr>
      <w:r>
        <w:rPr>
          <w:sz w:val="20"/>
        </w:rPr>
        <w:t xml:space="preserve">35.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w:t>
      </w:r>
    </w:p>
    <w:p>
      <w:pPr>
        <w:pStyle w:val="0"/>
        <w:jc w:val="both"/>
      </w:pPr>
      <w:r>
        <w:rPr>
          <w:sz w:val="20"/>
        </w:rPr>
        <w:t xml:space="preserve">(часть 35 в ред. </w:t>
      </w:r>
      <w:hyperlink w:history="0" r:id="rId78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spacing w:before="200" w:line-rule="auto"/>
        <w:ind w:firstLine="540"/>
        <w:jc w:val="both"/>
      </w:pPr>
      <w:r>
        <w:rPr>
          <w:sz w:val="20"/>
        </w:rPr>
        <w:t xml:space="preserve">36.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0"/>
        <w:spacing w:before="200" w:line-rule="auto"/>
        <w:ind w:firstLine="540"/>
        <w:jc w:val="both"/>
      </w:pPr>
      <w:r>
        <w:rPr>
          <w:sz w:val="20"/>
        </w:rPr>
        <w:t xml:space="preserve">37. При проведении выборов в органы местного самоуправления муниципальных районов, муниципальных округов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w:t>
      </w:r>
      <w:hyperlink w:history="0" r:id="rId785" w:tooltip="Закон Чеченской Республики от 22.11.2020 N 64-РЗ &quot;О внесении изменений в некоторые законодательные акты Чеченской Республики&quot; (принят Парламентом ЧР 05.11.2020) {КонсультантПлюс}">
        <w:r>
          <w:rPr>
            <w:sz w:val="20"/>
            <w:color w:val="0000ff"/>
          </w:rPr>
          <w:t xml:space="preserve">Закона</w:t>
        </w:r>
      </w:hyperlink>
      <w:r>
        <w:rPr>
          <w:sz w:val="20"/>
        </w:rPr>
        <w:t xml:space="preserve"> Чеченской Республики от 22.11.2020 N 64-РЗ)</w:t>
      </w:r>
    </w:p>
    <w:p>
      <w:pPr>
        <w:pStyle w:val="0"/>
        <w:ind w:firstLine="540"/>
        <w:jc w:val="both"/>
      </w:pPr>
      <w:r>
        <w:rPr>
          <w:sz w:val="20"/>
        </w:rPr>
      </w:r>
    </w:p>
    <w:p>
      <w:pPr>
        <w:pStyle w:val="2"/>
        <w:outlineLvl w:val="2"/>
        <w:ind w:firstLine="540"/>
        <w:jc w:val="both"/>
      </w:pPr>
      <w:r>
        <w:rPr>
          <w:sz w:val="20"/>
        </w:rPr>
        <w:t xml:space="preserve">Статья 57. Порядок определения результатов выборов в избирательном округе</w:t>
      </w:r>
    </w:p>
    <w:p>
      <w:pPr>
        <w:pStyle w:val="0"/>
        <w:ind w:firstLine="540"/>
        <w:jc w:val="both"/>
      </w:pPr>
      <w:r>
        <w:rPr>
          <w:sz w:val="20"/>
        </w:rPr>
        <w:t xml:space="preserve">(в ред. </w:t>
      </w:r>
      <w:hyperlink w:history="0" r:id="rId78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p>
      <w:pPr>
        <w:pStyle w:val="0"/>
        <w:ind w:firstLine="540"/>
        <w:jc w:val="both"/>
      </w:pPr>
      <w:r>
        <w:rPr>
          <w:sz w:val="20"/>
        </w:rPr>
      </w:r>
    </w:p>
    <w:p>
      <w:pPr>
        <w:pStyle w:val="0"/>
        <w:ind w:firstLine="540"/>
        <w:jc w:val="both"/>
      </w:pPr>
      <w:r>
        <w:rPr>
          <w:sz w:val="20"/>
        </w:rPr>
        <w:t xml:space="preserve">1. На основании первых экземпляров протоколов участковых избирательных комиссий об итогах голосования после предварительной проверки правильности их составления избирательная комиссия, организующая выборы, путем суммирования содержащихся в них данных не позднее трех дней после дня голосования определяет результаты выборов по избирательному округу. Члены избирательной комиссии, организующей выборы,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избирательной комиссии, организующей выборы, с правом решающего голоса. Сводную таблицу подписывают председатель (заместитель председателя) и секретарь избирательной комиссии, организующей выборы. На основании протокола о результатах выборов избирательная комиссия, организующая выборы, принимает решение о результатах выборов. В случае проведения голосования, предусмотренного </w:t>
      </w:r>
      <w:hyperlink w:history="0" w:anchor="P1361" w:tooltip="16. По решению Центральной избирательной комиссии Российской Федерации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16 статьи 52</w:t>
        </w:r>
      </w:hyperlink>
      <w:r>
        <w:rPr>
          <w:sz w:val="20"/>
        </w:rPr>
        <w:t xml:space="preserve"> и (или) </w:t>
      </w:r>
      <w:hyperlink w:history="0" w:anchor="P1433" w:tooltip="20. По решению Центральной избирательной комиссии Российской Федерации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20 статьи 54</w:t>
        </w:r>
      </w:hyperlink>
      <w:r>
        <w:rPr>
          <w:sz w:val="20"/>
        </w:rPr>
        <w:t xml:space="preserve"> настоящего Закона, и (или) досрочного голосования, предусмотренного </w:t>
      </w:r>
      <w:hyperlink w:history="0" w:anchor="P1389" w:tooltip="13. По решению Центральной избирательной комиссии Российской Федерации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13 статьи 53</w:t>
        </w:r>
      </w:hyperlink>
      <w:r>
        <w:rPr>
          <w:sz w:val="20"/>
        </w:rPr>
        <w:t xml:space="preserve"> настоящего Закона, протокол о результатах выборов, сводная таблица должны включать данные такого голосования.</w:t>
      </w:r>
    </w:p>
    <w:p>
      <w:pPr>
        <w:pStyle w:val="0"/>
        <w:jc w:val="both"/>
      </w:pPr>
      <w:r>
        <w:rPr>
          <w:sz w:val="20"/>
        </w:rPr>
        <w:t xml:space="preserve">(в ред. Законов Чеченской Республики от 08.07.2022 </w:t>
      </w:r>
      <w:hyperlink w:history="0" r:id="rId78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 от 10.10.2023 </w:t>
      </w:r>
      <w:hyperlink w:history="0" r:id="rId788"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N 37-РЗ</w:t>
        </w:r>
      </w:hyperlink>
      <w:r>
        <w:rPr>
          <w:sz w:val="20"/>
        </w:rPr>
        <w:t xml:space="preserve">)</w:t>
      </w:r>
    </w:p>
    <w:p>
      <w:pPr>
        <w:pStyle w:val="0"/>
        <w:spacing w:before="200" w:line-rule="auto"/>
        <w:ind w:firstLine="540"/>
        <w:jc w:val="both"/>
      </w:pPr>
      <w:r>
        <w:rPr>
          <w:sz w:val="20"/>
        </w:rPr>
        <w:t xml:space="preserve">2. Число избирателей, принявших участие в голосовании, определяется по числу бюллетеней установленной формы, обнаруженных в ящиках для голосования.</w:t>
      </w:r>
    </w:p>
    <w:p>
      <w:pPr>
        <w:pStyle w:val="0"/>
        <w:spacing w:before="200" w:line-rule="auto"/>
        <w:ind w:firstLine="540"/>
        <w:jc w:val="both"/>
      </w:pPr>
      <w:r>
        <w:rPr>
          <w:sz w:val="20"/>
        </w:rPr>
        <w:t xml:space="preserve">3. Прием протоколов участковых избирательных комиссий, суммирование данных, содержащихся в этих протоколах, и составление протоколов о результатах выборов, осуществляются в одном помещении, при этом все действия членов избирательной комиссии, организующей выборы, по приему протоколов участковых избирательных комиссий, суммированию содержащихся в них данных и составлению протоколов о результатах выборов, должны находиться в поле зрения членов участковой избирательной комиссии и наблюдателей, иных лиц, указанных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В указанном помещении должна находиться увеличенная форма сводной таблицы по соответствующему избирательному округу,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jc w:val="both"/>
      </w:pPr>
      <w:r>
        <w:rPr>
          <w:sz w:val="20"/>
        </w:rPr>
        <w:t xml:space="preserve">(в ред. </w:t>
      </w:r>
      <w:hyperlink w:history="0" r:id="rId78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4. Председатель, секретарь или иной член участковой избирательной комиссии с правом решающего голоса передает первый экземпляр протокола (первые экземпляры протоколов) участковой избирательной комиссии с приложенными к нему (к ним) документами члену избирательной комиссии, организующей выборы, с правом решающего голоса, который проверяет правильность заполнения протокола (протоколов), полноту приложенных документов и выполнение контрольных соотношений. Выполнение контрольных соотношений проверяет член избирательной комиссии, организующей выборы, с правом решающего голоса либо указанная проверка производится на комплексе средств автоматизации государственной автоматизированной информационной системы.</w:t>
      </w:r>
    </w:p>
    <w:p>
      <w:pPr>
        <w:pStyle w:val="0"/>
        <w:jc w:val="both"/>
      </w:pPr>
      <w:r>
        <w:rPr>
          <w:sz w:val="20"/>
        </w:rPr>
        <w:t xml:space="preserve">(в ред. </w:t>
      </w:r>
      <w:hyperlink w:history="0" r:id="rId79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5.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указанная комиссия обязана составить повторный протокол в соответствии с требованиями </w:t>
      </w:r>
      <w:hyperlink w:history="0" w:anchor="P1549" w:tooltip="33. Если после подписания протокола об итогах голосования и направления в избирательную комиссию, организующую выборы, его первого экземпляра участковая избирательная комиссия, направившая протокол, либо избирательная комиссия, организующая выборы, в ходе предварительной проверки выявила в нем неточность (описку, опечатку либо ошибку в сложении данных), участковая избирательная комиссия обязана на своем заседании рассмотреть вопрос о внесении уточнений в строки 1 - 10, 11 и 12 протокола. О принятом решен...">
        <w:r>
          <w:rPr>
            <w:sz w:val="20"/>
            <w:color w:val="0000ff"/>
          </w:rPr>
          <w:t xml:space="preserve">части 33 статьи 56</w:t>
        </w:r>
      </w:hyperlink>
      <w:r>
        <w:rPr>
          <w:sz w:val="20"/>
        </w:rPr>
        <w:t xml:space="preserve"> настоящего Закона, а первоначально представленный протокол остается в избирательной комиссии, организующей выборы.</w:t>
      </w:r>
    </w:p>
    <w:p>
      <w:pPr>
        <w:pStyle w:val="0"/>
        <w:jc w:val="both"/>
      </w:pPr>
      <w:r>
        <w:rPr>
          <w:sz w:val="20"/>
        </w:rPr>
        <w:t xml:space="preserve">(в ред. </w:t>
      </w:r>
      <w:hyperlink w:history="0" r:id="rId79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6.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избирательной комиссии, организующей выборы, с правом решающего голоса вносит данные этого протокола в сводную таблицу избирательной комиссии, организующей выборы. Председатель, секретарь или иной член участковой избирательной комиссии с правом решающего голоса, передавший члену избирательной комиссии, организующей выборы,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pPr>
        <w:pStyle w:val="0"/>
        <w:jc w:val="both"/>
      </w:pPr>
      <w:r>
        <w:rPr>
          <w:sz w:val="20"/>
        </w:rPr>
        <w:t xml:space="preserve">(в ред. </w:t>
      </w:r>
      <w:hyperlink w:history="0" r:id="rId79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7.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избирательная комиссия, организующая выборы,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избирательной комиссии, организующей выборы, с правом решающего голоса участковой избирательной комиссией, составившей и утвердившей протокол, который подлежит проверке, или избирательной комиссией, организующей выборы, принявшей решение о повторном подсчете голосов избирателей. Комиссия, осуществляющая проведение повторного подсчета голосов избирателей, извещает об этом наблюдателей, кандидатов, иных лиц, указанных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Протокол незамедлительно направляется в избирательную комиссию, организующую выборы. Указанный повторный подсчет голосов может проводиться до определения избирательной комиссией, организующей выборы, результатов выборов и составления ею протокола о результатах выборов.</w:t>
      </w:r>
    </w:p>
    <w:p>
      <w:pPr>
        <w:pStyle w:val="0"/>
        <w:jc w:val="both"/>
      </w:pPr>
      <w:r>
        <w:rPr>
          <w:sz w:val="20"/>
        </w:rPr>
        <w:t xml:space="preserve">(в ред. </w:t>
      </w:r>
      <w:hyperlink w:history="0" r:id="rId79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8. По данным протоколов участковых избирательных комиссий избирательная комиссия, организующая выборы, составляет протокол о результатах выборов по одномандатному (многомандатному) избирательному округу, в который вносятся следующие данные:</w:t>
      </w:r>
    </w:p>
    <w:p>
      <w:pPr>
        <w:pStyle w:val="0"/>
        <w:jc w:val="both"/>
      </w:pPr>
      <w:r>
        <w:rPr>
          <w:sz w:val="20"/>
        </w:rPr>
        <w:t xml:space="preserve">(в ред. </w:t>
      </w:r>
      <w:hyperlink w:history="0" r:id="rId79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 число участковых избирательных комиссий в избирательном округе;</w:t>
      </w:r>
    </w:p>
    <w:p>
      <w:pPr>
        <w:pStyle w:val="0"/>
        <w:spacing w:before="200" w:line-rule="auto"/>
        <w:ind w:firstLine="540"/>
        <w:jc w:val="both"/>
      </w:pPr>
      <w:r>
        <w:rPr>
          <w:sz w:val="20"/>
        </w:rPr>
        <w:t xml:space="preserve">2) число поступивших протоколов участковых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на этих избирательных участках на момент окончания голосования.</w:t>
      </w:r>
    </w:p>
    <w:p>
      <w:pPr>
        <w:pStyle w:val="0"/>
        <w:jc w:val="both"/>
      </w:pPr>
      <w:r>
        <w:rPr>
          <w:sz w:val="20"/>
        </w:rPr>
        <w:t xml:space="preserve">(часть 8 в ред. </w:t>
      </w:r>
      <w:hyperlink w:history="0" r:id="rId795"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Закона</w:t>
        </w:r>
      </w:hyperlink>
      <w:r>
        <w:rPr>
          <w:sz w:val="20"/>
        </w:rPr>
        <w:t xml:space="preserve"> Чеченской Республики от 01.04.2019 N 17-РЗ)</w:t>
      </w:r>
    </w:p>
    <w:p>
      <w:pPr>
        <w:pStyle w:val="0"/>
        <w:spacing w:before="200" w:line-rule="auto"/>
        <w:ind w:firstLine="540"/>
        <w:jc w:val="both"/>
      </w:pPr>
      <w:r>
        <w:rPr>
          <w:sz w:val="20"/>
        </w:rPr>
        <w:t xml:space="preserve">9. По данным протоколов участковых избирательных комиссий избирательная комиссия, организующая выборы, составляет протокол о результатах выборов по единому избирательному округу, в который вносятся следующие данные:</w:t>
      </w:r>
    </w:p>
    <w:p>
      <w:pPr>
        <w:pStyle w:val="0"/>
        <w:jc w:val="both"/>
      </w:pPr>
      <w:r>
        <w:rPr>
          <w:sz w:val="20"/>
        </w:rPr>
        <w:t xml:space="preserve">(в ред. </w:t>
      </w:r>
      <w:hyperlink w:history="0" r:id="rId79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 число участковых избирательных комиссий в муниципальном образовании;</w:t>
      </w:r>
    </w:p>
    <w:p>
      <w:pPr>
        <w:pStyle w:val="0"/>
        <w:spacing w:before="200" w:line-rule="auto"/>
        <w:ind w:firstLine="540"/>
        <w:jc w:val="both"/>
      </w:pPr>
      <w:r>
        <w:rPr>
          <w:sz w:val="20"/>
        </w:rPr>
        <w:t xml:space="preserve">2) число протоколов участковых избирательных комиссий, на основе которых составлен данный протокол;</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на этих избирательных участках на момент окончания голосования;</w:t>
      </w:r>
    </w:p>
    <w:p>
      <w:pPr>
        <w:pStyle w:val="0"/>
        <w:spacing w:before="200" w:line-rule="auto"/>
        <w:ind w:firstLine="540"/>
        <w:jc w:val="both"/>
      </w:pPr>
      <w:r>
        <w:rPr>
          <w:sz w:val="20"/>
        </w:rPr>
        <w:t xml:space="preserve">4) суммарные данные по избирательному округу по всем строкам протоколов участковых избирательных комиссий;</w:t>
      </w:r>
    </w:p>
    <w:p>
      <w:pPr>
        <w:pStyle w:val="0"/>
        <w:spacing w:before="200" w:line-rule="auto"/>
        <w:ind w:firstLine="540"/>
        <w:jc w:val="both"/>
      </w:pPr>
      <w:r>
        <w:rPr>
          <w:sz w:val="20"/>
        </w:rPr>
        <w:t xml:space="preserve">5) - 8) утратили силу. - </w:t>
      </w:r>
      <w:hyperlink w:history="0" r:id="rId797"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w:t>
        </w:r>
      </w:hyperlink>
      <w:r>
        <w:rPr>
          <w:sz w:val="20"/>
        </w:rPr>
        <w:t xml:space="preserve"> Чеченской Республики от 01.04.2019 N 17-РЗ;</w:t>
      </w:r>
    </w:p>
    <w:p>
      <w:pPr>
        <w:pStyle w:val="0"/>
        <w:spacing w:before="200" w:line-rule="auto"/>
        <w:ind w:firstLine="540"/>
        <w:jc w:val="both"/>
      </w:pPr>
      <w:r>
        <w:rPr>
          <w:sz w:val="20"/>
        </w:rPr>
        <w:t xml:space="preserve">9) доля голосов (в процентах), поданных за каждый список кандидатов, от числа избирателей, принявших участие в голосовании;</w:t>
      </w:r>
    </w:p>
    <w:p>
      <w:pPr>
        <w:pStyle w:val="0"/>
        <w:spacing w:before="200" w:line-rule="auto"/>
        <w:ind w:firstLine="540"/>
        <w:jc w:val="both"/>
      </w:pPr>
      <w:r>
        <w:rPr>
          <w:sz w:val="20"/>
        </w:rPr>
        <w:t xml:space="preserve">10)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pPr>
        <w:pStyle w:val="0"/>
        <w:spacing w:before="200" w:line-rule="auto"/>
        <w:ind w:firstLine="540"/>
        <w:jc w:val="both"/>
      </w:pPr>
      <w:r>
        <w:rPr>
          <w:sz w:val="20"/>
        </w:rPr>
        <w:t xml:space="preserve">11) фамилии, имена и отчества зарегистрированных кандидатов, избранных депутатами, из каждого списка кандидатов, которому причитаются депутатские мандаты.</w:t>
      </w:r>
    </w:p>
    <w:p>
      <w:pPr>
        <w:pStyle w:val="0"/>
        <w:spacing w:before="200" w:line-rule="auto"/>
        <w:ind w:firstLine="540"/>
        <w:jc w:val="both"/>
      </w:pPr>
      <w:r>
        <w:rPr>
          <w:sz w:val="20"/>
        </w:rPr>
        <w:t xml:space="preserve">Абзац утратил силу. - </w:t>
      </w:r>
      <w:hyperlink w:history="0" r:id="rId798"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w:t>
        </w:r>
      </w:hyperlink>
      <w:r>
        <w:rPr>
          <w:sz w:val="20"/>
        </w:rPr>
        <w:t xml:space="preserve"> Чеченской Республики от 01.04.2019 N 17-РЗ.</w:t>
      </w:r>
    </w:p>
    <w:p>
      <w:pPr>
        <w:pStyle w:val="0"/>
        <w:jc w:val="both"/>
      </w:pPr>
      <w:r>
        <w:rPr>
          <w:sz w:val="20"/>
        </w:rPr>
        <w:t xml:space="preserve">(часть 9 в ред. </w:t>
      </w:r>
      <w:hyperlink w:history="0" r:id="rId799" w:tooltip="Закон Чеченской Республики от 20.07.2018 N 37-РЗ &quot;О внесении изменений в некоторые законодательные акты Чеченской Республики, регулирующие вопросы проведения выборов и обеспечения избирательных прав граждан&quot; (принят Парламентом ЧР 05.07.2018) {КонсультантПлюс}">
        <w:r>
          <w:rPr>
            <w:sz w:val="20"/>
            <w:color w:val="0000ff"/>
          </w:rPr>
          <w:t xml:space="preserve">Закона</w:t>
        </w:r>
      </w:hyperlink>
      <w:r>
        <w:rPr>
          <w:sz w:val="20"/>
        </w:rPr>
        <w:t xml:space="preserve"> Чеченской Республики от 20.07.2018 N 37-РЗ)</w:t>
      </w:r>
    </w:p>
    <w:p>
      <w:pPr>
        <w:pStyle w:val="0"/>
        <w:spacing w:before="200" w:line-rule="auto"/>
        <w:ind w:firstLine="540"/>
        <w:jc w:val="both"/>
      </w:pPr>
      <w:r>
        <w:rPr>
          <w:sz w:val="20"/>
        </w:rPr>
        <w:t xml:space="preserve">10. Избирательная комиссия, организующая выборы, признает избранным по одномандатному избирательному округу зарегистрированного кандидата, который получил наибольшее число голосов избирателей по отношению к другим кандидатам.</w:t>
      </w:r>
    </w:p>
    <w:p>
      <w:pPr>
        <w:pStyle w:val="0"/>
        <w:jc w:val="both"/>
      </w:pPr>
      <w:r>
        <w:rPr>
          <w:sz w:val="20"/>
        </w:rPr>
        <w:t xml:space="preserve">(в ред. </w:t>
      </w:r>
      <w:hyperlink w:history="0" r:id="rId80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Если в соответствии с </w:t>
      </w:r>
      <w:hyperlink w:history="0" w:anchor="P723" w:tooltip="23. Если в связи с обстоятельствами, предусмотренными частью 20 настоящей статьи,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23 статьи 28</w:t>
        </w:r>
      </w:hyperlink>
      <w:r>
        <w:rPr>
          <w:sz w:val="20"/>
        </w:rPr>
        <w:t xml:space="preserve"> настоящего Закона в одномандатном избирательном округе голосование проводилось по одной кандидатуре, избирательная комиссия, организующая выборы, признает зарегистрированного кандидата избранным, если за него проголосовало не менее 50 процентов от числа избирателей, принявших участие в голосовании.</w:t>
      </w:r>
    </w:p>
    <w:p>
      <w:pPr>
        <w:pStyle w:val="0"/>
        <w:jc w:val="both"/>
      </w:pPr>
      <w:r>
        <w:rPr>
          <w:sz w:val="20"/>
        </w:rPr>
        <w:t xml:space="preserve">(в ред. </w:t>
      </w:r>
      <w:hyperlink w:history="0" r:id="rId80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Избирательная комиссия, организующая выборы, признает избранными по многомандатному избирательному округу зарегистрированных кандидатов, которые получили наибольшее число голосов избирателей, в соответствии с установленным количеством мандатов.</w:t>
      </w:r>
    </w:p>
    <w:p>
      <w:pPr>
        <w:pStyle w:val="0"/>
        <w:jc w:val="both"/>
      </w:pPr>
      <w:r>
        <w:rPr>
          <w:sz w:val="20"/>
        </w:rPr>
        <w:t xml:space="preserve">(в ред. </w:t>
      </w:r>
      <w:hyperlink w:history="0" r:id="rId80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При равном числе полученных зарегистрированными кандидатами голосов избирателей избранный кандидат определяется жребием в порядке, установленном избирательной комиссией, организующей выборы, до начала этой процедуры.</w:t>
      </w:r>
    </w:p>
    <w:p>
      <w:pPr>
        <w:pStyle w:val="0"/>
        <w:jc w:val="both"/>
      </w:pPr>
      <w:r>
        <w:rPr>
          <w:sz w:val="20"/>
        </w:rPr>
        <w:t xml:space="preserve">(в ред. </w:t>
      </w:r>
      <w:hyperlink w:history="0" r:id="rId80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11. Если после определения результатов выборов по многомандатным избирательным округам не все мандаты оказались замещенными, по незамещенным мандатам назначаются повторные выборы.</w:t>
      </w:r>
    </w:p>
    <w:bookmarkStart w:id="1601" w:name="P1601"/>
    <w:bookmarkEnd w:id="1601"/>
    <w:p>
      <w:pPr>
        <w:pStyle w:val="0"/>
        <w:spacing w:before="200" w:line-rule="auto"/>
        <w:ind w:firstLine="540"/>
        <w:jc w:val="both"/>
      </w:pPr>
      <w:r>
        <w:rPr>
          <w:sz w:val="20"/>
        </w:rPr>
        <w:t xml:space="preserve">12. Выборы признаются избирательной комиссией, организующей выборы, несостоявшимися, если в соответствии с </w:t>
      </w:r>
      <w:hyperlink w:history="0" w:anchor="P723" w:tooltip="23. Если в связи с обстоятельствами, предусмотренными частью 20 настоящей статьи,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23 статьи 28</w:t>
        </w:r>
      </w:hyperlink>
      <w:r>
        <w:rPr>
          <w:sz w:val="20"/>
        </w:rPr>
        <w:t xml:space="preserve"> настоящего Закона в одномандатном избирательном округе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0"/>
        <w:jc w:val="both"/>
      </w:pPr>
      <w:r>
        <w:rPr>
          <w:sz w:val="20"/>
        </w:rPr>
        <w:t xml:space="preserve">(в ред. </w:t>
      </w:r>
      <w:hyperlink w:history="0" r:id="rId80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13. Выборы по единому избирательному округу признаются избирательной комиссией, организующей выборы, несостоявшимися в случае, если:</w:t>
      </w:r>
    </w:p>
    <w:p>
      <w:pPr>
        <w:pStyle w:val="0"/>
        <w:jc w:val="both"/>
      </w:pPr>
      <w:r>
        <w:rPr>
          <w:sz w:val="20"/>
        </w:rPr>
        <w:t xml:space="preserve">(в ред. </w:t>
      </w:r>
      <w:hyperlink w:history="0" r:id="rId80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 если менее чем два списка кандидатов получили согласно настоящему Закону право принять участие в распределении депутатских мандатов;</w:t>
      </w:r>
    </w:p>
    <w:p>
      <w:pPr>
        <w:pStyle w:val="0"/>
        <w:jc w:val="both"/>
      </w:pPr>
      <w:r>
        <w:rPr>
          <w:sz w:val="20"/>
        </w:rPr>
        <w:t xml:space="preserve">(п. 1 в ред. </w:t>
      </w:r>
      <w:hyperlink w:history="0" r:id="rId806" w:tooltip="Закон Чеченской Республики от 20.07.2018 N 37-РЗ &quot;О внесении изменений в некоторые законодательные акты Чеченской Республики, регулирующие вопросы проведения выборов и обеспечения избирательных прав граждан&quot; (принят Парламентом ЧР 05.07.2018) {КонсультантПлюс}">
        <w:r>
          <w:rPr>
            <w:sz w:val="20"/>
            <w:color w:val="0000ff"/>
          </w:rPr>
          <w:t xml:space="preserve">Закона</w:t>
        </w:r>
      </w:hyperlink>
      <w:r>
        <w:rPr>
          <w:sz w:val="20"/>
        </w:rPr>
        <w:t xml:space="preserve"> Чеченской Республики от 20.07.2018 N 37-РЗ)</w:t>
      </w:r>
    </w:p>
    <w:p>
      <w:pPr>
        <w:pStyle w:val="0"/>
        <w:spacing w:before="200" w:line-rule="auto"/>
        <w:ind w:firstLine="540"/>
        <w:jc w:val="both"/>
      </w:pPr>
      <w:r>
        <w:rPr>
          <w:sz w:val="20"/>
        </w:rPr>
        <w:t xml:space="preserve">2) если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w:t>
      </w:r>
    </w:p>
    <w:p>
      <w:pPr>
        <w:pStyle w:val="0"/>
        <w:jc w:val="both"/>
      </w:pPr>
      <w:r>
        <w:rPr>
          <w:sz w:val="20"/>
        </w:rPr>
        <w:t xml:space="preserve">(п. 2 в ред. </w:t>
      </w:r>
      <w:hyperlink w:history="0" r:id="rId807" w:tooltip="Закон Чеченской Республики от 20.07.2018 N 37-РЗ &quot;О внесении изменений в некоторые законодательные акты Чеченской Республики, регулирующие вопросы проведения выборов и обеспечения избирательных прав граждан&quot; (принят Парламентом ЧР 05.07.2018) {КонсультантПлюс}">
        <w:r>
          <w:rPr>
            <w:sz w:val="20"/>
            <w:color w:val="0000ff"/>
          </w:rPr>
          <w:t xml:space="preserve">Закона</w:t>
        </w:r>
      </w:hyperlink>
      <w:r>
        <w:rPr>
          <w:sz w:val="20"/>
        </w:rPr>
        <w:t xml:space="preserve"> Чеченской Республики от 20.07.2018 N 37-РЗ)</w:t>
      </w:r>
    </w:p>
    <w:p>
      <w:pPr>
        <w:pStyle w:val="0"/>
        <w:spacing w:before="200" w:line-rule="auto"/>
        <w:ind w:firstLine="540"/>
        <w:jc w:val="both"/>
      </w:pPr>
      <w:r>
        <w:rPr>
          <w:sz w:val="20"/>
        </w:rPr>
        <w:t xml:space="preserve">14. Избирательная комиссия, организующая выборы, признает итоги голосования на любом из избирательных участков, входящих в избирательный округ, результаты выборов в соответствующем избирательном округе недействительными:</w:t>
      </w:r>
    </w:p>
    <w:p>
      <w:pPr>
        <w:pStyle w:val="0"/>
        <w:jc w:val="both"/>
      </w:pPr>
      <w:r>
        <w:rPr>
          <w:sz w:val="20"/>
        </w:rPr>
        <w:t xml:space="preserve">(в ред. </w:t>
      </w:r>
      <w:hyperlink w:history="0" r:id="rId80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15. Для подписания протокола избирательная комиссия, организующая выборы,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организующая выборы, подписывает протокол о результатах выборов по соответствующему избирательному округу и выдает копии протокола лицам, указанным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по их требованию. Протокол о результатах выборов по соответствующему избирательному округу составляется в двух экземплярах и подписывается всеми присутствующими членами избирательной комиссии, организующей выборы, с правом решающего голоса, в нем проставляются дата и время (час с минутами) его подписания. Подписание протокола с нарушением данного порядка является основанием для признания протокола недействительным.</w:t>
      </w:r>
    </w:p>
    <w:p>
      <w:pPr>
        <w:pStyle w:val="0"/>
        <w:jc w:val="both"/>
      </w:pPr>
      <w:r>
        <w:rPr>
          <w:sz w:val="20"/>
        </w:rPr>
        <w:t xml:space="preserve">(в ред. Законов Чеченской Республики от 01.04.2019 </w:t>
      </w:r>
      <w:hyperlink w:history="0" r:id="rId809"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81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15.1. К каждому экземпляру протокола о результатах выборов приобщаются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избирательных комиссий об итогах голосования. Сводная таблица о результатах выборов подписывается председателем (заместителем председателя) и секретарем избирательной комиссии, организующей выборы.</w:t>
      </w:r>
    </w:p>
    <w:p>
      <w:pPr>
        <w:pStyle w:val="0"/>
        <w:jc w:val="both"/>
      </w:pPr>
      <w:r>
        <w:rPr>
          <w:sz w:val="20"/>
        </w:rPr>
        <w:t xml:space="preserve">(часть 15.1 введена </w:t>
      </w:r>
      <w:hyperlink w:history="0" r:id="rId811"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Законом</w:t>
        </w:r>
      </w:hyperlink>
      <w:r>
        <w:rPr>
          <w:sz w:val="20"/>
        </w:rPr>
        <w:t xml:space="preserve"> Чеченской Республики от 01.04.2019 N 17-РЗ; в ред. </w:t>
      </w:r>
      <w:hyperlink w:history="0" r:id="rId81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16. Член избирательной комиссии, организующей выборы,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закона, поступившие в избирательную комиссию, организующую выборы, в период, который начинается в день голосования и заканчивается в день составления избирательной комиссией, организующей выборы, протокола, и принятые по указанным жалобам (заявлениям) решения. Заверенные копии особых мнений, жалоб (заявлений) и решений избирательной комиссии, организующей выборы, приобщаются ко второму экземпляру протокола.</w:t>
      </w:r>
    </w:p>
    <w:p>
      <w:pPr>
        <w:pStyle w:val="0"/>
        <w:jc w:val="both"/>
      </w:pPr>
      <w:r>
        <w:rPr>
          <w:sz w:val="20"/>
        </w:rPr>
        <w:t xml:space="preserve">(в ред. </w:t>
      </w:r>
      <w:hyperlink w:history="0" r:id="rId81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17. Второй экземпляр протокола вместе со вторым экземпляром сводной таблицы о результатах выборов предоставляются для ознакомления членам избирательной комиссии, организующей выборы, наблюдателям, иным лицам, указанным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а заверенная копия протокола вывешивается для всеобщего ознакомления.</w:t>
      </w:r>
    </w:p>
    <w:p>
      <w:pPr>
        <w:pStyle w:val="0"/>
        <w:jc w:val="both"/>
      </w:pPr>
      <w:r>
        <w:rPr>
          <w:sz w:val="20"/>
        </w:rPr>
        <w:t xml:space="preserve">(в ред. Законов Чеченской Республики от 20.07.2018 </w:t>
      </w:r>
      <w:hyperlink w:history="0" r:id="rId814" w:tooltip="Закон Чеченской Республики от 20.07.2018 N 37-РЗ &quot;О внесении изменений в некоторые законодательные акты Чеченской Республики, регулирующие вопросы проведения выборов и обеспечения избирательных прав граждан&quot; (принят Парламентом ЧР 05.07.2018) {КонсультантПлюс}">
        <w:r>
          <w:rPr>
            <w:sz w:val="20"/>
            <w:color w:val="0000ff"/>
          </w:rPr>
          <w:t xml:space="preserve">N 37-РЗ</w:t>
        </w:r>
      </w:hyperlink>
      <w:r>
        <w:rPr>
          <w:sz w:val="20"/>
        </w:rPr>
        <w:t xml:space="preserve">, от 08.07.2022 </w:t>
      </w:r>
      <w:hyperlink w:history="0" r:id="rId81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18. Второй экземпляр протокола вместе со вторым экземпляром сводной таблицы и списками наблюдателей, иных лиц, указанных в </w:t>
      </w:r>
      <w:hyperlink w:history="0" w:anchor="P32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w:r>
          <w:rPr>
            <w:sz w:val="20"/>
            <w:color w:val="0000ff"/>
          </w:rPr>
          <w:t xml:space="preserve">части 3 статьи 17</w:t>
        </w:r>
      </w:hyperlink>
      <w:r>
        <w:rPr>
          <w:sz w:val="20"/>
        </w:rPr>
        <w:t xml:space="preserve"> настоящего Закона, присутствовавших при определении результатов выборов и составлении протокола, а также с другой документацией, предусмотренной настоящим Законом, хранится секретарем избирательной комиссии, организующей выборы, в охраняемом помещении.</w:t>
      </w:r>
    </w:p>
    <w:p>
      <w:pPr>
        <w:pStyle w:val="0"/>
        <w:jc w:val="both"/>
      </w:pPr>
      <w:r>
        <w:rPr>
          <w:sz w:val="20"/>
        </w:rPr>
        <w:t xml:space="preserve">(в ред. </w:t>
      </w:r>
      <w:hyperlink w:history="0" r:id="rId81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19. Если после подписания протокола о результатах выборов по соответствующему избирательному округу и (или) сводной таблицы избирательная комиссия, организующая выборы, выявила в них неточность (в том числе описку, опечатку либо ошибку в сложении данных протоколов нижестоящих комиссий), избирательная комиссия, организующая выборы, обязана на своем заседании рассмотреть вопрос о внесении уточнений в протокол и (или) сводную таблицу. О принятом решении избирательная комиссия, организующая выборы,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организующая выборы, составляет протокол о результатах выборов и (или) сводную таблицу, на которых делается отметка: "Повторный" или "Повторная".</w:t>
      </w:r>
    </w:p>
    <w:p>
      <w:pPr>
        <w:pStyle w:val="0"/>
        <w:jc w:val="both"/>
      </w:pPr>
      <w:r>
        <w:rPr>
          <w:sz w:val="20"/>
        </w:rPr>
        <w:t xml:space="preserve">(в ред. </w:t>
      </w:r>
      <w:hyperlink w:history="0" r:id="rId81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1626" w:name="P1626"/>
    <w:bookmarkEnd w:id="1626"/>
    <w:p>
      <w:pPr>
        <w:pStyle w:val="0"/>
        <w:spacing w:before="200" w:line-rule="auto"/>
        <w:ind w:firstLine="540"/>
        <w:jc w:val="both"/>
      </w:pPr>
      <w:r>
        <w:rPr>
          <w:sz w:val="20"/>
        </w:rPr>
        <w:t xml:space="preserve">20.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муниципальные списки кандидатов к распределению депутатских мандатов по единому избирательному округу не допускаются.</w:t>
      </w:r>
    </w:p>
    <w:p>
      <w:pPr>
        <w:pStyle w:val="0"/>
        <w:spacing w:before="200" w:line-rule="auto"/>
        <w:ind w:firstLine="540"/>
        <w:jc w:val="both"/>
      </w:pPr>
      <w:r>
        <w:rPr>
          <w:sz w:val="20"/>
        </w:rPr>
        <w:t xml:space="preserve">21. Если за муниципальные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муниципальные списки кандидатов, а также последовательно в порядке убывания числа поданных голосов избирателей муниципальные списки кандидатов,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по единому избирательному округу.</w:t>
      </w:r>
    </w:p>
    <w:bookmarkStart w:id="1628" w:name="P1628"/>
    <w:bookmarkEnd w:id="1628"/>
    <w:p>
      <w:pPr>
        <w:pStyle w:val="0"/>
        <w:spacing w:before="200" w:line-rule="auto"/>
        <w:ind w:firstLine="540"/>
        <w:jc w:val="both"/>
      </w:pPr>
      <w:r>
        <w:rPr>
          <w:sz w:val="20"/>
        </w:rPr>
        <w:t xml:space="preserve">22. Если за один муниципальный список кандидатов подано более 50 процентов голосов избирателей, принявших участие в голосовании по единому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муниципальный список кандидатов, который получил наибольшее среди остальных муниципальных списков кандидатов число голосов избирателей, принявших участие в голосовании по единому избирательному округу.</w:t>
      </w:r>
    </w:p>
    <w:p>
      <w:pPr>
        <w:pStyle w:val="0"/>
        <w:spacing w:before="200" w:line-rule="auto"/>
        <w:ind w:firstLine="540"/>
        <w:jc w:val="both"/>
      </w:pPr>
      <w:r>
        <w:rPr>
          <w:sz w:val="20"/>
        </w:rPr>
        <w:t xml:space="preserve">23. Муниципальные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history="0" w:anchor="P1633" w:tooltip="Статья 59. Методика пропорционального распределения депутатских мандатов">
        <w:r>
          <w:rPr>
            <w:sz w:val="20"/>
            <w:color w:val="0000ff"/>
          </w:rPr>
          <w:t xml:space="preserve">статьей 59</w:t>
        </w:r>
      </w:hyperlink>
      <w:r>
        <w:rPr>
          <w:sz w:val="20"/>
        </w:rPr>
        <w:t xml:space="preserve"> настоящего Закона.</w:t>
      </w:r>
    </w:p>
    <w:p>
      <w:pPr>
        <w:pStyle w:val="0"/>
        <w:ind w:firstLine="540"/>
        <w:jc w:val="both"/>
      </w:pPr>
      <w:r>
        <w:rPr>
          <w:sz w:val="20"/>
        </w:rPr>
      </w:r>
    </w:p>
    <w:p>
      <w:pPr>
        <w:pStyle w:val="2"/>
        <w:outlineLvl w:val="2"/>
        <w:ind w:firstLine="540"/>
        <w:jc w:val="both"/>
      </w:pPr>
      <w:r>
        <w:rPr>
          <w:sz w:val="20"/>
        </w:rPr>
        <w:t xml:space="preserve">Статья 58. Утратила силу. - </w:t>
      </w:r>
      <w:hyperlink w:history="0" r:id="rId81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w:t>
        </w:r>
      </w:hyperlink>
      <w:r>
        <w:rPr>
          <w:sz w:val="20"/>
        </w:rPr>
        <w:t xml:space="preserve"> Чеченской Республики от 08.06.2016 N 22-РЗ.</w:t>
      </w:r>
    </w:p>
    <w:p>
      <w:pPr>
        <w:pStyle w:val="0"/>
        <w:ind w:firstLine="540"/>
        <w:jc w:val="both"/>
      </w:pPr>
      <w:r>
        <w:rPr>
          <w:sz w:val="20"/>
        </w:rPr>
      </w:r>
    </w:p>
    <w:bookmarkStart w:id="1633" w:name="P1633"/>
    <w:bookmarkEnd w:id="1633"/>
    <w:p>
      <w:pPr>
        <w:pStyle w:val="2"/>
        <w:outlineLvl w:val="2"/>
        <w:ind w:firstLine="540"/>
        <w:jc w:val="both"/>
      </w:pPr>
      <w:r>
        <w:rPr>
          <w:sz w:val="20"/>
        </w:rPr>
        <w:t xml:space="preserve">Статья 59. Методика пропорционального распределения депутатских мандатов</w:t>
      </w:r>
    </w:p>
    <w:p>
      <w:pPr>
        <w:pStyle w:val="0"/>
        <w:ind w:firstLine="540"/>
        <w:jc w:val="both"/>
      </w:pPr>
      <w:r>
        <w:rPr>
          <w:sz w:val="20"/>
        </w:rPr>
      </w:r>
    </w:p>
    <w:p>
      <w:pPr>
        <w:pStyle w:val="0"/>
        <w:ind w:firstLine="540"/>
        <w:jc w:val="both"/>
      </w:pPr>
      <w:r>
        <w:rPr>
          <w:sz w:val="20"/>
        </w:rPr>
        <w:t xml:space="preserve">1. Избирательная комиссия, организующая выборы, подсчитывает сумму голосов избирателей, поданных по единому избирательному округу за муниципальные списки кандидатов, допущенные к распределению депутатских мандатов в соответствии с правилами, предусмотренными </w:t>
      </w:r>
      <w:hyperlink w:history="0" w:anchor="P1626" w:tooltip="20.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муниципальные списки кандидатов к распределению депута...">
        <w:r>
          <w:rPr>
            <w:sz w:val="20"/>
            <w:color w:val="0000ff"/>
          </w:rPr>
          <w:t xml:space="preserve">частями 20</w:t>
        </w:r>
      </w:hyperlink>
      <w:r>
        <w:rPr>
          <w:sz w:val="20"/>
        </w:rPr>
        <w:t xml:space="preserve"> - </w:t>
      </w:r>
      <w:hyperlink w:history="0" w:anchor="P1628" w:tooltip="22. Если за один муниципальный список кандидатов подано более 50 процентов голосов избирателей, принявших участие в голосовании по еди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муниципальный список кандидатов, который получил наибольшее среди остальных муниципальных списков кандидатов число голосов избирателей...">
        <w:r>
          <w:rPr>
            <w:sz w:val="20"/>
            <w:color w:val="0000ff"/>
          </w:rPr>
          <w:t xml:space="preserve">22 статьи 57</w:t>
        </w:r>
      </w:hyperlink>
      <w:r>
        <w:rPr>
          <w:sz w:val="20"/>
        </w:rPr>
        <w:t xml:space="preserve"> настоящего Закона. Эта сумма голосов избирателей делится на число депутатских мандатов, распределяемых по единому избирательному округу. Полученный результат такого деления есть первое избирательное частное, которое используется в процессе распределения депутатских мандатов между муниципальными списками кандидатов.</w:t>
      </w:r>
    </w:p>
    <w:p>
      <w:pPr>
        <w:pStyle w:val="0"/>
        <w:jc w:val="both"/>
      </w:pPr>
      <w:r>
        <w:rPr>
          <w:sz w:val="20"/>
        </w:rPr>
        <w:t xml:space="preserve">(в ред. Законов Чеченской Республики от 08.06.2016 </w:t>
      </w:r>
      <w:hyperlink w:history="0" r:id="rId81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31.03.2021 </w:t>
      </w:r>
      <w:hyperlink w:history="0" r:id="rId820" w:tooltip="Закон Чеченской Республики от 31.03.2021 N 16-РЗ &quot;О внесении изменений в Закон Чеченской Республики &quot;О выборах главы Чеченской Республики&quot; и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8.03.2021) {КонсультантПлюс}">
        <w:r>
          <w:rPr>
            <w:sz w:val="20"/>
            <w:color w:val="0000ff"/>
          </w:rPr>
          <w:t xml:space="preserve">N 16-РЗ</w:t>
        </w:r>
      </w:hyperlink>
      <w:r>
        <w:rPr>
          <w:sz w:val="20"/>
        </w:rPr>
        <w:t xml:space="preserve">, от 08.07.2022 </w:t>
      </w:r>
      <w:hyperlink w:history="0" r:id="rId82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1637" w:name="P1637"/>
    <w:bookmarkEnd w:id="1637"/>
    <w:p>
      <w:pPr>
        <w:pStyle w:val="0"/>
        <w:spacing w:before="200" w:line-rule="auto"/>
        <w:ind w:firstLine="540"/>
        <w:jc w:val="both"/>
      </w:pPr>
      <w:r>
        <w:rPr>
          <w:sz w:val="20"/>
        </w:rPr>
        <w:t xml:space="preserve">2. Затем число голосов избирателей, полученных каждым муниципальным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муниципальный список кандидатов в результате первичного распределения мандатов.</w:t>
      </w:r>
    </w:p>
    <w:p>
      <w:pPr>
        <w:pStyle w:val="0"/>
        <w:jc w:val="both"/>
      </w:pPr>
      <w:r>
        <w:rPr>
          <w:sz w:val="20"/>
        </w:rPr>
        <w:t xml:space="preserve">(в ред. </w:t>
      </w:r>
      <w:hyperlink w:history="0" r:id="rId822" w:tooltip="Закон Чеченской Республики от 31.03.2021 N 16-РЗ &quot;О внесении изменений в Закон Чеченской Республики &quot;О выборах главы Чеченской Республики&quot; и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8.03.2021) {КонсультантПлюс}">
        <w:r>
          <w:rPr>
            <w:sz w:val="20"/>
            <w:color w:val="0000ff"/>
          </w:rPr>
          <w:t xml:space="preserve">Закона</w:t>
        </w:r>
      </w:hyperlink>
      <w:r>
        <w:rPr>
          <w:sz w:val="20"/>
        </w:rPr>
        <w:t xml:space="preserve"> Чеченской Республики от 31.03.2021 N 16-РЗ)</w:t>
      </w:r>
    </w:p>
    <w:bookmarkStart w:id="1639" w:name="P1639"/>
    <w:bookmarkEnd w:id="1639"/>
    <w:p>
      <w:pPr>
        <w:pStyle w:val="0"/>
        <w:spacing w:before="200" w:line-rule="auto"/>
        <w:ind w:firstLine="540"/>
        <w:jc w:val="both"/>
      </w:pPr>
      <w:r>
        <w:rPr>
          <w:sz w:val="20"/>
        </w:rPr>
        <w:t xml:space="preserve">3. Если после указанных действий одному или нескольким муниципальным спискам кандидатов, допущенным к распределению депутатских мандатов, не досталось депутатских мандатов, оставшиеся нераспределенными депутатские мандаты передаются этим муниципальным спискам кандидатов. Если после указанных действий остались муниципальные списки кандидатов, допущенных к распределению депутатских мандатов, но не получившие депутатских мандатов, то число депутатских мандатов, полученных первым и последующими по числу голосов избирателей муниципальными списками кандидатов, получившими более одного депутатского мандата, уменьшается на один, а освободившиеся мандаты передаются муниципальным спискам кандидатов, допущенным к распределению депутатских мандатов, но не получившим депутатских мандатов. Если при этом два или более муниципальных списков кандидатов получили равное число депутатских мандатов, то в первую очередь уменьшается число депутатских мандатов, полученных муниципальным списком кандидатов, за который было подано меньшее число голосов избирателей.</w:t>
      </w:r>
    </w:p>
    <w:p>
      <w:pPr>
        <w:pStyle w:val="0"/>
        <w:spacing w:before="200" w:line-rule="auto"/>
        <w:ind w:firstLine="540"/>
        <w:jc w:val="both"/>
      </w:pPr>
      <w:r>
        <w:rPr>
          <w:sz w:val="20"/>
        </w:rPr>
        <w:t xml:space="preserve">4. Если после действий, произведенных в соответствии с </w:t>
      </w:r>
      <w:hyperlink w:history="0" w:anchor="P1637" w:tooltip="2. Затем число голосов избирателей, полученных каждым муниципальн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муниципальный список кандидатов в результате первичного распределения мандатов.">
        <w:r>
          <w:rPr>
            <w:sz w:val="20"/>
            <w:color w:val="0000ff"/>
          </w:rPr>
          <w:t xml:space="preserve">частями 2</w:t>
        </w:r>
      </w:hyperlink>
      <w:r>
        <w:rPr>
          <w:sz w:val="20"/>
        </w:rPr>
        <w:t xml:space="preserve"> и </w:t>
      </w:r>
      <w:hyperlink w:history="0" w:anchor="P1639" w:tooltip="3. Если после указанных действий одному или нескольким муниципальным спискам кандидатов, допущенным к распределению депутатских мандатов, не досталось депутатских мандатов, оставшиеся нераспределенными депутатские мандаты передаются этим муниципальным спискам кандидатов. Если после указанных действий остались муниципальные списки кандидатов, допущенных к распределению депутатских мандатов, но не получившие депутатских мандатов, то число депутатских мандатов, полученных первым и последующими по числу голо...">
        <w:r>
          <w:rPr>
            <w:sz w:val="20"/>
            <w:color w:val="0000ff"/>
          </w:rPr>
          <w:t xml:space="preserve">3</w:t>
        </w:r>
      </w:hyperlink>
      <w:r>
        <w:rPr>
          <w:sz w:val="20"/>
        </w:rP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муниципальным спискам кандидатов, которые не получили депутатские мандаты в соответствии с </w:t>
      </w:r>
      <w:hyperlink w:history="0" w:anchor="P1639" w:tooltip="3. Если после указанных действий одному или нескольким муниципальным спискам кандидатов, допущенным к распределению депутатских мандатов, не досталось депутатских мандатов, оставшиеся нераспределенными депутатские мандаты передаются этим муниципальным спискам кандидатов. Если после указанных действий остались муниципальные списки кандидатов, допущенных к распределению депутатских мандатов, но не получившие депутатских мандатов, то число депутатских мандатов, полученных первым и последующими по числу голо...">
        <w:r>
          <w:rPr>
            <w:sz w:val="20"/>
            <w:color w:val="0000ff"/>
          </w:rPr>
          <w:t xml:space="preserve">частью 3</w:t>
        </w:r>
      </w:hyperlink>
      <w:r>
        <w:rPr>
          <w:sz w:val="20"/>
        </w:rPr>
        <w:t xml:space="preserve"> настоящей статьи и у которых оказывается наибольшей дробная часть числа, полученного в результате деления в соответствии с </w:t>
      </w:r>
      <w:hyperlink w:history="0" w:anchor="P1637" w:tooltip="2. Затем число голосов избирателей, полученных каждым муниципальн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муниципальный список кандидатов в результате первичного распределения мандатов.">
        <w:r>
          <w:rPr>
            <w:sz w:val="20"/>
            <w:color w:val="0000ff"/>
          </w:rPr>
          <w:t xml:space="preserve">частью 2</w:t>
        </w:r>
      </w:hyperlink>
      <w:r>
        <w:rPr>
          <w:sz w:val="20"/>
        </w:rPr>
        <w:t xml:space="preserve"> настоящей статьи. При равенстве дробных частей (после запятой до шестого знака включительно) преимущество отдается тому муниципальному списку кандидатов, за который подано больше голосов избирателей.</w:t>
      </w:r>
    </w:p>
    <w:p>
      <w:pPr>
        <w:pStyle w:val="0"/>
        <w:ind w:firstLine="540"/>
        <w:jc w:val="both"/>
      </w:pPr>
      <w:r>
        <w:rPr>
          <w:sz w:val="20"/>
        </w:rPr>
      </w:r>
    </w:p>
    <w:p>
      <w:pPr>
        <w:pStyle w:val="2"/>
        <w:outlineLvl w:val="2"/>
        <w:ind w:firstLine="540"/>
        <w:jc w:val="both"/>
      </w:pPr>
      <w:r>
        <w:rPr>
          <w:sz w:val="20"/>
        </w:rPr>
        <w:t xml:space="preserve">Статья 60. Распределение депутатских мандатов внутри муниципального списка кандидатов</w:t>
      </w:r>
    </w:p>
    <w:p>
      <w:pPr>
        <w:pStyle w:val="0"/>
        <w:ind w:firstLine="540"/>
        <w:jc w:val="both"/>
      </w:pPr>
      <w:r>
        <w:rPr>
          <w:sz w:val="20"/>
        </w:rPr>
      </w:r>
    </w:p>
    <w:p>
      <w:pPr>
        <w:pStyle w:val="0"/>
        <w:ind w:firstLine="540"/>
        <w:jc w:val="both"/>
      </w:pPr>
      <w:r>
        <w:rPr>
          <w:sz w:val="20"/>
        </w:rPr>
        <w:t xml:space="preserve">1. Депутатские мандаты, полученные муниципальным списком кандидатов, распределяются между кандидатами из муниципального списка кандидатов в соответствии с порядком размещения кандидатов в списке, установленным при регистрации этого списка в избирательной комиссии, организующей выборы, и рассматриваемым как порядок очередности получения депутатских мандатов.</w:t>
      </w:r>
    </w:p>
    <w:p>
      <w:pPr>
        <w:pStyle w:val="0"/>
        <w:jc w:val="both"/>
      </w:pPr>
      <w:r>
        <w:rPr>
          <w:sz w:val="20"/>
        </w:rPr>
        <w:t xml:space="preserve">(в ред. </w:t>
      </w:r>
      <w:hyperlink w:history="0" r:id="rId82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2. Если в процессе распределения депутатских мандатов внутри муниципального списка кандидатов не окажется кандидатов, не получивших депутатских мандатов, оставшиеся нераспределенными депутатские мандаты, полученные муниципальным списком кандидатов, остаются вакантными до следующих выборов.</w:t>
      </w:r>
    </w:p>
    <w:p>
      <w:pPr>
        <w:pStyle w:val="0"/>
        <w:ind w:firstLine="540"/>
        <w:jc w:val="both"/>
      </w:pPr>
      <w:r>
        <w:rPr>
          <w:sz w:val="20"/>
        </w:rPr>
      </w:r>
    </w:p>
    <w:p>
      <w:pPr>
        <w:pStyle w:val="2"/>
        <w:outlineLvl w:val="2"/>
        <w:ind w:firstLine="540"/>
        <w:jc w:val="both"/>
      </w:pPr>
      <w:r>
        <w:rPr>
          <w:sz w:val="20"/>
        </w:rPr>
        <w:t xml:space="preserve">Статья 61. Регистрация избранных депутатов</w:t>
      </w:r>
    </w:p>
    <w:p>
      <w:pPr>
        <w:pStyle w:val="0"/>
        <w:ind w:firstLine="540"/>
        <w:jc w:val="both"/>
      </w:pPr>
      <w:r>
        <w:rPr>
          <w:sz w:val="20"/>
        </w:rPr>
      </w:r>
    </w:p>
    <w:bookmarkStart w:id="1650" w:name="P1650"/>
    <w:bookmarkEnd w:id="1650"/>
    <w:p>
      <w:pPr>
        <w:pStyle w:val="0"/>
        <w:ind w:firstLine="540"/>
        <w:jc w:val="both"/>
      </w:pPr>
      <w:r>
        <w:rPr>
          <w:sz w:val="20"/>
        </w:rPr>
        <w:t xml:space="preserve">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pPr>
        <w:pStyle w:val="0"/>
        <w:jc w:val="both"/>
      </w:pPr>
      <w:r>
        <w:rPr>
          <w:sz w:val="20"/>
        </w:rPr>
        <w:t xml:space="preserve">(в ред. Законов Чеченской Республики от 08.06.2016 </w:t>
      </w:r>
      <w:hyperlink w:history="0" r:id="rId824"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82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 Если зарегистрированный кандидат, избранный депутатом по одномандатному (многомандатному) избирательному округу, не выполнит требование, предусмотренное </w:t>
      </w:r>
      <w:hyperlink w:history="0" w:anchor="P1650" w:tooltip="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
        <w:r>
          <w:rPr>
            <w:sz w:val="20"/>
            <w:color w:val="0000ff"/>
          </w:rPr>
          <w:t xml:space="preserve">частью 1</w:t>
        </w:r>
      </w:hyperlink>
      <w:r>
        <w:rPr>
          <w:sz w:val="20"/>
        </w:rPr>
        <w:t xml:space="preserve"> настоящей статьи, избирательная комиссия, организующая выборы, отменяет свое решение о признании кандидата избранным.</w:t>
      </w:r>
    </w:p>
    <w:p>
      <w:pPr>
        <w:pStyle w:val="0"/>
        <w:jc w:val="both"/>
      </w:pPr>
      <w:r>
        <w:rPr>
          <w:sz w:val="20"/>
        </w:rPr>
        <w:t xml:space="preserve">(в ред. Законов Чеченской Республики от 08.06.2016 </w:t>
      </w:r>
      <w:hyperlink w:history="0" r:id="rId82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82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3. Если зарегистрированный кандидат, избранный депутатом по одномандатному (многомандатному) избирательному округу, без вынуждающих к тому обстоятельств не сложил с себя полномочия, несовместимые со статусом депутата представительного органа муниципального образования, в результате чего назначены повторные выборы, этот кандидат должен полностью возместить избирательной комиссии, организующей выборы, произведенные ею расходы, связанные с проведением повторных выборов. Указанное возмещение не производится при наличии вынуждающих обстоятельств. Такими вынуждающими обстоятельствами признаются: изменение основного места работы (занимаемой должности), семейного положения, состояния здоровья и места жительства кандидата, при условии, что указанные обстоятельства наступили не ранее чем за три дня до дня голосования.</w:t>
      </w:r>
    </w:p>
    <w:p>
      <w:pPr>
        <w:pStyle w:val="0"/>
        <w:jc w:val="both"/>
      </w:pPr>
      <w:r>
        <w:rPr>
          <w:sz w:val="20"/>
        </w:rPr>
        <w:t xml:space="preserve">(в ред. Законов Чеченской Республики от 08.06.2016 </w:t>
      </w:r>
      <w:hyperlink w:history="0" r:id="rId828"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82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4. Если зарегистрированный кандидат, избранный депутатом по единому избирательному округу, не выполнит требование, предусмотренное </w:t>
      </w:r>
      <w:hyperlink w:history="0" w:anchor="P1650" w:tooltip="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
        <w:r>
          <w:rPr>
            <w:sz w:val="20"/>
            <w:color w:val="0000ff"/>
          </w:rPr>
          <w:t xml:space="preserve">частью 1</w:t>
        </w:r>
      </w:hyperlink>
      <w:r>
        <w:rPr>
          <w:sz w:val="20"/>
        </w:rPr>
        <w:t xml:space="preserve"> настоящей статьи, его депутатский мандат считается вакантным и передается избирательной комиссией, организующей выборы, первому из не получавших мандатов зарегистрированных кандидатов из того же муниципального списка кандидатов. При этом такой мандат не может быть передан зарегистрированному кандидату, избранному депутатом, который также не выполнил требование, предусмотренное </w:t>
      </w:r>
      <w:hyperlink w:history="0" w:anchor="P1650" w:tooltip="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
        <w:r>
          <w:rPr>
            <w:sz w:val="20"/>
            <w:color w:val="0000ff"/>
          </w:rPr>
          <w:t xml:space="preserve">частью 1</w:t>
        </w:r>
      </w:hyperlink>
      <w:r>
        <w:rPr>
          <w:sz w:val="20"/>
        </w:rPr>
        <w:t xml:space="preserve"> настоящей статьи, либо отказался от мандата в соответствии с </w:t>
      </w:r>
      <w:hyperlink w:history="0" w:anchor="P1658" w:tooltip="5. Зарегистрированный кандидат, избранный депутатом по еди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избирательную комиссию, организующую выборы, соответствующее письменное заявление. В этом случае его депутатский мандат считается вакантным и передается избирательной комиссией, организующей выборы, следующему из не получавших мандатов зарегистрированных кандидатов из то...">
        <w:r>
          <w:rPr>
            <w:sz w:val="20"/>
            <w:color w:val="0000ff"/>
          </w:rPr>
          <w:t xml:space="preserve">частью 5</w:t>
        </w:r>
      </w:hyperlink>
      <w:r>
        <w:rPr>
          <w:sz w:val="20"/>
        </w:rPr>
        <w:t xml:space="preserve"> настоящей статьи, если его депутатский мандат является вакантным.</w:t>
      </w:r>
    </w:p>
    <w:p>
      <w:pPr>
        <w:pStyle w:val="0"/>
        <w:jc w:val="both"/>
      </w:pPr>
      <w:r>
        <w:rPr>
          <w:sz w:val="20"/>
        </w:rPr>
        <w:t xml:space="preserve">(в ред. </w:t>
      </w:r>
      <w:hyperlink w:history="0" r:id="rId830"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bookmarkStart w:id="1658" w:name="P1658"/>
    <w:bookmarkEnd w:id="1658"/>
    <w:p>
      <w:pPr>
        <w:pStyle w:val="0"/>
        <w:spacing w:before="200" w:line-rule="auto"/>
        <w:ind w:firstLine="540"/>
        <w:jc w:val="both"/>
      </w:pPr>
      <w:r>
        <w:rPr>
          <w:sz w:val="20"/>
        </w:rPr>
        <w:t xml:space="preserve">5. Зарегистрированный кандидат, избранный депутатом по единому избирательному округу, в пятидневный срок со дня получения извещения, указанного в </w:t>
      </w:r>
      <w:hyperlink w:history="0" w:anchor="P1650" w:tooltip="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
        <w:r>
          <w:rPr>
            <w:sz w:val="20"/>
            <w:color w:val="0000ff"/>
          </w:rPr>
          <w:t xml:space="preserve">части 1</w:t>
        </w:r>
      </w:hyperlink>
      <w:r>
        <w:rPr>
          <w:sz w:val="20"/>
        </w:rPr>
        <w:t xml:space="preserve"> настоящей статьи, вправе отказаться от получения депутатского мандата, представив в избирательную комиссию, организующую выборы, соответствующее письменное заявление. В этом случае его депутатский мандат считается вакантным и передается избирательной комиссией, организующей выборы, следующему из не получавших мандатов зарегистрированных кандидатов из того же муниципального списка кандидатов.</w:t>
      </w:r>
    </w:p>
    <w:p>
      <w:pPr>
        <w:pStyle w:val="0"/>
        <w:jc w:val="both"/>
      </w:pPr>
      <w:r>
        <w:rPr>
          <w:sz w:val="20"/>
        </w:rPr>
        <w:t xml:space="preserve">(в ред. </w:t>
      </w:r>
      <w:hyperlink w:history="0" r:id="rId83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При этом такой депутатский мандат не может быть передан зарегистрированному кандидату, избранному депутатом, который не выполнил требование, предусмотренное </w:t>
      </w:r>
      <w:hyperlink w:history="0" w:anchor="P1650" w:tooltip="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
        <w:r>
          <w:rPr>
            <w:sz w:val="20"/>
            <w:color w:val="0000ff"/>
          </w:rPr>
          <w:t xml:space="preserve">частью 1</w:t>
        </w:r>
      </w:hyperlink>
      <w:r>
        <w:rPr>
          <w:sz w:val="20"/>
        </w:rPr>
        <w:t xml:space="preserve"> настоящей статьи, либо также отказался от мандата в соответствии с настоящей частью, если его депутатский мандат является вакантным.</w:t>
      </w:r>
    </w:p>
    <w:p>
      <w:pPr>
        <w:pStyle w:val="0"/>
        <w:spacing w:before="200" w:line-rule="auto"/>
        <w:ind w:firstLine="540"/>
        <w:jc w:val="both"/>
      </w:pPr>
      <w:r>
        <w:rPr>
          <w:sz w:val="20"/>
        </w:rPr>
        <w:t xml:space="preserve">6. Невыполнение зарегистрированным кандидатом, избранным депутатом по единому избирательному округу, требования, предусмотренного </w:t>
      </w:r>
      <w:hyperlink w:history="0" w:anchor="P1650" w:tooltip="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
        <w:r>
          <w:rPr>
            <w:sz w:val="20"/>
            <w:color w:val="0000ff"/>
          </w:rPr>
          <w:t xml:space="preserve">частью 1</w:t>
        </w:r>
      </w:hyperlink>
      <w:r>
        <w:rPr>
          <w:sz w:val="20"/>
        </w:rPr>
        <w:t xml:space="preserve"> настоящей статьи, либо представление таким зарегистрированным кандидатом заявления, указанного в </w:t>
      </w:r>
      <w:hyperlink w:history="0" w:anchor="P1658" w:tooltip="5. Зарегистрированный кандидат, избранный депутатом по еди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избирательную комиссию, организующую выборы, соответствующее письменное заявление. В этом случае его депутатский мандат считается вакантным и передается избирательной комиссией, организующей выборы, следующему из не получавших мандатов зарегистрированных кандидатов из то...">
        <w:r>
          <w:rPr>
            <w:sz w:val="20"/>
            <w:color w:val="0000ff"/>
          </w:rPr>
          <w:t xml:space="preserve">части 5</w:t>
        </w:r>
      </w:hyperlink>
      <w:r>
        <w:rPr>
          <w:sz w:val="20"/>
        </w:rPr>
        <w:t xml:space="preserve"> настоящей статьи, не влекут за собой исключение такого зарегистрированного кандидата из муниципального списка кандидатов, допущенного к распределению депутатских мандатов.</w:t>
      </w:r>
    </w:p>
    <w:p>
      <w:pPr>
        <w:pStyle w:val="0"/>
        <w:spacing w:before="200" w:line-rule="auto"/>
        <w:ind w:firstLine="540"/>
        <w:jc w:val="both"/>
      </w:pPr>
      <w:r>
        <w:rPr>
          <w:sz w:val="20"/>
        </w:rPr>
        <w:t xml:space="preserve">7. После официального опубликования постановления избирательной комиссии, организующей выборы, о результатах выборов в представительный орган муниципального образования и выполнения зарегистрированным кандидатом требования, предусмотренного </w:t>
      </w:r>
      <w:hyperlink w:history="0" w:anchor="P1650" w:tooltip="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
        <w:r>
          <w:rPr>
            <w:sz w:val="20"/>
            <w:color w:val="0000ff"/>
          </w:rPr>
          <w:t xml:space="preserve">частью 1</w:t>
        </w:r>
      </w:hyperlink>
      <w:r>
        <w:rPr>
          <w:sz w:val="20"/>
        </w:rPr>
        <w:t xml:space="preserve"> настоящей статьи, избирательная комиссия, организующая выборы, регистрирует избранного депутата и выдает ему удостоверение об избрании депутатом представительного органа муниципального образования.</w:t>
      </w:r>
    </w:p>
    <w:p>
      <w:pPr>
        <w:pStyle w:val="0"/>
        <w:jc w:val="both"/>
      </w:pPr>
      <w:r>
        <w:rPr>
          <w:sz w:val="20"/>
        </w:rPr>
        <w:t xml:space="preserve">(в ред. Законов Чеченской Республики от 08.06.2016 </w:t>
      </w:r>
      <w:hyperlink w:history="0" r:id="rId83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833"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8. В случае замещения вакантного депутатского мандата по единому избирательному округу регистрация избранного депутата осуществляется в порядке, установленном настоящей статьей, с учетом положений </w:t>
      </w:r>
      <w:hyperlink w:history="0" w:anchor="P1683" w:tooltip="Статья 63. Замещение вакантного депутатского мандата по единому избирательному округу, исключение зарегистрированного кандидата из муниципального списка кандидатов, допущенного к распределению депутатских мандатов">
        <w:r>
          <w:rPr>
            <w:sz w:val="20"/>
            <w:color w:val="0000ff"/>
          </w:rPr>
          <w:t xml:space="preserve">статьи 63</w:t>
        </w:r>
      </w:hyperlink>
      <w:r>
        <w:rPr>
          <w:sz w:val="20"/>
        </w:rPr>
        <w:t xml:space="preserve"> настоящего Закона.</w:t>
      </w:r>
    </w:p>
    <w:p>
      <w:pPr>
        <w:pStyle w:val="0"/>
        <w:jc w:val="both"/>
      </w:pPr>
      <w:r>
        <w:rPr>
          <w:sz w:val="20"/>
        </w:rPr>
        <w:t xml:space="preserve">(в ред. </w:t>
      </w:r>
      <w:hyperlink w:history="0" r:id="rId834"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Закона</w:t>
        </w:r>
      </w:hyperlink>
      <w:r>
        <w:rPr>
          <w:sz w:val="20"/>
        </w:rPr>
        <w:t xml:space="preserve"> Чеченской Республики от 27.01.2020 N 8-РЗ)</w:t>
      </w:r>
    </w:p>
    <w:p>
      <w:pPr>
        <w:pStyle w:val="0"/>
        <w:ind w:firstLine="540"/>
        <w:jc w:val="both"/>
      </w:pPr>
      <w:r>
        <w:rPr>
          <w:sz w:val="20"/>
        </w:rPr>
      </w:r>
    </w:p>
    <w:p>
      <w:pPr>
        <w:pStyle w:val="2"/>
        <w:outlineLvl w:val="2"/>
        <w:ind w:firstLine="540"/>
        <w:jc w:val="both"/>
      </w:pPr>
      <w:r>
        <w:rPr>
          <w:sz w:val="20"/>
        </w:rPr>
        <w:t xml:space="preserve">Статья 62. Повторные выборы. Дополнительные выборы</w:t>
      </w:r>
    </w:p>
    <w:p>
      <w:pPr>
        <w:pStyle w:val="0"/>
        <w:ind w:firstLine="540"/>
        <w:jc w:val="both"/>
      </w:pPr>
      <w:r>
        <w:rPr>
          <w:sz w:val="20"/>
        </w:rPr>
      </w:r>
    </w:p>
    <w:p>
      <w:pPr>
        <w:pStyle w:val="0"/>
        <w:ind w:firstLine="540"/>
        <w:jc w:val="both"/>
      </w:pPr>
      <w:r>
        <w:rPr>
          <w:sz w:val="20"/>
        </w:rPr>
        <w:t xml:space="preserve">1. Если выборы признаны по соответствующему избирательному округу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а также в случае, предусмотренном </w:t>
      </w:r>
      <w:hyperlink w:history="0" w:anchor="P1601" w:tooltip="12. Выборы признаются избирательной комиссией, организующей выборы, несостоявшимися, если в соответствии с частью 23 статьи 28 настоящего Закона в одномандатном избирательном округе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
        <w:r>
          <w:rPr>
            <w:sz w:val="20"/>
            <w:color w:val="0000ff"/>
          </w:rPr>
          <w:t xml:space="preserve">частью 12 статьи 57</w:t>
        </w:r>
      </w:hyperlink>
      <w:r>
        <w:rPr>
          <w:sz w:val="20"/>
        </w:rPr>
        <w:t xml:space="preserve"> настоящего Закона, представительный орган муниципального образования назначает повторные выборы. В случае отсутствия представительного органа муниципального образования (в том числе если представительный орган муниципального образования не был сформирован в правомочном составе) повторные выборы назначаются избирательной комиссией, организующей выборы.</w:t>
      </w:r>
    </w:p>
    <w:p>
      <w:pPr>
        <w:pStyle w:val="0"/>
        <w:jc w:val="both"/>
      </w:pPr>
      <w:r>
        <w:rPr>
          <w:sz w:val="20"/>
        </w:rPr>
        <w:t xml:space="preserve">(в ред. Законов Чеченской Республики от 08.06.2016 </w:t>
      </w:r>
      <w:hyperlink w:history="0" r:id="rId83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83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w:t>
      </w:r>
      <w:hyperlink w:history="0" w:anchor="P119" w:tooltip="3. Днем голосования на выборах является второе воскресенье сентября года, в котором истекает срок полномочий депутатов представительного органа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4 - 6 настоящей статьи.">
        <w:r>
          <w:rPr>
            <w:sz w:val="20"/>
            <w:color w:val="0000ff"/>
          </w:rPr>
          <w:t xml:space="preserve">частью 3 статьи 6</w:t>
        </w:r>
      </w:hyperlink>
      <w:r>
        <w:rPr>
          <w:sz w:val="20"/>
        </w:rPr>
        <w:t xml:space="preserve"> настоящего Закона день голосования либо в иной день, но не позднее чем через один год со дня появления основания для проведения повторных выборов. При этом в период, который начинается за пять месяцев до предусмотренного </w:t>
      </w:r>
      <w:hyperlink w:history="0" w:anchor="P119" w:tooltip="3. Днем голосования на выборах является второе воскресенье сентября года, в котором истекает срок полномочий депутатов представительного органа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4 - 6 настоящей статьи.">
        <w:r>
          <w:rPr>
            <w:sz w:val="20"/>
            <w:color w:val="0000ff"/>
          </w:rPr>
          <w:t xml:space="preserve">частью 3 статьи 6</w:t>
        </w:r>
      </w:hyperlink>
      <w:r>
        <w:rPr>
          <w:sz w:val="20"/>
        </w:rPr>
        <w:t xml:space="preserve"> настоящего Закона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25" w:tooltip="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частями 6</w:t>
        </w:r>
      </w:hyperlink>
      <w:r>
        <w:rPr>
          <w:sz w:val="20"/>
        </w:rPr>
        <w:t xml:space="preserve"> - </w:t>
      </w:r>
      <w:hyperlink w:history="0" w:anchor="P128" w:tooltip="8. Если избирательная комиссия, организующая выборы, не назначит в срок, установленный частью 7 настоящей статьи, выборы депутатов представительного органа муниципального образования либо если такая избирательная комиссия отсутствует и не может быть сформирована в порядке, предусмотренном Федеральным законом &quot;Об основных гарантиях избирательных прав и права на участие в референдуме граждан Российской Федерации&quot;, соответствующий суд общей юрисдикции по заявлениям избирателей, избирательных объединений, ор...">
        <w:r>
          <w:rPr>
            <w:sz w:val="20"/>
            <w:color w:val="0000ff"/>
          </w:rPr>
          <w:t xml:space="preserve">8 статьи 6</w:t>
        </w:r>
      </w:hyperlink>
      <w:r>
        <w:rPr>
          <w:sz w:val="20"/>
        </w:rPr>
        <w:t xml:space="preserve"> настоящего Закона.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0"/>
        <w:jc w:val="both"/>
      </w:pPr>
      <w:r>
        <w:rPr>
          <w:sz w:val="20"/>
        </w:rPr>
        <w:t xml:space="preserve">(в ред. Законов Чеченской Республики от 08.06.2016 </w:t>
      </w:r>
      <w:hyperlink w:history="0" r:id="rId83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10.10.2023 </w:t>
      </w:r>
      <w:hyperlink w:history="0" r:id="rId838"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N 37-РЗ</w:t>
        </w:r>
      </w:hyperlink>
      <w:r>
        <w:rPr>
          <w:sz w:val="20"/>
        </w:rPr>
        <w:t xml:space="preserve">)</w:t>
      </w:r>
    </w:p>
    <w:p>
      <w:pPr>
        <w:pStyle w:val="0"/>
        <w:spacing w:before="200" w:line-rule="auto"/>
        <w:ind w:firstLine="540"/>
        <w:jc w:val="both"/>
      </w:pPr>
      <w:r>
        <w:rPr>
          <w:sz w:val="20"/>
        </w:rPr>
        <w:t xml:space="preserve">3. При назначении повторных выборов в случае если полномочия участковых избирательных комиссий, указанных в </w:t>
      </w:r>
      <w:hyperlink w:history="0" r:id="rId8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организующая выборы, обязана распорядиться либо о продлении срока полномочий этих комиссий, либо о формировании этих комиссий в новом составе.</w:t>
      </w:r>
    </w:p>
    <w:p>
      <w:pPr>
        <w:pStyle w:val="0"/>
        <w:jc w:val="both"/>
      </w:pPr>
      <w:r>
        <w:rPr>
          <w:sz w:val="20"/>
        </w:rPr>
        <w:t xml:space="preserve">(в ред. Законов Чеченской Республики от 08.06.2016 </w:t>
      </w:r>
      <w:hyperlink w:history="0" r:id="rId84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84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4.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организующая выборы, назначает дополнительные выборы. Дополнительные выборы назначаются в предусмотренный </w:t>
      </w:r>
      <w:hyperlink w:history="0" w:anchor="P119" w:tooltip="3. Днем голосования на выборах является второе воскресенье сентября года, в котором истекает срок полномочий депутатов представительного органа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4 - 6 настоящей статьи.">
        <w:r>
          <w:rPr>
            <w:sz w:val="20"/>
            <w:color w:val="0000ff"/>
          </w:rPr>
          <w:t xml:space="preserve">частью 3 статьи 6</w:t>
        </w:r>
      </w:hyperlink>
      <w:r>
        <w:rPr>
          <w:sz w:val="20"/>
        </w:rPr>
        <w:t xml:space="preserve"> настоящего Закона день голосования. При этом в период, который начинается за пять месяцев до предусмотренного </w:t>
      </w:r>
      <w:hyperlink w:history="0" w:anchor="P119" w:tooltip="3. Днем голосования на выборах является второе воскресенье сентября года, в котором истекает срок полномочий депутатов представительного органа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4 - 6 настоящей статьи.">
        <w:r>
          <w:rPr>
            <w:sz w:val="20"/>
            <w:color w:val="0000ff"/>
          </w:rPr>
          <w:t xml:space="preserve">частью 3 статьи 6</w:t>
        </w:r>
      </w:hyperlink>
      <w:r>
        <w:rPr>
          <w:sz w:val="20"/>
        </w:rPr>
        <w:t xml:space="preserve"> настоящего Закона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25" w:tooltip="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частями 6</w:t>
        </w:r>
      </w:hyperlink>
      <w:r>
        <w:rPr>
          <w:sz w:val="20"/>
        </w:rPr>
        <w:t xml:space="preserve"> - </w:t>
      </w:r>
      <w:hyperlink w:history="0" w:anchor="P128" w:tooltip="8. Если избирательная комиссия, организующая выборы, не назначит в срок, установленный частью 7 настоящей статьи, выборы депутатов представительного органа муниципального образования либо если такая избирательная комиссия отсутствует и не может быть сформирована в порядке, предусмотренном Федеральным законом &quot;Об основных гарантиях избирательных прав и права на участие в референдуме граждан Российской Федерации&quot;, соответствующий суд общей юрисдикции по заявлениям избирателей, избирательных объединений, ор...">
        <w:r>
          <w:rPr>
            <w:sz w:val="20"/>
            <w:color w:val="0000ff"/>
          </w:rPr>
          <w:t xml:space="preserve">8 статьи 6</w:t>
        </w:r>
      </w:hyperlink>
      <w:r>
        <w:rPr>
          <w:sz w:val="20"/>
        </w:rPr>
        <w:t xml:space="preserve"> настоящего Закона. Если дополнительные выборы, в том числе с учетом сроков, предусмотренных </w:t>
      </w:r>
      <w:hyperlink w:history="0" w:anchor="P118" w:tooltip="2.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r>
          <w:rPr>
            <w:sz w:val="20"/>
            <w:color w:val="0000ff"/>
          </w:rPr>
          <w:t xml:space="preserve">частью 2 статьи 6</w:t>
        </w:r>
      </w:hyperlink>
      <w:r>
        <w:rPr>
          <w:sz w:val="20"/>
        </w:rPr>
        <w:t xml:space="preserve"> настоящего Закона, не могут быть назначены в предусмотренный </w:t>
      </w:r>
      <w:hyperlink w:history="0" w:anchor="P119" w:tooltip="3. Днем голосования на выборах является второе воскресенье сентября года, в котором истекает срок полномочий депутатов представительного органа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4 - 6 настоящей статьи.">
        <w:r>
          <w:rPr>
            <w:sz w:val="20"/>
            <w:color w:val="0000ff"/>
          </w:rPr>
          <w:t xml:space="preserve">частью 3 статьи 6</w:t>
        </w:r>
      </w:hyperlink>
      <w:r>
        <w:rPr>
          <w:sz w:val="20"/>
        </w:rPr>
        <w:t xml:space="preserve"> настоящего Закона день голосования,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организующей выборы, могут быть сокращены на одну треть.</w:t>
      </w:r>
    </w:p>
    <w:p>
      <w:pPr>
        <w:pStyle w:val="0"/>
        <w:jc w:val="both"/>
      </w:pPr>
      <w:r>
        <w:rPr>
          <w:sz w:val="20"/>
        </w:rPr>
        <w:t xml:space="preserve">(в ред. Законов Чеченской Республики от 08.06.2016 </w:t>
      </w:r>
      <w:hyperlink w:history="0" r:id="rId842"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01.04.2019 </w:t>
      </w:r>
      <w:hyperlink w:history="0" r:id="rId843"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84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 от 10.10.2023 </w:t>
      </w:r>
      <w:hyperlink w:history="0" r:id="rId845"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N 37-РЗ</w:t>
        </w:r>
      </w:hyperlink>
      <w:r>
        <w:rPr>
          <w:sz w:val="20"/>
        </w:rPr>
        <w:t xml:space="preserve">)</w:t>
      </w:r>
    </w:p>
    <w:p>
      <w:pPr>
        <w:pStyle w:val="0"/>
        <w:spacing w:before="200" w:line-rule="auto"/>
        <w:ind w:firstLine="540"/>
        <w:jc w:val="both"/>
      </w:pPr>
      <w:r>
        <w:rPr>
          <w:sz w:val="20"/>
        </w:rP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частью 4 настоящей статьи, если в округе замещено менее двух третей мандатов.</w:t>
      </w:r>
    </w:p>
    <w:p>
      <w:pPr>
        <w:pStyle w:val="0"/>
        <w:jc w:val="both"/>
      </w:pPr>
      <w:r>
        <w:rPr>
          <w:sz w:val="20"/>
        </w:rPr>
        <w:t xml:space="preserve">(часть 5 в ред. </w:t>
      </w:r>
      <w:hyperlink w:history="0" r:id="rId846"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Закона</w:t>
        </w:r>
      </w:hyperlink>
      <w:r>
        <w:rPr>
          <w:sz w:val="20"/>
        </w:rPr>
        <w:t xml:space="preserve"> Чеченской Республики от 01.04.2019 N 17-РЗ)</w:t>
      </w:r>
    </w:p>
    <w:bookmarkStart w:id="1679" w:name="P1679"/>
    <w:bookmarkEnd w:id="1679"/>
    <w:p>
      <w:pPr>
        <w:pStyle w:val="0"/>
        <w:spacing w:before="200" w:line-rule="auto"/>
        <w:ind w:firstLine="540"/>
        <w:jc w:val="both"/>
      </w:pPr>
      <w:r>
        <w:rPr>
          <w:sz w:val="20"/>
        </w:rPr>
        <w:t xml:space="preserve">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Дополнительные выборы должны быть назначены в сроки, предусмотренные </w:t>
      </w:r>
      <w:hyperlink w:history="0" w:anchor="P118" w:tooltip="2.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r>
          <w:rPr>
            <w:sz w:val="20"/>
            <w:color w:val="0000ff"/>
          </w:rPr>
          <w:t xml:space="preserve">частью 2 статьи 6</w:t>
        </w:r>
      </w:hyperlink>
      <w:r>
        <w:rPr>
          <w:sz w:val="20"/>
        </w:rPr>
        <w:t xml:space="preserve"> настоящего Закона.</w:t>
      </w:r>
    </w:p>
    <w:p>
      <w:pPr>
        <w:pStyle w:val="0"/>
        <w:jc w:val="both"/>
      </w:pPr>
      <w:r>
        <w:rPr>
          <w:sz w:val="20"/>
        </w:rPr>
        <w:t xml:space="preserve">(в ред. </w:t>
      </w:r>
      <w:hyperlink w:history="0" r:id="rId847"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Закона</w:t>
        </w:r>
      </w:hyperlink>
      <w:r>
        <w:rPr>
          <w:sz w:val="20"/>
        </w:rPr>
        <w:t xml:space="preserve"> Чеченской Республики от 01.04.2019 N 17-РЗ)</w:t>
      </w:r>
    </w:p>
    <w:p>
      <w:pPr>
        <w:pStyle w:val="0"/>
        <w:spacing w:before="200" w:line-rule="auto"/>
        <w:ind w:firstLine="540"/>
        <w:jc w:val="both"/>
      </w:pPr>
      <w:r>
        <w:rPr>
          <w:sz w:val="20"/>
        </w:rPr>
        <w:t xml:space="preserve">7.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history="0" w:anchor="P1679" w:tooltip="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Дополнительные выборы должны быть назначены в сроки, предусмотренные частью 2 статьи 6 настоящего Закона.">
        <w:r>
          <w:rPr>
            <w:sz w:val="20"/>
            <w:color w:val="0000ff"/>
          </w:rPr>
          <w:t xml:space="preserve">частью 6</w:t>
        </w:r>
      </w:hyperlink>
      <w:r>
        <w:rPr>
          <w:sz w:val="20"/>
        </w:rPr>
        <w:t xml:space="preserve"> настоящей статьи не предусмотрено, назначаются новые основные выборы, которые проводятся в сроки, установленные </w:t>
      </w:r>
      <w:hyperlink w:history="0" w:anchor="P120" w:tooltip="4. В случае досрочного прекращения полномочий представительного органа муниципального образования или досрочного прекращения полномочий депутатов представительного органа муниципального образования,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
        <w:r>
          <w:rPr>
            <w:sz w:val="20"/>
            <w:color w:val="0000ff"/>
          </w:rPr>
          <w:t xml:space="preserve">частью 4 статьи 6</w:t>
        </w:r>
      </w:hyperlink>
      <w:r>
        <w:rPr>
          <w:sz w:val="20"/>
        </w:rPr>
        <w:t xml:space="preserve"> настоящего Закона.</w:t>
      </w:r>
    </w:p>
    <w:p>
      <w:pPr>
        <w:pStyle w:val="0"/>
        <w:ind w:firstLine="540"/>
        <w:jc w:val="both"/>
      </w:pPr>
      <w:r>
        <w:rPr>
          <w:sz w:val="20"/>
        </w:rPr>
      </w:r>
    </w:p>
    <w:bookmarkStart w:id="1683" w:name="P1683"/>
    <w:bookmarkEnd w:id="1683"/>
    <w:p>
      <w:pPr>
        <w:pStyle w:val="2"/>
        <w:outlineLvl w:val="2"/>
        <w:ind w:firstLine="540"/>
        <w:jc w:val="both"/>
      </w:pPr>
      <w:r>
        <w:rPr>
          <w:sz w:val="20"/>
        </w:rPr>
        <w:t xml:space="preserve">Статья 63. Замещение вакантного депутатского мандата по единому избирательному округу, исключение зарегистрированного кандидата из муниципального списка кандидатов, допущенного к распределению депутатских мандатов</w:t>
      </w:r>
    </w:p>
    <w:p>
      <w:pPr>
        <w:pStyle w:val="0"/>
        <w:ind w:firstLine="540"/>
        <w:jc w:val="both"/>
      </w:pPr>
      <w:r>
        <w:rPr>
          <w:sz w:val="20"/>
        </w:rPr>
      </w:r>
    </w:p>
    <w:bookmarkStart w:id="1685" w:name="P1685"/>
    <w:bookmarkEnd w:id="1685"/>
    <w:p>
      <w:pPr>
        <w:pStyle w:val="0"/>
        <w:ind w:firstLine="540"/>
        <w:jc w:val="both"/>
      </w:pPr>
      <w:r>
        <w:rPr>
          <w:sz w:val="20"/>
        </w:rPr>
        <w:t xml:space="preserve">1. В случае досрочного прекращения полномочий депутата, избранного по единому избирательному округу, коллегиальный постоянно действующий руководящий орган политической партии, в составе муниципального списка кандидатов которого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муниципального списка кандидатов которого этот депутат был избран, вправе в течение 14 дней со дня принятия представительным органом муниципального образования решения о досрочном сложении полномочий депутата предложить в порядке, предусмотренном уставом политической партии, избирательной комиссии, организующей выборы, кандидатуру другого зарегистрированного кандидата из того же муниципального списка кандидатов для замещения вакантного депутатского мандата. В этом случае избирательная комиссия, организующая выборы, не позднее пяти дней после поступления указанного предложения передает вакантный депутатский мандат зарегистрированному кандидату, предложенному указанным органом политической партии, ее регионального отделения или иного структурного подразделения.</w:t>
      </w:r>
    </w:p>
    <w:p>
      <w:pPr>
        <w:pStyle w:val="0"/>
        <w:jc w:val="both"/>
      </w:pPr>
      <w:r>
        <w:rPr>
          <w:sz w:val="20"/>
        </w:rPr>
        <w:t xml:space="preserve">(в ред. Законов Чеченской Республики от 01.04.2019 </w:t>
      </w:r>
      <w:hyperlink w:history="0" r:id="rId848"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84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 Если в течение четырнадцати дней со дня принятия представительным органом муниципального образования решения о досрочном прекращении полномочий депутата, избранного по единому избирательному округу, политическая партия, ее региональное отделение или иное структурное подразделение не воспользуются своим правом, предусмотренным </w:t>
      </w:r>
      <w:hyperlink w:history="0" w:anchor="P1685" w:tooltip="1. В случае досрочного прекращения полномочий депутата, избранного по единому избирательному округу, коллегиальный постоянно действующий руководящий орган политической партии, в составе муниципального списка кандидатов которого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муниципального списка кандидатов которого этот депутат был избран, вп...">
        <w:r>
          <w:rPr>
            <w:sz w:val="20"/>
            <w:color w:val="0000ff"/>
          </w:rPr>
          <w:t xml:space="preserve">частью 1</w:t>
        </w:r>
      </w:hyperlink>
      <w:r>
        <w:rPr>
          <w:sz w:val="20"/>
        </w:rPr>
        <w:t xml:space="preserve"> настоящей статьи, избирательная комиссия, организующая выборы, не позднее пяти дней после истечения указанного срока передает вакантный депутатский мандат следующему в порядке очередности зарегистрированному кандидату из того же муниципального списка кандидатов, в составе которого был избран депутат, чьи полномочия прекращены досрочно.</w:t>
      </w:r>
    </w:p>
    <w:p>
      <w:pPr>
        <w:pStyle w:val="0"/>
        <w:jc w:val="both"/>
      </w:pPr>
      <w:r>
        <w:rPr>
          <w:sz w:val="20"/>
        </w:rPr>
        <w:t xml:space="preserve">(в ред. Законов Чеченской Республики от 08.06.2016 </w:t>
      </w:r>
      <w:hyperlink w:history="0" r:id="rId850"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01.04.2019 </w:t>
      </w:r>
      <w:hyperlink w:history="0" r:id="rId851"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85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bookmarkStart w:id="1689" w:name="P1689"/>
    <w:bookmarkEnd w:id="1689"/>
    <w:p>
      <w:pPr>
        <w:pStyle w:val="0"/>
        <w:spacing w:before="200" w:line-rule="auto"/>
        <w:ind w:firstLine="540"/>
        <w:jc w:val="both"/>
      </w:pPr>
      <w:r>
        <w:rPr>
          <w:sz w:val="20"/>
        </w:rPr>
        <w:t xml:space="preserve">3. Зарегистрированный кандидат, включенный в муниципальный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bookmarkStart w:id="1690" w:name="P1690"/>
    <w:bookmarkEnd w:id="1690"/>
    <w:p>
      <w:pPr>
        <w:pStyle w:val="0"/>
        <w:spacing w:before="200" w:line-rule="auto"/>
        <w:ind w:firstLine="540"/>
        <w:jc w:val="both"/>
      </w:pPr>
      <w:r>
        <w:rPr>
          <w:sz w:val="20"/>
        </w:rPr>
        <w:t xml:space="preserve">4. Зарегистрированный кандидат, включенный в муниципальный список кандидатов, допущенный к распределению депутатских мандатов, или в список кандидатов, которому переданы депутатские мандаты в соответствии с настоящим Законом, исключается из указанного списка в случае:</w:t>
      </w:r>
    </w:p>
    <w:p>
      <w:pPr>
        <w:pStyle w:val="0"/>
        <w:spacing w:before="200" w:line-rule="auto"/>
        <w:ind w:firstLine="540"/>
        <w:jc w:val="both"/>
      </w:pPr>
      <w:r>
        <w:rPr>
          <w:sz w:val="20"/>
        </w:rPr>
        <w:t xml:space="preserve">а) подачи зарегистрированным кандидатом письменного заявления об исключении его из муниципального списка кандидатов;</w:t>
      </w:r>
    </w:p>
    <w:p>
      <w:pPr>
        <w:pStyle w:val="0"/>
        <w:spacing w:before="200" w:line-rule="auto"/>
        <w:ind w:firstLine="540"/>
        <w:jc w:val="both"/>
      </w:pPr>
      <w:r>
        <w:rPr>
          <w:sz w:val="20"/>
        </w:rPr>
        <w:t xml:space="preserve">б) утраты зарегистрированным кандидатом пассивного избирательного права;</w:t>
      </w:r>
    </w:p>
    <w:p>
      <w:pPr>
        <w:pStyle w:val="0"/>
        <w:spacing w:before="200" w:line-rule="auto"/>
        <w:ind w:firstLine="540"/>
        <w:jc w:val="both"/>
      </w:pPr>
      <w:r>
        <w:rPr>
          <w:sz w:val="20"/>
        </w:rPr>
        <w:t xml:space="preserve">в) вступления зарегистрированного кандидата в члены иной политической партии, чем политическая партия, в муниципальный список кандидатов которой он включен;</w:t>
      </w:r>
    </w:p>
    <w:p>
      <w:pPr>
        <w:pStyle w:val="0"/>
        <w:spacing w:before="200" w:line-rule="auto"/>
        <w:ind w:firstLine="540"/>
        <w:jc w:val="both"/>
      </w:pPr>
      <w:r>
        <w:rPr>
          <w:sz w:val="20"/>
        </w:rPr>
        <w:t xml:space="preserve">г) реализации зарегистрированным кандидатом права на участие в замещении (получении) депутатского мандата, в том числе дважды в соответствии с </w:t>
      </w:r>
      <w:hyperlink w:history="0" w:anchor="P1689" w:tooltip="3. Зарегистрированный кандидат, включенный в муницип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д)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е) смерти зарегистрированного кандидата;</w:t>
      </w:r>
    </w:p>
    <w:p>
      <w:pPr>
        <w:pStyle w:val="0"/>
        <w:spacing w:before="200" w:line-rule="auto"/>
        <w:ind w:firstLine="540"/>
        <w:jc w:val="both"/>
      </w:pPr>
      <w:r>
        <w:rPr>
          <w:sz w:val="20"/>
        </w:rPr>
        <w:t xml:space="preserve">ж) принятия избирательной комиссией, организующей выборы, решения о регистрации зарегистрированного кандидата депутатом.</w:t>
      </w:r>
    </w:p>
    <w:p>
      <w:pPr>
        <w:pStyle w:val="0"/>
        <w:jc w:val="both"/>
      </w:pPr>
      <w:r>
        <w:rPr>
          <w:sz w:val="20"/>
        </w:rPr>
        <w:t xml:space="preserve">(в ред. Законов Чеченской Республики от 01.04.2019 </w:t>
      </w:r>
      <w:hyperlink w:history="0" r:id="rId853"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 от 08.07.2022 </w:t>
      </w:r>
      <w:hyperlink w:history="0" r:id="rId854"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5. Решение об исключении зарегистрированного кандидата из муниципального списка кандидатов, допущенного к распределению депутатских мандатов, по основаниям, предусмотренным </w:t>
      </w:r>
      <w:hyperlink w:history="0" w:anchor="P1690" w:tooltip="4. Зарегистрированный кандидат, включенный в муниципальный список кандидатов, допущенный к распределению депутатских мандатов, или в список кандидатов, которому переданы депутатские мандаты в соответствии с настоящим Законом, исключается из указанного списка в случае:">
        <w:r>
          <w:rPr>
            <w:sz w:val="20"/>
            <w:color w:val="0000ff"/>
          </w:rPr>
          <w:t xml:space="preserve">частью 4</w:t>
        </w:r>
      </w:hyperlink>
      <w:r>
        <w:rPr>
          <w:sz w:val="20"/>
        </w:rPr>
        <w:t xml:space="preserve"> настоящей статьи, оформляется постановлением избирательной комиссии, организующей выборы.</w:t>
      </w:r>
    </w:p>
    <w:p>
      <w:pPr>
        <w:pStyle w:val="0"/>
        <w:jc w:val="both"/>
      </w:pPr>
      <w:r>
        <w:rPr>
          <w:sz w:val="20"/>
        </w:rPr>
        <w:t xml:space="preserve">(в ред. </w:t>
      </w:r>
      <w:hyperlink w:history="0" r:id="rId855"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6. Если в муниципальном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w:t>
      </w:r>
    </w:p>
    <w:p>
      <w:pPr>
        <w:pStyle w:val="0"/>
        <w:ind w:firstLine="540"/>
        <w:jc w:val="both"/>
      </w:pPr>
      <w:r>
        <w:rPr>
          <w:sz w:val="20"/>
        </w:rPr>
      </w:r>
    </w:p>
    <w:p>
      <w:pPr>
        <w:pStyle w:val="2"/>
        <w:outlineLvl w:val="2"/>
        <w:ind w:firstLine="540"/>
        <w:jc w:val="both"/>
      </w:pPr>
      <w:r>
        <w:rPr>
          <w:sz w:val="20"/>
        </w:rPr>
        <w:t xml:space="preserve">Статья 64. Опубликование и обнародование итогов голосования и результатов выборов</w:t>
      </w:r>
    </w:p>
    <w:p>
      <w:pPr>
        <w:pStyle w:val="0"/>
        <w:ind w:firstLine="540"/>
        <w:jc w:val="both"/>
      </w:pPr>
      <w:r>
        <w:rPr>
          <w:sz w:val="20"/>
        </w:rPr>
      </w:r>
    </w:p>
    <w:p>
      <w:pPr>
        <w:pStyle w:val="0"/>
        <w:ind w:firstLine="540"/>
        <w:jc w:val="both"/>
      </w:pPr>
      <w:r>
        <w:rPr>
          <w:sz w:val="20"/>
        </w:rPr>
        <w:t xml:space="preserve">1. Итоги голосования по каждому избирательному участку, результаты выборов по избирательному округу в объеме данных, содержащихся в протоколах избирательной комиссии, организующей выборы, и протоколах участковых избирательных комиссий, предоставляются для ознакомления избирателям, кандидатам, наблюдателям, представителям средств массовой информации по их требованию. Предоставление указанных данных осуществляет соответствующая комиссия.</w:t>
      </w:r>
    </w:p>
    <w:p>
      <w:pPr>
        <w:pStyle w:val="0"/>
        <w:jc w:val="both"/>
      </w:pPr>
      <w:r>
        <w:rPr>
          <w:sz w:val="20"/>
        </w:rPr>
        <w:t xml:space="preserve">(в ред. Законов Чеченской Республики от 08.07.2022 </w:t>
      </w:r>
      <w:hyperlink w:history="0" r:id="rId85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 от 10.10.2023 </w:t>
      </w:r>
      <w:hyperlink w:history="0" r:id="rId857" w:tooltip="Закон Чеченской Республики от 10.10.2023 N 37-РЗ &quot;О внесении изменений в некоторые законодательные акты Чеченской Республики&quot; (принят Парламентом ЧР 04.10.2023) {КонсультантПлюс}">
        <w:r>
          <w:rPr>
            <w:sz w:val="20"/>
            <w:color w:val="0000ff"/>
          </w:rPr>
          <w:t xml:space="preserve">N 37-РЗ</w:t>
        </w:r>
      </w:hyperlink>
      <w:r>
        <w:rPr>
          <w:sz w:val="20"/>
        </w:rPr>
        <w:t xml:space="preserve">)</w:t>
      </w:r>
    </w:p>
    <w:p>
      <w:pPr>
        <w:pStyle w:val="0"/>
        <w:spacing w:before="200" w:line-rule="auto"/>
        <w:ind w:firstLine="540"/>
        <w:jc w:val="both"/>
      </w:pPr>
      <w:r>
        <w:rPr>
          <w:sz w:val="20"/>
        </w:rPr>
        <w:t xml:space="preserve">2. Избирательная комиссия, организующая выборы, направляет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 Официальное опубликование общих данных о результатах выборов включает в себя: решения избирательной комиссии, организующей выборы, о результатах выборов и о признании избранным кандидата с указанием его данных, содержащихся в бюллетене, а также данные о распределении голосов избирателей между кандидатами, о числе голосов, поданных по позициям "За" и "Против". По решению избирательной комиссии, организующей выборы, общие данные о результатах выборов могут быть дополнены другими данными, содержащимися в ее протоколе о результатах выборов.</w:t>
      </w:r>
    </w:p>
    <w:p>
      <w:pPr>
        <w:pStyle w:val="0"/>
        <w:jc w:val="both"/>
      </w:pPr>
      <w:r>
        <w:rPr>
          <w:sz w:val="20"/>
        </w:rPr>
        <w:t xml:space="preserve">(в ред. Законов Чеченской Республики от 27.01.2020 </w:t>
      </w:r>
      <w:hyperlink w:history="0" r:id="rId858"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N 8-РЗ</w:t>
        </w:r>
      </w:hyperlink>
      <w:r>
        <w:rPr>
          <w:sz w:val="20"/>
        </w:rPr>
        <w:t xml:space="preserve">, от 08.07.2022 </w:t>
      </w:r>
      <w:hyperlink w:history="0" r:id="rId859"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3. Утратила силу. - </w:t>
      </w:r>
      <w:hyperlink w:history="0" r:id="rId860" w:tooltip="Закон Чеченской Республики от 27.01.2020 N 8-РЗ &quot;О внесении изменений в некоторые законодательные акты Чеченской Республики&quot; (принят Парламентом ЧР 16.01.2020) {КонсультантПлюс}">
        <w:r>
          <w:rPr>
            <w:sz w:val="20"/>
            <w:color w:val="0000ff"/>
          </w:rPr>
          <w:t xml:space="preserve">Закон</w:t>
        </w:r>
      </w:hyperlink>
      <w:r>
        <w:rPr>
          <w:sz w:val="20"/>
        </w:rPr>
        <w:t xml:space="preserve"> Чеченской Республики от 27.01.2020 N 8-РЗ.</w:t>
      </w:r>
    </w:p>
    <w:p>
      <w:pPr>
        <w:pStyle w:val="0"/>
        <w:spacing w:before="200" w:line-rule="auto"/>
        <w:ind w:firstLine="540"/>
        <w:jc w:val="both"/>
      </w:pPr>
      <w:r>
        <w:rPr>
          <w:sz w:val="20"/>
        </w:rPr>
        <w:t xml:space="preserve">4. Официальное опубликование результатов выборов, а также данных о числе голосов избирателей, полученных каждым из кандидатов (муниципальных списков кандидатов), осуществляется избирательной комиссией, организующей выборы, в течение трех недель со дня голосования.</w:t>
      </w:r>
    </w:p>
    <w:p>
      <w:pPr>
        <w:pStyle w:val="0"/>
        <w:jc w:val="both"/>
      </w:pPr>
      <w:r>
        <w:rPr>
          <w:sz w:val="20"/>
        </w:rPr>
        <w:t xml:space="preserve">(в ред. </w:t>
      </w:r>
      <w:hyperlink w:history="0" r:id="rId861"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5. Официальное опубликование (обнародование) полных данных о результатах выборов в объеме данных, которые содержатся в протоколе избирательной комиссии, организующей выборы, и данных, которые содержатся в протоколах об итогах голосования участковых избирательных комиссий, на основании которых определялись результаты выборов, осуществляется в течение двух месяцев со дня голосования. Публикацию этих данных осуществляет избирательная комиссия, организующая выборы.</w:t>
      </w:r>
    </w:p>
    <w:p>
      <w:pPr>
        <w:pStyle w:val="0"/>
        <w:jc w:val="both"/>
      </w:pPr>
      <w:r>
        <w:rPr>
          <w:sz w:val="20"/>
        </w:rPr>
        <w:t xml:space="preserve">(часть 5 в ред. </w:t>
      </w:r>
      <w:hyperlink w:history="0" r:id="rId86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ind w:firstLine="540"/>
        <w:jc w:val="both"/>
      </w:pPr>
      <w:r>
        <w:rPr>
          <w:sz w:val="20"/>
        </w:rPr>
      </w:r>
    </w:p>
    <w:p>
      <w:pPr>
        <w:pStyle w:val="2"/>
        <w:outlineLvl w:val="2"/>
        <w:ind w:firstLine="540"/>
        <w:jc w:val="both"/>
      </w:pPr>
      <w:r>
        <w:rPr>
          <w:sz w:val="20"/>
        </w:rPr>
        <w:t xml:space="preserve">Статья 65. Использование ГАС "Выборы" при проведении выборов</w:t>
      </w:r>
    </w:p>
    <w:p>
      <w:pPr>
        <w:pStyle w:val="0"/>
        <w:ind w:firstLine="540"/>
        <w:jc w:val="both"/>
      </w:pPr>
      <w:r>
        <w:rPr>
          <w:sz w:val="20"/>
        </w:rPr>
      </w:r>
    </w:p>
    <w:p>
      <w:pPr>
        <w:pStyle w:val="0"/>
        <w:ind w:firstLine="540"/>
        <w:jc w:val="both"/>
      </w:pPr>
      <w:r>
        <w:rPr>
          <w:sz w:val="20"/>
        </w:rPr>
        <w:t xml:space="preserve">1. При подготовке и проведении выборов, а также для осуществления иных полномочий комиссий по обеспечению избирательных прав граждан Российской Федерации используется только ГАС "Выборы" в порядке, предусмотренном Федеральным </w:t>
      </w:r>
      <w:hyperlink w:history="0" r:id="rId8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Требования к ГАС "Выборы" и к ее эксплуатации и развитию определяются в соответствии с Федеральным </w:t>
      </w:r>
      <w:hyperlink w:history="0" r:id="rId86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При использовании в соответствии с законом ГАС "Выборы" (отдельных ее технических средств) при проведении выборов,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избирательная комиссия, организующая выборы, образует группу, в которую входят члены комиссии с правом решающего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pPr>
        <w:pStyle w:val="0"/>
        <w:jc w:val="both"/>
      </w:pPr>
      <w:r>
        <w:rPr>
          <w:sz w:val="20"/>
        </w:rPr>
        <w:t xml:space="preserve">(в ред. Законов Чеченской Республики от 08.06.2016 </w:t>
      </w:r>
      <w:hyperlink w:history="0" r:id="rId86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08.07.2022 </w:t>
      </w:r>
      <w:hyperlink w:history="0" r:id="rId866"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3.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Законом.</w:t>
      </w:r>
    </w:p>
    <w:p>
      <w:pPr>
        <w:pStyle w:val="0"/>
        <w:spacing w:before="200" w:line-rule="auto"/>
        <w:ind w:firstLine="540"/>
        <w:jc w:val="both"/>
      </w:pPr>
      <w:r>
        <w:rPr>
          <w:sz w:val="20"/>
        </w:rPr>
        <w:t xml:space="preserve">4.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избирательной комиссии, организующей выборы.</w:t>
      </w:r>
    </w:p>
    <w:p>
      <w:pPr>
        <w:pStyle w:val="0"/>
        <w:jc w:val="both"/>
      </w:pPr>
      <w:r>
        <w:rPr>
          <w:sz w:val="20"/>
        </w:rPr>
        <w:t xml:space="preserve">(в ред. </w:t>
      </w:r>
      <w:hyperlink w:history="0" r:id="rId867"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5.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pPr>
        <w:pStyle w:val="0"/>
        <w:ind w:firstLine="540"/>
        <w:jc w:val="both"/>
      </w:pPr>
      <w:r>
        <w:rPr>
          <w:sz w:val="20"/>
        </w:rPr>
      </w:r>
    </w:p>
    <w:p>
      <w:pPr>
        <w:pStyle w:val="2"/>
        <w:outlineLvl w:val="2"/>
        <w:ind w:firstLine="540"/>
        <w:jc w:val="both"/>
      </w:pPr>
      <w:r>
        <w:rPr>
          <w:sz w:val="20"/>
        </w:rPr>
        <w:t xml:space="preserve">Статья 66. Хранение избирательной документации</w:t>
      </w:r>
    </w:p>
    <w:p>
      <w:pPr>
        <w:pStyle w:val="0"/>
        <w:ind w:firstLine="540"/>
        <w:jc w:val="both"/>
      </w:pPr>
      <w:r>
        <w:rPr>
          <w:sz w:val="20"/>
        </w:rPr>
      </w:r>
    </w:p>
    <w:p>
      <w:pPr>
        <w:pStyle w:val="0"/>
        <w:ind w:firstLine="540"/>
        <w:jc w:val="both"/>
      </w:pPr>
      <w:r>
        <w:rPr>
          <w:sz w:val="20"/>
        </w:rPr>
        <w:t xml:space="preserve">1. Бюллетени, списки избирателей, протоколы комиссий об итогах голосования, о результатах выборов и приложенные к ним материалы, сводные таблицы, финансовые отчеты комиссий, итоговые финансовые отчеты зарегистрированных кандидатов избирательных объединений являются документами строгой отчетности.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 или ее уничтожения по истечении сроков хранения.</w:t>
      </w:r>
    </w:p>
    <w:p>
      <w:pPr>
        <w:pStyle w:val="0"/>
        <w:jc w:val="both"/>
      </w:pPr>
      <w:r>
        <w:rPr>
          <w:sz w:val="20"/>
        </w:rPr>
        <w:t xml:space="preserve">(в ред. </w:t>
      </w:r>
      <w:hyperlink w:history="0" r:id="rId86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2. Документация комиссий хранится в течение сроков, установленных настоящим Законом, если для отдельных видов документов, связанных с подготовкой и проведением выборов, федеральными законами и другими правовыми актами не установлены иные сроки, превышающие установленные настоящим Законом.</w:t>
      </w:r>
    </w:p>
    <w:p>
      <w:pPr>
        <w:pStyle w:val="0"/>
        <w:spacing w:before="200" w:line-rule="auto"/>
        <w:ind w:firstLine="540"/>
        <w:jc w:val="both"/>
      </w:pPr>
      <w:r>
        <w:rPr>
          <w:sz w:val="20"/>
        </w:rPr>
        <w:t xml:space="preserve">3. Документация комиссий хранится шесть месяцев после даты проведения голосования, бюллетени, списки избирателей и подписные листы с подписями избирателей хранятся один год со дня завершения опубликования итогов голосования и результатов выборов, а протоколы об итогах голосования, о результатах выборов и сводные таблицы комиссий - один год со дня официального опубликования решения о назначении даты новых выборов.</w:t>
      </w:r>
    </w:p>
    <w:p>
      <w:pPr>
        <w:pStyle w:val="0"/>
        <w:jc w:val="both"/>
      </w:pPr>
      <w:r>
        <w:rPr>
          <w:sz w:val="20"/>
        </w:rPr>
        <w:t xml:space="preserve">(в ред. Законов Чеченской Республики от 08.06.2016 </w:t>
      </w:r>
      <w:hyperlink w:history="0" r:id="rId869"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N 22-РЗ</w:t>
        </w:r>
      </w:hyperlink>
      <w:r>
        <w:rPr>
          <w:sz w:val="20"/>
        </w:rPr>
        <w:t xml:space="preserve">, от 01.04.2019 </w:t>
      </w:r>
      <w:hyperlink w:history="0" r:id="rId870"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N 17-РЗ</w:t>
        </w:r>
      </w:hyperlink>
      <w:r>
        <w:rPr>
          <w:sz w:val="20"/>
        </w:rPr>
        <w:t xml:space="preserve">)</w:t>
      </w:r>
    </w:p>
    <w:p>
      <w:pPr>
        <w:pStyle w:val="0"/>
        <w:spacing w:before="200" w:line-rule="auto"/>
        <w:ind w:firstLine="540"/>
        <w:jc w:val="both"/>
      </w:pPr>
      <w:r>
        <w:rPr>
          <w:sz w:val="20"/>
        </w:rPr>
        <w:t xml:space="preserve">4. Порядок хранения и передачи в архив документов, связанных с подготовкой и проведением выборов, утверждается Избирательной комиссией Чеченской Республики в соответствии с актами Центральной избирательной комиссии Российской Федерации по согласованию с соответствующими государственными архивными органами.</w:t>
      </w:r>
    </w:p>
    <w:p>
      <w:pPr>
        <w:pStyle w:val="0"/>
        <w:ind w:firstLine="540"/>
        <w:jc w:val="both"/>
      </w:pPr>
      <w:r>
        <w:rPr>
          <w:sz w:val="20"/>
        </w:rPr>
      </w:r>
    </w:p>
    <w:p>
      <w:pPr>
        <w:pStyle w:val="2"/>
        <w:outlineLvl w:val="1"/>
        <w:jc w:val="center"/>
      </w:pPr>
      <w:r>
        <w:rPr>
          <w:sz w:val="20"/>
        </w:rPr>
        <w:t xml:space="preserve">Глава 9. ОБЖАЛОВАНИЕ НАРУШЕНИЙ ИЗБИРАТЕЛЬНЫХ ПРАВ ГРАЖДАН</w:t>
      </w:r>
    </w:p>
    <w:p>
      <w:pPr>
        <w:pStyle w:val="2"/>
        <w:jc w:val="center"/>
      </w:pPr>
      <w:r>
        <w:rPr>
          <w:sz w:val="20"/>
        </w:rPr>
        <w:t xml:space="preserve">РОССИЙСКОЙ ФЕДЕРАЦИИ И ОТВЕТСТВЕННОСТЬ ЗА НАРУШЕНИЕ</w:t>
      </w:r>
    </w:p>
    <w:p>
      <w:pPr>
        <w:pStyle w:val="2"/>
        <w:jc w:val="center"/>
      </w:pPr>
      <w:r>
        <w:rPr>
          <w:sz w:val="20"/>
        </w:rPr>
        <w:t xml:space="preserve">ЗАКОНОДАТЕЛЬСТВА О ВЫБОРАХ</w:t>
      </w:r>
    </w:p>
    <w:p>
      <w:pPr>
        <w:pStyle w:val="0"/>
        <w:ind w:firstLine="540"/>
        <w:jc w:val="both"/>
      </w:pPr>
      <w:r>
        <w:rPr>
          <w:sz w:val="20"/>
        </w:rPr>
      </w:r>
    </w:p>
    <w:p>
      <w:pPr>
        <w:pStyle w:val="2"/>
        <w:outlineLvl w:val="2"/>
        <w:ind w:firstLine="540"/>
        <w:jc w:val="both"/>
      </w:pPr>
      <w:r>
        <w:rPr>
          <w:sz w:val="20"/>
        </w:rPr>
        <w:t xml:space="preserve">Статья 67. Обжалование решений и действий (бездействия), нарушающих избирательные права граждан Российской Федерации</w:t>
      </w:r>
    </w:p>
    <w:p>
      <w:pPr>
        <w:pStyle w:val="0"/>
        <w:ind w:firstLine="540"/>
        <w:jc w:val="both"/>
      </w:pPr>
      <w:r>
        <w:rPr>
          <w:sz w:val="20"/>
        </w:rPr>
      </w:r>
    </w:p>
    <w:p>
      <w:pPr>
        <w:pStyle w:val="0"/>
        <w:ind w:firstLine="540"/>
        <w:jc w:val="both"/>
      </w:pPr>
      <w:r>
        <w:rPr>
          <w:sz w:val="20"/>
        </w:rP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w:history="0" r:id="rId8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68. Основания аннулирования регистрации кандидата (муниципального списка кандидатов), отмены решения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кандидатов)</w:t>
      </w:r>
    </w:p>
    <w:p>
      <w:pPr>
        <w:pStyle w:val="0"/>
        <w:ind w:firstLine="540"/>
        <w:jc w:val="both"/>
      </w:pPr>
      <w:r>
        <w:rPr>
          <w:sz w:val="20"/>
        </w:rPr>
      </w:r>
    </w:p>
    <w:p>
      <w:pPr>
        <w:pStyle w:val="0"/>
        <w:ind w:firstLine="540"/>
        <w:jc w:val="both"/>
      </w:pPr>
      <w:r>
        <w:rPr>
          <w:sz w:val="20"/>
        </w:rPr>
        <w:t xml:space="preserve">1. Решение комиссии о регистрации кандидата аннулируется вышестоящей комиссией в случае нарушения требования </w:t>
      </w:r>
      <w:hyperlink w:history="0" w:anchor="P654" w:tooltip="8.1.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муниципального списка кандидатов.">
        <w:r>
          <w:rPr>
            <w:sz w:val="20"/>
            <w:color w:val="0000ff"/>
          </w:rPr>
          <w:t xml:space="preserve">части 8.1 статьи 28</w:t>
        </w:r>
      </w:hyperlink>
      <w:r>
        <w:rPr>
          <w:sz w:val="20"/>
        </w:rPr>
        <w:t xml:space="preserve"> настоящего Закона. При этом аннулированию подлежат все решения о регистрации кандидата, за исключением первого.</w:t>
      </w:r>
    </w:p>
    <w:p>
      <w:pPr>
        <w:pStyle w:val="0"/>
        <w:jc w:val="both"/>
      </w:pPr>
      <w:r>
        <w:rPr>
          <w:sz w:val="20"/>
        </w:rPr>
        <w:t xml:space="preserve">(в ред. </w:t>
      </w:r>
      <w:hyperlink w:history="0" r:id="rId872"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spacing w:before="200" w:line-rule="auto"/>
        <w:ind w:firstLine="540"/>
        <w:jc w:val="both"/>
      </w:pPr>
      <w:r>
        <w:rPr>
          <w:sz w:val="20"/>
        </w:rPr>
        <w:t xml:space="preserve">2. Регистрация кандидата (муниципального списка кандидатов) аннулируется решением комиссии, зарегистрировавшей кандидата (муниципальный список кандидатов), на основании заявления кандидата о снятии своей кандидатуры, решения избирательного объединения об отзыве кандидата (муниципального списка кандидатов), представленных в данную комиссию в соответствии с </w:t>
      </w:r>
      <w:hyperlink w:history="0" w:anchor="P710" w:tooltip="16.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избирательную комиссию, организующую выборы, письмен...">
        <w:r>
          <w:rPr>
            <w:sz w:val="20"/>
            <w:color w:val="0000ff"/>
          </w:rPr>
          <w:t xml:space="preserve">частью 16</w:t>
        </w:r>
      </w:hyperlink>
      <w:r>
        <w:rPr>
          <w:sz w:val="20"/>
        </w:rPr>
        <w:t xml:space="preserve">, </w:t>
      </w:r>
      <w:hyperlink w:history="0" w:anchor="P712" w:tooltip="17. Орган избирательного объединения, принявший решение о выдвижении муниципального списка кандидатов, вправе отозвать этот муниципальный список кандидатов. Решение об отзыве муниципального списка кандидатов представляется в избирательную комиссию, организующую выборы, не позднее чем за пять дней до дня (первого дня) голосования. Если муниципальный список кандидатов был зарегистрирован, избирательная комиссия, организующая выборы, принимает решение об аннулировании регистрации муниципального списка канди...">
        <w:r>
          <w:rPr>
            <w:sz w:val="20"/>
            <w:color w:val="0000ff"/>
          </w:rPr>
          <w:t xml:space="preserve">17</w:t>
        </w:r>
      </w:hyperlink>
      <w:r>
        <w:rPr>
          <w:sz w:val="20"/>
        </w:rPr>
        <w:t xml:space="preserve"> или </w:t>
      </w:r>
      <w:hyperlink w:history="0" w:anchor="P714" w:tooltip="18.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муниципального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
        <w:r>
          <w:rPr>
            <w:sz w:val="20"/>
            <w:color w:val="0000ff"/>
          </w:rPr>
          <w:t xml:space="preserve">18 статьи 28</w:t>
        </w:r>
      </w:hyperlink>
      <w:r>
        <w:rPr>
          <w:sz w:val="20"/>
        </w:rPr>
        <w:t xml:space="preserve"> настоящего Закона, а также в связи со смертью кандидата.</w:t>
      </w:r>
    </w:p>
    <w:bookmarkStart w:id="1747" w:name="P1747"/>
    <w:bookmarkEnd w:id="1747"/>
    <w:p>
      <w:pPr>
        <w:pStyle w:val="0"/>
        <w:spacing w:before="200" w:line-rule="auto"/>
        <w:ind w:firstLine="540"/>
        <w:jc w:val="both"/>
      </w:pPr>
      <w:r>
        <w:rPr>
          <w:sz w:val="20"/>
        </w:rPr>
        <w:t xml:space="preserve">3. Регистрация кандидата аннулируется комиссией, зарегистрировавшей кандидата, в случае утраты им пассивного избирательного права.</w:t>
      </w:r>
    </w:p>
    <w:bookmarkStart w:id="1748" w:name="P1748"/>
    <w:bookmarkEnd w:id="1748"/>
    <w:p>
      <w:pPr>
        <w:pStyle w:val="0"/>
        <w:spacing w:before="200" w:line-rule="auto"/>
        <w:ind w:firstLine="540"/>
        <w:jc w:val="both"/>
      </w:pPr>
      <w:r>
        <w:rPr>
          <w:sz w:val="20"/>
        </w:rPr>
        <w:t xml:space="preserve">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0"/>
        <w:spacing w:before="200" w:line-rule="auto"/>
        <w:ind w:firstLine="540"/>
        <w:jc w:val="both"/>
      </w:pPr>
      <w:r>
        <w:rPr>
          <w:sz w:val="20"/>
        </w:rPr>
        <w:t xml:space="preserve">5. Регистрация муниципального списка кандидатов аннулируется, если число кандидатов, исключенных из муниципального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списка кандидатов (кроме выбытия по вынуждающим к тому обстоятельствам), а также по основаниям, предусмотренным </w:t>
      </w:r>
      <w:hyperlink w:history="0" w:anchor="P694" w:tooltip="12. Основаниями исключения кандидата из заверенного муниципального списка кандидатов являются:">
        <w:r>
          <w:rPr>
            <w:sz w:val="20"/>
            <w:color w:val="0000ff"/>
          </w:rPr>
          <w:t xml:space="preserve">частью 12 статьи 28</w:t>
        </w:r>
      </w:hyperlink>
      <w:r>
        <w:rPr>
          <w:sz w:val="20"/>
        </w:rPr>
        <w:t xml:space="preserve"> настоящего Закона и </w:t>
      </w:r>
      <w:hyperlink w:history="0" w:anchor="P1770" w:tooltip="9. Регистрация кандидата, включенного в зарегистрированный муниципальный список кандидатов, может быть отменена судом по заявлению комиссии, зарегистрировавшей муниципальный список кандидатов, избирательного объединения, муниципальный список кандидатов которого зарегистрирован по тому же избирательному округу, в случае, предусмотренном пунктом 3, 5 или 8 части 7 настоящей статьи, либо в случае установления факта подкупа избирателей кандидатом, а также действующими по его поручению иным лицом или организа...">
        <w:r>
          <w:rPr>
            <w:sz w:val="20"/>
            <w:color w:val="0000ff"/>
          </w:rPr>
          <w:t xml:space="preserve">частью 9</w:t>
        </w:r>
      </w:hyperlink>
      <w:r>
        <w:rPr>
          <w:sz w:val="20"/>
        </w:rPr>
        <w:t xml:space="preserve"> настоящей статьи, превышает 50 процентов от числа кандидатов в заверенном муниципальном списке кандидатов.</w:t>
      </w:r>
    </w:p>
    <w:bookmarkStart w:id="1750" w:name="P1750"/>
    <w:bookmarkEnd w:id="1750"/>
    <w:p>
      <w:pPr>
        <w:pStyle w:val="0"/>
        <w:spacing w:before="200" w:line-rule="auto"/>
        <w:ind w:firstLine="540"/>
        <w:jc w:val="both"/>
      </w:pPr>
      <w:r>
        <w:rPr>
          <w:sz w:val="20"/>
        </w:rPr>
        <w:t xml:space="preserve">6. Решение комиссии о регистрации кандидата (муниципального списка кандидатов), об отказе в регистрации кандидата (муниципального списка кандидатов) может быть отменено судом, а решение комиссии об отказе в регистрации кандидата (муниципального списка кандидатов) - также комиссией в порядке, предусмотренном </w:t>
      </w:r>
      <w:hyperlink w:history="0" r:id="rId8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(муниципальный список кандидатов)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муниципальный список кандидатов которого зарегистрирован по тому же избирательному округу, если будет установлено, что решение было принято комиссией с нарушением требований, предусмотренных </w:t>
      </w:r>
      <w:hyperlink w:history="0" w:anchor="P658" w:tooltip="10. Основаниями для отказа в регистрации кандидата являются:">
        <w:r>
          <w:rPr>
            <w:sz w:val="20"/>
            <w:color w:val="0000ff"/>
          </w:rPr>
          <w:t xml:space="preserve">частями 10</w:t>
        </w:r>
      </w:hyperlink>
      <w:r>
        <w:rPr>
          <w:sz w:val="20"/>
        </w:rPr>
        <w:t xml:space="preserve"> - </w:t>
      </w:r>
      <w:hyperlink w:history="0" w:anchor="P694" w:tooltip="12. Основаниями исключения кандидата из заверенного муниципального списка кандидатов являются:">
        <w:r>
          <w:rPr>
            <w:sz w:val="20"/>
            <w:color w:val="0000ff"/>
          </w:rPr>
          <w:t xml:space="preserve">12 статьи 28</w:t>
        </w:r>
      </w:hyperlink>
      <w:r>
        <w:rPr>
          <w:sz w:val="20"/>
        </w:rPr>
        <w:t xml:space="preserve"> настоящего Закона, иных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0"/>
        <w:spacing w:before="200" w:line-rule="auto"/>
        <w:ind w:firstLine="540"/>
        <w:jc w:val="both"/>
      </w:pPr>
      <w:r>
        <w:rPr>
          <w:sz w:val="20"/>
        </w:rPr>
        <w:t xml:space="preserve">7. Регистрация кандидата может быть отменена судом по заявлению зарегистрировавшей кандидата комиссии, кандидата, зарегистрированного по тому же избирательному округу, в случаях:</w:t>
      </w:r>
    </w:p>
    <w:p>
      <w:pPr>
        <w:pStyle w:val="0"/>
        <w:spacing w:before="200" w:line-rule="auto"/>
        <w:ind w:firstLine="540"/>
        <w:jc w:val="both"/>
      </w:pPr>
      <w:r>
        <w:rPr>
          <w:sz w:val="20"/>
        </w:rPr>
        <w:t xml:space="preserve">1) вновь открывшихся обстоятельств, являющихся основанием для отказа в регистрации кандидата, предусмотренным </w:t>
      </w:r>
      <w:hyperlink w:history="0" w:anchor="P659" w:tooltip="1) отсутствие у кандидата пассивного избирательного права;">
        <w:r>
          <w:rPr>
            <w:sz w:val="20"/>
            <w:color w:val="0000ff"/>
          </w:rPr>
          <w:t xml:space="preserve">пунктами 1</w:t>
        </w:r>
      </w:hyperlink>
      <w:r>
        <w:rPr>
          <w:sz w:val="20"/>
        </w:rPr>
        <w:t xml:space="preserve">, </w:t>
      </w:r>
      <w:hyperlink w:history="0" w:anchor="P660" w:tooltip="2) для кандидатов, выдвинутых политической партией, - несоблюдение требований к выдвижению кандидата, предусмотренных Федеральным законом &quot;О политических партиях&quot;; для кандидатов, выдвинутых иными общественными объединениями, - требований части 6 статьи 21 настоящего Закона;">
        <w:r>
          <w:rPr>
            <w:sz w:val="20"/>
            <w:color w:val="0000ff"/>
          </w:rPr>
          <w:t xml:space="preserve">2</w:t>
        </w:r>
      </w:hyperlink>
      <w:r>
        <w:rPr>
          <w:sz w:val="20"/>
        </w:rPr>
        <w:t xml:space="preserve">, </w:t>
      </w:r>
      <w:hyperlink w:history="0" w:anchor="P668" w:tooltip="8) недостаточное количество достоверных подписей избирателей, представленных для регистрации кандидата;">
        <w:r>
          <w:rPr>
            <w:sz w:val="20"/>
            <w:color w:val="0000ff"/>
          </w:rPr>
          <w:t xml:space="preserve">8</w:t>
        </w:r>
      </w:hyperlink>
      <w:r>
        <w:rPr>
          <w:sz w:val="20"/>
        </w:rPr>
        <w:t xml:space="preserve">, </w:t>
      </w:r>
      <w:hyperlink w:history="0" w:anchor="P670" w:tooltip="10) несоздание кандидатом избирательного фонда (за исключением случая, когда в соответствии со статьей 46 настоящего Закона создание избирательного фонда не обязательно). Отсутствие средств в избирательном фонде не является основанием отказа в регистрации кандидата;">
        <w:r>
          <w:rPr>
            <w:sz w:val="20"/>
            <w:color w:val="0000ff"/>
          </w:rPr>
          <w:t xml:space="preserve">10</w:t>
        </w:r>
      </w:hyperlink>
      <w:r>
        <w:rPr>
          <w:sz w:val="20"/>
        </w:rPr>
        <w:t xml:space="preserve">, </w:t>
      </w:r>
      <w:hyperlink w:history="0" w:anchor="P671" w:tooltip="11)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w:r>
          <w:rPr>
            <w:sz w:val="20"/>
            <w:color w:val="0000ff"/>
          </w:rPr>
          <w:t xml:space="preserve">11</w:t>
        </w:r>
      </w:hyperlink>
      <w:r>
        <w:rPr>
          <w:sz w:val="20"/>
        </w:rPr>
        <w:t xml:space="preserve">, </w:t>
      </w:r>
      <w:hyperlink w:history="0" w:anchor="P672" w:tooltip="12) превышение кандидатом при финансировании своей избирательной кампании установленного настоящим Законом предельного размера расходования средств избирательного фонда более чем на 5 процентов;">
        <w:r>
          <w:rPr>
            <w:sz w:val="20"/>
            <w:color w:val="0000ff"/>
          </w:rPr>
          <w:t xml:space="preserve">12</w:t>
        </w:r>
      </w:hyperlink>
      <w:r>
        <w:rPr>
          <w:sz w:val="20"/>
        </w:rPr>
        <w:t xml:space="preserve">, </w:t>
      </w:r>
      <w:hyperlink w:history="0" w:anchor="P673" w:tooltip="13) установленный решением суда факт несоблюдения кандидатом в течение агитационного периода ограничений, предусмотренных частью 1 или 2 статьи 44 настоящего Закона;">
        <w:r>
          <w:rPr>
            <w:sz w:val="20"/>
            <w:color w:val="0000ff"/>
          </w:rPr>
          <w:t xml:space="preserve">13</w:t>
        </w:r>
      </w:hyperlink>
      <w:r>
        <w:rPr>
          <w:sz w:val="20"/>
        </w:rPr>
        <w:t xml:space="preserve"> или </w:t>
      </w:r>
      <w:hyperlink w:history="0" w:anchor="P675" w:tooltip="15)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муниципального списка кандидатов;">
        <w:r>
          <w:rPr>
            <w:sz w:val="20"/>
            <w:color w:val="0000ff"/>
          </w:rPr>
          <w:t xml:space="preserve">15 части 10 статьи 28</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комиссии, зарегистрировавшей кандидата;</w:t>
      </w:r>
    </w:p>
    <w:bookmarkStart w:id="1753" w:name="P1753"/>
    <w:bookmarkEnd w:id="1753"/>
    <w:p>
      <w:pPr>
        <w:pStyle w:val="0"/>
        <w:spacing w:before="200" w:line-rule="auto"/>
        <w:ind w:firstLine="540"/>
        <w:jc w:val="both"/>
      </w:pPr>
      <w:r>
        <w:rPr>
          <w:sz w:val="20"/>
        </w:rPr>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bookmarkStart w:id="1754" w:name="P1754"/>
    <w:bookmarkEnd w:id="1754"/>
    <w:p>
      <w:pPr>
        <w:pStyle w:val="0"/>
        <w:spacing w:before="200" w:line-rule="auto"/>
        <w:ind w:firstLine="540"/>
        <w:jc w:val="both"/>
      </w:pPr>
      <w:r>
        <w:rPr>
          <w:sz w:val="20"/>
        </w:rPr>
        <w:t xml:space="preserve">3) неоднократного использования кандидатом преимуществ своего должностного или служебного положения;</w:t>
      </w:r>
    </w:p>
    <w:bookmarkStart w:id="1755" w:name="P1755"/>
    <w:bookmarkEnd w:id="1755"/>
    <w:p>
      <w:pPr>
        <w:pStyle w:val="0"/>
        <w:spacing w:before="200" w:line-rule="auto"/>
        <w:ind w:firstLine="540"/>
        <w:jc w:val="both"/>
      </w:pPr>
      <w:r>
        <w:rPr>
          <w:sz w:val="20"/>
        </w:rPr>
        <w:t xml:space="preserve">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bookmarkStart w:id="1756" w:name="P1756"/>
    <w:bookmarkEnd w:id="1756"/>
    <w:p>
      <w:pPr>
        <w:pStyle w:val="0"/>
        <w:spacing w:before="200" w:line-rule="auto"/>
        <w:ind w:firstLine="540"/>
        <w:jc w:val="both"/>
      </w:pPr>
      <w:r>
        <w:rPr>
          <w:sz w:val="20"/>
        </w:rPr>
        <w:t xml:space="preserve">5) несоблюдения кандидатом ограничений, предусмотренных </w:t>
      </w:r>
      <w:hyperlink w:history="0" w:anchor="P10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w:t>
        </w:r>
      </w:hyperlink>
      <w:r>
        <w:rPr>
          <w:sz w:val="20"/>
        </w:rPr>
        <w:t xml:space="preserve"> или </w:t>
      </w:r>
      <w:hyperlink w:history="0" w:anchor="P1037"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44</w:t>
        </w:r>
      </w:hyperlink>
      <w:r>
        <w:rPr>
          <w:sz w:val="20"/>
        </w:rPr>
        <w:t xml:space="preserve"> настоящего Закона;</w:t>
      </w:r>
    </w:p>
    <w:p>
      <w:pPr>
        <w:pStyle w:val="0"/>
        <w:spacing w:before="200" w:line-rule="auto"/>
        <w:ind w:firstLine="540"/>
        <w:jc w:val="both"/>
      </w:pPr>
      <w:r>
        <w:rPr>
          <w:sz w:val="20"/>
        </w:rPr>
        <w:t xml:space="preserve">6) неоднократного несоблюдения кандидатом ограничений, предусмотренных </w:t>
      </w:r>
      <w:hyperlink w:history="0" w:anchor="P1047" w:tooltip="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частью 8 статьи 44</w:t>
        </w:r>
      </w:hyperlink>
      <w:r>
        <w:rPr>
          <w:sz w:val="20"/>
        </w:rPr>
        <w:t xml:space="preserve"> настоящего Закона;</w:t>
      </w:r>
    </w:p>
    <w:bookmarkStart w:id="1758" w:name="P1758"/>
    <w:bookmarkEnd w:id="1758"/>
    <w:p>
      <w:pPr>
        <w:pStyle w:val="0"/>
        <w:spacing w:before="200" w:line-rule="auto"/>
        <w:ind w:firstLine="540"/>
        <w:jc w:val="both"/>
      </w:pPr>
      <w:r>
        <w:rPr>
          <w:sz w:val="20"/>
        </w:rPr>
        <w:t xml:space="preserve">7) установления в отношении кандидата факта, свидетельствующего о том, что в течение периода, указанного в </w:t>
      </w:r>
      <w:hyperlink w:history="0" w:anchor="P91" w:tooltip="6) в отношении которых вступившим в силу решением суда установлен факт нарушения ограничений, предусмотренных частью 1 статьи 44 настоящего Закона, либо совершения действий, предусмотренных пунктом 7 части 7 и пунктом 7 части 8 статьи 68 настояще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
        <w:r>
          <w:rPr>
            <w:sz w:val="20"/>
            <w:color w:val="0000ff"/>
          </w:rPr>
          <w:t xml:space="preserve">пункте 6 части 10 статьи 5</w:t>
        </w:r>
      </w:hyperlink>
      <w:r>
        <w:rPr>
          <w:sz w:val="20"/>
        </w:rP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w:history="0" r:id="rId874"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0"/>
        <w:jc w:val="both"/>
      </w:pPr>
      <w:r>
        <w:rPr>
          <w:sz w:val="20"/>
        </w:rPr>
        <w:t xml:space="preserve">(в ред. </w:t>
      </w:r>
      <w:hyperlink w:history="0" r:id="rId87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1760" w:name="P1760"/>
    <w:bookmarkEnd w:id="1760"/>
    <w:p>
      <w:pPr>
        <w:pStyle w:val="0"/>
        <w:spacing w:before="200" w:line-rule="auto"/>
        <w:ind w:firstLine="540"/>
        <w:jc w:val="both"/>
      </w:pPr>
      <w:r>
        <w:rPr>
          <w:sz w:val="20"/>
        </w:rPr>
        <w:t xml:space="preserve">8) установления факта сокрытия кандидатом сведений о своей судимости.</w:t>
      </w:r>
    </w:p>
    <w:p>
      <w:pPr>
        <w:pStyle w:val="0"/>
        <w:spacing w:before="200" w:line-rule="auto"/>
        <w:ind w:firstLine="540"/>
        <w:jc w:val="both"/>
      </w:pPr>
      <w:r>
        <w:rPr>
          <w:sz w:val="20"/>
        </w:rPr>
        <w:t xml:space="preserve">8. Регистрация муниципального списка кандидатов может быть отменена судом по заявлению комиссии, зарегистрировавшей муниципальный список кандидатов, избирательного объединения, муниципальный список кандидатов которого зарегистрирован по тому же избирательному округу, в случаях:</w:t>
      </w:r>
    </w:p>
    <w:p>
      <w:pPr>
        <w:pStyle w:val="0"/>
        <w:spacing w:before="200" w:line-rule="auto"/>
        <w:ind w:firstLine="540"/>
        <w:jc w:val="both"/>
      </w:pPr>
      <w:r>
        <w:rPr>
          <w:sz w:val="20"/>
        </w:rPr>
        <w:t xml:space="preserve">1) вновь открывшихся обстоятельств, являющихся основанием для отказа в регистрации муниципального списка кандидатов, предусмотренным </w:t>
      </w:r>
      <w:hyperlink w:history="0" w:anchor="P678" w:tooltip="1) несоблюдение требований к выдвижению списка кандидатов, предусмотренных Федеральным законом &quot;О политических партиях&quot;, за исключением требований, предусмотренных пунктом 3.1 статьи 36 указанного Федерального закона;">
        <w:r>
          <w:rPr>
            <w:sz w:val="20"/>
            <w:color w:val="0000ff"/>
          </w:rPr>
          <w:t xml:space="preserve">пунктами 1</w:t>
        </w:r>
      </w:hyperlink>
      <w:r>
        <w:rPr>
          <w:sz w:val="20"/>
        </w:rPr>
        <w:t xml:space="preserve">, </w:t>
      </w:r>
      <w:hyperlink w:history="0" w:anchor="P688" w:tooltip="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w:r>
          <w:rPr>
            <w:sz w:val="20"/>
            <w:color w:val="0000ff"/>
          </w:rPr>
          <w:t xml:space="preserve">9</w:t>
        </w:r>
      </w:hyperlink>
      <w:r>
        <w:rPr>
          <w:sz w:val="20"/>
        </w:rPr>
        <w:t xml:space="preserve">, </w:t>
      </w:r>
      <w:hyperlink w:history="0" w:anchor="P689" w:tooltip="10)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w:r>
          <w:rPr>
            <w:sz w:val="20"/>
            <w:color w:val="0000ff"/>
          </w:rPr>
          <w:t xml:space="preserve">10</w:t>
        </w:r>
      </w:hyperlink>
      <w:r>
        <w:rPr>
          <w:sz w:val="20"/>
        </w:rPr>
        <w:t xml:space="preserve"> или </w:t>
      </w:r>
      <w:hyperlink w:history="0" w:anchor="P690" w:tooltip="11)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частью 12 настоящей статьи оснований для такого исключения, более чем на 50 процентов от общего числа кандидатов в заверенном муниципальном списке кандидатов на выборах в органы местного са...">
        <w:r>
          <w:rPr>
            <w:sz w:val="20"/>
            <w:color w:val="0000ff"/>
          </w:rPr>
          <w:t xml:space="preserve">11 части 11 статьи 28</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комиссии, зарегистрировавшей муниципальный список кандидатов;</w:t>
      </w:r>
    </w:p>
    <w:bookmarkStart w:id="1763" w:name="P1763"/>
    <w:bookmarkEnd w:id="1763"/>
    <w:p>
      <w:pPr>
        <w:pStyle w:val="0"/>
        <w:spacing w:before="200" w:line-rule="auto"/>
        <w:ind w:firstLine="540"/>
        <w:jc w:val="both"/>
      </w:pPr>
      <w:r>
        <w:rPr>
          <w:sz w:val="20"/>
        </w:rPr>
        <w:t xml:space="preserve">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bookmarkStart w:id="1764" w:name="P1764"/>
    <w:bookmarkEnd w:id="1764"/>
    <w:p>
      <w:pPr>
        <w:pStyle w:val="0"/>
        <w:spacing w:before="200" w:line-rule="auto"/>
        <w:ind w:firstLine="540"/>
        <w:jc w:val="both"/>
      </w:pPr>
      <w:r>
        <w:rPr>
          <w:sz w:val="20"/>
        </w:rPr>
        <w:t xml:space="preserve">3) неоднократного использования руководителем избирательного объединения преимуществ должностного или служебного положения;</w:t>
      </w:r>
    </w:p>
    <w:bookmarkStart w:id="1765" w:name="P1765"/>
    <w:bookmarkEnd w:id="1765"/>
    <w:p>
      <w:pPr>
        <w:pStyle w:val="0"/>
        <w:spacing w:before="200" w:line-rule="auto"/>
        <w:ind w:firstLine="540"/>
        <w:jc w:val="both"/>
      </w:pPr>
      <w:r>
        <w:rPr>
          <w:sz w:val="20"/>
        </w:rPr>
        <w:t xml:space="preserve">4) установления факта подкупа избирателей избирательным объединением, его доверенным лицом, уполномоченным представителем, а также действующим по их поручению иным лицом или организацией;</w:t>
      </w:r>
    </w:p>
    <w:bookmarkStart w:id="1766" w:name="P1766"/>
    <w:bookmarkEnd w:id="1766"/>
    <w:p>
      <w:pPr>
        <w:pStyle w:val="0"/>
        <w:spacing w:before="200" w:line-rule="auto"/>
        <w:ind w:firstLine="540"/>
        <w:jc w:val="both"/>
      </w:pPr>
      <w:r>
        <w:rPr>
          <w:sz w:val="20"/>
        </w:rPr>
        <w:t xml:space="preserve">5) несоблюдения избирательным объединением ограничений, предусмотренных </w:t>
      </w:r>
      <w:hyperlink w:history="0" w:anchor="P10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w:t>
        </w:r>
      </w:hyperlink>
      <w:r>
        <w:rPr>
          <w:sz w:val="20"/>
        </w:rPr>
        <w:t xml:space="preserve"> или </w:t>
      </w:r>
      <w:hyperlink w:history="0" w:anchor="P1037"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44</w:t>
        </w:r>
      </w:hyperlink>
      <w:r>
        <w:rPr>
          <w:sz w:val="20"/>
        </w:rPr>
        <w:t xml:space="preserve"> настоящего Закона, а также несоблюдения кандидатом, включенным в зарегистрированный муниципальный список кандидатов, ограничений, предусмотренных </w:t>
      </w:r>
      <w:hyperlink w:history="0" w:anchor="P10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44</w:t>
        </w:r>
      </w:hyperlink>
      <w:r>
        <w:rPr>
          <w:sz w:val="20"/>
        </w:rP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history="0" w:anchor="P1771" w:tooltip="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ом 5 или 7 части 8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неоднократного несоблюдения избирательным объединением ограничений, предусмотренных </w:t>
      </w:r>
      <w:hyperlink w:history="0" w:anchor="P1047" w:tooltip="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частью 8 статьи 44</w:t>
        </w:r>
      </w:hyperlink>
      <w:r>
        <w:rPr>
          <w:sz w:val="20"/>
        </w:rPr>
        <w:t xml:space="preserve"> настоящего Закона;</w:t>
      </w:r>
    </w:p>
    <w:bookmarkStart w:id="1768" w:name="P1768"/>
    <w:bookmarkEnd w:id="1768"/>
    <w:p>
      <w:pPr>
        <w:pStyle w:val="0"/>
        <w:spacing w:before="200" w:line-rule="auto"/>
        <w:ind w:firstLine="540"/>
        <w:jc w:val="both"/>
      </w:pPr>
      <w:r>
        <w:rPr>
          <w:sz w:val="20"/>
        </w:rPr>
        <w:t xml:space="preserve">7) установления в отношении избирательного объединения факта, свидетельствующего о том, что в течение периода, указанного в </w:t>
      </w:r>
      <w:hyperlink w:history="0" w:anchor="P91" w:tooltip="6) в отношении которых вступившим в силу решением суда установлен факт нарушения ограничений, предусмотренных частью 1 статьи 44 настоящего Закона, либо совершения действий, предусмотренных пунктом 7 части 7 и пунктом 7 части 8 статьи 68 настояще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
        <w:r>
          <w:rPr>
            <w:sz w:val="20"/>
            <w:color w:val="0000ff"/>
          </w:rPr>
          <w:t xml:space="preserve">пункте 6 части 10 статьи 5</w:t>
        </w:r>
      </w:hyperlink>
      <w:r>
        <w:rPr>
          <w:sz w:val="20"/>
        </w:rPr>
        <w:t xml:space="preserve"> настоящего Закона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w:history="0" r:id="rId876"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муниципальный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history="0" w:anchor="P1771" w:tooltip="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ом 5 или 7 части 8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
        <w:r>
          <w:rPr>
            <w:sz w:val="20"/>
            <w:color w:val="0000ff"/>
          </w:rPr>
          <w:t xml:space="preserve">частью 10</w:t>
        </w:r>
      </w:hyperlink>
      <w:r>
        <w:rPr>
          <w:sz w:val="20"/>
        </w:rPr>
        <w:t xml:space="preserve"> настоящей статьи.</w:t>
      </w:r>
    </w:p>
    <w:p>
      <w:pPr>
        <w:pStyle w:val="0"/>
        <w:jc w:val="both"/>
      </w:pPr>
      <w:r>
        <w:rPr>
          <w:sz w:val="20"/>
        </w:rPr>
        <w:t xml:space="preserve">(в ред. </w:t>
      </w:r>
      <w:hyperlink w:history="0" r:id="rId877"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rPr>
        <w:t xml:space="preserve"> Чеченской Республики от 08.06.2016 N 22-РЗ)</w:t>
      </w:r>
    </w:p>
    <w:bookmarkStart w:id="1770" w:name="P1770"/>
    <w:bookmarkEnd w:id="1770"/>
    <w:p>
      <w:pPr>
        <w:pStyle w:val="0"/>
        <w:spacing w:before="200" w:line-rule="auto"/>
        <w:ind w:firstLine="540"/>
        <w:jc w:val="both"/>
      </w:pPr>
      <w:r>
        <w:rPr>
          <w:sz w:val="20"/>
        </w:rPr>
        <w:t xml:space="preserve">9. Регистрация кандидата, включенного в зарегистрированный муниципальный список кандидатов, может быть отменена судом по заявлению комиссии, зарегистрировавшей муниципальный список кандидатов, избирательного объединения, муниципальный список кандидатов которого зарегистрирован по тому же избирательному округу, в случае, предусмотренном </w:t>
      </w:r>
      <w:hyperlink w:history="0" w:anchor="P1754" w:tooltip="3) неоднократного использования кандидатом преимуществ своего должностного или служебного положения;">
        <w:r>
          <w:rPr>
            <w:sz w:val="20"/>
            <w:color w:val="0000ff"/>
          </w:rPr>
          <w:t xml:space="preserve">пунктом 3</w:t>
        </w:r>
      </w:hyperlink>
      <w:r>
        <w:rPr>
          <w:sz w:val="20"/>
        </w:rPr>
        <w:t xml:space="preserve">, </w:t>
      </w:r>
      <w:hyperlink w:history="0" w:anchor="P1756" w:tooltip="5) несоблюдения кандидатом ограничений, предусмотренных частью 1 или 2 статьи 44 настоящего Закона;">
        <w:r>
          <w:rPr>
            <w:sz w:val="20"/>
            <w:color w:val="0000ff"/>
          </w:rPr>
          <w:t xml:space="preserve">5</w:t>
        </w:r>
      </w:hyperlink>
      <w:r>
        <w:rPr>
          <w:sz w:val="20"/>
        </w:rPr>
        <w:t xml:space="preserve"> или </w:t>
      </w:r>
      <w:hyperlink w:history="0" w:anchor="P1760" w:tooltip="8) установления факта сокрытия кандидатом сведений о своей судимости.">
        <w:r>
          <w:rPr>
            <w:sz w:val="20"/>
            <w:color w:val="0000ff"/>
          </w:rPr>
          <w:t xml:space="preserve">8 части 7</w:t>
        </w:r>
      </w:hyperlink>
      <w:r>
        <w:rPr>
          <w:sz w:val="20"/>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муниципального списка кандидатов, предусмотренным </w:t>
      </w:r>
      <w:hyperlink w:history="0" w:anchor="P695" w:tooltip="1) отсутствие у кандидата пассивного избирательного права;">
        <w:r>
          <w:rPr>
            <w:sz w:val="20"/>
            <w:color w:val="0000ff"/>
          </w:rPr>
          <w:t xml:space="preserve">пунктом 1</w:t>
        </w:r>
      </w:hyperlink>
      <w:r>
        <w:rPr>
          <w:sz w:val="20"/>
        </w:rPr>
        <w:t xml:space="preserve">, </w:t>
      </w:r>
      <w:hyperlink w:history="0" w:anchor="P696" w:tooltip="2) сокрытие кандидатом сведений о судимости, которые должны быть представлены в соответствии с частью 3 статьи 19 настоящего Закона;">
        <w:r>
          <w:rPr>
            <w:sz w:val="20"/>
            <w:color w:val="0000ff"/>
          </w:rPr>
          <w:t xml:space="preserve">2</w:t>
        </w:r>
      </w:hyperlink>
      <w:r>
        <w:rPr>
          <w:sz w:val="20"/>
        </w:rPr>
        <w:t xml:space="preserve">, </w:t>
      </w:r>
      <w:hyperlink w:history="0" w:anchor="P697" w:tooltip="3) установленный решением суда факт несоблюдения кандидатом в течение агитационного периода ограничений, предусмотренных частью 1 или 2 статьи 44 настоящего Закона;">
        <w:r>
          <w:rPr>
            <w:sz w:val="20"/>
            <w:color w:val="0000ff"/>
          </w:rPr>
          <w:t xml:space="preserve">3</w:t>
        </w:r>
      </w:hyperlink>
      <w:r>
        <w:rPr>
          <w:sz w:val="20"/>
        </w:rPr>
        <w:t xml:space="preserve">, </w:t>
      </w:r>
      <w:hyperlink w:history="0" w:anchor="P698" w:tooltip="4) неоднократное использование кандидатом преимуществ своего должностного или служебного положения;">
        <w:r>
          <w:rPr>
            <w:sz w:val="20"/>
            <w:color w:val="0000ff"/>
          </w:rPr>
          <w:t xml:space="preserve">4</w:t>
        </w:r>
      </w:hyperlink>
      <w:r>
        <w:rPr>
          <w:sz w:val="20"/>
        </w:rPr>
        <w:t xml:space="preserve"> или </w:t>
      </w:r>
      <w:hyperlink w:history="0" w:anchor="P701" w:tooltip="6) наличие в заверенном муниципальном списке кандидатов, выдвинутом избирательным объединением, кандидата, являющегося членом иной политической партии;">
        <w:r>
          <w:rPr>
            <w:sz w:val="20"/>
            <w:color w:val="0000ff"/>
          </w:rPr>
          <w:t xml:space="preserve">6 части 12 статьи 28</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комиссии, зарегистрировавшей муниципальный список кандидатов.</w:t>
      </w:r>
    </w:p>
    <w:bookmarkStart w:id="1771" w:name="P1771"/>
    <w:bookmarkEnd w:id="1771"/>
    <w:p>
      <w:pPr>
        <w:pStyle w:val="0"/>
        <w:spacing w:before="200" w:line-rule="auto"/>
        <w:ind w:firstLine="540"/>
        <w:jc w:val="both"/>
      </w:pPr>
      <w:r>
        <w:rPr>
          <w:sz w:val="20"/>
        </w:rPr>
        <w:t xml:space="preserve">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history="0" w:anchor="P1766" w:tooltip="5) несоблюдения избирательным объединением ограничений, предусмотренных частью 1 или 2 статьи 44 настоящего Закона, а также несоблюдения кандидатом, включенным в зарегистрированный муниципальный список кандидатов, ограничений, предусмотренных частью 1 статьи 44 настоящего Закона, если избирательное объединение, выдвинувшее этот список, не исключит такого кандидата из списка в соответствии с частью 10 настоящей статьи;">
        <w:r>
          <w:rPr>
            <w:sz w:val="20"/>
            <w:color w:val="0000ff"/>
          </w:rPr>
          <w:t xml:space="preserve">пунктом 5</w:t>
        </w:r>
      </w:hyperlink>
      <w:r>
        <w:rPr>
          <w:sz w:val="20"/>
        </w:rPr>
        <w:t xml:space="preserve"> или </w:t>
      </w:r>
      <w:hyperlink w:history="0" w:anchor="P1768" w:tooltip="7) установления в отношении избирательного объединения факта, свидетельствующего о том, что в течение периода, указанного в пункте 6 части 10 статьи 5 настоящего Закон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о к ...">
        <w:r>
          <w:rPr>
            <w:sz w:val="20"/>
            <w:color w:val="0000ff"/>
          </w:rPr>
          <w:t xml:space="preserve">7 части 8</w:t>
        </w:r>
      </w:hyperlink>
      <w:r>
        <w:rPr>
          <w:sz w:val="20"/>
        </w:rPr>
        <w:t xml:space="preserve">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производства по делу.</w:t>
      </w:r>
    </w:p>
    <w:p>
      <w:pPr>
        <w:pStyle w:val="0"/>
        <w:spacing w:before="200" w:line-rule="auto"/>
        <w:ind w:firstLine="540"/>
        <w:jc w:val="both"/>
      </w:pPr>
      <w:r>
        <w:rPr>
          <w:sz w:val="20"/>
        </w:rPr>
        <w:t xml:space="preserve">11. В случае не соблюдения кандидатом, избирательным объединением ограничений, предусмотренных </w:t>
      </w:r>
      <w:hyperlink w:history="0" w:anchor="P10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44</w:t>
        </w:r>
      </w:hyperlink>
      <w:r>
        <w:rPr>
          <w:sz w:val="20"/>
        </w:rP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w:t>
      </w:r>
      <w:hyperlink w:history="0" w:anchor="P1758" w:tooltip="7) установления в отношении кандидата факта, свидетельствующего о том, что в течение периода, указанного в пункте 6 части 10 статьи 5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шению деяний, опреде...">
        <w:r>
          <w:rPr>
            <w:sz w:val="20"/>
            <w:color w:val="0000ff"/>
          </w:rPr>
          <w:t xml:space="preserve">пунктом 7 части 7</w:t>
        </w:r>
      </w:hyperlink>
      <w:r>
        <w:rPr>
          <w:sz w:val="20"/>
        </w:rPr>
        <w:t xml:space="preserve">, </w:t>
      </w:r>
      <w:hyperlink w:history="0" w:anchor="P1768" w:tooltip="7) установления в отношении избирательного объединения факта, свидетельствующего о том, что в течение периода, указанного в пункте 6 части 10 статьи 5 настоящего Закон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о к ...">
        <w:r>
          <w:rPr>
            <w:sz w:val="20"/>
            <w:color w:val="0000ff"/>
          </w:rPr>
          <w:t xml:space="preserve">пунктом 7 части 8</w:t>
        </w:r>
      </w:hyperlink>
      <w:r>
        <w:rPr>
          <w:sz w:val="20"/>
        </w:rPr>
        <w:t xml:space="preserve"> настоящей статьи, и в случаях, предусмотренных </w:t>
      </w:r>
      <w:hyperlink w:history="0" w:anchor="P1753" w:tooltip="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
        <w:r>
          <w:rPr>
            <w:sz w:val="20"/>
            <w:color w:val="0000ff"/>
          </w:rPr>
          <w:t xml:space="preserve">пунктами 2</w:t>
        </w:r>
      </w:hyperlink>
      <w:r>
        <w:rPr>
          <w:sz w:val="20"/>
        </w:rPr>
        <w:t xml:space="preserve">, </w:t>
      </w:r>
      <w:hyperlink w:history="0" w:anchor="P1754" w:tooltip="3) неоднократного использования кандидатом преимуществ своего должностного или служебного положения;">
        <w:r>
          <w:rPr>
            <w:sz w:val="20"/>
            <w:color w:val="0000ff"/>
          </w:rPr>
          <w:t xml:space="preserve">3</w:t>
        </w:r>
      </w:hyperlink>
      <w:r>
        <w:rPr>
          <w:sz w:val="20"/>
        </w:rPr>
        <w:t xml:space="preserve">, </w:t>
      </w:r>
      <w:hyperlink w:history="0" w:anchor="P1755" w:tooltip="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
        <w:r>
          <w:rPr>
            <w:sz w:val="20"/>
            <w:color w:val="0000ff"/>
          </w:rPr>
          <w:t xml:space="preserve">4</w:t>
        </w:r>
      </w:hyperlink>
      <w:r>
        <w:rPr>
          <w:sz w:val="20"/>
        </w:rPr>
        <w:t xml:space="preserve"> и </w:t>
      </w:r>
      <w:hyperlink w:history="0" w:anchor="P1760" w:tooltip="8) установления факта сокрытия кандидатом сведений о своей судимости.">
        <w:r>
          <w:rPr>
            <w:sz w:val="20"/>
            <w:color w:val="0000ff"/>
          </w:rPr>
          <w:t xml:space="preserve">8 части 7</w:t>
        </w:r>
      </w:hyperlink>
      <w:r>
        <w:rPr>
          <w:sz w:val="20"/>
        </w:rPr>
        <w:t xml:space="preserve">, </w:t>
      </w:r>
      <w:hyperlink w:history="0" w:anchor="P1763" w:tooltip="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
        <w:r>
          <w:rPr>
            <w:sz w:val="20"/>
            <w:color w:val="0000ff"/>
          </w:rPr>
          <w:t xml:space="preserve">пунктами 2</w:t>
        </w:r>
      </w:hyperlink>
      <w:r>
        <w:rPr>
          <w:sz w:val="20"/>
        </w:rPr>
        <w:t xml:space="preserve">, </w:t>
      </w:r>
      <w:hyperlink w:history="0" w:anchor="P1764" w:tooltip="3) неоднократного использования руководителем избирательного объединения преимуществ должностного или служебного положения;">
        <w:r>
          <w:rPr>
            <w:sz w:val="20"/>
            <w:color w:val="0000ff"/>
          </w:rPr>
          <w:t xml:space="preserve">3</w:t>
        </w:r>
      </w:hyperlink>
      <w:r>
        <w:rPr>
          <w:sz w:val="20"/>
        </w:rPr>
        <w:t xml:space="preserve"> и </w:t>
      </w:r>
      <w:hyperlink w:history="0" w:anchor="P1765" w:tooltip="4) установления факта подкупа избирателей избирательным объединением, его доверенным лицом, уполномоченным представителем, а также действующим по их поручению иным лицом или организацией;">
        <w:r>
          <w:rPr>
            <w:sz w:val="20"/>
            <w:color w:val="0000ff"/>
          </w:rPr>
          <w:t xml:space="preserve">4 части 8</w:t>
        </w:r>
      </w:hyperlink>
      <w:r>
        <w:rPr>
          <w:sz w:val="20"/>
        </w:rPr>
        <w:t xml:space="preserve"> настоящей статьи, регистрация кандидата (муниципального списка кандидатов) может быть отменена судом по заявлению прокурора.</w:t>
      </w:r>
    </w:p>
    <w:p>
      <w:pPr>
        <w:pStyle w:val="0"/>
        <w:ind w:firstLine="540"/>
        <w:jc w:val="both"/>
      </w:pPr>
      <w:r>
        <w:rPr>
          <w:sz w:val="20"/>
        </w:rPr>
      </w:r>
    </w:p>
    <w:p>
      <w:pPr>
        <w:pStyle w:val="2"/>
        <w:outlineLvl w:val="2"/>
        <w:ind w:firstLine="540"/>
        <w:jc w:val="both"/>
      </w:pPr>
      <w:r>
        <w:rPr>
          <w:sz w:val="20"/>
        </w:rPr>
        <w:t xml:space="preserve">Статья 69. Отмена решения об итогах голосования, о результатах выборов</w:t>
      </w:r>
    </w:p>
    <w:p>
      <w:pPr>
        <w:pStyle w:val="0"/>
        <w:ind w:firstLine="540"/>
        <w:jc w:val="both"/>
      </w:pPr>
      <w:r>
        <w:rPr>
          <w:sz w:val="20"/>
        </w:rPr>
        <w:t xml:space="preserve">(в ред. </w:t>
      </w:r>
      <w:hyperlink w:history="0" r:id="rId878" w:tooltip="Закон Чеченской Республики от 08.07.2022 N 44-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30.06.2022) {КонсультантПлюс}">
        <w:r>
          <w:rPr>
            <w:sz w:val="20"/>
            <w:color w:val="0000ff"/>
          </w:rPr>
          <w:t xml:space="preserve">Закона</w:t>
        </w:r>
      </w:hyperlink>
      <w:r>
        <w:rPr>
          <w:sz w:val="20"/>
        </w:rPr>
        <w:t xml:space="preserve"> Чеченской Республики от 08.07.2022 N 44-РЗ)</w:t>
      </w:r>
    </w:p>
    <w:p>
      <w:pPr>
        <w:pStyle w:val="0"/>
        <w:ind w:firstLine="540"/>
        <w:jc w:val="both"/>
      </w:pPr>
      <w:r>
        <w:rPr>
          <w:sz w:val="20"/>
        </w:rPr>
      </w:r>
    </w:p>
    <w:p>
      <w:pPr>
        <w:pStyle w:val="0"/>
        <w:ind w:firstLine="540"/>
        <w:jc w:val="both"/>
      </w:pPr>
      <w:r>
        <w:rPr>
          <w:sz w:val="20"/>
        </w:rPr>
        <w:t xml:space="preserve">Отмена решения избирательной комиссии об итогах голосования, о результатах выборов осуществляется в порядке, предусмотренном </w:t>
      </w:r>
      <w:hyperlink w:history="0" r:id="rId8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70. Ответственность за нарушение избирательных прав граждан</w:t>
      </w:r>
    </w:p>
    <w:p>
      <w:pPr>
        <w:pStyle w:val="0"/>
        <w:ind w:firstLine="540"/>
        <w:jc w:val="both"/>
      </w:pPr>
      <w:r>
        <w:rPr>
          <w:sz w:val="20"/>
        </w:rPr>
      </w:r>
    </w:p>
    <w:p>
      <w:pPr>
        <w:pStyle w:val="0"/>
        <w:ind w:firstLine="540"/>
        <w:jc w:val="both"/>
      </w:pPr>
      <w:r>
        <w:rPr>
          <w:sz w:val="20"/>
        </w:rPr>
        <w:t xml:space="preserve">Лица, нарушившие избирательные права граждан, несут уголовную, административную либо иную ответственность в соответствии с федеральными законами.</w:t>
      </w:r>
    </w:p>
    <w:p>
      <w:pPr>
        <w:pStyle w:val="0"/>
        <w:ind w:firstLine="540"/>
        <w:jc w:val="both"/>
      </w:pPr>
      <w:r>
        <w:rPr>
          <w:sz w:val="20"/>
        </w:rPr>
      </w:r>
    </w:p>
    <w:p>
      <w:pPr>
        <w:pStyle w:val="2"/>
        <w:outlineLvl w:val="1"/>
        <w:jc w:val="center"/>
      </w:pPr>
      <w:r>
        <w:rPr>
          <w:sz w:val="20"/>
        </w:rPr>
        <w:t xml:space="preserve">Глава 10. ЗАКЛЮЧИТЕЛЬНЫЕ И ПЕРЕХОДНЫЕ ПОЛОЖЕНИЯ</w:t>
      </w:r>
    </w:p>
    <w:p>
      <w:pPr>
        <w:pStyle w:val="0"/>
        <w:ind w:firstLine="540"/>
        <w:jc w:val="both"/>
      </w:pPr>
      <w:r>
        <w:rPr>
          <w:sz w:val="20"/>
        </w:rPr>
      </w:r>
    </w:p>
    <w:p>
      <w:pPr>
        <w:pStyle w:val="2"/>
        <w:outlineLvl w:val="2"/>
        <w:ind w:firstLine="540"/>
        <w:jc w:val="both"/>
      </w:pPr>
      <w:r>
        <w:rPr>
          <w:sz w:val="20"/>
        </w:rPr>
        <w:t xml:space="preserve">Статья 71.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880" w:tooltip="Закон Чеченской Республики от 14.06.2007 N 32-РЗ (ред. от 29.12.2012) &quot;О муниципальных выборах в Чеченской Республике&quot; (принят Народным Собранием ЧР 10.05.2007) ------------ Утратил силу или отменен {КонсультантПлюс}">
        <w:r>
          <w:rPr>
            <w:sz w:val="20"/>
            <w:color w:val="0000ff"/>
          </w:rPr>
          <w:t xml:space="preserve">Закон</w:t>
        </w:r>
      </w:hyperlink>
      <w:r>
        <w:rPr>
          <w:sz w:val="20"/>
        </w:rPr>
        <w:t xml:space="preserve"> Чеченской Республики от 14 июня 2007 года N 32-РЗ "О муниципальных выборах в Чеченской Республике" (газета "Вести республики", 2007, 26 июня, 28 июня, 30 июня, 3 июля; 2008, 28 июля; 2009, 14 апреля, 27 июля, 4 августа; 2010, 10 декабря; 2011, 2 июля, 11 августа; 2012, 26 января, 29 мая; 2013, 24 января);</w:t>
      </w:r>
    </w:p>
    <w:p>
      <w:pPr>
        <w:pStyle w:val="0"/>
        <w:spacing w:before="200" w:line-rule="auto"/>
        <w:ind w:firstLine="540"/>
        <w:jc w:val="both"/>
      </w:pPr>
      <w:r>
        <w:rPr>
          <w:sz w:val="20"/>
        </w:rPr>
        <w:t xml:space="preserve">2) </w:t>
      </w:r>
      <w:hyperlink w:history="0" r:id="rId881" w:tooltip="Закон Чеченской Республики от 14.07.2008 N 33-РЗ &quot;О внесении изменений в Закон Чеченской Республики от 14 июня 2007 года N 32-РЗ &quot;О муниципальных выборах в Чеченской Республике&quot; (принят Народным Собранием ЧР 19.06.2008) ------------ Утратил силу или отменен {КонсультантПлюс}">
        <w:r>
          <w:rPr>
            <w:sz w:val="20"/>
            <w:color w:val="0000ff"/>
          </w:rPr>
          <w:t xml:space="preserve">Закон</w:t>
        </w:r>
      </w:hyperlink>
      <w:r>
        <w:rPr>
          <w:sz w:val="20"/>
        </w:rPr>
        <w:t xml:space="preserve"> Чеченской Республики от 14 июля 2008 года N 33-РЗ "О внесении изменений в Закон Чеченской Республики "О муниципальных выборах в Чеченской Республике" (газета "Вести республики", 2008, 28 июля);</w:t>
      </w:r>
    </w:p>
    <w:p>
      <w:pPr>
        <w:pStyle w:val="0"/>
        <w:spacing w:before="200" w:line-rule="auto"/>
        <w:ind w:firstLine="540"/>
        <w:jc w:val="both"/>
      </w:pPr>
      <w:r>
        <w:rPr>
          <w:sz w:val="20"/>
        </w:rPr>
        <w:t xml:space="preserve">3) </w:t>
      </w:r>
      <w:hyperlink w:history="0" r:id="rId882" w:tooltip="Закон Чеченской Республики от 01.04.2009 N 24-РЗ &quot;О внесении изменений в Закон Чеченской Республики &quot;О муниципальных выборах в Чеченской Республике&quot; (принят Парламентом ЧР 19.03.2009) ------------ Утратил силу или отменен {КонсультантПлюс}">
        <w:r>
          <w:rPr>
            <w:sz w:val="20"/>
            <w:color w:val="0000ff"/>
          </w:rPr>
          <w:t xml:space="preserve">Закон</w:t>
        </w:r>
      </w:hyperlink>
      <w:r>
        <w:rPr>
          <w:sz w:val="20"/>
        </w:rPr>
        <w:t xml:space="preserve"> Чеченской Республики от 1 апреля 2009 года N 24-РЗ "О внесении изменений в Закон Чеченской Республики "О муниципальных выборах в Чеченской Республике" (газета "Вести республики", 2009, 14 апреля);</w:t>
      </w:r>
    </w:p>
    <w:p>
      <w:pPr>
        <w:pStyle w:val="0"/>
        <w:spacing w:before="200" w:line-rule="auto"/>
        <w:ind w:firstLine="540"/>
        <w:jc w:val="both"/>
      </w:pPr>
      <w:r>
        <w:rPr>
          <w:sz w:val="20"/>
        </w:rPr>
        <w:t xml:space="preserve">4) </w:t>
      </w:r>
      <w:hyperlink w:history="0" r:id="rId883" w:tooltip="Закон Чеченской Республики от 15.07.2009 N 47-РЗ &quot;О внесении изменений в Закон Чеченской Республики &quot;О муниципальных выборах в Чеченской Республике&quot; (принят Парламентом ЧР 25.06.2009) ------------ Утратил силу или отменен {КонсультантПлюс}">
        <w:r>
          <w:rPr>
            <w:sz w:val="20"/>
            <w:color w:val="0000ff"/>
          </w:rPr>
          <w:t xml:space="preserve">Закон</w:t>
        </w:r>
      </w:hyperlink>
      <w:r>
        <w:rPr>
          <w:sz w:val="20"/>
        </w:rPr>
        <w:t xml:space="preserve"> Чеченской Республики от 15 июля 2009 года N 47-РЗ "О внесении изменений в Закон Чеченской Республики "О муниципальных выборах в Чеченской Республике" (газета "Вести республики", 2009, 27 июля);</w:t>
      </w:r>
    </w:p>
    <w:p>
      <w:pPr>
        <w:pStyle w:val="0"/>
        <w:spacing w:before="200" w:line-rule="auto"/>
        <w:ind w:firstLine="540"/>
        <w:jc w:val="both"/>
      </w:pPr>
      <w:r>
        <w:rPr>
          <w:sz w:val="20"/>
        </w:rPr>
        <w:t xml:space="preserve">5) </w:t>
      </w:r>
      <w:hyperlink w:history="0" r:id="rId884" w:tooltip="Закон Чеченской Республики от 21.07.2009 N 51-РЗ &quot;О внесении изменений в Закон Чеченской Республики &quot;О муниципальных выборах в Чеченской Республике&quot; (принят Парламентом ЧР 09.07.2009) ------------ Утратил силу или отменен {КонсультантПлюс}">
        <w:r>
          <w:rPr>
            <w:sz w:val="20"/>
            <w:color w:val="0000ff"/>
          </w:rPr>
          <w:t xml:space="preserve">Закон</w:t>
        </w:r>
      </w:hyperlink>
      <w:r>
        <w:rPr>
          <w:sz w:val="20"/>
        </w:rPr>
        <w:t xml:space="preserve"> Чеченской Республики от 21 июля 2009 года N 51-РЗ "О внесении изменений в Закон Чеченской Республики "О муниципальных выборах в Чеченской Республике" (газета "Вести республики", 2009, 4 августа);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885" w:tooltip="Закон Чеченской Республики от 09.11.2010 N 48-РЗ (ред. от 29.12.2014) &quot;О внесении изменений в некоторые законодательные акты Чеченской Республики&quot; (принят Парламентом ЧР 14.10.2010) ------------ Утратил силу или отменен {КонсультантПлюс}">
              <w:r>
                <w:rPr>
                  <w:sz w:val="20"/>
                  <w:color w:val="0000ff"/>
                </w:rPr>
                <w:t xml:space="preserve">Закон</w:t>
              </w:r>
            </w:hyperlink>
            <w:r>
              <w:rPr>
                <w:sz w:val="20"/>
                <w:color w:val="392c69"/>
              </w:rPr>
              <w:t xml:space="preserve"> Чеченской Республики от 09.11.2010 N 48-РЗ, отдельные положения которого подпунктом 6 статьи 71 данного документа признаны утратившими силу, признан утратившим силу </w:t>
            </w:r>
            <w:hyperlink w:history="0" r:id="rId886" w:tooltip="Закон Чеченской Республики от 14.01.2019 N 5-РЗ (ред. от 10.10.2023) &quot;О референдуме Чеченской Республики и местном референдуме&quot; (принят Парламентом ЧР 27.12.2018) {КонсультантПлюс}">
              <w:r>
                <w:rPr>
                  <w:sz w:val="20"/>
                  <w:color w:val="0000ff"/>
                </w:rPr>
                <w:t xml:space="preserve">Законом</w:t>
              </w:r>
            </w:hyperlink>
            <w:r>
              <w:rPr>
                <w:sz w:val="20"/>
                <w:color w:val="392c69"/>
              </w:rPr>
              <w:t xml:space="preserve"> Чеченской Республики от 14.01.2019 N 5-РЗ.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w:t>
      </w:r>
      <w:hyperlink w:history="0" r:id="rId887" w:tooltip="Закон Чеченской Республики от 09.11.2010 N 48-РЗ (ред. от 26.03.2013) &quot;О внесении изменений в некоторые законодательные акты Чеченской Республики&quot; (принят Парламентом ЧР 14.10.2010) ------------ Утратил силу или отменен {КонсультантПлюс}">
        <w:r>
          <w:rPr>
            <w:sz w:val="20"/>
            <w:color w:val="0000ff"/>
          </w:rPr>
          <w:t xml:space="preserve">статью 4</w:t>
        </w:r>
      </w:hyperlink>
      <w:r>
        <w:rPr>
          <w:sz w:val="20"/>
        </w:rPr>
        <w:t xml:space="preserve"> Закона Чеченской Республики от 9 ноября 2010 года N 48-РЗ "О внесении изменений в некоторые законодательные акты Чеченской Республики" (газета "Вести республики", 2010, 10 декабря);</w:t>
      </w:r>
    </w:p>
    <w:p>
      <w:pPr>
        <w:pStyle w:val="0"/>
        <w:spacing w:before="200" w:line-rule="auto"/>
        <w:ind w:firstLine="540"/>
        <w:jc w:val="both"/>
      </w:pPr>
      <w:r>
        <w:rPr>
          <w:sz w:val="20"/>
        </w:rPr>
        <w:t xml:space="preserve">7) </w:t>
      </w:r>
      <w:hyperlink w:history="0" r:id="rId888" w:tooltip="Закон Чеченской Республики от 26.05.2011 N 11-РЗ &quot;О внесении изменений в Закон Чеченской Республики &quot;О муниципальных выборах в Чеченской Республике&quot; (принят Парламентом ЧР 05.05.2011) ------------ Утратил силу или отменен {КонсультантПлюс}">
        <w:r>
          <w:rPr>
            <w:sz w:val="20"/>
            <w:color w:val="0000ff"/>
          </w:rPr>
          <w:t xml:space="preserve">Закон</w:t>
        </w:r>
      </w:hyperlink>
      <w:r>
        <w:rPr>
          <w:sz w:val="20"/>
        </w:rPr>
        <w:t xml:space="preserve"> Чеченской Республики от 26 мая 2011 года N 11-РЗ "О внесении изменений в Закон Чеченской Республики "О муниципальных выборах в Чеченской Республике" (газета "Вести республики", 2011, 2 июля);</w:t>
      </w:r>
    </w:p>
    <w:p>
      <w:pPr>
        <w:pStyle w:val="0"/>
        <w:spacing w:before="200" w:line-rule="auto"/>
        <w:ind w:firstLine="540"/>
        <w:jc w:val="both"/>
      </w:pPr>
      <w:r>
        <w:rPr>
          <w:sz w:val="20"/>
        </w:rPr>
        <w:t xml:space="preserve">8) </w:t>
      </w:r>
      <w:hyperlink w:history="0" r:id="rId889" w:tooltip="Закон Чеченской Республики от 29.07.2011 N 29-РЗ &quot;О внесении изменений в Закон Чеченской Республики &quot;О муниципальных выборах в Чеченской Республике&quot; (принят Парламентом ЧР 14.07.2011) ------------ Утратил силу или отменен {КонсультантПлюс}">
        <w:r>
          <w:rPr>
            <w:sz w:val="20"/>
            <w:color w:val="0000ff"/>
          </w:rPr>
          <w:t xml:space="preserve">Закон</w:t>
        </w:r>
      </w:hyperlink>
      <w:r>
        <w:rPr>
          <w:sz w:val="20"/>
        </w:rPr>
        <w:t xml:space="preserve"> Чеченской Республики от 29 июля 2011 года N 29-РЗ "О внесении изменений в Закон Чеченской Республики "О муниципальных выборах в Чеченской Республике" (газета "Вести республики", 2011, 11 августа);</w:t>
      </w:r>
    </w:p>
    <w:p>
      <w:pPr>
        <w:pStyle w:val="0"/>
        <w:spacing w:before="200" w:line-rule="auto"/>
        <w:ind w:firstLine="540"/>
        <w:jc w:val="both"/>
      </w:pPr>
      <w:r>
        <w:rPr>
          <w:sz w:val="20"/>
        </w:rPr>
        <w:t xml:space="preserve">9) </w:t>
      </w:r>
      <w:hyperlink w:history="0" r:id="rId890" w:tooltip="Закон Чеченской Республики от 27.12.2011 N 50-РЗ &quot;О внесении изменений в Закон Чеченской Республики &quot;О муниципальных выборах в Чеченской Республике&quot; (принят Парламентом ЧР 08.12.2011) ------------ Утратил силу или отменен {КонсультантПлюс}">
        <w:r>
          <w:rPr>
            <w:sz w:val="20"/>
            <w:color w:val="0000ff"/>
          </w:rPr>
          <w:t xml:space="preserve">Закон</w:t>
        </w:r>
      </w:hyperlink>
      <w:r>
        <w:rPr>
          <w:sz w:val="20"/>
        </w:rPr>
        <w:t xml:space="preserve"> Чеченской Республики от 27 декабря 2011 года N 50-РЗ "О внесении изменений в Закон Чеченской Республики "О муниципальных выборах в Чеченской Республике" (газета "Вести республики", 2012, 26 января);</w:t>
      </w:r>
    </w:p>
    <w:p>
      <w:pPr>
        <w:pStyle w:val="0"/>
        <w:spacing w:before="200" w:line-rule="auto"/>
        <w:ind w:firstLine="540"/>
        <w:jc w:val="both"/>
      </w:pPr>
      <w:r>
        <w:rPr>
          <w:sz w:val="20"/>
        </w:rPr>
        <w:t xml:space="preserve">10) </w:t>
      </w:r>
      <w:hyperlink w:history="0" r:id="rId891" w:tooltip="Закон Чеченской Республики от 11.05.2012 N 7-РЗ (ред. от 29.12.2012) &quot;О внесении изменений в некоторые законодательные акты Чеченской Республики в связи с уточнением наименования информационно-телекоммуникационной сети &quot;Интернет&quot; (принят Парламентом ЧР 19.04.2012) ------------ Недействующая редакция {КонсультантПлюс}">
        <w:r>
          <w:rPr>
            <w:sz w:val="20"/>
            <w:color w:val="0000ff"/>
          </w:rPr>
          <w:t xml:space="preserve">статью 9</w:t>
        </w:r>
      </w:hyperlink>
      <w:r>
        <w:rPr>
          <w:sz w:val="20"/>
        </w:rPr>
        <w:t xml:space="preserve"> Закона Чеченской Республики от 11 мая 2012 года 7-РЗ "О внесении изменений в некоторые законодательные акты Чеченской Республики в связи с уточнением наименования информационно-телекоммуникационной сети "Интернет" (газета "Вести республики", 2012, 29 мая);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892" w:tooltip="Закон Чеченской Республики от 29.12.2012 N 51-РЗ (ред. от 29.12.2014) &quot;О внесении изменений в некоторые законодательные акты Чеченской Республики&quot; (принят Парламентом ЧР 28.12.2012) ------------ Утратил силу или отменен {КонсультантПлюс}">
              <w:r>
                <w:rPr>
                  <w:sz w:val="20"/>
                  <w:color w:val="0000ff"/>
                </w:rPr>
                <w:t xml:space="preserve">Закон</w:t>
              </w:r>
            </w:hyperlink>
            <w:r>
              <w:rPr>
                <w:sz w:val="20"/>
                <w:color w:val="392c69"/>
              </w:rPr>
              <w:t xml:space="preserve"> Чеченской Республики от 29.12.2012 N 51-РЗ, отдельные положения которого подпунктом 11 статьи 71 данного документа признаны утратившими силу, признан утратившим силу </w:t>
            </w:r>
            <w:hyperlink w:history="0" r:id="rId893" w:tooltip="Закон Чеченской Республики от 14.01.2019 N 5-РЗ (ред. от 10.10.2023) &quot;О референдуме Чеченской Республики и местном референдуме&quot; (принят Парламентом ЧР 27.12.2018) {КонсультантПлюс}">
              <w:r>
                <w:rPr>
                  <w:sz w:val="20"/>
                  <w:color w:val="0000ff"/>
                </w:rPr>
                <w:t xml:space="preserve">Законом</w:t>
              </w:r>
            </w:hyperlink>
            <w:r>
              <w:rPr>
                <w:sz w:val="20"/>
                <w:color w:val="392c69"/>
              </w:rPr>
              <w:t xml:space="preserve"> Чеченской Республики от 14.01.2019 N 5-РЗ.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w:t>
      </w:r>
      <w:hyperlink w:history="0" r:id="rId894" w:tooltip="Закон Чеченской Республики от 29.12.2012 N 51-РЗ (ред. от 26.03.2013) &quot;О внесении изменений в некоторые законодательные акты Чеченской Республики&quot; (принят Парламентом ЧР 28.12.2012) ------------ Утратил силу или отменен {КонсультантПлюс}">
        <w:r>
          <w:rPr>
            <w:sz w:val="20"/>
            <w:color w:val="0000ff"/>
          </w:rPr>
          <w:t xml:space="preserve">статью 1</w:t>
        </w:r>
      </w:hyperlink>
      <w:r>
        <w:rPr>
          <w:sz w:val="20"/>
        </w:rPr>
        <w:t xml:space="preserve"> Закона Чеченской Республики от 29 декабря 2012 года N 51-РЗ "О внесении изменений в некоторые законодательные акты Чеченской Республики" (газета "Вести республики", 24 января 2013 года).</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Чеченской Республики</w:t>
      </w:r>
    </w:p>
    <w:p>
      <w:pPr>
        <w:pStyle w:val="0"/>
        <w:jc w:val="right"/>
      </w:pPr>
      <w:r>
        <w:rPr>
          <w:sz w:val="20"/>
        </w:rPr>
        <w:t xml:space="preserve">Р.КАДЫРОВ</w:t>
      </w:r>
    </w:p>
    <w:p>
      <w:pPr>
        <w:pStyle w:val="0"/>
      </w:pPr>
      <w:r>
        <w:rPr>
          <w:sz w:val="20"/>
        </w:rPr>
        <w:t xml:space="preserve">г. Грозный</w:t>
      </w:r>
    </w:p>
    <w:p>
      <w:pPr>
        <w:pStyle w:val="0"/>
        <w:spacing w:before="200" w:line-rule="auto"/>
      </w:pPr>
      <w:r>
        <w:rPr>
          <w:sz w:val="20"/>
        </w:rPr>
        <w:t xml:space="preserve">29 декабря 2014 года</w:t>
      </w:r>
    </w:p>
    <w:p>
      <w:pPr>
        <w:pStyle w:val="0"/>
        <w:spacing w:before="200" w:line-rule="auto"/>
      </w:pPr>
      <w:r>
        <w:rPr>
          <w:sz w:val="20"/>
        </w:rPr>
        <w:t xml:space="preserve">N 59-РЗ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"О выборах депутатов представительных</w:t>
      </w:r>
    </w:p>
    <w:p>
      <w:pPr>
        <w:pStyle w:val="0"/>
        <w:jc w:val="right"/>
      </w:pPr>
      <w:r>
        <w:rPr>
          <w:sz w:val="20"/>
        </w:rPr>
        <w:t xml:space="preserve">органов муниципальных образований</w:t>
      </w:r>
    </w:p>
    <w:p>
      <w:pPr>
        <w:pStyle w:val="0"/>
        <w:jc w:val="right"/>
      </w:pPr>
      <w:r>
        <w:rPr>
          <w:sz w:val="20"/>
        </w:rPr>
        <w:t xml:space="preserve">в Чеченской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5"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Закона</w:t>
              </w:r>
            </w:hyperlink>
            <w:r>
              <w:rPr>
                <w:sz w:val="20"/>
                <w:color w:val="392c69"/>
              </w:rPr>
              <w:t xml:space="preserve"> Чеченской Республики</w:t>
            </w:r>
          </w:p>
          <w:p>
            <w:pPr>
              <w:pStyle w:val="0"/>
              <w:jc w:val="center"/>
            </w:pPr>
            <w:r>
              <w:rPr>
                <w:sz w:val="20"/>
                <w:color w:val="392c69"/>
              </w:rPr>
              <w:t xml:space="preserve">от 08.06.2016 N 22-РЗ)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825" w:name="P1825"/>
    <w:bookmarkEnd w:id="1825"/>
    <w:p>
      <w:pPr>
        <w:pStyle w:val="1"/>
        <w:jc w:val="both"/>
      </w:pPr>
      <w:r>
        <w:rPr>
          <w:sz w:val="20"/>
        </w:rPr>
        <w:t xml:space="preserve">                              ПОДПИСНОЙ ЛИСТ</w:t>
      </w:r>
    </w:p>
    <w:p>
      <w:pPr>
        <w:pStyle w:val="1"/>
        <w:jc w:val="both"/>
      </w:pPr>
      <w:r>
        <w:rPr>
          <w:sz w:val="20"/>
        </w:rPr>
        <w:t xml:space="preserve">Выборы ____________________________________________________________________</w:t>
      </w:r>
    </w:p>
    <w:p>
      <w:pPr>
        <w:pStyle w:val="1"/>
        <w:jc w:val="both"/>
      </w:pPr>
      <w:r>
        <w:rPr>
          <w:sz w:val="20"/>
        </w:rPr>
        <w:t xml:space="preserve">          (наименование должности члена выборного органа муниципального</w:t>
      </w:r>
    </w:p>
    <w:p>
      <w:pPr>
        <w:pStyle w:val="1"/>
        <w:jc w:val="both"/>
      </w:pPr>
      <w:r>
        <w:rPr>
          <w:sz w:val="20"/>
        </w:rPr>
        <w:t xml:space="preserve">                               образования)</w:t>
      </w:r>
    </w:p>
    <w:p>
      <w:pPr>
        <w:pStyle w:val="1"/>
        <w:jc w:val="both"/>
      </w:pPr>
      <w:r>
        <w:rPr>
          <w:sz w:val="20"/>
        </w:rPr>
        <w:t xml:space="preserve">                             "____" ___________________ года</w:t>
      </w:r>
    </w:p>
    <w:p>
      <w:pPr>
        <w:pStyle w:val="1"/>
        <w:jc w:val="both"/>
      </w:pPr>
      <w:r>
        <w:rPr>
          <w:sz w:val="20"/>
        </w:rPr>
        <w:t xml:space="preserve">                                    (дата голосования)</w:t>
      </w:r>
    </w:p>
    <w:p>
      <w:pPr>
        <w:pStyle w:val="1"/>
        <w:jc w:val="both"/>
      </w:pPr>
      <w:r>
        <w:rPr>
          <w:sz w:val="20"/>
        </w:rPr>
        <w:t xml:space="preserve">Мы, нижеподписавшиеся, поддерживаем _______________________________________</w:t>
      </w:r>
    </w:p>
    <w:p>
      <w:pPr>
        <w:pStyle w:val="1"/>
        <w:jc w:val="both"/>
      </w:pPr>
      <w:r>
        <w:rPr>
          <w:sz w:val="20"/>
        </w:rPr>
        <w:t xml:space="preserve">                                    (самовыдвижение или выдвижение от</w:t>
      </w:r>
    </w:p>
    <w:p>
      <w:pPr>
        <w:pStyle w:val="1"/>
        <w:jc w:val="both"/>
      </w:pPr>
      <w:r>
        <w:rPr>
          <w:sz w:val="20"/>
        </w:rPr>
        <w:t xml:space="preserve">                                    избирательного объединения с  указанием</w:t>
      </w:r>
    </w:p>
    <w:p>
      <w:pPr>
        <w:pStyle w:val="1"/>
        <w:jc w:val="both"/>
      </w:pPr>
      <w:r>
        <w:rPr>
          <w:sz w:val="20"/>
        </w:rPr>
        <w:t xml:space="preserve">                                         наименования избирательного</w:t>
      </w:r>
    </w:p>
    <w:p>
      <w:pPr>
        <w:pStyle w:val="1"/>
        <w:jc w:val="both"/>
      </w:pPr>
      <w:r>
        <w:rPr>
          <w:sz w:val="20"/>
        </w:rPr>
        <w:t xml:space="preserve">                                               объединения)</w:t>
      </w:r>
    </w:p>
    <w:p>
      <w:pPr>
        <w:pStyle w:val="1"/>
        <w:jc w:val="both"/>
      </w:pPr>
      <w:r>
        <w:rPr>
          <w:sz w:val="20"/>
        </w:rPr>
        <w:t xml:space="preserve">___________________________________________________________________________</w:t>
      </w:r>
    </w:p>
    <w:p>
      <w:pPr>
        <w:pStyle w:val="1"/>
        <w:jc w:val="both"/>
      </w:pPr>
      <w:r>
        <w:rPr>
          <w:sz w:val="20"/>
        </w:rPr>
        <w:t xml:space="preserve">кандидата в _______________________________________________________________</w:t>
      </w:r>
    </w:p>
    <w:p>
      <w:pPr>
        <w:pStyle w:val="1"/>
        <w:jc w:val="both"/>
      </w:pPr>
      <w:r>
        <w:rPr>
          <w:sz w:val="20"/>
        </w:rPr>
        <w:t xml:space="preserve">              (наименование должности члена выборного органа муниципального</w:t>
      </w:r>
    </w:p>
    <w:p>
      <w:pPr>
        <w:pStyle w:val="1"/>
        <w:jc w:val="both"/>
      </w:pPr>
      <w:r>
        <w:rPr>
          <w:sz w:val="20"/>
        </w:rPr>
        <w:t xml:space="preserve">                                    образования)</w:t>
      </w:r>
    </w:p>
    <w:p>
      <w:pPr>
        <w:pStyle w:val="1"/>
        <w:jc w:val="both"/>
      </w:pPr>
      <w:r>
        <w:rPr>
          <w:sz w:val="20"/>
        </w:rPr>
        <w:t xml:space="preserve">по ________________________________________________________________________</w:t>
      </w:r>
    </w:p>
    <w:p>
      <w:pPr>
        <w:pStyle w:val="1"/>
        <w:jc w:val="both"/>
      </w:pPr>
      <w:r>
        <w:rPr>
          <w:sz w:val="20"/>
        </w:rPr>
        <w:t xml:space="preserve">              (наименование или номер избирательного округа)</w:t>
      </w:r>
    </w:p>
    <w:p>
      <w:pPr>
        <w:pStyle w:val="1"/>
        <w:jc w:val="both"/>
      </w:pPr>
      <w:r>
        <w:rPr>
          <w:sz w:val="20"/>
        </w:rPr>
        <w:t xml:space="preserve">гражданина ________________________________________________________________</w:t>
      </w:r>
    </w:p>
    <w:p>
      <w:pPr>
        <w:pStyle w:val="1"/>
        <w:jc w:val="both"/>
      </w:pPr>
      <w:r>
        <w:rPr>
          <w:sz w:val="20"/>
        </w:rPr>
        <w:t xml:space="preserve">                               (гражданство)</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полностью)</w:t>
      </w:r>
    </w:p>
    <w:p>
      <w:pPr>
        <w:pStyle w:val="1"/>
        <w:jc w:val="both"/>
      </w:pPr>
      <w:r>
        <w:rPr>
          <w:sz w:val="20"/>
        </w:rPr>
        <w:t xml:space="preserve">родившегося __________________, работающего _______________________________</w:t>
      </w:r>
    </w:p>
    <w:p>
      <w:pPr>
        <w:pStyle w:val="1"/>
        <w:jc w:val="both"/>
      </w:pPr>
      <w:r>
        <w:rPr>
          <w:sz w:val="20"/>
        </w:rPr>
        <w:t xml:space="preserve">            (число, месяц, год)           (место основной работы (службы),</w:t>
      </w:r>
    </w:p>
    <w:p>
      <w:pPr>
        <w:pStyle w:val="1"/>
        <w:jc w:val="both"/>
      </w:pPr>
      <w:r>
        <w:rPr>
          <w:sz w:val="20"/>
        </w:rPr>
        <w:t xml:space="preserve">                                         занимаемая должность (род занятий)</w:t>
      </w:r>
    </w:p>
    <w:p>
      <w:pPr>
        <w:pStyle w:val="1"/>
        <w:jc w:val="both"/>
      </w:pPr>
      <w:r>
        <w:rPr>
          <w:sz w:val="20"/>
        </w:rPr>
        <w:t xml:space="preserve">проживающего в ____________________________________________________________</w:t>
      </w:r>
    </w:p>
    <w:p>
      <w:pPr>
        <w:pStyle w:val="1"/>
        <w:jc w:val="both"/>
      </w:pPr>
      <w:r>
        <w:rPr>
          <w:sz w:val="20"/>
        </w:rPr>
        <w:t xml:space="preserve">                            (место жительства)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1735"/>
        <w:gridCol w:w="1680"/>
        <w:gridCol w:w="1320"/>
        <w:gridCol w:w="1440"/>
        <w:gridCol w:w="1562"/>
        <w:gridCol w:w="1620"/>
      </w:tblGrid>
      <w:tr>
        <w:tc>
          <w:tcPr>
            <w:tcW w:w="605" w:type="dxa"/>
          </w:tcPr>
          <w:p>
            <w:pPr>
              <w:pStyle w:val="0"/>
              <w:jc w:val="center"/>
            </w:pPr>
            <w:r>
              <w:rPr>
                <w:sz w:val="20"/>
              </w:rPr>
              <w:t xml:space="preserve">N</w:t>
            </w:r>
          </w:p>
          <w:p>
            <w:pPr>
              <w:pStyle w:val="0"/>
              <w:jc w:val="center"/>
            </w:pPr>
            <w:r>
              <w:rPr>
                <w:sz w:val="20"/>
              </w:rPr>
              <w:t xml:space="preserve">п/п</w:t>
            </w:r>
          </w:p>
        </w:tc>
        <w:tc>
          <w:tcPr>
            <w:tcW w:w="1735" w:type="dxa"/>
          </w:tcPr>
          <w:p>
            <w:pPr>
              <w:pStyle w:val="0"/>
              <w:jc w:val="center"/>
            </w:pPr>
            <w:r>
              <w:rPr>
                <w:sz w:val="20"/>
              </w:rPr>
              <w:t xml:space="preserve">Фамилия, имя, отчество (полностью)</w:t>
            </w:r>
          </w:p>
        </w:tc>
        <w:tc>
          <w:tcPr>
            <w:tcW w:w="1680" w:type="dxa"/>
          </w:tcPr>
          <w:p>
            <w:pPr>
              <w:pStyle w:val="0"/>
              <w:jc w:val="center"/>
            </w:pPr>
            <w:r>
              <w:rPr>
                <w:sz w:val="20"/>
              </w:rPr>
              <w:t xml:space="preserve">Год (в возрасте 18 лет на день голосования - день и месяц) рождения</w:t>
            </w:r>
          </w:p>
        </w:tc>
        <w:tc>
          <w:tcPr>
            <w:tcW w:w="1320" w:type="dxa"/>
          </w:tcPr>
          <w:p>
            <w:pPr>
              <w:pStyle w:val="0"/>
              <w:jc w:val="center"/>
            </w:pPr>
            <w:r>
              <w:rPr>
                <w:sz w:val="20"/>
              </w:rPr>
              <w:t xml:space="preserve">Адрес места жительства</w:t>
            </w:r>
          </w:p>
        </w:tc>
        <w:tc>
          <w:tcPr>
            <w:tcW w:w="1440" w:type="dxa"/>
          </w:tcPr>
          <w:p>
            <w:pPr>
              <w:pStyle w:val="0"/>
              <w:jc w:val="center"/>
            </w:pPr>
            <w:r>
              <w:rPr>
                <w:sz w:val="20"/>
              </w:rPr>
              <w:t xml:space="preserve">Серия и номер паспорта или документа, заменяющего паспорт гражданина</w:t>
            </w:r>
          </w:p>
        </w:tc>
        <w:tc>
          <w:tcPr>
            <w:tcW w:w="1562" w:type="dxa"/>
          </w:tcPr>
          <w:p>
            <w:pPr>
              <w:pStyle w:val="0"/>
              <w:jc w:val="center"/>
            </w:pPr>
            <w:r>
              <w:rPr>
                <w:sz w:val="20"/>
              </w:rPr>
              <w:t xml:space="preserve">Дата внесения подписи</w:t>
            </w:r>
          </w:p>
        </w:tc>
        <w:tc>
          <w:tcPr>
            <w:tcW w:w="1620" w:type="dxa"/>
          </w:tcPr>
          <w:p>
            <w:pPr>
              <w:pStyle w:val="0"/>
              <w:jc w:val="center"/>
            </w:pPr>
            <w:r>
              <w:rPr>
                <w:sz w:val="20"/>
              </w:rPr>
              <w:t xml:space="preserve">Подпись</w:t>
            </w:r>
          </w:p>
        </w:tc>
      </w:tr>
      <w:tr>
        <w:tc>
          <w:tcPr>
            <w:tcW w:w="605" w:type="dxa"/>
          </w:tcPr>
          <w:p>
            <w:pPr>
              <w:pStyle w:val="0"/>
              <w:jc w:val="center"/>
            </w:pPr>
            <w:r>
              <w:rPr>
                <w:sz w:val="20"/>
              </w:rPr>
              <w:t xml:space="preserve">1</w:t>
            </w:r>
          </w:p>
        </w:tc>
        <w:tc>
          <w:tcPr>
            <w:tcW w:w="1735" w:type="dxa"/>
          </w:tcPr>
          <w:p>
            <w:pPr>
              <w:pStyle w:val="0"/>
              <w:jc w:val="center"/>
            </w:pPr>
            <w:r>
              <w:rPr>
                <w:sz w:val="20"/>
              </w:rPr>
              <w:t xml:space="preserve">2</w:t>
            </w:r>
          </w:p>
        </w:tc>
        <w:tc>
          <w:tcPr>
            <w:tcW w:w="1680" w:type="dxa"/>
          </w:tcPr>
          <w:p>
            <w:pPr>
              <w:pStyle w:val="0"/>
              <w:jc w:val="center"/>
            </w:pPr>
            <w:r>
              <w:rPr>
                <w:sz w:val="20"/>
              </w:rPr>
              <w:t xml:space="preserve">3</w:t>
            </w:r>
          </w:p>
        </w:tc>
        <w:tc>
          <w:tcPr>
            <w:tcW w:w="1320" w:type="dxa"/>
          </w:tcPr>
          <w:p>
            <w:pPr>
              <w:pStyle w:val="0"/>
              <w:jc w:val="center"/>
            </w:pPr>
            <w:r>
              <w:rPr>
                <w:sz w:val="20"/>
              </w:rPr>
              <w:t xml:space="preserve">4</w:t>
            </w:r>
          </w:p>
        </w:tc>
        <w:tc>
          <w:tcPr>
            <w:tcW w:w="1440" w:type="dxa"/>
          </w:tcPr>
          <w:p>
            <w:pPr>
              <w:pStyle w:val="0"/>
              <w:jc w:val="center"/>
            </w:pPr>
            <w:r>
              <w:rPr>
                <w:sz w:val="20"/>
              </w:rPr>
              <w:t xml:space="preserve">5</w:t>
            </w:r>
          </w:p>
        </w:tc>
        <w:tc>
          <w:tcPr>
            <w:tcW w:w="1562" w:type="dxa"/>
          </w:tcPr>
          <w:p>
            <w:pPr>
              <w:pStyle w:val="0"/>
              <w:jc w:val="center"/>
            </w:pPr>
            <w:r>
              <w:rPr>
                <w:sz w:val="20"/>
              </w:rPr>
              <w:t xml:space="preserve">6</w:t>
            </w:r>
          </w:p>
        </w:tc>
        <w:tc>
          <w:tcPr>
            <w:tcW w:w="1620" w:type="dxa"/>
          </w:tcPr>
          <w:p>
            <w:pPr>
              <w:pStyle w:val="0"/>
              <w:jc w:val="center"/>
            </w:pPr>
            <w:r>
              <w:rPr>
                <w:sz w:val="20"/>
              </w:rPr>
              <w:t xml:space="preserve">7</w:t>
            </w:r>
          </w:p>
        </w:tc>
      </w:tr>
      <w:tr>
        <w:tc>
          <w:tcPr>
            <w:tcW w:w="605" w:type="dxa"/>
          </w:tcPr>
          <w:p>
            <w:pPr>
              <w:pStyle w:val="0"/>
            </w:pPr>
            <w:r>
              <w:rPr>
                <w:sz w:val="20"/>
              </w:rPr>
            </w:r>
          </w:p>
        </w:tc>
        <w:tc>
          <w:tcPr>
            <w:tcW w:w="1735" w:type="dxa"/>
          </w:tcPr>
          <w:p>
            <w:pPr>
              <w:pStyle w:val="0"/>
            </w:pPr>
            <w:r>
              <w:rPr>
                <w:sz w:val="20"/>
              </w:rPr>
            </w:r>
          </w:p>
        </w:tc>
        <w:tc>
          <w:tcPr>
            <w:tcW w:w="1680" w:type="dxa"/>
          </w:tcPr>
          <w:p>
            <w:pPr>
              <w:pStyle w:val="0"/>
            </w:pPr>
            <w:r>
              <w:rPr>
                <w:sz w:val="20"/>
              </w:rPr>
            </w:r>
          </w:p>
        </w:tc>
        <w:tc>
          <w:tcPr>
            <w:tcW w:w="1320" w:type="dxa"/>
          </w:tcPr>
          <w:p>
            <w:pPr>
              <w:pStyle w:val="0"/>
            </w:pPr>
            <w:r>
              <w:rPr>
                <w:sz w:val="20"/>
              </w:rPr>
            </w:r>
          </w:p>
        </w:tc>
        <w:tc>
          <w:tcPr>
            <w:tcW w:w="1440" w:type="dxa"/>
          </w:tcPr>
          <w:p>
            <w:pPr>
              <w:pStyle w:val="0"/>
            </w:pPr>
            <w:r>
              <w:rPr>
                <w:sz w:val="20"/>
              </w:rPr>
            </w:r>
          </w:p>
        </w:tc>
        <w:tc>
          <w:tcPr>
            <w:tcW w:w="1562" w:type="dxa"/>
          </w:tcPr>
          <w:p>
            <w:pPr>
              <w:pStyle w:val="0"/>
            </w:pPr>
            <w:r>
              <w:rPr>
                <w:sz w:val="20"/>
              </w:rPr>
            </w:r>
          </w:p>
        </w:tc>
        <w:tc>
          <w:tcPr>
            <w:tcW w:w="1620" w:type="dxa"/>
          </w:tcPr>
          <w:p>
            <w:pPr>
              <w:pStyle w:val="0"/>
            </w:pPr>
            <w:r>
              <w:rPr>
                <w:sz w:val="20"/>
              </w:rPr>
            </w:r>
          </w:p>
        </w:tc>
      </w:tr>
      <w:tr>
        <w:tc>
          <w:tcPr>
            <w:tcW w:w="605" w:type="dxa"/>
          </w:tcPr>
          <w:p>
            <w:pPr>
              <w:pStyle w:val="0"/>
            </w:pPr>
            <w:r>
              <w:rPr>
                <w:sz w:val="20"/>
              </w:rPr>
            </w:r>
          </w:p>
        </w:tc>
        <w:tc>
          <w:tcPr>
            <w:tcW w:w="1735" w:type="dxa"/>
          </w:tcPr>
          <w:p>
            <w:pPr>
              <w:pStyle w:val="0"/>
            </w:pPr>
            <w:r>
              <w:rPr>
                <w:sz w:val="20"/>
              </w:rPr>
            </w:r>
          </w:p>
        </w:tc>
        <w:tc>
          <w:tcPr>
            <w:tcW w:w="1680" w:type="dxa"/>
          </w:tcPr>
          <w:p>
            <w:pPr>
              <w:pStyle w:val="0"/>
            </w:pPr>
            <w:r>
              <w:rPr>
                <w:sz w:val="20"/>
              </w:rPr>
            </w:r>
          </w:p>
        </w:tc>
        <w:tc>
          <w:tcPr>
            <w:tcW w:w="1320" w:type="dxa"/>
          </w:tcPr>
          <w:p>
            <w:pPr>
              <w:pStyle w:val="0"/>
            </w:pPr>
            <w:r>
              <w:rPr>
                <w:sz w:val="20"/>
              </w:rPr>
            </w:r>
          </w:p>
        </w:tc>
        <w:tc>
          <w:tcPr>
            <w:tcW w:w="1440" w:type="dxa"/>
          </w:tcPr>
          <w:p>
            <w:pPr>
              <w:pStyle w:val="0"/>
            </w:pPr>
            <w:r>
              <w:rPr>
                <w:sz w:val="20"/>
              </w:rPr>
            </w:r>
          </w:p>
        </w:tc>
        <w:tc>
          <w:tcPr>
            <w:tcW w:w="1562" w:type="dxa"/>
          </w:tcPr>
          <w:p>
            <w:pPr>
              <w:pStyle w:val="0"/>
            </w:pPr>
            <w:r>
              <w:rPr>
                <w:sz w:val="20"/>
              </w:rPr>
            </w:r>
          </w:p>
        </w:tc>
        <w:tc>
          <w:tcPr>
            <w:tcW w:w="1620" w:type="dxa"/>
          </w:tcPr>
          <w:p>
            <w:pPr>
              <w:pStyle w:val="0"/>
            </w:pPr>
            <w:r>
              <w:rPr>
                <w:sz w:val="20"/>
              </w:rPr>
            </w:r>
          </w:p>
        </w:tc>
      </w:tr>
      <w:tr>
        <w:tc>
          <w:tcPr>
            <w:tcW w:w="605" w:type="dxa"/>
          </w:tcPr>
          <w:p>
            <w:pPr>
              <w:pStyle w:val="0"/>
            </w:pPr>
            <w:r>
              <w:rPr>
                <w:sz w:val="20"/>
              </w:rPr>
            </w:r>
          </w:p>
        </w:tc>
        <w:tc>
          <w:tcPr>
            <w:tcW w:w="1735" w:type="dxa"/>
          </w:tcPr>
          <w:p>
            <w:pPr>
              <w:pStyle w:val="0"/>
            </w:pPr>
            <w:r>
              <w:rPr>
                <w:sz w:val="20"/>
              </w:rPr>
            </w:r>
          </w:p>
        </w:tc>
        <w:tc>
          <w:tcPr>
            <w:tcW w:w="1680" w:type="dxa"/>
          </w:tcPr>
          <w:p>
            <w:pPr>
              <w:pStyle w:val="0"/>
            </w:pPr>
            <w:r>
              <w:rPr>
                <w:sz w:val="20"/>
              </w:rPr>
            </w:r>
          </w:p>
        </w:tc>
        <w:tc>
          <w:tcPr>
            <w:tcW w:w="1320" w:type="dxa"/>
          </w:tcPr>
          <w:p>
            <w:pPr>
              <w:pStyle w:val="0"/>
            </w:pPr>
            <w:r>
              <w:rPr>
                <w:sz w:val="20"/>
              </w:rPr>
            </w:r>
          </w:p>
        </w:tc>
        <w:tc>
          <w:tcPr>
            <w:tcW w:w="1440" w:type="dxa"/>
          </w:tcPr>
          <w:p>
            <w:pPr>
              <w:pStyle w:val="0"/>
            </w:pPr>
            <w:r>
              <w:rPr>
                <w:sz w:val="20"/>
              </w:rPr>
            </w:r>
          </w:p>
        </w:tc>
        <w:tc>
          <w:tcPr>
            <w:tcW w:w="1562" w:type="dxa"/>
          </w:tcPr>
          <w:p>
            <w:pPr>
              <w:pStyle w:val="0"/>
            </w:pPr>
            <w:r>
              <w:rPr>
                <w:sz w:val="20"/>
              </w:rPr>
            </w:r>
          </w:p>
        </w:tc>
        <w:tc>
          <w:tcPr>
            <w:tcW w:w="1620" w:type="dxa"/>
          </w:tcPr>
          <w:p>
            <w:pPr>
              <w:pStyle w:val="0"/>
            </w:pPr>
            <w:r>
              <w:rPr>
                <w:sz w:val="20"/>
              </w:rPr>
            </w:r>
          </w:p>
        </w:tc>
      </w:tr>
      <w:tr>
        <w:tc>
          <w:tcPr>
            <w:tcW w:w="605" w:type="dxa"/>
          </w:tcPr>
          <w:p>
            <w:pPr>
              <w:pStyle w:val="0"/>
            </w:pPr>
            <w:r>
              <w:rPr>
                <w:sz w:val="20"/>
              </w:rPr>
            </w:r>
          </w:p>
        </w:tc>
        <w:tc>
          <w:tcPr>
            <w:tcW w:w="1735" w:type="dxa"/>
          </w:tcPr>
          <w:p>
            <w:pPr>
              <w:pStyle w:val="0"/>
            </w:pPr>
            <w:r>
              <w:rPr>
                <w:sz w:val="20"/>
              </w:rPr>
            </w:r>
          </w:p>
        </w:tc>
        <w:tc>
          <w:tcPr>
            <w:tcW w:w="1680" w:type="dxa"/>
          </w:tcPr>
          <w:p>
            <w:pPr>
              <w:pStyle w:val="0"/>
            </w:pPr>
            <w:r>
              <w:rPr>
                <w:sz w:val="20"/>
              </w:rPr>
            </w:r>
          </w:p>
        </w:tc>
        <w:tc>
          <w:tcPr>
            <w:tcW w:w="1320" w:type="dxa"/>
          </w:tcPr>
          <w:p>
            <w:pPr>
              <w:pStyle w:val="0"/>
            </w:pPr>
            <w:r>
              <w:rPr>
                <w:sz w:val="20"/>
              </w:rPr>
            </w:r>
          </w:p>
        </w:tc>
        <w:tc>
          <w:tcPr>
            <w:tcW w:w="1440" w:type="dxa"/>
          </w:tcPr>
          <w:p>
            <w:pPr>
              <w:pStyle w:val="0"/>
            </w:pPr>
            <w:r>
              <w:rPr>
                <w:sz w:val="20"/>
              </w:rPr>
            </w:r>
          </w:p>
        </w:tc>
        <w:tc>
          <w:tcPr>
            <w:tcW w:w="1562" w:type="dxa"/>
          </w:tcPr>
          <w:p>
            <w:pPr>
              <w:pStyle w:val="0"/>
            </w:pPr>
            <w:r>
              <w:rPr>
                <w:sz w:val="20"/>
              </w:rPr>
            </w:r>
          </w:p>
        </w:tc>
        <w:tc>
          <w:tcPr>
            <w:tcW w:w="1620" w:type="dxa"/>
          </w:tcPr>
          <w:p>
            <w:pPr>
              <w:pStyle w:val="0"/>
            </w:pPr>
            <w:r>
              <w:rPr>
                <w:sz w:val="20"/>
              </w:rPr>
            </w:r>
          </w:p>
        </w:tc>
      </w:tr>
      <w:tr>
        <w:tc>
          <w:tcPr>
            <w:tcW w:w="605" w:type="dxa"/>
          </w:tcPr>
          <w:p>
            <w:pPr>
              <w:pStyle w:val="0"/>
            </w:pPr>
            <w:r>
              <w:rPr>
                <w:sz w:val="20"/>
              </w:rPr>
            </w:r>
          </w:p>
        </w:tc>
        <w:tc>
          <w:tcPr>
            <w:tcW w:w="1735" w:type="dxa"/>
          </w:tcPr>
          <w:p>
            <w:pPr>
              <w:pStyle w:val="0"/>
            </w:pPr>
            <w:r>
              <w:rPr>
                <w:sz w:val="20"/>
              </w:rPr>
            </w:r>
          </w:p>
        </w:tc>
        <w:tc>
          <w:tcPr>
            <w:tcW w:w="1680" w:type="dxa"/>
          </w:tcPr>
          <w:p>
            <w:pPr>
              <w:pStyle w:val="0"/>
            </w:pPr>
            <w:r>
              <w:rPr>
                <w:sz w:val="20"/>
              </w:rPr>
            </w:r>
          </w:p>
        </w:tc>
        <w:tc>
          <w:tcPr>
            <w:tcW w:w="1320" w:type="dxa"/>
          </w:tcPr>
          <w:p>
            <w:pPr>
              <w:pStyle w:val="0"/>
            </w:pPr>
            <w:r>
              <w:rPr>
                <w:sz w:val="20"/>
              </w:rPr>
            </w:r>
          </w:p>
        </w:tc>
        <w:tc>
          <w:tcPr>
            <w:tcW w:w="1440" w:type="dxa"/>
          </w:tcPr>
          <w:p>
            <w:pPr>
              <w:pStyle w:val="0"/>
            </w:pPr>
            <w:r>
              <w:rPr>
                <w:sz w:val="20"/>
              </w:rPr>
            </w:r>
          </w:p>
        </w:tc>
        <w:tc>
          <w:tcPr>
            <w:tcW w:w="1562" w:type="dxa"/>
          </w:tcPr>
          <w:p>
            <w:pPr>
              <w:pStyle w:val="0"/>
            </w:pPr>
            <w:r>
              <w:rPr>
                <w:sz w:val="20"/>
              </w:rPr>
            </w:r>
          </w:p>
        </w:tc>
        <w:tc>
          <w:tcPr>
            <w:tcW w:w="1620" w:type="dxa"/>
          </w:tcPr>
          <w:p>
            <w:pPr>
              <w:pStyle w:val="0"/>
            </w:pPr>
            <w:r>
              <w:rPr>
                <w:sz w:val="20"/>
              </w:rPr>
            </w:r>
          </w:p>
        </w:tc>
      </w:tr>
      <w:tr>
        <w:tc>
          <w:tcPr>
            <w:tcW w:w="605" w:type="dxa"/>
          </w:tcPr>
          <w:p>
            <w:pPr>
              <w:pStyle w:val="0"/>
            </w:pPr>
            <w:r>
              <w:rPr>
                <w:sz w:val="20"/>
              </w:rPr>
            </w:r>
          </w:p>
        </w:tc>
        <w:tc>
          <w:tcPr>
            <w:tcW w:w="1735" w:type="dxa"/>
          </w:tcPr>
          <w:p>
            <w:pPr>
              <w:pStyle w:val="0"/>
            </w:pPr>
            <w:r>
              <w:rPr>
                <w:sz w:val="20"/>
              </w:rPr>
            </w:r>
          </w:p>
        </w:tc>
        <w:tc>
          <w:tcPr>
            <w:tcW w:w="1680" w:type="dxa"/>
          </w:tcPr>
          <w:p>
            <w:pPr>
              <w:pStyle w:val="0"/>
            </w:pPr>
            <w:r>
              <w:rPr>
                <w:sz w:val="20"/>
              </w:rPr>
            </w:r>
          </w:p>
        </w:tc>
        <w:tc>
          <w:tcPr>
            <w:tcW w:w="1320" w:type="dxa"/>
          </w:tcPr>
          <w:p>
            <w:pPr>
              <w:pStyle w:val="0"/>
            </w:pPr>
            <w:r>
              <w:rPr>
                <w:sz w:val="20"/>
              </w:rPr>
            </w:r>
          </w:p>
        </w:tc>
        <w:tc>
          <w:tcPr>
            <w:tcW w:w="1440" w:type="dxa"/>
          </w:tcPr>
          <w:p>
            <w:pPr>
              <w:pStyle w:val="0"/>
            </w:pPr>
            <w:r>
              <w:rPr>
                <w:sz w:val="20"/>
              </w:rPr>
            </w:r>
          </w:p>
        </w:tc>
        <w:tc>
          <w:tcPr>
            <w:tcW w:w="1562" w:type="dxa"/>
          </w:tcPr>
          <w:p>
            <w:pPr>
              <w:pStyle w:val="0"/>
            </w:pPr>
            <w:r>
              <w:rPr>
                <w:sz w:val="20"/>
              </w:rPr>
            </w:r>
          </w:p>
        </w:tc>
        <w:tc>
          <w:tcPr>
            <w:tcW w:w="1620" w:type="dxa"/>
          </w:tcPr>
          <w:p>
            <w:pPr>
              <w:pStyle w:val="0"/>
            </w:pPr>
            <w:r>
              <w:rPr>
                <w:sz w:val="20"/>
              </w:rPr>
            </w:r>
          </w:p>
        </w:tc>
      </w:tr>
      <w:tr>
        <w:tc>
          <w:tcPr>
            <w:tcW w:w="605" w:type="dxa"/>
          </w:tcPr>
          <w:p>
            <w:pPr>
              <w:pStyle w:val="0"/>
            </w:pPr>
            <w:r>
              <w:rPr>
                <w:sz w:val="20"/>
              </w:rPr>
            </w:r>
          </w:p>
        </w:tc>
        <w:tc>
          <w:tcPr>
            <w:tcW w:w="1735" w:type="dxa"/>
          </w:tcPr>
          <w:p>
            <w:pPr>
              <w:pStyle w:val="0"/>
            </w:pPr>
            <w:r>
              <w:rPr>
                <w:sz w:val="20"/>
              </w:rPr>
            </w:r>
          </w:p>
        </w:tc>
        <w:tc>
          <w:tcPr>
            <w:tcW w:w="1680" w:type="dxa"/>
          </w:tcPr>
          <w:p>
            <w:pPr>
              <w:pStyle w:val="0"/>
            </w:pPr>
            <w:r>
              <w:rPr>
                <w:sz w:val="20"/>
              </w:rPr>
            </w:r>
          </w:p>
        </w:tc>
        <w:tc>
          <w:tcPr>
            <w:tcW w:w="1320" w:type="dxa"/>
          </w:tcPr>
          <w:p>
            <w:pPr>
              <w:pStyle w:val="0"/>
            </w:pPr>
            <w:r>
              <w:rPr>
                <w:sz w:val="20"/>
              </w:rPr>
            </w:r>
          </w:p>
        </w:tc>
        <w:tc>
          <w:tcPr>
            <w:tcW w:w="1440" w:type="dxa"/>
          </w:tcPr>
          <w:p>
            <w:pPr>
              <w:pStyle w:val="0"/>
            </w:pPr>
            <w:r>
              <w:rPr>
                <w:sz w:val="20"/>
              </w:rPr>
            </w:r>
          </w:p>
        </w:tc>
        <w:tc>
          <w:tcPr>
            <w:tcW w:w="1562" w:type="dxa"/>
          </w:tcPr>
          <w:p>
            <w:pPr>
              <w:pStyle w:val="0"/>
            </w:pPr>
            <w:r>
              <w:rPr>
                <w:sz w:val="20"/>
              </w:rPr>
            </w:r>
          </w:p>
        </w:tc>
        <w:tc>
          <w:tcPr>
            <w:tcW w:w="1620" w:type="dxa"/>
          </w:tcPr>
          <w:p>
            <w:pPr>
              <w:pStyle w:val="0"/>
            </w:pPr>
            <w:r>
              <w:rPr>
                <w:sz w:val="20"/>
              </w:rPr>
            </w:r>
          </w:p>
        </w:tc>
      </w:tr>
      <w:tr>
        <w:tc>
          <w:tcPr>
            <w:tcW w:w="605" w:type="dxa"/>
          </w:tcPr>
          <w:p>
            <w:pPr>
              <w:pStyle w:val="0"/>
            </w:pPr>
            <w:r>
              <w:rPr>
                <w:sz w:val="20"/>
              </w:rPr>
            </w:r>
          </w:p>
        </w:tc>
        <w:tc>
          <w:tcPr>
            <w:tcW w:w="1735" w:type="dxa"/>
          </w:tcPr>
          <w:p>
            <w:pPr>
              <w:pStyle w:val="0"/>
            </w:pPr>
            <w:r>
              <w:rPr>
                <w:sz w:val="20"/>
              </w:rPr>
            </w:r>
          </w:p>
        </w:tc>
        <w:tc>
          <w:tcPr>
            <w:tcW w:w="1680" w:type="dxa"/>
          </w:tcPr>
          <w:p>
            <w:pPr>
              <w:pStyle w:val="0"/>
            </w:pPr>
            <w:r>
              <w:rPr>
                <w:sz w:val="20"/>
              </w:rPr>
            </w:r>
          </w:p>
        </w:tc>
        <w:tc>
          <w:tcPr>
            <w:tcW w:w="1320" w:type="dxa"/>
          </w:tcPr>
          <w:p>
            <w:pPr>
              <w:pStyle w:val="0"/>
            </w:pPr>
            <w:r>
              <w:rPr>
                <w:sz w:val="20"/>
              </w:rPr>
            </w:r>
          </w:p>
        </w:tc>
        <w:tc>
          <w:tcPr>
            <w:tcW w:w="1440" w:type="dxa"/>
          </w:tcPr>
          <w:p>
            <w:pPr>
              <w:pStyle w:val="0"/>
            </w:pPr>
            <w:r>
              <w:rPr>
                <w:sz w:val="20"/>
              </w:rPr>
            </w:r>
          </w:p>
        </w:tc>
        <w:tc>
          <w:tcPr>
            <w:tcW w:w="1562" w:type="dxa"/>
          </w:tcPr>
          <w:p>
            <w:pPr>
              <w:pStyle w:val="0"/>
            </w:pPr>
            <w:r>
              <w:rPr>
                <w:sz w:val="20"/>
              </w:rPr>
            </w:r>
          </w:p>
        </w:tc>
        <w:tc>
          <w:tcPr>
            <w:tcW w:w="1620" w:type="dxa"/>
          </w:tcPr>
          <w:p>
            <w:pPr>
              <w:pStyle w:val="0"/>
            </w:pPr>
            <w:r>
              <w:rPr>
                <w:sz w:val="20"/>
              </w:rPr>
            </w:r>
          </w:p>
        </w:tc>
      </w:tr>
      <w:tr>
        <w:tc>
          <w:tcPr>
            <w:tcW w:w="605" w:type="dxa"/>
          </w:tcPr>
          <w:p>
            <w:pPr>
              <w:pStyle w:val="0"/>
            </w:pPr>
            <w:r>
              <w:rPr>
                <w:sz w:val="20"/>
              </w:rPr>
            </w:r>
          </w:p>
        </w:tc>
        <w:tc>
          <w:tcPr>
            <w:tcW w:w="1735" w:type="dxa"/>
          </w:tcPr>
          <w:p>
            <w:pPr>
              <w:pStyle w:val="0"/>
            </w:pPr>
            <w:r>
              <w:rPr>
                <w:sz w:val="20"/>
              </w:rPr>
            </w:r>
          </w:p>
        </w:tc>
        <w:tc>
          <w:tcPr>
            <w:tcW w:w="1680" w:type="dxa"/>
          </w:tcPr>
          <w:p>
            <w:pPr>
              <w:pStyle w:val="0"/>
            </w:pPr>
            <w:r>
              <w:rPr>
                <w:sz w:val="20"/>
              </w:rPr>
            </w:r>
          </w:p>
        </w:tc>
        <w:tc>
          <w:tcPr>
            <w:tcW w:w="1320" w:type="dxa"/>
          </w:tcPr>
          <w:p>
            <w:pPr>
              <w:pStyle w:val="0"/>
            </w:pPr>
            <w:r>
              <w:rPr>
                <w:sz w:val="20"/>
              </w:rPr>
            </w:r>
          </w:p>
        </w:tc>
        <w:tc>
          <w:tcPr>
            <w:tcW w:w="1440" w:type="dxa"/>
          </w:tcPr>
          <w:p>
            <w:pPr>
              <w:pStyle w:val="0"/>
            </w:pPr>
            <w:r>
              <w:rPr>
                <w:sz w:val="20"/>
              </w:rPr>
            </w:r>
          </w:p>
        </w:tc>
        <w:tc>
          <w:tcPr>
            <w:tcW w:w="1562" w:type="dxa"/>
          </w:tcPr>
          <w:p>
            <w:pPr>
              <w:pStyle w:val="0"/>
            </w:pPr>
            <w:r>
              <w:rPr>
                <w:sz w:val="20"/>
              </w:rPr>
            </w:r>
          </w:p>
        </w:tc>
        <w:tc>
          <w:tcPr>
            <w:tcW w:w="1620" w:type="dxa"/>
          </w:tcPr>
          <w:p>
            <w:pPr>
              <w:pStyle w:val="0"/>
            </w:pPr>
            <w:r>
              <w:rPr>
                <w:sz w:val="20"/>
              </w:rPr>
            </w:r>
          </w:p>
        </w:tc>
      </w:tr>
      <w:tr>
        <w:tc>
          <w:tcPr>
            <w:tcW w:w="605" w:type="dxa"/>
          </w:tcPr>
          <w:p>
            <w:pPr>
              <w:pStyle w:val="0"/>
            </w:pPr>
            <w:r>
              <w:rPr>
                <w:sz w:val="20"/>
              </w:rPr>
            </w:r>
          </w:p>
        </w:tc>
        <w:tc>
          <w:tcPr>
            <w:tcW w:w="1735" w:type="dxa"/>
          </w:tcPr>
          <w:p>
            <w:pPr>
              <w:pStyle w:val="0"/>
            </w:pPr>
            <w:r>
              <w:rPr>
                <w:sz w:val="20"/>
              </w:rPr>
            </w:r>
          </w:p>
        </w:tc>
        <w:tc>
          <w:tcPr>
            <w:tcW w:w="1680" w:type="dxa"/>
          </w:tcPr>
          <w:p>
            <w:pPr>
              <w:pStyle w:val="0"/>
            </w:pPr>
            <w:r>
              <w:rPr>
                <w:sz w:val="20"/>
              </w:rPr>
            </w:r>
          </w:p>
        </w:tc>
        <w:tc>
          <w:tcPr>
            <w:tcW w:w="1320" w:type="dxa"/>
          </w:tcPr>
          <w:p>
            <w:pPr>
              <w:pStyle w:val="0"/>
            </w:pPr>
            <w:r>
              <w:rPr>
                <w:sz w:val="20"/>
              </w:rPr>
            </w:r>
          </w:p>
        </w:tc>
        <w:tc>
          <w:tcPr>
            <w:tcW w:w="1440" w:type="dxa"/>
          </w:tcPr>
          <w:p>
            <w:pPr>
              <w:pStyle w:val="0"/>
            </w:pPr>
            <w:r>
              <w:rPr>
                <w:sz w:val="20"/>
              </w:rPr>
            </w:r>
          </w:p>
        </w:tc>
        <w:tc>
          <w:tcPr>
            <w:tcW w:w="1562" w:type="dxa"/>
          </w:tcPr>
          <w:p>
            <w:pPr>
              <w:pStyle w:val="0"/>
            </w:pPr>
            <w:r>
              <w:rPr>
                <w:sz w:val="20"/>
              </w:rPr>
            </w:r>
          </w:p>
        </w:tc>
        <w:tc>
          <w:tcPr>
            <w:tcW w:w="1620" w:type="dxa"/>
          </w:tcPr>
          <w:p>
            <w:pPr>
              <w:pStyle w:val="0"/>
            </w:pPr>
            <w:r>
              <w:rPr>
                <w:sz w:val="20"/>
              </w:rPr>
            </w:r>
          </w:p>
        </w:tc>
      </w:tr>
    </w:tbl>
    <w:p>
      <w:pPr>
        <w:pStyle w:val="0"/>
        <w:ind w:firstLine="540"/>
        <w:jc w:val="both"/>
      </w:pPr>
      <w:r>
        <w:rPr>
          <w:sz w:val="20"/>
        </w:rPr>
      </w:r>
    </w:p>
    <w:p>
      <w:pPr>
        <w:pStyle w:val="1"/>
        <w:jc w:val="both"/>
      </w:pPr>
      <w:r>
        <w:rPr>
          <w:sz w:val="20"/>
        </w:rPr>
        <w:t xml:space="preserve">Подписной лист заверяю: ___________________________________________________</w:t>
      </w:r>
    </w:p>
    <w:p>
      <w:pPr>
        <w:pStyle w:val="1"/>
        <w:jc w:val="both"/>
      </w:pPr>
      <w:r>
        <w:rPr>
          <w:sz w:val="20"/>
        </w:rPr>
        <w:t xml:space="preserve">                        (фамилия, имя, отчество, адрес места жительства,</w:t>
      </w:r>
    </w:p>
    <w:p>
      <w:pPr>
        <w:pStyle w:val="1"/>
        <w:jc w:val="both"/>
      </w:pPr>
      <w:r>
        <w:rPr>
          <w:sz w:val="20"/>
        </w:rPr>
        <w:t xml:space="preserve">                          серия и номер паспорта или документа, заменяющего</w:t>
      </w:r>
    </w:p>
    <w:p>
      <w:pPr>
        <w:pStyle w:val="1"/>
        <w:jc w:val="both"/>
      </w:pPr>
      <w:r>
        <w:rPr>
          <w:sz w:val="20"/>
        </w:rPr>
        <w:t xml:space="preserve">                                        паспорт</w:t>
      </w:r>
    </w:p>
    <w:p>
      <w:pPr>
        <w:pStyle w:val="1"/>
        <w:jc w:val="both"/>
      </w:pPr>
      <w:r>
        <w:rPr>
          <w:sz w:val="20"/>
        </w:rPr>
        <w:t xml:space="preserve">___________________________________________________________________________</w:t>
      </w:r>
    </w:p>
    <w:p>
      <w:pPr>
        <w:pStyle w:val="1"/>
        <w:jc w:val="both"/>
      </w:pPr>
      <w:r>
        <w:rPr>
          <w:sz w:val="20"/>
        </w:rPr>
        <w:t xml:space="preserve">  гражданина, с указанием даты его выдачи, наименования или кода выдавшего</w:t>
      </w:r>
    </w:p>
    <w:p>
      <w:pPr>
        <w:pStyle w:val="1"/>
        <w:jc w:val="both"/>
      </w:pPr>
      <w:r>
        <w:rPr>
          <w:sz w:val="20"/>
        </w:rPr>
        <w:t xml:space="preserve">                      его органа, подпись лица,</w:t>
      </w:r>
    </w:p>
    <w:p>
      <w:pPr>
        <w:pStyle w:val="1"/>
        <w:jc w:val="both"/>
      </w:pPr>
      <w:r>
        <w:rPr>
          <w:sz w:val="20"/>
        </w:rPr>
        <w:t xml:space="preserve">___________________________________________________________________________</w:t>
      </w:r>
    </w:p>
    <w:p>
      <w:pPr>
        <w:pStyle w:val="1"/>
        <w:jc w:val="both"/>
      </w:pPr>
      <w:r>
        <w:rPr>
          <w:sz w:val="20"/>
        </w:rPr>
        <w:t xml:space="preserve">            осуществлявшего сбор подписей, и дата ее внесения)</w:t>
      </w:r>
    </w:p>
    <w:p>
      <w:pPr>
        <w:pStyle w:val="1"/>
        <w:jc w:val="both"/>
      </w:pPr>
      <w:r>
        <w:rPr>
          <w:sz w:val="20"/>
        </w:rPr>
        <w:t xml:space="preserve">Кандидат: _________________________________________________________________</w:t>
      </w:r>
    </w:p>
    <w:p>
      <w:pPr>
        <w:pStyle w:val="1"/>
        <w:jc w:val="both"/>
      </w:pPr>
      <w:r>
        <w:rPr>
          <w:sz w:val="20"/>
        </w:rPr>
        <w:t xml:space="preserve">                (фамилия, имя, отчество, подпись и дата ее внесения)</w:t>
      </w:r>
    </w:p>
    <w:p>
      <w:pPr>
        <w:pStyle w:val="0"/>
        <w:ind w:firstLine="540"/>
        <w:jc w:val="both"/>
      </w:pPr>
      <w:r>
        <w:rPr>
          <w:sz w:val="20"/>
        </w:rPr>
      </w:r>
    </w:p>
    <w:p>
      <w:pPr>
        <w:pStyle w:val="0"/>
        <w:ind w:firstLine="540"/>
        <w:jc w:val="both"/>
      </w:pPr>
      <w:r>
        <w:rPr>
          <w:sz w:val="20"/>
        </w:rP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его судимости. Если кандидат, сведения о котором содержатся в подписном листе, в заявлении о согласии баллотироваться в соответствии с </w:t>
      </w:r>
      <w:hyperlink w:history="0" w:anchor="P498" w:tooltip="2.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
        <w:r>
          <w:rPr>
            <w:sz w:val="20"/>
            <w:color w:val="0000ff"/>
          </w:rPr>
          <w:t xml:space="preserve">частью 2 статьи 22</w:t>
        </w:r>
      </w:hyperlink>
      <w:r>
        <w:rPr>
          <w:sz w:val="20"/>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Текст подстрочников и примечание в изготовленном подписном листе могут не воспроизводиться.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Чеченской Республики</w:t>
      </w:r>
    </w:p>
    <w:p>
      <w:pPr>
        <w:pStyle w:val="0"/>
        <w:jc w:val="right"/>
      </w:pPr>
      <w:r>
        <w:rPr>
          <w:sz w:val="20"/>
        </w:rPr>
        <w:t xml:space="preserve">"О выборах депутатов</w:t>
      </w:r>
    </w:p>
    <w:p>
      <w:pPr>
        <w:pStyle w:val="0"/>
        <w:jc w:val="right"/>
      </w:pPr>
      <w:r>
        <w:rPr>
          <w:sz w:val="20"/>
        </w:rPr>
        <w:t xml:space="preserve">представительных органов</w:t>
      </w:r>
    </w:p>
    <w:p>
      <w:pPr>
        <w:pStyle w:val="0"/>
        <w:jc w:val="right"/>
      </w:pPr>
      <w:r>
        <w:rPr>
          <w:sz w:val="20"/>
        </w:rPr>
        <w:t xml:space="preserve">муниципальных образований</w:t>
      </w:r>
    </w:p>
    <w:p>
      <w:pPr>
        <w:pStyle w:val="0"/>
        <w:jc w:val="right"/>
      </w:pPr>
      <w:r>
        <w:rPr>
          <w:sz w:val="20"/>
        </w:rPr>
        <w:t xml:space="preserve">в Чеченской Республике"</w:t>
      </w:r>
    </w:p>
    <w:p>
      <w:pPr>
        <w:pStyle w:val="0"/>
        <w:ind w:firstLine="540"/>
        <w:jc w:val="both"/>
      </w:pPr>
      <w:r>
        <w:rPr>
          <w:sz w:val="20"/>
        </w:rPr>
      </w:r>
    </w:p>
    <w:bookmarkStart w:id="1964" w:name="P1964"/>
    <w:bookmarkEnd w:id="1964"/>
    <w:p>
      <w:pPr>
        <w:pStyle w:val="2"/>
        <w:jc w:val="center"/>
      </w:pPr>
      <w:r>
        <w:rPr>
          <w:sz w:val="20"/>
        </w:rPr>
        <w:t xml:space="preserve">КОНТРОЛЬНЫЕ СООТНОШЕНИЯ</w:t>
      </w:r>
    </w:p>
    <w:p>
      <w:pPr>
        <w:pStyle w:val="2"/>
        <w:jc w:val="center"/>
      </w:pPr>
      <w:r>
        <w:rPr>
          <w:sz w:val="20"/>
        </w:rPr>
        <w:t xml:space="preserve">ДАННЫХ, ВНЕСЕННЫХ 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96" w:tooltip="Закон Чеченской Республики от 08.06.2016 N 22-РЗ &quot;О внесении изменений в Закон Чеченской Республики &quot;О выборах депутатов представительных органов муниципальных образований в Чеченской Республике&quot; (принят Парламентом ЧР 19.05.2016) {КонсультантПлюс}">
              <w:r>
                <w:rPr>
                  <w:sz w:val="20"/>
                  <w:color w:val="0000ff"/>
                </w:rPr>
                <w:t xml:space="preserve">Законом</w:t>
              </w:r>
            </w:hyperlink>
            <w:r>
              <w:rPr>
                <w:sz w:val="20"/>
                <w:color w:val="392c69"/>
              </w:rPr>
              <w:t xml:space="preserve"> Чеченской Республики</w:t>
            </w:r>
          </w:p>
          <w:p>
            <w:pPr>
              <w:pStyle w:val="0"/>
              <w:jc w:val="center"/>
            </w:pPr>
            <w:r>
              <w:rPr>
                <w:sz w:val="20"/>
                <w:color w:val="392c69"/>
              </w:rPr>
              <w:t xml:space="preserve">от 08.06.2016 N 22-РЗ;</w:t>
            </w:r>
          </w:p>
          <w:p>
            <w:pPr>
              <w:pStyle w:val="0"/>
              <w:jc w:val="center"/>
            </w:pPr>
            <w:r>
              <w:rPr>
                <w:sz w:val="20"/>
                <w:color w:val="392c69"/>
              </w:rPr>
              <w:t xml:space="preserve">в ред. </w:t>
            </w:r>
            <w:hyperlink w:history="0" r:id="rId897"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Закона</w:t>
              </w:r>
            </w:hyperlink>
            <w:r>
              <w:rPr>
                <w:sz w:val="20"/>
                <w:color w:val="392c69"/>
              </w:rPr>
              <w:t xml:space="preserve"> Чеченской Республики</w:t>
            </w:r>
          </w:p>
          <w:p>
            <w:pPr>
              <w:pStyle w:val="0"/>
              <w:jc w:val="center"/>
            </w:pPr>
            <w:r>
              <w:rPr>
                <w:sz w:val="20"/>
                <w:color w:val="392c69"/>
              </w:rPr>
              <w:t xml:space="preserve">от 01.04.2019 N 17-РЗ)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1436" w:tooltip="Статья 55. Протокол участковой избирательной комиссии об итогах голосования">
        <w:r>
          <w:rPr>
            <w:sz w:val="20"/>
            <w:color w:val="0000ff"/>
          </w:rPr>
          <w:t xml:space="preserve">статьей 55</w:t>
        </w:r>
      </w:hyperlink>
      <w:r>
        <w:rPr>
          <w:sz w:val="20"/>
        </w:rPr>
        <w:t xml:space="preserve"> настоящего Закона)</w:t>
      </w:r>
    </w:p>
    <w:p>
      <w:pPr>
        <w:pStyle w:val="0"/>
        <w:ind w:firstLine="540"/>
        <w:jc w:val="both"/>
      </w:pPr>
      <w:r>
        <w:rPr>
          <w:sz w:val="20"/>
        </w:rPr>
      </w:r>
    </w:p>
    <w:p>
      <w:pPr>
        <w:pStyle w:val="0"/>
        <w:ind w:firstLine="540"/>
        <w:jc w:val="both"/>
      </w:pPr>
      <w:r>
        <w:rPr>
          <w:sz w:val="20"/>
        </w:rPr>
        <w:t xml:space="preserve">1) </w:t>
      </w:r>
      <w:hyperlink w:history="0" w:anchor="P1446" w:tooltip="строка 1: число избирателей, внесенных в список на момент окончания голосования;">
        <w:r>
          <w:rPr>
            <w:sz w:val="20"/>
            <w:color w:val="0000ff"/>
          </w:rPr>
          <w:t xml:space="preserve">1</w:t>
        </w:r>
      </w:hyperlink>
      <w:r>
        <w:rPr>
          <w:sz w:val="20"/>
        </w:rPr>
        <w:t xml:space="preserve"> больше или равно </w:t>
      </w:r>
      <w:hyperlink w:history="0" w:anchor="P1448" w:tooltip="строка 3: число бюллетеней, выданных избирателям, проголосовавшим досрочно;">
        <w:r>
          <w:rPr>
            <w:sz w:val="20"/>
            <w:color w:val="0000ff"/>
          </w:rPr>
          <w:t xml:space="preserve">3</w:t>
        </w:r>
      </w:hyperlink>
      <w:r>
        <w:rPr>
          <w:sz w:val="20"/>
        </w:rPr>
        <w:t xml:space="preserve"> + </w:t>
      </w:r>
      <w:hyperlink w:history="0" w:anchor="P1449" w:tooltip="строка 4: число бюллетеней, выданных избирателям в помещении для голосования в день голосования;">
        <w:r>
          <w:rPr>
            <w:sz w:val="20"/>
            <w:color w:val="0000ff"/>
          </w:rPr>
          <w:t xml:space="preserve">4</w:t>
        </w:r>
      </w:hyperlink>
      <w:r>
        <w:rPr>
          <w:sz w:val="20"/>
        </w:rPr>
        <w:t xml:space="preserve"> + </w:t>
      </w:r>
      <w:hyperlink w:history="0" w:anchor="P1450" w:tooltip="строка 5: число бюллетеней, выданных избирателям, проголосовавшим вне помещения для голосования в день голосования;">
        <w:r>
          <w:rPr>
            <w:sz w:val="20"/>
            <w:color w:val="0000ff"/>
          </w:rPr>
          <w:t xml:space="preserve">5</w:t>
        </w:r>
      </w:hyperlink>
      <w:r>
        <w:rPr>
          <w:sz w:val="20"/>
        </w:rPr>
        <w:t xml:space="preserve">;</w:t>
      </w:r>
    </w:p>
    <w:p>
      <w:pPr>
        <w:pStyle w:val="0"/>
        <w:spacing w:before="200" w:line-rule="auto"/>
        <w:ind w:firstLine="540"/>
        <w:jc w:val="both"/>
      </w:pPr>
      <w:r>
        <w:rPr>
          <w:sz w:val="20"/>
        </w:rPr>
        <w:t xml:space="preserve">2) </w:t>
      </w:r>
      <w:hyperlink w:history="0" w:anchor="P1447" w:tooltip="строка 2: число бюллетеней, полученных участковой избирательной комиссией;">
        <w:r>
          <w:rPr>
            <w:sz w:val="20"/>
            <w:color w:val="0000ff"/>
          </w:rPr>
          <w:t xml:space="preserve">2</w:t>
        </w:r>
      </w:hyperlink>
      <w:r>
        <w:rPr>
          <w:sz w:val="20"/>
        </w:rPr>
        <w:t xml:space="preserve"> равно </w:t>
      </w:r>
      <w:hyperlink w:history="0" w:anchor="P1448" w:tooltip="строка 3: число бюллетеней, выданных избирателям, проголосовавшим досрочно;">
        <w:r>
          <w:rPr>
            <w:sz w:val="20"/>
            <w:color w:val="0000ff"/>
          </w:rPr>
          <w:t xml:space="preserve">3</w:t>
        </w:r>
      </w:hyperlink>
      <w:r>
        <w:rPr>
          <w:sz w:val="20"/>
        </w:rPr>
        <w:t xml:space="preserve"> + </w:t>
      </w:r>
      <w:hyperlink w:history="0" w:anchor="P1449" w:tooltip="строка 4: число бюллетеней, выданных избирателям в помещении для голосования в день голосования;">
        <w:r>
          <w:rPr>
            <w:sz w:val="20"/>
            <w:color w:val="0000ff"/>
          </w:rPr>
          <w:t xml:space="preserve">4</w:t>
        </w:r>
      </w:hyperlink>
      <w:r>
        <w:rPr>
          <w:sz w:val="20"/>
        </w:rPr>
        <w:t xml:space="preserve"> + </w:t>
      </w:r>
      <w:hyperlink w:history="0" w:anchor="P1450" w:tooltip="строка 5: число бюллетеней, выданных избирателям, проголосовавшим вне помещения для голосования в день голосования;">
        <w:r>
          <w:rPr>
            <w:sz w:val="20"/>
            <w:color w:val="0000ff"/>
          </w:rPr>
          <w:t xml:space="preserve">5</w:t>
        </w:r>
      </w:hyperlink>
      <w:r>
        <w:rPr>
          <w:sz w:val="20"/>
        </w:rPr>
        <w:t xml:space="preserve"> + </w:t>
      </w:r>
      <w:hyperlink w:history="0" w:anchor="P1451" w:tooltip="строка 6: число погашенных бюллетеней;">
        <w:r>
          <w:rPr>
            <w:sz w:val="20"/>
            <w:color w:val="0000ff"/>
          </w:rPr>
          <w:t xml:space="preserve">6</w:t>
        </w:r>
      </w:hyperlink>
      <w:r>
        <w:rPr>
          <w:sz w:val="20"/>
        </w:rPr>
        <w:t xml:space="preserve"> + </w:t>
      </w:r>
      <w:hyperlink w:history="0" w:anchor="P1458" w:tooltip="строка 11: число утраченных бюллетеней;">
        <w:r>
          <w:rPr>
            <w:sz w:val="20"/>
            <w:color w:val="0000ff"/>
          </w:rPr>
          <w:t xml:space="preserve">11</w:t>
        </w:r>
      </w:hyperlink>
      <w:r>
        <w:rPr>
          <w:sz w:val="20"/>
        </w:rPr>
        <w:t xml:space="preserve"> - </w:t>
      </w:r>
      <w:hyperlink w:history="0" w:anchor="P1459" w:tooltip="строка 12: число бюллетеней, не учтенных при получении;">
        <w:r>
          <w:rPr>
            <w:sz w:val="20"/>
            <w:color w:val="0000ff"/>
          </w:rPr>
          <w:t xml:space="preserve">12</w:t>
        </w:r>
      </w:hyperlink>
      <w:r>
        <w:rPr>
          <w:sz w:val="20"/>
        </w:rPr>
        <w:t xml:space="preserve">;</w:t>
      </w:r>
    </w:p>
    <w:p>
      <w:pPr>
        <w:pStyle w:val="0"/>
        <w:spacing w:before="200" w:line-rule="auto"/>
        <w:ind w:firstLine="540"/>
        <w:jc w:val="both"/>
      </w:pPr>
      <w:r>
        <w:rPr>
          <w:sz w:val="20"/>
        </w:rPr>
        <w:t xml:space="preserve">3) </w:t>
      </w:r>
      <w:hyperlink w:history="0" w:anchor="P1452" w:tooltip="строка 7: число бюллетеней, содержащихся в переносных ящиках для голосования;">
        <w:r>
          <w:rPr>
            <w:sz w:val="20"/>
            <w:color w:val="0000ff"/>
          </w:rPr>
          <w:t xml:space="preserve">7</w:t>
        </w:r>
      </w:hyperlink>
      <w:r>
        <w:rPr>
          <w:sz w:val="20"/>
        </w:rPr>
        <w:t xml:space="preserve"> + </w:t>
      </w:r>
      <w:hyperlink w:history="0" w:anchor="P1453" w:tooltip="строка 8: число бюллетеней, содержащихся в стационарных ящиках для голосования;">
        <w:r>
          <w:rPr>
            <w:sz w:val="20"/>
            <w:color w:val="0000ff"/>
          </w:rPr>
          <w:t xml:space="preserve">8</w:t>
        </w:r>
      </w:hyperlink>
      <w:r>
        <w:rPr>
          <w:sz w:val="20"/>
        </w:rPr>
        <w:t xml:space="preserve"> равно </w:t>
      </w:r>
      <w:hyperlink w:history="0" w:anchor="P1454" w:tooltip="строка 9: число недействительных бюллетеней;">
        <w:r>
          <w:rPr>
            <w:sz w:val="20"/>
            <w:color w:val="0000ff"/>
          </w:rPr>
          <w:t xml:space="preserve">9</w:t>
        </w:r>
      </w:hyperlink>
      <w:r>
        <w:rPr>
          <w:sz w:val="20"/>
        </w:rPr>
        <w:t xml:space="preserve"> +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10</w:t>
        </w:r>
      </w:hyperlink>
      <w:r>
        <w:rPr>
          <w:sz w:val="20"/>
        </w:rPr>
        <w:t xml:space="preserve">;</w:t>
      </w:r>
    </w:p>
    <w:bookmarkStart w:id="1978" w:name="P1978"/>
    <w:bookmarkEnd w:id="1978"/>
    <w:p>
      <w:pPr>
        <w:pStyle w:val="0"/>
        <w:spacing w:before="200" w:line-rule="auto"/>
        <w:ind w:firstLine="540"/>
        <w:jc w:val="both"/>
      </w:pPr>
      <w:r>
        <w:rPr>
          <w:sz w:val="20"/>
        </w:rPr>
        <w:t xml:space="preserve">4)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10</w:t>
        </w:r>
      </w:hyperlink>
      <w:r>
        <w:rPr>
          <w:sz w:val="20"/>
        </w:rPr>
        <w:t xml:space="preserve"> равно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13</w:t>
        </w:r>
      </w:hyperlink>
      <w:r>
        <w:rPr>
          <w:sz w:val="20"/>
        </w:rPr>
        <w:t xml:space="preserve"> + все последующие строки протокола (за исключением случаев, если образуются многомандатные избирательные округа);</w:t>
      </w:r>
    </w:p>
    <w:p>
      <w:pPr>
        <w:pStyle w:val="0"/>
        <w:spacing w:before="200" w:line-rule="auto"/>
        <w:ind w:firstLine="540"/>
        <w:jc w:val="both"/>
      </w:pPr>
      <w:r>
        <w:rPr>
          <w:sz w:val="20"/>
        </w:rPr>
        <w:t xml:space="preserve">5) утратил силу. - </w:t>
      </w:r>
      <w:hyperlink w:history="0" r:id="rId898" w:tooltip="Закон Чеченской Республики от 01.04.2019 N 17-РЗ &quot;О внесении изменений в некоторые законодательные акты Чеченской Республики&quot; (принят Парламентом ЧР 21.03.2019) {КонсультантПлюс}">
        <w:r>
          <w:rPr>
            <w:sz w:val="20"/>
            <w:color w:val="0000ff"/>
          </w:rPr>
          <w:t xml:space="preserve">Закон</w:t>
        </w:r>
      </w:hyperlink>
      <w:r>
        <w:rPr>
          <w:sz w:val="20"/>
        </w:rPr>
        <w:t xml:space="preserve"> Чеченской Республики от 01.04.2019 N 17-РЗ.</w:t>
      </w:r>
    </w:p>
    <w:p>
      <w:pPr>
        <w:pStyle w:val="0"/>
        <w:spacing w:before="200" w:line-rule="auto"/>
        <w:ind w:firstLine="540"/>
        <w:jc w:val="both"/>
      </w:pPr>
      <w:r>
        <w:rPr>
          <w:sz w:val="20"/>
        </w:rPr>
        <w:t xml:space="preserve">Если при проведении выборов депутатов образуются многомандатные избирательные округа, то вместо контрольного соотношения, указанного в </w:t>
      </w:r>
      <w:hyperlink w:history="0" w:anchor="P1978" w:tooltip="4) 10 равно 13 + все последующие строки протокола (за исключением случаев, если образуются многомандатные избирательные округа);">
        <w:r>
          <w:rPr>
            <w:sz w:val="20"/>
            <w:color w:val="0000ff"/>
          </w:rPr>
          <w:t xml:space="preserve">пункте 4</w:t>
        </w:r>
      </w:hyperlink>
      <w:r>
        <w:rPr>
          <w:sz w:val="20"/>
        </w:rPr>
        <w:t xml:space="preserve"> настоящего приложения, проверяются следующие контрольные соотношения:</w:t>
      </w:r>
    </w:p>
    <w:p>
      <w:pPr>
        <w:pStyle w:val="0"/>
        <w:spacing w:before="200" w:line-rule="auto"/>
        <w:ind w:firstLine="540"/>
        <w:jc w:val="both"/>
      </w:pPr>
      <w:r>
        <w:rPr>
          <w:sz w:val="20"/>
        </w:rPr>
        <w:t xml:space="preserve">6)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10</w:t>
        </w:r>
      </w:hyperlink>
      <w:r>
        <w:rPr>
          <w:sz w:val="20"/>
        </w:rPr>
        <w:t xml:space="preserve"> меньше или равно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13</w:t>
        </w:r>
      </w:hyperlink>
      <w:r>
        <w:rPr>
          <w:sz w:val="20"/>
        </w:rPr>
        <w:t xml:space="preserve"> + все последующие строки протокола;</w:t>
      </w:r>
    </w:p>
    <w:p>
      <w:pPr>
        <w:pStyle w:val="0"/>
        <w:spacing w:before="200" w:line-rule="auto"/>
        <w:ind w:firstLine="540"/>
        <w:jc w:val="both"/>
      </w:pPr>
      <w:r>
        <w:rPr>
          <w:sz w:val="20"/>
        </w:rPr>
        <w:t xml:space="preserve">7)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10</w:t>
        </w:r>
      </w:hyperlink>
      <w:r>
        <w:rPr>
          <w:sz w:val="20"/>
        </w:rPr>
        <w:t xml:space="preserve"> x М больше или равно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13</w:t>
        </w:r>
      </w:hyperlink>
      <w:r>
        <w:rPr>
          <w:sz w:val="20"/>
        </w:rPr>
        <w:t xml:space="preserve">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pPr>
        <w:pStyle w:val="0"/>
        <w:spacing w:before="200" w:line-rule="auto"/>
        <w:ind w:firstLine="540"/>
        <w:jc w:val="both"/>
      </w:pPr>
      <w:r>
        <w:rPr>
          <w:sz w:val="20"/>
        </w:rPr>
        <w:t xml:space="preserve">8)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10</w:t>
        </w:r>
      </w:hyperlink>
      <w:r>
        <w:rPr>
          <w:sz w:val="20"/>
        </w:rPr>
        <w:t xml:space="preserve"> x В больше или равно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13</w:t>
        </w:r>
      </w:hyperlink>
      <w:r>
        <w:rPr>
          <w:sz w:val="20"/>
        </w:rPr>
        <w:t xml:space="preserve"> + все последующие строки протокола, где В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pPr>
        <w:pStyle w:val="0"/>
        <w:spacing w:before="200" w:line-rule="auto"/>
        <w:ind w:firstLine="540"/>
        <w:jc w:val="both"/>
      </w:pPr>
      <w:r>
        <w:rPr>
          <w:sz w:val="20"/>
        </w:rPr>
        <w:t xml:space="preserve">9) </w:t>
      </w:r>
      <w:hyperlink w:history="0" w:anchor="P1456" w:tooltip="строка 13 и последующие строки: число голосов избирателей по каждой из позиций, содержащихся во всех избирательных бюллетенях.">
        <w:r>
          <w:rPr>
            <w:sz w:val="20"/>
            <w:color w:val="0000ff"/>
          </w:rPr>
          <w:t xml:space="preserve">10</w:t>
        </w:r>
      </w:hyperlink>
      <w:r>
        <w:rPr>
          <w:sz w:val="20"/>
        </w:rPr>
        <w:t xml:space="preserve"> больше или равно I, где I - число голосов избирателей, поданных за каждого кандидата.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Чеченской Республики от 29.12.2014 N 59-РЗ</w:t>
            <w:br/>
            <w:t>(ред. от 10.10.2023)</w:t>
            <w:br/>
            <w:t>"О выборах депутатов представительных органов муни...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71&amp;n=129900&amp;dst=100008" TargetMode = "External"/>
	<Relationship Id="rId8" Type="http://schemas.openxmlformats.org/officeDocument/2006/relationships/hyperlink" Target="https://login.consultant.ru/link/?req=doc&amp;base=RLAW971&amp;n=133701&amp;dst=100273" TargetMode = "External"/>
	<Relationship Id="rId9" Type="http://schemas.openxmlformats.org/officeDocument/2006/relationships/hyperlink" Target="https://login.consultant.ru/link/?req=doc&amp;base=RLAW971&amp;n=134092&amp;dst=100025" TargetMode = "External"/>
	<Relationship Id="rId10" Type="http://schemas.openxmlformats.org/officeDocument/2006/relationships/hyperlink" Target="https://login.consultant.ru/link/?req=doc&amp;base=RLAW971&amp;n=134909&amp;dst=100142" TargetMode = "External"/>
	<Relationship Id="rId11" Type="http://schemas.openxmlformats.org/officeDocument/2006/relationships/hyperlink" Target="https://login.consultant.ru/link/?req=doc&amp;base=RLAW971&amp;n=136331&amp;dst=100057" TargetMode = "External"/>
	<Relationship Id="rId12" Type="http://schemas.openxmlformats.org/officeDocument/2006/relationships/hyperlink" Target="https://login.consultant.ru/link/?req=doc&amp;base=RLAW971&amp;n=138159&amp;dst=100155" TargetMode = "External"/>
	<Relationship Id="rId13" Type="http://schemas.openxmlformats.org/officeDocument/2006/relationships/hyperlink" Target="https://login.consultant.ru/link/?req=doc&amp;base=RLAW971&amp;n=139075&amp;dst=100057" TargetMode = "External"/>
	<Relationship Id="rId14" Type="http://schemas.openxmlformats.org/officeDocument/2006/relationships/hyperlink" Target="https://login.consultant.ru/link/?req=doc&amp;base=RLAW971&amp;n=139480&amp;dst=100098" TargetMode = "External"/>
	<Relationship Id="rId15" Type="http://schemas.openxmlformats.org/officeDocument/2006/relationships/hyperlink" Target="https://login.consultant.ru/link/?req=doc&amp;base=RLAW971&amp;n=141079&amp;dst=100057" TargetMode = "External"/>
	<Relationship Id="rId16" Type="http://schemas.openxmlformats.org/officeDocument/2006/relationships/hyperlink" Target="https://login.consultant.ru/link/?req=doc&amp;base=RLAW971&amp;n=142138&amp;dst=100008" TargetMode = "External"/>
	<Relationship Id="rId17" Type="http://schemas.openxmlformats.org/officeDocument/2006/relationships/hyperlink" Target="https://login.consultant.ru/link/?req=doc&amp;base=RLAW971&amp;n=143075&amp;dst=100012" TargetMode = "External"/>
	<Relationship Id="rId18" Type="http://schemas.openxmlformats.org/officeDocument/2006/relationships/hyperlink" Target="https://login.consultant.ru/link/?req=doc&amp;base=RLAW971&amp;n=144654&amp;dst=100047" TargetMode = "External"/>
	<Relationship Id="rId19" Type="http://schemas.openxmlformats.org/officeDocument/2006/relationships/hyperlink" Target="https://login.consultant.ru/link/?req=doc&amp;base=RLAW971&amp;n=144963&amp;dst=100018" TargetMode = "External"/>
	<Relationship Id="rId20" Type="http://schemas.openxmlformats.org/officeDocument/2006/relationships/hyperlink" Target="https://login.consultant.ru/link/?req=doc&amp;base=RLAW971&amp;n=145367&amp;dst=100102" TargetMode = "External"/>
	<Relationship Id="rId21" Type="http://schemas.openxmlformats.org/officeDocument/2006/relationships/hyperlink" Target="https://login.consultant.ru/link/?req=doc&amp;base=LAW&amp;n=461117&amp;dst=366" TargetMode = "External"/>
	<Relationship Id="rId22" Type="http://schemas.openxmlformats.org/officeDocument/2006/relationships/hyperlink" Target="https://login.consultant.ru/link/?req=doc&amp;base=RLAW971&amp;n=129900&amp;dst=100009" TargetMode = "External"/>
	<Relationship Id="rId23" Type="http://schemas.openxmlformats.org/officeDocument/2006/relationships/hyperlink" Target="https://login.consultant.ru/link/?req=doc&amp;base=LAW&amp;n=461835&amp;dst=100017" TargetMode = "External"/>
	<Relationship Id="rId24" Type="http://schemas.openxmlformats.org/officeDocument/2006/relationships/hyperlink" Target="https://login.consultant.ru/link/?req=doc&amp;base=LAW&amp;n=461835&amp;dst=100356" TargetMode = "External"/>
	<Relationship Id="rId25" Type="http://schemas.openxmlformats.org/officeDocument/2006/relationships/hyperlink" Target="https://login.consultant.ru/link/?req=doc&amp;base=LAW&amp;n=461835&amp;dst=102819" TargetMode = "External"/>
	<Relationship Id="rId26" Type="http://schemas.openxmlformats.org/officeDocument/2006/relationships/hyperlink" Target="https://login.consultant.ru/link/?req=doc&amp;base=RLAW971&amp;n=142138&amp;dst=100010" TargetMode = "External"/>
	<Relationship Id="rId27" Type="http://schemas.openxmlformats.org/officeDocument/2006/relationships/hyperlink" Target="https://login.consultant.ru/link/?req=doc&amp;base=RLAW971&amp;n=142138&amp;dst=100012" TargetMode = "External"/>
	<Relationship Id="rId28" Type="http://schemas.openxmlformats.org/officeDocument/2006/relationships/hyperlink" Target="https://login.consultant.ru/link/?req=doc&amp;base=RLAW971&amp;n=144654&amp;dst=100048" TargetMode = "External"/>
	<Relationship Id="rId29" Type="http://schemas.openxmlformats.org/officeDocument/2006/relationships/hyperlink" Target="https://login.consultant.ru/link/?req=doc&amp;base=RLAW971&amp;n=129900&amp;dst=100015" TargetMode = "External"/>
	<Relationship Id="rId30" Type="http://schemas.openxmlformats.org/officeDocument/2006/relationships/hyperlink" Target="https://login.consultant.ru/link/?req=doc&amp;base=RLAW971&amp;n=133701&amp;dst=100274" TargetMode = "External"/>
	<Relationship Id="rId31" Type="http://schemas.openxmlformats.org/officeDocument/2006/relationships/hyperlink" Target="https://login.consultant.ru/link/?req=doc&amp;base=RLAW971&amp;n=138159&amp;dst=100156" TargetMode = "External"/>
	<Relationship Id="rId32" Type="http://schemas.openxmlformats.org/officeDocument/2006/relationships/hyperlink" Target="https://login.consultant.ru/link/?req=doc&amp;base=RLAW971&amp;n=129900&amp;dst=100017" TargetMode = "External"/>
	<Relationship Id="rId33" Type="http://schemas.openxmlformats.org/officeDocument/2006/relationships/hyperlink" Target="https://login.consultant.ru/link/?req=doc&amp;base=RLAW971&amp;n=133701&amp;dst=100276" TargetMode = "External"/>
	<Relationship Id="rId34" Type="http://schemas.openxmlformats.org/officeDocument/2006/relationships/hyperlink" Target="https://login.consultant.ru/link/?req=doc&amp;base=RLAW971&amp;n=129900&amp;dst=100019" TargetMode = "External"/>
	<Relationship Id="rId35" Type="http://schemas.openxmlformats.org/officeDocument/2006/relationships/hyperlink" Target="https://login.consultant.ru/link/?req=doc&amp;base=RLAW971&amp;n=129900&amp;dst=100020" TargetMode = "External"/>
	<Relationship Id="rId36" Type="http://schemas.openxmlformats.org/officeDocument/2006/relationships/hyperlink" Target="https://login.consultant.ru/link/?req=doc&amp;base=RLAW971&amp;n=141079&amp;dst=100059" TargetMode = "External"/>
	<Relationship Id="rId37" Type="http://schemas.openxmlformats.org/officeDocument/2006/relationships/hyperlink" Target="https://login.consultant.ru/link/?req=doc&amp;base=LAW&amp;n=444861" TargetMode = "External"/>
	<Relationship Id="rId38" Type="http://schemas.openxmlformats.org/officeDocument/2006/relationships/hyperlink" Target="https://login.consultant.ru/link/?req=doc&amp;base=RLAW971&amp;n=142138&amp;dst=100017" TargetMode = "External"/>
	<Relationship Id="rId39" Type="http://schemas.openxmlformats.org/officeDocument/2006/relationships/hyperlink" Target="https://login.consultant.ru/link/?req=doc&amp;base=LAW&amp;n=444861&amp;dst=100552" TargetMode = "External"/>
	<Relationship Id="rId40" Type="http://schemas.openxmlformats.org/officeDocument/2006/relationships/hyperlink" Target="https://login.consultant.ru/link/?req=doc&amp;base=LAW&amp;n=444861&amp;dst=100558" TargetMode = "External"/>
	<Relationship Id="rId41" Type="http://schemas.openxmlformats.org/officeDocument/2006/relationships/hyperlink" Target="https://login.consultant.ru/link/?req=doc&amp;base=LAW&amp;n=444861&amp;dst=2225" TargetMode = "External"/>
	<Relationship Id="rId42" Type="http://schemas.openxmlformats.org/officeDocument/2006/relationships/hyperlink" Target="https://login.consultant.ru/link/?req=doc&amp;base=LAW&amp;n=444861&amp;dst=100595" TargetMode = "External"/>
	<Relationship Id="rId43" Type="http://schemas.openxmlformats.org/officeDocument/2006/relationships/hyperlink" Target="https://login.consultant.ru/link/?req=doc&amp;base=LAW&amp;n=444861&amp;dst=2591" TargetMode = "External"/>
	<Relationship Id="rId44" Type="http://schemas.openxmlformats.org/officeDocument/2006/relationships/hyperlink" Target="https://login.consultant.ru/link/?req=doc&amp;base=LAW&amp;n=444861&amp;dst=100679" TargetMode = "External"/>
	<Relationship Id="rId45" Type="http://schemas.openxmlformats.org/officeDocument/2006/relationships/hyperlink" Target="https://login.consultant.ru/link/?req=doc&amp;base=LAW&amp;n=444861&amp;dst=100700" TargetMode = "External"/>
	<Relationship Id="rId46" Type="http://schemas.openxmlformats.org/officeDocument/2006/relationships/hyperlink" Target="https://login.consultant.ru/link/?req=doc&amp;base=LAW&amp;n=444861&amp;dst=102503" TargetMode = "External"/>
	<Relationship Id="rId47" Type="http://schemas.openxmlformats.org/officeDocument/2006/relationships/hyperlink" Target="https://login.consultant.ru/link/?req=doc&amp;base=LAW&amp;n=444861&amp;dst=103774" TargetMode = "External"/>
	<Relationship Id="rId48" Type="http://schemas.openxmlformats.org/officeDocument/2006/relationships/hyperlink" Target="https://login.consultant.ru/link/?req=doc&amp;base=LAW&amp;n=444861&amp;dst=1531" TargetMode = "External"/>
	<Relationship Id="rId49" Type="http://schemas.openxmlformats.org/officeDocument/2006/relationships/hyperlink" Target="https://login.consultant.ru/link/?req=doc&amp;base=LAW&amp;n=444861&amp;dst=642" TargetMode = "External"/>
	<Relationship Id="rId50" Type="http://schemas.openxmlformats.org/officeDocument/2006/relationships/hyperlink" Target="https://login.consultant.ru/link/?req=doc&amp;base=LAW&amp;n=444861&amp;dst=100800" TargetMode = "External"/>
	<Relationship Id="rId51" Type="http://schemas.openxmlformats.org/officeDocument/2006/relationships/hyperlink" Target="https://login.consultant.ru/link/?req=doc&amp;base=LAW&amp;n=444861&amp;dst=2651" TargetMode = "External"/>
	<Relationship Id="rId52" Type="http://schemas.openxmlformats.org/officeDocument/2006/relationships/hyperlink" Target="https://login.consultant.ru/link/?req=doc&amp;base=LAW&amp;n=444861&amp;dst=2653" TargetMode = "External"/>
	<Relationship Id="rId53" Type="http://schemas.openxmlformats.org/officeDocument/2006/relationships/hyperlink" Target="https://login.consultant.ru/link/?req=doc&amp;base=LAW&amp;n=444861&amp;dst=102355" TargetMode = "External"/>
	<Relationship Id="rId54" Type="http://schemas.openxmlformats.org/officeDocument/2006/relationships/hyperlink" Target="https://login.consultant.ru/link/?req=doc&amp;base=LAW&amp;n=444861&amp;dst=2657" TargetMode = "External"/>
	<Relationship Id="rId55" Type="http://schemas.openxmlformats.org/officeDocument/2006/relationships/hyperlink" Target="https://login.consultant.ru/link/?req=doc&amp;base=LAW&amp;n=444861&amp;dst=2304" TargetMode = "External"/>
	<Relationship Id="rId56" Type="http://schemas.openxmlformats.org/officeDocument/2006/relationships/hyperlink" Target="https://login.consultant.ru/link/?req=doc&amp;base=LAW&amp;n=444861&amp;dst=100845" TargetMode = "External"/>
	<Relationship Id="rId57" Type="http://schemas.openxmlformats.org/officeDocument/2006/relationships/hyperlink" Target="https://login.consultant.ru/link/?req=doc&amp;base=LAW&amp;n=444861&amp;dst=102584" TargetMode = "External"/>
	<Relationship Id="rId58" Type="http://schemas.openxmlformats.org/officeDocument/2006/relationships/hyperlink" Target="https://login.consultant.ru/link/?req=doc&amp;base=LAW&amp;n=444861&amp;dst=102605" TargetMode = "External"/>
	<Relationship Id="rId59" Type="http://schemas.openxmlformats.org/officeDocument/2006/relationships/hyperlink" Target="https://login.consultant.ru/link/?req=doc&amp;base=LAW&amp;n=444861&amp;dst=1936" TargetMode = "External"/>
	<Relationship Id="rId60" Type="http://schemas.openxmlformats.org/officeDocument/2006/relationships/hyperlink" Target="https://login.consultant.ru/link/?req=doc&amp;base=LAW&amp;n=444861&amp;dst=1217" TargetMode = "External"/>
	<Relationship Id="rId61" Type="http://schemas.openxmlformats.org/officeDocument/2006/relationships/hyperlink" Target="https://login.consultant.ru/link/?req=doc&amp;base=LAW&amp;n=444861&amp;dst=1227" TargetMode = "External"/>
	<Relationship Id="rId62" Type="http://schemas.openxmlformats.org/officeDocument/2006/relationships/hyperlink" Target="https://login.consultant.ru/link/?req=doc&amp;base=LAW&amp;n=444861&amp;dst=1236" TargetMode = "External"/>
	<Relationship Id="rId63" Type="http://schemas.openxmlformats.org/officeDocument/2006/relationships/hyperlink" Target="https://login.consultant.ru/link/?req=doc&amp;base=LAW&amp;n=444861&amp;dst=1252" TargetMode = "External"/>
	<Relationship Id="rId64" Type="http://schemas.openxmlformats.org/officeDocument/2006/relationships/hyperlink" Target="https://login.consultant.ru/link/?req=doc&amp;base=LAW&amp;n=444861&amp;dst=1261" TargetMode = "External"/>
	<Relationship Id="rId65" Type="http://schemas.openxmlformats.org/officeDocument/2006/relationships/hyperlink" Target="https://login.consultant.ru/link/?req=doc&amp;base=LAW&amp;n=444861&amp;dst=102615" TargetMode = "External"/>
	<Relationship Id="rId66" Type="http://schemas.openxmlformats.org/officeDocument/2006/relationships/hyperlink" Target="https://login.consultant.ru/link/?req=doc&amp;base=LAW&amp;n=444861&amp;dst=100940" TargetMode = "External"/>
	<Relationship Id="rId67" Type="http://schemas.openxmlformats.org/officeDocument/2006/relationships/hyperlink" Target="https://login.consultant.ru/link/?req=doc&amp;base=LAW&amp;n=444861&amp;dst=102663" TargetMode = "External"/>
	<Relationship Id="rId68" Type="http://schemas.openxmlformats.org/officeDocument/2006/relationships/hyperlink" Target="https://login.consultant.ru/link/?req=doc&amp;base=LAW&amp;n=444861&amp;dst=1287" TargetMode = "External"/>
	<Relationship Id="rId69" Type="http://schemas.openxmlformats.org/officeDocument/2006/relationships/hyperlink" Target="https://login.consultant.ru/link/?req=doc&amp;base=LAW&amp;n=444861&amp;dst=1301" TargetMode = "External"/>
	<Relationship Id="rId70" Type="http://schemas.openxmlformats.org/officeDocument/2006/relationships/hyperlink" Target="https://login.consultant.ru/link/?req=doc&amp;base=LAW&amp;n=444861&amp;dst=102765" TargetMode = "External"/>
	<Relationship Id="rId71" Type="http://schemas.openxmlformats.org/officeDocument/2006/relationships/hyperlink" Target="https://login.consultant.ru/link/?req=doc&amp;base=LAW&amp;n=444861&amp;dst=1760" TargetMode = "External"/>
	<Relationship Id="rId72" Type="http://schemas.openxmlformats.org/officeDocument/2006/relationships/hyperlink" Target="https://login.consultant.ru/link/?req=doc&amp;base=LAW&amp;n=444861&amp;dst=1892" TargetMode = "External"/>
	<Relationship Id="rId73" Type="http://schemas.openxmlformats.org/officeDocument/2006/relationships/hyperlink" Target="https://login.consultant.ru/link/?req=doc&amp;base=LAW&amp;n=444861&amp;dst=2376" TargetMode = "External"/>
	<Relationship Id="rId74" Type="http://schemas.openxmlformats.org/officeDocument/2006/relationships/hyperlink" Target="https://login.consultant.ru/link/?req=doc&amp;base=LAW&amp;n=444861&amp;dst=2666" TargetMode = "External"/>
	<Relationship Id="rId75" Type="http://schemas.openxmlformats.org/officeDocument/2006/relationships/hyperlink" Target="https://login.consultant.ru/link/?req=doc&amp;base=LAW&amp;n=444861&amp;dst=1673" TargetMode = "External"/>
	<Relationship Id="rId76" Type="http://schemas.openxmlformats.org/officeDocument/2006/relationships/hyperlink" Target="https://login.consultant.ru/link/?req=doc&amp;base=LAW&amp;n=444861&amp;dst=1161" TargetMode = "External"/>
	<Relationship Id="rId77" Type="http://schemas.openxmlformats.org/officeDocument/2006/relationships/hyperlink" Target="https://login.consultant.ru/link/?req=doc&amp;base=LAW&amp;n=444861&amp;dst=103852" TargetMode = "External"/>
	<Relationship Id="rId78" Type="http://schemas.openxmlformats.org/officeDocument/2006/relationships/hyperlink" Target="https://login.consultant.ru/link/?req=doc&amp;base=LAW&amp;n=444861&amp;dst=1537" TargetMode = "External"/>
	<Relationship Id="rId79" Type="http://schemas.openxmlformats.org/officeDocument/2006/relationships/hyperlink" Target="https://login.consultant.ru/link/?req=doc&amp;base=LAW&amp;n=444861&amp;dst=1116" TargetMode = "External"/>
	<Relationship Id="rId80" Type="http://schemas.openxmlformats.org/officeDocument/2006/relationships/hyperlink" Target="https://login.consultant.ru/link/?req=doc&amp;base=LAW&amp;n=444861&amp;dst=2696" TargetMode = "External"/>
	<Relationship Id="rId81" Type="http://schemas.openxmlformats.org/officeDocument/2006/relationships/hyperlink" Target="https://login.consultant.ru/link/?req=doc&amp;base=LAW&amp;n=444861&amp;dst=101620" TargetMode = "External"/>
	<Relationship Id="rId82" Type="http://schemas.openxmlformats.org/officeDocument/2006/relationships/hyperlink" Target="https://login.consultant.ru/link/?req=doc&amp;base=LAW&amp;n=444861&amp;dst=2460" TargetMode = "External"/>
	<Relationship Id="rId83" Type="http://schemas.openxmlformats.org/officeDocument/2006/relationships/hyperlink" Target="https://login.consultant.ru/link/?req=doc&amp;base=LAW&amp;n=444861&amp;dst=981" TargetMode = "External"/>
	<Relationship Id="rId84" Type="http://schemas.openxmlformats.org/officeDocument/2006/relationships/hyperlink" Target="https://login.consultant.ru/link/?req=doc&amp;base=LAW&amp;n=444861&amp;dst=983" TargetMode = "External"/>
	<Relationship Id="rId85" Type="http://schemas.openxmlformats.org/officeDocument/2006/relationships/hyperlink" Target="https://login.consultant.ru/link/?req=doc&amp;base=LAW&amp;n=444861&amp;dst=2280" TargetMode = "External"/>
	<Relationship Id="rId86" Type="http://schemas.openxmlformats.org/officeDocument/2006/relationships/hyperlink" Target="https://login.consultant.ru/link/?req=doc&amp;base=LAW&amp;n=444861&amp;dst=1636" TargetMode = "External"/>
	<Relationship Id="rId87" Type="http://schemas.openxmlformats.org/officeDocument/2006/relationships/hyperlink" Target="https://login.consultant.ru/link/?req=doc&amp;base=LAW&amp;n=444861&amp;dst=1682" TargetMode = "External"/>
	<Relationship Id="rId88" Type="http://schemas.openxmlformats.org/officeDocument/2006/relationships/hyperlink" Target="https://login.consultant.ru/link/?req=doc&amp;base=LAW&amp;n=444861&amp;dst=2511" TargetMode = "External"/>
	<Relationship Id="rId89" Type="http://schemas.openxmlformats.org/officeDocument/2006/relationships/hyperlink" Target="https://login.consultant.ru/link/?req=doc&amp;base=LAW&amp;n=444861&amp;dst=101944" TargetMode = "External"/>
	<Relationship Id="rId90" Type="http://schemas.openxmlformats.org/officeDocument/2006/relationships/hyperlink" Target="https://login.consultant.ru/link/?req=doc&amp;base=LAW&amp;n=444861&amp;dst=102015" TargetMode = "External"/>
	<Relationship Id="rId91" Type="http://schemas.openxmlformats.org/officeDocument/2006/relationships/hyperlink" Target="https://login.consultant.ru/link/?req=doc&amp;base=LAW&amp;n=444861&amp;dst=102033" TargetMode = "External"/>
	<Relationship Id="rId92" Type="http://schemas.openxmlformats.org/officeDocument/2006/relationships/hyperlink" Target="https://login.consultant.ru/link/?req=doc&amp;base=LAW&amp;n=444861&amp;dst=103116" TargetMode = "External"/>
	<Relationship Id="rId93" Type="http://schemas.openxmlformats.org/officeDocument/2006/relationships/hyperlink" Target="https://login.consultant.ru/link/?req=doc&amp;base=LAW&amp;n=444861&amp;dst=102055" TargetMode = "External"/>
	<Relationship Id="rId94" Type="http://schemas.openxmlformats.org/officeDocument/2006/relationships/hyperlink" Target="https://login.consultant.ru/link/?req=doc&amp;base=LAW&amp;n=444861&amp;dst=102268" TargetMode = "External"/>
	<Relationship Id="rId95" Type="http://schemas.openxmlformats.org/officeDocument/2006/relationships/hyperlink" Target="https://login.consultant.ru/link/?req=doc&amp;base=LAW&amp;n=444861&amp;dst=1621" TargetMode = "External"/>
	<Relationship Id="rId96" Type="http://schemas.openxmlformats.org/officeDocument/2006/relationships/hyperlink" Target="https://login.consultant.ru/link/?req=doc&amp;base=RLAW971&amp;n=142138&amp;dst=100018" TargetMode = "External"/>
	<Relationship Id="rId97" Type="http://schemas.openxmlformats.org/officeDocument/2006/relationships/hyperlink" Target="https://login.consultant.ru/link/?req=doc&amp;base=RLAW971&amp;n=138159&amp;dst=100158" TargetMode = "External"/>
	<Relationship Id="rId98" Type="http://schemas.openxmlformats.org/officeDocument/2006/relationships/hyperlink" Target="https://login.consultant.ru/link/?req=doc&amp;base=LAW&amp;n=460025&amp;dst=6119" TargetMode = "External"/>
	<Relationship Id="rId99" Type="http://schemas.openxmlformats.org/officeDocument/2006/relationships/hyperlink" Target="https://login.consultant.ru/link/?req=doc&amp;base=LAW&amp;n=460025&amp;dst=104160" TargetMode = "External"/>
	<Relationship Id="rId100" Type="http://schemas.openxmlformats.org/officeDocument/2006/relationships/hyperlink" Target="https://login.consultant.ru/link/?req=doc&amp;base=LAW&amp;n=461117&amp;dst=72" TargetMode = "External"/>
	<Relationship Id="rId101" Type="http://schemas.openxmlformats.org/officeDocument/2006/relationships/hyperlink" Target="https://login.consultant.ru/link/?req=doc&amp;base=RLAW971&amp;n=129900&amp;dst=100021" TargetMode = "External"/>
	<Relationship Id="rId102" Type="http://schemas.openxmlformats.org/officeDocument/2006/relationships/hyperlink" Target="https://login.consultant.ru/link/?req=doc&amp;base=RLAW971&amp;n=138159&amp;dst=100160" TargetMode = "External"/>
	<Relationship Id="rId103" Type="http://schemas.openxmlformats.org/officeDocument/2006/relationships/hyperlink" Target="https://login.consultant.ru/link/?req=doc&amp;base=RLAW971&amp;n=142138&amp;dst=100019" TargetMode = "External"/>
	<Relationship Id="rId104" Type="http://schemas.openxmlformats.org/officeDocument/2006/relationships/hyperlink" Target="https://login.consultant.ru/link/?req=doc&amp;base=LAW&amp;n=436876" TargetMode = "External"/>
	<Relationship Id="rId105" Type="http://schemas.openxmlformats.org/officeDocument/2006/relationships/hyperlink" Target="https://login.consultant.ru/link/?req=doc&amp;base=LAW&amp;n=451847" TargetMode = "External"/>
	<Relationship Id="rId106" Type="http://schemas.openxmlformats.org/officeDocument/2006/relationships/hyperlink" Target="https://login.consultant.ru/link/?req=doc&amp;base=RLAW971&amp;n=141079&amp;dst=100060" TargetMode = "External"/>
	<Relationship Id="rId107" Type="http://schemas.openxmlformats.org/officeDocument/2006/relationships/hyperlink" Target="https://login.consultant.ru/link/?req=doc&amp;base=RLAW971&amp;n=134909&amp;dst=100143" TargetMode = "External"/>
	<Relationship Id="rId108" Type="http://schemas.openxmlformats.org/officeDocument/2006/relationships/hyperlink" Target="https://login.consultant.ru/link/?req=doc&amp;base=RLAW971&amp;n=144654&amp;dst=100049" TargetMode = "External"/>
	<Relationship Id="rId109" Type="http://schemas.openxmlformats.org/officeDocument/2006/relationships/hyperlink" Target="https://login.consultant.ru/link/?req=doc&amp;base=RLAW971&amp;n=138159&amp;dst=100161" TargetMode = "External"/>
	<Relationship Id="rId110" Type="http://schemas.openxmlformats.org/officeDocument/2006/relationships/hyperlink" Target="https://login.consultant.ru/link/?req=doc&amp;base=RLAW971&amp;n=144963&amp;dst=100020" TargetMode = "External"/>
	<Relationship Id="rId111" Type="http://schemas.openxmlformats.org/officeDocument/2006/relationships/hyperlink" Target="https://login.consultant.ru/link/?req=doc&amp;base=RLAW971&amp;n=138159&amp;dst=100163" TargetMode = "External"/>
	<Relationship Id="rId112" Type="http://schemas.openxmlformats.org/officeDocument/2006/relationships/hyperlink" Target="https://login.consultant.ru/link/?req=doc&amp;base=RLAW971&amp;n=144963&amp;dst=100021" TargetMode = "External"/>
	<Relationship Id="rId113" Type="http://schemas.openxmlformats.org/officeDocument/2006/relationships/hyperlink" Target="https://login.consultant.ru/link/?req=doc&amp;base=RLAW971&amp;n=138159&amp;dst=100165" TargetMode = "External"/>
	<Relationship Id="rId114" Type="http://schemas.openxmlformats.org/officeDocument/2006/relationships/hyperlink" Target="https://login.consultant.ru/link/?req=doc&amp;base=RLAW971&amp;n=145367&amp;dst=100103" TargetMode = "External"/>
	<Relationship Id="rId115" Type="http://schemas.openxmlformats.org/officeDocument/2006/relationships/hyperlink" Target="https://login.consultant.ru/link/?req=doc&amp;base=RLAW971&amp;n=142138&amp;dst=100021" TargetMode = "External"/>
	<Relationship Id="rId116" Type="http://schemas.openxmlformats.org/officeDocument/2006/relationships/hyperlink" Target="https://login.consultant.ru/link/?req=doc&amp;base=RLAW971&amp;n=138159&amp;dst=100166" TargetMode = "External"/>
	<Relationship Id="rId117" Type="http://schemas.openxmlformats.org/officeDocument/2006/relationships/hyperlink" Target="https://login.consultant.ru/link/?req=doc&amp;base=RLAW971&amp;n=142138&amp;dst=100023" TargetMode = "External"/>
	<Relationship Id="rId118" Type="http://schemas.openxmlformats.org/officeDocument/2006/relationships/hyperlink" Target="https://login.consultant.ru/link/?req=doc&amp;base=LAW&amp;n=461835" TargetMode = "External"/>
	<Relationship Id="rId119" Type="http://schemas.openxmlformats.org/officeDocument/2006/relationships/hyperlink" Target="https://login.consultant.ru/link/?req=doc&amp;base=LAW&amp;n=461835" TargetMode = "External"/>
	<Relationship Id="rId120" Type="http://schemas.openxmlformats.org/officeDocument/2006/relationships/hyperlink" Target="https://login.consultant.ru/link/?req=doc&amp;base=RLAW971&amp;n=138159&amp;dst=100168" TargetMode = "External"/>
	<Relationship Id="rId121" Type="http://schemas.openxmlformats.org/officeDocument/2006/relationships/hyperlink" Target="https://login.consultant.ru/link/?req=doc&amp;base=RLAW971&amp;n=142138&amp;dst=100024" TargetMode = "External"/>
	<Relationship Id="rId122" Type="http://schemas.openxmlformats.org/officeDocument/2006/relationships/hyperlink" Target="https://login.consultant.ru/link/?req=doc&amp;base=LAW&amp;n=461835" TargetMode = "External"/>
	<Relationship Id="rId123" Type="http://schemas.openxmlformats.org/officeDocument/2006/relationships/hyperlink" Target="https://login.consultant.ru/link/?req=doc&amp;base=LAW&amp;n=461835" TargetMode = "External"/>
	<Relationship Id="rId124" Type="http://schemas.openxmlformats.org/officeDocument/2006/relationships/hyperlink" Target="https://login.consultant.ru/link/?req=doc&amp;base=RLAW971&amp;n=129900&amp;dst=100024" TargetMode = "External"/>
	<Relationship Id="rId125" Type="http://schemas.openxmlformats.org/officeDocument/2006/relationships/hyperlink" Target="https://login.consultant.ru/link/?req=doc&amp;base=RLAW971&amp;n=136331&amp;dst=100059" TargetMode = "External"/>
	<Relationship Id="rId126" Type="http://schemas.openxmlformats.org/officeDocument/2006/relationships/hyperlink" Target="https://login.consultant.ru/link/?req=doc&amp;base=RLAW971&amp;n=136331&amp;dst=100061" TargetMode = "External"/>
	<Relationship Id="rId127" Type="http://schemas.openxmlformats.org/officeDocument/2006/relationships/hyperlink" Target="https://login.consultant.ru/link/?req=doc&amp;base=RLAW971&amp;n=138159&amp;dst=100171" TargetMode = "External"/>
	<Relationship Id="rId128" Type="http://schemas.openxmlformats.org/officeDocument/2006/relationships/hyperlink" Target="https://login.consultant.ru/link/?req=doc&amp;base=RLAW971&amp;n=136331&amp;dst=100062" TargetMode = "External"/>
	<Relationship Id="rId129" Type="http://schemas.openxmlformats.org/officeDocument/2006/relationships/hyperlink" Target="https://login.consultant.ru/link/?req=doc&amp;base=RLAW971&amp;n=142138&amp;dst=100026" TargetMode = "External"/>
	<Relationship Id="rId130" Type="http://schemas.openxmlformats.org/officeDocument/2006/relationships/hyperlink" Target="https://login.consultant.ru/link/?req=doc&amp;base=RLAW971&amp;n=136331&amp;dst=100064" TargetMode = "External"/>
	<Relationship Id="rId131" Type="http://schemas.openxmlformats.org/officeDocument/2006/relationships/hyperlink" Target="https://login.consultant.ru/link/?req=doc&amp;base=RLAW971&amp;n=129900&amp;dst=100025" TargetMode = "External"/>
	<Relationship Id="rId132" Type="http://schemas.openxmlformats.org/officeDocument/2006/relationships/hyperlink" Target="https://login.consultant.ru/link/?req=doc&amp;base=RLAW971&amp;n=138159&amp;dst=100172" TargetMode = "External"/>
	<Relationship Id="rId133" Type="http://schemas.openxmlformats.org/officeDocument/2006/relationships/hyperlink" Target="https://login.consultant.ru/link/?req=doc&amp;base=RLAW971&amp;n=142138&amp;dst=100027" TargetMode = "External"/>
	<Relationship Id="rId134" Type="http://schemas.openxmlformats.org/officeDocument/2006/relationships/hyperlink" Target="https://login.consultant.ru/link/?req=doc&amp;base=RLAW971&amp;n=138159&amp;dst=100173" TargetMode = "External"/>
	<Relationship Id="rId135" Type="http://schemas.openxmlformats.org/officeDocument/2006/relationships/hyperlink" Target="https://login.consultant.ru/link/?req=doc&amp;base=RLAW971&amp;n=142138&amp;dst=100028" TargetMode = "External"/>
	<Relationship Id="rId136" Type="http://schemas.openxmlformats.org/officeDocument/2006/relationships/hyperlink" Target="https://login.consultant.ru/link/?req=doc&amp;base=RLAW971&amp;n=142138&amp;dst=100029" TargetMode = "External"/>
	<Relationship Id="rId137" Type="http://schemas.openxmlformats.org/officeDocument/2006/relationships/hyperlink" Target="https://login.consultant.ru/link/?req=doc&amp;base=RLAW971&amp;n=129900&amp;dst=100029" TargetMode = "External"/>
	<Relationship Id="rId138" Type="http://schemas.openxmlformats.org/officeDocument/2006/relationships/hyperlink" Target="https://login.consultant.ru/link/?req=doc&amp;base=LAW&amp;n=461835" TargetMode = "External"/>
	<Relationship Id="rId139" Type="http://schemas.openxmlformats.org/officeDocument/2006/relationships/hyperlink" Target="https://login.consultant.ru/link/?req=doc&amp;base=RLAW971&amp;n=145367&amp;dst=100106" TargetMode = "External"/>
	<Relationship Id="rId140" Type="http://schemas.openxmlformats.org/officeDocument/2006/relationships/hyperlink" Target="https://login.consultant.ru/link/?req=doc&amp;base=RLAW971&amp;n=142138&amp;dst=100030" TargetMode = "External"/>
	<Relationship Id="rId141" Type="http://schemas.openxmlformats.org/officeDocument/2006/relationships/hyperlink" Target="https://login.consultant.ru/link/?req=doc&amp;base=RLAW971&amp;n=129900&amp;dst=100031" TargetMode = "External"/>
	<Relationship Id="rId142" Type="http://schemas.openxmlformats.org/officeDocument/2006/relationships/hyperlink" Target="https://login.consultant.ru/link/?req=doc&amp;base=RLAW971&amp;n=129900&amp;dst=100033" TargetMode = "External"/>
	<Relationship Id="rId143" Type="http://schemas.openxmlformats.org/officeDocument/2006/relationships/hyperlink" Target="https://login.consultant.ru/link/?req=doc&amp;base=RLAW971&amp;n=142138&amp;dst=100033" TargetMode = "External"/>
	<Relationship Id="rId144" Type="http://schemas.openxmlformats.org/officeDocument/2006/relationships/hyperlink" Target="https://login.consultant.ru/link/?req=doc&amp;base=RLAW971&amp;n=129900&amp;dst=100034" TargetMode = "External"/>
	<Relationship Id="rId145" Type="http://schemas.openxmlformats.org/officeDocument/2006/relationships/hyperlink" Target="https://login.consultant.ru/link/?req=doc&amp;base=RLAW971&amp;n=142138&amp;dst=100034" TargetMode = "External"/>
	<Relationship Id="rId146" Type="http://schemas.openxmlformats.org/officeDocument/2006/relationships/hyperlink" Target="https://login.consultant.ru/link/?req=doc&amp;base=RLAW971&amp;n=129900&amp;dst=100036" TargetMode = "External"/>
	<Relationship Id="rId147" Type="http://schemas.openxmlformats.org/officeDocument/2006/relationships/hyperlink" Target="https://login.consultant.ru/link/?req=doc&amp;base=RLAW971&amp;n=136331&amp;dst=100065" TargetMode = "External"/>
	<Relationship Id="rId148" Type="http://schemas.openxmlformats.org/officeDocument/2006/relationships/hyperlink" Target="https://login.consultant.ru/link/?req=doc&amp;base=RLAW971&amp;n=142138&amp;dst=100035" TargetMode = "External"/>
	<Relationship Id="rId149" Type="http://schemas.openxmlformats.org/officeDocument/2006/relationships/hyperlink" Target="https://login.consultant.ru/link/?req=doc&amp;base=LAW&amp;n=461835&amp;dst=101517" TargetMode = "External"/>
	<Relationship Id="rId150" Type="http://schemas.openxmlformats.org/officeDocument/2006/relationships/hyperlink" Target="https://login.consultant.ru/link/?req=doc&amp;base=RLAW971&amp;n=145367&amp;dst=100107" TargetMode = "External"/>
	<Relationship Id="rId151" Type="http://schemas.openxmlformats.org/officeDocument/2006/relationships/hyperlink" Target="https://login.consultant.ru/link/?req=doc&amp;base=RLAW971&amp;n=129900&amp;dst=100037" TargetMode = "External"/>
	<Relationship Id="rId152" Type="http://schemas.openxmlformats.org/officeDocument/2006/relationships/hyperlink" Target="https://login.consultant.ru/link/?req=doc&amp;base=RLAW971&amp;n=142138&amp;dst=100036" TargetMode = "External"/>
	<Relationship Id="rId153" Type="http://schemas.openxmlformats.org/officeDocument/2006/relationships/hyperlink" Target="https://login.consultant.ru/link/?req=doc&amp;base=RLAW971&amp;n=129900&amp;dst=100039" TargetMode = "External"/>
	<Relationship Id="rId154" Type="http://schemas.openxmlformats.org/officeDocument/2006/relationships/hyperlink" Target="https://login.consultant.ru/link/?req=doc&amp;base=RLAW971&amp;n=129900&amp;dst=100042" TargetMode = "External"/>
	<Relationship Id="rId155" Type="http://schemas.openxmlformats.org/officeDocument/2006/relationships/hyperlink" Target="https://login.consultant.ru/link/?req=doc&amp;base=RLAW971&amp;n=142138&amp;dst=100038" TargetMode = "External"/>
	<Relationship Id="rId156" Type="http://schemas.openxmlformats.org/officeDocument/2006/relationships/hyperlink" Target="https://login.consultant.ru/link/?req=doc&amp;base=RLAW971&amp;n=142138&amp;dst=100038" TargetMode = "External"/>
	<Relationship Id="rId157" Type="http://schemas.openxmlformats.org/officeDocument/2006/relationships/hyperlink" Target="https://login.consultant.ru/link/?req=doc&amp;base=RLAW971&amp;n=142138&amp;dst=100039" TargetMode = "External"/>
	<Relationship Id="rId158" Type="http://schemas.openxmlformats.org/officeDocument/2006/relationships/hyperlink" Target="https://login.consultant.ru/link/?req=doc&amp;base=RLAW971&amp;n=142138&amp;dst=100042" TargetMode = "External"/>
	<Relationship Id="rId159" Type="http://schemas.openxmlformats.org/officeDocument/2006/relationships/hyperlink" Target="https://login.consultant.ru/link/?req=doc&amp;base=RLAW971&amp;n=142138&amp;dst=100042" TargetMode = "External"/>
	<Relationship Id="rId160" Type="http://schemas.openxmlformats.org/officeDocument/2006/relationships/hyperlink" Target="https://login.consultant.ru/link/?req=doc&amp;base=RLAW971&amp;n=138159&amp;dst=100174" TargetMode = "External"/>
	<Relationship Id="rId161" Type="http://schemas.openxmlformats.org/officeDocument/2006/relationships/hyperlink" Target="https://login.consultant.ru/link/?req=doc&amp;base=RLAW971&amp;n=142138&amp;dst=100043" TargetMode = "External"/>
	<Relationship Id="rId162" Type="http://schemas.openxmlformats.org/officeDocument/2006/relationships/hyperlink" Target="https://login.consultant.ru/link/?req=doc&amp;base=LAW&amp;n=461835&amp;dst=100210" TargetMode = "External"/>
	<Relationship Id="rId163" Type="http://schemas.openxmlformats.org/officeDocument/2006/relationships/hyperlink" Target="https://login.consultant.ru/link/?req=doc&amp;base=RLAW971&amp;n=142138&amp;dst=100045" TargetMode = "External"/>
	<Relationship Id="rId164" Type="http://schemas.openxmlformats.org/officeDocument/2006/relationships/hyperlink" Target="https://login.consultant.ru/link/?req=doc&amp;base=RLAW971&amp;n=138159&amp;dst=100177" TargetMode = "External"/>
	<Relationship Id="rId165" Type="http://schemas.openxmlformats.org/officeDocument/2006/relationships/hyperlink" Target="https://login.consultant.ru/link/?req=doc&amp;base=RLAW971&amp;n=142138&amp;dst=100047" TargetMode = "External"/>
	<Relationship Id="rId166" Type="http://schemas.openxmlformats.org/officeDocument/2006/relationships/hyperlink" Target="https://login.consultant.ru/link/?req=doc&amp;base=RLAW971&amp;n=138159&amp;dst=100178" TargetMode = "External"/>
	<Relationship Id="rId167" Type="http://schemas.openxmlformats.org/officeDocument/2006/relationships/hyperlink" Target="https://login.consultant.ru/link/?req=doc&amp;base=RLAW971&amp;n=142138&amp;dst=100050" TargetMode = "External"/>
	<Relationship Id="rId168" Type="http://schemas.openxmlformats.org/officeDocument/2006/relationships/hyperlink" Target="https://login.consultant.ru/link/?req=doc&amp;base=RLAW971&amp;n=142138&amp;dst=100052" TargetMode = "External"/>
	<Relationship Id="rId169" Type="http://schemas.openxmlformats.org/officeDocument/2006/relationships/hyperlink" Target="https://login.consultant.ru/link/?req=doc&amp;base=RLAW971&amp;n=129900&amp;dst=100046" TargetMode = "External"/>
	<Relationship Id="rId170" Type="http://schemas.openxmlformats.org/officeDocument/2006/relationships/hyperlink" Target="https://login.consultant.ru/link/?req=doc&amp;base=RLAW971&amp;n=129900&amp;dst=100047" TargetMode = "External"/>
	<Relationship Id="rId171" Type="http://schemas.openxmlformats.org/officeDocument/2006/relationships/hyperlink" Target="https://login.consultant.ru/link/?req=doc&amp;base=RLAW971&amp;n=138159&amp;dst=100179" TargetMode = "External"/>
	<Relationship Id="rId172" Type="http://schemas.openxmlformats.org/officeDocument/2006/relationships/hyperlink" Target="https://login.consultant.ru/link/?req=doc&amp;base=RLAW971&amp;n=142138&amp;dst=100053" TargetMode = "External"/>
	<Relationship Id="rId173" Type="http://schemas.openxmlformats.org/officeDocument/2006/relationships/hyperlink" Target="https://login.consultant.ru/link/?req=doc&amp;base=RLAW971&amp;n=129900&amp;dst=100048" TargetMode = "External"/>
	<Relationship Id="rId174" Type="http://schemas.openxmlformats.org/officeDocument/2006/relationships/hyperlink" Target="https://login.consultant.ru/link/?req=doc&amp;base=RLAW971&amp;n=142138&amp;dst=100054" TargetMode = "External"/>
	<Relationship Id="rId175" Type="http://schemas.openxmlformats.org/officeDocument/2006/relationships/hyperlink" Target="https://login.consultant.ru/link/?req=doc&amp;base=RLAW971&amp;n=145367&amp;dst=100109" TargetMode = "External"/>
	<Relationship Id="rId176" Type="http://schemas.openxmlformats.org/officeDocument/2006/relationships/hyperlink" Target="https://login.consultant.ru/link/?req=doc&amp;base=RLAW971&amp;n=142138&amp;dst=100055" TargetMode = "External"/>
	<Relationship Id="rId177" Type="http://schemas.openxmlformats.org/officeDocument/2006/relationships/hyperlink" Target="https://login.consultant.ru/link/?req=doc&amp;base=RLAW971&amp;n=129900&amp;dst=100049" TargetMode = "External"/>
	<Relationship Id="rId178" Type="http://schemas.openxmlformats.org/officeDocument/2006/relationships/hyperlink" Target="https://login.consultant.ru/link/?req=doc&amp;base=LAW&amp;n=461835" TargetMode = "External"/>
	<Relationship Id="rId179" Type="http://schemas.openxmlformats.org/officeDocument/2006/relationships/hyperlink" Target="https://login.consultant.ru/link/?req=doc&amp;base=RLAW971&amp;n=145388" TargetMode = "External"/>
	<Relationship Id="rId180" Type="http://schemas.openxmlformats.org/officeDocument/2006/relationships/hyperlink" Target="https://login.consultant.ru/link/?req=doc&amp;base=RLAW971&amp;n=139075&amp;dst=100060" TargetMode = "External"/>
	<Relationship Id="rId181" Type="http://schemas.openxmlformats.org/officeDocument/2006/relationships/hyperlink" Target="https://login.consultant.ru/link/?req=doc&amp;base=RLAW971&amp;n=142138&amp;dst=100057" TargetMode = "External"/>
	<Relationship Id="rId182" Type="http://schemas.openxmlformats.org/officeDocument/2006/relationships/hyperlink" Target="https://login.consultant.ru/link/?req=doc&amp;base=LAW&amp;n=461835&amp;dst=287" TargetMode = "External"/>
	<Relationship Id="rId183" Type="http://schemas.openxmlformats.org/officeDocument/2006/relationships/hyperlink" Target="https://login.consultant.ru/link/?req=doc&amp;base=RLAW971&amp;n=142138&amp;dst=100058" TargetMode = "External"/>
	<Relationship Id="rId184" Type="http://schemas.openxmlformats.org/officeDocument/2006/relationships/hyperlink" Target="https://login.consultant.ru/link/?req=doc&amp;base=LAW&amp;n=461835&amp;dst=103499" TargetMode = "External"/>
	<Relationship Id="rId185" Type="http://schemas.openxmlformats.org/officeDocument/2006/relationships/hyperlink" Target="https://login.consultant.ru/link/?req=doc&amp;base=RLAW971&amp;n=145367&amp;dst=100111" TargetMode = "External"/>
	<Relationship Id="rId186" Type="http://schemas.openxmlformats.org/officeDocument/2006/relationships/hyperlink" Target="https://login.consultant.ru/link/?req=doc&amp;base=RLAW971&amp;n=142138&amp;dst=100059" TargetMode = "External"/>
	<Relationship Id="rId187" Type="http://schemas.openxmlformats.org/officeDocument/2006/relationships/hyperlink" Target="https://login.consultant.ru/link/?req=doc&amp;base=RLAW971&amp;n=142138&amp;dst=100060" TargetMode = "External"/>
	<Relationship Id="rId188" Type="http://schemas.openxmlformats.org/officeDocument/2006/relationships/hyperlink" Target="https://login.consultant.ru/link/?req=doc&amp;base=LAW&amp;n=461835" TargetMode = "External"/>
	<Relationship Id="rId189" Type="http://schemas.openxmlformats.org/officeDocument/2006/relationships/hyperlink" Target="https://login.consultant.ru/link/?req=doc&amp;base=RLAW971&amp;n=143855" TargetMode = "External"/>
	<Relationship Id="rId190" Type="http://schemas.openxmlformats.org/officeDocument/2006/relationships/hyperlink" Target="https://login.consultant.ru/link/?req=doc&amp;base=RLAW971&amp;n=142138&amp;dst=100075" TargetMode = "External"/>
	<Relationship Id="rId191" Type="http://schemas.openxmlformats.org/officeDocument/2006/relationships/hyperlink" Target="https://login.consultant.ru/link/?req=doc&amp;base=RLAW971&amp;n=129900&amp;dst=100084" TargetMode = "External"/>
	<Relationship Id="rId192" Type="http://schemas.openxmlformats.org/officeDocument/2006/relationships/hyperlink" Target="https://login.consultant.ru/link/?req=doc&amp;base=RLAW971&amp;n=129900&amp;dst=100086" TargetMode = "External"/>
	<Relationship Id="rId193" Type="http://schemas.openxmlformats.org/officeDocument/2006/relationships/hyperlink" Target="https://login.consultant.ru/link/?req=doc&amp;base=RLAW971&amp;n=134909&amp;dst=100145" TargetMode = "External"/>
	<Relationship Id="rId194" Type="http://schemas.openxmlformats.org/officeDocument/2006/relationships/hyperlink" Target="https://login.consultant.ru/link/?req=doc&amp;base=RLAW971&amp;n=129900&amp;dst=100089" TargetMode = "External"/>
	<Relationship Id="rId195" Type="http://schemas.openxmlformats.org/officeDocument/2006/relationships/hyperlink" Target="https://login.consultant.ru/link/?req=doc&amp;base=LAW&amp;n=461835" TargetMode = "External"/>
	<Relationship Id="rId196" Type="http://schemas.openxmlformats.org/officeDocument/2006/relationships/hyperlink" Target="https://login.consultant.ru/link/?req=doc&amp;base=RLAW971&amp;n=129900&amp;dst=100090" TargetMode = "External"/>
	<Relationship Id="rId197" Type="http://schemas.openxmlformats.org/officeDocument/2006/relationships/hyperlink" Target="https://login.consultant.ru/link/?req=doc&amp;base=RLAW971&amp;n=142138&amp;dst=100076" TargetMode = "External"/>
	<Relationship Id="rId198" Type="http://schemas.openxmlformats.org/officeDocument/2006/relationships/hyperlink" Target="https://login.consultant.ru/link/?req=doc&amp;base=RLAW971&amp;n=129900&amp;dst=100091" TargetMode = "External"/>
	<Relationship Id="rId199" Type="http://schemas.openxmlformats.org/officeDocument/2006/relationships/hyperlink" Target="https://login.consultant.ru/link/?req=doc&amp;base=LAW&amp;n=461835&amp;dst=100423" TargetMode = "External"/>
	<Relationship Id="rId200" Type="http://schemas.openxmlformats.org/officeDocument/2006/relationships/hyperlink" Target="https://login.consultant.ru/link/?req=doc&amp;base=RLAW971&amp;n=142138&amp;dst=100078" TargetMode = "External"/>
	<Relationship Id="rId201" Type="http://schemas.openxmlformats.org/officeDocument/2006/relationships/hyperlink" Target="https://login.consultant.ru/link/?req=doc&amp;base=RLAW971&amp;n=129900&amp;dst=100095" TargetMode = "External"/>
	<Relationship Id="rId202" Type="http://schemas.openxmlformats.org/officeDocument/2006/relationships/hyperlink" Target="https://login.consultant.ru/link/?req=doc&amp;base=RLAW971&amp;n=134909&amp;dst=100147" TargetMode = "External"/>
	<Relationship Id="rId203" Type="http://schemas.openxmlformats.org/officeDocument/2006/relationships/hyperlink" Target="https://login.consultant.ru/link/?req=doc&amp;base=RLAW971&amp;n=142138&amp;dst=100080" TargetMode = "External"/>
	<Relationship Id="rId204" Type="http://schemas.openxmlformats.org/officeDocument/2006/relationships/hyperlink" Target="https://login.consultant.ru/link/?req=doc&amp;base=RLAW971&amp;n=129900&amp;dst=100097" TargetMode = "External"/>
	<Relationship Id="rId205" Type="http://schemas.openxmlformats.org/officeDocument/2006/relationships/hyperlink" Target="https://login.consultant.ru/link/?req=doc&amp;base=RLAW971&amp;n=129900&amp;dst=100099" TargetMode = "External"/>
	<Relationship Id="rId206" Type="http://schemas.openxmlformats.org/officeDocument/2006/relationships/hyperlink" Target="https://login.consultant.ru/link/?req=doc&amp;base=RLAW971&amp;n=145367&amp;dst=100114" TargetMode = "External"/>
	<Relationship Id="rId207" Type="http://schemas.openxmlformats.org/officeDocument/2006/relationships/hyperlink" Target="https://login.consultant.ru/link/?req=doc&amp;base=RLAW971&amp;n=134909&amp;dst=100148" TargetMode = "External"/>
	<Relationship Id="rId208" Type="http://schemas.openxmlformats.org/officeDocument/2006/relationships/hyperlink" Target="https://login.consultant.ru/link/?req=doc&amp;base=RLAW971&amp;n=142138&amp;dst=100081" TargetMode = "External"/>
	<Relationship Id="rId209" Type="http://schemas.openxmlformats.org/officeDocument/2006/relationships/hyperlink" Target="https://login.consultant.ru/link/?req=doc&amp;base=RLAW971&amp;n=134909&amp;dst=100148" TargetMode = "External"/>
	<Relationship Id="rId210" Type="http://schemas.openxmlformats.org/officeDocument/2006/relationships/hyperlink" Target="https://login.consultant.ru/link/?req=doc&amp;base=RLAW971&amp;n=129900&amp;dst=100100" TargetMode = "External"/>
	<Relationship Id="rId211" Type="http://schemas.openxmlformats.org/officeDocument/2006/relationships/hyperlink" Target="https://login.consultant.ru/link/?req=doc&amp;base=RLAW971&amp;n=136331&amp;dst=100067" TargetMode = "External"/>
	<Relationship Id="rId212" Type="http://schemas.openxmlformats.org/officeDocument/2006/relationships/hyperlink" Target="https://login.consultant.ru/link/?req=doc&amp;base=LAW&amp;n=461835&amp;dst=102827" TargetMode = "External"/>
	<Relationship Id="rId213" Type="http://schemas.openxmlformats.org/officeDocument/2006/relationships/hyperlink" Target="https://login.consultant.ru/link/?req=doc&amp;base=RLAW971&amp;n=129900&amp;dst=100101" TargetMode = "External"/>
	<Relationship Id="rId214" Type="http://schemas.openxmlformats.org/officeDocument/2006/relationships/hyperlink" Target="https://login.consultant.ru/link/?req=doc&amp;base=RLAW971&amp;n=134092&amp;dst=100027" TargetMode = "External"/>
	<Relationship Id="rId215" Type="http://schemas.openxmlformats.org/officeDocument/2006/relationships/hyperlink" Target="https://login.consultant.ru/link/?req=doc&amp;base=RLAW971&amp;n=138159&amp;dst=100207" TargetMode = "External"/>
	<Relationship Id="rId216" Type="http://schemas.openxmlformats.org/officeDocument/2006/relationships/hyperlink" Target="https://login.consultant.ru/link/?req=doc&amp;base=RLAW971&amp;n=142138&amp;dst=100082" TargetMode = "External"/>
	<Relationship Id="rId217" Type="http://schemas.openxmlformats.org/officeDocument/2006/relationships/hyperlink" Target="https://login.consultant.ru/link/?req=doc&amp;base=RLAW971&amp;n=129900&amp;dst=100103" TargetMode = "External"/>
	<Relationship Id="rId218" Type="http://schemas.openxmlformats.org/officeDocument/2006/relationships/hyperlink" Target="https://login.consultant.ru/link/?req=doc&amp;base=RLAW971&amp;n=129900&amp;dst=100104" TargetMode = "External"/>
	<Relationship Id="rId219" Type="http://schemas.openxmlformats.org/officeDocument/2006/relationships/hyperlink" Target="https://login.consultant.ru/link/?req=doc&amp;base=RLAW971&amp;n=134092&amp;dst=100029" TargetMode = "External"/>
	<Relationship Id="rId220" Type="http://schemas.openxmlformats.org/officeDocument/2006/relationships/hyperlink" Target="https://login.consultant.ru/link/?req=doc&amp;base=RLAW971&amp;n=139075&amp;dst=100064" TargetMode = "External"/>
	<Relationship Id="rId221" Type="http://schemas.openxmlformats.org/officeDocument/2006/relationships/hyperlink" Target="https://login.consultant.ru/link/?req=doc&amp;base=RLAW971&amp;n=129900&amp;dst=100105" TargetMode = "External"/>
	<Relationship Id="rId222" Type="http://schemas.openxmlformats.org/officeDocument/2006/relationships/hyperlink" Target="https://login.consultant.ru/link/?req=doc&amp;base=RLAW971&amp;n=134092&amp;dst=100030" TargetMode = "External"/>
	<Relationship Id="rId223" Type="http://schemas.openxmlformats.org/officeDocument/2006/relationships/hyperlink" Target="https://login.consultant.ru/link/?req=doc&amp;base=RLAW971&amp;n=138159&amp;dst=100208" TargetMode = "External"/>
	<Relationship Id="rId224" Type="http://schemas.openxmlformats.org/officeDocument/2006/relationships/hyperlink" Target="https://login.consultant.ru/link/?req=doc&amp;base=RLAW971&amp;n=142138&amp;dst=100083" TargetMode = "External"/>
	<Relationship Id="rId225" Type="http://schemas.openxmlformats.org/officeDocument/2006/relationships/hyperlink" Target="https://login.consultant.ru/link/?req=doc&amp;base=RLAW971&amp;n=129900&amp;dst=100107" TargetMode = "External"/>
	<Relationship Id="rId226" Type="http://schemas.openxmlformats.org/officeDocument/2006/relationships/hyperlink" Target="https://login.consultant.ru/link/?req=doc&amp;base=RLAW971&amp;n=142138&amp;dst=100084" TargetMode = "External"/>
	<Relationship Id="rId227" Type="http://schemas.openxmlformats.org/officeDocument/2006/relationships/hyperlink" Target="https://login.consultant.ru/link/?req=doc&amp;base=RLAW971&amp;n=142138&amp;dst=100085" TargetMode = "External"/>
	<Relationship Id="rId228" Type="http://schemas.openxmlformats.org/officeDocument/2006/relationships/hyperlink" Target="https://login.consultant.ru/link/?req=doc&amp;base=RLAW971&amp;n=129900&amp;dst=100110" TargetMode = "External"/>
	<Relationship Id="rId229" Type="http://schemas.openxmlformats.org/officeDocument/2006/relationships/hyperlink" Target="https://login.consultant.ru/link/?req=doc&amp;base=RLAW971&amp;n=134092&amp;dst=100031" TargetMode = "External"/>
	<Relationship Id="rId230" Type="http://schemas.openxmlformats.org/officeDocument/2006/relationships/hyperlink" Target="https://login.consultant.ru/link/?req=doc&amp;base=LAW&amp;n=461835&amp;dst=101149" TargetMode = "External"/>
	<Relationship Id="rId231" Type="http://schemas.openxmlformats.org/officeDocument/2006/relationships/hyperlink" Target="https://login.consultant.ru/link/?req=doc&amp;base=RLAW971&amp;n=129900&amp;dst=100111" TargetMode = "External"/>
	<Relationship Id="rId232" Type="http://schemas.openxmlformats.org/officeDocument/2006/relationships/hyperlink" Target="https://login.consultant.ru/link/?req=doc&amp;base=RLAW971&amp;n=129900&amp;dst=100114" TargetMode = "External"/>
	<Relationship Id="rId233" Type="http://schemas.openxmlformats.org/officeDocument/2006/relationships/hyperlink" Target="https://login.consultant.ru/link/?req=doc&amp;base=RLAW971&amp;n=129900&amp;dst=100115" TargetMode = "External"/>
	<Relationship Id="rId234" Type="http://schemas.openxmlformats.org/officeDocument/2006/relationships/hyperlink" Target="https://login.consultant.ru/link/?req=doc&amp;base=RLAW971&amp;n=129900&amp;dst=100116" TargetMode = "External"/>
	<Relationship Id="rId235" Type="http://schemas.openxmlformats.org/officeDocument/2006/relationships/hyperlink" Target="https://login.consultant.ru/link/?req=doc&amp;base=RLAW971&amp;n=129900&amp;dst=100117" TargetMode = "External"/>
	<Relationship Id="rId236" Type="http://schemas.openxmlformats.org/officeDocument/2006/relationships/hyperlink" Target="https://login.consultant.ru/link/?req=doc&amp;base=RLAW971&amp;n=129900&amp;dst=100119" TargetMode = "External"/>
	<Relationship Id="rId237" Type="http://schemas.openxmlformats.org/officeDocument/2006/relationships/hyperlink" Target="https://login.consultant.ru/link/?req=doc&amp;base=RLAW971&amp;n=138159&amp;dst=100209" TargetMode = "External"/>
	<Relationship Id="rId238" Type="http://schemas.openxmlformats.org/officeDocument/2006/relationships/hyperlink" Target="https://login.consultant.ru/link/?req=doc&amp;base=RLAW971&amp;n=129900&amp;dst=100121" TargetMode = "External"/>
	<Relationship Id="rId239" Type="http://schemas.openxmlformats.org/officeDocument/2006/relationships/hyperlink" Target="https://login.consultant.ru/link/?req=doc&amp;base=RLAW971&amp;n=145367&amp;dst=100115" TargetMode = "External"/>
	<Relationship Id="rId240" Type="http://schemas.openxmlformats.org/officeDocument/2006/relationships/hyperlink" Target="https://login.consultant.ru/link/?req=doc&amp;base=LAW&amp;n=461835" TargetMode = "External"/>
	<Relationship Id="rId241" Type="http://schemas.openxmlformats.org/officeDocument/2006/relationships/hyperlink" Target="https://login.consultant.ru/link/?req=doc&amp;base=RLAW971&amp;n=138159&amp;dst=100210" TargetMode = "External"/>
	<Relationship Id="rId242" Type="http://schemas.openxmlformats.org/officeDocument/2006/relationships/hyperlink" Target="https://login.consultant.ru/link/?req=doc&amp;base=LAW&amp;n=452899" TargetMode = "External"/>
	<Relationship Id="rId243" Type="http://schemas.openxmlformats.org/officeDocument/2006/relationships/hyperlink" Target="https://login.consultant.ru/link/?req=doc&amp;base=RLAW971&amp;n=142138&amp;dst=100087" TargetMode = "External"/>
	<Relationship Id="rId244" Type="http://schemas.openxmlformats.org/officeDocument/2006/relationships/hyperlink" Target="https://login.consultant.ru/link/?req=doc&amp;base=RLAW971&amp;n=134909&amp;dst=100150" TargetMode = "External"/>
	<Relationship Id="rId245" Type="http://schemas.openxmlformats.org/officeDocument/2006/relationships/hyperlink" Target="https://login.consultant.ru/link/?req=doc&amp;base=RLAW971&amp;n=142138&amp;dst=100088" TargetMode = "External"/>
	<Relationship Id="rId246" Type="http://schemas.openxmlformats.org/officeDocument/2006/relationships/hyperlink" Target="https://login.consultant.ru/link/?req=doc&amp;base=RLAW971&amp;n=134909&amp;dst=100152" TargetMode = "External"/>
	<Relationship Id="rId247" Type="http://schemas.openxmlformats.org/officeDocument/2006/relationships/hyperlink" Target="https://login.consultant.ru/link/?req=doc&amp;base=RLAW971&amp;n=134909&amp;dst=100154" TargetMode = "External"/>
	<Relationship Id="rId248" Type="http://schemas.openxmlformats.org/officeDocument/2006/relationships/hyperlink" Target="https://login.consultant.ru/link/?req=doc&amp;base=LAW&amp;n=452899" TargetMode = "External"/>
	<Relationship Id="rId249" Type="http://schemas.openxmlformats.org/officeDocument/2006/relationships/hyperlink" Target="https://login.consultant.ru/link/?req=doc&amp;base=RLAW971&amp;n=134909&amp;dst=100156" TargetMode = "External"/>
	<Relationship Id="rId250" Type="http://schemas.openxmlformats.org/officeDocument/2006/relationships/hyperlink" Target="https://login.consultant.ru/link/?req=doc&amp;base=RLAW971&amp;n=142138&amp;dst=100090" TargetMode = "External"/>
	<Relationship Id="rId251" Type="http://schemas.openxmlformats.org/officeDocument/2006/relationships/hyperlink" Target="https://login.consultant.ru/link/?req=doc&amp;base=RLAW971&amp;n=129900&amp;dst=100125" TargetMode = "External"/>
	<Relationship Id="rId252" Type="http://schemas.openxmlformats.org/officeDocument/2006/relationships/hyperlink" Target="https://login.consultant.ru/link/?req=doc&amp;base=RLAW971&amp;n=134909&amp;dst=100158" TargetMode = "External"/>
	<Relationship Id="rId253" Type="http://schemas.openxmlformats.org/officeDocument/2006/relationships/hyperlink" Target="https://login.consultant.ru/link/?req=doc&amp;base=RLAW971&amp;n=142138&amp;dst=100091" TargetMode = "External"/>
	<Relationship Id="rId254" Type="http://schemas.openxmlformats.org/officeDocument/2006/relationships/hyperlink" Target="https://login.consultant.ru/link/?req=doc&amp;base=RLAW971&amp;n=139480&amp;dst=100102" TargetMode = "External"/>
	<Relationship Id="rId255" Type="http://schemas.openxmlformats.org/officeDocument/2006/relationships/hyperlink" Target="https://login.consultant.ru/link/?req=doc&amp;base=RLAW971&amp;n=144654&amp;dst=100051" TargetMode = "External"/>
	<Relationship Id="rId256" Type="http://schemas.openxmlformats.org/officeDocument/2006/relationships/hyperlink" Target="https://login.consultant.ru/link/?req=doc&amp;base=RLAW971&amp;n=134909&amp;dst=100159" TargetMode = "External"/>
	<Relationship Id="rId257" Type="http://schemas.openxmlformats.org/officeDocument/2006/relationships/hyperlink" Target="https://login.consultant.ru/link/?req=doc&amp;base=RLAW971&amp;n=129900&amp;dst=100128" TargetMode = "External"/>
	<Relationship Id="rId258" Type="http://schemas.openxmlformats.org/officeDocument/2006/relationships/hyperlink" Target="https://login.consultant.ru/link/?req=doc&amp;base=RLAW971&amp;n=142138&amp;dst=100093" TargetMode = "External"/>
	<Relationship Id="rId259" Type="http://schemas.openxmlformats.org/officeDocument/2006/relationships/hyperlink" Target="https://login.consultant.ru/link/?req=doc&amp;base=RLAW971&amp;n=138159&amp;dst=100211" TargetMode = "External"/>
	<Relationship Id="rId260" Type="http://schemas.openxmlformats.org/officeDocument/2006/relationships/hyperlink" Target="https://login.consultant.ru/link/?req=doc&amp;base=RLAW971&amp;n=139075&amp;dst=100065" TargetMode = "External"/>
	<Relationship Id="rId261" Type="http://schemas.openxmlformats.org/officeDocument/2006/relationships/hyperlink" Target="https://login.consultant.ru/link/?req=doc&amp;base=RLAW971&amp;n=139075&amp;dst=100065" TargetMode = "External"/>
	<Relationship Id="rId262" Type="http://schemas.openxmlformats.org/officeDocument/2006/relationships/hyperlink" Target="https://login.consultant.ru/link/?req=doc&amp;base=RLAW971&amp;n=142138&amp;dst=100093" TargetMode = "External"/>
	<Relationship Id="rId263" Type="http://schemas.openxmlformats.org/officeDocument/2006/relationships/hyperlink" Target="https://login.consultant.ru/link/?req=doc&amp;base=RLAW971&amp;n=134909&amp;dst=100161" TargetMode = "External"/>
	<Relationship Id="rId264" Type="http://schemas.openxmlformats.org/officeDocument/2006/relationships/hyperlink" Target="https://login.consultant.ru/link/?req=doc&amp;base=RLAW971&amp;n=142138&amp;dst=100094" TargetMode = "External"/>
	<Relationship Id="rId265" Type="http://schemas.openxmlformats.org/officeDocument/2006/relationships/hyperlink" Target="https://login.consultant.ru/link/?req=doc&amp;base=LAW&amp;n=461835&amp;dst=233" TargetMode = "External"/>
	<Relationship Id="rId266" Type="http://schemas.openxmlformats.org/officeDocument/2006/relationships/hyperlink" Target="https://login.consultant.ru/link/?req=doc&amp;base=LAW&amp;n=461117&amp;dst=72" TargetMode = "External"/>
	<Relationship Id="rId267" Type="http://schemas.openxmlformats.org/officeDocument/2006/relationships/hyperlink" Target="https://login.consultant.ru/link/?req=doc&amp;base=RLAW971&amp;n=129900&amp;dst=100133" TargetMode = "External"/>
	<Relationship Id="rId268" Type="http://schemas.openxmlformats.org/officeDocument/2006/relationships/hyperlink" Target="https://login.consultant.ru/link/?req=doc&amp;base=RLAW971&amp;n=142138&amp;dst=100095" TargetMode = "External"/>
	<Relationship Id="rId269" Type="http://schemas.openxmlformats.org/officeDocument/2006/relationships/hyperlink" Target="https://login.consultant.ru/link/?req=doc&amp;base=RLAW971&amp;n=129900&amp;dst=100134" TargetMode = "External"/>
	<Relationship Id="rId270" Type="http://schemas.openxmlformats.org/officeDocument/2006/relationships/hyperlink" Target="https://login.consultant.ru/link/?req=doc&amp;base=RLAW971&amp;n=142138&amp;dst=100096" TargetMode = "External"/>
	<Relationship Id="rId271" Type="http://schemas.openxmlformats.org/officeDocument/2006/relationships/hyperlink" Target="https://login.consultant.ru/link/?req=doc&amp;base=RLAW971&amp;n=129900&amp;dst=100135" TargetMode = "External"/>
	<Relationship Id="rId272" Type="http://schemas.openxmlformats.org/officeDocument/2006/relationships/hyperlink" Target="https://login.consultant.ru/link/?req=doc&amp;base=RLAW971&amp;n=134909&amp;dst=100174" TargetMode = "External"/>
	<Relationship Id="rId273" Type="http://schemas.openxmlformats.org/officeDocument/2006/relationships/hyperlink" Target="https://login.consultant.ru/link/?req=doc&amp;base=RLAW971&amp;n=129900&amp;dst=100135" TargetMode = "External"/>
	<Relationship Id="rId274" Type="http://schemas.openxmlformats.org/officeDocument/2006/relationships/hyperlink" Target="https://login.consultant.ru/link/?req=doc&amp;base=RLAW971&amp;n=134909&amp;dst=100174" TargetMode = "External"/>
	<Relationship Id="rId275" Type="http://schemas.openxmlformats.org/officeDocument/2006/relationships/hyperlink" Target="https://login.consultant.ru/link/?req=doc&amp;base=RLAW971&amp;n=144963&amp;dst=100022" TargetMode = "External"/>
	<Relationship Id="rId276" Type="http://schemas.openxmlformats.org/officeDocument/2006/relationships/hyperlink" Target="https://login.consultant.ru/link/?req=doc&amp;base=RLAW971&amp;n=129900&amp;dst=100135" TargetMode = "External"/>
	<Relationship Id="rId277" Type="http://schemas.openxmlformats.org/officeDocument/2006/relationships/hyperlink" Target="https://login.consultant.ru/link/?req=doc&amp;base=RLAW971&amp;n=129900&amp;dst=100136" TargetMode = "External"/>
	<Relationship Id="rId278" Type="http://schemas.openxmlformats.org/officeDocument/2006/relationships/hyperlink" Target="https://login.consultant.ru/link/?req=doc&amp;base=RLAW971&amp;n=134909&amp;dst=100175" TargetMode = "External"/>
	<Relationship Id="rId279" Type="http://schemas.openxmlformats.org/officeDocument/2006/relationships/hyperlink" Target="https://login.consultant.ru/link/?req=doc&amp;base=RLAW971&amp;n=142138&amp;dst=100096" TargetMode = "External"/>
	<Relationship Id="rId280" Type="http://schemas.openxmlformats.org/officeDocument/2006/relationships/hyperlink" Target="https://login.consultant.ru/link/?req=doc&amp;base=RLAW971&amp;n=129900&amp;dst=100138" TargetMode = "External"/>
	<Relationship Id="rId281" Type="http://schemas.openxmlformats.org/officeDocument/2006/relationships/hyperlink" Target="https://login.consultant.ru/link/?req=doc&amp;base=RLAW971&amp;n=129900&amp;dst=100139" TargetMode = "External"/>
	<Relationship Id="rId282" Type="http://schemas.openxmlformats.org/officeDocument/2006/relationships/hyperlink" Target="https://login.consultant.ru/link/?req=doc&amp;base=RLAW971&amp;n=142138&amp;dst=100096" TargetMode = "External"/>
	<Relationship Id="rId283" Type="http://schemas.openxmlformats.org/officeDocument/2006/relationships/hyperlink" Target="https://login.consultant.ru/link/?req=doc&amp;base=RLAW971&amp;n=129900&amp;dst=100140" TargetMode = "External"/>
	<Relationship Id="rId284" Type="http://schemas.openxmlformats.org/officeDocument/2006/relationships/hyperlink" Target="https://login.consultant.ru/link/?req=doc&amp;base=RLAW971&amp;n=142138&amp;dst=100097" TargetMode = "External"/>
	<Relationship Id="rId285" Type="http://schemas.openxmlformats.org/officeDocument/2006/relationships/hyperlink" Target="https://login.consultant.ru/link/?req=doc&amp;base=RLAW971&amp;n=142138&amp;dst=100098" TargetMode = "External"/>
	<Relationship Id="rId286" Type="http://schemas.openxmlformats.org/officeDocument/2006/relationships/hyperlink" Target="https://login.consultant.ru/link/?req=doc&amp;base=LAW&amp;n=461835" TargetMode = "External"/>
	<Relationship Id="rId287" Type="http://schemas.openxmlformats.org/officeDocument/2006/relationships/hyperlink" Target="https://login.consultant.ru/link/?req=doc&amp;base=RLAW971&amp;n=129900&amp;dst=100142" TargetMode = "External"/>
	<Relationship Id="rId288" Type="http://schemas.openxmlformats.org/officeDocument/2006/relationships/hyperlink" Target="https://login.consultant.ru/link/?req=doc&amp;base=RLAW971&amp;n=142138&amp;dst=100100" TargetMode = "External"/>
	<Relationship Id="rId289" Type="http://schemas.openxmlformats.org/officeDocument/2006/relationships/hyperlink" Target="https://login.consultant.ru/link/?req=doc&amp;base=RLAW971&amp;n=144654&amp;dst=100052" TargetMode = "External"/>
	<Relationship Id="rId290" Type="http://schemas.openxmlformats.org/officeDocument/2006/relationships/hyperlink" Target="https://login.consultant.ru/link/?req=doc&amp;base=RLAW971&amp;n=129900&amp;dst=100144" TargetMode = "External"/>
	<Relationship Id="rId291" Type="http://schemas.openxmlformats.org/officeDocument/2006/relationships/hyperlink" Target="https://login.consultant.ru/link/?req=doc&amp;base=RLAW971&amp;n=139480&amp;dst=100103" TargetMode = "External"/>
	<Relationship Id="rId292" Type="http://schemas.openxmlformats.org/officeDocument/2006/relationships/hyperlink" Target="https://login.consultant.ru/link/?req=doc&amp;base=RLAW971&amp;n=142138&amp;dst=100102" TargetMode = "External"/>
	<Relationship Id="rId293" Type="http://schemas.openxmlformats.org/officeDocument/2006/relationships/hyperlink" Target="https://login.consultant.ru/link/?req=doc&amp;base=RLAW971&amp;n=144654&amp;dst=100053" TargetMode = "External"/>
	<Relationship Id="rId294" Type="http://schemas.openxmlformats.org/officeDocument/2006/relationships/hyperlink" Target="https://login.consultant.ru/link/?req=doc&amp;base=RLAW971&amp;n=129900&amp;dst=100145" TargetMode = "External"/>
	<Relationship Id="rId295" Type="http://schemas.openxmlformats.org/officeDocument/2006/relationships/hyperlink" Target="https://login.consultant.ru/link/?req=doc&amp;base=RLAW971&amp;n=142138&amp;dst=100103" TargetMode = "External"/>
	<Relationship Id="rId296" Type="http://schemas.openxmlformats.org/officeDocument/2006/relationships/hyperlink" Target="https://login.consultant.ru/link/?req=doc&amp;base=RLAW971&amp;n=134909&amp;dst=100176" TargetMode = "External"/>
	<Relationship Id="rId297" Type="http://schemas.openxmlformats.org/officeDocument/2006/relationships/hyperlink" Target="https://login.consultant.ru/link/?req=doc&amp;base=RLAW971&amp;n=142138&amp;dst=100104" TargetMode = "External"/>
	<Relationship Id="rId298" Type="http://schemas.openxmlformats.org/officeDocument/2006/relationships/hyperlink" Target="https://login.consultant.ru/link/?req=doc&amp;base=RLAW971&amp;n=129900&amp;dst=100148" TargetMode = "External"/>
	<Relationship Id="rId299" Type="http://schemas.openxmlformats.org/officeDocument/2006/relationships/hyperlink" Target="https://login.consultant.ru/link/?req=doc&amp;base=RLAW971&amp;n=134909&amp;dst=100180" TargetMode = "External"/>
	<Relationship Id="rId300" Type="http://schemas.openxmlformats.org/officeDocument/2006/relationships/hyperlink" Target="https://login.consultant.ru/link/?req=doc&amp;base=RLAW971&amp;n=142138&amp;dst=100106" TargetMode = "External"/>
	<Relationship Id="rId301" Type="http://schemas.openxmlformats.org/officeDocument/2006/relationships/hyperlink" Target="https://login.consultant.ru/link/?req=doc&amp;base=LAW&amp;n=452899" TargetMode = "External"/>
	<Relationship Id="rId302" Type="http://schemas.openxmlformats.org/officeDocument/2006/relationships/hyperlink" Target="https://login.consultant.ru/link/?req=doc&amp;base=LAW&amp;n=461835" TargetMode = "External"/>
	<Relationship Id="rId303" Type="http://schemas.openxmlformats.org/officeDocument/2006/relationships/hyperlink" Target="https://login.consultant.ru/link/?req=doc&amp;base=LAW&amp;n=461835&amp;dst=336" TargetMode = "External"/>
	<Relationship Id="rId304" Type="http://schemas.openxmlformats.org/officeDocument/2006/relationships/hyperlink" Target="https://login.consultant.ru/link/?req=doc&amp;base=LAW&amp;n=452899&amp;dst=100032" TargetMode = "External"/>
	<Relationship Id="rId305" Type="http://schemas.openxmlformats.org/officeDocument/2006/relationships/hyperlink" Target="https://login.consultant.ru/link/?req=doc&amp;base=LAW&amp;n=452900" TargetMode = "External"/>
	<Relationship Id="rId306" Type="http://schemas.openxmlformats.org/officeDocument/2006/relationships/hyperlink" Target="https://login.consultant.ru/link/?req=doc&amp;base=RLAW971&amp;n=129900&amp;dst=100149" TargetMode = "External"/>
	<Relationship Id="rId307" Type="http://schemas.openxmlformats.org/officeDocument/2006/relationships/hyperlink" Target="https://login.consultant.ru/link/?req=doc&amp;base=RLAW971&amp;n=136331&amp;dst=100069" TargetMode = "External"/>
	<Relationship Id="rId308" Type="http://schemas.openxmlformats.org/officeDocument/2006/relationships/hyperlink" Target="https://login.consultant.ru/link/?req=doc&amp;base=RLAW971&amp;n=142138&amp;dst=100107" TargetMode = "External"/>
	<Relationship Id="rId309" Type="http://schemas.openxmlformats.org/officeDocument/2006/relationships/hyperlink" Target="https://login.consultant.ru/link/?req=doc&amp;base=RLAW971&amp;n=142138&amp;dst=100107" TargetMode = "External"/>
	<Relationship Id="rId310" Type="http://schemas.openxmlformats.org/officeDocument/2006/relationships/hyperlink" Target="https://login.consultant.ru/link/?req=doc&amp;base=RLAW971&amp;n=129900&amp;dst=100150" TargetMode = "External"/>
	<Relationship Id="rId311" Type="http://schemas.openxmlformats.org/officeDocument/2006/relationships/hyperlink" Target="https://login.consultant.ru/link/?req=doc&amp;base=RLAW971&amp;n=142138&amp;dst=100107" TargetMode = "External"/>
	<Relationship Id="rId312" Type="http://schemas.openxmlformats.org/officeDocument/2006/relationships/hyperlink" Target="https://login.consultant.ru/link/?req=doc&amp;base=LAW&amp;n=452899" TargetMode = "External"/>
	<Relationship Id="rId313" Type="http://schemas.openxmlformats.org/officeDocument/2006/relationships/hyperlink" Target="https://login.consultant.ru/link/?req=doc&amp;base=RLAW971&amp;n=134909&amp;dst=100182" TargetMode = "External"/>
	<Relationship Id="rId314" Type="http://schemas.openxmlformats.org/officeDocument/2006/relationships/hyperlink" Target="https://login.consultant.ru/link/?req=doc&amp;base=RLAW971&amp;n=136331&amp;dst=100070" TargetMode = "External"/>
	<Relationship Id="rId315" Type="http://schemas.openxmlformats.org/officeDocument/2006/relationships/hyperlink" Target="https://login.consultant.ru/link/?req=doc&amp;base=RLAW971&amp;n=138159&amp;dst=100213" TargetMode = "External"/>
	<Relationship Id="rId316" Type="http://schemas.openxmlformats.org/officeDocument/2006/relationships/hyperlink" Target="https://login.consultant.ru/link/?req=doc&amp;base=RLAW971&amp;n=134909&amp;dst=100184" TargetMode = "External"/>
	<Relationship Id="rId317" Type="http://schemas.openxmlformats.org/officeDocument/2006/relationships/hyperlink" Target="https://login.consultant.ru/link/?req=doc&amp;base=RLAW971&amp;n=142138&amp;dst=100107" TargetMode = "External"/>
	<Relationship Id="rId318" Type="http://schemas.openxmlformats.org/officeDocument/2006/relationships/hyperlink" Target="https://login.consultant.ru/link/?req=doc&amp;base=RLAW971&amp;n=136331&amp;dst=100071" TargetMode = "External"/>
	<Relationship Id="rId319" Type="http://schemas.openxmlformats.org/officeDocument/2006/relationships/hyperlink" Target="https://login.consultant.ru/link/?req=doc&amp;base=RLAW971&amp;n=142138&amp;dst=100108" TargetMode = "External"/>
	<Relationship Id="rId320" Type="http://schemas.openxmlformats.org/officeDocument/2006/relationships/hyperlink" Target="https://login.consultant.ru/link/?req=doc&amp;base=RLAW971&amp;n=134909&amp;dst=100185" TargetMode = "External"/>
	<Relationship Id="rId321" Type="http://schemas.openxmlformats.org/officeDocument/2006/relationships/hyperlink" Target="https://login.consultant.ru/link/?req=doc&amp;base=RLAW971&amp;n=139075&amp;dst=100066" TargetMode = "External"/>
	<Relationship Id="rId322" Type="http://schemas.openxmlformats.org/officeDocument/2006/relationships/hyperlink" Target="https://login.consultant.ru/link/?req=doc&amp;base=RLAW971&amp;n=142138&amp;dst=100109" TargetMode = "External"/>
	<Relationship Id="rId323" Type="http://schemas.openxmlformats.org/officeDocument/2006/relationships/hyperlink" Target="https://login.consultant.ru/link/?req=doc&amp;base=RLAW971&amp;n=136331&amp;dst=100073" TargetMode = "External"/>
	<Relationship Id="rId324" Type="http://schemas.openxmlformats.org/officeDocument/2006/relationships/hyperlink" Target="https://login.consultant.ru/link/?req=doc&amp;base=RLAW971&amp;n=129900&amp;dst=100152" TargetMode = "External"/>
	<Relationship Id="rId325" Type="http://schemas.openxmlformats.org/officeDocument/2006/relationships/hyperlink" Target="https://login.consultant.ru/link/?req=doc&amp;base=RLAW971&amp;n=139075&amp;dst=100067" TargetMode = "External"/>
	<Relationship Id="rId326" Type="http://schemas.openxmlformats.org/officeDocument/2006/relationships/hyperlink" Target="https://login.consultant.ru/link/?req=doc&amp;base=RLAW971&amp;n=129900&amp;dst=100153" TargetMode = "External"/>
	<Relationship Id="rId327" Type="http://schemas.openxmlformats.org/officeDocument/2006/relationships/hyperlink" Target="https://login.consultant.ru/link/?req=doc&amp;base=RLAW971&amp;n=129900&amp;dst=100154" TargetMode = "External"/>
	<Relationship Id="rId328" Type="http://schemas.openxmlformats.org/officeDocument/2006/relationships/hyperlink" Target="https://login.consultant.ru/link/?req=doc&amp;base=RLAW971&amp;n=134909&amp;dst=100186" TargetMode = "External"/>
	<Relationship Id="rId329" Type="http://schemas.openxmlformats.org/officeDocument/2006/relationships/hyperlink" Target="https://login.consultant.ru/link/?req=doc&amp;base=RLAW971&amp;n=134909&amp;dst=100188" TargetMode = "External"/>
	<Relationship Id="rId330" Type="http://schemas.openxmlformats.org/officeDocument/2006/relationships/hyperlink" Target="https://login.consultant.ru/link/?req=doc&amp;base=RLAW971&amp;n=142138&amp;dst=100111" TargetMode = "External"/>
	<Relationship Id="rId331" Type="http://schemas.openxmlformats.org/officeDocument/2006/relationships/hyperlink" Target="https://login.consultant.ru/link/?req=doc&amp;base=RLAW971&amp;n=144654&amp;dst=100054" TargetMode = "External"/>
	<Relationship Id="rId332" Type="http://schemas.openxmlformats.org/officeDocument/2006/relationships/hyperlink" Target="https://login.consultant.ru/link/?req=doc&amp;base=RLAW971&amp;n=142138&amp;dst=100113" TargetMode = "External"/>
	<Relationship Id="rId333" Type="http://schemas.openxmlformats.org/officeDocument/2006/relationships/hyperlink" Target="https://login.consultant.ru/link/?req=doc&amp;base=RLAW971&amp;n=142138&amp;dst=100115" TargetMode = "External"/>
	<Relationship Id="rId334" Type="http://schemas.openxmlformats.org/officeDocument/2006/relationships/hyperlink" Target="https://login.consultant.ru/link/?req=doc&amp;base=RLAW971&amp;n=142138&amp;dst=100116" TargetMode = "External"/>
	<Relationship Id="rId335" Type="http://schemas.openxmlformats.org/officeDocument/2006/relationships/hyperlink" Target="https://login.consultant.ru/link/?req=doc&amp;base=RLAW971&amp;n=138159&amp;dst=100215" TargetMode = "External"/>
	<Relationship Id="rId336" Type="http://schemas.openxmlformats.org/officeDocument/2006/relationships/hyperlink" Target="https://login.consultant.ru/link/?req=doc&amp;base=LAW&amp;n=452899" TargetMode = "External"/>
	<Relationship Id="rId337" Type="http://schemas.openxmlformats.org/officeDocument/2006/relationships/hyperlink" Target="https://login.consultant.ru/link/?req=doc&amp;base=RLAW971&amp;n=129900&amp;dst=100166" TargetMode = "External"/>
	<Relationship Id="rId338" Type="http://schemas.openxmlformats.org/officeDocument/2006/relationships/hyperlink" Target="https://login.consultant.ru/link/?req=doc&amp;base=RLAW971&amp;n=133701&amp;dst=100278" TargetMode = "External"/>
	<Relationship Id="rId339" Type="http://schemas.openxmlformats.org/officeDocument/2006/relationships/hyperlink" Target="https://login.consultant.ru/link/?req=doc&amp;base=LAW&amp;n=452899" TargetMode = "External"/>
	<Relationship Id="rId340" Type="http://schemas.openxmlformats.org/officeDocument/2006/relationships/hyperlink" Target="https://login.consultant.ru/link/?req=doc&amp;base=LAW&amp;n=452899&amp;dst=96" TargetMode = "External"/>
	<Relationship Id="rId341" Type="http://schemas.openxmlformats.org/officeDocument/2006/relationships/hyperlink" Target="https://login.consultant.ru/link/?req=doc&amp;base=RLAW971&amp;n=142138&amp;dst=100117" TargetMode = "External"/>
	<Relationship Id="rId342" Type="http://schemas.openxmlformats.org/officeDocument/2006/relationships/hyperlink" Target="https://login.consultant.ru/link/?req=doc&amp;base=RLAW971&amp;n=134909&amp;dst=100190" TargetMode = "External"/>
	<Relationship Id="rId343" Type="http://schemas.openxmlformats.org/officeDocument/2006/relationships/hyperlink" Target="https://login.consultant.ru/link/?req=doc&amp;base=RLAW971&amp;n=134909&amp;dst=100191" TargetMode = "External"/>
	<Relationship Id="rId344" Type="http://schemas.openxmlformats.org/officeDocument/2006/relationships/hyperlink" Target="https://login.consultant.ru/link/?req=doc&amp;base=RLAW971&amp;n=142138&amp;dst=100118" TargetMode = "External"/>
	<Relationship Id="rId345" Type="http://schemas.openxmlformats.org/officeDocument/2006/relationships/hyperlink" Target="https://login.consultant.ru/link/?req=doc&amp;base=LAW&amp;n=452899" TargetMode = "External"/>
	<Relationship Id="rId346" Type="http://schemas.openxmlformats.org/officeDocument/2006/relationships/hyperlink" Target="https://login.consultant.ru/link/?req=doc&amp;base=RLAW971&amp;n=129900&amp;dst=100167" TargetMode = "External"/>
	<Relationship Id="rId347" Type="http://schemas.openxmlformats.org/officeDocument/2006/relationships/hyperlink" Target="https://login.consultant.ru/link/?req=doc&amp;base=RLAW971&amp;n=142138&amp;dst=100119" TargetMode = "External"/>
	<Relationship Id="rId348" Type="http://schemas.openxmlformats.org/officeDocument/2006/relationships/hyperlink" Target="https://login.consultant.ru/link/?req=doc&amp;base=RLAW971&amp;n=142138&amp;dst=100119" TargetMode = "External"/>
	<Relationship Id="rId349" Type="http://schemas.openxmlformats.org/officeDocument/2006/relationships/hyperlink" Target="https://login.consultant.ru/link/?req=doc&amp;base=LAW&amp;n=461835&amp;dst=101522" TargetMode = "External"/>
	<Relationship Id="rId350" Type="http://schemas.openxmlformats.org/officeDocument/2006/relationships/hyperlink" Target="https://login.consultant.ru/link/?req=doc&amp;base=RLAW971&amp;n=142138&amp;dst=100121" TargetMode = "External"/>
	<Relationship Id="rId351" Type="http://schemas.openxmlformats.org/officeDocument/2006/relationships/hyperlink" Target="https://login.consultant.ru/link/?req=doc&amp;base=LAW&amp;n=461835&amp;dst=102769" TargetMode = "External"/>
	<Relationship Id="rId352" Type="http://schemas.openxmlformats.org/officeDocument/2006/relationships/hyperlink" Target="https://login.consultant.ru/link/?req=doc&amp;base=LAW&amp;n=461835&amp;dst=102558" TargetMode = "External"/>
	<Relationship Id="rId353" Type="http://schemas.openxmlformats.org/officeDocument/2006/relationships/hyperlink" Target="https://login.consultant.ru/link/?req=doc&amp;base=LAW&amp;n=461835" TargetMode = "External"/>
	<Relationship Id="rId354" Type="http://schemas.openxmlformats.org/officeDocument/2006/relationships/hyperlink" Target="https://login.consultant.ru/link/?req=doc&amp;base=RLAW971&amp;n=138159&amp;dst=100218" TargetMode = "External"/>
	<Relationship Id="rId355" Type="http://schemas.openxmlformats.org/officeDocument/2006/relationships/hyperlink" Target="https://login.consultant.ru/link/?req=doc&amp;base=RLAW971&amp;n=139480&amp;dst=100104" TargetMode = "External"/>
	<Relationship Id="rId356" Type="http://schemas.openxmlformats.org/officeDocument/2006/relationships/hyperlink" Target="https://login.consultant.ru/link/?req=doc&amp;base=RLAW971&amp;n=144654&amp;dst=100055" TargetMode = "External"/>
	<Relationship Id="rId357" Type="http://schemas.openxmlformats.org/officeDocument/2006/relationships/hyperlink" Target="https://login.consultant.ru/link/?req=doc&amp;base=LAW&amp;n=461835&amp;dst=100023" TargetMode = "External"/>
	<Relationship Id="rId358" Type="http://schemas.openxmlformats.org/officeDocument/2006/relationships/hyperlink" Target="https://login.consultant.ru/link/?req=doc&amp;base=RLAW971&amp;n=138159&amp;dst=100220" TargetMode = "External"/>
	<Relationship Id="rId359" Type="http://schemas.openxmlformats.org/officeDocument/2006/relationships/hyperlink" Target="https://login.consultant.ru/link/?req=doc&amp;base=LAW&amp;n=461835&amp;dst=100023" TargetMode = "External"/>
	<Relationship Id="rId360" Type="http://schemas.openxmlformats.org/officeDocument/2006/relationships/hyperlink" Target="https://login.consultant.ru/link/?req=doc&amp;base=RLAW971&amp;n=133701&amp;dst=100281" TargetMode = "External"/>
	<Relationship Id="rId361" Type="http://schemas.openxmlformats.org/officeDocument/2006/relationships/hyperlink" Target="https://login.consultant.ru/link/?req=doc&amp;base=RLAW971&amp;n=138159&amp;dst=100222" TargetMode = "External"/>
	<Relationship Id="rId362" Type="http://schemas.openxmlformats.org/officeDocument/2006/relationships/hyperlink" Target="https://login.consultant.ru/link/?req=doc&amp;base=RLAW971&amp;n=142138&amp;dst=100122" TargetMode = "External"/>
	<Relationship Id="rId363" Type="http://schemas.openxmlformats.org/officeDocument/2006/relationships/hyperlink" Target="https://login.consultant.ru/link/?req=doc&amp;base=RLAW971&amp;n=138159&amp;dst=100223" TargetMode = "External"/>
	<Relationship Id="rId364" Type="http://schemas.openxmlformats.org/officeDocument/2006/relationships/hyperlink" Target="https://login.consultant.ru/link/?req=doc&amp;base=RLAW971&amp;n=142138&amp;dst=100123" TargetMode = "External"/>
	<Relationship Id="rId365" Type="http://schemas.openxmlformats.org/officeDocument/2006/relationships/hyperlink" Target="https://login.consultant.ru/link/?req=doc&amp;base=RLAW971&amp;n=134909&amp;dst=100193" TargetMode = "External"/>
	<Relationship Id="rId366" Type="http://schemas.openxmlformats.org/officeDocument/2006/relationships/hyperlink" Target="https://login.consultant.ru/link/?req=doc&amp;base=RLAW971&amp;n=142138&amp;dst=100125" TargetMode = "External"/>
	<Relationship Id="rId367" Type="http://schemas.openxmlformats.org/officeDocument/2006/relationships/hyperlink" Target="https://login.consultant.ru/link/?req=doc&amp;base=RLAW971&amp;n=134909&amp;dst=100195" TargetMode = "External"/>
	<Relationship Id="rId368" Type="http://schemas.openxmlformats.org/officeDocument/2006/relationships/hyperlink" Target="https://login.consultant.ru/link/?req=doc&amp;base=RLAW971&amp;n=142138&amp;dst=100125" TargetMode = "External"/>
	<Relationship Id="rId369" Type="http://schemas.openxmlformats.org/officeDocument/2006/relationships/hyperlink" Target="https://login.consultant.ru/link/?req=doc&amp;base=RLAW971&amp;n=136331&amp;dst=100076" TargetMode = "External"/>
	<Relationship Id="rId370" Type="http://schemas.openxmlformats.org/officeDocument/2006/relationships/hyperlink" Target="https://login.consultant.ru/link/?req=doc&amp;base=RLAW971&amp;n=136331&amp;dst=100078" TargetMode = "External"/>
	<Relationship Id="rId371" Type="http://schemas.openxmlformats.org/officeDocument/2006/relationships/hyperlink" Target="https://login.consultant.ru/link/?req=doc&amp;base=RLAW971&amp;n=134909&amp;dst=100197" TargetMode = "External"/>
	<Relationship Id="rId372" Type="http://schemas.openxmlformats.org/officeDocument/2006/relationships/hyperlink" Target="https://login.consultant.ru/link/?req=doc&amp;base=RLAW971&amp;n=134909&amp;dst=100198" TargetMode = "External"/>
	<Relationship Id="rId373" Type="http://schemas.openxmlformats.org/officeDocument/2006/relationships/hyperlink" Target="https://login.consultant.ru/link/?req=doc&amp;base=RLAW971&amp;n=136331&amp;dst=100079" TargetMode = "External"/>
	<Relationship Id="rId374" Type="http://schemas.openxmlformats.org/officeDocument/2006/relationships/hyperlink" Target="https://login.consultant.ru/link/?req=doc&amp;base=RLAW971&amp;n=142138&amp;dst=100125" TargetMode = "External"/>
	<Relationship Id="rId375" Type="http://schemas.openxmlformats.org/officeDocument/2006/relationships/hyperlink" Target="https://login.consultant.ru/link/?req=doc&amp;base=RLAW971&amp;n=129900&amp;dst=100173" TargetMode = "External"/>
	<Relationship Id="rId376" Type="http://schemas.openxmlformats.org/officeDocument/2006/relationships/hyperlink" Target="https://login.consultant.ru/link/?req=doc&amp;base=RLAW971&amp;n=142138&amp;dst=100126" TargetMode = "External"/>
	<Relationship Id="rId377" Type="http://schemas.openxmlformats.org/officeDocument/2006/relationships/hyperlink" Target="https://login.consultant.ru/link/?req=doc&amp;base=RLAW971&amp;n=129900&amp;dst=100174" TargetMode = "External"/>
	<Relationship Id="rId378" Type="http://schemas.openxmlformats.org/officeDocument/2006/relationships/hyperlink" Target="https://login.consultant.ru/link/?req=doc&amp;base=RLAW971&amp;n=136331&amp;dst=100080" TargetMode = "External"/>
	<Relationship Id="rId379" Type="http://schemas.openxmlformats.org/officeDocument/2006/relationships/hyperlink" Target="https://login.consultant.ru/link/?req=doc&amp;base=RLAW971&amp;n=142138&amp;dst=100127" TargetMode = "External"/>
	<Relationship Id="rId380" Type="http://schemas.openxmlformats.org/officeDocument/2006/relationships/hyperlink" Target="https://login.consultant.ru/link/?req=doc&amp;base=RLAW971&amp;n=129900&amp;dst=100175" TargetMode = "External"/>
	<Relationship Id="rId381" Type="http://schemas.openxmlformats.org/officeDocument/2006/relationships/hyperlink" Target="https://login.consultant.ru/link/?req=doc&amp;base=RLAW971&amp;n=136331&amp;dst=100081" TargetMode = "External"/>
	<Relationship Id="rId382" Type="http://schemas.openxmlformats.org/officeDocument/2006/relationships/hyperlink" Target="https://login.consultant.ru/link/?req=doc&amp;base=RLAW971&amp;n=142138&amp;dst=100127" TargetMode = "External"/>
	<Relationship Id="rId383" Type="http://schemas.openxmlformats.org/officeDocument/2006/relationships/hyperlink" Target="https://login.consultant.ru/link/?req=doc&amp;base=RLAW971&amp;n=129900&amp;dst=100177" TargetMode = "External"/>
	<Relationship Id="rId384" Type="http://schemas.openxmlformats.org/officeDocument/2006/relationships/hyperlink" Target="https://login.consultant.ru/link/?req=doc&amp;base=RLAW971&amp;n=142138&amp;dst=100129" TargetMode = "External"/>
	<Relationship Id="rId385" Type="http://schemas.openxmlformats.org/officeDocument/2006/relationships/hyperlink" Target="https://login.consultant.ru/link/?req=doc&amp;base=RLAW971&amp;n=129900&amp;dst=100178" TargetMode = "External"/>
	<Relationship Id="rId386" Type="http://schemas.openxmlformats.org/officeDocument/2006/relationships/hyperlink" Target="https://login.consultant.ru/link/?req=doc&amp;base=RLAW971&amp;n=142138&amp;dst=100129" TargetMode = "External"/>
	<Relationship Id="rId387" Type="http://schemas.openxmlformats.org/officeDocument/2006/relationships/hyperlink" Target="https://login.consultant.ru/link/?req=doc&amp;base=RLAW971&amp;n=142138&amp;dst=100130" TargetMode = "External"/>
	<Relationship Id="rId388" Type="http://schemas.openxmlformats.org/officeDocument/2006/relationships/hyperlink" Target="https://login.consultant.ru/link/?req=doc&amp;base=LAW&amp;n=461835" TargetMode = "External"/>
	<Relationship Id="rId389" Type="http://schemas.openxmlformats.org/officeDocument/2006/relationships/hyperlink" Target="https://login.consultant.ru/link/?req=doc&amp;base=RLAW971&amp;n=142138&amp;dst=100132" TargetMode = "External"/>
	<Relationship Id="rId390" Type="http://schemas.openxmlformats.org/officeDocument/2006/relationships/hyperlink" Target="https://login.consultant.ru/link/?req=doc&amp;base=RLAW971&amp;n=129900&amp;dst=100180" TargetMode = "External"/>
	<Relationship Id="rId391" Type="http://schemas.openxmlformats.org/officeDocument/2006/relationships/hyperlink" Target="https://login.consultant.ru/link/?req=doc&amp;base=RLAW971&amp;n=142138&amp;dst=100133" TargetMode = "External"/>
	<Relationship Id="rId392" Type="http://schemas.openxmlformats.org/officeDocument/2006/relationships/hyperlink" Target="https://login.consultant.ru/link/?req=doc&amp;base=LAW&amp;n=461835&amp;dst=102769" TargetMode = "External"/>
	<Relationship Id="rId393" Type="http://schemas.openxmlformats.org/officeDocument/2006/relationships/hyperlink" Target="https://login.consultant.ru/link/?req=doc&amp;base=LAW&amp;n=461835&amp;dst=102558" TargetMode = "External"/>
	<Relationship Id="rId394" Type="http://schemas.openxmlformats.org/officeDocument/2006/relationships/hyperlink" Target="https://login.consultant.ru/link/?req=doc&amp;base=RLAW971&amp;n=138159&amp;dst=100225" TargetMode = "External"/>
	<Relationship Id="rId395" Type="http://schemas.openxmlformats.org/officeDocument/2006/relationships/hyperlink" Target="https://login.consultant.ru/link/?req=doc&amp;base=RLAW971&amp;n=138159&amp;dst=100226" TargetMode = "External"/>
	<Relationship Id="rId396" Type="http://schemas.openxmlformats.org/officeDocument/2006/relationships/hyperlink" Target="https://login.consultant.ru/link/?req=doc&amp;base=RLAW971&amp;n=129900&amp;dst=100181" TargetMode = "External"/>
	<Relationship Id="rId397" Type="http://schemas.openxmlformats.org/officeDocument/2006/relationships/hyperlink" Target="https://login.consultant.ru/link/?req=doc&amp;base=RLAW971&amp;n=142138&amp;dst=100134" TargetMode = "External"/>
	<Relationship Id="rId398" Type="http://schemas.openxmlformats.org/officeDocument/2006/relationships/hyperlink" Target="https://login.consultant.ru/link/?req=doc&amp;base=RLAW971&amp;n=129900&amp;dst=100182" TargetMode = "External"/>
	<Relationship Id="rId399" Type="http://schemas.openxmlformats.org/officeDocument/2006/relationships/hyperlink" Target="https://login.consultant.ru/link/?req=doc&amp;base=RLAW971&amp;n=142138&amp;dst=100139" TargetMode = "External"/>
	<Relationship Id="rId400" Type="http://schemas.openxmlformats.org/officeDocument/2006/relationships/hyperlink" Target="https://login.consultant.ru/link/?req=doc&amp;base=LAW&amp;n=461835&amp;dst=102657" TargetMode = "External"/>
	<Relationship Id="rId401" Type="http://schemas.openxmlformats.org/officeDocument/2006/relationships/hyperlink" Target="https://login.consultant.ru/link/?req=doc&amp;base=LAW&amp;n=461835&amp;dst=102658" TargetMode = "External"/>
	<Relationship Id="rId402" Type="http://schemas.openxmlformats.org/officeDocument/2006/relationships/hyperlink" Target="https://login.consultant.ru/link/?req=doc&amp;base=LAW&amp;n=461835&amp;dst=102662" TargetMode = "External"/>
	<Relationship Id="rId403" Type="http://schemas.openxmlformats.org/officeDocument/2006/relationships/hyperlink" Target="https://login.consultant.ru/link/?req=doc&amp;base=LAW&amp;n=461835&amp;dst=102663" TargetMode = "External"/>
	<Relationship Id="rId404" Type="http://schemas.openxmlformats.org/officeDocument/2006/relationships/hyperlink" Target="https://login.consultant.ru/link/?req=doc&amp;base=RLAW971&amp;n=129900&amp;dst=100184" TargetMode = "External"/>
	<Relationship Id="rId405" Type="http://schemas.openxmlformats.org/officeDocument/2006/relationships/hyperlink" Target="https://login.consultant.ru/link/?req=doc&amp;base=RLAW971&amp;n=142138&amp;dst=100141" TargetMode = "External"/>
	<Relationship Id="rId406" Type="http://schemas.openxmlformats.org/officeDocument/2006/relationships/hyperlink" Target="https://login.consultant.ru/link/?req=doc&amp;base=RLAW971&amp;n=136331&amp;dst=100083" TargetMode = "External"/>
	<Relationship Id="rId407" Type="http://schemas.openxmlformats.org/officeDocument/2006/relationships/hyperlink" Target="https://login.consultant.ru/link/?req=doc&amp;base=RLAW971&amp;n=129900&amp;dst=100187" TargetMode = "External"/>
	<Relationship Id="rId408" Type="http://schemas.openxmlformats.org/officeDocument/2006/relationships/hyperlink" Target="https://login.consultant.ru/link/?req=doc&amp;base=RLAW971&amp;n=142138&amp;dst=100142" TargetMode = "External"/>
	<Relationship Id="rId409" Type="http://schemas.openxmlformats.org/officeDocument/2006/relationships/hyperlink" Target="https://login.consultant.ru/link/?req=doc&amp;base=RLAW971&amp;n=129900&amp;dst=100188" TargetMode = "External"/>
	<Relationship Id="rId410" Type="http://schemas.openxmlformats.org/officeDocument/2006/relationships/hyperlink" Target="https://login.consultant.ru/link/?req=doc&amp;base=RLAW971&amp;n=139075&amp;dst=100069" TargetMode = "External"/>
	<Relationship Id="rId411" Type="http://schemas.openxmlformats.org/officeDocument/2006/relationships/hyperlink" Target="https://login.consultant.ru/link/?req=doc&amp;base=RLAW971&amp;n=142138&amp;dst=100146" TargetMode = "External"/>
	<Relationship Id="rId412" Type="http://schemas.openxmlformats.org/officeDocument/2006/relationships/hyperlink" Target="https://login.consultant.ru/link/?req=doc&amp;base=RLAW971&amp;n=136331&amp;dst=100084" TargetMode = "External"/>
	<Relationship Id="rId413" Type="http://schemas.openxmlformats.org/officeDocument/2006/relationships/hyperlink" Target="https://login.consultant.ru/link/?req=doc&amp;base=RLAW971&amp;n=139075&amp;dst=100070" TargetMode = "External"/>
	<Relationship Id="rId414" Type="http://schemas.openxmlformats.org/officeDocument/2006/relationships/hyperlink" Target="https://login.consultant.ru/link/?req=doc&amp;base=RLAW971&amp;n=142138&amp;dst=100146" TargetMode = "External"/>
	<Relationship Id="rId415" Type="http://schemas.openxmlformats.org/officeDocument/2006/relationships/hyperlink" Target="https://login.consultant.ru/link/?req=doc&amp;base=RLAW971&amp;n=134909&amp;dst=100200" TargetMode = "External"/>
	<Relationship Id="rId416" Type="http://schemas.openxmlformats.org/officeDocument/2006/relationships/hyperlink" Target="https://login.consultant.ru/link/?req=doc&amp;base=RLAW971&amp;n=129900&amp;dst=100189" TargetMode = "External"/>
	<Relationship Id="rId417" Type="http://schemas.openxmlformats.org/officeDocument/2006/relationships/hyperlink" Target="https://login.consultant.ru/link/?req=doc&amp;base=RLAW971&amp;n=142138&amp;dst=100146" TargetMode = "External"/>
	<Relationship Id="rId418" Type="http://schemas.openxmlformats.org/officeDocument/2006/relationships/hyperlink" Target="https://login.consultant.ru/link/?req=doc&amp;base=RLAW971&amp;n=142138&amp;dst=100147" TargetMode = "External"/>
	<Relationship Id="rId419" Type="http://schemas.openxmlformats.org/officeDocument/2006/relationships/hyperlink" Target="https://login.consultant.ru/link/?req=doc&amp;base=RLAW971&amp;n=129900&amp;dst=100190" TargetMode = "External"/>
	<Relationship Id="rId420" Type="http://schemas.openxmlformats.org/officeDocument/2006/relationships/hyperlink" Target="https://login.consultant.ru/link/?req=doc&amp;base=RLAW971&amp;n=142138&amp;dst=100149" TargetMode = "External"/>
	<Relationship Id="rId421" Type="http://schemas.openxmlformats.org/officeDocument/2006/relationships/hyperlink" Target="https://login.consultant.ru/link/?req=doc&amp;base=LAW&amp;n=452899" TargetMode = "External"/>
	<Relationship Id="rId422" Type="http://schemas.openxmlformats.org/officeDocument/2006/relationships/hyperlink" Target="https://login.consultant.ru/link/?req=doc&amp;base=LAW&amp;n=461835" TargetMode = "External"/>
	<Relationship Id="rId423" Type="http://schemas.openxmlformats.org/officeDocument/2006/relationships/hyperlink" Target="https://login.consultant.ru/link/?req=doc&amp;base=LAW&amp;n=461835" TargetMode = "External"/>
	<Relationship Id="rId424" Type="http://schemas.openxmlformats.org/officeDocument/2006/relationships/hyperlink" Target="https://login.consultant.ru/link/?req=doc&amp;base=RLAW971&amp;n=138159&amp;dst=100229" TargetMode = "External"/>
	<Relationship Id="rId425" Type="http://schemas.openxmlformats.org/officeDocument/2006/relationships/hyperlink" Target="https://login.consultant.ru/link/?req=doc&amp;base=RLAW971&amp;n=138159&amp;dst=100230" TargetMode = "External"/>
	<Relationship Id="rId426" Type="http://schemas.openxmlformats.org/officeDocument/2006/relationships/hyperlink" Target="https://login.consultant.ru/link/?req=doc&amp;base=LAW&amp;n=452899" TargetMode = "External"/>
	<Relationship Id="rId427" Type="http://schemas.openxmlformats.org/officeDocument/2006/relationships/hyperlink" Target="https://login.consultant.ru/link/?req=doc&amp;base=LAW&amp;n=452899&amp;dst=100504" TargetMode = "External"/>
	<Relationship Id="rId428" Type="http://schemas.openxmlformats.org/officeDocument/2006/relationships/hyperlink" Target="https://login.consultant.ru/link/?req=doc&amp;base=LAW&amp;n=461835" TargetMode = "External"/>
	<Relationship Id="rId429" Type="http://schemas.openxmlformats.org/officeDocument/2006/relationships/hyperlink" Target="https://login.consultant.ru/link/?req=doc&amp;base=LAW&amp;n=461835" TargetMode = "External"/>
	<Relationship Id="rId430" Type="http://schemas.openxmlformats.org/officeDocument/2006/relationships/hyperlink" Target="https://login.consultant.ru/link/?req=doc&amp;base=LAW&amp;n=461835" TargetMode = "External"/>
	<Relationship Id="rId431" Type="http://schemas.openxmlformats.org/officeDocument/2006/relationships/hyperlink" Target="https://login.consultant.ru/link/?req=doc&amp;base=RLAW971&amp;n=138159&amp;dst=100232" TargetMode = "External"/>
	<Relationship Id="rId432" Type="http://schemas.openxmlformats.org/officeDocument/2006/relationships/hyperlink" Target="https://login.consultant.ru/link/?req=doc&amp;base=RLAW971&amp;n=138159&amp;dst=100233" TargetMode = "External"/>
	<Relationship Id="rId433" Type="http://schemas.openxmlformats.org/officeDocument/2006/relationships/hyperlink" Target="https://login.consultant.ru/link/?req=doc&amp;base=RLAW971&amp;n=129900&amp;dst=100191" TargetMode = "External"/>
	<Relationship Id="rId434" Type="http://schemas.openxmlformats.org/officeDocument/2006/relationships/hyperlink" Target="https://login.consultant.ru/link/?req=doc&amp;base=LAW&amp;n=461835" TargetMode = "External"/>
	<Relationship Id="rId435" Type="http://schemas.openxmlformats.org/officeDocument/2006/relationships/hyperlink" Target="https://login.consultant.ru/link/?req=doc&amp;base=LAW&amp;n=461835" TargetMode = "External"/>
	<Relationship Id="rId436" Type="http://schemas.openxmlformats.org/officeDocument/2006/relationships/hyperlink" Target="https://login.consultant.ru/link/?req=doc&amp;base=RLAW971&amp;n=142138&amp;dst=100150" TargetMode = "External"/>
	<Relationship Id="rId437" Type="http://schemas.openxmlformats.org/officeDocument/2006/relationships/hyperlink" Target="https://login.consultant.ru/link/?req=doc&amp;base=RLAW971&amp;n=129900&amp;dst=100192" TargetMode = "External"/>
	<Relationship Id="rId438" Type="http://schemas.openxmlformats.org/officeDocument/2006/relationships/hyperlink" Target="https://login.consultant.ru/link/?req=doc&amp;base=RLAW971&amp;n=142138&amp;dst=100151" TargetMode = "External"/>
	<Relationship Id="rId439" Type="http://schemas.openxmlformats.org/officeDocument/2006/relationships/hyperlink" Target="https://login.consultant.ru/link/?req=doc&amp;base=RLAW971&amp;n=129900&amp;dst=100194" TargetMode = "External"/>
	<Relationship Id="rId440" Type="http://schemas.openxmlformats.org/officeDocument/2006/relationships/hyperlink" Target="https://login.consultant.ru/link/?req=doc&amp;base=RLAW971&amp;n=138159&amp;dst=100234" TargetMode = "External"/>
	<Relationship Id="rId441" Type="http://schemas.openxmlformats.org/officeDocument/2006/relationships/hyperlink" Target="https://login.consultant.ru/link/?req=doc&amp;base=RLAW971&amp;n=142138&amp;dst=100152" TargetMode = "External"/>
	<Relationship Id="rId442" Type="http://schemas.openxmlformats.org/officeDocument/2006/relationships/hyperlink" Target="https://login.consultant.ru/link/?req=doc&amp;base=RLAW971&amp;n=138159&amp;dst=100235" TargetMode = "External"/>
	<Relationship Id="rId443" Type="http://schemas.openxmlformats.org/officeDocument/2006/relationships/hyperlink" Target="https://login.consultant.ru/link/?req=doc&amp;base=RLAW971&amp;n=142138&amp;dst=100156" TargetMode = "External"/>
	<Relationship Id="rId444" Type="http://schemas.openxmlformats.org/officeDocument/2006/relationships/hyperlink" Target="https://login.consultant.ru/link/?req=doc&amp;base=RLAW971&amp;n=129900&amp;dst=100195" TargetMode = "External"/>
	<Relationship Id="rId445" Type="http://schemas.openxmlformats.org/officeDocument/2006/relationships/hyperlink" Target="https://login.consultant.ru/link/?req=doc&amp;base=RLAW971&amp;n=138159&amp;dst=100236" TargetMode = "External"/>
	<Relationship Id="rId446" Type="http://schemas.openxmlformats.org/officeDocument/2006/relationships/hyperlink" Target="https://login.consultant.ru/link/?req=doc&amp;base=RLAW971&amp;n=129900&amp;dst=100196" TargetMode = "External"/>
	<Relationship Id="rId447" Type="http://schemas.openxmlformats.org/officeDocument/2006/relationships/hyperlink" Target="https://login.consultant.ru/link/?req=doc&amp;base=RLAW971&amp;n=142138&amp;dst=100157" TargetMode = "External"/>
	<Relationship Id="rId448" Type="http://schemas.openxmlformats.org/officeDocument/2006/relationships/hyperlink" Target="https://login.consultant.ru/link/?req=doc&amp;base=RLAW971&amp;n=129900&amp;dst=100197" TargetMode = "External"/>
	<Relationship Id="rId449" Type="http://schemas.openxmlformats.org/officeDocument/2006/relationships/hyperlink" Target="https://login.consultant.ru/link/?req=doc&amp;base=RLAW971&amp;n=142138&amp;dst=100158" TargetMode = "External"/>
	<Relationship Id="rId450" Type="http://schemas.openxmlformats.org/officeDocument/2006/relationships/hyperlink" Target="https://login.consultant.ru/link/?req=doc&amp;base=RLAW971&amp;n=142138&amp;dst=100159" TargetMode = "External"/>
	<Relationship Id="rId451" Type="http://schemas.openxmlformats.org/officeDocument/2006/relationships/hyperlink" Target="https://login.consultant.ru/link/?req=doc&amp;base=RLAW971&amp;n=145367&amp;dst=100117" TargetMode = "External"/>
	<Relationship Id="rId452" Type="http://schemas.openxmlformats.org/officeDocument/2006/relationships/hyperlink" Target="https://login.consultant.ru/link/?req=doc&amp;base=LAW&amp;n=461835" TargetMode = "External"/>
	<Relationship Id="rId453" Type="http://schemas.openxmlformats.org/officeDocument/2006/relationships/hyperlink" Target="https://login.consultant.ru/link/?req=doc&amp;base=RLAW971&amp;n=129900&amp;dst=100198" TargetMode = "External"/>
	<Relationship Id="rId454" Type="http://schemas.openxmlformats.org/officeDocument/2006/relationships/hyperlink" Target="https://login.consultant.ru/link/?req=doc&amp;base=RLAW971&amp;n=142138&amp;dst=100160" TargetMode = "External"/>
	<Relationship Id="rId455" Type="http://schemas.openxmlformats.org/officeDocument/2006/relationships/hyperlink" Target="https://login.consultant.ru/link/?req=doc&amp;base=RLAW971&amp;n=129900&amp;dst=100199" TargetMode = "External"/>
	<Relationship Id="rId456" Type="http://schemas.openxmlformats.org/officeDocument/2006/relationships/hyperlink" Target="https://login.consultant.ru/link/?req=doc&amp;base=RLAW971&amp;n=129900&amp;dst=100201" TargetMode = "External"/>
	<Relationship Id="rId457" Type="http://schemas.openxmlformats.org/officeDocument/2006/relationships/hyperlink" Target="https://login.consultant.ru/link/?req=doc&amp;base=RLAW971&amp;n=133701&amp;dst=100282" TargetMode = "External"/>
	<Relationship Id="rId458" Type="http://schemas.openxmlformats.org/officeDocument/2006/relationships/hyperlink" Target="https://login.consultant.ru/link/?req=doc&amp;base=RLAW971&amp;n=138159&amp;dst=100237" TargetMode = "External"/>
	<Relationship Id="rId459" Type="http://schemas.openxmlformats.org/officeDocument/2006/relationships/hyperlink" Target="https://login.consultant.ru/link/?req=doc&amp;base=RLAW971&amp;n=142138&amp;dst=100161" TargetMode = "External"/>
	<Relationship Id="rId460" Type="http://schemas.openxmlformats.org/officeDocument/2006/relationships/hyperlink" Target="https://login.consultant.ru/link/?req=doc&amp;base=RLAW971&amp;n=129900&amp;dst=100203" TargetMode = "External"/>
	<Relationship Id="rId461" Type="http://schemas.openxmlformats.org/officeDocument/2006/relationships/hyperlink" Target="https://login.consultant.ru/link/?req=doc&amp;base=RLAW971&amp;n=136331&amp;dst=100085" TargetMode = "External"/>
	<Relationship Id="rId462" Type="http://schemas.openxmlformats.org/officeDocument/2006/relationships/hyperlink" Target="https://login.consultant.ru/link/?req=doc&amp;base=RLAW971&amp;n=142138&amp;dst=100164" TargetMode = "External"/>
	<Relationship Id="rId463" Type="http://schemas.openxmlformats.org/officeDocument/2006/relationships/hyperlink" Target="https://login.consultant.ru/link/?req=doc&amp;base=RLAW971&amp;n=129900&amp;dst=100204" TargetMode = "External"/>
	<Relationship Id="rId464" Type="http://schemas.openxmlformats.org/officeDocument/2006/relationships/hyperlink" Target="https://login.consultant.ru/link/?req=doc&amp;base=RLAW971&amp;n=142138&amp;dst=100164" TargetMode = "External"/>
	<Relationship Id="rId465" Type="http://schemas.openxmlformats.org/officeDocument/2006/relationships/hyperlink" Target="https://login.consultant.ru/link/?req=doc&amp;base=RLAW971&amp;n=129900&amp;dst=100205" TargetMode = "External"/>
	<Relationship Id="rId466" Type="http://schemas.openxmlformats.org/officeDocument/2006/relationships/hyperlink" Target="https://login.consultant.ru/link/?req=doc&amp;base=RLAW971&amp;n=142138&amp;dst=100165" TargetMode = "External"/>
	<Relationship Id="rId467" Type="http://schemas.openxmlformats.org/officeDocument/2006/relationships/hyperlink" Target="https://login.consultant.ru/link/?req=doc&amp;base=RLAW971&amp;n=145367&amp;dst=100119" TargetMode = "External"/>
	<Relationship Id="rId468" Type="http://schemas.openxmlformats.org/officeDocument/2006/relationships/hyperlink" Target="https://login.consultant.ru/link/?req=doc&amp;base=RLAW971&amp;n=129900&amp;dst=100207" TargetMode = "External"/>
	<Relationship Id="rId469" Type="http://schemas.openxmlformats.org/officeDocument/2006/relationships/hyperlink" Target="https://login.consultant.ru/link/?req=doc&amp;base=RLAW971&amp;n=142138&amp;dst=100167" TargetMode = "External"/>
	<Relationship Id="rId470" Type="http://schemas.openxmlformats.org/officeDocument/2006/relationships/hyperlink" Target="https://login.consultant.ru/link/?req=doc&amp;base=RLAW971&amp;n=139075&amp;dst=100071" TargetMode = "External"/>
	<Relationship Id="rId471" Type="http://schemas.openxmlformats.org/officeDocument/2006/relationships/hyperlink" Target="https://login.consultant.ru/link/?req=doc&amp;base=RLAW971&amp;n=142138&amp;dst=100168" TargetMode = "External"/>
	<Relationship Id="rId472" Type="http://schemas.openxmlformats.org/officeDocument/2006/relationships/hyperlink" Target="https://login.consultant.ru/link/?req=doc&amp;base=RLAW971&amp;n=129900&amp;dst=100208" TargetMode = "External"/>
	<Relationship Id="rId473" Type="http://schemas.openxmlformats.org/officeDocument/2006/relationships/hyperlink" Target="https://login.consultant.ru/link/?req=doc&amp;base=RLAW971&amp;n=129900&amp;dst=100210" TargetMode = "External"/>
	<Relationship Id="rId474" Type="http://schemas.openxmlformats.org/officeDocument/2006/relationships/hyperlink" Target="https://login.consultant.ru/link/?req=doc&amp;base=RLAW971&amp;n=144654&amp;dst=100056" TargetMode = "External"/>
	<Relationship Id="rId475" Type="http://schemas.openxmlformats.org/officeDocument/2006/relationships/hyperlink" Target="https://login.consultant.ru/link/?req=doc&amp;base=RLAW971&amp;n=129900&amp;dst=100211" TargetMode = "External"/>
	<Relationship Id="rId476" Type="http://schemas.openxmlformats.org/officeDocument/2006/relationships/hyperlink" Target="https://login.consultant.ru/link/?req=doc&amp;base=RLAW971&amp;n=139075&amp;dst=100072" TargetMode = "External"/>
	<Relationship Id="rId477" Type="http://schemas.openxmlformats.org/officeDocument/2006/relationships/hyperlink" Target="https://login.consultant.ru/link/?req=doc&amp;base=RLAW971&amp;n=129900&amp;dst=100212" TargetMode = "External"/>
	<Relationship Id="rId478" Type="http://schemas.openxmlformats.org/officeDocument/2006/relationships/hyperlink" Target="https://login.consultant.ru/link/?req=doc&amp;base=LAW&amp;n=461835" TargetMode = "External"/>
	<Relationship Id="rId479" Type="http://schemas.openxmlformats.org/officeDocument/2006/relationships/hyperlink" Target="https://login.consultant.ru/link/?req=doc&amp;base=LAW&amp;n=461835&amp;dst=101806" TargetMode = "External"/>
	<Relationship Id="rId480" Type="http://schemas.openxmlformats.org/officeDocument/2006/relationships/hyperlink" Target="https://login.consultant.ru/link/?req=doc&amp;base=RLAW971&amp;n=138159&amp;dst=100238" TargetMode = "External"/>
	<Relationship Id="rId481" Type="http://schemas.openxmlformats.org/officeDocument/2006/relationships/hyperlink" Target="https://login.consultant.ru/link/?req=doc&amp;base=RLAW971&amp;n=142138&amp;dst=100170" TargetMode = "External"/>
	<Relationship Id="rId482" Type="http://schemas.openxmlformats.org/officeDocument/2006/relationships/hyperlink" Target="https://login.consultant.ru/link/?req=doc&amp;base=RLAW971&amp;n=142138&amp;dst=100170" TargetMode = "External"/>
	<Relationship Id="rId483" Type="http://schemas.openxmlformats.org/officeDocument/2006/relationships/hyperlink" Target="https://login.consultant.ru/link/?req=doc&amp;base=RLAW971&amp;n=129900&amp;dst=100230" TargetMode = "External"/>
	<Relationship Id="rId484" Type="http://schemas.openxmlformats.org/officeDocument/2006/relationships/hyperlink" Target="https://login.consultant.ru/link/?req=doc&amp;base=RLAW971&amp;n=129900&amp;dst=100231" TargetMode = "External"/>
	<Relationship Id="rId485" Type="http://schemas.openxmlformats.org/officeDocument/2006/relationships/hyperlink" Target="https://login.consultant.ru/link/?req=doc&amp;base=RLAW971&amp;n=139480&amp;dst=100109" TargetMode = "External"/>
	<Relationship Id="rId486" Type="http://schemas.openxmlformats.org/officeDocument/2006/relationships/hyperlink" Target="https://login.consultant.ru/link/?req=doc&amp;base=RLAW971&amp;n=129900&amp;dst=100232" TargetMode = "External"/>
	<Relationship Id="rId487" Type="http://schemas.openxmlformats.org/officeDocument/2006/relationships/hyperlink" Target="https://login.consultant.ru/link/?req=doc&amp;base=RLAW971&amp;n=129900&amp;dst=100234" TargetMode = "External"/>
	<Relationship Id="rId488" Type="http://schemas.openxmlformats.org/officeDocument/2006/relationships/hyperlink" Target="https://login.consultant.ru/link/?req=doc&amp;base=RLAW971&amp;n=129900&amp;dst=100235" TargetMode = "External"/>
	<Relationship Id="rId489" Type="http://schemas.openxmlformats.org/officeDocument/2006/relationships/hyperlink" Target="https://login.consultant.ru/link/?req=doc&amp;base=RLAW971&amp;n=129900&amp;dst=100236" TargetMode = "External"/>
	<Relationship Id="rId490" Type="http://schemas.openxmlformats.org/officeDocument/2006/relationships/hyperlink" Target="https://login.consultant.ru/link/?req=doc&amp;base=RLAW971&amp;n=142138&amp;dst=100172" TargetMode = "External"/>
	<Relationship Id="rId491" Type="http://schemas.openxmlformats.org/officeDocument/2006/relationships/hyperlink" Target="https://login.consultant.ru/link/?req=doc&amp;base=RLAW971&amp;n=129900&amp;dst=100238" TargetMode = "External"/>
	<Relationship Id="rId492" Type="http://schemas.openxmlformats.org/officeDocument/2006/relationships/hyperlink" Target="https://login.consultant.ru/link/?req=doc&amp;base=RLAW971&amp;n=129900&amp;dst=100243" TargetMode = "External"/>
	<Relationship Id="rId493" Type="http://schemas.openxmlformats.org/officeDocument/2006/relationships/hyperlink" Target="https://login.consultant.ru/link/?req=doc&amp;base=RLAW971&amp;n=129900&amp;dst=100247" TargetMode = "External"/>
	<Relationship Id="rId494" Type="http://schemas.openxmlformats.org/officeDocument/2006/relationships/hyperlink" Target="https://login.consultant.ru/link/?req=doc&amp;base=RLAW971&amp;n=139480&amp;dst=100110" TargetMode = "External"/>
	<Relationship Id="rId495" Type="http://schemas.openxmlformats.org/officeDocument/2006/relationships/hyperlink" Target="https://login.consultant.ru/link/?req=doc&amp;base=RLAW971&amp;n=144654&amp;dst=100059" TargetMode = "External"/>
	<Relationship Id="rId496" Type="http://schemas.openxmlformats.org/officeDocument/2006/relationships/hyperlink" Target="https://login.consultant.ru/link/?req=doc&amp;base=RLAW971&amp;n=142138&amp;dst=100173" TargetMode = "External"/>
	<Relationship Id="rId497" Type="http://schemas.openxmlformats.org/officeDocument/2006/relationships/hyperlink" Target="https://login.consultant.ru/link/?req=doc&amp;base=RLAW971&amp;n=144654&amp;dst=100060" TargetMode = "External"/>
	<Relationship Id="rId498" Type="http://schemas.openxmlformats.org/officeDocument/2006/relationships/hyperlink" Target="https://login.consultant.ru/link/?req=doc&amp;base=RLAW971&amp;n=129900&amp;dst=100248" TargetMode = "External"/>
	<Relationship Id="rId499" Type="http://schemas.openxmlformats.org/officeDocument/2006/relationships/hyperlink" Target="https://login.consultant.ru/link/?req=doc&amp;base=RLAW971&amp;n=142138&amp;dst=100175" TargetMode = "External"/>
	<Relationship Id="rId500" Type="http://schemas.openxmlformats.org/officeDocument/2006/relationships/hyperlink" Target="https://login.consultant.ru/link/?req=doc&amp;base=RLAW971&amp;n=129900&amp;dst=100250" TargetMode = "External"/>
	<Relationship Id="rId501" Type="http://schemas.openxmlformats.org/officeDocument/2006/relationships/hyperlink" Target="https://login.consultant.ru/link/?req=doc&amp;base=RLAW971&amp;n=139480&amp;dst=100113" TargetMode = "External"/>
	<Relationship Id="rId502" Type="http://schemas.openxmlformats.org/officeDocument/2006/relationships/hyperlink" Target="https://login.consultant.ru/link/?req=doc&amp;base=RLAW971&amp;n=142138&amp;dst=100176" TargetMode = "External"/>
	<Relationship Id="rId503" Type="http://schemas.openxmlformats.org/officeDocument/2006/relationships/hyperlink" Target="https://login.consultant.ru/link/?req=doc&amp;base=RLAW971&amp;n=129900&amp;dst=100252" TargetMode = "External"/>
	<Relationship Id="rId504" Type="http://schemas.openxmlformats.org/officeDocument/2006/relationships/hyperlink" Target="https://login.consultant.ru/link/?req=doc&amp;base=RLAW971&amp;n=139480&amp;dst=100114" TargetMode = "External"/>
	<Relationship Id="rId505" Type="http://schemas.openxmlformats.org/officeDocument/2006/relationships/hyperlink" Target="https://login.consultant.ru/link/?req=doc&amp;base=RLAW971&amp;n=139480&amp;dst=100115" TargetMode = "External"/>
	<Relationship Id="rId506" Type="http://schemas.openxmlformats.org/officeDocument/2006/relationships/hyperlink" Target="https://login.consultant.ru/link/?req=doc&amp;base=RLAW971&amp;n=129900&amp;dst=100253" TargetMode = "External"/>
	<Relationship Id="rId507" Type="http://schemas.openxmlformats.org/officeDocument/2006/relationships/hyperlink" Target="https://login.consultant.ru/link/?req=doc&amp;base=RLAW971&amp;n=129900&amp;dst=100256" TargetMode = "External"/>
	<Relationship Id="rId508" Type="http://schemas.openxmlformats.org/officeDocument/2006/relationships/hyperlink" Target="https://login.consultant.ru/link/?req=doc&amp;base=RLAW971&amp;n=129900&amp;dst=100257" TargetMode = "External"/>
	<Relationship Id="rId509" Type="http://schemas.openxmlformats.org/officeDocument/2006/relationships/hyperlink" Target="https://login.consultant.ru/link/?req=doc&amp;base=RLAW971&amp;n=129900&amp;dst=100258" TargetMode = "External"/>
	<Relationship Id="rId510" Type="http://schemas.openxmlformats.org/officeDocument/2006/relationships/hyperlink" Target="https://login.consultant.ru/link/?req=doc&amp;base=RLAW971&amp;n=142138&amp;dst=100178" TargetMode = "External"/>
	<Relationship Id="rId511" Type="http://schemas.openxmlformats.org/officeDocument/2006/relationships/hyperlink" Target="https://login.consultant.ru/link/?req=doc&amp;base=RLAW971&amp;n=129900&amp;dst=100260" TargetMode = "External"/>
	<Relationship Id="rId512" Type="http://schemas.openxmlformats.org/officeDocument/2006/relationships/hyperlink" Target="https://login.consultant.ru/link/?req=doc&amp;base=RLAW971&amp;n=129900&amp;dst=100261" TargetMode = "External"/>
	<Relationship Id="rId513" Type="http://schemas.openxmlformats.org/officeDocument/2006/relationships/hyperlink" Target="https://login.consultant.ru/link/?req=doc&amp;base=RLAW971&amp;n=142138&amp;dst=100179" TargetMode = "External"/>
	<Relationship Id="rId514" Type="http://schemas.openxmlformats.org/officeDocument/2006/relationships/hyperlink" Target="https://login.consultant.ru/link/?req=doc&amp;base=RLAW971&amp;n=129900&amp;dst=100263" TargetMode = "External"/>
	<Relationship Id="rId515" Type="http://schemas.openxmlformats.org/officeDocument/2006/relationships/hyperlink" Target="https://login.consultant.ru/link/?req=doc&amp;base=RLAW971&amp;n=129900&amp;dst=100268" TargetMode = "External"/>
	<Relationship Id="rId516" Type="http://schemas.openxmlformats.org/officeDocument/2006/relationships/hyperlink" Target="https://login.consultant.ru/link/?req=doc&amp;base=RLAW971&amp;n=142138&amp;dst=100180" TargetMode = "External"/>
	<Relationship Id="rId517" Type="http://schemas.openxmlformats.org/officeDocument/2006/relationships/hyperlink" Target="https://login.consultant.ru/link/?req=doc&amp;base=RLAW971&amp;n=129900&amp;dst=100269" TargetMode = "External"/>
	<Relationship Id="rId518" Type="http://schemas.openxmlformats.org/officeDocument/2006/relationships/hyperlink" Target="https://login.consultant.ru/link/?req=doc&amp;base=RLAW971&amp;n=129900&amp;dst=100270" TargetMode = "External"/>
	<Relationship Id="rId519" Type="http://schemas.openxmlformats.org/officeDocument/2006/relationships/hyperlink" Target="https://login.consultant.ru/link/?req=doc&amp;base=RLAW971&amp;n=129900&amp;dst=100271" TargetMode = "External"/>
	<Relationship Id="rId520" Type="http://schemas.openxmlformats.org/officeDocument/2006/relationships/hyperlink" Target="https://login.consultant.ru/link/?req=doc&amp;base=RLAW971&amp;n=142138&amp;dst=100181" TargetMode = "External"/>
	<Relationship Id="rId521" Type="http://schemas.openxmlformats.org/officeDocument/2006/relationships/hyperlink" Target="https://login.consultant.ru/link/?req=doc&amp;base=RLAW971&amp;n=129900&amp;dst=100273" TargetMode = "External"/>
	<Relationship Id="rId522" Type="http://schemas.openxmlformats.org/officeDocument/2006/relationships/hyperlink" Target="https://login.consultant.ru/link/?req=doc&amp;base=RLAW971&amp;n=129900&amp;dst=100274" TargetMode = "External"/>
	<Relationship Id="rId523" Type="http://schemas.openxmlformats.org/officeDocument/2006/relationships/hyperlink" Target="https://login.consultant.ru/link/?req=doc&amp;base=RLAW971&amp;n=129900&amp;dst=100276" TargetMode = "External"/>
	<Relationship Id="rId524" Type="http://schemas.openxmlformats.org/officeDocument/2006/relationships/hyperlink" Target="https://login.consultant.ru/link/?req=doc&amp;base=RLAW971&amp;n=129900&amp;dst=100277" TargetMode = "External"/>
	<Relationship Id="rId525" Type="http://schemas.openxmlformats.org/officeDocument/2006/relationships/hyperlink" Target="https://login.consultant.ru/link/?req=doc&amp;base=RLAW971&amp;n=129900&amp;dst=100278" TargetMode = "External"/>
	<Relationship Id="rId526" Type="http://schemas.openxmlformats.org/officeDocument/2006/relationships/hyperlink" Target="https://login.consultant.ru/link/?req=doc&amp;base=RLAW971&amp;n=129900&amp;dst=100280" TargetMode = "External"/>
	<Relationship Id="rId527" Type="http://schemas.openxmlformats.org/officeDocument/2006/relationships/hyperlink" Target="https://login.consultant.ru/link/?req=doc&amp;base=RLAW971&amp;n=139480&amp;dst=100118" TargetMode = "External"/>
	<Relationship Id="rId528" Type="http://schemas.openxmlformats.org/officeDocument/2006/relationships/hyperlink" Target="https://login.consultant.ru/link/?req=doc&amp;base=RLAW971&amp;n=144654&amp;dst=100061" TargetMode = "External"/>
	<Relationship Id="rId529" Type="http://schemas.openxmlformats.org/officeDocument/2006/relationships/hyperlink" Target="https://login.consultant.ru/link/?req=doc&amp;base=RLAW971&amp;n=129900&amp;dst=100282" TargetMode = "External"/>
	<Relationship Id="rId530" Type="http://schemas.openxmlformats.org/officeDocument/2006/relationships/hyperlink" Target="https://login.consultant.ru/link/?req=doc&amp;base=RLAW971&amp;n=129900&amp;dst=100284" TargetMode = "External"/>
	<Relationship Id="rId531" Type="http://schemas.openxmlformats.org/officeDocument/2006/relationships/hyperlink" Target="https://login.consultant.ru/link/?req=doc&amp;base=RLAW971&amp;n=142138&amp;dst=100183" TargetMode = "External"/>
	<Relationship Id="rId532" Type="http://schemas.openxmlformats.org/officeDocument/2006/relationships/hyperlink" Target="https://login.consultant.ru/link/?req=doc&amp;base=RLAW971&amp;n=129900&amp;dst=100285" TargetMode = "External"/>
	<Relationship Id="rId533" Type="http://schemas.openxmlformats.org/officeDocument/2006/relationships/hyperlink" Target="https://login.consultant.ru/link/?req=doc&amp;base=RLAW971&amp;n=129900&amp;dst=100287" TargetMode = "External"/>
	<Relationship Id="rId534" Type="http://schemas.openxmlformats.org/officeDocument/2006/relationships/hyperlink" Target="https://login.consultant.ru/link/?req=doc&amp;base=RLAW971&amp;n=129900&amp;dst=100288" TargetMode = "External"/>
	<Relationship Id="rId535" Type="http://schemas.openxmlformats.org/officeDocument/2006/relationships/hyperlink" Target="https://login.consultant.ru/link/?req=doc&amp;base=RLAW971&amp;n=129900&amp;dst=100289" TargetMode = "External"/>
	<Relationship Id="rId536" Type="http://schemas.openxmlformats.org/officeDocument/2006/relationships/hyperlink" Target="https://login.consultant.ru/link/?req=doc&amp;base=RLAW971&amp;n=142138&amp;dst=100185" TargetMode = "External"/>
	<Relationship Id="rId537" Type="http://schemas.openxmlformats.org/officeDocument/2006/relationships/hyperlink" Target="https://login.consultant.ru/link/?req=doc&amp;base=RLAW971&amp;n=129900&amp;dst=100290" TargetMode = "External"/>
	<Relationship Id="rId538" Type="http://schemas.openxmlformats.org/officeDocument/2006/relationships/hyperlink" Target="https://login.consultant.ru/link/?req=doc&amp;base=RLAW971&amp;n=142138&amp;dst=100186" TargetMode = "External"/>
	<Relationship Id="rId539" Type="http://schemas.openxmlformats.org/officeDocument/2006/relationships/hyperlink" Target="https://login.consultant.ru/link/?req=doc&amp;base=RLAW971&amp;n=129900&amp;dst=100291" TargetMode = "External"/>
	<Relationship Id="rId540" Type="http://schemas.openxmlformats.org/officeDocument/2006/relationships/hyperlink" Target="https://login.consultant.ru/link/?req=doc&amp;base=RLAW971&amp;n=139480&amp;dst=100119" TargetMode = "External"/>
	<Relationship Id="rId541" Type="http://schemas.openxmlformats.org/officeDocument/2006/relationships/hyperlink" Target="https://login.consultant.ru/link/?req=doc&amp;base=RLAW971&amp;n=144654&amp;dst=100062" TargetMode = "External"/>
	<Relationship Id="rId542" Type="http://schemas.openxmlformats.org/officeDocument/2006/relationships/hyperlink" Target="https://login.consultant.ru/link/?req=doc&amp;base=RLAW971&amp;n=129900&amp;dst=100293" TargetMode = "External"/>
	<Relationship Id="rId543" Type="http://schemas.openxmlformats.org/officeDocument/2006/relationships/hyperlink" Target="https://login.consultant.ru/link/?req=doc&amp;base=RLAW971&amp;n=142138&amp;dst=100189" TargetMode = "External"/>
	<Relationship Id="rId544" Type="http://schemas.openxmlformats.org/officeDocument/2006/relationships/hyperlink" Target="https://login.consultant.ru/link/?req=doc&amp;base=RLAW971&amp;n=129900&amp;dst=100294" TargetMode = "External"/>
	<Relationship Id="rId545" Type="http://schemas.openxmlformats.org/officeDocument/2006/relationships/hyperlink" Target="https://login.consultant.ru/link/?req=doc&amp;base=RLAW971&amp;n=142138&amp;dst=100190" TargetMode = "External"/>
	<Relationship Id="rId546" Type="http://schemas.openxmlformats.org/officeDocument/2006/relationships/hyperlink" Target="https://login.consultant.ru/link/?req=doc&amp;base=RLAW971&amp;n=129900&amp;dst=100295" TargetMode = "External"/>
	<Relationship Id="rId547" Type="http://schemas.openxmlformats.org/officeDocument/2006/relationships/hyperlink" Target="https://login.consultant.ru/link/?req=doc&amp;base=RLAW971&amp;n=142138&amp;dst=100191" TargetMode = "External"/>
	<Relationship Id="rId548" Type="http://schemas.openxmlformats.org/officeDocument/2006/relationships/hyperlink" Target="https://login.consultant.ru/link/?req=doc&amp;base=RLAW971&amp;n=129900&amp;dst=100296" TargetMode = "External"/>
	<Relationship Id="rId549" Type="http://schemas.openxmlformats.org/officeDocument/2006/relationships/hyperlink" Target="https://login.consultant.ru/link/?req=doc&amp;base=RLAW971&amp;n=142138&amp;dst=100192" TargetMode = "External"/>
	<Relationship Id="rId550" Type="http://schemas.openxmlformats.org/officeDocument/2006/relationships/hyperlink" Target="https://login.consultant.ru/link/?req=doc&amp;base=RLAW971&amp;n=139480&amp;dst=100121" TargetMode = "External"/>
	<Relationship Id="rId551" Type="http://schemas.openxmlformats.org/officeDocument/2006/relationships/hyperlink" Target="https://login.consultant.ru/link/?req=doc&amp;base=RLAW971&amp;n=139480&amp;dst=100122" TargetMode = "External"/>
	<Relationship Id="rId552" Type="http://schemas.openxmlformats.org/officeDocument/2006/relationships/hyperlink" Target="https://login.consultant.ru/link/?req=doc&amp;base=RLAW971&amp;n=129900&amp;dst=100298" TargetMode = "External"/>
	<Relationship Id="rId553" Type="http://schemas.openxmlformats.org/officeDocument/2006/relationships/hyperlink" Target="https://login.consultant.ru/link/?req=doc&amp;base=RLAW971&amp;n=142138&amp;dst=100194" TargetMode = "External"/>
	<Relationship Id="rId554" Type="http://schemas.openxmlformats.org/officeDocument/2006/relationships/hyperlink" Target="https://login.consultant.ru/link/?req=doc&amp;base=RLAW971&amp;n=129900&amp;dst=100300" TargetMode = "External"/>
	<Relationship Id="rId555" Type="http://schemas.openxmlformats.org/officeDocument/2006/relationships/hyperlink" Target="https://login.consultant.ru/link/?req=doc&amp;base=RLAW971&amp;n=139480&amp;dst=100123" TargetMode = "External"/>
	<Relationship Id="rId556" Type="http://schemas.openxmlformats.org/officeDocument/2006/relationships/hyperlink" Target="https://login.consultant.ru/link/?req=doc&amp;base=RLAW971&amp;n=142138&amp;dst=100195" TargetMode = "External"/>
	<Relationship Id="rId557" Type="http://schemas.openxmlformats.org/officeDocument/2006/relationships/hyperlink" Target="https://login.consultant.ru/link/?req=doc&amp;base=RLAW971&amp;n=144654&amp;dst=100063" TargetMode = "External"/>
	<Relationship Id="rId558" Type="http://schemas.openxmlformats.org/officeDocument/2006/relationships/hyperlink" Target="https://login.consultant.ru/link/?req=doc&amp;base=RLAW971&amp;n=129900&amp;dst=100301" TargetMode = "External"/>
	<Relationship Id="rId559" Type="http://schemas.openxmlformats.org/officeDocument/2006/relationships/hyperlink" Target="https://login.consultant.ru/link/?req=doc&amp;base=RLAW971&amp;n=133701&amp;dst=100284" TargetMode = "External"/>
	<Relationship Id="rId560" Type="http://schemas.openxmlformats.org/officeDocument/2006/relationships/hyperlink" Target="https://login.consultant.ru/link/?req=doc&amp;base=RLAW971&amp;n=139480&amp;dst=100124" TargetMode = "External"/>
	<Relationship Id="rId561" Type="http://schemas.openxmlformats.org/officeDocument/2006/relationships/hyperlink" Target="https://login.consultant.ru/link/?req=doc&amp;base=RLAW971&amp;n=142138&amp;dst=100196" TargetMode = "External"/>
	<Relationship Id="rId562" Type="http://schemas.openxmlformats.org/officeDocument/2006/relationships/hyperlink" Target="https://login.consultant.ru/link/?req=doc&amp;base=RLAW971&amp;n=129900&amp;dst=100303" TargetMode = "External"/>
	<Relationship Id="rId563" Type="http://schemas.openxmlformats.org/officeDocument/2006/relationships/hyperlink" Target="https://login.consultant.ru/link/?req=doc&amp;base=RLAW971&amp;n=129900&amp;dst=100304" TargetMode = "External"/>
	<Relationship Id="rId564" Type="http://schemas.openxmlformats.org/officeDocument/2006/relationships/hyperlink" Target="https://login.consultant.ru/link/?req=doc&amp;base=RLAW971&amp;n=139480&amp;dst=100125" TargetMode = "External"/>
	<Relationship Id="rId565" Type="http://schemas.openxmlformats.org/officeDocument/2006/relationships/hyperlink" Target="https://login.consultant.ru/link/?req=doc&amp;base=RLAW971&amp;n=142138&amp;dst=100197" TargetMode = "External"/>
	<Relationship Id="rId566" Type="http://schemas.openxmlformats.org/officeDocument/2006/relationships/hyperlink" Target="https://login.consultant.ru/link/?req=doc&amp;base=RLAW971&amp;n=129900&amp;dst=100305" TargetMode = "External"/>
	<Relationship Id="rId567" Type="http://schemas.openxmlformats.org/officeDocument/2006/relationships/hyperlink" Target="https://login.consultant.ru/link/?req=doc&amp;base=RLAW971&amp;n=142138&amp;dst=100198" TargetMode = "External"/>
	<Relationship Id="rId568" Type="http://schemas.openxmlformats.org/officeDocument/2006/relationships/hyperlink" Target="https://login.consultant.ru/link/?req=doc&amp;base=RLAW971&amp;n=129900&amp;dst=100306" TargetMode = "External"/>
	<Relationship Id="rId569" Type="http://schemas.openxmlformats.org/officeDocument/2006/relationships/hyperlink" Target="https://login.consultant.ru/link/?req=doc&amp;base=RLAW971&amp;n=129900&amp;dst=100307" TargetMode = "External"/>
	<Relationship Id="rId570" Type="http://schemas.openxmlformats.org/officeDocument/2006/relationships/hyperlink" Target="https://login.consultant.ru/link/?req=doc&amp;base=RLAW971&amp;n=129900&amp;dst=100309" TargetMode = "External"/>
	<Relationship Id="rId571" Type="http://schemas.openxmlformats.org/officeDocument/2006/relationships/hyperlink" Target="https://login.consultant.ru/link/?req=doc&amp;base=RLAW971&amp;n=139480&amp;dst=100126" TargetMode = "External"/>
	<Relationship Id="rId572" Type="http://schemas.openxmlformats.org/officeDocument/2006/relationships/hyperlink" Target="https://login.consultant.ru/link/?req=doc&amp;base=LAW&amp;n=436876&amp;dst=100115" TargetMode = "External"/>
	<Relationship Id="rId573" Type="http://schemas.openxmlformats.org/officeDocument/2006/relationships/hyperlink" Target="https://login.consultant.ru/link/?req=doc&amp;base=RLAW971&amp;n=145367&amp;dst=100122" TargetMode = "External"/>
	<Relationship Id="rId574" Type="http://schemas.openxmlformats.org/officeDocument/2006/relationships/hyperlink" Target="https://login.consultant.ru/link/?req=doc&amp;base=LAW&amp;n=461092" TargetMode = "External"/>
	<Relationship Id="rId575" Type="http://schemas.openxmlformats.org/officeDocument/2006/relationships/hyperlink" Target="https://login.consultant.ru/link/?req=doc&amp;base=RLAW971&amp;n=145367&amp;dst=100123" TargetMode = "External"/>
	<Relationship Id="rId576" Type="http://schemas.openxmlformats.org/officeDocument/2006/relationships/hyperlink" Target="https://login.consultant.ru/link/?req=doc&amp;base=RLAW971&amp;n=145367&amp;dst=100125" TargetMode = "External"/>
	<Relationship Id="rId577" Type="http://schemas.openxmlformats.org/officeDocument/2006/relationships/hyperlink" Target="https://login.consultant.ru/link/?req=doc&amp;base=RLAW971&amp;n=129900&amp;dst=100311" TargetMode = "External"/>
	<Relationship Id="rId578" Type="http://schemas.openxmlformats.org/officeDocument/2006/relationships/hyperlink" Target="https://login.consultant.ru/link/?req=doc&amp;base=LAW&amp;n=461835" TargetMode = "External"/>
	<Relationship Id="rId579" Type="http://schemas.openxmlformats.org/officeDocument/2006/relationships/hyperlink" Target="https://login.consultant.ru/link/?req=doc&amp;base=RLAW971&amp;n=129900&amp;dst=100312" TargetMode = "External"/>
	<Relationship Id="rId580" Type="http://schemas.openxmlformats.org/officeDocument/2006/relationships/hyperlink" Target="https://login.consultant.ru/link/?req=doc&amp;base=RLAW971&amp;n=139480&amp;dst=100128" TargetMode = "External"/>
	<Relationship Id="rId581" Type="http://schemas.openxmlformats.org/officeDocument/2006/relationships/hyperlink" Target="https://login.consultant.ru/link/?req=doc&amp;base=RLAW971&amp;n=142138&amp;dst=100200" TargetMode = "External"/>
	<Relationship Id="rId582" Type="http://schemas.openxmlformats.org/officeDocument/2006/relationships/hyperlink" Target="https://login.consultant.ru/link/?req=doc&amp;base=RLAW971&amp;n=142138&amp;dst=100201" TargetMode = "External"/>
	<Relationship Id="rId583" Type="http://schemas.openxmlformats.org/officeDocument/2006/relationships/hyperlink" Target="https://login.consultant.ru/link/?req=doc&amp;base=RLAW971&amp;n=129900&amp;dst=100314" TargetMode = "External"/>
	<Relationship Id="rId584" Type="http://schemas.openxmlformats.org/officeDocument/2006/relationships/hyperlink" Target="https://login.consultant.ru/link/?req=doc&amp;base=RLAW971&amp;n=142138&amp;dst=100202" TargetMode = "External"/>
	<Relationship Id="rId585" Type="http://schemas.openxmlformats.org/officeDocument/2006/relationships/hyperlink" Target="https://login.consultant.ru/link/?req=doc&amp;base=RLAW971&amp;n=129900&amp;dst=100316" TargetMode = "External"/>
	<Relationship Id="rId586" Type="http://schemas.openxmlformats.org/officeDocument/2006/relationships/hyperlink" Target="https://login.consultant.ru/link/?req=doc&amp;base=RLAW971&amp;n=136331&amp;dst=100086" TargetMode = "External"/>
	<Relationship Id="rId587" Type="http://schemas.openxmlformats.org/officeDocument/2006/relationships/hyperlink" Target="https://login.consultant.ru/link/?req=doc&amp;base=RLAW971&amp;n=142138&amp;dst=100203" TargetMode = "External"/>
	<Relationship Id="rId588" Type="http://schemas.openxmlformats.org/officeDocument/2006/relationships/hyperlink" Target="https://login.consultant.ru/link/?req=doc&amp;base=LAW&amp;n=461836" TargetMode = "External"/>
	<Relationship Id="rId589" Type="http://schemas.openxmlformats.org/officeDocument/2006/relationships/hyperlink" Target="https://login.consultant.ru/link/?req=doc&amp;base=LAW&amp;n=452991" TargetMode = "External"/>
	<Relationship Id="rId590" Type="http://schemas.openxmlformats.org/officeDocument/2006/relationships/hyperlink" Target="https://login.consultant.ru/link/?req=doc&amp;base=RLAW971&amp;n=141079&amp;dst=100066" TargetMode = "External"/>
	<Relationship Id="rId591" Type="http://schemas.openxmlformats.org/officeDocument/2006/relationships/hyperlink" Target="https://login.consultant.ru/link/?req=doc&amp;base=RLAW971&amp;n=142138&amp;dst=100204" TargetMode = "External"/>
	<Relationship Id="rId592" Type="http://schemas.openxmlformats.org/officeDocument/2006/relationships/hyperlink" Target="https://login.consultant.ru/link/?req=doc&amp;base=RLAW971&amp;n=129900&amp;dst=100319" TargetMode = "External"/>
	<Relationship Id="rId593" Type="http://schemas.openxmlformats.org/officeDocument/2006/relationships/hyperlink" Target="https://login.consultant.ru/link/?req=doc&amp;base=RLAW971&amp;n=142138&amp;dst=100207" TargetMode = "External"/>
	<Relationship Id="rId594" Type="http://schemas.openxmlformats.org/officeDocument/2006/relationships/hyperlink" Target="https://login.consultant.ru/link/?req=doc&amp;base=RLAW971&amp;n=142138&amp;dst=100208" TargetMode = "External"/>
	<Relationship Id="rId595" Type="http://schemas.openxmlformats.org/officeDocument/2006/relationships/hyperlink" Target="https://login.consultant.ru/link/?req=doc&amp;base=RLAW971&amp;n=129900&amp;dst=100320" TargetMode = "External"/>
	<Relationship Id="rId596" Type="http://schemas.openxmlformats.org/officeDocument/2006/relationships/hyperlink" Target="https://login.consultant.ru/link/?req=doc&amp;base=RLAW971&amp;n=136331&amp;dst=100087" TargetMode = "External"/>
	<Relationship Id="rId597" Type="http://schemas.openxmlformats.org/officeDocument/2006/relationships/hyperlink" Target="https://login.consultant.ru/link/?req=doc&amp;base=RLAW971&amp;n=142138&amp;dst=100209" TargetMode = "External"/>
	<Relationship Id="rId598" Type="http://schemas.openxmlformats.org/officeDocument/2006/relationships/hyperlink" Target="https://login.consultant.ru/link/?req=doc&amp;base=RLAW971&amp;n=138159&amp;dst=100240" TargetMode = "External"/>
	<Relationship Id="rId599" Type="http://schemas.openxmlformats.org/officeDocument/2006/relationships/hyperlink" Target="https://login.consultant.ru/link/?req=doc&amp;base=RLAW971&amp;n=138159&amp;dst=100245" TargetMode = "External"/>
	<Relationship Id="rId600" Type="http://schemas.openxmlformats.org/officeDocument/2006/relationships/hyperlink" Target="https://login.consultant.ru/link/?req=doc&amp;base=RLAW971&amp;n=142138&amp;dst=100210" TargetMode = "External"/>
	<Relationship Id="rId601" Type="http://schemas.openxmlformats.org/officeDocument/2006/relationships/hyperlink" Target="https://login.consultant.ru/link/?req=doc&amp;base=RLAW971&amp;n=138159&amp;dst=100249" TargetMode = "External"/>
	<Relationship Id="rId602" Type="http://schemas.openxmlformats.org/officeDocument/2006/relationships/hyperlink" Target="https://login.consultant.ru/link/?req=doc&amp;base=RLAW971&amp;n=139480&amp;dst=100130" TargetMode = "External"/>
	<Relationship Id="rId603" Type="http://schemas.openxmlformats.org/officeDocument/2006/relationships/hyperlink" Target="https://login.consultant.ru/link/?req=doc&amp;base=RLAW971&amp;n=144654&amp;dst=100065" TargetMode = "External"/>
	<Relationship Id="rId604" Type="http://schemas.openxmlformats.org/officeDocument/2006/relationships/hyperlink" Target="https://login.consultant.ru/link/?req=doc&amp;base=RLAW971&amp;n=144654&amp;dst=100066" TargetMode = "External"/>
	<Relationship Id="rId605" Type="http://schemas.openxmlformats.org/officeDocument/2006/relationships/hyperlink" Target="https://login.consultant.ru/link/?req=doc&amp;base=RLAW971&amp;n=139480&amp;dst=100132" TargetMode = "External"/>
	<Relationship Id="rId606" Type="http://schemas.openxmlformats.org/officeDocument/2006/relationships/hyperlink" Target="https://login.consultant.ru/link/?req=doc&amp;base=RLAW971&amp;n=139480&amp;dst=100135" TargetMode = "External"/>
	<Relationship Id="rId607" Type="http://schemas.openxmlformats.org/officeDocument/2006/relationships/hyperlink" Target="https://login.consultant.ru/link/?req=doc&amp;base=RLAW971&amp;n=129900&amp;dst=100321" TargetMode = "External"/>
	<Relationship Id="rId608" Type="http://schemas.openxmlformats.org/officeDocument/2006/relationships/hyperlink" Target="https://login.consultant.ru/link/?req=doc&amp;base=RLAW971&amp;n=138159&amp;dst=100251" TargetMode = "External"/>
	<Relationship Id="rId609" Type="http://schemas.openxmlformats.org/officeDocument/2006/relationships/hyperlink" Target="https://login.consultant.ru/link/?req=doc&amp;base=RLAW971&amp;n=142138&amp;dst=100212" TargetMode = "External"/>
	<Relationship Id="rId610" Type="http://schemas.openxmlformats.org/officeDocument/2006/relationships/hyperlink" Target="https://login.consultant.ru/link/?req=doc&amp;base=RLAW971&amp;n=129900&amp;dst=100323" TargetMode = "External"/>
	<Relationship Id="rId611" Type="http://schemas.openxmlformats.org/officeDocument/2006/relationships/hyperlink" Target="https://login.consultant.ru/link/?req=doc&amp;base=RLAW971&amp;n=129900&amp;dst=100326" TargetMode = "External"/>
	<Relationship Id="rId612" Type="http://schemas.openxmlformats.org/officeDocument/2006/relationships/hyperlink" Target="https://login.consultant.ru/link/?req=doc&amp;base=RLAW971&amp;n=142138&amp;dst=100214" TargetMode = "External"/>
	<Relationship Id="rId613" Type="http://schemas.openxmlformats.org/officeDocument/2006/relationships/hyperlink" Target="https://login.consultant.ru/link/?req=doc&amp;base=RLAW971&amp;n=142138&amp;dst=100215" TargetMode = "External"/>
	<Relationship Id="rId614" Type="http://schemas.openxmlformats.org/officeDocument/2006/relationships/hyperlink" Target="https://login.consultant.ru/link/?req=doc&amp;base=RLAW971&amp;n=129900&amp;dst=100327" TargetMode = "External"/>
	<Relationship Id="rId615" Type="http://schemas.openxmlformats.org/officeDocument/2006/relationships/hyperlink" Target="https://login.consultant.ru/link/?req=doc&amp;base=RLAW971&amp;n=142138&amp;dst=100216" TargetMode = "External"/>
	<Relationship Id="rId616" Type="http://schemas.openxmlformats.org/officeDocument/2006/relationships/hyperlink" Target="https://login.consultant.ru/link/?req=doc&amp;base=RLAW971&amp;n=134909&amp;dst=100202" TargetMode = "External"/>
	<Relationship Id="rId617" Type="http://schemas.openxmlformats.org/officeDocument/2006/relationships/hyperlink" Target="https://login.consultant.ru/link/?req=doc&amp;base=RLAW971&amp;n=129900&amp;dst=100329" TargetMode = "External"/>
	<Relationship Id="rId618" Type="http://schemas.openxmlformats.org/officeDocument/2006/relationships/hyperlink" Target="https://login.consultant.ru/link/?req=doc&amp;base=RLAW971&amp;n=139075&amp;dst=100073" TargetMode = "External"/>
	<Relationship Id="rId619" Type="http://schemas.openxmlformats.org/officeDocument/2006/relationships/hyperlink" Target="https://login.consultant.ru/link/?req=doc&amp;base=RLAW971&amp;n=142138&amp;dst=100216" TargetMode = "External"/>
	<Relationship Id="rId620" Type="http://schemas.openxmlformats.org/officeDocument/2006/relationships/hyperlink" Target="https://login.consultant.ru/link/?req=doc&amp;base=RLAW971&amp;n=129900&amp;dst=100330" TargetMode = "External"/>
	<Relationship Id="rId621" Type="http://schemas.openxmlformats.org/officeDocument/2006/relationships/hyperlink" Target="https://login.consultant.ru/link/?req=doc&amp;base=RLAW971&amp;n=142138&amp;dst=100217" TargetMode = "External"/>
	<Relationship Id="rId622" Type="http://schemas.openxmlformats.org/officeDocument/2006/relationships/hyperlink" Target="https://login.consultant.ru/link/?req=doc&amp;base=RLAW971&amp;n=129900&amp;dst=100331" TargetMode = "External"/>
	<Relationship Id="rId623" Type="http://schemas.openxmlformats.org/officeDocument/2006/relationships/hyperlink" Target="https://login.consultant.ru/link/?req=doc&amp;base=RLAW971&amp;n=129900&amp;dst=100333" TargetMode = "External"/>
	<Relationship Id="rId624" Type="http://schemas.openxmlformats.org/officeDocument/2006/relationships/hyperlink" Target="https://login.consultant.ru/link/?req=doc&amp;base=RLAW971&amp;n=129900&amp;dst=100334" TargetMode = "External"/>
	<Relationship Id="rId625" Type="http://schemas.openxmlformats.org/officeDocument/2006/relationships/hyperlink" Target="https://login.consultant.ru/link/?req=doc&amp;base=RLAW971&amp;n=129900&amp;dst=100335" TargetMode = "External"/>
	<Relationship Id="rId626" Type="http://schemas.openxmlformats.org/officeDocument/2006/relationships/hyperlink" Target="https://login.consultant.ru/link/?req=doc&amp;base=RLAW971&amp;n=138159&amp;dst=100253" TargetMode = "External"/>
	<Relationship Id="rId627" Type="http://schemas.openxmlformats.org/officeDocument/2006/relationships/hyperlink" Target="https://login.consultant.ru/link/?req=doc&amp;base=RLAW971&amp;n=142138&amp;dst=100219" TargetMode = "External"/>
	<Relationship Id="rId628" Type="http://schemas.openxmlformats.org/officeDocument/2006/relationships/hyperlink" Target="https://login.consultant.ru/link/?req=doc&amp;base=RLAW971&amp;n=129900&amp;dst=100336" TargetMode = "External"/>
	<Relationship Id="rId629" Type="http://schemas.openxmlformats.org/officeDocument/2006/relationships/hyperlink" Target="https://login.consultant.ru/link/?req=doc&amp;base=RLAW971&amp;n=142138&amp;dst=100220" TargetMode = "External"/>
	<Relationship Id="rId630" Type="http://schemas.openxmlformats.org/officeDocument/2006/relationships/hyperlink" Target="https://login.consultant.ru/link/?req=doc&amp;base=RLAW971&amp;n=129900&amp;dst=100337" TargetMode = "External"/>
	<Relationship Id="rId631" Type="http://schemas.openxmlformats.org/officeDocument/2006/relationships/hyperlink" Target="https://login.consultant.ru/link/?req=doc&amp;base=RLAW971&amp;n=129900&amp;dst=100344" TargetMode = "External"/>
	<Relationship Id="rId632" Type="http://schemas.openxmlformats.org/officeDocument/2006/relationships/hyperlink" Target="https://login.consultant.ru/link/?req=doc&amp;base=RLAW971&amp;n=138159&amp;dst=100254" TargetMode = "External"/>
	<Relationship Id="rId633" Type="http://schemas.openxmlformats.org/officeDocument/2006/relationships/hyperlink" Target="https://login.consultant.ru/link/?req=doc&amp;base=RLAW971&amp;n=142138&amp;dst=100221" TargetMode = "External"/>
	<Relationship Id="rId634" Type="http://schemas.openxmlformats.org/officeDocument/2006/relationships/hyperlink" Target="https://login.consultant.ru/link/?req=doc&amp;base=RLAW971&amp;n=129900&amp;dst=100345" TargetMode = "External"/>
	<Relationship Id="rId635" Type="http://schemas.openxmlformats.org/officeDocument/2006/relationships/hyperlink" Target="https://login.consultant.ru/link/?req=doc&amp;base=RLAW971&amp;n=142138&amp;dst=100222" TargetMode = "External"/>
	<Relationship Id="rId636" Type="http://schemas.openxmlformats.org/officeDocument/2006/relationships/hyperlink" Target="https://login.consultant.ru/link/?req=doc&amp;base=RLAW971&amp;n=142138&amp;dst=100222" TargetMode = "External"/>
	<Relationship Id="rId637" Type="http://schemas.openxmlformats.org/officeDocument/2006/relationships/hyperlink" Target="https://login.consultant.ru/link/?req=doc&amp;base=RLAW971&amp;n=136331&amp;dst=100088" TargetMode = "External"/>
	<Relationship Id="rId638" Type="http://schemas.openxmlformats.org/officeDocument/2006/relationships/hyperlink" Target="https://login.consultant.ru/link/?req=doc&amp;base=RLAW971&amp;n=142138&amp;dst=100223" TargetMode = "External"/>
	<Relationship Id="rId639" Type="http://schemas.openxmlformats.org/officeDocument/2006/relationships/hyperlink" Target="https://login.consultant.ru/link/?req=doc&amp;base=RLAW971&amp;n=142138&amp;dst=100225" TargetMode = "External"/>
	<Relationship Id="rId640" Type="http://schemas.openxmlformats.org/officeDocument/2006/relationships/hyperlink" Target="https://login.consultant.ru/link/?req=doc&amp;base=LAW&amp;n=461835&amp;dst=393" TargetMode = "External"/>
	<Relationship Id="rId641" Type="http://schemas.openxmlformats.org/officeDocument/2006/relationships/hyperlink" Target="https://login.consultant.ru/link/?req=doc&amp;base=RLAW971&amp;n=145367&amp;dst=100126" TargetMode = "External"/>
	<Relationship Id="rId642" Type="http://schemas.openxmlformats.org/officeDocument/2006/relationships/hyperlink" Target="https://login.consultant.ru/link/?req=doc&amp;base=RLAW971&amp;n=142138&amp;dst=100229" TargetMode = "External"/>
	<Relationship Id="rId643" Type="http://schemas.openxmlformats.org/officeDocument/2006/relationships/hyperlink" Target="https://login.consultant.ru/link/?req=doc&amp;base=RLAW971&amp;n=142138&amp;dst=100229" TargetMode = "External"/>
	<Relationship Id="rId644" Type="http://schemas.openxmlformats.org/officeDocument/2006/relationships/hyperlink" Target="https://login.consultant.ru/link/?req=doc&amp;base=RLAW971&amp;n=139480&amp;dst=100136" TargetMode = "External"/>
	<Relationship Id="rId645" Type="http://schemas.openxmlformats.org/officeDocument/2006/relationships/hyperlink" Target="https://login.consultant.ru/link/?req=doc&amp;base=RLAW971&amp;n=144654&amp;dst=100067" TargetMode = "External"/>
	<Relationship Id="rId646" Type="http://schemas.openxmlformats.org/officeDocument/2006/relationships/hyperlink" Target="https://login.consultant.ru/link/?req=doc&amp;base=RLAW971&amp;n=142138&amp;dst=100230" TargetMode = "External"/>
	<Relationship Id="rId647" Type="http://schemas.openxmlformats.org/officeDocument/2006/relationships/hyperlink" Target="https://login.consultant.ru/link/?req=doc&amp;base=LAW&amp;n=461835" TargetMode = "External"/>
	<Relationship Id="rId648" Type="http://schemas.openxmlformats.org/officeDocument/2006/relationships/hyperlink" Target="https://login.consultant.ru/link/?req=doc&amp;base=RLAW971&amp;n=142138&amp;dst=100231" TargetMode = "External"/>
	<Relationship Id="rId649" Type="http://schemas.openxmlformats.org/officeDocument/2006/relationships/hyperlink" Target="https://login.consultant.ru/link/?req=doc&amp;base=LAW&amp;n=461835" TargetMode = "External"/>
	<Relationship Id="rId650" Type="http://schemas.openxmlformats.org/officeDocument/2006/relationships/hyperlink" Target="https://login.consultant.ru/link/?req=doc&amp;base=RLAW971&amp;n=129900&amp;dst=100349" TargetMode = "External"/>
	<Relationship Id="rId651" Type="http://schemas.openxmlformats.org/officeDocument/2006/relationships/hyperlink" Target="https://login.consultant.ru/link/?req=doc&amp;base=RLAW971&amp;n=134909&amp;dst=100203" TargetMode = "External"/>
	<Relationship Id="rId652" Type="http://schemas.openxmlformats.org/officeDocument/2006/relationships/hyperlink" Target="https://login.consultant.ru/link/?req=doc&amp;base=RLAW971&amp;n=134909&amp;dst=100205" TargetMode = "External"/>
	<Relationship Id="rId653" Type="http://schemas.openxmlformats.org/officeDocument/2006/relationships/hyperlink" Target="https://login.consultant.ru/link/?req=doc&amp;base=RLAW971&amp;n=129900&amp;dst=100371" TargetMode = "External"/>
	<Relationship Id="rId654" Type="http://schemas.openxmlformats.org/officeDocument/2006/relationships/hyperlink" Target="https://login.consultant.ru/link/?req=doc&amp;base=RLAW971&amp;n=142138&amp;dst=100233" TargetMode = "External"/>
	<Relationship Id="rId655" Type="http://schemas.openxmlformats.org/officeDocument/2006/relationships/hyperlink" Target="https://login.consultant.ru/link/?req=doc&amp;base=RLAW971&amp;n=142138&amp;dst=100234" TargetMode = "External"/>
	<Relationship Id="rId656" Type="http://schemas.openxmlformats.org/officeDocument/2006/relationships/hyperlink" Target="https://login.consultant.ru/link/?req=doc&amp;base=RLAW971&amp;n=129900&amp;dst=100373" TargetMode = "External"/>
	<Relationship Id="rId657" Type="http://schemas.openxmlformats.org/officeDocument/2006/relationships/hyperlink" Target="https://login.consultant.ru/link/?req=doc&amp;base=RLAW971&amp;n=138159&amp;dst=100256" TargetMode = "External"/>
	<Relationship Id="rId658" Type="http://schemas.openxmlformats.org/officeDocument/2006/relationships/hyperlink" Target="https://login.consultant.ru/link/?req=doc&amp;base=RLAW971&amp;n=142138&amp;dst=100237" TargetMode = "External"/>
	<Relationship Id="rId659" Type="http://schemas.openxmlformats.org/officeDocument/2006/relationships/hyperlink" Target="https://login.consultant.ru/link/?req=doc&amp;base=RLAW971&amp;n=142138&amp;dst=100238" TargetMode = "External"/>
	<Relationship Id="rId660" Type="http://schemas.openxmlformats.org/officeDocument/2006/relationships/hyperlink" Target="https://login.consultant.ru/link/?req=doc&amp;base=RLAW971&amp;n=129900&amp;dst=100376" TargetMode = "External"/>
	<Relationship Id="rId661" Type="http://schemas.openxmlformats.org/officeDocument/2006/relationships/hyperlink" Target="https://login.consultant.ru/link/?req=doc&amp;base=RLAW971&amp;n=139480&amp;dst=100140" TargetMode = "External"/>
	<Relationship Id="rId662" Type="http://schemas.openxmlformats.org/officeDocument/2006/relationships/hyperlink" Target="https://login.consultant.ru/link/?req=doc&amp;base=RLAW971&amp;n=129900&amp;dst=100378" TargetMode = "External"/>
	<Relationship Id="rId663" Type="http://schemas.openxmlformats.org/officeDocument/2006/relationships/hyperlink" Target="https://login.consultant.ru/link/?req=doc&amp;base=RLAW971&amp;n=129900&amp;dst=100379" TargetMode = "External"/>
	<Relationship Id="rId664" Type="http://schemas.openxmlformats.org/officeDocument/2006/relationships/hyperlink" Target="https://login.consultant.ru/link/?req=doc&amp;base=RLAW971&amp;n=136331&amp;dst=100092" TargetMode = "External"/>
	<Relationship Id="rId665" Type="http://schemas.openxmlformats.org/officeDocument/2006/relationships/hyperlink" Target="https://login.consultant.ru/link/?req=doc&amp;base=RLAW971&amp;n=142138&amp;dst=100240" TargetMode = "External"/>
	<Relationship Id="rId666" Type="http://schemas.openxmlformats.org/officeDocument/2006/relationships/hyperlink" Target="https://login.consultant.ru/link/?req=doc&amp;base=RLAW971&amp;n=139480&amp;dst=100142" TargetMode = "External"/>
	<Relationship Id="rId667" Type="http://schemas.openxmlformats.org/officeDocument/2006/relationships/hyperlink" Target="https://login.consultant.ru/link/?req=doc&amp;base=RLAW971&amp;n=142138&amp;dst=100241" TargetMode = "External"/>
	<Relationship Id="rId668" Type="http://schemas.openxmlformats.org/officeDocument/2006/relationships/hyperlink" Target="https://login.consultant.ru/link/?req=doc&amp;base=RLAW971&amp;n=139480&amp;dst=100144" TargetMode = "External"/>
	<Relationship Id="rId669" Type="http://schemas.openxmlformats.org/officeDocument/2006/relationships/hyperlink" Target="https://login.consultant.ru/link/?req=doc&amp;base=RLAW971&amp;n=144654&amp;dst=100068" TargetMode = "External"/>
	<Relationship Id="rId670" Type="http://schemas.openxmlformats.org/officeDocument/2006/relationships/hyperlink" Target="https://login.consultant.ru/link/?req=doc&amp;base=RLAW971&amp;n=133701&amp;dst=100287" TargetMode = "External"/>
	<Relationship Id="rId671" Type="http://schemas.openxmlformats.org/officeDocument/2006/relationships/hyperlink" Target="https://login.consultant.ru/link/?req=doc&amp;base=RLAW971&amp;n=142138&amp;dst=100242" TargetMode = "External"/>
	<Relationship Id="rId672" Type="http://schemas.openxmlformats.org/officeDocument/2006/relationships/hyperlink" Target="https://login.consultant.ru/link/?req=doc&amp;base=RLAW971&amp;n=129900&amp;dst=100382" TargetMode = "External"/>
	<Relationship Id="rId673" Type="http://schemas.openxmlformats.org/officeDocument/2006/relationships/hyperlink" Target="https://login.consultant.ru/link/?req=doc&amp;base=RLAW971&amp;n=142138&amp;dst=100243" TargetMode = "External"/>
	<Relationship Id="rId674" Type="http://schemas.openxmlformats.org/officeDocument/2006/relationships/hyperlink" Target="https://login.consultant.ru/link/?req=doc&amp;base=RLAW971&amp;n=142138&amp;dst=100248" TargetMode = "External"/>
	<Relationship Id="rId675" Type="http://schemas.openxmlformats.org/officeDocument/2006/relationships/hyperlink" Target="https://login.consultant.ru/link/?req=doc&amp;base=RLAW971&amp;n=133701&amp;dst=100289" TargetMode = "External"/>
	<Relationship Id="rId676" Type="http://schemas.openxmlformats.org/officeDocument/2006/relationships/hyperlink" Target="https://login.consultant.ru/link/?req=doc&amp;base=RLAW971&amp;n=134909&amp;dst=100206" TargetMode = "External"/>
	<Relationship Id="rId677" Type="http://schemas.openxmlformats.org/officeDocument/2006/relationships/hyperlink" Target="https://login.consultant.ru/link/?req=doc&amp;base=RLAW971&amp;n=138159&amp;dst=100257" TargetMode = "External"/>
	<Relationship Id="rId678" Type="http://schemas.openxmlformats.org/officeDocument/2006/relationships/hyperlink" Target="https://login.consultant.ru/link/?req=doc&amp;base=RLAW971&amp;n=142138&amp;dst=100250" TargetMode = "External"/>
	<Relationship Id="rId679" Type="http://schemas.openxmlformats.org/officeDocument/2006/relationships/hyperlink" Target="https://login.consultant.ru/link/?req=doc&amp;base=RLAW971&amp;n=143075&amp;dst=100012" TargetMode = "External"/>
	<Relationship Id="rId680" Type="http://schemas.openxmlformats.org/officeDocument/2006/relationships/hyperlink" Target="https://login.consultant.ru/link/?req=doc&amp;base=RLAW971&amp;n=145367&amp;dst=100127" TargetMode = "External"/>
	<Relationship Id="rId681" Type="http://schemas.openxmlformats.org/officeDocument/2006/relationships/hyperlink" Target="https://login.consultant.ru/link/?req=doc&amp;base=RLAW971&amp;n=142138&amp;dst=100251" TargetMode = "External"/>
	<Relationship Id="rId682" Type="http://schemas.openxmlformats.org/officeDocument/2006/relationships/hyperlink" Target="https://login.consultant.ru/link/?req=doc&amp;base=RLAW971&amp;n=129900&amp;dst=100384" TargetMode = "External"/>
	<Relationship Id="rId683" Type="http://schemas.openxmlformats.org/officeDocument/2006/relationships/hyperlink" Target="https://login.consultant.ru/link/?req=doc&amp;base=RLAW971&amp;n=138159&amp;dst=100258" TargetMode = "External"/>
	<Relationship Id="rId684" Type="http://schemas.openxmlformats.org/officeDocument/2006/relationships/hyperlink" Target="https://login.consultant.ru/link/?req=doc&amp;base=RLAW971&amp;n=142138&amp;dst=100252" TargetMode = "External"/>
	<Relationship Id="rId685" Type="http://schemas.openxmlformats.org/officeDocument/2006/relationships/hyperlink" Target="https://login.consultant.ru/link/?req=doc&amp;base=RLAW971&amp;n=142138&amp;dst=100253" TargetMode = "External"/>
	<Relationship Id="rId686" Type="http://schemas.openxmlformats.org/officeDocument/2006/relationships/hyperlink" Target="https://login.consultant.ru/link/?req=doc&amp;base=RLAW971&amp;n=129900&amp;dst=100385" TargetMode = "External"/>
	<Relationship Id="rId687" Type="http://schemas.openxmlformats.org/officeDocument/2006/relationships/hyperlink" Target="https://login.consultant.ru/link/?req=doc&amp;base=RLAW971&amp;n=138159&amp;dst=100259" TargetMode = "External"/>
	<Relationship Id="rId688" Type="http://schemas.openxmlformats.org/officeDocument/2006/relationships/hyperlink" Target="https://login.consultant.ru/link/?req=doc&amp;base=RLAW971&amp;n=142138&amp;dst=100254" TargetMode = "External"/>
	<Relationship Id="rId689" Type="http://schemas.openxmlformats.org/officeDocument/2006/relationships/hyperlink" Target="https://login.consultant.ru/link/?req=doc&amp;base=RLAW971&amp;n=142138&amp;dst=100256" TargetMode = "External"/>
	<Relationship Id="rId690" Type="http://schemas.openxmlformats.org/officeDocument/2006/relationships/hyperlink" Target="https://login.consultant.ru/link/?req=doc&amp;base=LAW&amp;n=461835" TargetMode = "External"/>
	<Relationship Id="rId691" Type="http://schemas.openxmlformats.org/officeDocument/2006/relationships/hyperlink" Target="https://login.consultant.ru/link/?req=doc&amp;base=RLAW971&amp;n=142138&amp;dst=100257" TargetMode = "External"/>
	<Relationship Id="rId692" Type="http://schemas.openxmlformats.org/officeDocument/2006/relationships/hyperlink" Target="https://login.consultant.ru/link/?req=doc&amp;base=RLAW971&amp;n=142138&amp;dst=100258" TargetMode = "External"/>
	<Relationship Id="rId693" Type="http://schemas.openxmlformats.org/officeDocument/2006/relationships/hyperlink" Target="https://login.consultant.ru/link/?req=doc&amp;base=RLAW971&amp;n=129900&amp;dst=100387" TargetMode = "External"/>
	<Relationship Id="rId694" Type="http://schemas.openxmlformats.org/officeDocument/2006/relationships/hyperlink" Target="https://login.consultant.ru/link/?req=doc&amp;base=RLAW971&amp;n=129900&amp;dst=100388" TargetMode = "External"/>
	<Relationship Id="rId695" Type="http://schemas.openxmlformats.org/officeDocument/2006/relationships/hyperlink" Target="https://login.consultant.ru/link/?req=doc&amp;base=RLAW971&amp;n=134909&amp;dst=100208" TargetMode = "External"/>
	<Relationship Id="rId696" Type="http://schemas.openxmlformats.org/officeDocument/2006/relationships/hyperlink" Target="https://login.consultant.ru/link/?req=doc&amp;base=RLAW971&amp;n=129900&amp;dst=100389" TargetMode = "External"/>
	<Relationship Id="rId697" Type="http://schemas.openxmlformats.org/officeDocument/2006/relationships/hyperlink" Target="https://login.consultant.ru/link/?req=doc&amp;base=RLAW971&amp;n=145367&amp;dst=100129" TargetMode = "External"/>
	<Relationship Id="rId698" Type="http://schemas.openxmlformats.org/officeDocument/2006/relationships/hyperlink" Target="https://login.consultant.ru/link/?req=doc&amp;base=RLAW971&amp;n=134909&amp;dst=100209" TargetMode = "External"/>
	<Relationship Id="rId699" Type="http://schemas.openxmlformats.org/officeDocument/2006/relationships/hyperlink" Target="https://login.consultant.ru/link/?req=doc&amp;base=RLAW971&amp;n=142138&amp;dst=100261" TargetMode = "External"/>
	<Relationship Id="rId700" Type="http://schemas.openxmlformats.org/officeDocument/2006/relationships/hyperlink" Target="https://login.consultant.ru/link/?req=doc&amp;base=RLAW971&amp;n=129900&amp;dst=100391" TargetMode = "External"/>
	<Relationship Id="rId701" Type="http://schemas.openxmlformats.org/officeDocument/2006/relationships/hyperlink" Target="https://login.consultant.ru/link/?req=doc&amp;base=RLAW971&amp;n=129900&amp;dst=100392" TargetMode = "External"/>
	<Relationship Id="rId702" Type="http://schemas.openxmlformats.org/officeDocument/2006/relationships/hyperlink" Target="https://login.consultant.ru/link/?req=doc&amp;base=RLAW971&amp;n=129900&amp;dst=100393" TargetMode = "External"/>
	<Relationship Id="rId703" Type="http://schemas.openxmlformats.org/officeDocument/2006/relationships/hyperlink" Target="https://login.consultant.ru/link/?req=doc&amp;base=RLAW971&amp;n=142138&amp;dst=100264" TargetMode = "External"/>
	<Relationship Id="rId704" Type="http://schemas.openxmlformats.org/officeDocument/2006/relationships/hyperlink" Target="https://login.consultant.ru/link/?req=doc&amp;base=RLAW971&amp;n=129900&amp;dst=100394" TargetMode = "External"/>
	<Relationship Id="rId705" Type="http://schemas.openxmlformats.org/officeDocument/2006/relationships/hyperlink" Target="https://login.consultant.ru/link/?req=doc&amp;base=RLAW971&amp;n=129900&amp;dst=100396" TargetMode = "External"/>
	<Relationship Id="rId706" Type="http://schemas.openxmlformats.org/officeDocument/2006/relationships/hyperlink" Target="https://login.consultant.ru/link/?req=doc&amp;base=RLAW971&amp;n=142138&amp;dst=100265" TargetMode = "External"/>
	<Relationship Id="rId707" Type="http://schemas.openxmlformats.org/officeDocument/2006/relationships/hyperlink" Target="https://login.consultant.ru/link/?req=doc&amp;base=RLAW971&amp;n=138159&amp;dst=100272" TargetMode = "External"/>
	<Relationship Id="rId708" Type="http://schemas.openxmlformats.org/officeDocument/2006/relationships/hyperlink" Target="https://login.consultant.ru/link/?req=doc&amp;base=RLAW971&amp;n=142138&amp;dst=100267" TargetMode = "External"/>
	<Relationship Id="rId709" Type="http://schemas.openxmlformats.org/officeDocument/2006/relationships/hyperlink" Target="https://login.consultant.ru/link/?req=doc&amp;base=LAW&amp;n=461835" TargetMode = "External"/>
	<Relationship Id="rId710" Type="http://schemas.openxmlformats.org/officeDocument/2006/relationships/hyperlink" Target="https://login.consultant.ru/link/?req=doc&amp;base=RLAW971&amp;n=145367&amp;dst=100130" TargetMode = "External"/>
	<Relationship Id="rId711" Type="http://schemas.openxmlformats.org/officeDocument/2006/relationships/hyperlink" Target="https://login.consultant.ru/link/?req=doc&amp;base=RLAW971&amp;n=142138&amp;dst=100268" TargetMode = "External"/>
	<Relationship Id="rId712" Type="http://schemas.openxmlformats.org/officeDocument/2006/relationships/hyperlink" Target="https://login.consultant.ru/link/?req=doc&amp;base=LAW&amp;n=461835&amp;dst=103372" TargetMode = "External"/>
	<Relationship Id="rId713" Type="http://schemas.openxmlformats.org/officeDocument/2006/relationships/hyperlink" Target="https://login.consultant.ru/link/?req=doc&amp;base=RLAW971&amp;n=138159&amp;dst=100275" TargetMode = "External"/>
	<Relationship Id="rId714" Type="http://schemas.openxmlformats.org/officeDocument/2006/relationships/hyperlink" Target="https://login.consultant.ru/link/?req=doc&amp;base=RLAW971&amp;n=129900&amp;dst=100400" TargetMode = "External"/>
	<Relationship Id="rId715" Type="http://schemas.openxmlformats.org/officeDocument/2006/relationships/hyperlink" Target="https://login.consultant.ru/link/?req=doc&amp;base=RLAW971&amp;n=142138&amp;dst=100272" TargetMode = "External"/>
	<Relationship Id="rId716" Type="http://schemas.openxmlformats.org/officeDocument/2006/relationships/hyperlink" Target="https://login.consultant.ru/link/?req=doc&amp;base=RLAW971&amp;n=129900&amp;dst=100401" TargetMode = "External"/>
	<Relationship Id="rId717" Type="http://schemas.openxmlformats.org/officeDocument/2006/relationships/hyperlink" Target="https://login.consultant.ru/link/?req=doc&amp;base=RLAW971&amp;n=142138&amp;dst=100273" TargetMode = "External"/>
	<Relationship Id="rId718" Type="http://schemas.openxmlformats.org/officeDocument/2006/relationships/hyperlink" Target="https://login.consultant.ru/link/?req=doc&amp;base=RLAW971&amp;n=133701&amp;dst=100291" TargetMode = "External"/>
	<Relationship Id="rId719" Type="http://schemas.openxmlformats.org/officeDocument/2006/relationships/hyperlink" Target="https://login.consultant.ru/link/?req=doc&amp;base=RLAW971&amp;n=138159&amp;dst=100277" TargetMode = "External"/>
	<Relationship Id="rId720" Type="http://schemas.openxmlformats.org/officeDocument/2006/relationships/hyperlink" Target="https://login.consultant.ru/link/?req=doc&amp;base=LAW&amp;n=461835" TargetMode = "External"/>
	<Relationship Id="rId721" Type="http://schemas.openxmlformats.org/officeDocument/2006/relationships/hyperlink" Target="https://login.consultant.ru/link/?req=doc&amp;base=RLAW971&amp;n=145367&amp;dst=100132" TargetMode = "External"/>
	<Relationship Id="rId722" Type="http://schemas.openxmlformats.org/officeDocument/2006/relationships/hyperlink" Target="https://login.consultant.ru/link/?req=doc&amp;base=LAW&amp;n=461118" TargetMode = "External"/>
	<Relationship Id="rId723" Type="http://schemas.openxmlformats.org/officeDocument/2006/relationships/hyperlink" Target="https://login.consultant.ru/link/?req=doc&amp;base=RLAW971&amp;n=129900&amp;dst=100403" TargetMode = "External"/>
	<Relationship Id="rId724" Type="http://schemas.openxmlformats.org/officeDocument/2006/relationships/hyperlink" Target="https://login.consultant.ru/link/?req=doc&amp;base=RLAW971&amp;n=134909&amp;dst=100211" TargetMode = "External"/>
	<Relationship Id="rId725" Type="http://schemas.openxmlformats.org/officeDocument/2006/relationships/hyperlink" Target="https://login.consultant.ru/link/?req=doc&amp;base=RLAW971&amp;n=138159&amp;dst=100280" TargetMode = "External"/>
	<Relationship Id="rId726" Type="http://schemas.openxmlformats.org/officeDocument/2006/relationships/hyperlink" Target="https://login.consultant.ru/link/?req=doc&amp;base=RLAW971&amp;n=129900&amp;dst=100404" TargetMode = "External"/>
	<Relationship Id="rId727" Type="http://schemas.openxmlformats.org/officeDocument/2006/relationships/hyperlink" Target="https://login.consultant.ru/link/?req=doc&amp;base=RLAW971&amp;n=138159&amp;dst=100281" TargetMode = "External"/>
	<Relationship Id="rId728" Type="http://schemas.openxmlformats.org/officeDocument/2006/relationships/hyperlink" Target="https://login.consultant.ru/link/?req=doc&amp;base=RLAW971&amp;n=145367&amp;dst=100135" TargetMode = "External"/>
	<Relationship Id="rId729" Type="http://schemas.openxmlformats.org/officeDocument/2006/relationships/hyperlink" Target="https://login.consultant.ru/link/?req=doc&amp;base=RLAW971&amp;n=138159&amp;dst=100282" TargetMode = "External"/>
	<Relationship Id="rId730" Type="http://schemas.openxmlformats.org/officeDocument/2006/relationships/hyperlink" Target="https://login.consultant.ru/link/?req=doc&amp;base=RLAW971&amp;n=142138&amp;dst=100275" TargetMode = "External"/>
	<Relationship Id="rId731" Type="http://schemas.openxmlformats.org/officeDocument/2006/relationships/hyperlink" Target="https://login.consultant.ru/link/?req=doc&amp;base=RLAW971&amp;n=129900&amp;dst=100405" TargetMode = "External"/>
	<Relationship Id="rId732" Type="http://schemas.openxmlformats.org/officeDocument/2006/relationships/hyperlink" Target="https://login.consultant.ru/link/?req=doc&amp;base=RLAW971&amp;n=142138&amp;dst=100276" TargetMode = "External"/>
	<Relationship Id="rId733" Type="http://schemas.openxmlformats.org/officeDocument/2006/relationships/hyperlink" Target="https://login.consultant.ru/link/?req=doc&amp;base=RLAW971&amp;n=142138&amp;dst=100277" TargetMode = "External"/>
	<Relationship Id="rId734" Type="http://schemas.openxmlformats.org/officeDocument/2006/relationships/hyperlink" Target="https://login.consultant.ru/link/?req=doc&amp;base=LAW&amp;n=461835&amp;dst=101522" TargetMode = "External"/>
	<Relationship Id="rId735" Type="http://schemas.openxmlformats.org/officeDocument/2006/relationships/hyperlink" Target="https://login.consultant.ru/link/?req=doc&amp;base=LAW&amp;n=461835&amp;dst=182" TargetMode = "External"/>
	<Relationship Id="rId736" Type="http://schemas.openxmlformats.org/officeDocument/2006/relationships/hyperlink" Target="https://login.consultant.ru/link/?req=doc&amp;base=RLAW971&amp;n=129900&amp;dst=100406" TargetMode = "External"/>
	<Relationship Id="rId737" Type="http://schemas.openxmlformats.org/officeDocument/2006/relationships/hyperlink" Target="https://login.consultant.ru/link/?req=doc&amp;base=RLAW971&amp;n=129900&amp;dst=100412" TargetMode = "External"/>
	<Relationship Id="rId738" Type="http://schemas.openxmlformats.org/officeDocument/2006/relationships/hyperlink" Target="https://login.consultant.ru/link/?req=doc&amp;base=RLAW971&amp;n=134092&amp;dst=100032" TargetMode = "External"/>
	<Relationship Id="rId739" Type="http://schemas.openxmlformats.org/officeDocument/2006/relationships/hyperlink" Target="https://login.consultant.ru/link/?req=doc&amp;base=RLAW971&amp;n=142138&amp;dst=100278" TargetMode = "External"/>
	<Relationship Id="rId740" Type="http://schemas.openxmlformats.org/officeDocument/2006/relationships/hyperlink" Target="https://login.consultant.ru/link/?req=doc&amp;base=RLAW971&amp;n=142138&amp;dst=100279" TargetMode = "External"/>
	<Relationship Id="rId741" Type="http://schemas.openxmlformats.org/officeDocument/2006/relationships/hyperlink" Target="https://login.consultant.ru/link/?req=doc&amp;base=RLAW971&amp;n=138159&amp;dst=100284" TargetMode = "External"/>
	<Relationship Id="rId742" Type="http://schemas.openxmlformats.org/officeDocument/2006/relationships/hyperlink" Target="https://login.consultant.ru/link/?req=doc&amp;base=LAW&amp;n=461835" TargetMode = "External"/>
	<Relationship Id="rId743" Type="http://schemas.openxmlformats.org/officeDocument/2006/relationships/hyperlink" Target="https://login.consultant.ru/link/?req=doc&amp;base=RLAW971&amp;n=145367&amp;dst=100137" TargetMode = "External"/>
	<Relationship Id="rId744" Type="http://schemas.openxmlformats.org/officeDocument/2006/relationships/hyperlink" Target="https://login.consultant.ru/link/?req=doc&amp;base=RLAW971&amp;n=134909&amp;dst=100212" TargetMode = "External"/>
	<Relationship Id="rId745" Type="http://schemas.openxmlformats.org/officeDocument/2006/relationships/hyperlink" Target="https://login.consultant.ru/link/?req=doc&amp;base=RLAW971&amp;n=129900&amp;dst=100422" TargetMode = "External"/>
	<Relationship Id="rId746" Type="http://schemas.openxmlformats.org/officeDocument/2006/relationships/hyperlink" Target="https://login.consultant.ru/link/?req=doc&amp;base=RLAW971&amp;n=129900&amp;dst=100423" TargetMode = "External"/>
	<Relationship Id="rId747" Type="http://schemas.openxmlformats.org/officeDocument/2006/relationships/hyperlink" Target="https://login.consultant.ru/link/?req=doc&amp;base=RLAW971&amp;n=134909&amp;dst=100214" TargetMode = "External"/>
	<Relationship Id="rId748" Type="http://schemas.openxmlformats.org/officeDocument/2006/relationships/hyperlink" Target="https://login.consultant.ru/link/?req=doc&amp;base=RLAW971&amp;n=134909&amp;dst=100215" TargetMode = "External"/>
	<Relationship Id="rId749" Type="http://schemas.openxmlformats.org/officeDocument/2006/relationships/hyperlink" Target="https://login.consultant.ru/link/?req=doc&amp;base=RLAW971&amp;n=134909&amp;dst=100216" TargetMode = "External"/>
	<Relationship Id="rId750" Type="http://schemas.openxmlformats.org/officeDocument/2006/relationships/hyperlink" Target="https://login.consultant.ru/link/?req=doc&amp;base=RLAW971&amp;n=134909&amp;dst=100216" TargetMode = "External"/>
	<Relationship Id="rId751" Type="http://schemas.openxmlformats.org/officeDocument/2006/relationships/hyperlink" Target="https://login.consultant.ru/link/?req=doc&amp;base=RLAW971&amp;n=142138&amp;dst=100281" TargetMode = "External"/>
	<Relationship Id="rId752" Type="http://schemas.openxmlformats.org/officeDocument/2006/relationships/hyperlink" Target="https://login.consultant.ru/link/?req=doc&amp;base=RLAW971&amp;n=142138&amp;dst=100282" TargetMode = "External"/>
	<Relationship Id="rId753" Type="http://schemas.openxmlformats.org/officeDocument/2006/relationships/hyperlink" Target="https://login.consultant.ru/link/?req=doc&amp;base=RLAW971&amp;n=142138&amp;dst=100284" TargetMode = "External"/>
	<Relationship Id="rId754" Type="http://schemas.openxmlformats.org/officeDocument/2006/relationships/hyperlink" Target="https://login.consultant.ru/link/?req=doc&amp;base=RLAW971&amp;n=142138&amp;dst=100285" TargetMode = "External"/>
	<Relationship Id="rId755" Type="http://schemas.openxmlformats.org/officeDocument/2006/relationships/hyperlink" Target="https://login.consultant.ru/link/?req=doc&amp;base=RLAW971&amp;n=129900&amp;dst=100437" TargetMode = "External"/>
	<Relationship Id="rId756" Type="http://schemas.openxmlformats.org/officeDocument/2006/relationships/hyperlink" Target="https://login.consultant.ru/link/?req=doc&amp;base=RLAW971&amp;n=133701&amp;dst=100294" TargetMode = "External"/>
	<Relationship Id="rId757" Type="http://schemas.openxmlformats.org/officeDocument/2006/relationships/hyperlink" Target="https://login.consultant.ru/link/?req=doc&amp;base=RLAW971&amp;n=129900&amp;dst=100438" TargetMode = "External"/>
	<Relationship Id="rId758" Type="http://schemas.openxmlformats.org/officeDocument/2006/relationships/hyperlink" Target="https://login.consultant.ru/link/?req=doc&amp;base=RLAW971&amp;n=142138&amp;dst=100286" TargetMode = "External"/>
	<Relationship Id="rId759" Type="http://schemas.openxmlformats.org/officeDocument/2006/relationships/hyperlink" Target="https://login.consultant.ru/link/?req=doc&amp;base=RLAW971&amp;n=129900&amp;dst=100439" TargetMode = "External"/>
	<Relationship Id="rId760" Type="http://schemas.openxmlformats.org/officeDocument/2006/relationships/hyperlink" Target="https://login.consultant.ru/link/?req=doc&amp;base=RLAW971&amp;n=134909&amp;dst=100217" TargetMode = "External"/>
	<Relationship Id="rId761" Type="http://schemas.openxmlformats.org/officeDocument/2006/relationships/hyperlink" Target="https://login.consultant.ru/link/?req=doc&amp;base=RLAW971&amp;n=142138&amp;dst=100287" TargetMode = "External"/>
	<Relationship Id="rId762" Type="http://schemas.openxmlformats.org/officeDocument/2006/relationships/hyperlink" Target="https://login.consultant.ru/link/?req=doc&amp;base=RLAW971&amp;n=129900&amp;dst=100440" TargetMode = "External"/>
	<Relationship Id="rId763" Type="http://schemas.openxmlformats.org/officeDocument/2006/relationships/hyperlink" Target="https://login.consultant.ru/link/?req=doc&amp;base=RLAW971&amp;n=134909&amp;dst=100218" TargetMode = "External"/>
	<Relationship Id="rId764" Type="http://schemas.openxmlformats.org/officeDocument/2006/relationships/hyperlink" Target="https://login.consultant.ru/link/?req=doc&amp;base=RLAW971&amp;n=142138&amp;dst=100288" TargetMode = "External"/>
	<Relationship Id="rId765" Type="http://schemas.openxmlformats.org/officeDocument/2006/relationships/hyperlink" Target="https://login.consultant.ru/link/?req=doc&amp;base=RLAW971&amp;n=142138&amp;dst=100289" TargetMode = "External"/>
	<Relationship Id="rId766" Type="http://schemas.openxmlformats.org/officeDocument/2006/relationships/hyperlink" Target="https://login.consultant.ru/link/?req=doc&amp;base=LAW&amp;n=461835" TargetMode = "External"/>
	<Relationship Id="rId767" Type="http://schemas.openxmlformats.org/officeDocument/2006/relationships/hyperlink" Target="https://login.consultant.ru/link/?req=doc&amp;base=RLAW971&amp;n=129900&amp;dst=100441" TargetMode = "External"/>
	<Relationship Id="rId768" Type="http://schemas.openxmlformats.org/officeDocument/2006/relationships/hyperlink" Target="https://login.consultant.ru/link/?req=doc&amp;base=RLAW971&amp;n=129900&amp;dst=100442" TargetMode = "External"/>
	<Relationship Id="rId769" Type="http://schemas.openxmlformats.org/officeDocument/2006/relationships/hyperlink" Target="https://login.consultant.ru/link/?req=doc&amp;base=RLAW971&amp;n=142138&amp;dst=100290" TargetMode = "External"/>
	<Relationship Id="rId770" Type="http://schemas.openxmlformats.org/officeDocument/2006/relationships/hyperlink" Target="https://login.consultant.ru/link/?req=doc&amp;base=RLAW971&amp;n=129900&amp;dst=100443" TargetMode = "External"/>
	<Relationship Id="rId771" Type="http://schemas.openxmlformats.org/officeDocument/2006/relationships/hyperlink" Target="https://login.consultant.ru/link/?req=doc&amp;base=RLAW971&amp;n=142138&amp;dst=100291" TargetMode = "External"/>
	<Relationship Id="rId772" Type="http://schemas.openxmlformats.org/officeDocument/2006/relationships/hyperlink" Target="https://login.consultant.ru/link/?req=doc&amp;base=RLAW971&amp;n=145367&amp;dst=100139" TargetMode = "External"/>
	<Relationship Id="rId773" Type="http://schemas.openxmlformats.org/officeDocument/2006/relationships/hyperlink" Target="https://login.consultant.ru/link/?req=doc&amp;base=RLAW971&amp;n=136331&amp;dst=100095" TargetMode = "External"/>
	<Relationship Id="rId774" Type="http://schemas.openxmlformats.org/officeDocument/2006/relationships/hyperlink" Target="https://login.consultant.ru/link/?req=doc&amp;base=RLAW971&amp;n=142138&amp;dst=100293" TargetMode = "External"/>
	<Relationship Id="rId775" Type="http://schemas.openxmlformats.org/officeDocument/2006/relationships/hyperlink" Target="https://login.consultant.ru/link/?req=doc&amp;base=RLAW971&amp;n=136331&amp;dst=100096" TargetMode = "External"/>
	<Relationship Id="rId776" Type="http://schemas.openxmlformats.org/officeDocument/2006/relationships/hyperlink" Target="https://login.consultant.ru/link/?req=doc&amp;base=RLAW971&amp;n=136331&amp;dst=100096" TargetMode = "External"/>
	<Relationship Id="rId777" Type="http://schemas.openxmlformats.org/officeDocument/2006/relationships/hyperlink" Target="https://login.consultant.ru/link/?req=doc&amp;base=RLAW971&amp;n=142138&amp;dst=100294" TargetMode = "External"/>
	<Relationship Id="rId778" Type="http://schemas.openxmlformats.org/officeDocument/2006/relationships/hyperlink" Target="https://login.consultant.ru/link/?req=doc&amp;base=RLAW971&amp;n=134909&amp;dst=100220" TargetMode = "External"/>
	<Relationship Id="rId779" Type="http://schemas.openxmlformats.org/officeDocument/2006/relationships/hyperlink" Target="https://login.consultant.ru/link/?req=doc&amp;base=RLAW971&amp;n=136331&amp;dst=100096" TargetMode = "External"/>
	<Relationship Id="rId780" Type="http://schemas.openxmlformats.org/officeDocument/2006/relationships/hyperlink" Target="https://login.consultant.ru/link/?req=doc&amp;base=RLAW971&amp;n=129900&amp;dst=100447" TargetMode = "External"/>
	<Relationship Id="rId781" Type="http://schemas.openxmlformats.org/officeDocument/2006/relationships/hyperlink" Target="https://login.consultant.ru/link/?req=doc&amp;base=RLAW971&amp;n=134909&amp;dst=100227" TargetMode = "External"/>
	<Relationship Id="rId782" Type="http://schemas.openxmlformats.org/officeDocument/2006/relationships/hyperlink" Target="https://login.consultant.ru/link/?req=doc&amp;base=RLAW971&amp;n=136331&amp;dst=100097" TargetMode = "External"/>
	<Relationship Id="rId783" Type="http://schemas.openxmlformats.org/officeDocument/2006/relationships/hyperlink" Target="https://login.consultant.ru/link/?req=doc&amp;base=RLAW971&amp;n=142138&amp;dst=100295" TargetMode = "External"/>
	<Relationship Id="rId784" Type="http://schemas.openxmlformats.org/officeDocument/2006/relationships/hyperlink" Target="https://login.consultant.ru/link/?req=doc&amp;base=RLAW971&amp;n=129900&amp;dst=100449" TargetMode = "External"/>
	<Relationship Id="rId785" Type="http://schemas.openxmlformats.org/officeDocument/2006/relationships/hyperlink" Target="https://login.consultant.ru/link/?req=doc&amp;base=RLAW971&amp;n=138159&amp;dst=100286" TargetMode = "External"/>
	<Relationship Id="rId786" Type="http://schemas.openxmlformats.org/officeDocument/2006/relationships/hyperlink" Target="https://login.consultant.ru/link/?req=doc&amp;base=RLAW971&amp;n=129900&amp;dst=100451" TargetMode = "External"/>
	<Relationship Id="rId787" Type="http://schemas.openxmlformats.org/officeDocument/2006/relationships/hyperlink" Target="https://login.consultant.ru/link/?req=doc&amp;base=RLAW971&amp;n=142138&amp;dst=100301" TargetMode = "External"/>
	<Relationship Id="rId788" Type="http://schemas.openxmlformats.org/officeDocument/2006/relationships/hyperlink" Target="https://login.consultant.ru/link/?req=doc&amp;base=RLAW971&amp;n=145367&amp;dst=100141" TargetMode = "External"/>
	<Relationship Id="rId789" Type="http://schemas.openxmlformats.org/officeDocument/2006/relationships/hyperlink" Target="https://login.consultant.ru/link/?req=doc&amp;base=RLAW971&amp;n=142138&amp;dst=100305" TargetMode = "External"/>
	<Relationship Id="rId790" Type="http://schemas.openxmlformats.org/officeDocument/2006/relationships/hyperlink" Target="https://login.consultant.ru/link/?req=doc&amp;base=RLAW971&amp;n=142138&amp;dst=100305" TargetMode = "External"/>
	<Relationship Id="rId791" Type="http://schemas.openxmlformats.org/officeDocument/2006/relationships/hyperlink" Target="https://login.consultant.ru/link/?req=doc&amp;base=RLAW971&amp;n=142138&amp;dst=100306" TargetMode = "External"/>
	<Relationship Id="rId792" Type="http://schemas.openxmlformats.org/officeDocument/2006/relationships/hyperlink" Target="https://login.consultant.ru/link/?req=doc&amp;base=RLAW971&amp;n=142138&amp;dst=100307" TargetMode = "External"/>
	<Relationship Id="rId793" Type="http://schemas.openxmlformats.org/officeDocument/2006/relationships/hyperlink" Target="https://login.consultant.ru/link/?req=doc&amp;base=RLAW971&amp;n=142138&amp;dst=100311" TargetMode = "External"/>
	<Relationship Id="rId794" Type="http://schemas.openxmlformats.org/officeDocument/2006/relationships/hyperlink" Target="https://login.consultant.ru/link/?req=doc&amp;base=RLAW971&amp;n=142138&amp;dst=100318" TargetMode = "External"/>
	<Relationship Id="rId795" Type="http://schemas.openxmlformats.org/officeDocument/2006/relationships/hyperlink" Target="https://login.consultant.ru/link/?req=doc&amp;base=RLAW971&amp;n=134909&amp;dst=100229" TargetMode = "External"/>
	<Relationship Id="rId796" Type="http://schemas.openxmlformats.org/officeDocument/2006/relationships/hyperlink" Target="https://login.consultant.ru/link/?req=doc&amp;base=RLAW971&amp;n=142138&amp;dst=100318" TargetMode = "External"/>
	<Relationship Id="rId797" Type="http://schemas.openxmlformats.org/officeDocument/2006/relationships/hyperlink" Target="https://login.consultant.ru/link/?req=doc&amp;base=RLAW971&amp;n=134909&amp;dst=100234" TargetMode = "External"/>
	<Relationship Id="rId798" Type="http://schemas.openxmlformats.org/officeDocument/2006/relationships/hyperlink" Target="https://login.consultant.ru/link/?req=doc&amp;base=RLAW971&amp;n=134909&amp;dst=100234" TargetMode = "External"/>
	<Relationship Id="rId799" Type="http://schemas.openxmlformats.org/officeDocument/2006/relationships/hyperlink" Target="https://login.consultant.ru/link/?req=doc&amp;base=RLAW971&amp;n=133701&amp;dst=100301" TargetMode = "External"/>
	<Relationship Id="rId800" Type="http://schemas.openxmlformats.org/officeDocument/2006/relationships/hyperlink" Target="https://login.consultant.ru/link/?req=doc&amp;base=RLAW971&amp;n=142138&amp;dst=100319" TargetMode = "External"/>
	<Relationship Id="rId801" Type="http://schemas.openxmlformats.org/officeDocument/2006/relationships/hyperlink" Target="https://login.consultant.ru/link/?req=doc&amp;base=RLAW971&amp;n=142138&amp;dst=100319" TargetMode = "External"/>
	<Relationship Id="rId802" Type="http://schemas.openxmlformats.org/officeDocument/2006/relationships/hyperlink" Target="https://login.consultant.ru/link/?req=doc&amp;base=RLAW971&amp;n=142138&amp;dst=100319" TargetMode = "External"/>
	<Relationship Id="rId803" Type="http://schemas.openxmlformats.org/officeDocument/2006/relationships/hyperlink" Target="https://login.consultant.ru/link/?req=doc&amp;base=RLAW971&amp;n=142138&amp;dst=100319" TargetMode = "External"/>
	<Relationship Id="rId804" Type="http://schemas.openxmlformats.org/officeDocument/2006/relationships/hyperlink" Target="https://login.consultant.ru/link/?req=doc&amp;base=RLAW971&amp;n=142138&amp;dst=100320" TargetMode = "External"/>
	<Relationship Id="rId805" Type="http://schemas.openxmlformats.org/officeDocument/2006/relationships/hyperlink" Target="https://login.consultant.ru/link/?req=doc&amp;base=RLAW971&amp;n=142138&amp;dst=100320" TargetMode = "External"/>
	<Relationship Id="rId806" Type="http://schemas.openxmlformats.org/officeDocument/2006/relationships/hyperlink" Target="https://login.consultant.ru/link/?req=doc&amp;base=RLAW971&amp;n=133701&amp;dst=100315" TargetMode = "External"/>
	<Relationship Id="rId807" Type="http://schemas.openxmlformats.org/officeDocument/2006/relationships/hyperlink" Target="https://login.consultant.ru/link/?req=doc&amp;base=RLAW971&amp;n=133701&amp;dst=100317" TargetMode = "External"/>
	<Relationship Id="rId808" Type="http://schemas.openxmlformats.org/officeDocument/2006/relationships/hyperlink" Target="https://login.consultant.ru/link/?req=doc&amp;base=RLAW971&amp;n=142138&amp;dst=100320" TargetMode = "External"/>
	<Relationship Id="rId809" Type="http://schemas.openxmlformats.org/officeDocument/2006/relationships/hyperlink" Target="https://login.consultant.ru/link/?req=doc&amp;base=RLAW971&amp;n=134909&amp;dst=100236" TargetMode = "External"/>
	<Relationship Id="rId810" Type="http://schemas.openxmlformats.org/officeDocument/2006/relationships/hyperlink" Target="https://login.consultant.ru/link/?req=doc&amp;base=RLAW971&amp;n=142138&amp;dst=100320" TargetMode = "External"/>
	<Relationship Id="rId811" Type="http://schemas.openxmlformats.org/officeDocument/2006/relationships/hyperlink" Target="https://login.consultant.ru/link/?req=doc&amp;base=RLAW971&amp;n=134909&amp;dst=100238" TargetMode = "External"/>
	<Relationship Id="rId812" Type="http://schemas.openxmlformats.org/officeDocument/2006/relationships/hyperlink" Target="https://login.consultant.ru/link/?req=doc&amp;base=RLAW971&amp;n=142138&amp;dst=100321" TargetMode = "External"/>
	<Relationship Id="rId813" Type="http://schemas.openxmlformats.org/officeDocument/2006/relationships/hyperlink" Target="https://login.consultant.ru/link/?req=doc&amp;base=RLAW971&amp;n=142138&amp;dst=100322" TargetMode = "External"/>
	<Relationship Id="rId814" Type="http://schemas.openxmlformats.org/officeDocument/2006/relationships/hyperlink" Target="https://login.consultant.ru/link/?req=doc&amp;base=RLAW971&amp;n=133701&amp;dst=100318" TargetMode = "External"/>
	<Relationship Id="rId815" Type="http://schemas.openxmlformats.org/officeDocument/2006/relationships/hyperlink" Target="https://login.consultant.ru/link/?req=doc&amp;base=RLAW971&amp;n=142138&amp;dst=100323" TargetMode = "External"/>
	<Relationship Id="rId816" Type="http://schemas.openxmlformats.org/officeDocument/2006/relationships/hyperlink" Target="https://login.consultant.ru/link/?req=doc&amp;base=RLAW971&amp;n=142138&amp;dst=100324" TargetMode = "External"/>
	<Relationship Id="rId817" Type="http://schemas.openxmlformats.org/officeDocument/2006/relationships/hyperlink" Target="https://login.consultant.ru/link/?req=doc&amp;base=RLAW971&amp;n=142138&amp;dst=100325" TargetMode = "External"/>
	<Relationship Id="rId818" Type="http://schemas.openxmlformats.org/officeDocument/2006/relationships/hyperlink" Target="https://login.consultant.ru/link/?req=doc&amp;base=RLAW971&amp;n=129900&amp;dst=100498" TargetMode = "External"/>
	<Relationship Id="rId819" Type="http://schemas.openxmlformats.org/officeDocument/2006/relationships/hyperlink" Target="https://login.consultant.ru/link/?req=doc&amp;base=RLAW971&amp;n=129900&amp;dst=100499" TargetMode = "External"/>
	<Relationship Id="rId820" Type="http://schemas.openxmlformats.org/officeDocument/2006/relationships/hyperlink" Target="https://login.consultant.ru/link/?req=doc&amp;base=RLAW971&amp;n=139075&amp;dst=100077" TargetMode = "External"/>
	<Relationship Id="rId821" Type="http://schemas.openxmlformats.org/officeDocument/2006/relationships/hyperlink" Target="https://login.consultant.ru/link/?req=doc&amp;base=RLAW971&amp;n=142138&amp;dst=100326" TargetMode = "External"/>
	<Relationship Id="rId822" Type="http://schemas.openxmlformats.org/officeDocument/2006/relationships/hyperlink" Target="https://login.consultant.ru/link/?req=doc&amp;base=RLAW971&amp;n=139075&amp;dst=100078" TargetMode = "External"/>
	<Relationship Id="rId823" Type="http://schemas.openxmlformats.org/officeDocument/2006/relationships/hyperlink" Target="https://login.consultant.ru/link/?req=doc&amp;base=RLAW971&amp;n=142138&amp;dst=100327" TargetMode = "External"/>
	<Relationship Id="rId824" Type="http://schemas.openxmlformats.org/officeDocument/2006/relationships/hyperlink" Target="https://login.consultant.ru/link/?req=doc&amp;base=RLAW971&amp;n=129900&amp;dst=100501" TargetMode = "External"/>
	<Relationship Id="rId825" Type="http://schemas.openxmlformats.org/officeDocument/2006/relationships/hyperlink" Target="https://login.consultant.ru/link/?req=doc&amp;base=RLAW971&amp;n=142138&amp;dst=100328" TargetMode = "External"/>
	<Relationship Id="rId826" Type="http://schemas.openxmlformats.org/officeDocument/2006/relationships/hyperlink" Target="https://login.consultant.ru/link/?req=doc&amp;base=RLAW971&amp;n=129900&amp;dst=100502" TargetMode = "External"/>
	<Relationship Id="rId827" Type="http://schemas.openxmlformats.org/officeDocument/2006/relationships/hyperlink" Target="https://login.consultant.ru/link/?req=doc&amp;base=RLAW971&amp;n=142138&amp;dst=100328" TargetMode = "External"/>
	<Relationship Id="rId828" Type="http://schemas.openxmlformats.org/officeDocument/2006/relationships/hyperlink" Target="https://login.consultant.ru/link/?req=doc&amp;base=RLAW971&amp;n=129900&amp;dst=100503" TargetMode = "External"/>
	<Relationship Id="rId829" Type="http://schemas.openxmlformats.org/officeDocument/2006/relationships/hyperlink" Target="https://login.consultant.ru/link/?req=doc&amp;base=RLAW971&amp;n=142138&amp;dst=100328" TargetMode = "External"/>
	<Relationship Id="rId830" Type="http://schemas.openxmlformats.org/officeDocument/2006/relationships/hyperlink" Target="https://login.consultant.ru/link/?req=doc&amp;base=RLAW971&amp;n=142138&amp;dst=100328" TargetMode = "External"/>
	<Relationship Id="rId831" Type="http://schemas.openxmlformats.org/officeDocument/2006/relationships/hyperlink" Target="https://login.consultant.ru/link/?req=doc&amp;base=RLAW971&amp;n=142138&amp;dst=100328" TargetMode = "External"/>
	<Relationship Id="rId832" Type="http://schemas.openxmlformats.org/officeDocument/2006/relationships/hyperlink" Target="https://login.consultant.ru/link/?req=doc&amp;base=RLAW971&amp;n=129900&amp;dst=100504" TargetMode = "External"/>
	<Relationship Id="rId833" Type="http://schemas.openxmlformats.org/officeDocument/2006/relationships/hyperlink" Target="https://login.consultant.ru/link/?req=doc&amp;base=RLAW971&amp;n=142138&amp;dst=100328" TargetMode = "External"/>
	<Relationship Id="rId834" Type="http://schemas.openxmlformats.org/officeDocument/2006/relationships/hyperlink" Target="https://login.consultant.ru/link/?req=doc&amp;base=RLAW971&amp;n=136331&amp;dst=100098" TargetMode = "External"/>
	<Relationship Id="rId835" Type="http://schemas.openxmlformats.org/officeDocument/2006/relationships/hyperlink" Target="https://login.consultant.ru/link/?req=doc&amp;base=RLAW971&amp;n=129900&amp;dst=100506" TargetMode = "External"/>
	<Relationship Id="rId836" Type="http://schemas.openxmlformats.org/officeDocument/2006/relationships/hyperlink" Target="https://login.consultant.ru/link/?req=doc&amp;base=RLAW971&amp;n=142138&amp;dst=100330" TargetMode = "External"/>
	<Relationship Id="rId837" Type="http://schemas.openxmlformats.org/officeDocument/2006/relationships/hyperlink" Target="https://login.consultant.ru/link/?req=doc&amp;base=RLAW971&amp;n=129900&amp;dst=100507" TargetMode = "External"/>
	<Relationship Id="rId838" Type="http://schemas.openxmlformats.org/officeDocument/2006/relationships/hyperlink" Target="https://login.consultant.ru/link/?req=doc&amp;base=RLAW971&amp;n=145367&amp;dst=100144" TargetMode = "External"/>
	<Relationship Id="rId839" Type="http://schemas.openxmlformats.org/officeDocument/2006/relationships/hyperlink" Target="https://login.consultant.ru/link/?req=doc&amp;base=LAW&amp;n=461835&amp;dst=276" TargetMode = "External"/>
	<Relationship Id="rId840" Type="http://schemas.openxmlformats.org/officeDocument/2006/relationships/hyperlink" Target="https://login.consultant.ru/link/?req=doc&amp;base=RLAW971&amp;n=129900&amp;dst=100508" TargetMode = "External"/>
	<Relationship Id="rId841" Type="http://schemas.openxmlformats.org/officeDocument/2006/relationships/hyperlink" Target="https://login.consultant.ru/link/?req=doc&amp;base=RLAW971&amp;n=142138&amp;dst=100331" TargetMode = "External"/>
	<Relationship Id="rId842" Type="http://schemas.openxmlformats.org/officeDocument/2006/relationships/hyperlink" Target="https://login.consultant.ru/link/?req=doc&amp;base=RLAW971&amp;n=129900&amp;dst=100509" TargetMode = "External"/>
	<Relationship Id="rId843" Type="http://schemas.openxmlformats.org/officeDocument/2006/relationships/hyperlink" Target="https://login.consultant.ru/link/?req=doc&amp;base=RLAW971&amp;n=134909&amp;dst=100241" TargetMode = "External"/>
	<Relationship Id="rId844" Type="http://schemas.openxmlformats.org/officeDocument/2006/relationships/hyperlink" Target="https://login.consultant.ru/link/?req=doc&amp;base=RLAW971&amp;n=142138&amp;dst=100331" TargetMode = "External"/>
	<Relationship Id="rId845" Type="http://schemas.openxmlformats.org/officeDocument/2006/relationships/hyperlink" Target="https://login.consultant.ru/link/?req=doc&amp;base=RLAW971&amp;n=145367&amp;dst=100145" TargetMode = "External"/>
	<Relationship Id="rId846" Type="http://schemas.openxmlformats.org/officeDocument/2006/relationships/hyperlink" Target="https://login.consultant.ru/link/?req=doc&amp;base=RLAW971&amp;n=134909&amp;dst=100242" TargetMode = "External"/>
	<Relationship Id="rId847" Type="http://schemas.openxmlformats.org/officeDocument/2006/relationships/hyperlink" Target="https://login.consultant.ru/link/?req=doc&amp;base=RLAW971&amp;n=134909&amp;dst=100244" TargetMode = "External"/>
	<Relationship Id="rId848" Type="http://schemas.openxmlformats.org/officeDocument/2006/relationships/hyperlink" Target="https://login.consultant.ru/link/?req=doc&amp;base=RLAW971&amp;n=134909&amp;dst=100247" TargetMode = "External"/>
	<Relationship Id="rId849" Type="http://schemas.openxmlformats.org/officeDocument/2006/relationships/hyperlink" Target="https://login.consultant.ru/link/?req=doc&amp;base=RLAW971&amp;n=142138&amp;dst=100333" TargetMode = "External"/>
	<Relationship Id="rId850" Type="http://schemas.openxmlformats.org/officeDocument/2006/relationships/hyperlink" Target="https://login.consultant.ru/link/?req=doc&amp;base=RLAW971&amp;n=129900&amp;dst=100511" TargetMode = "External"/>
	<Relationship Id="rId851" Type="http://schemas.openxmlformats.org/officeDocument/2006/relationships/hyperlink" Target="https://login.consultant.ru/link/?req=doc&amp;base=RLAW971&amp;n=134909&amp;dst=100249" TargetMode = "External"/>
	<Relationship Id="rId852" Type="http://schemas.openxmlformats.org/officeDocument/2006/relationships/hyperlink" Target="https://login.consultant.ru/link/?req=doc&amp;base=RLAW971&amp;n=142138&amp;dst=100333" TargetMode = "External"/>
	<Relationship Id="rId853" Type="http://schemas.openxmlformats.org/officeDocument/2006/relationships/hyperlink" Target="https://login.consultant.ru/link/?req=doc&amp;base=RLAW971&amp;n=134909&amp;dst=100250" TargetMode = "External"/>
	<Relationship Id="rId854" Type="http://schemas.openxmlformats.org/officeDocument/2006/relationships/hyperlink" Target="https://login.consultant.ru/link/?req=doc&amp;base=RLAW971&amp;n=142138&amp;dst=100333" TargetMode = "External"/>
	<Relationship Id="rId855" Type="http://schemas.openxmlformats.org/officeDocument/2006/relationships/hyperlink" Target="https://login.consultant.ru/link/?req=doc&amp;base=RLAW971&amp;n=142138&amp;dst=100334" TargetMode = "External"/>
	<Relationship Id="rId856" Type="http://schemas.openxmlformats.org/officeDocument/2006/relationships/hyperlink" Target="https://login.consultant.ru/link/?req=doc&amp;base=RLAW971&amp;n=142138&amp;dst=100336" TargetMode = "External"/>
	<Relationship Id="rId857" Type="http://schemas.openxmlformats.org/officeDocument/2006/relationships/hyperlink" Target="https://login.consultant.ru/link/?req=doc&amp;base=RLAW971&amp;n=145367&amp;dst=100146" TargetMode = "External"/>
	<Relationship Id="rId858" Type="http://schemas.openxmlformats.org/officeDocument/2006/relationships/hyperlink" Target="https://login.consultant.ru/link/?req=doc&amp;base=RLAW971&amp;n=136331&amp;dst=100100" TargetMode = "External"/>
	<Relationship Id="rId859" Type="http://schemas.openxmlformats.org/officeDocument/2006/relationships/hyperlink" Target="https://login.consultant.ru/link/?req=doc&amp;base=RLAW971&amp;n=142138&amp;dst=100337" TargetMode = "External"/>
	<Relationship Id="rId860" Type="http://schemas.openxmlformats.org/officeDocument/2006/relationships/hyperlink" Target="https://login.consultant.ru/link/?req=doc&amp;base=RLAW971&amp;n=136331&amp;dst=100101" TargetMode = "External"/>
	<Relationship Id="rId861" Type="http://schemas.openxmlformats.org/officeDocument/2006/relationships/hyperlink" Target="https://login.consultant.ru/link/?req=doc&amp;base=RLAW971&amp;n=142138&amp;dst=100338" TargetMode = "External"/>
	<Relationship Id="rId862" Type="http://schemas.openxmlformats.org/officeDocument/2006/relationships/hyperlink" Target="https://login.consultant.ru/link/?req=doc&amp;base=RLAW971&amp;n=142138&amp;dst=100339" TargetMode = "External"/>
	<Relationship Id="rId863" Type="http://schemas.openxmlformats.org/officeDocument/2006/relationships/hyperlink" Target="https://login.consultant.ru/link/?req=doc&amp;base=LAW&amp;n=461835" TargetMode = "External"/>
	<Relationship Id="rId864" Type="http://schemas.openxmlformats.org/officeDocument/2006/relationships/hyperlink" Target="https://login.consultant.ru/link/?req=doc&amp;base=LAW&amp;n=461835" TargetMode = "External"/>
	<Relationship Id="rId865" Type="http://schemas.openxmlformats.org/officeDocument/2006/relationships/hyperlink" Target="https://login.consultant.ru/link/?req=doc&amp;base=RLAW971&amp;n=129900&amp;dst=100514" TargetMode = "External"/>
	<Relationship Id="rId866" Type="http://schemas.openxmlformats.org/officeDocument/2006/relationships/hyperlink" Target="https://login.consultant.ru/link/?req=doc&amp;base=RLAW971&amp;n=142138&amp;dst=100342" TargetMode = "External"/>
	<Relationship Id="rId867" Type="http://schemas.openxmlformats.org/officeDocument/2006/relationships/hyperlink" Target="https://login.consultant.ru/link/?req=doc&amp;base=RLAW971&amp;n=142138&amp;dst=100343" TargetMode = "External"/>
	<Relationship Id="rId868" Type="http://schemas.openxmlformats.org/officeDocument/2006/relationships/hyperlink" Target="https://login.consultant.ru/link/?req=doc&amp;base=RLAW971&amp;n=142138&amp;dst=100344" TargetMode = "External"/>
	<Relationship Id="rId869" Type="http://schemas.openxmlformats.org/officeDocument/2006/relationships/hyperlink" Target="https://login.consultant.ru/link/?req=doc&amp;base=RLAW971&amp;n=129900&amp;dst=100515" TargetMode = "External"/>
	<Relationship Id="rId870" Type="http://schemas.openxmlformats.org/officeDocument/2006/relationships/hyperlink" Target="https://login.consultant.ru/link/?req=doc&amp;base=RLAW971&amp;n=134909&amp;dst=100259" TargetMode = "External"/>
	<Relationship Id="rId871" Type="http://schemas.openxmlformats.org/officeDocument/2006/relationships/hyperlink" Target="https://login.consultant.ru/link/?req=doc&amp;base=LAW&amp;n=461835" TargetMode = "External"/>
	<Relationship Id="rId872" Type="http://schemas.openxmlformats.org/officeDocument/2006/relationships/hyperlink" Target="https://login.consultant.ru/link/?req=doc&amp;base=RLAW971&amp;n=142138&amp;dst=100345" TargetMode = "External"/>
	<Relationship Id="rId873" Type="http://schemas.openxmlformats.org/officeDocument/2006/relationships/hyperlink" Target="https://login.consultant.ru/link/?req=doc&amp;base=LAW&amp;n=461835&amp;dst=101149" TargetMode = "External"/>
	<Relationship Id="rId874" Type="http://schemas.openxmlformats.org/officeDocument/2006/relationships/hyperlink" Target="https://login.consultant.ru/link/?req=doc&amp;base=LAW&amp;n=436876&amp;dst=100115" TargetMode = "External"/>
	<Relationship Id="rId875" Type="http://schemas.openxmlformats.org/officeDocument/2006/relationships/hyperlink" Target="https://login.consultant.ru/link/?req=doc&amp;base=RLAW971&amp;n=129900&amp;dst=100517" TargetMode = "External"/>
	<Relationship Id="rId876" Type="http://schemas.openxmlformats.org/officeDocument/2006/relationships/hyperlink" Target="https://login.consultant.ru/link/?req=doc&amp;base=LAW&amp;n=436876&amp;dst=100115" TargetMode = "External"/>
	<Relationship Id="rId877" Type="http://schemas.openxmlformats.org/officeDocument/2006/relationships/hyperlink" Target="https://login.consultant.ru/link/?req=doc&amp;base=RLAW971&amp;n=129900&amp;dst=100518" TargetMode = "External"/>
	<Relationship Id="rId878" Type="http://schemas.openxmlformats.org/officeDocument/2006/relationships/hyperlink" Target="https://login.consultant.ru/link/?req=doc&amp;base=RLAW971&amp;n=142138&amp;dst=100346" TargetMode = "External"/>
	<Relationship Id="rId879" Type="http://schemas.openxmlformats.org/officeDocument/2006/relationships/hyperlink" Target="https://login.consultant.ru/link/?req=doc&amp;base=LAW&amp;n=461835&amp;dst=101183" TargetMode = "External"/>
	<Relationship Id="rId880" Type="http://schemas.openxmlformats.org/officeDocument/2006/relationships/hyperlink" Target="https://login.consultant.ru/link/?req=doc&amp;base=RLAW971&amp;n=127489" TargetMode = "External"/>
	<Relationship Id="rId881" Type="http://schemas.openxmlformats.org/officeDocument/2006/relationships/hyperlink" Target="https://login.consultant.ru/link/?req=doc&amp;base=RLAW971&amp;n=808" TargetMode = "External"/>
	<Relationship Id="rId882" Type="http://schemas.openxmlformats.org/officeDocument/2006/relationships/hyperlink" Target="https://login.consultant.ru/link/?req=doc&amp;base=RLAW971&amp;n=2627" TargetMode = "External"/>
	<Relationship Id="rId883" Type="http://schemas.openxmlformats.org/officeDocument/2006/relationships/hyperlink" Target="https://login.consultant.ru/link/?req=doc&amp;base=RLAW971&amp;n=2819" TargetMode = "External"/>
	<Relationship Id="rId884" Type="http://schemas.openxmlformats.org/officeDocument/2006/relationships/hyperlink" Target="https://login.consultant.ru/link/?req=doc&amp;base=RLAW971&amp;n=2827" TargetMode = "External"/>
	<Relationship Id="rId885" Type="http://schemas.openxmlformats.org/officeDocument/2006/relationships/hyperlink" Target="https://login.consultant.ru/link/?req=doc&amp;base=RLAW971&amp;n=128332" TargetMode = "External"/>
	<Relationship Id="rId886" Type="http://schemas.openxmlformats.org/officeDocument/2006/relationships/hyperlink" Target="https://login.consultant.ru/link/?req=doc&amp;base=RLAW971&amp;n=145392&amp;dst=100628" TargetMode = "External"/>
	<Relationship Id="rId887" Type="http://schemas.openxmlformats.org/officeDocument/2006/relationships/hyperlink" Target="https://login.consultant.ru/link/?req=doc&amp;base=RLAW971&amp;n=127540&amp;dst=100029" TargetMode = "External"/>
	<Relationship Id="rId888" Type="http://schemas.openxmlformats.org/officeDocument/2006/relationships/hyperlink" Target="https://login.consultant.ru/link/?req=doc&amp;base=RLAW971&amp;n=3254" TargetMode = "External"/>
	<Relationship Id="rId889" Type="http://schemas.openxmlformats.org/officeDocument/2006/relationships/hyperlink" Target="https://login.consultant.ru/link/?req=doc&amp;base=RLAW971&amp;n=3931" TargetMode = "External"/>
	<Relationship Id="rId890" Type="http://schemas.openxmlformats.org/officeDocument/2006/relationships/hyperlink" Target="https://login.consultant.ru/link/?req=doc&amp;base=RLAW971&amp;n=4119" TargetMode = "External"/>
	<Relationship Id="rId891" Type="http://schemas.openxmlformats.org/officeDocument/2006/relationships/hyperlink" Target="https://login.consultant.ru/link/?req=doc&amp;base=RLAW971&amp;n=127436&amp;dst=100039" TargetMode = "External"/>
	<Relationship Id="rId892" Type="http://schemas.openxmlformats.org/officeDocument/2006/relationships/hyperlink" Target="https://login.consultant.ru/link/?req=doc&amp;base=RLAW971&amp;n=128333" TargetMode = "External"/>
	<Relationship Id="rId893" Type="http://schemas.openxmlformats.org/officeDocument/2006/relationships/hyperlink" Target="https://login.consultant.ru/link/?req=doc&amp;base=RLAW971&amp;n=145392&amp;dst=100631" TargetMode = "External"/>
	<Relationship Id="rId894" Type="http://schemas.openxmlformats.org/officeDocument/2006/relationships/hyperlink" Target="https://login.consultant.ru/link/?req=doc&amp;base=RLAW971&amp;n=127541&amp;dst=100007" TargetMode = "External"/>
	<Relationship Id="rId895" Type="http://schemas.openxmlformats.org/officeDocument/2006/relationships/hyperlink" Target="https://login.consultant.ru/link/?req=doc&amp;base=RLAW971&amp;n=129900&amp;dst=100519" TargetMode = "External"/>
	<Relationship Id="rId896" Type="http://schemas.openxmlformats.org/officeDocument/2006/relationships/hyperlink" Target="https://login.consultant.ru/link/?req=doc&amp;base=RLAW971&amp;n=129900&amp;dst=100521" TargetMode = "External"/>
	<Relationship Id="rId897" Type="http://schemas.openxmlformats.org/officeDocument/2006/relationships/hyperlink" Target="https://login.consultant.ru/link/?req=doc&amp;base=RLAW971&amp;n=134909&amp;dst=100260" TargetMode = "External"/>
	<Relationship Id="rId898" Type="http://schemas.openxmlformats.org/officeDocument/2006/relationships/hyperlink" Target="https://login.consultant.ru/link/?req=doc&amp;base=RLAW971&amp;n=134909&amp;dst=10026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Чеченской Республики от 29.12.2014 N 59-РЗ
(ред. от 10.10.2023)
"О выборах депутатов представительных органов муниципальных образований в Чеченской Республике"
(принят Парламентом ЧР 11.12.2014)</dc:title>
  <dcterms:created xsi:type="dcterms:W3CDTF">2023-12-04T13:55:11Z</dcterms:created>
</cp:coreProperties>
</file>