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Приказ Министерства образования и науки Челябинской области от 22.08.2022 N 01/1851</w:t>
              <w:br/>
              <w:t xml:space="preserve">"Об утверждении Административного регламента предоставления Министерством образования и науки Челябинской области государственной услуги по оценке качества оказываемых социально ориентированными некоммерческими организациями общественно полезных услуг"</w:t>
              <w:br/>
              <w:t xml:space="preserve">(вместе с "Административным регламентом предоставления Министерством образования и науки Челябинской области государственной услуги по оценке качества оказываемых социально ориентированными некоммерческими организациями общественно полезных услуг")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 И НАУКИ ЧЕЛЯБИНСКОЙ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августа 2022 г. N 01/1851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Министерством образования и науки Челябинской области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оценке качества оказываемых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2.01.1996 N 7-ФЗ (ред. от 07.10.2022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пунктом 2.1 статьи 31.4</w:t>
        </w:r>
      </w:hyperlink>
      <w:r>
        <w:rPr>
          <w:sz w:val="20"/>
        </w:rPr>
        <w:t xml:space="preserve"> Федерального закона от 12.01.1996 N 7-ФЗ "О некоммерческих организациях", Федеральным </w:t>
      </w:r>
      <w:hyperlink w:history="0" r:id="rId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услуг", </w:t>
      </w:r>
      <w:hyperlink w:history="0" r:id="rId9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26.01.2017 N 89 "О реестре некоммерческих организаций - исполнителей общественно полезных услуг", </w:t>
      </w:r>
      <w:hyperlink w:history="0" r:id="rId10" w:tooltip="Постановление Правительства Челябинской области от 13.12.2010 N 293-П (ред. от 28.12.2020) &quot;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&quot; (вместе с &quot;Порядком разработки и утверждения административных регламентов предоставления государственных услуг органами исполнительной власти Челябинской области&quot;) {КонсультантПлюс}">
        <w:r>
          <w:rPr>
            <w:sz w:val="20"/>
            <w:color w:val="0000ff"/>
          </w:rPr>
          <w:t xml:space="preserve">пунктом 6 раздела I</w:t>
        </w:r>
      </w:hyperlink>
      <w:r>
        <w:rPr>
          <w:sz w:val="20"/>
        </w:rPr>
        <w:t xml:space="preserve"> постановления Правительства Челябинской области от 13.12.2010 N 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5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Министерством образования и науки Челябинской области государственной услуги по оценке качества оказываемых социально ориентированными некоммерческими организациями общественно полезных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выполнением настоящего приказа возложить на заместителя Министра образования и науки Челябинской области В.В. Полетаеву.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А.И.КУЗНЕЦОВ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от 22 августа 2022 г. N 01/1851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ОБРАЗОВАНИЯ И НАУКИ</w:t>
      </w:r>
    </w:p>
    <w:p>
      <w:pPr>
        <w:pStyle w:val="2"/>
        <w:jc w:val="center"/>
      </w:pPr>
      <w:r>
        <w:rPr>
          <w:sz w:val="20"/>
        </w:rPr>
        <w:t xml:space="preserve">ЧЕЛЯБИНСКОЙ ОБЛАСТИ ГОСУДАРСТВЕННОЙ УСЛУГИ ПО ОЦЕНКЕ</w:t>
      </w:r>
    </w:p>
    <w:p>
      <w:pPr>
        <w:pStyle w:val="2"/>
        <w:jc w:val="center"/>
      </w:pPr>
      <w:r>
        <w:rPr>
          <w:sz w:val="20"/>
        </w:rPr>
        <w:t xml:space="preserve">КАЧЕСТВА ОКАЗЫВАЕМЫХ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 ОБЩЕСТВЕННО ПОЛЕЗНЫХ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Административный регламент определяет сроки и последовательность административных процедур (действий) Министерства образования и науки Челябинской области (далее - Министерство) в пределах установленных нормативными правовыми актами Челябинской области полномочий, порядок и стандарт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(далее - государственная услуга) в соответствии с </w:t>
      </w:r>
      <w:hyperlink w:history="0" r:id="rId11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"Перечень органов, осуществляющих оценку качества оказания общественно полезных услуг"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26.01.2017 N 89 (далее соответственно - Правила, Перечень ответственных за оценку качества, постановление N 89), в целях повышения качества предоставления и доступности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Административный регламент устанавливает порядок взаимодействия Министерства с иными органами государственной власти Челябинской области и органами местного самоуправления, организациями при предоставлении государственной услуги, а также порядок взаимодействия структурных подразделений Министерства, их должностных лиц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Государственная услуга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оценку качества оказания социально ориентированными некоммерческими организациями общественно полезных услуг (далее соответственно - оценка качества, ОПУ);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выдачу (направление) заключения о соответствии качества оказываемых социально ориентированной некоммерческой организацией ОПУ установленным критериям (далее - Заключение). </w:t>
      </w:r>
      <w:hyperlink w:history="0" r:id="rId1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Критерии</w:t>
        </w:r>
      </w:hyperlink>
      <w:r>
        <w:rPr>
          <w:sz w:val="20"/>
        </w:rPr>
        <w:t xml:space="preserve"> оценки качества оказания ОПУ утверждены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направление мотивированного уведомления об отказе в выдаче Заключения (далее - Мотивированное уведомление).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jc w:val="both"/>
      </w:pPr>
      <w:r>
        <w:rPr>
          <w:sz w:val="20"/>
        </w:rPr>
      </w:r>
    </w:p>
    <w:bookmarkStart w:id="54" w:name="P54"/>
    <w:bookmarkEnd w:id="54"/>
    <w:p>
      <w:pPr>
        <w:pStyle w:val="0"/>
        <w:ind w:firstLine="540"/>
        <w:jc w:val="both"/>
      </w:pPr>
      <w:r>
        <w:rPr>
          <w:sz w:val="20"/>
        </w:rPr>
        <w:t xml:space="preserve">2. Заявителями на предоставление государственной услуги являются социально ориентированные некоммерческие организации (далее - организация), оценка качества оказания ОПУ которых относится к компетенции Министерства, в соответствии с </w:t>
      </w:r>
      <w:hyperlink w:history="0" r:id="rId13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ответственных за оценку качества, созданные в предусмотренных Федеральным </w:t>
      </w:r>
      <w:hyperlink w:history="0" r:id="rId14" w:tooltip="Федеральный закон от 12.01.1996 N 7-ФЗ (ред. от 07.10.2022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12.01.1996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соответствующие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зарегистрированные на территории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оказывающие на протяжении одного года ОПУ надлежащего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являющиеся некоммерческими организациями, выполняющими функции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имеющие задолженностей по налогам и сборам, иным предусмотренным законодательством Российской Федерации обязательным платежам;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оказывающие следующие ОПУ в соответствии с </w:t>
      </w:r>
      <w:hyperlink w:history="0" r:id="rId15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 утвержденным постановлением Правительства Российской Федерации от 27.10.2016 N 1096 (далее - Перечень ОПУ, постановление N 1096):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"Участие в деятельности по профилактике безнадзорности и правонарушений несовершеннолетних: 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семей" (далее - Услуга 1). Структурное подразделение Министерства, осуществляющее оценку ОПУ, - Управление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"Участие в деятельности по профилактике безнадзорности и правонарушений несовершеннолетних: 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организаций" (далее - Услуга 2). Структурное подразделение Министерства, осуществляющее оценку ОПУ, - Управление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"Участие в деятельности по профилактике безнадзорности и правонарушений несовершеннолетних: 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организаций" (далее - Услуга 3). Структурное подразделение Министерства, осуществляющее оценку ОПУ, - Управление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"Оказание помощи семье в воспитании детей: формирование позитивных интересов (в том числе в сфере досуга)" (далее - Услуга 4). Структурное подразделение Министерства, осуществляющее оценку ОПУ, - Отдел воспитания, дополнительного образования и специализации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"Оказание помощи семье в воспитании детей: организация и проведение культурно-массовых мероприятий" (далее - Услуга 5). Структурное подразделение Министерства, осуществляющее оценку ОПУ - Отдел воспитания, дополнительного образования и специализации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"Оказание помощи семье в воспитании детей: осуществление экскурсионного обслуживания" (далее - Услуга 6). Структурное подразделение Министерства, осуществляющее оценку ОПУ, - Отдел воспитания, дополнительного образования и специализации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"Услуги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 организация отдыха детей и молодежи" (далее - Услуга 7). Структурное подразделение Министерства, осуществляющее оценку ОПУ, - Служба организации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"Услуги в сфере дошкольного и общего образования, дополнительного образования детей: реализация дополнительных общеразвивающих программ" (далее - Услуга 8). Структурное подразделение Министерства, осуществляющее оценку ОПУ, - Отдел воспитания, дополнительного образования и специализации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"Услуги в сфере дошкольного и общего образования, дополнительного образования детей: реализация дополнительных предпрофессиональных программ в области искусств" (далее - Услуга 9). Структурное подразделение Министерства, осуществляющее оценку ОПУ, - Управление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"Услуги в сфере дошкольного и общего образования, дополнительного образования детей: психолого-педагогическое консультирование обучающихся, их родителей (законных представителей) и педагогических работников" (далее - Услуга 10). Структурное подразделение Министерства, осуществляющее оценку ОПУ, - Управление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"Услуги в сфере дошкольного и общего образования, дополнительного образования детей: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деятельности" (далее - Услуга 11). Структурное подразделение Министерства, осуществляющее оценку ОПУ, - Управление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"Услуги в сфере дошкольного и общего образования, дополнительного образования детей: присмотр и уход" (далее - Услуга 12). Структурное подразделение Министерства, осуществляющее оценку ОПУ, - Управление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"Услуги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 психолого-педагогическое консультирование обучающихся, их родителей (законных представителей) и педагогических работников" (далее - Услуга 13). Структурное подразделение Министерства, осуществляющее оценку ОПУ, - Управление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"Услуги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 реализация основных общеобразовательных программ среднего общего образования" (далее - Услуга 14). Структурное подразделение Министерства, осуществляющее оценку ОПУ, - Управление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"Услуги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 психолого-медико-педагогическое обследование детей" (далее - Услуга 15). Структурное подразделение Министерства, осуществляющее оценку ОПУ, - Управление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"Услуги по сбору, обобщению и анализу информации о качестве оказания услуг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w:history="0" r:id="rId16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образования и возможности участия в ней потребителей услуг, вовлечение граждан в независимую оценку" (далее - Услуга 16). Структурное подразделение Министерства, осуществляющее оценку ОПУ - Управление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предоставлении государственной услуги от имени заявителей могут выступать их представители, имеющие право действовать от имени организации без доверенности, или иные лица, уполномоченные действовать от имени организации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порядку информирования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Информирование о порядке предоставления государственной услуги (далее - информирование)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заявителя для получения государственной услуги за консультацией по вопросам предоставления государственной услуги (лично, письменно, посредством электронной почты, по справочным телефонам);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размещения информации на официальном сайте Министерства - </w:t>
      </w:r>
      <w:r>
        <w:rPr>
          <w:sz w:val="20"/>
        </w:rPr>
        <w:t xml:space="preserve">www.minobr74.ru</w:t>
      </w:r>
      <w:r>
        <w:rPr>
          <w:sz w:val="20"/>
        </w:rPr>
        <w:t xml:space="preserve"> в информационно-телекоммуникационной сети "Интернет" (далее соответственно - официальный сайт Министерства, сеть Интернет);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размещения в Федеральной государственной информационной системе "Единый портал государственных и муниципальных услуг (функций)" (</w:t>
      </w:r>
      <w:r>
        <w:rPr>
          <w:sz w:val="20"/>
        </w:rPr>
        <w:t xml:space="preserve">www.gosuslugi.ru</w:t>
      </w:r>
      <w:r>
        <w:rPr>
          <w:sz w:val="20"/>
        </w:rPr>
        <w:t xml:space="preserve">) (далее именуется - федеральный портал), в автоматизированной системе "Портал государственных и муниципальных услуг Челябинской области" (</w:t>
      </w:r>
      <w:r>
        <w:rPr>
          <w:sz w:val="20"/>
        </w:rPr>
        <w:t xml:space="preserve">www.gosuslugi74.ru</w:t>
      </w:r>
      <w:r>
        <w:rPr>
          <w:sz w:val="20"/>
        </w:rPr>
        <w:t xml:space="preserve">) (далее именуется - региональный портал).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Информирование о порядке предоставления государственной услуги включает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заявителей, которым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способы подачи документов, представляемых заявителем для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получения информации заявителем по вопросам предоставления государственной услуги, сведений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оснований для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местонахождении, графике работы, справочных телефонах, адресе официального сайта Министерства в сети Интернет, а также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досудебного (внесудебного) обжалования решений и действий (бездействия) Министерства, а также его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иная информация о порядке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 о местонахождении (адресе), графике работы, справочных телефонах и электронной почте Министерства размещается на официальном сайте Министерства в сети Интернет, а также информационных стендах в местах предоставления государственной услуги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 официальном сайте Министерства в сети Интернет, информационных стендах в местах предоставления государственной услуги в Министерстве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Административный регламент с приложениями;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нахождения Министерства, электронный адрес в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работы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телефон справочной службы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круг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платы, взимаемой с заявителя при предоставлении государственной услуги, и способы ее взимания в случаях, предусмотренных нормативными правовыми актами Российской Федерации и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способы подачи документов, представляемых заявителем для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исчерпывающий перечень оснований для приостановления или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досудебного (внесудебного) обжалования решений и действий (бездействия) Министерства, а также его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на федеральном портале, региональном портале и официальном сайте Министерства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информации о порядке и сроках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Информирование заявителей по вопросам предоставления государственной услуги и сведений о ходе ее предоставления осуществляется должностными лицами структурных подразделений Министерства письменно или посредством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сведений о ходе предоставления государственной услуги заявителем указываются полное наименование организации, а также дата представления документов для оказания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На обращение заявителя по вопросам предоставления государственной услуги, получения сведений о ходе предоставления государственной услуги, поступившее по почте в письменной форме (по электронной почте в форме электронного документа), заявителю направляется ответ на почтовый адрес (адрес электронной почты).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получения обращения заявителя по вопросу предоставления государственной услуги по почте в письменной форме (по электронной почте в форме электронного документа) является дата его регистрации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Информирование (консультирование) заинтересованных лиц о порядке предоставления государственной услуги осуществляется должностными лицами структурных подразделений Министерства (далее - должностные лица, специалисты) только по вопросам, указанным в </w:t>
      </w:r>
      <w:hyperlink w:history="0" w:anchor="P85" w:tooltip="5. Информирование о порядке предоставления государственной услуги включает следующие сведения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Консультации предоставляются в часы приема заявлений, в иных случаях - в рабочее время, в том числе когда прием заявлений на предоставление государственной услуги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Запись на прием в Министерство для подачи заявления, в том числе с использованием официального сайта Министерства в сети Интернет,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Структурным подразделением Министерства, уполномоченным на прием заявлений и документов на предоставление государственной услуги, является отдел организационно-контрольной работы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Наименование государственной услуги - государственная услуга по оценке качества оказываемых социально ориентированными некоммерческими организациями общественно полезных услуг, перечень которых приведен в </w:t>
      </w:r>
      <w:hyperlink w:history="0" w:anchor="P54" w:tooltip="2. Заявителями на предоставление государственной услуги являются социально ориентированные некоммерческие организации (далее - организация), оценка качества оказания ОПУ которых относится к компетенции Министерства, в соответствии с Перечнем ответственных за оценку качества, созданные в предусмотренных Федеральным законом от 12.01.1996 N 7-ФЗ &quot;О некоммерческих организациях&quot; формах (за исключением государственных корпораций, государственных компаний, общественных объединений, являющихся политическими парт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Государственная услуга предоставляется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Министерство осуществляет деятельность по предоставлению государственной услуги через структурные подразделения, ответственные за обеспечение процедуры рассмотрения заявлений (оценку качества оказываемых ОПУ) и подготовку результата предоставления государственной услуги в соответствии с </w:t>
      </w:r>
      <w:hyperlink w:history="0" r:id="rId1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ОПУ, приведенным в пункте 2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поступления в Министерство заявления на предоставление государственной услуги по ОПУ, оценка качества оказания которых осуществляется несколькими заинтересованными государственными органами исполнительной власти Челябинской области в соответствии с </w:t>
      </w:r>
      <w:hyperlink w:history="0" r:id="rId18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ответственных за оценку качества, Заключение выдается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Министерство осуществляет межведомственное информационное взаимодействие в ходе предоставления государственной услуги с государственными органами исполнительной власти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Министерство при необходимости запрашивает сведения у иных государственных органов исполнительной власти Челябинской области и органов местного самоуправления в порядке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поступления заявления на предоставление государственной услуги по оценке качества ОПУ, не отнесенных к компетенции Министерства, Министерство в течение 5 рабочих дней со дня поступления заявления направляет его по принадлежности в исполнительный орган государственной власти, осуществляющий оценку качества оказания этой ОПУ, предусмотренный </w:t>
      </w:r>
      <w:hyperlink w:history="0" r:id="rId19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ответственных за оценку качества, с уведомлением заявителя о переадресации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Министерство не может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Описание результата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</w:t>
      </w:r>
      <w:hyperlink w:history="0" r:id="rId20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по ОПУ, заявленным организацией, в соответствии с формой согласно приложению N 2 к Правилам, утвержденным постановлением N 89;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Мотивированного уведомления.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 учетом необходимости обращения в организации,</w:t>
      </w:r>
    </w:p>
    <w:p>
      <w:pPr>
        <w:pStyle w:val="2"/>
        <w:jc w:val="center"/>
      </w:pPr>
      <w:r>
        <w:rPr>
          <w:sz w:val="20"/>
        </w:rPr>
        <w:t xml:space="preserve">участвующие в предоставлении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срок приостановления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случае, если возможность приостановления предусмотрена</w:t>
      </w:r>
    </w:p>
    <w:p>
      <w:pPr>
        <w:pStyle w:val="2"/>
        <w:jc w:val="center"/>
      </w:pPr>
      <w:r>
        <w:rPr>
          <w:sz w:val="20"/>
        </w:rPr>
        <w:t xml:space="preserve">законодательством Российской Федерации, срок выдачи</w:t>
      </w:r>
    </w:p>
    <w:p>
      <w:pPr>
        <w:pStyle w:val="2"/>
        <w:jc w:val="center"/>
      </w:pPr>
      <w:r>
        <w:rPr>
          <w:sz w:val="20"/>
        </w:rPr>
        <w:t xml:space="preserve">(направления) документов, являющихся результатом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Срок предоставления государственной услуги не должен превышать 42 рабочих дней со дня регистрации в Министерстве заявления, в том числе с учетом обращения в организации, участвующие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 если организация включена в реестр поставщиков социальных услуг по соответствующей ОПУ, продление срока предоставления государственной услуги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Срок выдачи (направления) документов, являющихся результатом предоставления государственной услуги, не должен превышать 3 рабочих дней со дня принятия решения о выдаче Заключения либо о направлении Мотивированного уведомления.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Нормативные правовые акты, регулирующие предоставление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Правовые основания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Федеральный </w:t>
      </w:r>
      <w:hyperlink w:history="0" r:id="rId21" w:tooltip="Федеральный закон от 12.01.1996 N 7-ФЗ (ред. от 07.10.2022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12.01.1996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Федеральный </w:t>
      </w:r>
      <w:hyperlink w:history="0" r:id="rId2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2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27.10.2016 N 1096 "Об утверждении перечня общественно полезных услуг и критериев оценки качества их оказания";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24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25" w:tooltip="Постановление Губернатора Челябинской области от 09.08.2004 N 410 (ред. от 15.09.2022) &quot;О Министерстве образования и науки Челябинской области&quot; (вместе с &quot;Положением о Министерстве образования и науки Челябинской области&quot;, &quot;Структурой Министерства образования и науки Челябинской области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Челябинской области от 09.08.2004 N 410 "Об утверждении Положения, структуры и штатной численности Министерства образования и науки Челябинской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26" w:tooltip="Постановление Правительства Челябинской области от 13.12.2010 N 293-П (ред. от 28.12.2020) &quot;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&quot; (вместе с &quot;Порядком разработки и утверждения административных регламентов предоставления государственных услуг органами исполнительной власти Челябинской области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Челябинской области от 13.12.2010 N 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 и услуг,</w:t>
      </w:r>
    </w:p>
    <w:p>
      <w:pPr>
        <w:pStyle w:val="2"/>
        <w:jc w:val="center"/>
      </w:pPr>
      <w:r>
        <w:rPr>
          <w:sz w:val="20"/>
        </w:rPr>
        <w:t xml:space="preserve">которые являются необходимыми и обязательными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подлежащих</w:t>
      </w:r>
    </w:p>
    <w:p>
      <w:pPr>
        <w:pStyle w:val="2"/>
        <w:jc w:val="center"/>
      </w:pPr>
      <w:r>
        <w:rPr>
          <w:sz w:val="20"/>
        </w:rPr>
        <w:t xml:space="preserve">представлению заявителем, способы их получения заявителем,</w:t>
      </w:r>
    </w:p>
    <w:p>
      <w:pPr>
        <w:pStyle w:val="2"/>
        <w:jc w:val="center"/>
      </w:pPr>
      <w:r>
        <w:rPr>
          <w:sz w:val="20"/>
        </w:rPr>
        <w:t xml:space="preserve">в том числе в электронной форме, порядок их представления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Основанием для предоставления государственной услуги является поданное в Министерство письменное </w:t>
      </w:r>
      <w:hyperlink w:history="0" w:anchor="P530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оказание государственной услуги в соответствии с формой, установленной в приложении к настоящему Административному регламенту, с указанием необходимых сведений об ОПУ, оценка качества оказания которых требуется заявителю, подписанное руководителем постоянно действующего (исполнительного) органа заявителя или иным имеющим право действовать от имени этого заявителя лицом (далее -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заявления доступна в электронном виде: на официальном сайте Министерства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Наименования ОПУ указываются в заявлении в соответствии с </w:t>
      </w:r>
      <w:hyperlink w:history="0" r:id="rId2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ОПУ, приведенным в пункте 2 настоящего Административного регламента.</w:t>
      </w:r>
    </w:p>
    <w:bookmarkStart w:id="181" w:name="P181"/>
    <w:bookmarkEnd w:id="1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Заявление должно содержать обоснование соответствия каждой оказываемой организацией ОПУ </w:t>
      </w:r>
      <w:hyperlink w:history="0" r:id="rId2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ОПУ, установленным постановлением N 1096.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заявлении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и (в случае, если имеется) сокращенное наименование организации, в том числе фирменное наименование;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основной государственный регистрационный номер (ОГРН);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индивидуальный номер налогоплательщика (ИНН);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адрес места нахождения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наименование ОПУ, оценка качества оказания которых требуется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подтверждение о том, что организация не является некоммерческой организацией, выполняющей функции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подтверждение соответствия ОПУ установленным нормативными правовыми актами Российской Федерации требованиям к ее содержанию (объем, сроки, качество предоставления) (с учетом вида оказываемых ОПУ);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подтверждение наличия у лиц, непосредственно задействованных в исполнении ОПУ (в том числе работников организации и работников, привлекаемых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подтверждение удовлетворенности получателей ОПУ качеством их оказания (отсутствие жалоб на действия (бездействие) и (или) решения организации, связанные с оказанием ею ОПУ,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подтверждение открытости и доступности информации об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иные сведения, в том числе о получении финансовой поддержки за счет средств областного бюджета (по усмотрению заявителя).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К заявлению могут быть приложены документы, обосновывающие соответствие оказываемых заявителем услуг установленным критериям оценки качества оказания ОПУ (справки, характеристики, экспертные заключения, заключения общественных советов при Министерстве (иных заинтересованных органов)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случае если организация включена в реестр поставщиков социальных услуг по соответствующей ОПУ, представление дополнительных документов, обосновывающих соответствие качества оказываемых организацией ОПУ утвержденным критериям оценки качества оказания ОПУ,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Общие требования к заявлению и прилагаемым к нему документам: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должны иметь печати (при наличии печати), подписи уполномоченных должностных лиц государственных органов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тексты документов должны быть написаны разборчиво;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не должны иметь подчисток, приписок, зачеркнутых слов и не оговоренных в них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не должны быть исполнены карандашом;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не должны иметь повреждений, наличие которых не позволяет однозначно истолковать их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должны быть пронумерованы и следовать друг за другом согласно прилагаемой описи;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оформляется на фирменном бланке, на русском языке в двух экземплярах-подлинниках и подписывается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составлении заявления не допускается использование сокращений слов и аббревиатур;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документах не должны содержаться нецензурные либо оскорбительные выражения, угрозы жизни, здоровью и имуществу должностных лиц, а также членов их семей.</w:t>
      </w:r>
    </w:p>
    <w:bookmarkStart w:id="206" w:name="P206"/>
    <w:bookmarkEnd w:id="2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Министерство в соответствии с Федеральным </w:t>
      </w:r>
      <w:hyperlink w:history="0" r:id="rId2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 (далее - Федеральный закон N 210-ФЗ) в рамках межведомственного информационного взаимодействия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</w:t>
      </w:r>
      <w:hyperlink w:history="0" w:anchor="P222" w:tooltip="36. К документам, находящимся в распоряжении государственных органов, органов местного самоуправления и иных органов, которые заявитель вправе представить самостоятельно, относятся:">
        <w:r>
          <w:rPr>
            <w:sz w:val="20"/>
            <w:color w:val="0000ff"/>
          </w:rPr>
          <w:t xml:space="preserve">пунктом 36</w:t>
        </w:r>
      </w:hyperlink>
      <w:r>
        <w:rPr>
          <w:sz w:val="20"/>
        </w:rPr>
        <w:t xml:space="preserve"> настоящего Административного регламента, если заявитель не представил указанные документы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Способы подачи (направления) документов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почтовым отправлением с описью вложения;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непосредственно заявителем -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электронного документа по электронному адресу Министерства: minobr@gov74.ru.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обращения за предоставлением государственной услуги считается дата регистрации заявления Министерством. Обязанность подтверждения факта отправки документов лежит на заявителе.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которые находятся</w:t>
      </w:r>
    </w:p>
    <w:p>
      <w:pPr>
        <w:pStyle w:val="2"/>
        <w:jc w:val="center"/>
      </w:pPr>
      <w:r>
        <w:rPr>
          <w:sz w:val="20"/>
        </w:rPr>
        <w:t xml:space="preserve">в распоряжении государственных органов, органов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и иных органов, участвующих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которые заявитель вправе</w:t>
      </w:r>
    </w:p>
    <w:p>
      <w:pPr>
        <w:pStyle w:val="2"/>
        <w:jc w:val="center"/>
      </w:pPr>
      <w:r>
        <w:rPr>
          <w:sz w:val="20"/>
        </w:rPr>
        <w:t xml:space="preserve">представить, а также способы их получения заявителями,</w:t>
      </w:r>
    </w:p>
    <w:p>
      <w:pPr>
        <w:pStyle w:val="2"/>
        <w:jc w:val="center"/>
      </w:pPr>
      <w:r>
        <w:rPr>
          <w:sz w:val="20"/>
        </w:rPr>
        <w:t xml:space="preserve">в том числе в электронной форме, порядок их представления</w:t>
      </w:r>
    </w:p>
    <w:p>
      <w:pPr>
        <w:pStyle w:val="0"/>
        <w:jc w:val="both"/>
      </w:pPr>
      <w:r>
        <w:rPr>
          <w:sz w:val="20"/>
        </w:rPr>
      </w:r>
    </w:p>
    <w:bookmarkStart w:id="222" w:name="P222"/>
    <w:bookmarkEnd w:id="222"/>
    <w:p>
      <w:pPr>
        <w:pStyle w:val="0"/>
        <w:ind w:firstLine="540"/>
        <w:jc w:val="both"/>
      </w:pPr>
      <w:r>
        <w:rPr>
          <w:sz w:val="20"/>
        </w:rPr>
        <w:t xml:space="preserve">36. К документам, находящимся в распоряжении государственных органов, органов местного самоуправления и иных органов, которые заявитель вправе представить самостоятельно,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копия свидетельства о государственной регистрации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выписка из Единого государственного реестра юридических лиц, выданная не позднее чем за один месяц до даты подачи заявления на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справка органа фонда социального страхования Российской Федерации об отсутствии у организации задолженности по страховым взносам, пеням, штрафам;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справка налогового органа об отсутствии у организации задолженности по уплате налогов, сборов, страховых взносов, пеней, штрафов,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сведения, подтверждающие отсутствие организации в реестре некоммерческих организаций, выполняющих функцию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сведения, подтверждающие отсутствие организации в реестре недобросовестных поставщиков;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заверенные подписью руководителя и печатью организации копии учредительных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Министерство не вправе требовать от заявителя представления: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w:history="0" r:id="rId3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N 210-ФЗ;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3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N 210-ФЗ.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38. 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или отказа 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39. Оснований для приостановления или отказа в предоставлении государственной услуги законодательством Российской Федерации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Не может являться основанием для отказа в предоставлении государственной услуги отсутствие нормативно урегулированных требований к ОПУ, за оценкой качества оказания которой обратился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Министерство вправе осуществить проверку сведений, указанных в документах, представляемых заявителем.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сведения о документе (документах), выдаваемом</w:t>
      </w:r>
    </w:p>
    <w:p>
      <w:pPr>
        <w:pStyle w:val="2"/>
        <w:jc w:val="center"/>
      </w:pPr>
      <w:r>
        <w:rPr>
          <w:sz w:val="20"/>
        </w:rPr>
        <w:t xml:space="preserve">(выдаваемых) организациями, участвующими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42. Услуги, которые являются необходимыми и обязательными для предоставления государственной услуги, отсутствуют.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 взимания государственной</w:t>
      </w:r>
    </w:p>
    <w:p>
      <w:pPr>
        <w:pStyle w:val="2"/>
        <w:jc w:val="center"/>
      </w:pPr>
      <w:r>
        <w:rPr>
          <w:sz w:val="20"/>
        </w:rPr>
        <w:t xml:space="preserve">пошлины или иной платы, взимаемой за предоставление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43. Государственная пошлина за предоставление государственной услуги не взимается.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 взимания платы</w:t>
      </w:r>
    </w:p>
    <w:p>
      <w:pPr>
        <w:pStyle w:val="2"/>
        <w:jc w:val="center"/>
      </w:pPr>
      <w:r>
        <w:rPr>
          <w:sz w:val="20"/>
        </w:rPr>
        <w:t xml:space="preserve">за предоставление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включая информацию о методике расчета размера такой платы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44. 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запроса о предоставлении государственной услуги, услуги,</w:t>
      </w:r>
    </w:p>
    <w:p>
      <w:pPr>
        <w:pStyle w:val="2"/>
        <w:jc w:val="center"/>
      </w:pPr>
      <w:r>
        <w:rPr>
          <w:sz w:val="20"/>
        </w:rPr>
        <w:t xml:space="preserve">предоставляемой организацией, участвующей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при получении результата</w:t>
      </w:r>
    </w:p>
    <w:p>
      <w:pPr>
        <w:pStyle w:val="2"/>
        <w:jc w:val="center"/>
      </w:pPr>
      <w:r>
        <w:rPr>
          <w:sz w:val="20"/>
        </w:rPr>
        <w:t xml:space="preserve">предоставления таких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45. Максимальное время ожидания в очереди при подаче или получении документов заявителем не должно превышать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и порядок регистрации запроса заявителя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 и услуги,</w:t>
      </w:r>
    </w:p>
    <w:p>
      <w:pPr>
        <w:pStyle w:val="2"/>
        <w:jc w:val="center"/>
      </w:pPr>
      <w:r>
        <w:rPr>
          <w:sz w:val="20"/>
        </w:rPr>
        <w:t xml:space="preserve">предоставляемой организацией, участвующей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46. Заявление и документы, необходимые для предоставления государственной услуги, представленные в Министерство, регистрируются в течение 2-х рабочих дней со дня их поступления в отдел организационно-контрольной работы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Датой приема заявления и документов, необходимых для предоставления государственной услуги, считается дата его официальной регистрации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Заявление и документы, необходимые для предоставления государственной услуги, при предоставлении государственной услуги в электронной форме посредством официального сайта Министерства в сети Интернет регистрируются Министерством в течение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Срок рассмотрения обращения, поступившего в нерабочее время, начинается в следующий (ближайший)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услуга, к залу ожидания, местам</w:t>
      </w:r>
    </w:p>
    <w:p>
      <w:pPr>
        <w:pStyle w:val="2"/>
        <w:jc w:val="center"/>
      </w:pPr>
      <w:r>
        <w:rPr>
          <w:sz w:val="20"/>
        </w:rPr>
        <w:t xml:space="preserve">для заполнения запросов о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информационным стендам с образцами их заполнения</w:t>
      </w:r>
    </w:p>
    <w:p>
      <w:pPr>
        <w:pStyle w:val="2"/>
        <w:jc w:val="center"/>
      </w:pPr>
      <w:r>
        <w:rPr>
          <w:sz w:val="20"/>
        </w:rPr>
        <w:t xml:space="preserve">и перечнем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каждой государственной услуги, размещению и оформлению</w:t>
      </w:r>
    </w:p>
    <w:p>
      <w:pPr>
        <w:pStyle w:val="2"/>
        <w:jc w:val="center"/>
      </w:pPr>
      <w:r>
        <w:rPr>
          <w:sz w:val="20"/>
        </w:rPr>
        <w:t xml:space="preserve">визуальной, текстовой и мультимедийной информации о порядке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обеспечению доступности для инвалидов указанных объектов</w:t>
      </w:r>
    </w:p>
    <w:p>
      <w:pPr>
        <w:pStyle w:val="2"/>
        <w:jc w:val="center"/>
      </w:pPr>
      <w:r>
        <w:rPr>
          <w:sz w:val="20"/>
        </w:rPr>
        <w:t xml:space="preserve">в соответствии с законодательством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 социальной защите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50. Вход в здание Министерства оборудуется информационной табличкой (вывеской), содержащей информацию о полном наименовании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В целях организации беспрепятственного доступа инвалидов вход и выход из здания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Информационные таблички (вывески) размещаются рядом с входом либо на двери входа так, чтобы они были хорошо видны заявителям.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Инвалидам (включая инвалидов, использующих кресла-коляски и собак-проводников) обеспечивается создание следующих условий доступности здания, в котором заинтересованный орган предоставляет государственную услугу (далее - здание заинтересованного органа):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возможность беспрепятственного доступа к объекту (зданию, помещению), где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возможность самостоятельного передвижения по территории, на которой расположены объекты (здания, помещения), где предоставляется государственная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государственная услуга, с учетом ограничений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сопровождение инвалидов, имеющих стойкие расстройства функции зрения и самостоятельного передвижения;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допуск собаки-проводника на объекты (здания, помещения), где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оказание помощи в преодолении барьеров, мешающих получению государственной услуги наравне с другими лицами.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количество взаимодействий заявителя</w:t>
      </w:r>
    </w:p>
    <w:p>
      <w:pPr>
        <w:pStyle w:val="2"/>
        <w:jc w:val="center"/>
      </w:pPr>
      <w:r>
        <w:rPr>
          <w:sz w:val="20"/>
        </w:rPr>
        <w:t xml:space="preserve">с должностными лицами при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и их продолжительность, возможность получения</w:t>
      </w:r>
    </w:p>
    <w:p>
      <w:pPr>
        <w:pStyle w:val="2"/>
        <w:jc w:val="center"/>
      </w:pPr>
      <w:r>
        <w:rPr>
          <w:sz w:val="20"/>
        </w:rPr>
        <w:t xml:space="preserve">информации о ходе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 использованием информационно-коммуникационных</w:t>
      </w:r>
    </w:p>
    <w:p>
      <w:pPr>
        <w:pStyle w:val="2"/>
        <w:jc w:val="center"/>
      </w:pPr>
      <w:r>
        <w:rPr>
          <w:sz w:val="20"/>
        </w:rPr>
        <w:t xml:space="preserve">технологий, возможность либо невозможность получения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в многофункциональном центре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</w:t>
      </w:r>
    </w:p>
    <w:p>
      <w:pPr>
        <w:pStyle w:val="2"/>
        <w:jc w:val="center"/>
      </w:pPr>
      <w:r>
        <w:rPr>
          <w:sz w:val="20"/>
        </w:rPr>
        <w:t xml:space="preserve">(в том числе в полном объеме), в любом территориальном</w:t>
      </w:r>
    </w:p>
    <w:p>
      <w:pPr>
        <w:pStyle w:val="2"/>
        <w:jc w:val="center"/>
      </w:pPr>
      <w:r>
        <w:rPr>
          <w:sz w:val="20"/>
        </w:rPr>
        <w:t xml:space="preserve">подразделении органа,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услугу, по выбору заявителя (экстерриториальный принцип),</w:t>
      </w:r>
    </w:p>
    <w:p>
      <w:pPr>
        <w:pStyle w:val="2"/>
        <w:jc w:val="center"/>
      </w:pPr>
      <w:r>
        <w:rPr>
          <w:sz w:val="20"/>
        </w:rPr>
        <w:t xml:space="preserve">посредством запроса о предоставлении нескольких</w:t>
      </w:r>
    </w:p>
    <w:p>
      <w:pPr>
        <w:pStyle w:val="2"/>
        <w:jc w:val="center"/>
      </w:pPr>
      <w:r>
        <w:rPr>
          <w:sz w:val="20"/>
        </w:rPr>
        <w:t xml:space="preserve">государственных и (или) муниципальных услуг</w:t>
      </w:r>
    </w:p>
    <w:p>
      <w:pPr>
        <w:pStyle w:val="2"/>
        <w:jc w:val="center"/>
      </w:pPr>
      <w:r>
        <w:rPr>
          <w:sz w:val="20"/>
        </w:rPr>
        <w:t xml:space="preserve">в многофункциональных центрах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услуг, предусмотренного</w:t>
      </w:r>
    </w:p>
    <w:p>
      <w:pPr>
        <w:pStyle w:val="2"/>
        <w:jc w:val="center"/>
      </w:pPr>
      <w:hyperlink w:history="0" r:id="rId3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статьей 15.1</w:t>
        </w:r>
      </w:hyperlink>
      <w:r>
        <w:rPr>
          <w:sz w:val="20"/>
        </w:rPr>
        <w:t xml:space="preserve"> Федерального закона N 210-ФЗ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54. Министерство посредством соблюдения сроков предоставления государственной услуги, а также порядка предоставления государственной услуги, установленных настоящим Административным регламентом, обеспечивает качество и доступность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Показателями доступности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расположенность Министерства в зоне доступности к основным транспортным магистралям;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достаточной численности специалистов, а также помещений, в которых осуществляется предоставление государственной услуги, в целях соблюдения установленных настоящим Административным регламентом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исчерпывающей информации о способах, порядке и сроках предоставления государственной услуги на информационных стендах в местах предоставления государственных услуг, официальном сайте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возможность подачи заявления в форме электронных документов с использованием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Качество предоставления государственной услуги характеризуется: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отсутствием очередей при приеме или получении документов заявителями;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отсутствием обоснованных жалоб на действия (бездействие) специалистов и на некорректное, невнимательное отношение специалистов к заявителям;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достоверностью представляемой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отсутствием нарушений сроков в процессе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возможностью получения информации о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Предоставление государственной услуги в многофункциональных центрах предоставления государственных и муниципальных услуг не предусматривается.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Взаимодействие заявителя со специалистом осуществляется при личном обращении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получения информации по вопросам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подачи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получения информации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для получения уведомления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Продолжительность взаимодействия заявителя со специалистом при предоставлении государственной услуги не может превышать 15 минут по каждому из указанных видов взаимодействия.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требования, в том числе учитывающие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по экстерриториальному</w:t>
      </w:r>
    </w:p>
    <w:p>
      <w:pPr>
        <w:pStyle w:val="2"/>
        <w:jc w:val="center"/>
      </w:pPr>
      <w:r>
        <w:rPr>
          <w:sz w:val="20"/>
        </w:rPr>
        <w:t xml:space="preserve">принципу (в случае, если государственная услуга</w:t>
      </w:r>
    </w:p>
    <w:p>
      <w:pPr>
        <w:pStyle w:val="2"/>
        <w:jc w:val="center"/>
      </w:pPr>
      <w:r>
        <w:rPr>
          <w:sz w:val="20"/>
        </w:rPr>
        <w:t xml:space="preserve">предоставляется по экстерриториальному принципу)</w:t>
      </w:r>
    </w:p>
    <w:p>
      <w:pPr>
        <w:pStyle w:val="2"/>
        <w:jc w:val="center"/>
      </w:pPr>
      <w:r>
        <w:rPr>
          <w:sz w:val="20"/>
        </w:rPr>
        <w:t xml:space="preserve">и особенности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60. При направлении документов, необходимых для предоставления государственной услуги, может быть использована усиленная квалифицированная электронная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Заявители вправе использовать простую электронную цифровую подпись в случае, предусмотренном </w:t>
      </w:r>
      <w:hyperlink w:history="0" r:id="rId33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Состав и последовательность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62.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и регистрацию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рассмотрение документов и принятие решения по результатам рассмотрения документов, представленных для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выдачу (направление) документов заявителю.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Прием и регистрация документов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63. Основанием для приема и регистрации документов является подача заявления с комплектом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Должностное лицо, ответственное за регистрацию документов, ставит входящий номер на двух экземплярах заявления, поданного при личном обращении, один из которых отдает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Должностное лицо, ответственное за регистрацию документов, ставит входящий номер на заявлении, поступившем по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Должностное лицо, ответственное за регистрацию документов, регистрирует заявление, поступившее на адрес электронной почты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Результатом административной процедуры является регистрация заявления и направление заявления на предоставление государственной услуги в ответственное за оценку качества структурное подразделение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Максимальный срок выполнения административной процедуры составляет 1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В случае поступления заявления о предоставлении государственной услуги в орган, к компетенции которого оценка качества оказания конкретной общественно полезной услуги не отнесена, указанный орган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услуги, предусмотренный </w:t>
      </w:r>
      <w:hyperlink w:history="0" r:id="rId34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Правил, утвержденных постановлением N 89, с уведомлением заявителя о переадресации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Рассмотрение документов и принятие решения по результатам</w:t>
      </w:r>
    </w:p>
    <w:p>
      <w:pPr>
        <w:pStyle w:val="2"/>
        <w:jc w:val="center"/>
      </w:pPr>
      <w:r>
        <w:rPr>
          <w:sz w:val="20"/>
        </w:rPr>
        <w:t xml:space="preserve">рассмотрения документов, представленных для получения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70. Основанием для проведения административной процедуры является получение должностным лицом, ответственным за проведение оценки качества оказания ОПУ, заявления и документов, представленных заявителем, а также документов, предусмотренных </w:t>
      </w:r>
      <w:hyperlink w:history="0" w:anchor="P194" w:tooltip="30. К заявлению могут быть приложены документы, обосновывающие соответствие оказываемых заявителем услуг установленным критериям оценки качества оказания ОПУ (справки, характеристики, экспертные заключения, заключения общественных советов при Министерстве (иных заинтересованных органов) и другие).">
        <w:r>
          <w:rPr>
            <w:sz w:val="20"/>
            <w:color w:val="0000ff"/>
          </w:rPr>
          <w:t xml:space="preserve">пунктами 30</w:t>
        </w:r>
      </w:hyperlink>
      <w:r>
        <w:rPr>
          <w:sz w:val="20"/>
        </w:rPr>
        <w:t xml:space="preserve"> и </w:t>
      </w:r>
      <w:hyperlink w:history="0" w:anchor="P222" w:tooltip="36. К документам, находящимся в распоряжении государственных органов, органов местного самоуправления и иных органов, которые заявитель вправе представить самостоятельно, относятся:">
        <w:r>
          <w:rPr>
            <w:sz w:val="20"/>
            <w:color w:val="0000ff"/>
          </w:rPr>
          <w:t xml:space="preserve">36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В целях получения документов, указанных в </w:t>
      </w:r>
      <w:hyperlink w:history="0" w:anchor="P222" w:tooltip="36. К документам, находящимся в распоряжении государственных органов, органов местного самоуправления и иных органов, которые заявитель вправе представить самостоятельно, относятся:">
        <w:r>
          <w:rPr>
            <w:sz w:val="20"/>
            <w:color w:val="0000ff"/>
          </w:rPr>
          <w:t xml:space="preserve">пункте 36</w:t>
        </w:r>
      </w:hyperlink>
      <w:r>
        <w:rPr>
          <w:sz w:val="20"/>
        </w:rPr>
        <w:t xml:space="preserve"> настоящего Административного регламента, а также сведений, необходимых для оценки качества, должностное лицо, ответственное за проведение оценки качества оказания организацией ОПУ, в течение двух рабочих дней со дня получения заявления формирует и направляет в органы (организации), участвующие в предоставлении государственной услуги, межведомственные запросы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В ходе рассмотрения указанных документов должностным лицом, ответственным за проведение оценки качества оказания организацией ОПУ,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проверка правильности оформления документов, в том числе на соответствие требованиям, указанным в </w:t>
      </w:r>
      <w:hyperlink w:history="0" w:anchor="P181" w:tooltip="28. Заявление должно содержать обоснование соответствия каждой оказываемой организацией ОПУ критериям оценки качества оказания ОПУ, установленным постановлением N 1096.">
        <w:r>
          <w:rPr>
            <w:sz w:val="20"/>
            <w:color w:val="0000ff"/>
          </w:rPr>
          <w:t xml:space="preserve">пунктах 28</w:t>
        </w:r>
      </w:hyperlink>
      <w:r>
        <w:rPr>
          <w:sz w:val="20"/>
        </w:rPr>
        <w:t xml:space="preserve"> и </w:t>
      </w:r>
      <w:hyperlink w:history="0" w:anchor="P206" w:tooltip="33. Министерство в соответствии с Федеральным законом от 27.07.2010 N 210-ФЗ &quot;Об организации предоставления государственных и муниципальных услуг&quot; (далее - Федеральный закон N 210-ФЗ) в рамках межведомственного информационного взаимодействия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36 настоящего Административного регламента,...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оценка соответствия качества оказываемых организацией ОПУ, указанных в заявлении, согласно </w:t>
      </w:r>
      <w:hyperlink w:history="0" r:id="rId35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ОПУ, установленным постановлением N 1096.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По итогам рассмотрения документов должностное лицо, ответственное за проведение оценки качества оказания организацией ОПУ: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74.1. Готовит и представляет на подпись Министру (далее - лицо, ответственное за подписание Заключения) </w:t>
      </w:r>
      <w:hyperlink w:history="0" r:id="rId36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по форме, предусмотренной приложением N 2 к Правилам, утвержденным постановлением N 89.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74.2. Готовит и представляет на согласование лицу, ответственному за подписание Заключение или Мотивированное уведомление в следующих случаях, являющихся основаниями для отказа в выдаче заявителю Заключения: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ОПУ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2 лет, предшествующих выдаче заключения, жалоб на действия (бездействие) и (или) решения организации, связанных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задолженностей по налогам и сборам, иным предусмотренным законодательством Российской Федерации обязательным платежам;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устранения обозначенных выше оснований для отказа в выдаче Заключения заявитель вправе повторно обратиться для получения государственной услуги в порядке, установленном настоящим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Лицо, ответственное за подписание Заключения, в течение 3 рабочих дней рассматривает проект Заключения либо проект Мотивированного уведомления и подписывает его либо при наличии замечаний возвращает должностному лицу, ответственному за проведение оценки качества оказания организацией ОПУ, с указанием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Лицо, ответственное за проведение оценки качества оказания организацией ОПУ, дорабатывает проект Заключения либо проект Мотивированного уведомления с учетом замечаний лица, ответственного за подписание Заключения, либо лица, его замещающего, и повторно представляет на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не может превышать 38 рабочих дней со дня поступления в Министерство зарегистрированного заявления о предоставлении государственной услуги с учетом направления межведомственных запросов.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Выдача (направление) документов заявителю</w:t>
      </w:r>
    </w:p>
    <w:p>
      <w:pPr>
        <w:pStyle w:val="0"/>
        <w:jc w:val="both"/>
      </w:pPr>
      <w:r>
        <w:rPr>
          <w:sz w:val="20"/>
        </w:rPr>
      </w:r>
    </w:p>
    <w:bookmarkStart w:id="408" w:name="P408"/>
    <w:bookmarkEnd w:id="408"/>
    <w:p>
      <w:pPr>
        <w:pStyle w:val="0"/>
        <w:ind w:firstLine="540"/>
        <w:jc w:val="both"/>
      </w:pPr>
      <w:r>
        <w:rPr>
          <w:sz w:val="20"/>
        </w:rPr>
        <w:t xml:space="preserve">77. Основанием для проведения административной процедуры является поступление лицу, ответственному за проведение оценки качества оказания организацией ОПУ, документов (далее - должностное лицо, ответственное за выдачу документов), подписанного Заключения либо подписанного Мотивированного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Должностное лицо, ответственное за выдачу документов, в течение 1 рабочего дня со дня получения документов, указанных в </w:t>
      </w:r>
      <w:hyperlink w:history="0" w:anchor="P408" w:tooltip="77. Основанием для проведения административной процедуры является поступление лицу, ответственному за проведение оценки качества оказания организацией ОПУ, документов (далее - должностное лицо, ответственное за выдачу документов), подписанного Заключения либо подписанного Мотивированного уведомления.">
        <w:r>
          <w:rPr>
            <w:sz w:val="20"/>
            <w:color w:val="0000ff"/>
          </w:rPr>
          <w:t xml:space="preserve">пункте 77</w:t>
        </w:r>
      </w:hyperlink>
      <w:r>
        <w:rPr>
          <w:sz w:val="20"/>
        </w:rPr>
        <w:t xml:space="preserve"> настоящего Административного регламента, информирует заявителя по телефону или в электронном виде о готовности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1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В случае личного обращения заявителя должностное лицо, ответственное за выдачу документов, устанавливает личность заявителя, в том числе проверяет документ, удостоверяющий личность, и осуществляет поиск соответствующего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На втором экземпляре документа заявитель ставит отметку о получении (Ф.И.О., должность, дату с указанием "Документ получил").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Должностное лицо, ответственное за выдачу документов, выдает заявителю документы. Второй экземпляр документа остается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В случае получения от заявителя сообщения об отсутствии возможности получения соответствующих документов должностное лицо, ответственное за выдачу документов, готовит пакет документов для отправки почтой или на электронный адрес заявителя в течение 2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составляет не более 3 рабочих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Исправление допущенных опечаток и (или) ошибок</w:t>
      </w:r>
    </w:p>
    <w:p>
      <w:pPr>
        <w:pStyle w:val="2"/>
        <w:jc w:val="center"/>
      </w:pPr>
      <w:r>
        <w:rPr>
          <w:sz w:val="20"/>
        </w:rPr>
        <w:t xml:space="preserve">в выданных в результате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документах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84. Исправление допущенных опечаток и (или) ошибок в выданных в результате предоставления государственной услуги документах осуществляется по заявлению заявителя в произвольной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рассматривается должностным лицом, ответственным за проведение оценки качества оказания организацией ОПУ, в течение 3 рабочих дней с даты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допущенных опечаток и (или) ошибок в выданных в результате предоставления государственной услуги документах должностное лицо, ответственное за проведение оценки качества оказания организацией ОПУ, осуществляет замену указанных документов в срок, не превышающий 5 рабочих дней с даты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опечаток и (или) ошибок в выданных в результате предоставления государственной услуги документах должностное лицо, ответственное за проведение оценки качества оказания организацией ОПУ, письменно сообщает заявителю об отсутствии таких опечаток и (или) ошибок в срок, не превышающий 5 рабочих дней с даты регистрации заявления.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предоставлением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 положений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 и иных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актов, 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85. Текущий контроль за соблюдением и исполнением должностными лицами структурного подразделения Министерства, ответственными за предоставление государственной услуги, осуществляется руководителем данного структурного подразделения, ответственного за предоставление государственной услуги, а также руководством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текущего контроля используются сведения, полученные в электронной базе данных, служебная корреспонденция, устная и письменная информация должностных лиц, осуществляющих административные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руководителей, а также предпринимают необходимые меры по устранению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86. Должностные лица структурного подразделения Министерства, ответственного за предоставление государственной услуги, несут персональную ответственность за соблюдение сроков и порядка приема, рассмотрения документов, подготовки заключения, оформления и направления документов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порядок и формы</w:t>
      </w:r>
    </w:p>
    <w:p>
      <w:pPr>
        <w:pStyle w:val="2"/>
        <w:jc w:val="center"/>
      </w:pPr>
      <w:r>
        <w:rPr>
          <w:sz w:val="20"/>
        </w:rPr>
        <w:t xml:space="preserve">контроля за полнотой и качеством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87. Контроль за полнотой и качеством предоставления государственной услуги осуществляется в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проведения плановых и внеплановых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рассмотрения жалоб на действия (бездействие) должностных лиц структурного подразделения Министерства, ответственного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88. Порядок и периодичность осуществления плановых проверок устанавливаются планом работы Министерства.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заявителей на действия (бездействие) должностных лиц структурного подразделения Министерства, ответственного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 Министерства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</w:t>
      </w:r>
    </w:p>
    <w:p>
      <w:pPr>
        <w:pStyle w:val="2"/>
        <w:jc w:val="center"/>
      </w:pPr>
      <w:r>
        <w:rPr>
          <w:sz w:val="20"/>
        </w:rPr>
        <w:t xml:space="preserve">ими 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90.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Министерства несут персональную ответственность за решения и действия (бездействие), принимаемые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91. Персональная ответственность должностных лиц Министерства закрепляется в их должностных регламентах.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порядку и формам контроля за предоставлением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со стороны граждан,</w:t>
      </w:r>
    </w:p>
    <w:p>
      <w:pPr>
        <w:pStyle w:val="2"/>
        <w:jc w:val="center"/>
      </w:pPr>
      <w:r>
        <w:rPr>
          <w:sz w:val="20"/>
        </w:rPr>
        <w:t xml:space="preserve">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92.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Министерства,</w:t>
      </w:r>
    </w:p>
    <w:p>
      <w:pPr>
        <w:pStyle w:val="2"/>
        <w:jc w:val="center"/>
      </w:pPr>
      <w:r>
        <w:rPr>
          <w:sz w:val="20"/>
        </w:rPr>
        <w:t xml:space="preserve">а также его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93. В досудебном (внесудебном) порядке заявители могут обжаловать действия (бездействие) Министерства, а также его должностных лиц, государственных служащих и принимаемые ими решения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нарушение порядка предоставления государственной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Министерством, должностным лицом Министерства, государственным служащим при получении данным заявителем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94. Информирование заявителей о порядке подачи и рассмотрения жалобы осуществляется по телефону, на сайте Министерства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порядке подачи и рассмотрения жалобы представляется: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посредством размещения информации на стендах в местах предоставления государственной услуги, на официальном 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 использованием средств телефонной связи, в письменной форме, по электронной почте, при личном приеме.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Особенности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служащих органов государственной власти Челябинской области установлены </w:t>
      </w:r>
      <w:hyperlink w:history="0" r:id="rId37" w:tooltip="Постановление Правительства Челябинской области от 22.08.2012 N 459-П (ред. от 20.02.2020) &quot;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&quot; (вместе с &quot;Особенностями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Челябинской области от 22.08.2012 N 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95. Предметом жалобы являются действия (бездействие) Министерства, а также его должностных лиц, государственных служащих и принимаемые ими решения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может обратиться с жалобой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срока регистрации запроса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услуги, у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 случаях, указанных в настоящем пункте, не осуществляется в связи с тем, что многофункциональные центры не участвуют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Досудебное (внесудебное) обжалование заявителем действий (бездействия) организаций, указанных в </w:t>
      </w:r>
      <w:hyperlink w:history="0" r:id="rId3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части 1-1 статьи 16</w:t>
        </w:r>
      </w:hyperlink>
      <w:r>
        <w:rPr>
          <w:sz w:val="20"/>
        </w:rPr>
        <w:t xml:space="preserve"> Федерального закона N 210-ФЗ, а также их работников и принимаемых ими решений при предоставлении государственной услуги в случаях, указанных в настоящем пункте, не осуществляется в связи с тем, что они не участвуют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96. Основанием для начала процедуры досудебного (внесудебного) обжалования является жалоба.</w:t>
      </w:r>
    </w:p>
    <w:bookmarkStart w:id="490" w:name="P490"/>
    <w:bookmarkEnd w:id="4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подается в письменной форме на бумажном носителе, в электронной форме. Жалобы на решения и действия (бездействие) должностных лиц, государственных служащих подаются Министру. Жалобы на решения и действия (бездействие) Министра подаются в Правительство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решения и действия (бездействие) Министерства, должностного лица Министерства, государственного служащего, Министра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 Министерства, федерального портала либо регионального портала, а также принята при личном приеме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адресу: 454113, город Челябинск, улица площадь Революции, дом 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электронному адресу: minobr@gov74.ru.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Личный прием заявителей осуществляется по предварительной записи в соответствии с графиком, утвержденным правовым актом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Запись на личный прием заявителей осуществляется в отделе организационно-контрольной работы при личном обращении или по телефону: 8(351)563-59-65.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органа, предоставляющего государственную услугу, должностного лица Министерства, государственного служащего,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обжалуемых действиях (бездействии) Министерства, должностного лица Министерства либо государственного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доводы, на основании которых заявитель не согласен с действиями (бездействием) Министерства, должностного лица Министерства либо государственного служащего.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находятся в распоряжении Министерства, заявитель имеет право на получение таких документов и информации, необходимых для обоснования и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97. Жалоба, поступившая в Министерство либо Правительство Челябинской области, подлежит рассмотрению в течение 15 рабочих дней со дня ее регистрации, а в случае обжалования отказа Министерства в приеме документов у заявителя либо обжалования отказа Министерства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bookmarkStart w:id="502" w:name="P502"/>
    <w:bookmarkEnd w:id="5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98. По результатам рассмотрения жалобы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удовлетворении жалобы отказывается.</w:t>
      </w:r>
    </w:p>
    <w:bookmarkStart w:id="505" w:name="P505"/>
    <w:bookmarkEnd w:id="5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99. Не позднее дня, следующего за днем принятия решения, указанного в </w:t>
      </w:r>
      <w:hyperlink w:history="0" w:anchor="P502" w:tooltip="98. По результатам рассмотрения жалобы принимается одно из следующих решений:">
        <w:r>
          <w:rPr>
            <w:sz w:val="20"/>
            <w:color w:val="0000ff"/>
          </w:rPr>
          <w:t xml:space="preserve">пункте 98</w:t>
        </w:r>
      </w:hyperlink>
      <w:r>
        <w:rPr>
          <w:sz w:val="20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100. В случае признания жалобы подлежащей удовлетворению в ответе заявителю, указанном в </w:t>
      </w:r>
      <w:hyperlink w:history="0" w:anchor="P505" w:tooltip="99. Не позднее дня, следующего за днем принятия решения, указанного в пункте 9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">
        <w:r>
          <w:rPr>
            <w:sz w:val="20"/>
            <w:color w:val="0000ff"/>
          </w:rPr>
          <w:t xml:space="preserve">пункте 99</w:t>
        </w:r>
      </w:hyperlink>
      <w:r>
        <w:rPr>
          <w:sz w:val="20"/>
        </w:rPr>
        <w:t xml:space="preserve"> настоящего Административного регламента, дается информация о действиях, осуществляемых Министерством в целях незамедлительного устранения выявленных нарушений при предоставлении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101. В случае признания жалобы не подлежащей удовлетворению в ответе заявителю, указанном в </w:t>
      </w:r>
      <w:hyperlink w:history="0" w:anchor="P505" w:tooltip="99. Не позднее дня, следующего за днем принятия решения, указанного в пункте 9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">
        <w:r>
          <w:rPr>
            <w:sz w:val="20"/>
            <w:color w:val="0000ff"/>
          </w:rPr>
          <w:t xml:space="preserve">пункте 99</w:t>
        </w:r>
      </w:hyperlink>
      <w:r>
        <w:rPr>
          <w:sz w:val="20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102.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 в соответствии с </w:t>
      </w:r>
      <w:hyperlink w:history="0" w:anchor="P490" w:tooltip="Жалоба подается в письменной форме на бумажном носителе, в электронной форме. Жалобы на решения и действия (бездействие) должностных лиц, государственных служащих подаются Министру. Жалобы на решения и действия (бездействие) Министра подаются в Правительство Челябинской области.">
        <w:r>
          <w:rPr>
            <w:sz w:val="20"/>
            <w:color w:val="0000ff"/>
          </w:rPr>
          <w:t xml:space="preserve">абзацем вторым пункта 96</w:t>
        </w:r>
      </w:hyperlink>
      <w:r>
        <w:rPr>
          <w:sz w:val="20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</w:t>
      </w:r>
    </w:p>
    <w:p>
      <w:pPr>
        <w:pStyle w:val="0"/>
        <w:jc w:val="right"/>
      </w:pPr>
      <w:r>
        <w:rPr>
          <w:sz w:val="20"/>
        </w:rPr>
        <w:t xml:space="preserve">Министерством образования и науки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оценке качества оказываемых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В Министерство образования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и науки Челябинской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_______________ 20___ г.</w:t>
      </w:r>
    </w:p>
    <w:p>
      <w:pPr>
        <w:pStyle w:val="1"/>
        <w:jc w:val="both"/>
      </w:pPr>
      <w:r>
        <w:rPr>
          <w:sz w:val="20"/>
        </w:rPr>
      </w:r>
    </w:p>
    <w:bookmarkStart w:id="530" w:name="P530"/>
    <w:bookmarkEnd w:id="530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   на оказание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                 по оценке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               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                        общественно полезных услуг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39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 принятия  решения  о признании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  некоммерческой   организации   исполнителем   общественно</w:t>
      </w:r>
    </w:p>
    <w:p>
      <w:pPr>
        <w:pStyle w:val="1"/>
        <w:jc w:val="both"/>
      </w:pPr>
      <w:r>
        <w:rPr>
          <w:sz w:val="20"/>
        </w:rPr>
        <w:t xml:space="preserve">полезных   услуг,  утвержденными  постановлением  Правительства  Российской</w:t>
      </w:r>
    </w:p>
    <w:p>
      <w:pPr>
        <w:pStyle w:val="1"/>
        <w:jc w:val="both"/>
      </w:pPr>
      <w:r>
        <w:rPr>
          <w:sz w:val="20"/>
        </w:rPr>
        <w:t xml:space="preserve">Федерации  от  26.01.2017  N  89,  прошу  выдать  заключение о соответствии</w:t>
      </w:r>
    </w:p>
    <w:p>
      <w:pPr>
        <w:pStyle w:val="1"/>
        <w:jc w:val="both"/>
      </w:pPr>
      <w:r>
        <w:rPr>
          <w:sz w:val="20"/>
        </w:rPr>
        <w:t xml:space="preserve">качества  оказываемых 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наименование организации (ОГРН, ИНН, адрес места нахождения</w:t>
      </w:r>
    </w:p>
    <w:p>
      <w:pPr>
        <w:pStyle w:val="1"/>
        <w:jc w:val="both"/>
      </w:pPr>
      <w:r>
        <w:rPr>
          <w:sz w:val="20"/>
        </w:rPr>
        <w:t xml:space="preserve">  (далее - Организация) нижеуказанных(ой) общественно полезных(ой) услуг(и)</w:t>
      </w:r>
    </w:p>
    <w:p>
      <w:pPr>
        <w:pStyle w:val="1"/>
        <w:jc w:val="both"/>
      </w:pPr>
      <w:r>
        <w:rPr>
          <w:sz w:val="20"/>
        </w:rPr>
        <w:t xml:space="preserve">                         установленным критериям: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(наименование общественно полезной услуги в соответствии с </w:t>
      </w:r>
      <w:hyperlink w:history="0" r:id="rId4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</w:p>
    <w:p>
      <w:pPr>
        <w:pStyle w:val="1"/>
        <w:jc w:val="both"/>
      </w:pPr>
      <w:r>
        <w:rPr>
          <w:sz w:val="20"/>
        </w:rPr>
        <w:t xml:space="preserve">          общественно полезных услуг, утвержденным постановлением</w:t>
      </w:r>
    </w:p>
    <w:p>
      <w:pPr>
        <w:pStyle w:val="1"/>
        <w:jc w:val="both"/>
      </w:pPr>
      <w:r>
        <w:rPr>
          <w:sz w:val="20"/>
        </w:rPr>
        <w:t xml:space="preserve">         Правительства Российской Федерации от 27.10.2016 N 1096)</w:t>
      </w:r>
    </w:p>
    <w:p>
      <w:pPr>
        <w:pStyle w:val="1"/>
        <w:jc w:val="both"/>
      </w:pPr>
      <w:r>
        <w:rPr>
          <w:sz w:val="20"/>
        </w:rPr>
        <w:t xml:space="preserve">    Подтверждаю,  что  организация не является некоммерческой организацией,</w:t>
      </w:r>
    </w:p>
    <w:p>
      <w:pPr>
        <w:pStyle w:val="1"/>
        <w:jc w:val="both"/>
      </w:pPr>
      <w:r>
        <w:rPr>
          <w:sz w:val="20"/>
        </w:rPr>
        <w:t xml:space="preserve">выполняющей  функции  иностранного  агента,  и  на  протяжении не менее чем</w:t>
      </w:r>
    </w:p>
    <w:p>
      <w:pPr>
        <w:pStyle w:val="1"/>
        <w:jc w:val="both"/>
      </w:pPr>
      <w:r>
        <w:rPr>
          <w:sz w:val="20"/>
        </w:rPr>
        <w:t xml:space="preserve">одного   года   оказывает   названную   общественно  полезную  услугу  </w:t>
      </w:r>
      <w:hyperlink w:history="0" w:anchor="P603" w:tooltip="    &lt;1&gt; Заполняется по каждой общественно полезной услуге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,</w:t>
      </w:r>
    </w:p>
    <w:p>
      <w:pPr>
        <w:pStyle w:val="1"/>
        <w:jc w:val="both"/>
      </w:pPr>
      <w:r>
        <w:rPr>
          <w:sz w:val="20"/>
        </w:rPr>
        <w:t xml:space="preserve">соответствующую  </w:t>
      </w:r>
      <w:hyperlink w:history="0" r:id="rId4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оценки  качества  оказания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услуг,   утвержденным  постановлением  Правительства  Российской  Федерации</w:t>
      </w:r>
    </w:p>
    <w:p>
      <w:pPr>
        <w:pStyle w:val="1"/>
        <w:jc w:val="both"/>
      </w:pPr>
      <w:r>
        <w:rPr>
          <w:sz w:val="20"/>
        </w:rPr>
        <w:t xml:space="preserve">от  27.10.2016  N 1096  "Об утверждении  перечня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и критериев 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(подтверждение соответствия общественно полезной услуги установленным</w:t>
      </w:r>
    </w:p>
    <w:p>
      <w:pPr>
        <w:pStyle w:val="1"/>
        <w:jc w:val="both"/>
      </w:pPr>
      <w:r>
        <w:rPr>
          <w:sz w:val="20"/>
        </w:rPr>
        <w:t xml:space="preserve">      нормативными правовыми актами Российской Федерации требованиям</w:t>
      </w:r>
    </w:p>
    <w:p>
      <w:pPr>
        <w:pStyle w:val="1"/>
        <w:jc w:val="both"/>
      </w:pPr>
      <w:r>
        <w:rPr>
          <w:sz w:val="20"/>
        </w:rPr>
        <w:t xml:space="preserve">          к ее содержанию (объем, сроки, качество предоставления)</w:t>
      </w:r>
    </w:p>
    <w:p>
      <w:pPr>
        <w:pStyle w:val="1"/>
        <w:jc w:val="both"/>
      </w:pPr>
      <w:r>
        <w:rPr>
          <w:sz w:val="20"/>
        </w:rPr>
        <w:t xml:space="preserve">                     (с учетом вида оказываемых услуг))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(подтверждение наличия у лиц, непосредственно задействованных в исполнении</w:t>
      </w:r>
    </w:p>
    <w:p>
      <w:pPr>
        <w:pStyle w:val="1"/>
        <w:jc w:val="both"/>
      </w:pPr>
      <w:r>
        <w:rPr>
          <w:sz w:val="20"/>
        </w:rPr>
        <w:t xml:space="preserve">      общественно полезной услуги (в том числе работников организации</w:t>
      </w:r>
    </w:p>
    <w:p>
      <w:pPr>
        <w:pStyle w:val="1"/>
        <w:jc w:val="both"/>
      </w:pPr>
      <w:r>
        <w:rPr>
          <w:sz w:val="20"/>
        </w:rPr>
        <w:t xml:space="preserve"> и работников, привлекаемых по договорам гражданско-правового характера),</w:t>
      </w:r>
    </w:p>
    <w:p>
      <w:pPr>
        <w:pStyle w:val="1"/>
        <w:jc w:val="both"/>
      </w:pPr>
      <w:r>
        <w:rPr>
          <w:sz w:val="20"/>
        </w:rPr>
        <w:t xml:space="preserve">   необходимой квалификации (в том числе профессионального образования,</w:t>
      </w:r>
    </w:p>
    <w:p>
      <w:pPr>
        <w:pStyle w:val="1"/>
        <w:jc w:val="both"/>
      </w:pPr>
      <w:r>
        <w:rPr>
          <w:sz w:val="20"/>
        </w:rPr>
        <w:t xml:space="preserve">опыта работы в соответствующей сфере), достаточность количества таких лиц)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(подтверждение удовлетворенности получателей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    качеством их оказания (отсутствие жалоб на действия (бездействие)</w:t>
      </w:r>
    </w:p>
    <w:p>
      <w:pPr>
        <w:pStyle w:val="1"/>
        <w:jc w:val="both"/>
      </w:pPr>
      <w:r>
        <w:rPr>
          <w:sz w:val="20"/>
        </w:rPr>
        <w:t xml:space="preserve">     и (или) решения организации, связанные с оказанием ею общественно</w:t>
      </w:r>
    </w:p>
    <w:p>
      <w:pPr>
        <w:pStyle w:val="1"/>
        <w:jc w:val="both"/>
      </w:pPr>
      <w:r>
        <w:rPr>
          <w:sz w:val="20"/>
        </w:rPr>
        <w:t xml:space="preserve">         полезных услуг, признанных обоснованными судом, органами</w:t>
      </w:r>
    </w:p>
    <w:p>
      <w:pPr>
        <w:pStyle w:val="1"/>
        <w:jc w:val="both"/>
      </w:pPr>
      <w:r>
        <w:rPr>
          <w:sz w:val="20"/>
        </w:rPr>
        <w:t xml:space="preserve">       государственного контроля (надзора) и муниципального надзора,</w:t>
      </w:r>
    </w:p>
    <w:p>
      <w:pPr>
        <w:pStyle w:val="1"/>
        <w:jc w:val="both"/>
      </w:pPr>
      <w:r>
        <w:rPr>
          <w:sz w:val="20"/>
        </w:rPr>
        <w:t xml:space="preserve">     иными органами в соответствии с их компетенцией в течение 2 лет,</w:t>
      </w:r>
    </w:p>
    <w:p>
      <w:pPr>
        <w:pStyle w:val="1"/>
        <w:jc w:val="both"/>
      </w:pPr>
      <w:r>
        <w:rPr>
          <w:sz w:val="20"/>
        </w:rPr>
        <w:t xml:space="preserve">                     предшествующих выдаче заключения)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(подтверждение открытости и доступности информации об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(иные сведения, в том числе о получении финансовой поддержки за счет</w:t>
      </w:r>
    </w:p>
    <w:p>
      <w:pPr>
        <w:pStyle w:val="1"/>
        <w:jc w:val="both"/>
      </w:pPr>
      <w:r>
        <w:rPr>
          <w:sz w:val="20"/>
        </w:rPr>
        <w:t xml:space="preserve">          средств федерального бюджета (по усмотрению заявителя)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    1.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 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Должность лица, имеющего право</w:t>
      </w:r>
    </w:p>
    <w:p>
      <w:pPr>
        <w:pStyle w:val="1"/>
        <w:jc w:val="both"/>
      </w:pPr>
      <w:r>
        <w:rPr>
          <w:sz w:val="20"/>
        </w:rPr>
        <w:t xml:space="preserve">без доверенности действовать</w:t>
      </w:r>
    </w:p>
    <w:p>
      <w:pPr>
        <w:pStyle w:val="1"/>
        <w:jc w:val="both"/>
      </w:pPr>
      <w:r>
        <w:rPr>
          <w:sz w:val="20"/>
        </w:rPr>
        <w:t xml:space="preserve">от имени организации           ____________   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подпись  печать   расшифровка подписи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Заключение/Мотивированное   уведомление   прошу   предоставить  (лишнее</w:t>
      </w:r>
    </w:p>
    <w:p>
      <w:pPr>
        <w:pStyle w:val="1"/>
        <w:jc w:val="both"/>
      </w:pPr>
      <w:r>
        <w:rPr>
          <w:sz w:val="20"/>
        </w:rPr>
        <w:t xml:space="preserve">удалить):</w:t>
      </w:r>
    </w:p>
    <w:p>
      <w:pPr>
        <w:pStyle w:val="1"/>
        <w:jc w:val="both"/>
      </w:pPr>
      <w:r>
        <w:rPr>
          <w:sz w:val="20"/>
        </w:rPr>
        <w:t xml:space="preserve">    1) При личном обращении в Министерство (указать номер телефона);</w:t>
      </w:r>
    </w:p>
    <w:p>
      <w:pPr>
        <w:pStyle w:val="1"/>
        <w:jc w:val="both"/>
      </w:pPr>
      <w:r>
        <w:rPr>
          <w:sz w:val="20"/>
        </w:rPr>
        <w:t xml:space="preserve">    2) Почтовым отправлением (указать почтовый адрес);</w:t>
      </w:r>
    </w:p>
    <w:p>
      <w:pPr>
        <w:pStyle w:val="1"/>
        <w:jc w:val="both"/>
      </w:pPr>
      <w:r>
        <w:rPr>
          <w:sz w:val="20"/>
        </w:rPr>
        <w:t xml:space="preserve">    3) В форме электронного документа (указать адрес электронной почты).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603" w:name="P603"/>
    <w:bookmarkEnd w:id="603"/>
    <w:p>
      <w:pPr>
        <w:pStyle w:val="1"/>
        <w:jc w:val="both"/>
      </w:pPr>
      <w:r>
        <w:rPr>
          <w:sz w:val="20"/>
        </w:rPr>
        <w:t xml:space="preserve">    &lt;1&gt; Заполняется по каждой общественно полезной услуге.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</w:t>
      </w:r>
    </w:p>
    <w:p>
      <w:pPr>
        <w:pStyle w:val="0"/>
        <w:jc w:val="right"/>
      </w:pPr>
      <w:r>
        <w:rPr>
          <w:sz w:val="20"/>
        </w:rPr>
        <w:t xml:space="preserve">Министерством образования и науки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оценке качества оказываемых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ЗАКЛЮЧЕНИЕ</w:t>
      </w:r>
    </w:p>
    <w:p>
      <w:pPr>
        <w:pStyle w:val="1"/>
        <w:jc w:val="both"/>
      </w:pPr>
      <w:r>
        <w:rPr>
          <w:sz w:val="20"/>
        </w:rPr>
        <w:t xml:space="preserve">            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             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          общественно полезных услуг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органа, выдавшего заключение)</w:t>
      </w:r>
    </w:p>
    <w:p>
      <w:pPr>
        <w:pStyle w:val="1"/>
        <w:jc w:val="both"/>
      </w:pPr>
      <w:r>
        <w:rPr>
          <w:sz w:val="20"/>
        </w:rPr>
        <w:t xml:space="preserve">подтверждает, что социально ориентированная некоммерческая организация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(полное наименование и основной государственный регистрационный номер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на  протяжении  _________________  оказывает следующие общественно полезные</w:t>
      </w:r>
    </w:p>
    <w:p>
      <w:pPr>
        <w:pStyle w:val="1"/>
        <w:jc w:val="both"/>
      </w:pPr>
      <w:r>
        <w:rPr>
          <w:sz w:val="20"/>
        </w:rPr>
        <w:t xml:space="preserve">услуги,  соответствующие  </w:t>
      </w:r>
      <w:hyperlink w:history="0" r:id="rId4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оценки  качества  оказания общественно</w:t>
      </w:r>
    </w:p>
    <w:p>
      <w:pPr>
        <w:pStyle w:val="1"/>
        <w:jc w:val="both"/>
      </w:pPr>
      <w:r>
        <w:rPr>
          <w:sz w:val="20"/>
        </w:rPr>
        <w:t xml:space="preserve">полезных   услуг,   утвержденным  постановлением  Правительства  Российской</w:t>
      </w:r>
    </w:p>
    <w:p>
      <w:pPr>
        <w:pStyle w:val="1"/>
        <w:jc w:val="both"/>
      </w:pPr>
      <w:r>
        <w:rPr>
          <w:sz w:val="20"/>
        </w:rPr>
        <w:t xml:space="preserve">Федерации от 27.10.2016 N 1096 "Об утверждении перечня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 и критериев 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(наименования общественно полезных услуг)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(Ф.И.О., должность)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образования и науки Челябинской области от 22.08.2022 N 01/1851</w:t>
            <w:br/>
            <w:t>"Об утверждении Административного 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249616D7C979947624F4B947CA1FFF1A78404DCF24C8E7DCA14AE479DF5ABD226DFB35BCBFFF0E5B393AD6366ACCDE9E3E9CA637EQDQ9H" TargetMode = "External"/>
	<Relationship Id="rId8" Type="http://schemas.openxmlformats.org/officeDocument/2006/relationships/hyperlink" Target="consultantplus://offline/ref=7249616D7C979947624F4B947CA1FFF1A7870ED7F34F8E7DCA14AE479DF5ABD234DFEB53CFF5E5B0E0C9FA6E64QAQDH" TargetMode = "External"/>
	<Relationship Id="rId9" Type="http://schemas.openxmlformats.org/officeDocument/2006/relationships/hyperlink" Target="consultantplus://offline/ref=7249616D7C979947624F4B947CA1FFF1A08E0ED8FC428E7DCA14AE479DF5ABD226DFB35FCFF6FFB4E4DCAC3F22FADEE8E2E9C96162D9AEA8Q4Q5H" TargetMode = "External"/>
	<Relationship Id="rId10" Type="http://schemas.openxmlformats.org/officeDocument/2006/relationships/hyperlink" Target="consultantplus://offline/ref=7249616D7C979947624F55996ACDA0FAAA8D52D2F4438C2E9048A810C2A5AD87669FB50A8CB2F6B0E2D7FA6C67A487B9A5A2C5637FC5AFA8594918AEQ1QFH" TargetMode = "External"/>
	<Relationship Id="rId11" Type="http://schemas.openxmlformats.org/officeDocument/2006/relationships/hyperlink" Target="consultantplus://offline/ref=7249616D7C979947624F4B947CA1FFF1A08E0ED8FC428E7DCA14AE479DF5ABD226DFB35DC8FDAFE0A682F56E65B1D2EAFFF5C861Q7QEH" TargetMode = "External"/>
	<Relationship Id="rId12" Type="http://schemas.openxmlformats.org/officeDocument/2006/relationships/hyperlink" Target="consultantplus://offline/ref=7249616D7C979947624F4B947CA1FFF1A08404D9F54B8E7DCA14AE479DF5ABD226DFB35FCFF6FAB1EBDCAC3F22FADEE8E2E9C96162D9AEA8Q4Q5H" TargetMode = "External"/>
	<Relationship Id="rId13" Type="http://schemas.openxmlformats.org/officeDocument/2006/relationships/hyperlink" Target="consultantplus://offline/ref=7249616D7C979947624F4B947CA1FFF1A08E0ED8FC428E7DCA14AE479DF5ABD226DFB35DC8FDAFE0A682F56E65B1D2EAFFF5C861Q7QEH" TargetMode = "External"/>
	<Relationship Id="rId14" Type="http://schemas.openxmlformats.org/officeDocument/2006/relationships/hyperlink" Target="consultantplus://offline/ref=7249616D7C979947624F4B947CA1FFF1A78404DCF24C8E7DCA14AE479DF5ABD234DFEB53CFF5E5B0E0C9FA6E64QAQDH" TargetMode = "External"/>
	<Relationship Id="rId15" Type="http://schemas.openxmlformats.org/officeDocument/2006/relationships/hyperlink" Target="consultantplus://offline/ref=7249616D7C979947624F4B947CA1FFF1A08404D9F54B8E7DCA14AE479DF5ABD226DFB35FCFF6FBB0E3DCAC3F22FADEE8E2E9C96162D9AEA8Q4Q5H" TargetMode = "External"/>
	<Relationship Id="rId16" Type="http://schemas.openxmlformats.org/officeDocument/2006/relationships/hyperlink" Target="consultantplus://offline/ref=7249616D7C979947624F4B947CA1FFF1A18E08DCF54E8E7DCA14AE479DF5ABD234DFEB53CFF5E5B0E0C9FA6E64QAQDH" TargetMode = "External"/>
	<Relationship Id="rId17" Type="http://schemas.openxmlformats.org/officeDocument/2006/relationships/hyperlink" Target="consultantplus://offline/ref=7249616D7C979947624F4B947CA1FFF1A08404D9F54B8E7DCA14AE479DF5ABD226DFB35FCFF6FBB0E3DCAC3F22FADEE8E2E9C96162D9AEA8Q4Q5H" TargetMode = "External"/>
	<Relationship Id="rId18" Type="http://schemas.openxmlformats.org/officeDocument/2006/relationships/hyperlink" Target="consultantplus://offline/ref=7249616D7C979947624F4B947CA1FFF1A08E0ED8FC428E7DCA14AE479DF5ABD226DFB35DC8FDAFE0A682F56E65B1D2EAFFF5C861Q7QEH" TargetMode = "External"/>
	<Relationship Id="rId19" Type="http://schemas.openxmlformats.org/officeDocument/2006/relationships/hyperlink" Target="consultantplus://offline/ref=7249616D7C979947624F4B947CA1FFF1A08E0ED8FC428E7DCA14AE479DF5ABD226DFB35DC8FDAFE0A682F56E65B1D2EAFFF5C861Q7QEH" TargetMode = "External"/>
	<Relationship Id="rId20" Type="http://schemas.openxmlformats.org/officeDocument/2006/relationships/hyperlink" Target="consultantplus://offline/ref=7249616D7C979947624F4B947CA1FFF1A08E0ED8FC428E7DCA14AE479DF5ABD226DFB35DCDFDAFE0A682F56E65B1D2EAFFF5C861Q7QEH" TargetMode = "External"/>
	<Relationship Id="rId21" Type="http://schemas.openxmlformats.org/officeDocument/2006/relationships/hyperlink" Target="consultantplus://offline/ref=7249616D7C979947624F4B947CA1FFF1A78404DCF24C8E7DCA14AE479DF5ABD234DFEB53CFF5E5B0E0C9FA6E64QAQDH" TargetMode = "External"/>
	<Relationship Id="rId22" Type="http://schemas.openxmlformats.org/officeDocument/2006/relationships/hyperlink" Target="consultantplus://offline/ref=7249616D7C979947624F4B947CA1FFF1A7870ED7F34F8E7DCA14AE479DF5ABD234DFEB53CFF5E5B0E0C9FA6E64QAQDH" TargetMode = "External"/>
	<Relationship Id="rId23" Type="http://schemas.openxmlformats.org/officeDocument/2006/relationships/hyperlink" Target="consultantplus://offline/ref=7249616D7C979947624F4B947CA1FFF1A08404D9F54B8E7DCA14AE479DF5ABD234DFEB53CFF5E5B0E0C9FA6E64QAQDH" TargetMode = "External"/>
	<Relationship Id="rId24" Type="http://schemas.openxmlformats.org/officeDocument/2006/relationships/hyperlink" Target="consultantplus://offline/ref=7249616D7C979947624F4B947CA1FFF1A08E0ED8FC428E7DCA14AE479DF5ABD234DFEB53CFF5E5B0E0C9FA6E64QAQDH" TargetMode = "External"/>
	<Relationship Id="rId25" Type="http://schemas.openxmlformats.org/officeDocument/2006/relationships/hyperlink" Target="consultantplus://offline/ref=7249616D7C979947624F55996ACDA0FAAA8D52D2F4428C2B9142A810C2A5AD87669FB50A9EB2AEBCE2D4E66F64B1D1E8E3QFQ5H" TargetMode = "External"/>
	<Relationship Id="rId26" Type="http://schemas.openxmlformats.org/officeDocument/2006/relationships/hyperlink" Target="consultantplus://offline/ref=7249616D7C979947624F55996ACDA0FAAA8D52D2F4438C2E9048A810C2A5AD87669FB50A9EB2AEBCE2D4E66F64B1D1E8E3QFQ5H" TargetMode = "External"/>
	<Relationship Id="rId27" Type="http://schemas.openxmlformats.org/officeDocument/2006/relationships/hyperlink" Target="consultantplus://offline/ref=7249616D7C979947624F4B947CA1FFF1A08404D9F54B8E7DCA14AE479DF5ABD226DFB35FCFF6FBB0E3DCAC3F22FADEE8E2E9C96162D9AEA8Q4Q5H" TargetMode = "External"/>
	<Relationship Id="rId28" Type="http://schemas.openxmlformats.org/officeDocument/2006/relationships/hyperlink" Target="consultantplus://offline/ref=7249616D7C979947624F4B947CA1FFF1A08404D9F54B8E7DCA14AE479DF5ABD226DFB35FCFF6FAB1EBDCAC3F22FADEE8E2E9C96162D9AEA8Q4Q5H" TargetMode = "External"/>
	<Relationship Id="rId29" Type="http://schemas.openxmlformats.org/officeDocument/2006/relationships/hyperlink" Target="consultantplus://offline/ref=7249616D7C979947624F4B947CA1FFF1A7870ED7F34F8E7DCA14AE479DF5ABD234DFEB53CFF5E5B0E0C9FA6E64QAQDH" TargetMode = "External"/>
	<Relationship Id="rId30" Type="http://schemas.openxmlformats.org/officeDocument/2006/relationships/hyperlink" Target="consultantplus://offline/ref=7249616D7C979947624F4B947CA1FFF1A7870ED7F34F8E7DCA14AE479DF5ABD226DFB35ACCFDAFE0A682F56E65B1D2EAFFF5C861Q7QEH" TargetMode = "External"/>
	<Relationship Id="rId31" Type="http://schemas.openxmlformats.org/officeDocument/2006/relationships/hyperlink" Target="consultantplus://offline/ref=7249616D7C979947624F4B947CA1FFF1A7870ED7F34F8E7DCA14AE479DF5ABD226DFB35CC6F6F0E5B393AD6366ACCDE9E3E9CA637EQDQ9H" TargetMode = "External"/>
	<Relationship Id="rId32" Type="http://schemas.openxmlformats.org/officeDocument/2006/relationships/hyperlink" Target="consultantplus://offline/ref=7249616D7C979947624F4B947CA1FFF1A7870ED7F34F8E7DCA14AE479DF5ABD226DFB35CCBF2F0E5B393AD6366ACCDE9E3E9CA637EQDQ9H" TargetMode = "External"/>
	<Relationship Id="rId33" Type="http://schemas.openxmlformats.org/officeDocument/2006/relationships/hyperlink" Target="consultantplus://offline/ref=7249616D7C979947624F4B947CA1FFF1A08E09DFF54F8E7DCA14AE479DF5ABD226DFB35CC4A2AAF5B7DAF86D78AED1F6E3F7CAQ6Q1H" TargetMode = "External"/>
	<Relationship Id="rId34" Type="http://schemas.openxmlformats.org/officeDocument/2006/relationships/hyperlink" Target="consultantplus://offline/ref=7249616D7C979947624F4B947CA1FFF1A08E0ED8FC428E7DCA14AE479DF5ABD226DFB35DC8FDAFE0A682F56E65B1D2EAFFF5C861Q7QEH" TargetMode = "External"/>
	<Relationship Id="rId35" Type="http://schemas.openxmlformats.org/officeDocument/2006/relationships/hyperlink" Target="consultantplus://offline/ref=7249616D7C979947624F4B947CA1FFF1A08404D9F54B8E7DCA14AE479DF5ABD226DFB35FCFF6FAB1EBDCAC3F22FADEE8E2E9C96162D9AEA8Q4Q5H" TargetMode = "External"/>
	<Relationship Id="rId36" Type="http://schemas.openxmlformats.org/officeDocument/2006/relationships/hyperlink" Target="consultantplus://offline/ref=7249616D7C979947624F4B947CA1FFF1A08E0ED8FC428E7DCA14AE479DF5ABD226DFB35DCDFDAFE0A682F56E65B1D2EAFFF5C861Q7QEH" TargetMode = "External"/>
	<Relationship Id="rId37" Type="http://schemas.openxmlformats.org/officeDocument/2006/relationships/hyperlink" Target="consultantplus://offline/ref=7249616D7C979947624F55996ACDA0FAAA8D52D2F44C852E9543A810C2A5AD87669FB50A9EB2AEBCE2D4E66F64B1D1E8E3QFQ5H" TargetMode = "External"/>
	<Relationship Id="rId38" Type="http://schemas.openxmlformats.org/officeDocument/2006/relationships/hyperlink" Target="consultantplus://offline/ref=579B845573D1401161D75CE7870CEFB898C2A4C184128CFD59153641263E8474F3636F443E2FE58B7CD10AD3042C79B01041F6FF7C787A47R1QFH" TargetMode = "External"/>
	<Relationship Id="rId39" Type="http://schemas.openxmlformats.org/officeDocument/2006/relationships/hyperlink" Target="consultantplus://offline/ref=579B845573D1401161D75CE7870CEFB89FCBA4CE8B1F8CFD59153641263E8474F3636F443E2FE68F7ED10AD3042C79B01041F6FF7C787A47R1QFH" TargetMode = "External"/>
	<Relationship Id="rId40" Type="http://schemas.openxmlformats.org/officeDocument/2006/relationships/hyperlink" Target="consultantplus://offline/ref=579B845573D1401161D75CE7870CEFB89FC1AECF82168CFD59153641263E8474F3636F443E2FE68F7FD10AD3042C79B01041F6FF7C787A47R1QFH" TargetMode = "External"/>
	<Relationship Id="rId41" Type="http://schemas.openxmlformats.org/officeDocument/2006/relationships/hyperlink" Target="consultantplus://offline/ref=579B845573D1401161D75CE7870CEFB89FC1AECF82168CFD59153641263E8474F3636F443E2FE78E77D10AD3042C79B01041F6FF7C787A47R1QFH" TargetMode = "External"/>
	<Relationship Id="rId42" Type="http://schemas.openxmlformats.org/officeDocument/2006/relationships/hyperlink" Target="consultantplus://offline/ref=579B845573D1401161D75CE7870CEFB89FC1AECF82168CFD59153641263E8474F3636F443E2FE78E77D10AD3042C79B01041F6FF7C787A47R1QF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Челябинской области от 22.08.2022 N 01/1851
"Об утверждении Административного регламента предоставления Министерством образования и науки Челябинской области государственной услуги по оценке качества оказываемых социально ориентированными некоммерческими организациями общественно полезных услуг"
(вместе с "Административным регламентом предоставления Министерством образования и науки Челябинской области государственной услуги по оценке качества оказываемых социально ор</dc:title>
  <dcterms:created xsi:type="dcterms:W3CDTF">2022-12-03T07:16:16Z</dcterms:created>
</cp:coreProperties>
</file>