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ЧР от 12.01.2023 N 10-р</w:t>
              <w:br/>
              <w:t xml:space="preserve">(ред. от 31.05.2023)</w:t>
              <w:br/>
              <w:t xml:space="preserve">&lt;Об утверждении плана мероприятий по реализации в Чувашской Республике Концепции развития в Российской Федерации системы комплексной реабилитации и абилитации инвалидов, в том числе детей-инвалидов, на период до 2025 года&gt;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января 2023 г. N 10-р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Кабинета Министров ЧР от 31.05.2023 N 556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31.05.2023 N 556-р)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Чувашской Республике Концепции развития в Российской Федерации системы комплексной реабилитации и абилитации инвалидов, в том числе детей-инвалидов, на период до 2025 года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Чувашской Республики, ответственным за реализацию плана, обеспечить своевременное выполнение мероприятий, предусмотренных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в Чувашской Республике, организациям независимо от их организационно-правовых форм и форм собственности принять активное участие в реализации мероприятий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Исполнительным органам Чувашской Республики, ответственным за реализацию плана, поручить, органам местного самоуправления в Чувашской Республике и организациям независимо от их организационно-правовых форм и форм собственности рекомендовать представлять в Министерство труда и социальной защиты Чувашской Республики информацию о ходе исполнения плана ежегодно до 15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Министерству труда и социальной защиты Чувашской Республики представлять обобщенную информацию о ходе исполнения плана в Кабинет Министров Чувашской Республики ежегодно до 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распоряжения возложить на Министерство труда и социальной защиты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12.01.2023 N 10-р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ЧУВАШСКОЙ РЕСПУБЛИКЕ</w:t>
      </w:r>
    </w:p>
    <w:p>
      <w:pPr>
        <w:pStyle w:val="2"/>
        <w:jc w:val="center"/>
      </w:pPr>
      <w:r>
        <w:rPr>
          <w:sz w:val="20"/>
        </w:rPr>
        <w:t xml:space="preserve">КОНЦЕПЦИИ РАЗВИТИЯ В РОССИЙСКОЙ ФЕДЕРАЦИИ СИСТЕМЫ</w:t>
      </w:r>
    </w:p>
    <w:p>
      <w:pPr>
        <w:pStyle w:val="2"/>
        <w:jc w:val="center"/>
      </w:pPr>
      <w:r>
        <w:rPr>
          <w:sz w:val="20"/>
        </w:rPr>
        <w:t xml:space="preserve">КОМПЛЕКСНОЙ РЕАБИЛИТАЦИИ И АБИЛИТАЦИИ ИНВАЛИДОВ,</w:t>
      </w:r>
    </w:p>
    <w:p>
      <w:pPr>
        <w:pStyle w:val="2"/>
        <w:jc w:val="center"/>
      </w:pPr>
      <w:r>
        <w:rPr>
          <w:sz w:val="20"/>
        </w:rPr>
        <w:t xml:space="preserve">В ТОМ ЧИСЛЕ ДЕТЕЙ-ИНВАЛИДОВ, НА ПЕРИОД ДО 2025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Распоряжение Кабинета Министров ЧР от 31.05.2023 N 556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Кабинета Министров ЧР от 31.05.2023 N 556-р)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4"/>
        <w:gridCol w:w="3288"/>
        <w:gridCol w:w="1644"/>
        <w:gridCol w:w="2374"/>
        <w:gridCol w:w="3402"/>
        <w:gridCol w:w="2381"/>
      </w:tblGrid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6"/>
            <w:tcW w:w="13573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Совершенствование правового обеспечения системы комплексной реабилитации и абилитации инвалидов и детей-инвалидов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принятие нормативных правовых актов Чувашской Республики, подлежащих принятию в связи с принятием федерального закона о внесении изменений в отдельные законодательные акты Российской Федерации по вопросам комплексной реабилитации и абилитации инвалидов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6 месяцев после принятия соответствующих нормативных правовых актов Правительства Российской Федерации и федеральных органов исполнительной власти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Чувашской Республики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региональном уровне урегулированы вопросы организации и предоставления услуг по основным направлениям комплексной реабилитации и абилитации инвалидов, ранней помощи детям и их семьям, сопровождаемого проживания инвалидов с учетом особенностей их предоставления в Чувашской Республике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Чувашии, Минкультуры Чувашии, Минспорт Чувашии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поддержание в актуальном состоянии нормативно-правовой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нормативные правовые акты Чувашской Республики, методические рекомендации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поддержание в актуальном состоянии нормативно-правовой базы и методической базы организации системы комплексной реабилитации и абилитации инвалидов, в том числе детей-инвалидов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Чувашии, Минкультуры Чувашии, Минспорт Чувашии</w:t>
            </w:r>
          </w:p>
        </w:tc>
      </w:tr>
      <w:tr>
        <w:tc>
          <w:tcPr>
            <w:gridSpan w:val="6"/>
            <w:tcW w:w="13573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Совершенствование организационных подходов, методического обеспечения и механизмов обеспечения инвалидов и детей-инвалидов реабилитационными (абилитационными) услугами, техническими средствами реабилитации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сети организаций независимо от их организационно-правовых форм и ведомственной принадлежности, включенных в систему комплексной реабилитации и абилитации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разработаны и обеспечено внедрение типовых организационно-функциональных моделей реабилитационных организаций регионального и муниципального уровней;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увеличение числа организаций независимо от организационно-правовых форм и ведомственной принадлежности, включенных в систему комплексной реабилитации и абилитации, в том числе в сферах охраны здоровья, социальной защиты населения, занятости населения, образования, культуры, физической культуры и спорта, социально ориентированных некоммерческих организаций, региональных отделений общероссийских общественных организаций инвалидов и лиц, представляющих их интересы, а также усовершенствовано их кадровое и материально-техническое обеспечение;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развитие ресурсных реабилитационных центров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Чувашии, Минкультуры Чувашии, Минспорт Чувашии, органы местного самоуправления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региональные общественные организации инвалидов и лиц, представляющих их интересы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мобильных реабилитационных служб на базе организаций социального обслуживания населения для оказания реабилитационных услуг инвалидам и детям-инвалидам, проживающим в отдаленных населенных пунктах Чувашской Республики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развитие института мобильных реабилитационных служб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межведомственного взаимодействия между участниками системы комплексной реабилитации и абилитации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разработаны, утверждены и реализуются в Чувашской Республике модели межведомственного взаимодействия при предоставлении инвалидам услуг по основным направлениям комплексной реабилитации и абилитации, ранней помощи детям и их семьям, сопровождаемого проживания инвалидов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Чувашии, Минкультуры Чувашии, Минспорт Чувашии, органы местного самоуправления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региональные общественные организации инвалидов и лиц, представляющих их интересы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регламента межведомственного взаимодействия при организации профессиональной ориентации, профессионального обучения и трудоустройства инвалидов, а также сопровождения инвалидов молодого возраста при получении ими профессионального образования и содействия в последующем трудоустройстве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года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изменения в регламент межведомственного взаимодействия при организации профессиональной ориентации, профессионального обучения и трудоустройства инвалидов, а также сопровождения инвалидов молодого возраста при получении ими профессионального образования и содействия в последующем трудоустройстве в части содержания реализации мероприятий по комплексной реабилитации и абилитации при организации профориентационной работы с инвалидами молодого возраста и лицами с ограниченными возможностями здоровья по содействию их трудоустройству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осуществлено обновление содержания регламента межведомственного взаимодействия при организации профессиональной ориентации, профессионального обучения и трудоустройства инвалидов, а также сопровождения инвалидов молодого возраста при получении ими профессионального образования и содействия в последующем трудоустройстве в части содержания реализации мероприятий по комплексной реабилитации и абилитации при организации профориентационной работы с инвалидами молодого возраста и лицами с ограниченными возможностями здоровья по содействию их трудоустройству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Минтруд Чувашии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в Чувашской Республике пунктов проката технических средств реабилитации, в том числе предназначенных для занятий адаптивным спортом, реабилитационного оборудования, коррекционно-развивающих материалов для обеспечения возможности их использования при реабилитации и абилитации инвалидов в домашних условиях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функционирование в Чувашской Республике пунктов проката технических средств реабилитации, в том числе предназначенных для занятий адаптивным спортом, реабилитационного оборудования, коррекционно-развивающих материалов для обеспечения возможности их использования при реабилитации и абилитации инвалидов в домашних условиях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Минспорт Чувашии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в Чувашской Республике сети доступных для инвалидов ресурсных центров по демонстрации, подбору, обучению (в том числе на дому) пользованию техническими средствами реабилитации и реабилитационным оборудованием, которое может быть использовано в домашних условиях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функционирование в Чувашской Республике доступных для инвалидов ресурсных центров по демонстрации, подбору, обучению (в том числе на дому) пользованию техническими средствами реабилитации и реабилитационным оборудованием, которое может быть использовано в домашних условиях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Минспорт Чувашии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межведомственных научно-методических конференций, семинаров для специалистов в области комплексной реабилитации и абилитации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государственной поддержки проведения межведомственных научно-методических конференций, семинаров для специалистов в области комплексной реабилитации и абилитации, проведения выставок продукции реабилитационной направленности для повышения осведомленности инвалидов и членов их семей о возможностях выбора необходимых им современных реабилитационных товаров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Чувашии, Минкультуры Чувашии, Минспорт Чувашии, Минпромэнерго Чувашии, региональные общественные организации инвалидов и лиц, представляющих их интересы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6"/>
            <w:tcW w:w="13573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Увеличение степени вовлеченности инвалидов, общественных организаций и объединений инвалидов во все аспекты общественной жизни, в том числе в функционирование системы комплексной реабилитации и абилитации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информационно-просветительской кампании в средствах массовой информации, направленной на формирование отношения к инвалидам как к равным участникам всех сфер общественной жизни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организовано проведение на постоянной основе с государственной поддержкой информационно-просветительской кампании в средствах массовой информации, направленной на формирование отношения к инвалидам как к равным участникам всех сфер общественной жизни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Чувашии, Минкультуры Чувашии, Минспорт Чувашии, Минцифры Чувашии, органы местного самоуправления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региональные общественные организации инвалидов и лиц, представляющих их интересы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массовых мероприятий (фестивалей, конкурсов, спортивных мероприятий и др.) с участием инвалидов и лиц без инвалидности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проведение массовых мероприятий (фестивалей, конкурсов, спортивных мероприятий и др.) с участием инвалидов и лиц с ограниченными возможностями здоровья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Чувашии, Минкультуры Чувашии, Минспорт Чувашии, органы местного самоуправления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региональные общественные организации инвалидов и лиц, представляющих их интересы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развития русского жестового языка для целей социальной адаптации и интеграции инвалидов по слуху, внедрение ассистивных технологий, включая тифлокомментирование, для целей социальной адаптации и интеграции инвалидов по зрению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обеспечены государственная поддержка развития русского жестового языка для целей социальной адаптации и интеграции инвалидов по слуху, внедрение ассистивных технологий, включая тифлокомментирование, для целей социальной адаптации и интеграции инвалидов по зрению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Чувашское региональное отделение общероссийской общественной организации инвалидов "Всероссийское общество глухих"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Чувашское региональное отделение общероссийской общественной организации инвалидов "Всероссийское ордена Трудового Красного Знамени общество слепых"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Минцифры Чувашии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адаптивной физической культуры и спорта в учреждениях и организациях физической культуры и спорта, образовательных организациях и организациях социального обслуживания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2023 года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плана мероприятий по реализации Стратегии развития физической культуры и спорта в Чувашской Республике на 2020 - 2024 годы в соответствии с </w:t>
            </w:r>
            <w:hyperlink w:history="0" r:id="rId11" w:tooltip="Распоряжение Правительства РФ от 28.12.2020 N 3615-р &lt;Об утверждении плана мероприятий по реализации Стратегии развития физической культуры и спорта в Российской Федерации на период до 2030 года&g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планом</w:t>
              </w:r>
            </w:hyperlink>
            <w:r>
              <w:rPr>
                <w:sz w:val="20"/>
              </w:rPr>
              <w:t xml:space="preserve"> мероприятий по реализации Стратегии развития физической культуры и спорта в Российской Федерации на период до 2030 года, утвержденным распоряжением Правительства Российской Федерации от 28 декабря 2020 г. N 3615-р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обеспечены доступность занятий по адаптивной физической культуре и адаптивному спорту для всех инвалидов, особенно для детей-инвалидов, посредством развития этих направлений в учреждениях и организациях физической культуры и спорта, образовательных организациях и организациях социального обслуживания населения, а также развитие пунктов проката технических средств реабилитации, предназначенных для занятий адаптивным спортом (специальных протезов, колясок и др.), поддержка массовых физкультурно-спортивных мероприятий для инвалидов, в том числе инклюзивных, и др.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Чувашии, Минобразования Чувашии, Минздрав Чувашии, Минтруд Чувашии, органы местного самоуправления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tcW w:w="484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организаций, волонтерского (добровольческого) движения и общественных объединений инвалидов к проведению профориентационной работы и сопровождению инвалидов при трудоустройстве, а также к предоставлению иных государственных услуг в сфере занятости населения, в том числе через оплату их услуг и предоставление грантов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37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обеспечены увеличение числа социально ориентированных некоммерческих организаций, волонтерского (добровольческого) движения и общественных объединений инвалидов, включенных в предоставление профориентационных услуг и услуг по сопровождению при трудоустройстве инвалидов</w:t>
            </w:r>
          </w:p>
        </w:tc>
        <w:tc>
          <w:tcPr>
            <w:tcW w:w="2381" w:type="dxa"/>
            <w:tcBorders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Администрация Главы Чувашской Республики, Минобразования Чувашии, региональные общественные организации инвалидов и лиц, представляющих их интересы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73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Распоряжение Кабинета Министров ЧР от 31.05.2023 N 556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31.05.2023 N 556-р)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некоммерческих организаций к участию в конкурсах профессионального мастерства для людей с инвалидностью и ограниченными возможностями здоровья "Абилимпикс" и во всероссийском сетевом конкурсе студенческих проектов с участием студентов с инвалидностью "Профессиональное завтра"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социально ориентированных некоммерческих организаций, привлеченных к участию в конкурсах профессионального мастерства для людей с инвалидностью и ограниченными возможностями здоровья "Абилимпикс" и во всероссийском сетевом конкурсе студенческих проектов с участием студентов с инвалидностью "Профессиональное завтра"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заинтересованные социально ориентированные некоммерческие организации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государственные образовательные организации среднего профессионального образования</w:t>
            </w:r>
          </w:p>
        </w:tc>
      </w:tr>
      <w:tr>
        <w:tc>
          <w:tcPr>
            <w:gridSpan w:val="6"/>
            <w:tcW w:w="13573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Совершенствование подходов к организации комплексной реабилитации и абилитации детей-инвалидов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проведения пренатальных и неонатальных скринингов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 мероприятий ("дорожная карта")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обеспечены меры по снижению уровня детской инвалидности вследствие врожденных аномалий (пороков развития), деформаций и хромосомных нарушений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направленных на совершенствование ранней помощи детям и их семьям в рамках комплексного межведомственного плана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повышение качества и доступности услуг ранней помощи детям и их семьям в Чувашской Республике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Чувашии, региональные отделения общероссийских общественных организаций инвалидов и лиц, представляющих их интересы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технологий сопровождения семей, воспитывающих детей-инвалидов, направленных на сохранение детей в семьях, включая ведение семей, в которых родился ребенок-инвалид, с целью профилактики отказов от детей, развитие служб поддерживающей помощи, организация продленного дня (присмотр и уход) в общеобразовательных организациях, дневного пребывания в организациях социального обслуживания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сформирована система социального сопровождения семей, воспитывающих детей-инвалидов, в целях оказания помощи таким семьям и профилактики отказа от детей-инвалидов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мероприятий, направленных на оказание реабилитационных (абилитационных) услуг на дому по месту проживания ребенка (домашняя реабилитационная среда)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обеспечена возможность получения услуг по основным направлениям реабилитации и абилитации детей-инвалидов, особенно с тяжелыми формами инвалидности, на дому, в том числе посредством создания домашней реабилитационной среды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Сопровождение инвалидов, прошедших обучение в учебных (тренировочных) квартирах, в рамках индивидуального сопровождаемого проживания в своих квартирах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в Кабинет Министров Чувашской Республики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социализации и интеграции инвалидов в общество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</w:t>
            </w:r>
          </w:p>
        </w:tc>
      </w:tr>
      <w:tr>
        <w:tc>
          <w:tcPr>
            <w:gridSpan w:val="6"/>
            <w:tcW w:w="13573" w:type="dxa"/>
            <w:tcBorders>
              <w:left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Совершенствование подходов к комплексной реабилитации и абилитации, социализации и жизнеустройству лиц с ментальной инвалидностью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Подведение итогов реализации </w:t>
            </w:r>
            <w:hyperlink w:history="0" r:id="rId13" w:tooltip="Распоряжение Кабинета Министров ЧР от 23.07.2020 N 652-р (ред. от 16.02.2022) &lt;Об утверждении Концепции комплексного сопровождения людей с расстройствами аутистического спектра в Чувашской Республике на 2020 - 2022 годы и плана мероприятий по ее реализации&g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Концепции</w:t>
              </w:r>
            </w:hyperlink>
            <w:r>
              <w:rPr>
                <w:sz w:val="20"/>
              </w:rPr>
              <w:t xml:space="preserve"> комплексного сопровождения людей с расстройствами аутистического спектра в Чувашской Республике на 2020 - 2022 годы, утвержденной распоряжением Кабинета Министров Чувашской Республики от 23 июля 2020 г. N 652-р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отчет о реализации Концепции комплексного сопровождения людей с расстройствами аутистического спектра в Чувашской Республике на 2020 - 2022 годы в Кабинет Министров Чувашской Республики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созданы условия для комплексного сопровождения людей с расстройствами аутистического спектра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Чувашии, Минкультуры Чувашии, Минспорт Чувашии, региональные отделения общероссийских общественных организаций инвалидов и лиц, представляющих их интересы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содействия ментальным инвалидам в получении различных услуг (социальных, медицинских, реабилитационных, образовательных, досуговых, услуг в области адаптивной физической культуры и адаптивного спорта, услуг содействия занятости и др.)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обеспечены содействие ментальным инвалидам в получении различных услуг, координация предоставления услуг, в том числе мониторинг жизненной ситуации ментальных инвалидов и оказание содействия при решении существующих проблем в органах и организациях различной ведомственной принадлежности, а также сопровождение к месту получения услуг и в процессе их получения, содействие ментальным инвалидам в удовлетворении их основных жизненных потребностей в бытовой и социальной жизни посредством поддержания самостоятельных действий и помощи в их совершении и замещения действий, которые они не могут совершить самостоятельно, реализованы новые подходы к организации жизнеустройства, в том числе с использованием механизмов социального сопровождения ментальных инвалидов и их семей, обеспечено эффективное предоставление психолого-педагогической помощи, профессиональной реабилитации и абилитации, услуг по трудоустройству ментальных инвалидов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Минобразования Чувашии, Минкультуры Чувашии, Минспорт Чувашии, региональные отделения общероссийских общественных организаций инвалидов и лиц, представляющих их интересы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 стационарных организациях социального обслуживания условий, позволяющих поддерживать домашний уклад жизни, самостоятельность ментальных инвалидов, их социальную активность, в том числе за пределами этих организаций, внедрение эффективных практик 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коммуникации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создание в стационарных организациях социального обслуживания условий, позволяющих поддерживать домашний уклад жизни, самостоятельность ментальных инвалидов, получение наравне с другими гражданами различных услуг, в том числе реабилитационных (абилитационных) услуг в реабилитационных организациях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поддержка организации негосударственными организациями сопровождаемого проживания ментальных инвалидов в квартирах и жилых домах в обычной городской или сельской среде, в том числе малыми группами, вовлечение социально ориентированных некоммерческих организаций в предоставление услуг по сопровождению при организации жизнеустройства ментальных инвалидов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обеспечены поддержка организации негосударственными организациями сопровождаемого проживания ментальных инвалидов в квартирах и жилых домах в обычной городской или сельской среде, в том числе малыми группами, совершенствование подходов к организации жизнеустройства, в том числе механизмов социального сопровождения ментальных инвалидов и их семей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региональные отделения общероссийских общественных организаций инвалидов и лиц, представляющих их интересы </w:t>
            </w:r>
            <w:hyperlink w:history="0" w:anchor="P222" w:tooltip="&lt;*&gt; Мероприятия, предусмотренные планом, осуществля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программ подготовки ментальных инвалидов к самостоятельной жизни и сопровождаемому проживанию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подготовлены программы подготовки ментальных инвалидов к самостоятельной жизни и сопровождаемому проживанию, обеспечена подготовка квалифицированных кадров в социальной сфере, в том числе обеспечено включение трудовых функций по сопровождению ментальных инвалидов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услуг по дневному пребыванию ментальных инвалидов в организациях социального обслуживания и услуг по кратковременному освобождению родственников от ухода, в том числе круглосуточного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предоставление услуг по дневному пребыванию ментальных инвалидов в организациях социального обслуживания и услуг по кратковременному освобождению родственников от ухода, в том числе круглосуточного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</w:t>
            </w:r>
          </w:p>
        </w:tc>
      </w:tr>
      <w:tr>
        <w:tc>
          <w:tcPr>
            <w:tcW w:w="48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28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технологий социальной занятости ментальных инвалидов и других инвалидов, испытывающих значительные трудности в осуществлении самостоятельной трудовой деятельности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3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доклад в Минтруд России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обеспечено внедрение технологии социальной занятости ментальных инвалидов и других инвалидов, испытывающих значительные трудности в осуществлении самостоятельной трудовой деятельности</w:t>
            </w:r>
          </w:p>
        </w:tc>
        <w:tc>
          <w:tcPr>
            <w:tcW w:w="2381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Мероприятия, предусмотренные планом, осуществляются по согласованию с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12.01.2023 N 10-р</w:t>
            <w:br/>
            <w:t>(ред. от 31.05.2023)</w:t>
            <w:br/>
            <w:t>&lt;Об утверждении плана мероприятий по реализ...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12.01.2023 N 10-р</w:t>
            <w:br/>
            <w:t>(ред. от 31.05.2023)</w:t>
            <w:br/>
            <w:t>&lt;Об утверждении плана мероприятий по реализ...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25D171471D73BF8704DCF07AF6AE6105896030840B08076D26525DB7AC3A9A2FEA007CD6690E23945DBF07E24D3D95B6816EDFA61C13E6C2BA8FEBA17a5F" TargetMode = "External"/>
	<Relationship Id="rId8" Type="http://schemas.openxmlformats.org/officeDocument/2006/relationships/hyperlink" Target="consultantplus://offline/ref=B25D171471D73BF8704DCF07AF6AE6105896030840B08076D26525DB7AC3A9A2FEA007CD6690E23945DBF07E25D3D95B6816EDFA61C13E6C2BA8FEBA17a5F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B25D171471D73BF8704DD10AB906B814539A5F0C41B088218F36238C2593AFF7BEE0019825D4EF384CD0A42E628D80092C5DE0FF7FDD3E6813a6F" TargetMode = "External"/>
	<Relationship Id="rId12" Type="http://schemas.openxmlformats.org/officeDocument/2006/relationships/hyperlink" Target="consultantplus://offline/ref=B25D171471D73BF8704DCF07AF6AE6105896030840B08076D26525DB7AC3A9A2FEA007CD6690E23945DBF07E25D3D95B6816EDFA61C13E6C2BA8FEBA17a5F" TargetMode = "External"/>
	<Relationship Id="rId13" Type="http://schemas.openxmlformats.org/officeDocument/2006/relationships/hyperlink" Target="consultantplus://offline/ref=B25D171471D73BF8704DCF07AF6AE6105896030840B28472D06125DB7AC3A9A2FEA007CD6690E23945DBF6782FD3D95B6816EDFA61C13E6C2BA8FEBA17a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12.01.2023 N 10-р
(ред. от 31.05.2023)
&lt;Об утверждении плана мероприятий по реализации в Чувашской Республике Концепции развития в Российской Федерации системы комплексной реабилитации и абилитации инвалидов, в том числе детей-инвалидов, на период до 2025 года&gt;</dc:title>
  <dcterms:created xsi:type="dcterms:W3CDTF">2023-06-30T05:26:53Z</dcterms:created>
</cp:coreProperties>
</file>