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CA" w:rsidRDefault="009D13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D13CA" w:rsidRDefault="009D13CA">
      <w:pPr>
        <w:pStyle w:val="ConsPlusNormal"/>
        <w:outlineLvl w:val="0"/>
      </w:pPr>
    </w:p>
    <w:p w:rsidR="009D13CA" w:rsidRDefault="009D13CA">
      <w:pPr>
        <w:pStyle w:val="ConsPlusTitle"/>
        <w:jc w:val="center"/>
        <w:outlineLvl w:val="0"/>
      </w:pPr>
      <w:r>
        <w:t>ПРАВИТЕЛЬСТВО ИВАНОВСКОЙ ОБЛАСТИ</w:t>
      </w:r>
    </w:p>
    <w:p w:rsidR="009D13CA" w:rsidRDefault="009D13CA">
      <w:pPr>
        <w:pStyle w:val="ConsPlusTitle"/>
        <w:jc w:val="center"/>
      </w:pPr>
    </w:p>
    <w:p w:rsidR="009D13CA" w:rsidRDefault="009D13CA">
      <w:pPr>
        <w:pStyle w:val="ConsPlusTitle"/>
        <w:jc w:val="center"/>
      </w:pPr>
      <w:r>
        <w:t>ПОСТАНОВЛЕНИЕ</w:t>
      </w:r>
    </w:p>
    <w:p w:rsidR="009D13CA" w:rsidRDefault="009D13CA">
      <w:pPr>
        <w:pStyle w:val="ConsPlusTitle"/>
        <w:jc w:val="center"/>
      </w:pPr>
      <w:r>
        <w:t>от 9 июня 2015 г. N 245-п</w:t>
      </w:r>
    </w:p>
    <w:p w:rsidR="009D13CA" w:rsidRDefault="009D13CA">
      <w:pPr>
        <w:pStyle w:val="ConsPlusTitle"/>
        <w:jc w:val="center"/>
      </w:pPr>
    </w:p>
    <w:p w:rsidR="009D13CA" w:rsidRDefault="009D13CA">
      <w:pPr>
        <w:pStyle w:val="ConsPlusTitle"/>
        <w:jc w:val="center"/>
      </w:pPr>
      <w:r>
        <w:t>О КООРДИНАЦИОННОЙ КОМИССИИ ПО МАЛОМУ</w:t>
      </w:r>
    </w:p>
    <w:p w:rsidR="009D13CA" w:rsidRDefault="009D13CA">
      <w:pPr>
        <w:pStyle w:val="ConsPlusTitle"/>
        <w:jc w:val="center"/>
      </w:pPr>
      <w:r>
        <w:t>И СРЕДНЕМУ ПРЕДПРИНИМАТЕЛЬСТВУ</w:t>
      </w:r>
    </w:p>
    <w:p w:rsidR="009D13CA" w:rsidRDefault="009D13CA">
      <w:pPr>
        <w:pStyle w:val="ConsPlusNormal"/>
        <w:jc w:val="center"/>
      </w:pPr>
    </w:p>
    <w:p w:rsidR="009D13CA" w:rsidRDefault="009D13CA">
      <w:pPr>
        <w:pStyle w:val="ConsPlusNormal"/>
        <w:jc w:val="center"/>
      </w:pPr>
      <w:r>
        <w:t>Список изменяющих документов</w:t>
      </w:r>
    </w:p>
    <w:p w:rsidR="009D13CA" w:rsidRDefault="009D13CA">
      <w:pPr>
        <w:pStyle w:val="ConsPlusNormal"/>
        <w:jc w:val="center"/>
      </w:pPr>
      <w:r>
        <w:t>(в ред. Постановлений Правительства Ивановской области</w:t>
      </w:r>
    </w:p>
    <w:p w:rsidR="009D13CA" w:rsidRDefault="009D13CA">
      <w:pPr>
        <w:pStyle w:val="ConsPlusNormal"/>
        <w:jc w:val="center"/>
      </w:pPr>
      <w:r>
        <w:t xml:space="preserve">от 15.10.2015 </w:t>
      </w:r>
      <w:hyperlink r:id="rId5" w:history="1">
        <w:r>
          <w:rPr>
            <w:color w:val="0000FF"/>
          </w:rPr>
          <w:t>N 479-п</w:t>
        </w:r>
      </w:hyperlink>
      <w:r>
        <w:t xml:space="preserve">, от 11.05.2016 </w:t>
      </w:r>
      <w:hyperlink r:id="rId6" w:history="1">
        <w:r>
          <w:rPr>
            <w:color w:val="0000FF"/>
          </w:rPr>
          <w:t>N 128-п</w:t>
        </w:r>
      </w:hyperlink>
      <w:r>
        <w:t xml:space="preserve">, от 18.01.2017 </w:t>
      </w:r>
      <w:hyperlink r:id="rId7" w:history="1">
        <w:r>
          <w:rPr>
            <w:color w:val="0000FF"/>
          </w:rPr>
          <w:t>N 1-п</w:t>
        </w:r>
      </w:hyperlink>
      <w:r>
        <w:t>,</w:t>
      </w:r>
    </w:p>
    <w:p w:rsidR="009D13CA" w:rsidRDefault="009D13CA">
      <w:pPr>
        <w:pStyle w:val="ConsPlusNormal"/>
        <w:jc w:val="center"/>
      </w:pPr>
      <w:r>
        <w:t xml:space="preserve">от 22.03.2017 </w:t>
      </w:r>
      <w:hyperlink r:id="rId8" w:history="1">
        <w:r>
          <w:rPr>
            <w:color w:val="0000FF"/>
          </w:rPr>
          <w:t>N 94-п</w:t>
        </w:r>
      </w:hyperlink>
      <w:r>
        <w:t>)</w:t>
      </w:r>
    </w:p>
    <w:p w:rsidR="009D13CA" w:rsidRDefault="009D13CA">
      <w:pPr>
        <w:pStyle w:val="ConsPlusNormal"/>
        <w:jc w:val="center"/>
      </w:pPr>
    </w:p>
    <w:p w:rsidR="009D13CA" w:rsidRDefault="009D13C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Ивановской области от 14.07.2008 N 83-ОЗ "О развитии малого и среднего предпринимательства в Ивановской области", в целях выработки рекомендаций при определении приоритетов в области развития малого и среднего предпринимательства, предложений по повышению эффективности государственной поддержки малого и среднего предпринимательства Правительство Ивановской области постановляет:</w:t>
      </w:r>
    </w:p>
    <w:p w:rsidR="009D13CA" w:rsidRDefault="009D13CA">
      <w:pPr>
        <w:pStyle w:val="ConsPlusNormal"/>
        <w:ind w:firstLine="540"/>
        <w:jc w:val="both"/>
      </w:pPr>
    </w:p>
    <w:p w:rsidR="009D13CA" w:rsidRDefault="009D13CA">
      <w:pPr>
        <w:pStyle w:val="ConsPlusNormal"/>
        <w:ind w:firstLine="540"/>
        <w:jc w:val="both"/>
      </w:pPr>
      <w:r>
        <w:t>1. Создать координационную комиссию по малому и среднему предпринимательству.</w:t>
      </w:r>
    </w:p>
    <w:p w:rsidR="009D13CA" w:rsidRDefault="009D13CA">
      <w:pPr>
        <w:pStyle w:val="ConsPlusNormal"/>
        <w:ind w:firstLine="540"/>
        <w:jc w:val="both"/>
      </w:pPr>
    </w:p>
    <w:p w:rsidR="009D13CA" w:rsidRDefault="009D13CA">
      <w:pPr>
        <w:pStyle w:val="ConsPlusNormal"/>
        <w:ind w:firstLine="540"/>
        <w:jc w:val="both"/>
      </w:pPr>
      <w:r>
        <w:t xml:space="preserve">2.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координационной комиссии по малому и среднему предпринимательству (приложение 1) и ее </w:t>
      </w:r>
      <w:hyperlink w:anchor="P115" w:history="1">
        <w:r>
          <w:rPr>
            <w:color w:val="0000FF"/>
          </w:rPr>
          <w:t>состав</w:t>
        </w:r>
      </w:hyperlink>
      <w:r>
        <w:t xml:space="preserve"> (приложение 2).</w:t>
      </w:r>
    </w:p>
    <w:p w:rsidR="009D13CA" w:rsidRDefault="009D13CA">
      <w:pPr>
        <w:pStyle w:val="ConsPlusNormal"/>
        <w:ind w:firstLine="540"/>
        <w:jc w:val="both"/>
      </w:pPr>
    </w:p>
    <w:p w:rsidR="009D13CA" w:rsidRDefault="009D13CA">
      <w:pPr>
        <w:pStyle w:val="ConsPlusNormal"/>
        <w:jc w:val="right"/>
      </w:pPr>
      <w:r>
        <w:t>Губернатор Ивановской области</w:t>
      </w:r>
    </w:p>
    <w:p w:rsidR="009D13CA" w:rsidRDefault="009D13CA">
      <w:pPr>
        <w:pStyle w:val="ConsPlusNormal"/>
        <w:jc w:val="right"/>
      </w:pPr>
      <w:r>
        <w:t>П.А.КОНЬКОВ</w:t>
      </w:r>
    </w:p>
    <w:p w:rsidR="009D13CA" w:rsidRDefault="009D13CA">
      <w:pPr>
        <w:pStyle w:val="ConsPlusNormal"/>
        <w:ind w:firstLine="540"/>
        <w:jc w:val="both"/>
      </w:pPr>
    </w:p>
    <w:p w:rsidR="009D13CA" w:rsidRDefault="009D13CA">
      <w:pPr>
        <w:pStyle w:val="ConsPlusNormal"/>
        <w:ind w:firstLine="540"/>
        <w:jc w:val="both"/>
      </w:pPr>
    </w:p>
    <w:p w:rsidR="009D13CA" w:rsidRDefault="009D13CA">
      <w:pPr>
        <w:pStyle w:val="ConsPlusNormal"/>
        <w:ind w:firstLine="540"/>
        <w:jc w:val="both"/>
      </w:pPr>
    </w:p>
    <w:p w:rsidR="009D13CA" w:rsidRDefault="009D13CA">
      <w:pPr>
        <w:pStyle w:val="ConsPlusNormal"/>
        <w:ind w:firstLine="540"/>
        <w:jc w:val="both"/>
      </w:pPr>
    </w:p>
    <w:p w:rsidR="009D13CA" w:rsidRDefault="009D13CA">
      <w:pPr>
        <w:pStyle w:val="ConsPlusNormal"/>
      </w:pPr>
    </w:p>
    <w:p w:rsidR="009D13CA" w:rsidRDefault="009D13CA">
      <w:pPr>
        <w:pStyle w:val="ConsPlusNormal"/>
        <w:jc w:val="right"/>
        <w:outlineLvl w:val="0"/>
      </w:pPr>
      <w:r>
        <w:t>Приложение 1</w:t>
      </w:r>
    </w:p>
    <w:p w:rsidR="009D13CA" w:rsidRDefault="009D13CA">
      <w:pPr>
        <w:pStyle w:val="ConsPlusNormal"/>
        <w:jc w:val="right"/>
      </w:pPr>
      <w:r>
        <w:t>к постановлению</w:t>
      </w:r>
    </w:p>
    <w:p w:rsidR="009D13CA" w:rsidRDefault="009D13CA">
      <w:pPr>
        <w:pStyle w:val="ConsPlusNormal"/>
        <w:jc w:val="right"/>
      </w:pPr>
      <w:r>
        <w:t>Правительства</w:t>
      </w:r>
    </w:p>
    <w:p w:rsidR="009D13CA" w:rsidRDefault="009D13CA">
      <w:pPr>
        <w:pStyle w:val="ConsPlusNormal"/>
        <w:jc w:val="right"/>
      </w:pPr>
      <w:r>
        <w:t>Ивановской области</w:t>
      </w:r>
    </w:p>
    <w:p w:rsidR="009D13CA" w:rsidRDefault="009D13CA">
      <w:pPr>
        <w:pStyle w:val="ConsPlusNormal"/>
        <w:jc w:val="right"/>
      </w:pPr>
      <w:r>
        <w:t>от 09.06.2015 N 245-п</w:t>
      </w:r>
    </w:p>
    <w:p w:rsidR="009D13CA" w:rsidRDefault="009D13CA">
      <w:pPr>
        <w:pStyle w:val="ConsPlusNormal"/>
        <w:jc w:val="right"/>
      </w:pPr>
    </w:p>
    <w:p w:rsidR="009D13CA" w:rsidRDefault="009D13CA">
      <w:pPr>
        <w:pStyle w:val="ConsPlusTitle"/>
        <w:jc w:val="center"/>
      </w:pPr>
      <w:bookmarkStart w:id="0" w:name="P33"/>
      <w:bookmarkEnd w:id="0"/>
      <w:r>
        <w:t>ПОЛОЖЕНИЕ</w:t>
      </w:r>
    </w:p>
    <w:p w:rsidR="009D13CA" w:rsidRDefault="009D13CA">
      <w:pPr>
        <w:pStyle w:val="ConsPlusTitle"/>
        <w:jc w:val="center"/>
      </w:pPr>
      <w:r>
        <w:t>О КООРДИНАЦИОННОЙ КОМИССИИ ПО МАЛОМУ</w:t>
      </w:r>
    </w:p>
    <w:p w:rsidR="009D13CA" w:rsidRDefault="009D13CA">
      <w:pPr>
        <w:pStyle w:val="ConsPlusTitle"/>
        <w:jc w:val="center"/>
      </w:pPr>
      <w:r>
        <w:t>И СРЕДНЕМУ ПРЕДПРИНИМАТЕЛЬСТВУ</w:t>
      </w:r>
    </w:p>
    <w:p w:rsidR="009D13CA" w:rsidRDefault="009D13CA">
      <w:pPr>
        <w:pStyle w:val="ConsPlusNormal"/>
        <w:jc w:val="center"/>
      </w:pPr>
    </w:p>
    <w:p w:rsidR="009D13CA" w:rsidRDefault="009D13CA">
      <w:pPr>
        <w:pStyle w:val="ConsPlusNormal"/>
        <w:jc w:val="center"/>
        <w:outlineLvl w:val="1"/>
      </w:pPr>
      <w:r>
        <w:t>1. Общие положения</w:t>
      </w:r>
    </w:p>
    <w:p w:rsidR="009D13CA" w:rsidRDefault="009D13CA">
      <w:pPr>
        <w:pStyle w:val="ConsPlusNormal"/>
        <w:jc w:val="center"/>
      </w:pPr>
    </w:p>
    <w:p w:rsidR="009D13CA" w:rsidRDefault="009D13CA">
      <w:pPr>
        <w:pStyle w:val="ConsPlusNormal"/>
        <w:ind w:firstLine="540"/>
        <w:jc w:val="both"/>
      </w:pPr>
      <w:r>
        <w:t xml:space="preserve">1.1. Координационная комиссия по малому и среднему предпринимательству (далее - Комиссия) является коллегиальным совещательным органом, созданным в целях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предпринимательства, привлечения граждан, общественных объединений и представителей средств массовой информации к обсуждению вопросов, касающихся реализации прав граждан на предпринимательскую деятельность, </w:t>
      </w:r>
      <w:r>
        <w:lastRenderedPageBreak/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предпринимательства, выработки мнения предпринимательского сообщества в рамках публичного обсуждения кандидатур на должность Уполномоченного по защите прав предпринимателей в Ивановской области, проведения общественной экспертизы проектов нормативных правовых актов Российской Федерации, Ивановской области, регулирующих развитие малого и среднего предпринимательства, выработки рекомендаций исполнительным органам государственной власти Ивановской области и органам местного самоуправления муниципальных образований Ивановской области при определении приоритетов в области развития малого и среднего предпринимательства.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Ивановской области, нормативными правовыми актами Губернатора Ивановской области и Правительства Ивановской области, а также настоящим Положением.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 xml:space="preserve">1.3. </w:t>
      </w:r>
      <w:hyperlink w:anchor="P115" w:history="1">
        <w:r>
          <w:rPr>
            <w:color w:val="0000FF"/>
          </w:rPr>
          <w:t>Состав</w:t>
        </w:r>
      </w:hyperlink>
      <w:r>
        <w:t xml:space="preserve"> Комиссии утверждается постановлением Правительства Ивановской области.</w:t>
      </w:r>
    </w:p>
    <w:p w:rsidR="009D13CA" w:rsidRDefault="009D13CA">
      <w:pPr>
        <w:pStyle w:val="ConsPlusNormal"/>
        <w:ind w:firstLine="540"/>
        <w:jc w:val="both"/>
      </w:pPr>
    </w:p>
    <w:p w:rsidR="009D13CA" w:rsidRDefault="009D13CA">
      <w:pPr>
        <w:pStyle w:val="ConsPlusNormal"/>
        <w:jc w:val="center"/>
        <w:outlineLvl w:val="1"/>
      </w:pPr>
      <w:r>
        <w:t>2. Задачи и функции Комиссии</w:t>
      </w:r>
    </w:p>
    <w:p w:rsidR="009D13CA" w:rsidRDefault="009D13CA">
      <w:pPr>
        <w:pStyle w:val="ConsPlusNormal"/>
        <w:jc w:val="center"/>
      </w:pPr>
    </w:p>
    <w:p w:rsidR="009D13CA" w:rsidRDefault="009D13CA">
      <w:pPr>
        <w:pStyle w:val="ConsPlusNormal"/>
        <w:ind w:firstLine="540"/>
        <w:jc w:val="both"/>
      </w:pPr>
      <w:r>
        <w:t>2.1. Основными задачами Комиссии являются: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2.1.1. Проведение анализа состояния и развития малого и среднего предпринимательства, изучение перспектив и направлений их развития.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2.1.2. Содействие формированию нормативно-правовой базы, регулирующей развитие малого и среднего предпринимательства, совершенствованию финансово-кредитной, инвестиционной, инновационной и налоговой политики, а также устранению административных барьеров в развитии малого и среднего предпринимательства.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2.1.3. Осуществление выработки рекомендаций исполнительным органам государственной власти Ивановской области по реализации программ развития и государственной поддержки малого и среднего предпринимательства и по вопросам развития кооперативов, крестьянских (фермерских) и личных подсобных хозяйств.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2.1.4. Представление Губернатору Ивановской области предложений по развитию инфраструктуры поддержки малого и среднего предпринимательства.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2.2. Основными функциями Комиссии являются: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2.2.1. Проведение совместно с исполнительными органами государственной власти Ивановской области и органами местного самоуправления муниципальных образований Ивановской области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поддержке, разработка прогноза развития малого и среднего предпринимательства.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2.2.2. Подготовка предложений Губернатору Ивановской области и рекомендаций органам местного самоуправления муниципальных образований Ивановской области по формам государственной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2.2.3. Анализ деятельности организаций, образующих инфраструктуру поддержки субъектов малого и среднего предпринимательства.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 xml:space="preserve">2.2.4. Разработка для исполнительных органов государственной власти Ивановской области и </w:t>
      </w:r>
      <w:r>
        <w:lastRenderedPageBreak/>
        <w:t>органов местного самоуправления муниципальных образований Ивановской области предложений по созданию организаций, образующих инфраструктуру поддержки малого и среднего предпринимательства, и их дальнейшему развитию.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2.2.5. Представление Губернатору Ивановской области предложений по формированию программ развития и государственной поддержки малого и среднего предпринимательства.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2.2.6. Разработка предложений по взаимодействию исполнительных органов государственной власти Ивановской области и органов местного самоуправления муниципальных образований Ивановской области в целях создания благоприятных условий для развития малого и среднего предпринимательства, в том числе по устранению административных барьеров.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2.2.7. Публичное обсуждение кандидатур на должность Уполномоченного по защите прав предпринимателей в Ивановской области.</w:t>
      </w:r>
    </w:p>
    <w:p w:rsidR="009D13CA" w:rsidRDefault="009D13CA">
      <w:pPr>
        <w:pStyle w:val="ConsPlusNormal"/>
        <w:ind w:firstLine="540"/>
        <w:jc w:val="both"/>
      </w:pPr>
    </w:p>
    <w:p w:rsidR="009D13CA" w:rsidRDefault="009D13CA">
      <w:pPr>
        <w:pStyle w:val="ConsPlusNormal"/>
        <w:jc w:val="center"/>
        <w:outlineLvl w:val="1"/>
      </w:pPr>
      <w:r>
        <w:t>3. Права Комиссии</w:t>
      </w:r>
    </w:p>
    <w:p w:rsidR="009D13CA" w:rsidRDefault="009D13CA">
      <w:pPr>
        <w:pStyle w:val="ConsPlusNormal"/>
        <w:jc w:val="center"/>
      </w:pPr>
    </w:p>
    <w:p w:rsidR="009D13CA" w:rsidRDefault="009D13CA">
      <w:pPr>
        <w:pStyle w:val="ConsPlusNormal"/>
        <w:ind w:firstLine="540"/>
        <w:jc w:val="both"/>
      </w:pPr>
      <w:r>
        <w:t>Комиссия имеет право: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3.1. Участвовать в разработке и обсуждении программ, направленных на развитие малого и среднего предпринимательства.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3.2. Рассматривать проекты нормативных правовых актов Ивановской области, затрагивающих права и законные интересы субъектов малого и среднего предпринимательства, в том числе на предмет наличия в них дополнительных административных барьеров в развитии малого и среднего предпринимательства.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3.3. Запрашивать от исполнительных органов государственной власти Ивановской области, органов местного самоуправления муниципальных образований Ивановской области, учреждений, организаций и предприятий информацию, связанную с выполнением Комиссией установленных настоящим Положением функций.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3.4. Организовывать проведение совещаний, конференций, семинаров по проблемам развития малого и среднего предпринимательства.</w:t>
      </w:r>
    </w:p>
    <w:p w:rsidR="009D13CA" w:rsidRDefault="009D13CA">
      <w:pPr>
        <w:pStyle w:val="ConsPlusNormal"/>
        <w:ind w:firstLine="540"/>
        <w:jc w:val="both"/>
      </w:pPr>
    </w:p>
    <w:p w:rsidR="009D13CA" w:rsidRDefault="009D13CA">
      <w:pPr>
        <w:pStyle w:val="ConsPlusNormal"/>
        <w:jc w:val="center"/>
        <w:outlineLvl w:val="1"/>
      </w:pPr>
      <w:r>
        <w:t>4. Состав и организация работы Комиссии</w:t>
      </w:r>
    </w:p>
    <w:p w:rsidR="009D13CA" w:rsidRDefault="009D13CA">
      <w:pPr>
        <w:pStyle w:val="ConsPlusNormal"/>
        <w:jc w:val="center"/>
      </w:pPr>
    </w:p>
    <w:p w:rsidR="009D13CA" w:rsidRDefault="009D13CA">
      <w:pPr>
        <w:pStyle w:val="ConsPlusNormal"/>
        <w:ind w:firstLine="540"/>
        <w:jc w:val="both"/>
      </w:pPr>
      <w:r>
        <w:t>4.1. В состав Комиссии входят председатель Комиссии, заместитель председателя Комиссии, ответственный секретарь Комиссии, члены Комиссии. По решению председателя Комиссии на ее заседания могут приглашаться заинтересованные лица, не являющиеся членами Комиссии.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4.2. Для проведения экспертных и аналитических работ в составе Комиссии могут создаваться рабочие группы, действующие под руководством одного из членов Комиссии.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4.3. Председатель Комиссии: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председательствует на заседаниях Комиссии;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осуществляет общее руководство работой Комиссии;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приглашает на заседания Комиссии заинтересованных лиц, не являющихся членами Комиссии, не обладающих правом голоса при принятии Комиссией решений;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определяет текущие и перспективные направления деятельности Комиссии;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утверждает персональный состав рабочих групп;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lastRenderedPageBreak/>
        <w:t>распределяет обязанности и дает поручения членам Комиссии;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осуществляет контроль за исполнением решений Комиссии;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определяет ответственных по контролю за соблюдением сроков выполнения поручений.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4.4. Заместитель председателя Комиссии: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выполняет поручения председателя Комиссии;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обеспечивает выполнение решений Комиссии;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обеспечивает выполнение поручений председателя Комиссии;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вносит предложения по направлениям деятельности Комиссии;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в случае отсутствия председателя Комиссии осуществляет функции председателя Комиссии.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4.5. Ответственный секретарь Комиссии: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обеспечивает подготовку материалов к заседаниям Комиссии;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уведомляет членов Комиссии и приглашенных лиц о времени и месте проведения очередного заседания Комиссии;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обеспечивает членов Комиссии необходимой документацией и справочными материалами;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ведет протокол заседания Комиссии;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осуществляет иные функции по обеспечению деятельности Комиссии.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4.6. Члены Комиссии: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участвуют в работе Комиссии, рабочих групп;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анализируют информационные, статистические, научные документы по вопросам малого и среднего предпринимательства;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выполняют поручения, касающиеся разработки проектов экспертно-аналитических рекомендаций и заключений;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выполняют иные поручения председателя Комиссии по вопросам деятельности Комиссии.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4.7. Члены Комиссии обладают равными правами при обсуждении вынесенных на повестку дня заседания Комиссии вопросов и принятии по ним решений.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4.8. Члены Комиссии выполняют свои обязанности на общественных началах.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4.9. Заседания Комиссии проводятся по мере необходимости, но не реже одного раза в полугодие.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4.10. Заседание Комиссии считается правомочным при участии в нем не менее одной второй от общего числа членов Комиссии.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4.11. Решения Комиссии принимаются открытым голосованием простым большинством голосов присутствующих на заседании членов Комиссии. При равенстве голосов голос председательствующего на заседании Комиссии является решающим.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lastRenderedPageBreak/>
        <w:t>4.12. Решения Комиссии оформляются протоколами заседаний Комиссии.</w:t>
      </w:r>
    </w:p>
    <w:p w:rsidR="009D13CA" w:rsidRDefault="009D13CA">
      <w:pPr>
        <w:pStyle w:val="ConsPlusNormal"/>
        <w:spacing w:before="220"/>
        <w:ind w:firstLine="540"/>
        <w:jc w:val="both"/>
      </w:pPr>
      <w:r>
        <w:t>4.13. Организационно-техническое обеспечение деятельности Комиссии осуществляет Департамент экономического развития и торговли Ивановской области.</w:t>
      </w:r>
    </w:p>
    <w:p w:rsidR="009D13CA" w:rsidRDefault="009D13CA">
      <w:pPr>
        <w:pStyle w:val="ConsPlusNormal"/>
        <w:ind w:firstLine="540"/>
        <w:jc w:val="both"/>
      </w:pPr>
    </w:p>
    <w:p w:rsidR="009D13CA" w:rsidRDefault="009D13CA">
      <w:pPr>
        <w:pStyle w:val="ConsPlusNormal"/>
        <w:ind w:firstLine="540"/>
        <w:jc w:val="both"/>
      </w:pPr>
    </w:p>
    <w:p w:rsidR="009D13CA" w:rsidRDefault="009D13CA">
      <w:pPr>
        <w:pStyle w:val="ConsPlusNormal"/>
        <w:ind w:firstLine="540"/>
        <w:jc w:val="both"/>
      </w:pPr>
    </w:p>
    <w:p w:rsidR="009D13CA" w:rsidRDefault="009D13CA">
      <w:pPr>
        <w:pStyle w:val="ConsPlusNormal"/>
        <w:ind w:firstLine="540"/>
        <w:jc w:val="both"/>
      </w:pPr>
    </w:p>
    <w:p w:rsidR="009D13CA" w:rsidRDefault="009D13CA">
      <w:pPr>
        <w:pStyle w:val="ConsPlusNormal"/>
        <w:ind w:firstLine="540"/>
        <w:jc w:val="both"/>
      </w:pPr>
    </w:p>
    <w:p w:rsidR="009D13CA" w:rsidRDefault="009D13CA">
      <w:pPr>
        <w:pStyle w:val="ConsPlusNormal"/>
        <w:jc w:val="right"/>
        <w:outlineLvl w:val="0"/>
      </w:pPr>
      <w:r>
        <w:t>Приложение 2</w:t>
      </w:r>
    </w:p>
    <w:p w:rsidR="009D13CA" w:rsidRDefault="009D13CA">
      <w:pPr>
        <w:pStyle w:val="ConsPlusNormal"/>
        <w:jc w:val="right"/>
      </w:pPr>
      <w:r>
        <w:t>к постановлению</w:t>
      </w:r>
    </w:p>
    <w:p w:rsidR="009D13CA" w:rsidRDefault="009D13CA">
      <w:pPr>
        <w:pStyle w:val="ConsPlusNormal"/>
        <w:jc w:val="right"/>
      </w:pPr>
      <w:r>
        <w:t>Правительства</w:t>
      </w:r>
    </w:p>
    <w:p w:rsidR="009D13CA" w:rsidRDefault="009D13CA">
      <w:pPr>
        <w:pStyle w:val="ConsPlusNormal"/>
        <w:jc w:val="right"/>
      </w:pPr>
      <w:r>
        <w:t>Ивановской области</w:t>
      </w:r>
    </w:p>
    <w:p w:rsidR="009D13CA" w:rsidRDefault="009D13CA">
      <w:pPr>
        <w:pStyle w:val="ConsPlusNormal"/>
        <w:jc w:val="right"/>
      </w:pPr>
      <w:r>
        <w:t>от 09.06.2015 N 245-п</w:t>
      </w:r>
    </w:p>
    <w:p w:rsidR="009D13CA" w:rsidRDefault="009D13CA">
      <w:pPr>
        <w:pStyle w:val="ConsPlusNormal"/>
      </w:pPr>
    </w:p>
    <w:p w:rsidR="009D13CA" w:rsidRDefault="009D13CA">
      <w:pPr>
        <w:pStyle w:val="ConsPlusTitle"/>
        <w:jc w:val="center"/>
      </w:pPr>
      <w:bookmarkStart w:id="1" w:name="P115"/>
      <w:bookmarkEnd w:id="1"/>
      <w:r>
        <w:t>СОСТАВ</w:t>
      </w:r>
    </w:p>
    <w:p w:rsidR="009D13CA" w:rsidRDefault="009D13CA">
      <w:pPr>
        <w:pStyle w:val="ConsPlusTitle"/>
        <w:jc w:val="center"/>
      </w:pPr>
      <w:r>
        <w:t>КООРДИНАЦИОННОЙ КОМИССИИ</w:t>
      </w:r>
    </w:p>
    <w:p w:rsidR="009D13CA" w:rsidRDefault="009D13CA">
      <w:pPr>
        <w:pStyle w:val="ConsPlusTitle"/>
        <w:jc w:val="center"/>
      </w:pPr>
      <w:r>
        <w:t>ПО МАЛОМУ И СРЕДНЕМУ ПРЕДПРИНИМАТЕЛЬСТВУ</w:t>
      </w:r>
    </w:p>
    <w:p w:rsidR="009D13CA" w:rsidRDefault="009D13CA">
      <w:pPr>
        <w:pStyle w:val="ConsPlusNormal"/>
        <w:jc w:val="center"/>
      </w:pPr>
    </w:p>
    <w:p w:rsidR="009D13CA" w:rsidRDefault="009D13CA">
      <w:pPr>
        <w:pStyle w:val="ConsPlusNormal"/>
        <w:jc w:val="center"/>
      </w:pPr>
      <w:r>
        <w:t>Список изменяющих документов</w:t>
      </w:r>
    </w:p>
    <w:p w:rsidR="009D13CA" w:rsidRDefault="009D13CA">
      <w:pPr>
        <w:pStyle w:val="ConsPlusNormal"/>
        <w:jc w:val="center"/>
      </w:pPr>
      <w:r>
        <w:t>(в ред. Постановлений Правительства Ивановской области</w:t>
      </w:r>
    </w:p>
    <w:p w:rsidR="009D13CA" w:rsidRDefault="009D13CA">
      <w:pPr>
        <w:pStyle w:val="ConsPlusNormal"/>
        <w:jc w:val="center"/>
      </w:pPr>
      <w:r>
        <w:t xml:space="preserve">от 11.05.2016 </w:t>
      </w:r>
      <w:hyperlink r:id="rId12" w:history="1">
        <w:r>
          <w:rPr>
            <w:color w:val="0000FF"/>
          </w:rPr>
          <w:t>N 128-п</w:t>
        </w:r>
      </w:hyperlink>
      <w:r>
        <w:t xml:space="preserve">, от 18.01.2017 </w:t>
      </w:r>
      <w:hyperlink r:id="rId13" w:history="1">
        <w:r>
          <w:rPr>
            <w:color w:val="0000FF"/>
          </w:rPr>
          <w:t>N 1-п</w:t>
        </w:r>
      </w:hyperlink>
      <w:r>
        <w:t xml:space="preserve">, от 22.03.2017 </w:t>
      </w:r>
      <w:hyperlink r:id="rId14" w:history="1">
        <w:r>
          <w:rPr>
            <w:color w:val="0000FF"/>
          </w:rPr>
          <w:t>N 94-п</w:t>
        </w:r>
      </w:hyperlink>
      <w:r>
        <w:t>)</w:t>
      </w:r>
    </w:p>
    <w:p w:rsidR="009D13CA" w:rsidRDefault="009D13CA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Коньков</w:t>
            </w:r>
          </w:p>
          <w:p w:rsidR="009D13CA" w:rsidRDefault="009D13CA">
            <w:pPr>
              <w:pStyle w:val="ConsPlusNormal"/>
              <w:jc w:val="both"/>
            </w:pPr>
            <w:r>
              <w:t>Павел Алексеевич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председатель комиссии, Губернатор Ивановской области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Давлетова</w:t>
            </w:r>
          </w:p>
          <w:p w:rsidR="009D13CA" w:rsidRDefault="009D13CA">
            <w:pPr>
              <w:pStyle w:val="ConsPlusNormal"/>
              <w:jc w:val="both"/>
            </w:pPr>
            <w:r>
              <w:t>Светлана Валентиновна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заместитель председателя комиссии, заместитель Председателя Правительства Ивановской области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Порядкова</w:t>
            </w:r>
          </w:p>
          <w:p w:rsidR="009D13CA" w:rsidRDefault="009D13CA">
            <w:pPr>
              <w:pStyle w:val="ConsPlusNormal"/>
              <w:jc w:val="both"/>
            </w:pPr>
            <w:r>
              <w:t>Наталия Владимировна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ответственный секретарь комиссии, начальник отдела развития малого и среднего предпринимательства управления развития инвестиционной деятельности и предпринимательства Департамента экономического развития и торговли Ивановской области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Автонеев</w:t>
            </w:r>
          </w:p>
          <w:p w:rsidR="009D13CA" w:rsidRDefault="009D13CA">
            <w:pPr>
              <w:pStyle w:val="ConsPlusNormal"/>
              <w:jc w:val="both"/>
            </w:pPr>
            <w:r>
              <w:t>Андрей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председатель правления Ивановской областной общественной организации защиты прав малого и среднего бизнеса "Перспектива"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Алякритский</w:t>
            </w:r>
          </w:p>
          <w:p w:rsidR="009D13CA" w:rsidRDefault="009D13CA">
            <w:pPr>
              <w:pStyle w:val="ConsPlusNormal"/>
              <w:jc w:val="both"/>
            </w:pPr>
            <w:r>
              <w:t>Николай Евгеньевич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генеральный директор ООО "Ивтехсервис"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Астафьев</w:t>
            </w:r>
          </w:p>
          <w:p w:rsidR="009D13CA" w:rsidRDefault="009D13CA">
            <w:pPr>
              <w:pStyle w:val="ConsPlusNormal"/>
              <w:jc w:val="both"/>
            </w:pPr>
            <w:r>
              <w:t>Евгений Геннадьевич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член Правительства Ивановской области - директор Департамента сельского хозяйства и продовольствия Ивановской области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Бубнов</w:t>
            </w:r>
          </w:p>
          <w:p w:rsidR="009D13CA" w:rsidRDefault="009D13CA">
            <w:pPr>
              <w:pStyle w:val="ConsPlusNormal"/>
              <w:jc w:val="both"/>
            </w:pPr>
            <w:r>
              <w:t>Александр Ювенальевич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индивидуальный предприниматель, председатель комитета по розничной торговле при Ивановском региональном отделении Общероссийской общественной организации малого и среднего предпринимательства "ОПОРА РОССИИ"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Ваганов</w:t>
            </w:r>
          </w:p>
          <w:p w:rsidR="009D13CA" w:rsidRDefault="009D13CA">
            <w:pPr>
              <w:pStyle w:val="ConsPlusNormal"/>
              <w:jc w:val="both"/>
            </w:pPr>
            <w:r>
              <w:t>Алексей Рудольфович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уполномоченный по защите прав предпринимателей в Ивановской области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Геллер</w:t>
            </w:r>
          </w:p>
          <w:p w:rsidR="009D13CA" w:rsidRDefault="009D13CA">
            <w:pPr>
              <w:pStyle w:val="ConsPlusNormal"/>
              <w:jc w:val="both"/>
            </w:pPr>
            <w:r>
              <w:lastRenderedPageBreak/>
              <w:t>Марк Витальевич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lastRenderedPageBreak/>
              <w:t>директор ООО "Юридическое бюро "Константа"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Гюльмамедов</w:t>
            </w:r>
          </w:p>
          <w:p w:rsidR="009D13CA" w:rsidRDefault="009D13CA">
            <w:pPr>
              <w:pStyle w:val="ConsPlusNormal"/>
              <w:jc w:val="both"/>
            </w:pPr>
            <w:r>
              <w:t>Абульфат Балиевич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председатель Ивановского регионального отделения Общероссийской общественной организации "Деловая Россия"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Дорошенко</w:t>
            </w:r>
          </w:p>
          <w:p w:rsidR="009D13CA" w:rsidRDefault="009D13CA">
            <w:pPr>
              <w:pStyle w:val="ConsPlusNormal"/>
              <w:jc w:val="both"/>
            </w:pPr>
            <w:r>
              <w:t>Виталий Александрович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управляющий Ивановским отделением N 8639 ПАО Сбербанк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Ефремов</w:t>
            </w:r>
          </w:p>
          <w:p w:rsidR="009D13CA" w:rsidRDefault="009D13CA">
            <w:pPr>
              <w:pStyle w:val="ConsPlusNormal"/>
              <w:jc w:val="both"/>
            </w:pPr>
            <w:r>
              <w:t>Роман Александрович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депутат Ивановской областной Думы, председатель комитета по экономическому развитию, член комитета по бюджету, комитета по жилищной политике и жилищно-коммунальному хозяйству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Жбанов</w:t>
            </w:r>
          </w:p>
          <w:p w:rsidR="009D13CA" w:rsidRDefault="009D13CA">
            <w:pPr>
              <w:pStyle w:val="ConsPlusNormal"/>
              <w:jc w:val="both"/>
            </w:pPr>
            <w:r>
              <w:t>Алексей Юрьевич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генеральный директор Союза промышленников и предпринимателей Ивановской области (Ивановское региональное отделение РСПП)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Иванов</w:t>
            </w:r>
          </w:p>
          <w:p w:rsidR="009D13CA" w:rsidRDefault="009D13CA">
            <w:pPr>
              <w:pStyle w:val="ConsPlusNormal"/>
              <w:jc w:val="both"/>
            </w:pPr>
            <w:r>
              <w:t>Леонид Геннадьевич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президент Союза "Торгово-Промышленная Палата Ивановской области"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Караханян</w:t>
            </w:r>
          </w:p>
          <w:p w:rsidR="009D13CA" w:rsidRDefault="009D13CA">
            <w:pPr>
              <w:pStyle w:val="ConsPlusNormal"/>
              <w:jc w:val="both"/>
            </w:pPr>
            <w:r>
              <w:t>Сусанна Башировна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директор ООО "Инес"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Козлов</w:t>
            </w:r>
          </w:p>
          <w:p w:rsidR="009D13CA" w:rsidRDefault="009D13CA">
            <w:pPr>
              <w:pStyle w:val="ConsPlusNormal"/>
              <w:jc w:val="both"/>
            </w:pPr>
            <w:r>
              <w:t>Андрей Викторович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коммерческий директор ООО "Викамед"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Колесов</w:t>
            </w:r>
          </w:p>
          <w:p w:rsidR="009D13CA" w:rsidRDefault="009D13CA">
            <w:pPr>
              <w:pStyle w:val="ConsPlusNormal"/>
              <w:jc w:val="both"/>
            </w:pPr>
            <w:r>
              <w:t>Сергей Геннадьевич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директор Некоммерческой микрокредитной компании "Ивановский государственный фонд поддержки малого предпринимательства"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Крысина</w:t>
            </w:r>
          </w:p>
          <w:p w:rsidR="009D13CA" w:rsidRDefault="009D13CA">
            <w:pPr>
              <w:pStyle w:val="ConsPlusNormal"/>
              <w:jc w:val="both"/>
            </w:pPr>
            <w:r>
              <w:t>Ирина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депутат Ивановской областной Думы, заместитель председателя комитета по социальной политике, член комитета по местному самоуправлению и взаимодействию с институтами гражданского общества и комитета по экономическому развитию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Кирюшкина</w:t>
            </w:r>
          </w:p>
          <w:p w:rsidR="009D13CA" w:rsidRDefault="009D13CA">
            <w:pPr>
              <w:pStyle w:val="ConsPlusNormal"/>
              <w:jc w:val="both"/>
            </w:pPr>
            <w:r>
              <w:t>Наталья Васильевна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председатель комитета по розничной и оптовой торговле алкогольной продукцией при Ивановском региональном отделении Общероссийской общественной организации малого и среднего предпринимательства "ОПОРА РОССИИ"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Лодышкин</w:t>
            </w:r>
          </w:p>
          <w:p w:rsidR="009D13CA" w:rsidRDefault="009D13CA">
            <w:pPr>
              <w:pStyle w:val="ConsPlusNormal"/>
              <w:jc w:val="both"/>
            </w:pPr>
            <w:r>
              <w:t>Александр Валерьевич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член Правительства Ивановской области - директор Департамента экономического развития и торговли Ивановской области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Маленкин</w:t>
            </w:r>
          </w:p>
          <w:p w:rsidR="009D13CA" w:rsidRDefault="009D13CA">
            <w:pPr>
              <w:pStyle w:val="ConsPlusNormal"/>
              <w:jc w:val="both"/>
            </w:pPr>
            <w:r>
              <w:t>Филипп Евгеньевич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заместитель директора Департамента экономического развития и торговли Ивановской области, начальник управления развития инвестиционной деятельности и предпринимательства Департамента экономического развития и торговли Ивановской области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Морозов</w:t>
            </w:r>
          </w:p>
          <w:p w:rsidR="009D13CA" w:rsidRDefault="009D13CA">
            <w:pPr>
              <w:pStyle w:val="ConsPlusNormal"/>
              <w:jc w:val="both"/>
            </w:pPr>
            <w:r>
              <w:t>Герман Борисович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индивидуальный предприниматель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Моторкин</w:t>
            </w:r>
          </w:p>
          <w:p w:rsidR="009D13CA" w:rsidRDefault="009D13CA">
            <w:pPr>
              <w:pStyle w:val="ConsPlusNormal"/>
              <w:jc w:val="both"/>
            </w:pPr>
            <w:r>
              <w:lastRenderedPageBreak/>
              <w:t>Владимир Иванович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lastRenderedPageBreak/>
              <w:t>индивидуальный предприниматель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Новиков</w:t>
            </w:r>
          </w:p>
          <w:p w:rsidR="009D13CA" w:rsidRDefault="009D13CA">
            <w:pPr>
              <w:pStyle w:val="ConsPlusNormal"/>
              <w:jc w:val="both"/>
            </w:pPr>
            <w:r>
              <w:t>Александр Иванович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профессор ФГБОУ ВО "Ивановский государственный университет", доктор экономических наук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Оловянишников</w:t>
            </w:r>
          </w:p>
          <w:p w:rsidR="009D13CA" w:rsidRDefault="009D13CA">
            <w:pPr>
              <w:pStyle w:val="ConsPlusNormal"/>
              <w:jc w:val="both"/>
            </w:pPr>
            <w:r>
              <w:t>Александр Дмитриевич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председатель совета Ивановского облпотребсоюза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Омехин</w:t>
            </w:r>
          </w:p>
          <w:p w:rsidR="009D13CA" w:rsidRDefault="009D13CA">
            <w:pPr>
              <w:pStyle w:val="ConsPlusNormal"/>
              <w:jc w:val="both"/>
            </w:pPr>
            <w:r>
              <w:t>Анатолий Викторович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председатель совета директоров ООО "Дельта риэлти"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Салов</w:t>
            </w:r>
          </w:p>
          <w:p w:rsidR="009D13CA" w:rsidRDefault="009D13CA">
            <w:pPr>
              <w:pStyle w:val="ConsPlusNormal"/>
              <w:jc w:val="both"/>
            </w:pPr>
            <w:r>
              <w:t>Андрей Валерьевич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директор ООО "ИНС Консалтинг"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Середкин</w:t>
            </w:r>
          </w:p>
          <w:p w:rsidR="009D13CA" w:rsidRDefault="009D13CA">
            <w:pPr>
              <w:pStyle w:val="ConsPlusNormal"/>
              <w:jc w:val="both"/>
            </w:pPr>
            <w:r>
              <w:t>Геннадий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индивидуальный предприниматель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Сидорина</w:t>
            </w:r>
          </w:p>
          <w:p w:rsidR="009D13CA" w:rsidRDefault="009D13CA">
            <w:pPr>
              <w:pStyle w:val="ConsPlusNormal"/>
              <w:jc w:val="both"/>
            </w:pPr>
            <w:r>
              <w:t>Ирина Федоровна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депутат Ивановской областной Думы, председатель комитета по бюджету, член комитета по экономическому развитию и комитета по социальной политике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Синякина</w:t>
            </w:r>
          </w:p>
          <w:p w:rsidR="009D13CA" w:rsidRDefault="009D13CA">
            <w:pPr>
              <w:pStyle w:val="ConsPlusNormal"/>
              <w:jc w:val="both"/>
            </w:pPr>
            <w:r>
              <w:t>Марина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генеральный директор ООО "Автоком", председатель правления Ивановской региональной общественной организации "Альянс Ивановских перевозчиков"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Скворцов</w:t>
            </w:r>
          </w:p>
          <w:p w:rsidR="009D13CA" w:rsidRDefault="009D13CA">
            <w:pPr>
              <w:pStyle w:val="ConsPlusNormal"/>
              <w:jc w:val="both"/>
            </w:pPr>
            <w:r>
              <w:t>Василий Вавельянович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председатель Ивановского регионального отделения Общероссийской общественной организации малого и среднего предпринимательства "ОПОРА РОССИИ"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Смирнов</w:t>
            </w:r>
          </w:p>
          <w:p w:rsidR="009D13CA" w:rsidRDefault="009D13CA">
            <w:pPr>
              <w:pStyle w:val="ConsPlusNormal"/>
              <w:jc w:val="both"/>
            </w:pPr>
            <w:r>
              <w:t>Александр Юрьевич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директор Ивановского регионального филиала АО "Россельхозбанк"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Стулов</w:t>
            </w:r>
          </w:p>
          <w:p w:rsidR="009D13CA" w:rsidRDefault="009D13CA">
            <w:pPr>
              <w:pStyle w:val="ConsPlusNormal"/>
              <w:jc w:val="both"/>
            </w:pPr>
            <w:r>
              <w:t>Алексей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председатель Кинешемского местного отделения Общероссийской общественной организации малого и среднего предпринимательства "ОПОРА РОССИИ", генеральный директор ООО "Кинешемский городской молочный завод"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Тверской</w:t>
            </w:r>
          </w:p>
          <w:p w:rsidR="009D13CA" w:rsidRDefault="009D13CA">
            <w:pPr>
              <w:pStyle w:val="ConsPlusNormal"/>
              <w:jc w:val="both"/>
            </w:pPr>
            <w:r>
              <w:t>Максим Юрьевич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генеральный директор ООО "Кенгуру"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Удалова</w:t>
            </w:r>
          </w:p>
          <w:p w:rsidR="009D13CA" w:rsidRDefault="009D13CA">
            <w:pPr>
              <w:pStyle w:val="ConsPlusNormal"/>
              <w:jc w:val="both"/>
            </w:pPr>
            <w:r>
              <w:t>Инесса Юрьевна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председатель комитета рестораторов и отельеров при Ивановском региональном отделении Общероссийской общественной организации малого и среднего предпринимательства "ОПОРА РОССИИ"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Федорин</w:t>
            </w:r>
          </w:p>
          <w:p w:rsidR="009D13CA" w:rsidRDefault="009D13CA">
            <w:pPr>
              <w:pStyle w:val="ConsPlusNormal"/>
              <w:jc w:val="both"/>
            </w:pPr>
            <w:r>
              <w:t>Алексей Юрьевич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директор ООО Строительная компания "Статус"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Шарыпов</w:t>
            </w:r>
          </w:p>
          <w:p w:rsidR="009D13CA" w:rsidRDefault="009D13CA">
            <w:pPr>
              <w:pStyle w:val="ConsPlusNormal"/>
              <w:jc w:val="both"/>
            </w:pPr>
            <w:r>
              <w:t>Владимир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Глава города Иванова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Шорохов</w:t>
            </w:r>
          </w:p>
          <w:p w:rsidR="009D13CA" w:rsidRDefault="009D13CA">
            <w:pPr>
              <w:pStyle w:val="ConsPlusNormal"/>
              <w:jc w:val="both"/>
            </w:pPr>
            <w:r>
              <w:t>Дмитрий Леонидович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коммерческий директор ООО "Экстра Продукты"</w:t>
            </w:r>
          </w:p>
        </w:tc>
      </w:tr>
      <w:tr w:rsidR="009D13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Щебельский</w:t>
            </w:r>
          </w:p>
          <w:p w:rsidR="009D13CA" w:rsidRDefault="009D13CA">
            <w:pPr>
              <w:pStyle w:val="ConsPlusNormal"/>
              <w:jc w:val="both"/>
            </w:pPr>
            <w:r>
              <w:t>Владимир Анатольевич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13CA" w:rsidRDefault="009D13CA">
            <w:pPr>
              <w:pStyle w:val="ConsPlusNormal"/>
              <w:jc w:val="both"/>
            </w:pPr>
            <w:r>
              <w:t>директор ООО "Ника-ПВА"</w:t>
            </w:r>
          </w:p>
        </w:tc>
      </w:tr>
    </w:tbl>
    <w:p w:rsidR="009D13CA" w:rsidRDefault="009D13CA">
      <w:pPr>
        <w:pStyle w:val="ConsPlusNormal"/>
      </w:pPr>
    </w:p>
    <w:p w:rsidR="009D13CA" w:rsidRDefault="009D13CA">
      <w:pPr>
        <w:pStyle w:val="ConsPlusNormal"/>
      </w:pPr>
    </w:p>
    <w:p w:rsidR="009D13CA" w:rsidRDefault="009D13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456B" w:rsidRDefault="0095456B">
      <w:bookmarkStart w:id="2" w:name="_GoBack"/>
      <w:bookmarkEnd w:id="2"/>
    </w:p>
    <w:sectPr w:rsidR="0095456B" w:rsidSect="0071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CA"/>
    <w:rsid w:val="0095456B"/>
    <w:rsid w:val="009D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5293C-8DE0-4C76-9063-6B9B5634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1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1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BBC74F9E36469C006675CB1F755D3D48CF20719A14A557CF8C76AA37B77AD41698D3C77E288813ADA3850AT8T6O" TargetMode="External"/><Relationship Id="rId13" Type="http://schemas.openxmlformats.org/officeDocument/2006/relationships/hyperlink" Target="consultantplus://offline/ref=6BBBC74F9E36469C006675CB1F755D3D48CF20719A14A355C08176AA37B77AD41698D3C77E288813ADA3850AT8T5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BBC74F9E36469C006675CB1F755D3D48CF20719A14A355C08176AA37B77AD41698D3C77E288813ADA3850AT8T6O" TargetMode="External"/><Relationship Id="rId12" Type="http://schemas.openxmlformats.org/officeDocument/2006/relationships/hyperlink" Target="consultantplus://offline/ref=6BBBC74F9E36469C006675CB1F755D3D48CF20719A15A552C68176AA37B77AD41698D3C77E288813ADA3850AT8T6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BBC74F9E36469C006675CB1F755D3D48CF20719A15A552C68176AA37B77AD41698D3C77E288813ADA3850AT8T6O" TargetMode="External"/><Relationship Id="rId11" Type="http://schemas.openxmlformats.org/officeDocument/2006/relationships/hyperlink" Target="consultantplus://offline/ref=6BBBC74F9E36469C00666BC6091901324ECC79799043FC05CB897ETFT8O" TargetMode="External"/><Relationship Id="rId5" Type="http://schemas.openxmlformats.org/officeDocument/2006/relationships/hyperlink" Target="consultantplus://offline/ref=6BBBC74F9E36469C006675CB1F755D3D48CF2071921DA952C0832BA03FEE76D611978CD079618412ADA385T0TF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BBC74F9E36469C006675CB1F755D3D48CF20719314A950C2832BA03FEE76D6T1T1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BBC74F9E36469C00666BC6091901324DC1797D931DAB079ADC70FD68TET7O" TargetMode="External"/><Relationship Id="rId14" Type="http://schemas.openxmlformats.org/officeDocument/2006/relationships/hyperlink" Target="consultantplus://offline/ref=6BBBC74F9E36469C006675CB1F755D3D48CF20719A14A557CF8C76AA37B77AD41698D3C77E288813ADA3850AT8T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2017-09-20T14:19:00Z</dcterms:created>
  <dcterms:modified xsi:type="dcterms:W3CDTF">2017-09-20T14:19:00Z</dcterms:modified>
</cp:coreProperties>
</file>