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Приказ Департамента социальной защиты населения Ивановской обл. N 70, Департамента здравоохранения Ивановской обл. N 96, Департамента образования Ивановской обл. N 531-о, Департамента культуры и туризма Ивановской обл. N 10 от 02.06.2020</w:t>
              <w:br/>
              <w:t xml:space="preserve">(ред. от 06.04.2023)</w:t>
              <w:br/>
              <w:t xml:space="preserve">"Об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законом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СОЦИАЛЬНОЙ ЗАЩИТЫ НАСЕЛЕНИЯ ИВАНОВСКОЙ ОБЛАСТИ</w:t>
      </w:r>
    </w:p>
    <w:p>
      <w:pPr>
        <w:pStyle w:val="2"/>
        <w:jc w:val="center"/>
      </w:pPr>
      <w:r>
        <w:rPr>
          <w:sz w:val="20"/>
        </w:rPr>
        <w:t xml:space="preserve">N 70</w:t>
      </w:r>
    </w:p>
    <w:p>
      <w:pPr>
        <w:pStyle w:val="2"/>
        <w:jc w:val="center"/>
      </w:pPr>
      <w:r>
        <w:rPr>
          <w:sz w:val="20"/>
        </w:rPr>
      </w:r>
    </w:p>
    <w:p>
      <w:pPr>
        <w:pStyle w:val="2"/>
        <w:jc w:val="center"/>
      </w:pPr>
      <w:r>
        <w:rPr>
          <w:sz w:val="20"/>
        </w:rPr>
        <w:t xml:space="preserve">ДЕПАРТАМЕНТ ЗДРАВООХРАНЕНИЯ ИВАНОВСКОЙ ОБЛАСТИ</w:t>
      </w:r>
    </w:p>
    <w:p>
      <w:pPr>
        <w:pStyle w:val="2"/>
        <w:jc w:val="center"/>
      </w:pPr>
      <w:r>
        <w:rPr>
          <w:sz w:val="20"/>
        </w:rPr>
        <w:t xml:space="preserve">N 96</w:t>
      </w:r>
    </w:p>
    <w:p>
      <w:pPr>
        <w:pStyle w:val="2"/>
        <w:jc w:val="center"/>
      </w:pPr>
      <w:r>
        <w:rPr>
          <w:sz w:val="20"/>
        </w:rPr>
      </w:r>
    </w:p>
    <w:p>
      <w:pPr>
        <w:pStyle w:val="2"/>
        <w:jc w:val="center"/>
      </w:pPr>
      <w:r>
        <w:rPr>
          <w:sz w:val="20"/>
        </w:rPr>
        <w:t xml:space="preserve">ДЕПАРТАМЕНТ ОБРАЗОВАНИЯ ИВАНОВСКОЙ ОБЛАСТИ</w:t>
      </w:r>
    </w:p>
    <w:p>
      <w:pPr>
        <w:pStyle w:val="2"/>
        <w:jc w:val="center"/>
      </w:pPr>
      <w:r>
        <w:rPr>
          <w:sz w:val="20"/>
        </w:rPr>
        <w:t xml:space="preserve">N 531-о</w:t>
      </w:r>
    </w:p>
    <w:p>
      <w:pPr>
        <w:pStyle w:val="2"/>
        <w:jc w:val="center"/>
      </w:pPr>
      <w:r>
        <w:rPr>
          <w:sz w:val="20"/>
        </w:rPr>
      </w:r>
    </w:p>
    <w:p>
      <w:pPr>
        <w:pStyle w:val="2"/>
        <w:jc w:val="center"/>
      </w:pPr>
      <w:r>
        <w:rPr>
          <w:sz w:val="20"/>
        </w:rPr>
        <w:t xml:space="preserve">ДЕПАРТАМЕНТ КУЛЬТУРЫ И ТУРИЗМА ИВАНОВСКОЙ ОБЛАСТИ</w:t>
      </w:r>
    </w:p>
    <w:p>
      <w:pPr>
        <w:pStyle w:val="2"/>
        <w:jc w:val="center"/>
      </w:pPr>
      <w:r>
        <w:rPr>
          <w:sz w:val="20"/>
        </w:rPr>
        <w:t xml:space="preserve">N 10</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июня 2020 года</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ОРИЕНТИРОВАННЫМИ НЕКОММЕРЧЕСКИМИ</w:t>
      </w:r>
    </w:p>
    <w:p>
      <w:pPr>
        <w:pStyle w:val="2"/>
        <w:jc w:val="center"/>
      </w:pPr>
      <w:r>
        <w:rPr>
          <w:sz w:val="20"/>
        </w:rPr>
        <w:t xml:space="preserve">ОРГАНИЗАЦИЯМИ (УСЛУГИ ПО СБОРУ, ОБОБЩЕНИЮ И АНАЛИЗУ</w:t>
      </w:r>
    </w:p>
    <w:p>
      <w:pPr>
        <w:pStyle w:val="2"/>
        <w:jc w:val="center"/>
      </w:pPr>
      <w:r>
        <w:rPr>
          <w:sz w:val="20"/>
        </w:rPr>
        <w:t xml:space="preserve">ИНФОРМАЦИИ О КАЧЕСТВЕ ОКАЗАНИЯ УСЛУГ ОРГАНИЗАЦИЯМИ КУЛЬТУРЫ,</w:t>
      </w:r>
    </w:p>
    <w:p>
      <w:pPr>
        <w:pStyle w:val="2"/>
        <w:jc w:val="center"/>
      </w:pPr>
      <w:r>
        <w:rPr>
          <w:sz w:val="20"/>
        </w:rPr>
        <w:t xml:space="preserve">СОЦИАЛЬНОГО ОБСЛУЖИВАНИЯ, МЕДИЦИНСКИМИ ОРГАНИЗАЦИЯМИ</w:t>
      </w:r>
    </w:p>
    <w:p>
      <w:pPr>
        <w:pStyle w:val="2"/>
        <w:jc w:val="center"/>
      </w:pPr>
      <w:r>
        <w:rPr>
          <w:sz w:val="20"/>
        </w:rPr>
        <w:t xml:space="preserve">И ОРГАНИЗАЦИЯМИ, ОСУЩЕСТВЛЯЮЩИМИ ОБРАЗОВАТЕЛЬНУЮ</w:t>
      </w:r>
    </w:p>
    <w:p>
      <w:pPr>
        <w:pStyle w:val="2"/>
        <w:jc w:val="center"/>
      </w:pPr>
      <w:r>
        <w:rPr>
          <w:sz w:val="20"/>
        </w:rPr>
        <w:t xml:space="preserve">ДЕЯТЕЛЬНОСТЬ, ОСУЩЕСТВЛЯЕМЫЕ ОРГАНИЗАЦИЕЙ-ОПЕРАТОРОМ</w:t>
      </w:r>
    </w:p>
    <w:p>
      <w:pPr>
        <w:pStyle w:val="2"/>
        <w:jc w:val="center"/>
      </w:pPr>
      <w:r>
        <w:rPr>
          <w:sz w:val="20"/>
        </w:rPr>
        <w:t xml:space="preserve">В СООТВЕТСТВИИ С ФЕДЕРАЛЬНЫМ ЗАКОНОМ "О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ПО ВОПРОСАМ ПРОВЕДЕНИЯ НЕЗАВИСИМОЙ ОЦЕНКИ КАЧЕСТВА ОКАЗАНИЯ</w:t>
      </w:r>
    </w:p>
    <w:p>
      <w:pPr>
        <w:pStyle w:val="2"/>
        <w:jc w:val="center"/>
      </w:pPr>
      <w:r>
        <w:rPr>
          <w:sz w:val="20"/>
        </w:rPr>
        <w:t xml:space="preserve">УСЛУГ ОРГАНИЗАЦИЯМИ В СФЕРЕ КУЛЬТУРЫ, СОЦИАЛЬНОГО</w:t>
      </w:r>
    </w:p>
    <w:p>
      <w:pPr>
        <w:pStyle w:val="2"/>
        <w:jc w:val="center"/>
      </w:pPr>
      <w:r>
        <w:rPr>
          <w:sz w:val="20"/>
        </w:rPr>
        <w:t xml:space="preserve">ОБСЛУЖИВАНИЯ, ОХРАНЫ ЗДОРОВЬЯ И ОБРАЗОВАНИЯ" В ЧАСТИ</w:t>
      </w:r>
    </w:p>
    <w:p>
      <w:pPr>
        <w:pStyle w:val="2"/>
        <w:jc w:val="center"/>
      </w:pPr>
      <w:r>
        <w:rPr>
          <w:sz w:val="20"/>
        </w:rPr>
        <w:t xml:space="preserve">ПОПУЛЯРИЗАЦИИ СИСТЕМЫ НЕЗАВИСИМОЙ ОЦЕНКИ КАЧЕСТВА ОКАЗАНИЯ</w:t>
      </w:r>
    </w:p>
    <w:p>
      <w:pPr>
        <w:pStyle w:val="2"/>
        <w:jc w:val="center"/>
      </w:pPr>
      <w:r>
        <w:rPr>
          <w:sz w:val="20"/>
        </w:rPr>
        <w:t xml:space="preserve">УСЛУГ ОРГАНИЗАЦИЯМИ В СФЕРЕ КУЛЬТУРЫ, СОЦИАЛЬНОГО</w:t>
      </w:r>
    </w:p>
    <w:p>
      <w:pPr>
        <w:pStyle w:val="2"/>
        <w:jc w:val="center"/>
      </w:pPr>
      <w:r>
        <w:rPr>
          <w:sz w:val="20"/>
        </w:rPr>
        <w:t xml:space="preserve">ОБСЛУЖИВАНИЯ, ОХРАНЫ ЗДОРОВЬЯ И ОБРАЗОВАНИЯ И ВОЗМОЖНОСТИ</w:t>
      </w:r>
    </w:p>
    <w:p>
      <w:pPr>
        <w:pStyle w:val="2"/>
        <w:jc w:val="center"/>
      </w:pPr>
      <w:r>
        <w:rPr>
          <w:sz w:val="20"/>
        </w:rPr>
        <w:t xml:space="preserve">УЧАСТИЯ В НЕЙ ПОТРЕБИТЕЛЕЙ УСЛУГ, ВОВЛЕЧЕНИЕ ГРАЖДАН</w:t>
      </w:r>
    </w:p>
    <w:p>
      <w:pPr>
        <w:pStyle w:val="2"/>
        <w:jc w:val="center"/>
      </w:pPr>
      <w:r>
        <w:rPr>
          <w:sz w:val="20"/>
        </w:rPr>
        <w:t xml:space="preserve">В НЕЗАВИСИМУЮ ОЦЕНКУ)"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социальной защиты населения Ивановской области</w:t>
            </w:r>
          </w:p>
          <w:p>
            <w:pPr>
              <w:pStyle w:val="0"/>
              <w:jc w:val="center"/>
            </w:pPr>
            <w:r>
              <w:rPr>
                <w:sz w:val="20"/>
                <w:color w:val="392c69"/>
              </w:rPr>
              <w:t xml:space="preserve">N 96, Департамента здравоохранения Ивановской области N 184, Департамента</w:t>
            </w:r>
          </w:p>
          <w:p>
            <w:pPr>
              <w:pStyle w:val="0"/>
              <w:jc w:val="center"/>
            </w:pPr>
            <w:r>
              <w:rPr>
                <w:sz w:val="20"/>
                <w:color w:val="392c69"/>
              </w:rPr>
              <w:t xml:space="preserve">образования Ивановской области N 964-о, Департамента культуры и туризма</w:t>
            </w:r>
          </w:p>
          <w:p>
            <w:pPr>
              <w:pStyle w:val="0"/>
              <w:jc w:val="center"/>
            </w:pPr>
            <w:r>
              <w:rPr>
                <w:sz w:val="20"/>
                <w:color w:val="392c69"/>
              </w:rPr>
              <w:t xml:space="preserve">Ивановской области N 20 от </w:t>
            </w:r>
            <w:hyperlink w:history="0" r:id="rId7"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28.10.2020</w:t>
              </w:r>
            </w:hyperlink>
            <w:r>
              <w:rPr>
                <w:sz w:val="20"/>
                <w:color w:val="392c69"/>
              </w:rPr>
              <w:t xml:space="preserve">,</w:t>
            </w:r>
          </w:p>
          <w:p>
            <w:pPr>
              <w:pStyle w:val="0"/>
              <w:jc w:val="center"/>
            </w:pPr>
            <w:r>
              <w:rPr>
                <w:sz w:val="20"/>
                <w:color w:val="392c69"/>
              </w:rPr>
              <w:t xml:space="preserve">Департамента социальной защиты населения Ивановской области N 26,</w:t>
            </w:r>
          </w:p>
          <w:p>
            <w:pPr>
              <w:pStyle w:val="0"/>
              <w:jc w:val="center"/>
            </w:pPr>
            <w:r>
              <w:rPr>
                <w:sz w:val="20"/>
                <w:color w:val="392c69"/>
              </w:rPr>
              <w:t xml:space="preserve">Департамента здравоохранения Ивановской области N 101,</w:t>
            </w:r>
          </w:p>
          <w:p>
            <w:pPr>
              <w:pStyle w:val="0"/>
              <w:jc w:val="center"/>
            </w:pPr>
            <w:r>
              <w:rPr>
                <w:sz w:val="20"/>
                <w:color w:val="392c69"/>
              </w:rPr>
              <w:t xml:space="preserve">Департамента образования Ивановской области N 420-о,</w:t>
            </w:r>
          </w:p>
          <w:p>
            <w:pPr>
              <w:pStyle w:val="0"/>
              <w:jc w:val="center"/>
            </w:pPr>
            <w:r>
              <w:rPr>
                <w:sz w:val="20"/>
                <w:color w:val="392c69"/>
              </w:rPr>
              <w:t xml:space="preserve">Департамента культуры и туризма Ивановской области N 7 от </w:t>
            </w:r>
            <w:hyperlink w:history="0" r:id="rId8"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06.04.2023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 Департамент социальной защиты населения Ивановской области, Департамент здравоохранения Ивановской области, Департамент образования Ивановской области, Департамент культуры и туризма Ивановской области приказываем:</w:t>
      </w:r>
    </w:p>
    <w:p>
      <w:pPr>
        <w:pStyle w:val="0"/>
        <w:ind w:firstLine="540"/>
        <w:jc w:val="both"/>
      </w:pPr>
      <w:r>
        <w:rPr>
          <w:sz w:val="20"/>
        </w:rPr>
      </w:r>
    </w:p>
    <w:p>
      <w:pPr>
        <w:pStyle w:val="0"/>
        <w:ind w:firstLine="540"/>
        <w:jc w:val="both"/>
      </w:pPr>
      <w:r>
        <w:rPr>
          <w:sz w:val="20"/>
        </w:rPr>
        <w:t xml:space="preserve">1. Утвердить прилагаемый Административный </w:t>
      </w:r>
      <w:hyperlink w:history="0" w:anchor="P89"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законом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ind w:firstLine="540"/>
        <w:jc w:val="both"/>
      </w:pPr>
      <w:r>
        <w:rPr>
          <w:sz w:val="20"/>
        </w:rPr>
      </w:r>
    </w:p>
    <w:p>
      <w:pPr>
        <w:pStyle w:val="0"/>
        <w:ind w:firstLine="540"/>
        <w:jc w:val="both"/>
      </w:pPr>
      <w:r>
        <w:rPr>
          <w:sz w:val="20"/>
        </w:rPr>
        <w:t xml:space="preserve">2. Правовому управлению Департамента социальной защиты населения Ивановской области обеспечить направление настоящего приказа:</w:t>
      </w:r>
    </w:p>
    <w:p>
      <w:pPr>
        <w:pStyle w:val="0"/>
        <w:ind w:firstLine="540"/>
        <w:jc w:val="both"/>
      </w:pPr>
      <w:r>
        <w:rPr>
          <w:sz w:val="20"/>
        </w:rPr>
      </w:r>
    </w:p>
    <w:p>
      <w:pPr>
        <w:pStyle w:val="0"/>
        <w:ind w:firstLine="540"/>
        <w:jc w:val="both"/>
      </w:pPr>
      <w:r>
        <w:rPr>
          <w:sz w:val="20"/>
        </w:rPr>
        <w:t xml:space="preserve">на официальное опубликование в установленном порядке;</w:t>
      </w:r>
    </w:p>
    <w:p>
      <w:pPr>
        <w:pStyle w:val="0"/>
        <w:spacing w:before="200" w:line-rule="auto"/>
        <w:ind w:firstLine="540"/>
        <w:jc w:val="both"/>
      </w:pPr>
      <w:r>
        <w:rPr>
          <w:sz w:val="20"/>
        </w:rPr>
        <w:t xml:space="preserve">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w:t>
      </w:r>
    </w:p>
    <w:p>
      <w:pPr>
        <w:pStyle w:val="0"/>
        <w:jc w:val="center"/>
      </w:pPr>
      <w:r>
        <w:rPr>
          <w:sz w:val="20"/>
        </w:rPr>
      </w:r>
    </w:p>
    <w:p>
      <w:pPr>
        <w:pStyle w:val="0"/>
        <w:jc w:val="right"/>
      </w:pPr>
      <w:r>
        <w:rPr>
          <w:sz w:val="20"/>
        </w:rPr>
        <w:t xml:space="preserve">Начальник Департамента</w:t>
      </w:r>
    </w:p>
    <w:p>
      <w:pPr>
        <w:pStyle w:val="0"/>
        <w:jc w:val="right"/>
      </w:pPr>
      <w:r>
        <w:rPr>
          <w:sz w:val="20"/>
        </w:rPr>
        <w:t xml:space="preserve">социальной защиты населения</w:t>
      </w:r>
    </w:p>
    <w:p>
      <w:pPr>
        <w:pStyle w:val="0"/>
        <w:jc w:val="right"/>
      </w:pPr>
      <w:r>
        <w:rPr>
          <w:sz w:val="20"/>
        </w:rPr>
        <w:t xml:space="preserve">Ивановской области</w:t>
      </w:r>
    </w:p>
    <w:p>
      <w:pPr>
        <w:pStyle w:val="0"/>
        <w:jc w:val="right"/>
      </w:pPr>
      <w:r>
        <w:rPr>
          <w:sz w:val="20"/>
        </w:rPr>
        <w:t xml:space="preserve">Т.В.РОЖКОВА</w:t>
      </w:r>
    </w:p>
    <w:p>
      <w:pPr>
        <w:pStyle w:val="0"/>
        <w:jc w:val="right"/>
      </w:pPr>
      <w:r>
        <w:rPr>
          <w:sz w:val="20"/>
        </w:rPr>
      </w:r>
    </w:p>
    <w:p>
      <w:pPr>
        <w:pStyle w:val="0"/>
        <w:jc w:val="right"/>
      </w:pPr>
      <w:r>
        <w:rPr>
          <w:sz w:val="20"/>
        </w:rPr>
        <w:t xml:space="preserve">Член Правительства Ивановской области -</w:t>
      </w:r>
    </w:p>
    <w:p>
      <w:pPr>
        <w:pStyle w:val="0"/>
        <w:jc w:val="right"/>
      </w:pPr>
      <w:r>
        <w:rPr>
          <w:sz w:val="20"/>
        </w:rPr>
        <w:t xml:space="preserve">директор Департамента здравоохранения</w:t>
      </w:r>
    </w:p>
    <w:p>
      <w:pPr>
        <w:pStyle w:val="0"/>
        <w:jc w:val="right"/>
      </w:pPr>
      <w:r>
        <w:rPr>
          <w:sz w:val="20"/>
        </w:rPr>
        <w:t xml:space="preserve">Ивановской области</w:t>
      </w:r>
    </w:p>
    <w:p>
      <w:pPr>
        <w:pStyle w:val="0"/>
        <w:jc w:val="right"/>
      </w:pPr>
      <w:r>
        <w:rPr>
          <w:sz w:val="20"/>
        </w:rPr>
        <w:t xml:space="preserve">А.М.ФОКИН</w:t>
      </w:r>
    </w:p>
    <w:p>
      <w:pPr>
        <w:pStyle w:val="0"/>
        <w:jc w:val="right"/>
      </w:pPr>
      <w:r>
        <w:rPr>
          <w:sz w:val="20"/>
        </w:rPr>
      </w:r>
    </w:p>
    <w:p>
      <w:pPr>
        <w:pStyle w:val="0"/>
        <w:jc w:val="right"/>
      </w:pPr>
      <w:r>
        <w:rPr>
          <w:sz w:val="20"/>
        </w:rPr>
        <w:t xml:space="preserve">Начальник Департамента образования</w:t>
      </w:r>
    </w:p>
    <w:p>
      <w:pPr>
        <w:pStyle w:val="0"/>
        <w:jc w:val="right"/>
      </w:pPr>
      <w:r>
        <w:rPr>
          <w:sz w:val="20"/>
        </w:rPr>
        <w:t xml:space="preserve">Ивановской области</w:t>
      </w:r>
    </w:p>
    <w:p>
      <w:pPr>
        <w:pStyle w:val="0"/>
        <w:jc w:val="right"/>
      </w:pPr>
      <w:r>
        <w:rPr>
          <w:sz w:val="20"/>
        </w:rPr>
        <w:t xml:space="preserve">О.Г.АНТОНОВА</w:t>
      </w:r>
    </w:p>
    <w:p>
      <w:pPr>
        <w:pStyle w:val="0"/>
        <w:jc w:val="right"/>
      </w:pPr>
      <w:r>
        <w:rPr>
          <w:sz w:val="20"/>
        </w:rPr>
      </w:r>
    </w:p>
    <w:p>
      <w:pPr>
        <w:pStyle w:val="0"/>
        <w:jc w:val="right"/>
      </w:pPr>
      <w:r>
        <w:rPr>
          <w:sz w:val="20"/>
        </w:rPr>
        <w:t xml:space="preserve">Член Правительства Ивановской области -</w:t>
      </w:r>
    </w:p>
    <w:p>
      <w:pPr>
        <w:pStyle w:val="0"/>
        <w:jc w:val="right"/>
      </w:pPr>
      <w:r>
        <w:rPr>
          <w:sz w:val="20"/>
        </w:rPr>
        <w:t xml:space="preserve">директор Департамента культуры</w:t>
      </w:r>
    </w:p>
    <w:p>
      <w:pPr>
        <w:pStyle w:val="0"/>
        <w:jc w:val="right"/>
      </w:pPr>
      <w:r>
        <w:rPr>
          <w:sz w:val="20"/>
        </w:rPr>
        <w:t xml:space="preserve">и туризма Ивановской области</w:t>
      </w:r>
    </w:p>
    <w:p>
      <w:pPr>
        <w:pStyle w:val="0"/>
        <w:jc w:val="right"/>
      </w:pPr>
      <w:r>
        <w:rPr>
          <w:sz w:val="20"/>
        </w:rPr>
        <w:t xml:space="preserve">Н.В.ТРОФИМОВА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w:t>
      </w:r>
    </w:p>
    <w:p>
      <w:pPr>
        <w:pStyle w:val="0"/>
        <w:jc w:val="right"/>
      </w:pPr>
      <w:r>
        <w:rPr>
          <w:sz w:val="20"/>
        </w:rPr>
        <w:t xml:space="preserve">социальной защиты населения</w:t>
      </w:r>
    </w:p>
    <w:p>
      <w:pPr>
        <w:pStyle w:val="0"/>
        <w:jc w:val="right"/>
      </w:pPr>
      <w:r>
        <w:rPr>
          <w:sz w:val="20"/>
        </w:rPr>
        <w:t xml:space="preserve">Ивановской области,</w:t>
      </w:r>
    </w:p>
    <w:p>
      <w:pPr>
        <w:pStyle w:val="0"/>
        <w:jc w:val="right"/>
      </w:pPr>
      <w:r>
        <w:rPr>
          <w:sz w:val="20"/>
        </w:rPr>
        <w:t xml:space="preserve">Департамента здравоохранения</w:t>
      </w:r>
    </w:p>
    <w:p>
      <w:pPr>
        <w:pStyle w:val="0"/>
        <w:jc w:val="right"/>
      </w:pPr>
      <w:r>
        <w:rPr>
          <w:sz w:val="20"/>
        </w:rPr>
        <w:t xml:space="preserve">Ивановской области,</w:t>
      </w:r>
    </w:p>
    <w:p>
      <w:pPr>
        <w:pStyle w:val="0"/>
        <w:jc w:val="right"/>
      </w:pPr>
      <w:r>
        <w:rPr>
          <w:sz w:val="20"/>
        </w:rPr>
        <w:t xml:space="preserve">Департамента образования</w:t>
      </w:r>
    </w:p>
    <w:p>
      <w:pPr>
        <w:pStyle w:val="0"/>
        <w:jc w:val="right"/>
      </w:pPr>
      <w:r>
        <w:rPr>
          <w:sz w:val="20"/>
        </w:rPr>
        <w:t xml:space="preserve">Ивановской области,</w:t>
      </w:r>
    </w:p>
    <w:p>
      <w:pPr>
        <w:pStyle w:val="0"/>
        <w:jc w:val="right"/>
      </w:pPr>
      <w:r>
        <w:rPr>
          <w:sz w:val="20"/>
        </w:rPr>
        <w:t xml:space="preserve">Департамента культуры и туризма</w:t>
      </w:r>
    </w:p>
    <w:p>
      <w:pPr>
        <w:pStyle w:val="0"/>
        <w:jc w:val="right"/>
      </w:pPr>
      <w:r>
        <w:rPr>
          <w:sz w:val="20"/>
        </w:rPr>
        <w:t xml:space="preserve">Ивановской области</w:t>
      </w:r>
    </w:p>
    <w:p>
      <w:pPr>
        <w:pStyle w:val="0"/>
        <w:jc w:val="right"/>
      </w:pPr>
      <w:r>
        <w:rPr>
          <w:sz w:val="20"/>
        </w:rPr>
        <w:t xml:space="preserve">от 02.06.2020 N 70/96/531-о/10</w:t>
      </w:r>
    </w:p>
    <w:p>
      <w:pPr>
        <w:pStyle w:val="0"/>
        <w:ind w:firstLine="540"/>
        <w:jc w:val="both"/>
      </w:pPr>
      <w:r>
        <w:rPr>
          <w:sz w:val="20"/>
        </w:rPr>
      </w:r>
    </w:p>
    <w:bookmarkStart w:id="89" w:name="P89"/>
    <w:bookmarkEnd w:id="8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 (УСЛУГИ</w:t>
      </w:r>
    </w:p>
    <w:p>
      <w:pPr>
        <w:pStyle w:val="2"/>
        <w:jc w:val="center"/>
      </w:pPr>
      <w:r>
        <w:rPr>
          <w:sz w:val="20"/>
        </w:rPr>
        <w:t xml:space="preserve">ПО СБОРУ, ОБОБЩЕНИЮ И АНАЛИЗУ ИНФОРМАЦИИ О КАЧЕСТВЕ ОКАЗАНИЯ</w:t>
      </w:r>
    </w:p>
    <w:p>
      <w:pPr>
        <w:pStyle w:val="2"/>
        <w:jc w:val="center"/>
      </w:pPr>
      <w:r>
        <w:rPr>
          <w:sz w:val="20"/>
        </w:rPr>
        <w:t xml:space="preserve">УСЛУГ ОРГАНИЗАЦИЯМИ КУЛЬТУРЫ, СОЦИАЛЬНОГО ОБСЛУЖИВАНИЯ,</w:t>
      </w:r>
    </w:p>
    <w:p>
      <w:pPr>
        <w:pStyle w:val="2"/>
        <w:jc w:val="center"/>
      </w:pPr>
      <w:r>
        <w:rPr>
          <w:sz w:val="20"/>
        </w:rPr>
        <w:t xml:space="preserve">МЕДИЦИНСКИМИ ОРГАНИЗАЦИЯМИ И ОРГАНИЗАЦИЯМИ, ОСУЩЕСТВЛЯЮЩИМИ</w:t>
      </w:r>
    </w:p>
    <w:p>
      <w:pPr>
        <w:pStyle w:val="2"/>
        <w:jc w:val="center"/>
      </w:pPr>
      <w:r>
        <w:rPr>
          <w:sz w:val="20"/>
        </w:rPr>
        <w:t xml:space="preserve">ОБРАЗОВАТЕЛЬНУЮ ДЕЯТЕЛЬНОСТЬ, ОСУЩЕСТВЛЯЕМЫЕ</w:t>
      </w:r>
    </w:p>
    <w:p>
      <w:pPr>
        <w:pStyle w:val="2"/>
        <w:jc w:val="center"/>
      </w:pPr>
      <w:r>
        <w:rPr>
          <w:sz w:val="20"/>
        </w:rPr>
        <w:t xml:space="preserve">ОРГАНИЗАЦИЕЙ-ОПЕРАТОРОМ В СООТВЕТСТВИИ С ФЕДЕРАЛЬНЫМ ЗАКОНОМ</w:t>
      </w:r>
    </w:p>
    <w:p>
      <w:pPr>
        <w:pStyle w:val="2"/>
        <w:jc w:val="center"/>
      </w:pPr>
      <w:r>
        <w:rPr>
          <w:sz w:val="20"/>
        </w:rPr>
        <w:t xml:space="preserve">"О ВНЕСЕНИИ ИЗМЕНЕНИЙ В ОТДЕЛЬНЫЕ ЗАКОНОДАТЕЛЬНЫЕ АКТЫ</w:t>
      </w:r>
    </w:p>
    <w:p>
      <w:pPr>
        <w:pStyle w:val="2"/>
        <w:jc w:val="center"/>
      </w:pPr>
      <w:r>
        <w:rPr>
          <w:sz w:val="20"/>
        </w:rPr>
        <w:t xml:space="preserve">РОССИЙСКОЙ ФЕДЕРАЦИИ ПО ВОПРОСАМ ПРОВЕДЕНИЯ НЕЗАВИСИМОЙ</w:t>
      </w:r>
    </w:p>
    <w:p>
      <w:pPr>
        <w:pStyle w:val="2"/>
        <w:jc w:val="center"/>
      </w:pPr>
      <w:r>
        <w:rPr>
          <w:sz w:val="20"/>
        </w:rPr>
        <w:t xml:space="preserve">ОЦЕНКИ КАЧЕСТВА ОКАЗАНИЯ УСЛУГ ОРГАНИЗАЦИЯМИ В СФЕРЕ</w:t>
      </w:r>
    </w:p>
    <w:p>
      <w:pPr>
        <w:pStyle w:val="2"/>
        <w:jc w:val="center"/>
      </w:pPr>
      <w:r>
        <w:rPr>
          <w:sz w:val="20"/>
        </w:rPr>
        <w:t xml:space="preserve">КУЛЬТУРЫ, СОЦИАЛЬНОГО ОБСЛУЖИВАНИЯ, ОХРАНЫ ЗДОРОВЬЯ</w:t>
      </w:r>
    </w:p>
    <w:p>
      <w:pPr>
        <w:pStyle w:val="2"/>
        <w:jc w:val="center"/>
      </w:pPr>
      <w:r>
        <w:rPr>
          <w:sz w:val="20"/>
        </w:rPr>
        <w:t xml:space="preserve">И ОБРАЗОВАНИЯ" В ЧАСТИ ПОПУЛЯРИЗАЦИИ СИСТЕМЫ НЕЗАВИСИМОЙ</w:t>
      </w:r>
    </w:p>
    <w:p>
      <w:pPr>
        <w:pStyle w:val="2"/>
        <w:jc w:val="center"/>
      </w:pPr>
      <w:r>
        <w:rPr>
          <w:sz w:val="20"/>
        </w:rPr>
        <w:t xml:space="preserve">ОЦЕНКИ КАЧЕСТВА ОКАЗАНИЯ УСЛУГ ОРГАНИЗАЦИЯМИ В СФЕРЕ</w:t>
      </w:r>
    </w:p>
    <w:p>
      <w:pPr>
        <w:pStyle w:val="2"/>
        <w:jc w:val="center"/>
      </w:pPr>
      <w:r>
        <w:rPr>
          <w:sz w:val="20"/>
        </w:rPr>
        <w:t xml:space="preserve">КУЛЬТУРЫ, СОЦИАЛЬНОГО ОБСЛУЖИВАНИЯ, ОХРАНЫ ЗДОРОВЬЯ</w:t>
      </w:r>
    </w:p>
    <w:p>
      <w:pPr>
        <w:pStyle w:val="2"/>
        <w:jc w:val="center"/>
      </w:pPr>
      <w:r>
        <w:rPr>
          <w:sz w:val="20"/>
        </w:rPr>
        <w:t xml:space="preserve">И ОБРАЗОВАНИЯ И ВОЗМОЖНОСТИ УЧАСТИЯ В НЕЙ ПОТРЕБИТЕЛЕЙ</w:t>
      </w:r>
    </w:p>
    <w:p>
      <w:pPr>
        <w:pStyle w:val="2"/>
        <w:jc w:val="center"/>
      </w:pPr>
      <w:r>
        <w:rPr>
          <w:sz w:val="20"/>
        </w:rPr>
        <w:t xml:space="preserve">УСЛУГ, ВОВЛЕЧЕНИЕ ГРАЖДАН В НЕЗАВИСИМУЮ ОЦЕНКУ)"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социальной защиты населения Ивановской области</w:t>
            </w:r>
          </w:p>
          <w:p>
            <w:pPr>
              <w:pStyle w:val="0"/>
              <w:jc w:val="center"/>
            </w:pPr>
            <w:r>
              <w:rPr>
                <w:sz w:val="20"/>
                <w:color w:val="392c69"/>
              </w:rPr>
              <w:t xml:space="preserve">N 96, Департамента здравоохранения Ивановской области N 184,</w:t>
            </w:r>
          </w:p>
          <w:p>
            <w:pPr>
              <w:pStyle w:val="0"/>
              <w:jc w:val="center"/>
            </w:pPr>
            <w:r>
              <w:rPr>
                <w:sz w:val="20"/>
                <w:color w:val="392c69"/>
              </w:rPr>
              <w:t xml:space="preserve">Департамента образования Ивановской области N 964-о,</w:t>
            </w:r>
          </w:p>
          <w:p>
            <w:pPr>
              <w:pStyle w:val="0"/>
              <w:jc w:val="center"/>
            </w:pPr>
            <w:r>
              <w:rPr>
                <w:sz w:val="20"/>
                <w:color w:val="392c69"/>
              </w:rPr>
              <w:t xml:space="preserve">Департамента культуры и туризма Ивановской области N 20 от </w:t>
            </w:r>
            <w:hyperlink w:history="0" r:id="rId10"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28.10.2020</w:t>
              </w:r>
            </w:hyperlink>
            <w:r>
              <w:rPr>
                <w:sz w:val="20"/>
                <w:color w:val="392c69"/>
              </w:rPr>
              <w:t xml:space="preserve">,</w:t>
            </w:r>
          </w:p>
          <w:p>
            <w:pPr>
              <w:pStyle w:val="0"/>
              <w:jc w:val="center"/>
            </w:pPr>
            <w:r>
              <w:rPr>
                <w:sz w:val="20"/>
                <w:color w:val="392c69"/>
              </w:rPr>
              <w:t xml:space="preserve">Департамента социальной защиты населения Ивановской области N 26,</w:t>
            </w:r>
          </w:p>
          <w:p>
            <w:pPr>
              <w:pStyle w:val="0"/>
              <w:jc w:val="center"/>
            </w:pPr>
            <w:r>
              <w:rPr>
                <w:sz w:val="20"/>
                <w:color w:val="392c69"/>
              </w:rPr>
              <w:t xml:space="preserve">Департамента здравоохранения Ивановской области N 101,</w:t>
            </w:r>
          </w:p>
          <w:p>
            <w:pPr>
              <w:pStyle w:val="0"/>
              <w:jc w:val="center"/>
            </w:pPr>
            <w:r>
              <w:rPr>
                <w:sz w:val="20"/>
                <w:color w:val="392c69"/>
              </w:rPr>
              <w:t xml:space="preserve">Департамента образования Ивановской области N 420-о,</w:t>
            </w:r>
          </w:p>
          <w:p>
            <w:pPr>
              <w:pStyle w:val="0"/>
              <w:jc w:val="center"/>
            </w:pPr>
            <w:r>
              <w:rPr>
                <w:sz w:val="20"/>
                <w:color w:val="392c69"/>
              </w:rPr>
              <w:t xml:space="preserve">Департамента культуры и туризма Ивановской области N 7 от </w:t>
            </w:r>
            <w:hyperlink w:history="0" r:id="rId11"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06.04.2023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bookmarkStart w:id="119" w:name="P119"/>
    <w:bookmarkEnd w:id="119"/>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Административный регламент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законом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 (далее - Административный регламент, государственная услуга) устанавливает стандарт и порядок предоставления Департаментом социальной защиты населения Ивановской области, Департаментом здравоохранения Ивановской области, Департаментом образования Ивановской области, Департаментом культуры и туризма Ивановской области (далее - Департамент(ы), органы, предоставляющие услугу), в пределах установленных нормативными правовыми актами Ивановской области полномочий, государственной услуги, а также порядок обжалования решений и действий (бездействия) органов, предоставляющих государственную услугу.</w:t>
      </w:r>
    </w:p>
    <w:p>
      <w:pPr>
        <w:pStyle w:val="0"/>
        <w:ind w:firstLine="540"/>
        <w:jc w:val="both"/>
      </w:pPr>
      <w:r>
        <w:rPr>
          <w:sz w:val="20"/>
        </w:rPr>
      </w:r>
    </w:p>
    <w:p>
      <w:pPr>
        <w:pStyle w:val="2"/>
        <w:outlineLvl w:val="2"/>
        <w:jc w:val="center"/>
      </w:pPr>
      <w:r>
        <w:rPr>
          <w:sz w:val="20"/>
        </w:rPr>
        <w:t xml:space="preserve">1.2. Круг заявителей (их представителей)</w:t>
      </w:r>
    </w:p>
    <w:p>
      <w:pPr>
        <w:pStyle w:val="0"/>
        <w:ind w:firstLine="540"/>
        <w:jc w:val="both"/>
      </w:pPr>
      <w:r>
        <w:rPr>
          <w:sz w:val="20"/>
        </w:rPr>
      </w:r>
    </w:p>
    <w:p>
      <w:pPr>
        <w:pStyle w:val="0"/>
        <w:ind w:firstLine="540"/>
        <w:jc w:val="both"/>
      </w:pPr>
      <w:r>
        <w:rPr>
          <w:sz w:val="20"/>
        </w:rPr>
        <w:t xml:space="preserve">Социально ориентированные некоммерческие организации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которых относится к компетенции органов, предоставляющих услугу, в соответствии с Перечнем ответственных за оценку качества, созданные в предусмотренных Федеральным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
    <w:p>
      <w:pPr>
        <w:pStyle w:val="0"/>
        <w:spacing w:before="200" w:line-rule="auto"/>
        <w:ind w:firstLine="540"/>
        <w:jc w:val="both"/>
      </w:pPr>
      <w:r>
        <w:rPr>
          <w:sz w:val="20"/>
        </w:rPr>
        <w:t xml:space="preserve">- на протяжении одного года и более оказывающие общественно полезные услуги надлежащего качества;</w:t>
      </w:r>
    </w:p>
    <w:p>
      <w:pPr>
        <w:pStyle w:val="0"/>
        <w:spacing w:before="200" w:line-rule="auto"/>
        <w:ind w:firstLine="540"/>
        <w:jc w:val="both"/>
      </w:pPr>
      <w:r>
        <w:rPr>
          <w:sz w:val="20"/>
        </w:rPr>
        <w:t xml:space="preserve">- не являющиеся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 абзац утратил силу. - </w:t>
      </w:r>
      <w:hyperlink w:history="0" r:id="rId13"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 оказывающие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1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 включенные в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утвержденный постановлением Правительства Российской Федерации от 27.10.2016 N 1096 (далее - Перечень ОПУ, ОПУ, постановление N 1096).</w:t>
      </w:r>
    </w:p>
    <w:p>
      <w:pPr>
        <w:pStyle w:val="0"/>
        <w:jc w:val="both"/>
      </w:pPr>
      <w:r>
        <w:rPr>
          <w:sz w:val="20"/>
        </w:rPr>
        <w:t xml:space="preserve">(в ред. </w:t>
      </w:r>
      <w:hyperlink w:history="0" r:id="rId16"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bookmarkStart w:id="136" w:name="P136"/>
    <w:bookmarkEnd w:id="136"/>
    <w:p>
      <w:pPr>
        <w:pStyle w:val="0"/>
        <w:spacing w:before="200" w:line-rule="auto"/>
        <w:ind w:firstLine="540"/>
        <w:jc w:val="both"/>
      </w:pPr>
      <w:r>
        <w:rPr>
          <w:sz w:val="20"/>
        </w:rPr>
        <w:t xml:space="preserve">а) непосредственно специалистами органов, предоставляющих услугу, при личном обращении граждан;</w:t>
      </w:r>
    </w:p>
    <w:bookmarkStart w:id="137" w:name="P137"/>
    <w:bookmarkEnd w:id="137"/>
    <w:p>
      <w:pPr>
        <w:pStyle w:val="0"/>
        <w:spacing w:before="200" w:line-rule="auto"/>
        <w:ind w:firstLine="540"/>
        <w:jc w:val="both"/>
      </w:pPr>
      <w:r>
        <w:rPr>
          <w:sz w:val="20"/>
        </w:rPr>
        <w:t xml:space="preserve">б) с использованием средств почтовой, телефонной связи, электронной почты;</w:t>
      </w:r>
    </w:p>
    <w:p>
      <w:pPr>
        <w:pStyle w:val="0"/>
        <w:spacing w:before="200" w:line-rule="auto"/>
        <w:ind w:firstLine="540"/>
        <w:jc w:val="both"/>
      </w:pPr>
      <w:r>
        <w:rPr>
          <w:sz w:val="20"/>
        </w:rPr>
        <w:t xml:space="preserve">в) посредством средств массовой информации, издания информационных материалов (брошюр, буклетов и т.д.), размещения на информационных стендах территориальных органов социальной защиты населения;</w:t>
      </w:r>
    </w:p>
    <w:p>
      <w:pPr>
        <w:pStyle w:val="0"/>
        <w:spacing w:before="200" w:line-rule="auto"/>
        <w:ind w:firstLine="540"/>
        <w:jc w:val="both"/>
      </w:pPr>
      <w:r>
        <w:rPr>
          <w:sz w:val="20"/>
        </w:rPr>
        <w:t xml:space="preserve">г) путем размещения в информационно-телекоммуникационных сетях общего пользования, в том числе на сайтах органов, предоставляющих услугу (</w:t>
      </w:r>
      <w:r>
        <w:rPr>
          <w:sz w:val="20"/>
        </w:rPr>
        <w:t xml:space="preserve">www.szn.ivanovoobl.ru</w:t>
      </w:r>
      <w:r>
        <w:rPr>
          <w:sz w:val="20"/>
        </w:rPr>
        <w:t xml:space="preserve">, </w:t>
      </w:r>
      <w:r>
        <w:rPr>
          <w:sz w:val="20"/>
        </w:rPr>
        <w:t xml:space="preserve">www.dz.ivanovoobl.ru</w:t>
      </w:r>
      <w:r>
        <w:rPr>
          <w:sz w:val="20"/>
        </w:rPr>
        <w:t xml:space="preserve">, </w:t>
      </w:r>
      <w:r>
        <w:rPr>
          <w:sz w:val="20"/>
        </w:rPr>
        <w:t xml:space="preserve">www.iv-edu.ru</w:t>
      </w:r>
      <w:r>
        <w:rPr>
          <w:sz w:val="20"/>
        </w:rPr>
        <w:t xml:space="preserve">, </w:t>
      </w:r>
      <w:r>
        <w:rPr>
          <w:sz w:val="20"/>
        </w:rPr>
        <w:t xml:space="preserve">www.dkt.ivanovoobl.ru</w:t>
      </w: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Портал услуг).</w:t>
      </w:r>
    </w:p>
    <w:p>
      <w:pPr>
        <w:pStyle w:val="0"/>
        <w:jc w:val="both"/>
      </w:pPr>
      <w:r>
        <w:rPr>
          <w:sz w:val="20"/>
        </w:rPr>
        <w:t xml:space="preserve">(пп. "г" в ред. </w:t>
      </w:r>
      <w:hyperlink w:history="0" r:id="rId17"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1.3.2. На сайте органов, предоставляющих услугу, размещаются следующие документы и информация:</w:t>
      </w:r>
    </w:p>
    <w:p>
      <w:pPr>
        <w:pStyle w:val="0"/>
        <w:spacing w:before="200" w:line-rule="auto"/>
        <w:ind w:firstLine="540"/>
        <w:jc w:val="both"/>
      </w:pPr>
      <w:r>
        <w:rPr>
          <w:sz w:val="20"/>
        </w:rPr>
        <w:t xml:space="preserve">а) полное наименование и почтовый адрес органов, предоставляющих услугу;</w:t>
      </w:r>
    </w:p>
    <w:p>
      <w:pPr>
        <w:pStyle w:val="0"/>
        <w:spacing w:before="200" w:line-rule="auto"/>
        <w:ind w:firstLine="540"/>
        <w:jc w:val="both"/>
      </w:pPr>
      <w:r>
        <w:rPr>
          <w:sz w:val="20"/>
        </w:rPr>
        <w:t xml:space="preserve">б) номера телефонов структурных подразделений органов, предоставляющих услугу;</w:t>
      </w:r>
    </w:p>
    <w:p>
      <w:pPr>
        <w:pStyle w:val="0"/>
        <w:spacing w:before="200" w:line-rule="auto"/>
        <w:ind w:firstLine="540"/>
        <w:jc w:val="both"/>
      </w:pPr>
      <w:r>
        <w:rPr>
          <w:sz w:val="20"/>
        </w:rPr>
        <w:t xml:space="preserve">в) режим работы органов, предоставляющих услугу;</w:t>
      </w:r>
    </w:p>
    <w:p>
      <w:pPr>
        <w:pStyle w:val="0"/>
        <w:spacing w:before="200" w:line-rule="auto"/>
        <w:ind w:firstLine="540"/>
        <w:jc w:val="both"/>
      </w:pPr>
      <w:r>
        <w:rPr>
          <w:sz w:val="20"/>
        </w:rPr>
        <w:t xml:space="preserve">г) текст Административного регламента с приложениями.</w:t>
      </w:r>
    </w:p>
    <w:bookmarkStart w:id="146" w:name="P146"/>
    <w:bookmarkEnd w:id="146"/>
    <w:p>
      <w:pPr>
        <w:pStyle w:val="0"/>
        <w:spacing w:before="200" w:line-rule="auto"/>
        <w:ind w:firstLine="540"/>
        <w:jc w:val="both"/>
      </w:pPr>
      <w:r>
        <w:rPr>
          <w:sz w:val="20"/>
        </w:rPr>
        <w:t xml:space="preserve">1.3.3. На информационных стендах, размещаемых в свободном доступе для посетителей в помещении органов, предоставляющих услугу, отражается следующая информация:</w:t>
      </w:r>
    </w:p>
    <w:p>
      <w:pPr>
        <w:pStyle w:val="0"/>
        <w:spacing w:before="200" w:line-rule="auto"/>
        <w:ind w:firstLine="540"/>
        <w:jc w:val="both"/>
      </w:pPr>
      <w:r>
        <w:rPr>
          <w:sz w:val="20"/>
        </w:rPr>
        <w:t xml:space="preserve">а)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pPr>
        <w:pStyle w:val="0"/>
        <w:spacing w:before="200" w:line-rule="auto"/>
        <w:ind w:firstLine="540"/>
        <w:jc w:val="both"/>
      </w:pPr>
      <w:r>
        <w:rPr>
          <w:sz w:val="20"/>
        </w:rPr>
        <w:t xml:space="preserve">б) извлечения из текста Административного регламента с приложениями;</w:t>
      </w:r>
    </w:p>
    <w:p>
      <w:pPr>
        <w:pStyle w:val="0"/>
        <w:spacing w:before="200" w:line-rule="auto"/>
        <w:ind w:firstLine="540"/>
        <w:jc w:val="both"/>
      </w:pPr>
      <w:r>
        <w:rPr>
          <w:sz w:val="20"/>
        </w:rPr>
        <w:t xml:space="preserve">в)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г) образцы оформления документов, необходимых для предоставления государственной услуги, и требования к ним;</w:t>
      </w:r>
    </w:p>
    <w:p>
      <w:pPr>
        <w:pStyle w:val="0"/>
        <w:spacing w:before="200" w:line-rule="auto"/>
        <w:ind w:firstLine="540"/>
        <w:jc w:val="both"/>
      </w:pPr>
      <w:r>
        <w:rPr>
          <w:sz w:val="20"/>
        </w:rPr>
        <w:t xml:space="preserve">д) схема размещения специалистов и режим приема ими граждан;</w:t>
      </w:r>
    </w:p>
    <w:p>
      <w:pPr>
        <w:pStyle w:val="0"/>
        <w:spacing w:before="200" w:line-rule="auto"/>
        <w:ind w:firstLine="540"/>
        <w:jc w:val="both"/>
      </w:pPr>
      <w:r>
        <w:rPr>
          <w:sz w:val="20"/>
        </w:rPr>
        <w:t xml:space="preserve">е) сведения о сроках предоставления государственной услуги в целом и максимальных сроках выполнения отдельных административных процедур, в том числе времени нахождения в очереди (ожидания), времени приема документов и т.д.;</w:t>
      </w:r>
    </w:p>
    <w:p>
      <w:pPr>
        <w:pStyle w:val="0"/>
        <w:spacing w:before="200" w:line-rule="auto"/>
        <w:ind w:firstLine="540"/>
        <w:jc w:val="both"/>
      </w:pPr>
      <w:r>
        <w:rPr>
          <w:sz w:val="20"/>
        </w:rPr>
        <w:t xml:space="preserve">ж) порядок получения консультаций по вопросам получения государственной услуги в органах, предоставляющих услугу;</w:t>
      </w:r>
    </w:p>
    <w:p>
      <w:pPr>
        <w:pStyle w:val="0"/>
        <w:spacing w:before="200" w:line-rule="auto"/>
        <w:ind w:firstLine="540"/>
        <w:jc w:val="both"/>
      </w:pPr>
      <w:r>
        <w:rPr>
          <w:sz w:val="20"/>
        </w:rPr>
        <w:t xml:space="preserve">з) порядок обжалования решений,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w:t>
      </w:r>
    </w:p>
    <w:p>
      <w:pPr>
        <w:pStyle w:val="0"/>
        <w:spacing w:before="200" w:line-rule="auto"/>
        <w:ind w:firstLine="540"/>
        <w:jc w:val="both"/>
      </w:pPr>
      <w:r>
        <w:rPr>
          <w:sz w:val="20"/>
        </w:rPr>
        <w:t xml:space="preserve">Информационные стенды должны быть хорошо освещены, а представленная информация структурирована на тематическую и организационную.</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pStyle w:val="0"/>
        <w:spacing w:before="200" w:line-rule="auto"/>
        <w:ind w:firstLine="540"/>
        <w:jc w:val="both"/>
      </w:pPr>
      <w:r>
        <w:rPr>
          <w:sz w:val="20"/>
        </w:rPr>
        <w:t xml:space="preserve">1.3.4. Изменения в информацию о порядке предоставления государственной услуги, размещенную в соответствии с </w:t>
      </w:r>
      <w:hyperlink w:history="0" w:anchor="P146" w:tooltip="1.3.3. На информационных стендах, размещаемых в свободном доступе для посетителей в помещении органов, предоставляющих услугу, отражается следующая информация:">
        <w:r>
          <w:rPr>
            <w:sz w:val="20"/>
            <w:color w:val="0000ff"/>
          </w:rPr>
          <w:t xml:space="preserve">пунктом 1.3.3</w:t>
        </w:r>
      </w:hyperlink>
      <w:r>
        <w:rPr>
          <w:sz w:val="20"/>
        </w:rPr>
        <w:t xml:space="preserve"> Административного регламента, должны своевременно, не позднее 3 дней со дня изменения, вноситься специалистами, ответственными за ее обновление.</w:t>
      </w:r>
    </w:p>
    <w:p>
      <w:pPr>
        <w:pStyle w:val="0"/>
        <w:spacing w:before="200" w:line-rule="auto"/>
        <w:ind w:firstLine="540"/>
        <w:jc w:val="both"/>
      </w:pPr>
      <w:r>
        <w:rPr>
          <w:sz w:val="20"/>
        </w:rPr>
        <w:t xml:space="preserve">1.3.5. Получение заявителем сведений о ходе предоставления государственной услуги способами, предусмотренными </w:t>
      </w:r>
      <w:hyperlink w:history="0" w:anchor="P136" w:tooltip="а) непосредственно специалистами органов, предоставляющих услугу, при личном обращении граждан;">
        <w:r>
          <w:rPr>
            <w:sz w:val="20"/>
            <w:color w:val="0000ff"/>
          </w:rPr>
          <w:t xml:space="preserve">подпунктами "а"</w:t>
        </w:r>
      </w:hyperlink>
      <w:r>
        <w:rPr>
          <w:sz w:val="20"/>
        </w:rPr>
        <w:t xml:space="preserve">, </w:t>
      </w:r>
      <w:hyperlink w:history="0" w:anchor="P137" w:tooltip="б) с использованием средств почтовой, телефонной связи, электронной почты;">
        <w:r>
          <w:rPr>
            <w:sz w:val="20"/>
            <w:color w:val="0000ff"/>
          </w:rPr>
          <w:t xml:space="preserve">"б" пункта 1.3.1</w:t>
        </w:r>
      </w:hyperlink>
      <w:r>
        <w:rPr>
          <w:sz w:val="20"/>
        </w:rPr>
        <w:t xml:space="preserve"> Административного регламента, осуществляется в порядке, установленном </w:t>
      </w:r>
      <w:hyperlink w:history="0" w:anchor="P399" w:tooltip="3.2. Информирование и консультирование по вопросам">
        <w:r>
          <w:rPr>
            <w:sz w:val="20"/>
            <w:color w:val="0000ff"/>
          </w:rPr>
          <w:t xml:space="preserve">подразделом 3.2</w:t>
        </w:r>
      </w:hyperlink>
      <w:r>
        <w:rPr>
          <w:sz w:val="20"/>
        </w:rPr>
        <w:t xml:space="preserve"> Административного регламента.</w:t>
      </w:r>
    </w:p>
    <w:p>
      <w:pPr>
        <w:pStyle w:val="0"/>
        <w:spacing w:before="200" w:line-rule="auto"/>
        <w:ind w:firstLine="540"/>
        <w:jc w:val="both"/>
      </w:pPr>
      <w:r>
        <w:rPr>
          <w:sz w:val="20"/>
        </w:rPr>
        <w:t xml:space="preserve">1.3.6. Сведения о графике (режиме) работы органов, предоставляющих услугу, сообщаются по телефонам, а также размещаются на вывесках при входе в здание, на информационных стендах.</w:t>
      </w:r>
    </w:p>
    <w:p>
      <w:pPr>
        <w:pStyle w:val="0"/>
        <w:spacing w:before="200" w:line-rule="auto"/>
        <w:ind w:firstLine="540"/>
        <w:jc w:val="both"/>
      </w:pPr>
      <w:r>
        <w:rPr>
          <w:sz w:val="20"/>
        </w:rPr>
        <w:t xml:space="preserve">1.3.7. На едином Портале услуг размещаются следующая информация и документы:</w:t>
      </w:r>
    </w:p>
    <w:p>
      <w:pPr>
        <w:pStyle w:val="0"/>
        <w:spacing w:before="200" w:line-rule="auto"/>
        <w:ind w:firstLine="540"/>
        <w:jc w:val="both"/>
      </w:pPr>
      <w:r>
        <w:rPr>
          <w:sz w:val="20"/>
        </w:rPr>
        <w:t xml:space="preserve">а) исчерпывающий перечень документов, необходимых для предоставления государственной услуги, требования к оформлению указанных документов;</w:t>
      </w:r>
    </w:p>
    <w:p>
      <w:pPr>
        <w:pStyle w:val="0"/>
        <w:spacing w:before="200" w:line-rule="auto"/>
        <w:ind w:firstLine="540"/>
        <w:jc w:val="both"/>
      </w:pPr>
      <w:r>
        <w:rPr>
          <w:sz w:val="20"/>
        </w:rPr>
        <w:t xml:space="preserve">б) круг заявителей;</w:t>
      </w:r>
    </w:p>
    <w:p>
      <w:pPr>
        <w:pStyle w:val="0"/>
        <w:spacing w:before="200" w:line-rule="auto"/>
        <w:ind w:firstLine="540"/>
        <w:jc w:val="both"/>
      </w:pPr>
      <w:r>
        <w:rPr>
          <w:sz w:val="20"/>
        </w:rPr>
        <w:t xml:space="preserve">в) срок предоставления государственной услуги;</w:t>
      </w:r>
    </w:p>
    <w:p>
      <w:pPr>
        <w:pStyle w:val="0"/>
        <w:spacing w:before="200" w:line-rule="auto"/>
        <w:ind w:firstLine="540"/>
        <w:jc w:val="both"/>
      </w:pPr>
      <w:r>
        <w:rPr>
          <w:sz w:val="20"/>
        </w:rPr>
        <w:t xml:space="preserve">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д)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ж)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з) бланк заявления для заполнения.</w:t>
      </w:r>
    </w:p>
    <w:p>
      <w:pPr>
        <w:pStyle w:val="0"/>
        <w:jc w:val="both"/>
      </w:pPr>
      <w:r>
        <w:rPr>
          <w:sz w:val="20"/>
        </w:rPr>
        <w:t xml:space="preserve">(п. 1.3.7 введен </w:t>
      </w:r>
      <w:hyperlink w:history="0" r:id="rId18"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Приказом</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1.3.8.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t xml:space="preserve">(п. 1.3.8 введен </w:t>
      </w:r>
      <w:hyperlink w:history="0" r:id="rId19"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Приказом</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1.3.9. Информация о предоставлении государственной услуги предоставляется бесплатно.</w:t>
      </w:r>
    </w:p>
    <w:p>
      <w:pPr>
        <w:pStyle w:val="0"/>
        <w:jc w:val="both"/>
      </w:pPr>
      <w:r>
        <w:rPr>
          <w:sz w:val="20"/>
        </w:rPr>
        <w:t xml:space="preserve">(п. 1.3.9 введен </w:t>
      </w:r>
      <w:hyperlink w:history="0" r:id="rId20"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Приказом</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ind w:firstLine="54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2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ind w:firstLine="540"/>
        <w:jc w:val="both"/>
      </w:pPr>
      <w:r>
        <w:rPr>
          <w:sz w:val="20"/>
        </w:rPr>
      </w:r>
    </w:p>
    <w:p>
      <w:pPr>
        <w:pStyle w:val="2"/>
        <w:outlineLvl w:val="2"/>
        <w:jc w:val="center"/>
      </w:pPr>
      <w:r>
        <w:rPr>
          <w:sz w:val="20"/>
        </w:rPr>
        <w:t xml:space="preserve">2.2. Наименование органов и учреждений,</w:t>
      </w:r>
    </w:p>
    <w:p>
      <w:pPr>
        <w:pStyle w:val="2"/>
        <w:jc w:val="center"/>
      </w:pPr>
      <w:r>
        <w:rPr>
          <w:sz w:val="20"/>
        </w:rPr>
        <w:t xml:space="preserve">предоставляющих государственную услугу</w:t>
      </w:r>
    </w:p>
    <w:p>
      <w:pPr>
        <w:pStyle w:val="0"/>
        <w:ind w:firstLine="540"/>
        <w:jc w:val="both"/>
      </w:pPr>
      <w:r>
        <w:rPr>
          <w:sz w:val="20"/>
        </w:rPr>
      </w:r>
    </w:p>
    <w:p>
      <w:pPr>
        <w:pStyle w:val="0"/>
        <w:ind w:firstLine="540"/>
        <w:jc w:val="both"/>
      </w:pPr>
      <w:r>
        <w:rPr>
          <w:sz w:val="20"/>
        </w:rPr>
        <w:t xml:space="preserve">2.2.1. Государственную услугу предоставляют органы, предоставляющие услугу.</w:t>
      </w:r>
    </w:p>
    <w:p>
      <w:pPr>
        <w:pStyle w:val="0"/>
        <w:spacing w:before="200" w:line-rule="auto"/>
        <w:ind w:firstLine="540"/>
        <w:jc w:val="both"/>
      </w:pPr>
      <w:r>
        <w:rPr>
          <w:sz w:val="20"/>
        </w:rPr>
        <w:t xml:space="preserve">2.2.2. При предоставлении государственной услуги заявитель по своему выбору взаимодействует с органами, предоставляющими услугу, в пределах полномочий, установленных нормативными правовыми актами Ивановской области.</w:t>
      </w:r>
    </w:p>
    <w:p>
      <w:pPr>
        <w:pStyle w:val="0"/>
        <w:spacing w:before="200" w:line-rule="auto"/>
        <w:ind w:firstLine="540"/>
        <w:jc w:val="both"/>
      </w:pPr>
      <w:r>
        <w:rPr>
          <w:sz w:val="20"/>
        </w:rPr>
        <w:t xml:space="preserve">Специалисты органов, предоставляющих услугу, осуществляют свою деятельность в соответствии с полномочиями, установленными должностными регламентами, должностными инструкциями соответственно.</w:t>
      </w:r>
    </w:p>
    <w:p>
      <w:pPr>
        <w:pStyle w:val="0"/>
        <w:spacing w:before="200" w:line-rule="auto"/>
        <w:ind w:firstLine="540"/>
        <w:jc w:val="both"/>
      </w:pPr>
      <w:r>
        <w:rPr>
          <w:sz w:val="20"/>
        </w:rPr>
        <w:t xml:space="preserve">При предоставлении государственной услуги органом, предоставляющим услугу, в который поступило заявление об оказании государственной услуги, осуществляется взаимодействие с соответствующим органом, предоставляющим услугу, указанным в </w:t>
      </w:r>
      <w:hyperlink w:history="0" w:anchor="P119" w:tooltip="1.1. Предмет регулирования административного регламента">
        <w:r>
          <w:rPr>
            <w:sz w:val="20"/>
            <w:color w:val="0000ff"/>
          </w:rPr>
          <w:t xml:space="preserve">подразделе 1.1</w:t>
        </w:r>
      </w:hyperlink>
      <w:r>
        <w:rPr>
          <w:sz w:val="20"/>
        </w:rPr>
        <w:t xml:space="preserve"> Административного регламента.</w:t>
      </w:r>
    </w:p>
    <w:p>
      <w:pPr>
        <w:pStyle w:val="0"/>
        <w:jc w:val="both"/>
      </w:pPr>
      <w:r>
        <w:rPr>
          <w:sz w:val="20"/>
        </w:rPr>
        <w:t xml:space="preserve">(в ред. </w:t>
      </w:r>
      <w:hyperlink w:history="0" r:id="rId22"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23"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2.2.3.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pPr>
        <w:pStyle w:val="0"/>
        <w:spacing w:before="200" w:line-rule="auto"/>
        <w:ind w:firstLine="540"/>
        <w:jc w:val="both"/>
      </w:pPr>
      <w:r>
        <w:rPr>
          <w:sz w:val="20"/>
        </w:rPr>
        <w:t xml:space="preserve">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pPr>
        <w:pStyle w:val="0"/>
        <w:spacing w:before="200" w:line-rule="auto"/>
        <w:ind w:firstLine="540"/>
        <w:jc w:val="both"/>
      </w:pPr>
      <w:r>
        <w:rPr>
          <w:sz w:val="20"/>
        </w:rPr>
        <w:t xml:space="preserve">2.2.4. Специалисты, должностные лица, участвующие в предоставлении государственной услуги, не вправе требовать от заявителя:</w:t>
      </w:r>
    </w:p>
    <w:p>
      <w:pPr>
        <w:pStyle w:val="0"/>
        <w:spacing w:before="200" w:line-rule="auto"/>
        <w:ind w:firstLine="540"/>
        <w:jc w:val="both"/>
      </w:pPr>
      <w:r>
        <w:rPr>
          <w:sz w:val="20"/>
        </w:rPr>
        <w:t xml:space="preserve">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б) представления документов и информации, которые в соответствии с действующими нормативными правовыми актами находятся в распоряжении органа, предоставляющего государственную услугу, иных органов и (или) подведомственных им организаций, участвующих в предоставлении государственной услуги, за исключением документов, обязанность по предоставлению которых возложена на заявителя;</w:t>
      </w:r>
    </w:p>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предусмотренной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г) предоставления на бумажном носителе документов и информации, электронные образы которых ранее были заверены в соответствии с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д)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jc w:val="both"/>
      </w:pPr>
      <w:r>
        <w:rPr>
          <w:sz w:val="20"/>
        </w:rPr>
        <w:t xml:space="preserve">(п. 2.2.4 в ред. </w:t>
      </w:r>
      <w:hyperlink w:history="0" r:id="rId27"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ind w:firstLine="54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center"/>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 выдача заключения о соответствии качества оказания социально ориентированной некоммерческой организацией ОПУ установленным критериям (далее - заключение);</w:t>
      </w:r>
    </w:p>
    <w:p>
      <w:pPr>
        <w:pStyle w:val="0"/>
        <w:jc w:val="both"/>
      </w:pPr>
      <w:r>
        <w:rPr>
          <w:sz w:val="20"/>
        </w:rPr>
        <w:t xml:space="preserve">(в ред. </w:t>
      </w:r>
      <w:hyperlink w:history="0" r:id="rId28"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 выдача (направление) мотивированного уведомления об отказе в выдаче заключения.</w:t>
      </w:r>
    </w:p>
    <w:p>
      <w:pPr>
        <w:pStyle w:val="0"/>
        <w:ind w:firstLine="540"/>
        <w:jc w:val="both"/>
      </w:pPr>
      <w:r>
        <w:rPr>
          <w:sz w:val="20"/>
        </w:rPr>
      </w:r>
    </w:p>
    <w:bookmarkStart w:id="211" w:name="P211"/>
    <w:bookmarkEnd w:id="211"/>
    <w:p>
      <w:pPr>
        <w:pStyle w:val="2"/>
        <w:outlineLvl w:val="2"/>
        <w:jc w:val="center"/>
      </w:pPr>
      <w:r>
        <w:rPr>
          <w:sz w:val="20"/>
        </w:rPr>
        <w:t xml:space="preserve">2.4. Сроки предоставления государственной услуги</w:t>
      </w:r>
    </w:p>
    <w:p>
      <w:pPr>
        <w:pStyle w:val="2"/>
        <w:jc w:val="center"/>
      </w:pPr>
      <w:r>
        <w:rPr>
          <w:sz w:val="20"/>
        </w:rPr>
        <w:t xml:space="preserve">и выполнения административных действий в рамках</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Срок предоставления государственной услуги не должен превышать 30 дней со дня поступления в орган, предоставляющий услугу, заявления о выдаче заключения. Указанный срок может быть продлен, но не более чем на 30 дней, в случае направления органом, предоставляющим услугу,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заявления о выдаче заключения.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ОПУ, продление срока предоставления государственной услуги либо отказ в выдаче заключения не допускается.</w:t>
      </w:r>
    </w:p>
    <w:p>
      <w:pPr>
        <w:pStyle w:val="0"/>
        <w:jc w:val="both"/>
      </w:pPr>
      <w:r>
        <w:rPr>
          <w:sz w:val="20"/>
        </w:rPr>
        <w:t xml:space="preserve">(в ред. </w:t>
      </w:r>
      <w:hyperlink w:history="0" r:id="rId29"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по почте заказным письмом (бандеролью с описью вложенных документов и уведомлением о вручении) организации в течение 3 рабочих дней со дня принятия органом, предоставляющим услугу, соответствующего решения.</w:t>
      </w:r>
    </w:p>
    <w:p>
      <w:pPr>
        <w:pStyle w:val="0"/>
        <w:ind w:firstLine="540"/>
        <w:jc w:val="both"/>
      </w:pPr>
      <w:r>
        <w:rPr>
          <w:sz w:val="20"/>
        </w:rPr>
      </w:r>
    </w:p>
    <w:p>
      <w:pPr>
        <w:pStyle w:val="2"/>
        <w:outlineLvl w:val="2"/>
        <w:jc w:val="center"/>
      </w:pPr>
      <w:r>
        <w:rPr>
          <w:sz w:val="20"/>
        </w:rPr>
        <w:t xml:space="preserve">2.5. Нормативные правовые акты,</w:t>
      </w:r>
    </w:p>
    <w:p>
      <w:pPr>
        <w:pStyle w:val="2"/>
        <w:jc w:val="center"/>
      </w:pPr>
      <w:r>
        <w:rPr>
          <w:sz w:val="20"/>
        </w:rPr>
        <w:t xml:space="preserve">регулирующие предоставление государственной услуги</w:t>
      </w:r>
    </w:p>
    <w:p>
      <w:pPr>
        <w:pStyle w:val="0"/>
        <w:ind w:firstLine="54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органов, предоставляющих услугу, в сети Интернет.</w:t>
      </w:r>
    </w:p>
    <w:p>
      <w:pPr>
        <w:pStyle w:val="0"/>
        <w:jc w:val="both"/>
      </w:pPr>
      <w:r>
        <w:rPr>
          <w:sz w:val="20"/>
        </w:rPr>
        <w:t xml:space="preserve">(в ред. </w:t>
      </w:r>
      <w:hyperlink w:history="0" r:id="rId30"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Орган, предоставляющий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регионального реестра.</w:t>
      </w:r>
    </w:p>
    <w:p>
      <w:pPr>
        <w:pStyle w:val="0"/>
        <w:ind w:firstLine="540"/>
        <w:jc w:val="both"/>
      </w:pPr>
      <w:r>
        <w:rPr>
          <w:sz w:val="20"/>
        </w:rPr>
      </w:r>
    </w:p>
    <w:bookmarkStart w:id="227" w:name="P227"/>
    <w:bookmarkEnd w:id="227"/>
    <w:p>
      <w:pPr>
        <w:pStyle w:val="2"/>
        <w:outlineLvl w:val="2"/>
        <w:jc w:val="center"/>
      </w:pPr>
      <w:r>
        <w:rPr>
          <w:sz w:val="20"/>
        </w:rPr>
        <w:t xml:space="preserve">2.6. 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В соответствии с </w:t>
      </w:r>
      <w:hyperlink w:history="0" r:id="rId3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утвержденных постановлением Правительства РФ от 26.01.2017 N 89 "О реестре некоммерческих организаций - исполнителей общественно полезных услуг" (вместе с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w:t>
      </w:r>
      <w:hyperlink w:history="0" r:id="rId3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ведения реестра некоммерческих организаций - исполнителей общественно полезных услуг") для принятия решения о выдаче заключения представляется:</w:t>
      </w:r>
    </w:p>
    <w:p>
      <w:pPr>
        <w:pStyle w:val="0"/>
        <w:spacing w:before="200" w:line-rule="auto"/>
        <w:ind w:firstLine="540"/>
        <w:jc w:val="both"/>
      </w:pPr>
      <w:r>
        <w:rPr>
          <w:sz w:val="20"/>
        </w:rPr>
        <w:t xml:space="preserve">письменное заявление организации о выдаче заключения по форме, установленной приложением (не приводится) к Административному регламенту, в котором обосновывается соответствие оказываемых социально ориентированной некоммерческой организацией ОПУ установленным критериям,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w:t>
      </w:r>
    </w:p>
    <w:p>
      <w:pPr>
        <w:pStyle w:val="0"/>
        <w:spacing w:before="200" w:line-rule="auto"/>
        <w:ind w:firstLine="540"/>
        <w:jc w:val="both"/>
      </w:pPr>
      <w:r>
        <w:rPr>
          <w:sz w:val="20"/>
        </w:rPr>
        <w:t xml:space="preserve">К заявлению могут быть приложены документы, обосновывающие соответствие оказываемых организацией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организацией услуг установленным критериям, не требуется.</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3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N 1096.</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Абзац утратил силу. - </w:t>
      </w:r>
      <w:hyperlink w:history="0" r:id="rId36"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7"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заявление представляется на русском языке в одном экземпляре (в двух экземплярах - при непосредственном предоставлении заявления в Департамент организацией).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Заявление организации о выдаче заключения и прилагаемые к нему документы могут быть представлены непосредственно заявителем, направлены почтовым отправлением с описью вложения,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pPr>
        <w:pStyle w:val="0"/>
        <w:ind w:firstLine="540"/>
        <w:jc w:val="both"/>
      </w:pPr>
      <w:r>
        <w:rPr>
          <w:sz w:val="20"/>
        </w:rPr>
      </w:r>
    </w:p>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Основания для отказа в приеме документов отсутствуют.</w:t>
      </w:r>
    </w:p>
    <w:p>
      <w:pPr>
        <w:pStyle w:val="0"/>
        <w:ind w:firstLine="540"/>
        <w:jc w:val="both"/>
      </w:pPr>
      <w:r>
        <w:rPr>
          <w:sz w:val="20"/>
        </w:rPr>
      </w:r>
    </w:p>
    <w:bookmarkStart w:id="261" w:name="P261"/>
    <w:bookmarkEnd w:id="261"/>
    <w:p>
      <w:pPr>
        <w:pStyle w:val="2"/>
        <w:outlineLvl w:val="2"/>
        <w:jc w:val="center"/>
      </w:pPr>
      <w:r>
        <w:rPr>
          <w:sz w:val="20"/>
        </w:rPr>
        <w:t xml:space="preserve">2.8. Исчерпывающий перечень оснований для отказа</w:t>
      </w:r>
    </w:p>
    <w:p>
      <w:pPr>
        <w:pStyle w:val="2"/>
        <w:jc w:val="center"/>
      </w:pPr>
      <w:r>
        <w:rPr>
          <w:sz w:val="20"/>
        </w:rPr>
        <w:t xml:space="preserve">в предоставлении государственной услуги</w:t>
      </w:r>
    </w:p>
    <w:p>
      <w:pPr>
        <w:pStyle w:val="0"/>
        <w:ind w:firstLine="540"/>
        <w:jc w:val="both"/>
      </w:pPr>
      <w:r>
        <w:rPr>
          <w:sz w:val="20"/>
        </w:rPr>
      </w:r>
    </w:p>
    <w:p>
      <w:pPr>
        <w:pStyle w:val="0"/>
        <w:ind w:firstLine="540"/>
        <w:jc w:val="both"/>
      </w:pPr>
      <w:r>
        <w:rPr>
          <w:sz w:val="20"/>
        </w:rPr>
        <w:t xml:space="preserve">Основаниями для отказа в выдаче организации заключения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утратил силу. - </w:t>
      </w:r>
      <w:hyperlink w:history="0" r:id="rId39"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оформленных в ненадлежащем порядке.</w:t>
      </w:r>
    </w:p>
    <w:p>
      <w:pPr>
        <w:pStyle w:val="0"/>
        <w:ind w:firstLine="54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прекращения предоставления государственной услуги</w:t>
      </w:r>
    </w:p>
    <w:p>
      <w:pPr>
        <w:pStyle w:val="0"/>
        <w:ind w:firstLine="540"/>
        <w:jc w:val="both"/>
      </w:pPr>
      <w:r>
        <w:rPr>
          <w:sz w:val="20"/>
        </w:rPr>
      </w:r>
    </w:p>
    <w:p>
      <w:pPr>
        <w:pStyle w:val="0"/>
        <w:ind w:firstLine="540"/>
        <w:jc w:val="both"/>
      </w:pPr>
      <w:r>
        <w:rPr>
          <w:sz w:val="20"/>
        </w:rPr>
        <w:t xml:space="preserve">Основания для приостановления, прекращения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2.10. Порядок, размер и основания взимания платы</w:t>
      </w:r>
    </w:p>
    <w:p>
      <w:pPr>
        <w:pStyle w:val="2"/>
        <w:jc w:val="center"/>
      </w:pPr>
      <w:r>
        <w:rPr>
          <w:sz w:val="20"/>
        </w:rPr>
        <w:t xml:space="preserve">за предоставление государственной услуги</w:t>
      </w:r>
    </w:p>
    <w:p>
      <w:pPr>
        <w:pStyle w:val="0"/>
        <w:ind w:firstLine="540"/>
        <w:jc w:val="both"/>
      </w:pPr>
      <w:r>
        <w:rPr>
          <w:sz w:val="20"/>
        </w:rPr>
      </w:r>
    </w:p>
    <w:p>
      <w:pPr>
        <w:pStyle w:val="0"/>
        <w:ind w:firstLine="540"/>
        <w:jc w:val="both"/>
      </w:pPr>
      <w:r>
        <w:rPr>
          <w:sz w:val="20"/>
        </w:rPr>
        <w:t xml:space="preserve">Государственная услуга предоставляется получателям бесплатно.</w:t>
      </w:r>
    </w:p>
    <w:p>
      <w:pPr>
        <w:pStyle w:val="0"/>
        <w:ind w:firstLine="54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ind w:firstLine="540"/>
        <w:jc w:val="both"/>
      </w:pPr>
      <w:r>
        <w:rPr>
          <w:sz w:val="20"/>
        </w:rPr>
      </w:r>
    </w:p>
    <w:p>
      <w:pPr>
        <w:pStyle w:val="0"/>
        <w:ind w:firstLine="540"/>
        <w:jc w:val="both"/>
      </w:pPr>
      <w:r>
        <w:rPr>
          <w:sz w:val="20"/>
        </w:rPr>
        <w:t xml:space="preserve">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ind w:firstLine="540"/>
        <w:jc w:val="both"/>
      </w:pPr>
      <w:r>
        <w:rPr>
          <w:sz w:val="20"/>
        </w:rPr>
      </w:r>
    </w:p>
    <w:p>
      <w:pPr>
        <w:pStyle w:val="2"/>
        <w:outlineLvl w:val="2"/>
        <w:jc w:val="center"/>
      </w:pPr>
      <w:r>
        <w:rPr>
          <w:sz w:val="20"/>
        </w:rPr>
        <w:t xml:space="preserve">2.12. Максимальное время ожидания в очереди при подаче</w:t>
      </w:r>
    </w:p>
    <w:p>
      <w:pPr>
        <w:pStyle w:val="2"/>
        <w:jc w:val="center"/>
      </w:pPr>
      <w:r>
        <w:rPr>
          <w:sz w:val="20"/>
        </w:rPr>
        <w:t xml:space="preserve">заявления и документов на предоставление государственной</w:t>
      </w:r>
    </w:p>
    <w:p>
      <w:pPr>
        <w:pStyle w:val="2"/>
        <w:jc w:val="center"/>
      </w:pPr>
      <w:r>
        <w:rPr>
          <w:sz w:val="20"/>
        </w:rPr>
        <w:t xml:space="preserve">услуги и при получении результата ее предоставления</w:t>
      </w:r>
    </w:p>
    <w:p>
      <w:pPr>
        <w:pStyle w:val="0"/>
        <w:ind w:firstLine="540"/>
        <w:jc w:val="both"/>
      </w:pPr>
      <w:r>
        <w:rPr>
          <w:sz w:val="20"/>
        </w:rPr>
      </w:r>
    </w:p>
    <w:p>
      <w:pPr>
        <w:pStyle w:val="0"/>
        <w:ind w:firstLine="540"/>
        <w:jc w:val="both"/>
      </w:pPr>
      <w:r>
        <w:rPr>
          <w:sz w:val="20"/>
        </w:rPr>
        <w:t xml:space="preserve">Максимальное время ожидания заявителями очереди при подаче заявления, при получении результата предоставления государственной услуги не должно превышать 15 минут, при подаче документов по предварительной записи не должно превышать 5 минут.</w:t>
      </w:r>
    </w:p>
    <w:p>
      <w:pPr>
        <w:pStyle w:val="0"/>
        <w:ind w:firstLine="540"/>
        <w:jc w:val="both"/>
      </w:pPr>
      <w:r>
        <w:rPr>
          <w:sz w:val="20"/>
        </w:rPr>
      </w:r>
    </w:p>
    <w:bookmarkStart w:id="297" w:name="P297"/>
    <w:bookmarkEnd w:id="297"/>
    <w:p>
      <w:pPr>
        <w:pStyle w:val="2"/>
        <w:outlineLvl w:val="2"/>
        <w:jc w:val="center"/>
      </w:pPr>
      <w:r>
        <w:rPr>
          <w:sz w:val="20"/>
        </w:rPr>
        <w:t xml:space="preserve">2.13. Сроки и порядок регистрации заявления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Заявление о предоставлении государственной услуги с приложенными к нему по желанию заявителя документами, поступившее в органы, предоставляющие услугу, от организации непосредственно или почтовым отправлением либо в форме электронного документа, регистрируется в течение дня поступления.</w:t>
      </w:r>
    </w:p>
    <w:p>
      <w:pPr>
        <w:pStyle w:val="0"/>
        <w:ind w:firstLine="54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государственная услуга</w:t>
      </w:r>
    </w:p>
    <w:p>
      <w:pPr>
        <w:pStyle w:val="0"/>
        <w:ind w:firstLine="540"/>
        <w:jc w:val="both"/>
      </w:pPr>
      <w:r>
        <w:rPr>
          <w:sz w:val="20"/>
        </w:rPr>
      </w:r>
    </w:p>
    <w:p>
      <w:pPr>
        <w:pStyle w:val="0"/>
        <w:ind w:firstLine="540"/>
        <w:jc w:val="both"/>
      </w:pPr>
      <w:r>
        <w:rPr>
          <w:sz w:val="20"/>
        </w:rPr>
        <w:t xml:space="preserve">2.14.1. Требования к размещению и оформлению помещений, в которых предоставляется государственная услуга:</w:t>
      </w:r>
    </w:p>
    <w:p>
      <w:pPr>
        <w:pStyle w:val="0"/>
        <w:spacing w:before="200" w:line-rule="auto"/>
        <w:ind w:firstLine="540"/>
        <w:jc w:val="both"/>
      </w:pPr>
      <w:r>
        <w:rPr>
          <w:sz w:val="20"/>
        </w:rPr>
        <w:t xml:space="preserve">- помещения следует размещать в центре обслуживаемой территории;</w:t>
      </w:r>
    </w:p>
    <w:p>
      <w:pPr>
        <w:pStyle w:val="0"/>
        <w:spacing w:before="200" w:line-rule="auto"/>
        <w:ind w:firstLine="540"/>
        <w:jc w:val="both"/>
      </w:pPr>
      <w:r>
        <w:rPr>
          <w:sz w:val="20"/>
        </w:rPr>
        <w:t xml:space="preserve">- проектирование и строительство или выбор здания (строения), в котором планируется предоставление государственной услуги, должно осуществляться с учетом пешеходной доступности для заявителей, помещения для приема граждан должны располагаться на нижних этажах зданий, оборудованных отдельным входом, либо в отдельно стоящих зданиях для свободного доступа заявителей.</w:t>
      </w:r>
    </w:p>
    <w:p>
      <w:pPr>
        <w:pStyle w:val="0"/>
        <w:spacing w:before="200" w:line-rule="auto"/>
        <w:ind w:firstLine="540"/>
        <w:jc w:val="both"/>
      </w:pPr>
      <w:r>
        <w:rPr>
          <w:sz w:val="20"/>
        </w:rPr>
        <w:t xml:space="preserve">2.14.2. Требования к парковочным местам:</w:t>
      </w:r>
    </w:p>
    <w:p>
      <w:pPr>
        <w:pStyle w:val="0"/>
        <w:spacing w:before="200" w:line-rule="auto"/>
        <w:ind w:firstLine="540"/>
        <w:jc w:val="both"/>
      </w:pPr>
      <w:r>
        <w:rPr>
          <w:sz w:val="20"/>
        </w:rPr>
        <w:t xml:space="preserve">- доступ заявителей к парковочным местам является бесплатным;</w:t>
      </w:r>
    </w:p>
    <w:p>
      <w:pPr>
        <w:pStyle w:val="0"/>
        <w:spacing w:before="200" w:line-rule="auto"/>
        <w:ind w:firstLine="540"/>
        <w:jc w:val="both"/>
      </w:pPr>
      <w:r>
        <w:rPr>
          <w:sz w:val="20"/>
        </w:rPr>
        <w:t xml:space="preserve">- при проектировании и строительстве или выборе здания (строения), в котором планируется предоставление государственной услуги, необходимо предусмотреть наличие на территории, прилегающей к месторасположению помещения, в котором предоставляется государственная услуга, мест для парковки автотранспортных средств. Количество парковочных мест определяется в зависимости от интенсивности работы и количества заявителей.</w:t>
      </w:r>
    </w:p>
    <w:p>
      <w:pPr>
        <w:pStyle w:val="0"/>
        <w:spacing w:before="200" w:line-rule="auto"/>
        <w:ind w:firstLine="540"/>
        <w:jc w:val="both"/>
      </w:pPr>
      <w:r>
        <w:rPr>
          <w:sz w:val="20"/>
        </w:rPr>
        <w:t xml:space="preserve">2.14.3. Требования к оформлению входа в здание:</w:t>
      </w:r>
    </w:p>
    <w:p>
      <w:pPr>
        <w:pStyle w:val="0"/>
        <w:spacing w:before="200" w:line-rule="auto"/>
        <w:ind w:firstLine="540"/>
        <w:jc w:val="both"/>
      </w:pPr>
      <w:r>
        <w:rPr>
          <w:sz w:val="20"/>
        </w:rPr>
        <w:t xml:space="preserve">- 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pPr>
        <w:pStyle w:val="0"/>
        <w:spacing w:before="200" w:line-rule="auto"/>
        <w:ind w:firstLine="540"/>
        <w:jc w:val="both"/>
      </w:pPr>
      <w:r>
        <w:rPr>
          <w:sz w:val="20"/>
        </w:rPr>
        <w:t xml:space="preserve">- при наличии возможности должны быть созданы условия для обслуживания инвалидов: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необходимо учитывать при проектировании и строительстве или выборе здания (строения), в котором планируется предоставление государственной услуги.</w:t>
      </w:r>
    </w:p>
    <w:p>
      <w:pPr>
        <w:pStyle w:val="0"/>
        <w:spacing w:before="200" w:line-rule="auto"/>
        <w:ind w:firstLine="540"/>
        <w:jc w:val="both"/>
      </w:pPr>
      <w:r>
        <w:rPr>
          <w:sz w:val="20"/>
        </w:rPr>
        <w:t xml:space="preserve">2.14.4. Требования к присутственным местам:</w:t>
      </w:r>
    </w:p>
    <w:p>
      <w:pPr>
        <w:pStyle w:val="0"/>
        <w:spacing w:before="200" w:line-rule="auto"/>
        <w:ind w:firstLine="540"/>
        <w:jc w:val="both"/>
      </w:pPr>
      <w:r>
        <w:rPr>
          <w:sz w:val="20"/>
        </w:rPr>
        <w:t xml:space="preserve">- прием заявителей осуществляется в специально выделенных для этих целей помещениях и залах обслуживания (присутственных местах);</w:t>
      </w:r>
    </w:p>
    <w:p>
      <w:pPr>
        <w:pStyle w:val="0"/>
        <w:spacing w:before="200" w:line-rule="auto"/>
        <w:ind w:firstLine="540"/>
        <w:jc w:val="both"/>
      </w:pPr>
      <w:r>
        <w:rPr>
          <w:sz w:val="20"/>
        </w:rPr>
        <w:t xml:space="preserve">- присутственные места включают места для ожидания, информирования и приема заявителей;</w:t>
      </w:r>
    </w:p>
    <w:p>
      <w:pPr>
        <w:pStyle w:val="0"/>
        <w:spacing w:before="200" w:line-rule="auto"/>
        <w:ind w:firstLine="540"/>
        <w:jc w:val="both"/>
      </w:pPr>
      <w:r>
        <w:rPr>
          <w:sz w:val="20"/>
        </w:rPr>
        <w:t xml:space="preserve">- у входа в каждое из помещений размещается табличка с наименованием помещения (зал ожидания, приема документов и т.д.);</w:t>
      </w:r>
    </w:p>
    <w:p>
      <w:pPr>
        <w:pStyle w:val="0"/>
        <w:spacing w:before="200" w:line-rule="auto"/>
        <w:ind w:firstLine="540"/>
        <w:jc w:val="both"/>
      </w:pPr>
      <w:r>
        <w:rPr>
          <w:sz w:val="20"/>
        </w:rPr>
        <w:t xml:space="preserve">- помещения должны соответствовать санитарно-эпидемиологическим требованиям;</w:t>
      </w:r>
    </w:p>
    <w:p>
      <w:pPr>
        <w:pStyle w:val="0"/>
        <w:spacing w:before="200" w:line-rule="auto"/>
        <w:ind w:firstLine="540"/>
        <w:jc w:val="both"/>
      </w:pPr>
      <w:r>
        <w:rPr>
          <w:sz w:val="20"/>
        </w:rPr>
        <w:t xml:space="preserve">- места предоставления государственной услуги должны иметь туалет со свободным доступом к нему в рабочее время;</w:t>
      </w:r>
    </w:p>
    <w:p>
      <w:pPr>
        <w:pStyle w:val="0"/>
        <w:spacing w:before="200" w:line-rule="auto"/>
        <w:ind w:firstLine="540"/>
        <w:jc w:val="both"/>
      </w:pPr>
      <w:r>
        <w:rPr>
          <w:sz w:val="20"/>
        </w:rPr>
        <w:t xml:space="preserve">- в период с октября по май в местах ожидания должен работать гардероб либо размещаться специальные напольные и (или) настенные вешалки для одежды;</w:t>
      </w:r>
    </w:p>
    <w:p>
      <w:pPr>
        <w:pStyle w:val="0"/>
        <w:spacing w:before="200" w:line-rule="auto"/>
        <w:ind w:firstLine="540"/>
        <w:jc w:val="both"/>
      </w:pPr>
      <w:r>
        <w:rPr>
          <w:sz w:val="20"/>
        </w:rPr>
        <w:t xml:space="preserve">- помещения оборудуются противопожарной системой и средствами пожаротушения;</w:t>
      </w:r>
    </w:p>
    <w:p>
      <w:pPr>
        <w:pStyle w:val="0"/>
        <w:spacing w:before="200" w:line-rule="auto"/>
        <w:ind w:firstLine="540"/>
        <w:jc w:val="both"/>
      </w:pPr>
      <w:r>
        <w:rPr>
          <w:sz w:val="20"/>
        </w:rPr>
        <w:t xml:space="preserve">- вход и выход из помещений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2.14.5. Требования к местам для информирования:</w:t>
      </w:r>
    </w:p>
    <w:p>
      <w:pPr>
        <w:pStyle w:val="0"/>
        <w:spacing w:before="200" w:line-rule="auto"/>
        <w:ind w:firstLine="540"/>
        <w:jc w:val="both"/>
      </w:pPr>
      <w:r>
        <w:rPr>
          <w:sz w:val="20"/>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p>
    <w:p>
      <w:pPr>
        <w:pStyle w:val="0"/>
        <w:spacing w:before="200" w:line-rule="auto"/>
        <w:ind w:firstLine="540"/>
        <w:jc w:val="both"/>
      </w:pPr>
      <w:r>
        <w:rPr>
          <w:sz w:val="20"/>
        </w:rPr>
        <w:t xml:space="preserve">2.14.6. Требования к местам для ожидания:</w:t>
      </w:r>
    </w:p>
    <w:p>
      <w:pPr>
        <w:pStyle w:val="0"/>
        <w:spacing w:before="200" w:line-rule="auto"/>
        <w:ind w:firstLine="540"/>
        <w:jc w:val="both"/>
      </w:pPr>
      <w:r>
        <w:rPr>
          <w:sz w:val="20"/>
        </w:rPr>
        <w:t xml:space="preserve">- места ожидания должны соответствовать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 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w:t>
      </w:r>
    </w:p>
    <w:p>
      <w:pPr>
        <w:pStyle w:val="0"/>
        <w:spacing w:before="200" w:line-rule="auto"/>
        <w:ind w:firstLine="540"/>
        <w:jc w:val="both"/>
      </w:pPr>
      <w:r>
        <w:rPr>
          <w:sz w:val="20"/>
        </w:rPr>
        <w:t xml:space="preserve">- места ожидания должны находиться в холле или ином специально приспособленном помещении;</w:t>
      </w:r>
    </w:p>
    <w:p>
      <w:pPr>
        <w:pStyle w:val="0"/>
        <w:spacing w:before="200" w:line-rule="auto"/>
        <w:ind w:firstLine="540"/>
        <w:jc w:val="both"/>
      </w:pPr>
      <w:r>
        <w:rPr>
          <w:sz w:val="20"/>
        </w:rPr>
        <w:t xml:space="preserve">- на столах (стойках) для письма могут размещаться брошюры, буклеты по вопросам предоставления услуги.</w:t>
      </w:r>
    </w:p>
    <w:p>
      <w:pPr>
        <w:pStyle w:val="0"/>
        <w:spacing w:before="200" w:line-rule="auto"/>
        <w:ind w:firstLine="540"/>
        <w:jc w:val="both"/>
      </w:pPr>
      <w:r>
        <w:rPr>
          <w:sz w:val="20"/>
        </w:rPr>
        <w:t xml:space="preserve">2.14.7. Требования к местам приема заявителей:</w:t>
      </w:r>
    </w:p>
    <w:p>
      <w:pPr>
        <w:pStyle w:val="0"/>
        <w:spacing w:before="200" w:line-rule="auto"/>
        <w:ind w:firstLine="540"/>
        <w:jc w:val="both"/>
      </w:pPr>
      <w:r>
        <w:rPr>
          <w:sz w:val="20"/>
        </w:rPr>
        <w:t xml:space="preserve">- помещения для приема заявителей оборудуются в виде отдельных кабинетов или окон для приема и выдачи документов;</w:t>
      </w:r>
    </w:p>
    <w:p>
      <w:pPr>
        <w:pStyle w:val="0"/>
        <w:spacing w:before="200" w:line-rule="auto"/>
        <w:ind w:firstLine="540"/>
        <w:jc w:val="both"/>
      </w:pPr>
      <w:r>
        <w:rPr>
          <w:sz w:val="20"/>
        </w:rPr>
        <w:t xml:space="preserve">-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pPr>
        <w:pStyle w:val="0"/>
        <w:spacing w:before="200" w:line-rule="auto"/>
        <w:ind w:firstLine="540"/>
        <w:jc w:val="both"/>
      </w:pPr>
      <w:r>
        <w:rPr>
          <w:sz w:val="20"/>
        </w:rPr>
        <w:t xml:space="preserve">- место для приема посетителя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pPr>
        <w:pStyle w:val="0"/>
        <w:spacing w:before="200" w:line-rule="auto"/>
        <w:ind w:firstLine="540"/>
        <w:jc w:val="both"/>
      </w:pPr>
      <w:r>
        <w:rPr>
          <w:sz w:val="20"/>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устройством.</w:t>
      </w:r>
    </w:p>
    <w:p>
      <w:pPr>
        <w:pStyle w:val="0"/>
        <w:spacing w:before="200" w:line-rule="auto"/>
        <w:ind w:firstLine="540"/>
        <w:jc w:val="both"/>
      </w:pPr>
      <w:r>
        <w:rPr>
          <w:sz w:val="20"/>
        </w:rPr>
        <w:t xml:space="preserve">2.14.8. Для упорядочения приема граждан может быть использована система "Электронная очередь".</w:t>
      </w:r>
    </w:p>
    <w:p>
      <w:pPr>
        <w:pStyle w:val="0"/>
        <w:spacing w:before="200" w:line-rule="auto"/>
        <w:ind w:firstLine="540"/>
        <w:jc w:val="both"/>
      </w:pPr>
      <w:r>
        <w:rPr>
          <w:sz w:val="20"/>
        </w:rPr>
        <w:t xml:space="preserve">2.14.9.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pPr>
        <w:pStyle w:val="0"/>
        <w:spacing w:before="200" w:line-rule="auto"/>
        <w:ind w:firstLine="540"/>
        <w:jc w:val="both"/>
      </w:pPr>
      <w:r>
        <w:rPr>
          <w:sz w:val="20"/>
        </w:rPr>
        <w:t xml:space="preserve">- создание условий для беспрепятственного доступа к зданию, помещению, а также для беспрепятственного пользования средствами связи и информации;</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 допуск в здание, помещение собаки-проводника при наличии документа, подтверждающего ее специальное обучение;</w:t>
      </w:r>
    </w:p>
    <w:p>
      <w:pPr>
        <w:pStyle w:val="0"/>
        <w:spacing w:before="200" w:line-rule="auto"/>
        <w:ind w:firstLine="540"/>
        <w:jc w:val="both"/>
      </w:pPr>
      <w:r>
        <w:rPr>
          <w:sz w:val="20"/>
        </w:rPr>
        <w:t xml:space="preserve">-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pPr>
        <w:pStyle w:val="0"/>
        <w:ind w:firstLine="540"/>
        <w:jc w:val="both"/>
      </w:pPr>
      <w:r>
        <w:rPr>
          <w:sz w:val="20"/>
        </w:rPr>
      </w:r>
    </w:p>
    <w:p>
      <w:pPr>
        <w:pStyle w:val="2"/>
        <w:outlineLvl w:val="2"/>
        <w:jc w:val="center"/>
      </w:pPr>
      <w:r>
        <w:rPr>
          <w:sz w:val="20"/>
        </w:rPr>
        <w:t xml:space="preserve">2.15. Показатели доступности и качества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2.15.1. Показателями доступности и качества оказания государственной услуги являются:</w:t>
      </w:r>
    </w:p>
    <w:p>
      <w:pPr>
        <w:pStyle w:val="0"/>
        <w:spacing w:before="200" w:line-rule="auto"/>
        <w:ind w:firstLine="540"/>
        <w:jc w:val="both"/>
      </w:pPr>
      <w:r>
        <w:rPr>
          <w:sz w:val="20"/>
        </w:rPr>
        <w:t xml:space="preserve">а) удовлетворенность получателей государственной услуги качеством предоставления государственной услуги;</w:t>
      </w:r>
    </w:p>
    <w:p>
      <w:pPr>
        <w:pStyle w:val="0"/>
        <w:spacing w:before="200" w:line-rule="auto"/>
        <w:ind w:firstLine="540"/>
        <w:jc w:val="both"/>
      </w:pPr>
      <w:r>
        <w:rPr>
          <w:sz w:val="20"/>
        </w:rPr>
        <w:t xml:space="preserve">б) возможность получения полной, актуальной и доступной информации о порядке предоставления государственной услуги;</w:t>
      </w:r>
    </w:p>
    <w:p>
      <w:pPr>
        <w:pStyle w:val="0"/>
        <w:spacing w:before="200" w:line-rule="auto"/>
        <w:ind w:firstLine="540"/>
        <w:jc w:val="both"/>
      </w:pPr>
      <w:r>
        <w:rPr>
          <w:sz w:val="20"/>
        </w:rPr>
        <w:t xml:space="preserve">в) соблюдение сроков предоставления государственной услуги;</w:t>
      </w:r>
    </w:p>
    <w:p>
      <w:pPr>
        <w:pStyle w:val="0"/>
        <w:spacing w:before="200" w:line-rule="auto"/>
        <w:ind w:firstLine="540"/>
        <w:jc w:val="both"/>
      </w:pPr>
      <w:r>
        <w:rPr>
          <w:sz w:val="20"/>
        </w:rPr>
        <w:t xml:space="preserve">г) отсутствие обоснованных жалоб со стороны получателей государственной услуги на действия (бездействие) специалистов или должностных лиц, на несоблюдение сроков предоставления государственной услуги, на отсутствие доступности государственной услуги и информации;</w:t>
      </w:r>
    </w:p>
    <w:p>
      <w:pPr>
        <w:pStyle w:val="0"/>
        <w:spacing w:before="200" w:line-rule="auto"/>
        <w:ind w:firstLine="540"/>
        <w:jc w:val="both"/>
      </w:pPr>
      <w:r>
        <w:rPr>
          <w:sz w:val="20"/>
        </w:rPr>
        <w:t xml:space="preserve">д) возможность досудебного рассмотрения жалоб заявителей на решения, действия (бездействие) специалистов или должностных лиц, ответственных за предоставление государственной услуги.</w:t>
      </w:r>
    </w:p>
    <w:p>
      <w:pPr>
        <w:pStyle w:val="0"/>
        <w:jc w:val="both"/>
      </w:pPr>
      <w:r>
        <w:rPr>
          <w:sz w:val="20"/>
        </w:rPr>
        <w:t xml:space="preserve">(пп. "д" введен </w:t>
      </w:r>
      <w:hyperlink w:history="0" r:id="rId40"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Приказом</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2.15.2. Основными требованиями к качеству предоставления информации о государственной услуге являются:</w:t>
      </w:r>
    </w:p>
    <w:p>
      <w:pPr>
        <w:pStyle w:val="0"/>
        <w:spacing w:before="200" w:line-rule="auto"/>
        <w:ind w:firstLine="540"/>
        <w:jc w:val="both"/>
      </w:pPr>
      <w:r>
        <w:rPr>
          <w:sz w:val="20"/>
        </w:rPr>
        <w:t xml:space="preserve">а) достоверность предоставляемой получателям государственной услуги информации о ходе предоставления государственной услуги;</w:t>
      </w:r>
    </w:p>
    <w:p>
      <w:pPr>
        <w:pStyle w:val="0"/>
        <w:spacing w:before="200" w:line-rule="auto"/>
        <w:ind w:firstLine="540"/>
        <w:jc w:val="both"/>
      </w:pPr>
      <w:r>
        <w:rPr>
          <w:sz w:val="20"/>
        </w:rPr>
        <w:t xml:space="preserve">б) удобство и доступность получения информации о государственной услуге и непосредственно государственной услуги.</w:t>
      </w:r>
    </w:p>
    <w:p>
      <w:pPr>
        <w:pStyle w:val="0"/>
        <w:spacing w:before="200" w:line-rule="auto"/>
        <w:ind w:firstLine="540"/>
        <w:jc w:val="both"/>
      </w:pPr>
      <w:r>
        <w:rPr>
          <w:sz w:val="20"/>
        </w:rPr>
        <w:t xml:space="preserve">2.15.3. При предоставлении государственной услуги получатель государственной услуги осуществляет одно взаимодействие со специалистом при подаче документов при личном обращении, при условии представления заявителем заявления и соответствия представленных документов требованиям, предусмотренным </w:t>
      </w:r>
      <w:hyperlink w:history="0" w:anchor="P227" w:tooltip="2.6. Исчерпывающий перечень документов,">
        <w:r>
          <w:rPr>
            <w:sz w:val="20"/>
            <w:color w:val="0000ff"/>
          </w:rPr>
          <w:t xml:space="preserve">подразделом 2.6</w:t>
        </w:r>
      </w:hyperlink>
      <w:r>
        <w:rPr>
          <w:sz w:val="20"/>
        </w:rPr>
        <w:t xml:space="preserve"> Административного регламента.</w:t>
      </w:r>
    </w:p>
    <w:p>
      <w:pPr>
        <w:pStyle w:val="0"/>
        <w:ind w:firstLine="540"/>
        <w:jc w:val="both"/>
      </w:pPr>
      <w:r>
        <w:rPr>
          <w:sz w:val="20"/>
        </w:rPr>
      </w:r>
    </w:p>
    <w:p>
      <w:pPr>
        <w:pStyle w:val="2"/>
        <w:outlineLvl w:val="2"/>
        <w:jc w:val="center"/>
      </w:pPr>
      <w:r>
        <w:rPr>
          <w:sz w:val="20"/>
        </w:rPr>
        <w:t xml:space="preserve">2.16. Особенности выполнения многофункциональными центрами</w:t>
      </w:r>
    </w:p>
    <w:p>
      <w:pPr>
        <w:pStyle w:val="2"/>
        <w:jc w:val="center"/>
      </w:pPr>
      <w:r>
        <w:rPr>
          <w:sz w:val="20"/>
        </w:rPr>
        <w:t xml:space="preserve">отдельных административных процедур (действий)</w:t>
      </w:r>
    </w:p>
    <w:p>
      <w:pPr>
        <w:pStyle w:val="2"/>
        <w:jc w:val="center"/>
      </w:pPr>
      <w:r>
        <w:rPr>
          <w:sz w:val="20"/>
        </w:rPr>
        <w:t xml:space="preserve">при предоставлении государственной услуги</w:t>
      </w:r>
    </w:p>
    <w:p>
      <w:pPr>
        <w:pStyle w:val="0"/>
        <w:ind w:firstLine="540"/>
        <w:jc w:val="both"/>
      </w:pPr>
      <w:r>
        <w:rPr>
          <w:sz w:val="20"/>
        </w:rPr>
      </w:r>
    </w:p>
    <w:p>
      <w:pPr>
        <w:pStyle w:val="0"/>
        <w:ind w:firstLine="540"/>
        <w:jc w:val="both"/>
      </w:pPr>
      <w:r>
        <w:rPr>
          <w:sz w:val="20"/>
        </w:rPr>
        <w:t xml:space="preserve">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ind w:firstLine="540"/>
        <w:jc w:val="both"/>
      </w:pPr>
      <w:r>
        <w:rPr>
          <w:sz w:val="20"/>
        </w:rPr>
      </w:r>
    </w:p>
    <w:p>
      <w:pPr>
        <w:pStyle w:val="2"/>
        <w:outlineLvl w:val="2"/>
        <w:jc w:val="center"/>
      </w:pPr>
      <w:r>
        <w:rPr>
          <w:sz w:val="20"/>
        </w:rPr>
        <w:t xml:space="preserve">2.17. Особенности предоставления в электронной форме</w:t>
      </w:r>
    </w:p>
    <w:p>
      <w:pPr>
        <w:pStyle w:val="2"/>
        <w:jc w:val="center"/>
      </w:pPr>
      <w:r>
        <w:rPr>
          <w:sz w:val="20"/>
        </w:rPr>
        <w:t xml:space="preserve">отдельных административных процедур (действий)</w:t>
      </w:r>
    </w:p>
    <w:p>
      <w:pPr>
        <w:pStyle w:val="2"/>
        <w:jc w:val="center"/>
      </w:pPr>
      <w:r>
        <w:rPr>
          <w:sz w:val="20"/>
        </w:rPr>
        <w:t xml:space="preserve">при предоставлении государственной услуги</w:t>
      </w:r>
    </w:p>
    <w:p>
      <w:pPr>
        <w:pStyle w:val="0"/>
        <w:jc w:val="both"/>
      </w:pPr>
      <w:r>
        <w:rPr>
          <w:sz w:val="20"/>
        </w:rPr>
      </w:r>
    </w:p>
    <w:p>
      <w:pPr>
        <w:pStyle w:val="0"/>
        <w:ind w:firstLine="540"/>
        <w:jc w:val="both"/>
      </w:pPr>
      <w:r>
        <w:rPr>
          <w:sz w:val="20"/>
        </w:rPr>
        <w:t xml:space="preserve">Заявление организации о выдаче заключения и прилагаемые к нему документы могут быть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pPr>
        <w:pStyle w:val="0"/>
        <w:spacing w:before="200" w:line-rule="auto"/>
        <w:ind w:firstLine="540"/>
        <w:jc w:val="both"/>
      </w:pPr>
      <w:r>
        <w:rPr>
          <w:sz w:val="20"/>
        </w:rPr>
        <w:t xml:space="preserve">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Департамента либо государственного гражданского служащего Департамента.</w:t>
      </w:r>
    </w:p>
    <w:p>
      <w:pPr>
        <w:pStyle w:val="0"/>
        <w:jc w:val="center"/>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w:t>
      </w:r>
    </w:p>
    <w:p>
      <w:pPr>
        <w:pStyle w:val="0"/>
        <w:ind w:firstLine="540"/>
        <w:jc w:val="both"/>
      </w:pPr>
      <w:r>
        <w:rPr>
          <w:sz w:val="20"/>
        </w:rPr>
      </w:r>
    </w:p>
    <w:p>
      <w:pPr>
        <w:pStyle w:val="2"/>
        <w:outlineLvl w:val="2"/>
        <w:jc w:val="center"/>
      </w:pPr>
      <w:r>
        <w:rPr>
          <w:sz w:val="20"/>
        </w:rPr>
        <w:t xml:space="preserve">3.1. Перечень административных процедур</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 информирование и консультирование по вопросам предоставления государственной услуги;</w:t>
      </w:r>
    </w:p>
    <w:p>
      <w:pPr>
        <w:pStyle w:val="0"/>
        <w:spacing w:before="200" w:line-rule="auto"/>
        <w:ind w:firstLine="540"/>
        <w:jc w:val="both"/>
      </w:pPr>
      <w:r>
        <w:rPr>
          <w:sz w:val="20"/>
        </w:rPr>
        <w:t xml:space="preserve">- прием и регистрация документов;</w:t>
      </w:r>
    </w:p>
    <w:p>
      <w:pPr>
        <w:pStyle w:val="0"/>
        <w:spacing w:before="200" w:line-rule="auto"/>
        <w:ind w:firstLine="540"/>
        <w:jc w:val="both"/>
      </w:pPr>
      <w:r>
        <w:rPr>
          <w:sz w:val="20"/>
        </w:rPr>
        <w:t xml:space="preserve">- предоставление сведений о ходе оказания государственной услуги;</w:t>
      </w:r>
    </w:p>
    <w:p>
      <w:pPr>
        <w:pStyle w:val="0"/>
        <w:spacing w:before="200" w:line-rule="auto"/>
        <w:ind w:firstLine="540"/>
        <w:jc w:val="both"/>
      </w:pPr>
      <w:r>
        <w:rPr>
          <w:sz w:val="20"/>
        </w:rPr>
        <w:t xml:space="preserve">-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 рассмотрение заявления и документов,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 выдача (направление) документов заявителю;</w:t>
      </w:r>
    </w:p>
    <w:p>
      <w:pPr>
        <w:pStyle w:val="0"/>
        <w:spacing w:before="200" w:line-rule="auto"/>
        <w:ind w:firstLine="540"/>
        <w:jc w:val="both"/>
      </w:pPr>
      <w:r>
        <w:rPr>
          <w:sz w:val="20"/>
        </w:rPr>
        <w:t xml:space="preserve">- ведение и хранение учетных дел.</w:t>
      </w:r>
    </w:p>
    <w:p>
      <w:pPr>
        <w:pStyle w:val="0"/>
        <w:spacing w:before="200" w:line-rule="auto"/>
        <w:ind w:firstLine="540"/>
        <w:jc w:val="both"/>
      </w:pPr>
      <w:r>
        <w:rPr>
          <w:sz w:val="20"/>
        </w:rPr>
        <w:t xml:space="preserve">3.1.2.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государственным гражданским служащим Департамента, уполномоченным рассматривать документы,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государственный гражданский служащий Департамента, уполномоченный рассматривать документы,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письменно по адресу, указанному в заявлении, сообщает заявителю об отсутствии таких опечаток и (или) ошибок в срок, не превышающий 5 рабочих дней с даты регистрации заявления.</w:t>
      </w:r>
    </w:p>
    <w:p>
      <w:pPr>
        <w:pStyle w:val="0"/>
        <w:spacing w:before="200" w:line-rule="auto"/>
        <w:ind w:firstLine="540"/>
        <w:jc w:val="both"/>
      </w:pPr>
      <w:r>
        <w:rPr>
          <w:sz w:val="20"/>
        </w:rPr>
        <w:t xml:space="preserve">Запись на прием в Департамент для подачи заявления в сети "Интернет" не осуществляется.</w:t>
      </w:r>
    </w:p>
    <w:p>
      <w:pPr>
        <w:pStyle w:val="0"/>
        <w:ind w:firstLine="540"/>
        <w:jc w:val="both"/>
      </w:pPr>
      <w:r>
        <w:rPr>
          <w:sz w:val="20"/>
        </w:rPr>
      </w:r>
    </w:p>
    <w:bookmarkStart w:id="399" w:name="P399"/>
    <w:bookmarkEnd w:id="399"/>
    <w:p>
      <w:pPr>
        <w:pStyle w:val="2"/>
        <w:outlineLvl w:val="2"/>
        <w:jc w:val="center"/>
      </w:pPr>
      <w:r>
        <w:rPr>
          <w:sz w:val="20"/>
        </w:rPr>
        <w:t xml:space="preserve">3.2. Информирование и консультирование по вопросам</w:t>
      </w:r>
    </w:p>
    <w:p>
      <w:pPr>
        <w:pStyle w:val="2"/>
        <w:jc w:val="center"/>
      </w:pPr>
      <w:r>
        <w:rPr>
          <w:sz w:val="20"/>
        </w:rPr>
        <w:t xml:space="preserve">предоставления государственной услуги</w:t>
      </w:r>
    </w:p>
    <w:p>
      <w:pPr>
        <w:pStyle w:val="0"/>
        <w:jc w:val="center"/>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в Департамент.</w:t>
      </w:r>
    </w:p>
    <w:p>
      <w:pPr>
        <w:pStyle w:val="0"/>
        <w:spacing w:before="200" w:line-rule="auto"/>
        <w:ind w:firstLine="540"/>
        <w:jc w:val="both"/>
      </w:pPr>
      <w:r>
        <w:rPr>
          <w:sz w:val="20"/>
        </w:rPr>
        <w:t xml:space="preserve">3.2.2. Информирование заявителей о порядке предоставления государственной услуги осуществляется при личном, письменном обращении заявителя или при поступлении обращений в Департамент с использованием ресурсов телефонной сети общего пользования или информационно-телекоммуникационной сети "Интернет".</w:t>
      </w:r>
    </w:p>
    <w:p>
      <w:pPr>
        <w:pStyle w:val="0"/>
        <w:spacing w:before="200" w:line-rule="auto"/>
        <w:ind w:firstLine="540"/>
        <w:jc w:val="both"/>
      </w:pPr>
      <w:r>
        <w:rPr>
          <w:sz w:val="20"/>
        </w:rPr>
        <w:t xml:space="preserve">3.2.3. При информировании заявителя сотрудник Департамента доводит до его сведения:</w:t>
      </w:r>
    </w:p>
    <w:p>
      <w:pPr>
        <w:pStyle w:val="0"/>
        <w:spacing w:before="200" w:line-rule="auto"/>
        <w:ind w:firstLine="540"/>
        <w:jc w:val="both"/>
      </w:pPr>
      <w:r>
        <w:rPr>
          <w:sz w:val="20"/>
        </w:rPr>
        <w:t xml:space="preserve">- необходимые действия заявителя (порядок получения и предоставления необходимых документов, информация справочного характера);</w:t>
      </w:r>
    </w:p>
    <w:p>
      <w:pPr>
        <w:pStyle w:val="0"/>
        <w:spacing w:before="200" w:line-rule="auto"/>
        <w:ind w:firstLine="540"/>
        <w:jc w:val="both"/>
      </w:pPr>
      <w:r>
        <w:rPr>
          <w:sz w:val="20"/>
        </w:rPr>
        <w:t xml:space="preserve">- перечень результатов государственной услуги.</w:t>
      </w:r>
    </w:p>
    <w:bookmarkStart w:id="407" w:name="P407"/>
    <w:bookmarkEnd w:id="407"/>
    <w:p>
      <w:pPr>
        <w:pStyle w:val="0"/>
        <w:spacing w:before="200" w:line-rule="auto"/>
        <w:ind w:firstLine="540"/>
        <w:jc w:val="both"/>
      </w:pPr>
      <w:r>
        <w:rPr>
          <w:sz w:val="20"/>
        </w:rPr>
        <w:t xml:space="preserve">3.2.4. При информировании граждан по телефону или при личном приеме специалисты, осуществляющие информирование граждан, должны:</w:t>
      </w:r>
    </w:p>
    <w:p>
      <w:pPr>
        <w:pStyle w:val="0"/>
        <w:spacing w:before="200" w:line-rule="auto"/>
        <w:ind w:firstLine="540"/>
        <w:jc w:val="both"/>
      </w:pPr>
      <w:r>
        <w:rPr>
          <w:sz w:val="20"/>
        </w:rPr>
        <w:t xml:space="preserve">а) корректно и внимательно относиться к гражданам, не унижая их чести и достоинства;</w:t>
      </w:r>
    </w:p>
    <w:p>
      <w:pPr>
        <w:pStyle w:val="0"/>
        <w:spacing w:before="200" w:line-rule="auto"/>
        <w:ind w:firstLine="540"/>
        <w:jc w:val="both"/>
      </w:pPr>
      <w:r>
        <w:rPr>
          <w:sz w:val="20"/>
        </w:rPr>
        <w:t xml:space="preserve">б) проводить консультацию без больших пауз, лишних слов, оборотов и эмоций, комментариев ситуации;</w:t>
      </w:r>
    </w:p>
    <w:p>
      <w:pPr>
        <w:pStyle w:val="0"/>
        <w:spacing w:before="200" w:line-rule="auto"/>
        <w:ind w:firstLine="540"/>
        <w:jc w:val="both"/>
      </w:pPr>
      <w:r>
        <w:rPr>
          <w:sz w:val="20"/>
        </w:rPr>
        <w:t xml:space="preserve">в) задавать только уточняющие вопросы в интересах дела.</w:t>
      </w:r>
    </w:p>
    <w:p>
      <w:pPr>
        <w:pStyle w:val="0"/>
        <w:spacing w:before="200" w:line-rule="auto"/>
        <w:ind w:firstLine="540"/>
        <w:jc w:val="both"/>
      </w:pPr>
      <w:r>
        <w:rPr>
          <w:sz w:val="20"/>
        </w:rPr>
        <w:t xml:space="preserve">3.2.5. При ответе на телефонные звонки специалист, осуществляющий консультирование, сняв трубку, должен представиться, назвав:</w:t>
      </w:r>
    </w:p>
    <w:p>
      <w:pPr>
        <w:pStyle w:val="0"/>
        <w:spacing w:before="200" w:line-rule="auto"/>
        <w:ind w:firstLine="540"/>
        <w:jc w:val="both"/>
      </w:pPr>
      <w:r>
        <w:rPr>
          <w:sz w:val="20"/>
        </w:rPr>
        <w:t xml:space="preserve">- наименование органа;</w:t>
      </w:r>
    </w:p>
    <w:p>
      <w:pPr>
        <w:pStyle w:val="0"/>
        <w:spacing w:before="200" w:line-rule="auto"/>
        <w:ind w:firstLine="540"/>
        <w:jc w:val="both"/>
      </w:pPr>
      <w:r>
        <w:rPr>
          <w:sz w:val="20"/>
        </w:rPr>
        <w:t xml:space="preserve">- фамилию, должность.</w:t>
      </w:r>
    </w:p>
    <w:p>
      <w:pPr>
        <w:pStyle w:val="0"/>
        <w:spacing w:before="200" w:line-rule="auto"/>
        <w:ind w:firstLine="540"/>
        <w:jc w:val="both"/>
      </w:pPr>
      <w:r>
        <w:rPr>
          <w:sz w:val="20"/>
        </w:rPr>
        <w:t xml:space="preserve">Во время разговора произносить слова четко, не допускать "параллельных" разговоров с окружающими людьми и по другим телефонам.</w:t>
      </w:r>
    </w:p>
    <w:p>
      <w:pPr>
        <w:pStyle w:val="0"/>
        <w:spacing w:before="200" w:line-rule="auto"/>
        <w:ind w:firstLine="540"/>
        <w:jc w:val="both"/>
      </w:pPr>
      <w:r>
        <w:rPr>
          <w:sz w:val="20"/>
        </w:rPr>
        <w:t xml:space="preserve">Специалист, осуществляющий консультирование, грамотно, в пределах своей компетенции дает ответ самостоятельно.</w:t>
      </w:r>
    </w:p>
    <w:p>
      <w:pPr>
        <w:pStyle w:val="0"/>
        <w:spacing w:before="200" w:line-rule="auto"/>
        <w:ind w:firstLine="540"/>
        <w:jc w:val="both"/>
      </w:pPr>
      <w:r>
        <w:rPr>
          <w:sz w:val="20"/>
        </w:rPr>
        <w:t xml:space="preserve">В конце консультирования необходимо кратко подвести итог и перечислить гражданину меры, которые надо принять.</w:t>
      </w:r>
    </w:p>
    <w:p>
      <w:pPr>
        <w:pStyle w:val="0"/>
        <w:spacing w:before="200" w:line-rule="auto"/>
        <w:ind w:firstLine="540"/>
        <w:jc w:val="both"/>
      </w:pPr>
      <w:r>
        <w:rPr>
          <w:sz w:val="20"/>
        </w:rPr>
        <w:t xml:space="preserve">Время разговора не должно превышать 15 минут.</w:t>
      </w:r>
    </w:p>
    <w:p>
      <w:pPr>
        <w:pStyle w:val="0"/>
        <w:spacing w:before="200" w:line-rule="auto"/>
        <w:ind w:firstLine="540"/>
        <w:jc w:val="both"/>
      </w:pPr>
      <w:r>
        <w:rPr>
          <w:sz w:val="20"/>
        </w:rPr>
        <w:t xml:space="preserve">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w:t>
      </w:r>
    </w:p>
    <w:p>
      <w:pPr>
        <w:pStyle w:val="0"/>
        <w:spacing w:before="200" w:line-rule="auto"/>
        <w:ind w:firstLine="540"/>
        <w:jc w:val="both"/>
      </w:pPr>
      <w:r>
        <w:rPr>
          <w:sz w:val="20"/>
        </w:rPr>
        <w:t xml:space="preserve">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в порядке, установленном </w:t>
      </w:r>
      <w:hyperlink w:history="0" w:anchor="P425" w:tooltip="3.2.7.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
        <w:r>
          <w:rPr>
            <w:sz w:val="20"/>
            <w:color w:val="0000ff"/>
          </w:rPr>
          <w:t xml:space="preserve">пунктами 3.2.7</w:t>
        </w:r>
      </w:hyperlink>
      <w:r>
        <w:rPr>
          <w:sz w:val="20"/>
        </w:rPr>
        <w:t xml:space="preserve"> - </w:t>
      </w:r>
      <w:hyperlink w:history="0" w:anchor="P428" w:tooltip="3.2.9. Письменный ответ подписывается соответственно руководителем Департамента, а также содержит фамилию, инициалы, телефон исполнителя.">
        <w:r>
          <w:rPr>
            <w:sz w:val="20"/>
            <w:color w:val="0000ff"/>
          </w:rPr>
          <w:t xml:space="preserve">3.2.9</w:t>
        </w:r>
      </w:hyperlink>
      <w:r>
        <w:rPr>
          <w:sz w:val="20"/>
        </w:rPr>
        <w:t xml:space="preserve"> Административного регламента.</w:t>
      </w:r>
    </w:p>
    <w:p>
      <w:pPr>
        <w:pStyle w:val="0"/>
        <w:spacing w:before="200" w:line-rule="auto"/>
        <w:ind w:firstLine="540"/>
        <w:jc w:val="both"/>
      </w:pPr>
      <w:r>
        <w:rPr>
          <w:sz w:val="20"/>
        </w:rPr>
        <w:t xml:space="preserve">3.2.6. При личном обращении граждан в рамках информирования и консультирования по предоставлению государственной услуги:</w:t>
      </w:r>
    </w:p>
    <w:p>
      <w:pPr>
        <w:pStyle w:val="0"/>
        <w:spacing w:before="200" w:line-rule="auto"/>
        <w:ind w:firstLine="540"/>
        <w:jc w:val="both"/>
      </w:pPr>
      <w:r>
        <w:rPr>
          <w:sz w:val="20"/>
        </w:rPr>
        <w:t xml:space="preserve">а) время ожидания в очереди не должно превышать 15 минут;</w:t>
      </w:r>
    </w:p>
    <w:p>
      <w:pPr>
        <w:pStyle w:val="0"/>
        <w:spacing w:before="200" w:line-rule="auto"/>
        <w:ind w:firstLine="540"/>
        <w:jc w:val="both"/>
      </w:pPr>
      <w:r>
        <w:rPr>
          <w:sz w:val="20"/>
        </w:rPr>
        <w:t xml:space="preserve">б) продолжительность личного приема не должна превышать 15 минут;</w:t>
      </w:r>
    </w:p>
    <w:p>
      <w:pPr>
        <w:pStyle w:val="0"/>
        <w:spacing w:before="200" w:line-rule="auto"/>
        <w:ind w:firstLine="540"/>
        <w:jc w:val="both"/>
      </w:pPr>
      <w:r>
        <w:rPr>
          <w:sz w:val="20"/>
        </w:rPr>
        <w:t xml:space="preserve">в)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pPr>
        <w:pStyle w:val="0"/>
        <w:spacing w:before="200" w:line-rule="auto"/>
        <w:ind w:firstLine="540"/>
        <w:jc w:val="both"/>
      </w:pPr>
      <w:r>
        <w:rPr>
          <w:sz w:val="20"/>
        </w:rPr>
        <w:t xml:space="preserve">г) ответ на обращение с согласия гражданина может быть дан устно в ходе личного приема.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w:t>
      </w:r>
    </w:p>
    <w:bookmarkStart w:id="425" w:name="P425"/>
    <w:bookmarkEnd w:id="425"/>
    <w:p>
      <w:pPr>
        <w:pStyle w:val="0"/>
        <w:spacing w:before="200" w:line-rule="auto"/>
        <w:ind w:firstLine="540"/>
        <w:jc w:val="both"/>
      </w:pPr>
      <w:r>
        <w:rPr>
          <w:sz w:val="20"/>
        </w:rPr>
        <w:t xml:space="preserve">3.2.7.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w:t>
      </w:r>
    </w:p>
    <w:p>
      <w:pPr>
        <w:pStyle w:val="0"/>
        <w:spacing w:before="200" w:line-rule="auto"/>
        <w:ind w:firstLine="540"/>
        <w:jc w:val="both"/>
      </w:pPr>
      <w:r>
        <w:rPr>
          <w:sz w:val="20"/>
        </w:rPr>
        <w:t xml:space="preserve">3.2.8. Ответы на письменные обращения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pPr>
        <w:pStyle w:val="0"/>
        <w:spacing w:before="200" w:line-rule="auto"/>
        <w:ind w:firstLine="540"/>
        <w:jc w:val="both"/>
      </w:pPr>
      <w:r>
        <w:rPr>
          <w:sz w:val="20"/>
        </w:rPr>
        <w:t xml:space="preserve">В случае если подготовка ответа требует направления запросов в сторонние организации либо дополнительных консультаций, по решению руководителем Департамента, срок рассмотрения письменных обращений может быть продлен дополнительно до 30 календарных дней. В таком случае заявителю направляется промежуточный ответ с описанием действий, совершаемых по его обращению, и уведомлением о продлении срока его рассмотрения.</w:t>
      </w:r>
    </w:p>
    <w:bookmarkStart w:id="428" w:name="P428"/>
    <w:bookmarkEnd w:id="428"/>
    <w:p>
      <w:pPr>
        <w:pStyle w:val="0"/>
        <w:spacing w:before="200" w:line-rule="auto"/>
        <w:ind w:firstLine="540"/>
        <w:jc w:val="both"/>
      </w:pPr>
      <w:r>
        <w:rPr>
          <w:sz w:val="20"/>
        </w:rPr>
        <w:t xml:space="preserve">3.2.9. Письменный ответ подписывается соответственно руководителем Департамента, а также содержит фамилию, инициалы, телефон исполнителя.</w:t>
      </w:r>
    </w:p>
    <w:p>
      <w:pPr>
        <w:pStyle w:val="0"/>
        <w:spacing w:before="200" w:line-rule="auto"/>
        <w:ind w:firstLine="540"/>
        <w:jc w:val="both"/>
      </w:pPr>
      <w:r>
        <w:rPr>
          <w:sz w:val="20"/>
        </w:rPr>
        <w:t xml:space="preserve">Ответ направляется письмом, факсом, в зависимости от способа обращения гражданина за консультацией или способа доставки, указанного в письменном обращении гражданина.</w:t>
      </w:r>
    </w:p>
    <w:p>
      <w:pPr>
        <w:pStyle w:val="0"/>
        <w:spacing w:before="200" w:line-rule="auto"/>
        <w:ind w:firstLine="540"/>
        <w:jc w:val="both"/>
      </w:pPr>
      <w:r>
        <w:rPr>
          <w:sz w:val="20"/>
        </w:rPr>
        <w:t xml:space="preserve">3.2.10. Результатом административной процедуры является предоставление заявителям информации о государственной услуге, порядке получения и результатах ее предоставления.</w:t>
      </w:r>
    </w:p>
    <w:p>
      <w:pPr>
        <w:pStyle w:val="0"/>
        <w:spacing w:before="200" w:line-rule="auto"/>
        <w:ind w:firstLine="540"/>
        <w:jc w:val="both"/>
      </w:pPr>
      <w:r>
        <w:rPr>
          <w:sz w:val="20"/>
        </w:rPr>
        <w:t xml:space="preserve">Максимальный срок выполнения административной процедуры - 60 дней (в случае продления срока рассмотрения обращения) со дня обращения заявителя.</w:t>
      </w:r>
    </w:p>
    <w:p>
      <w:pPr>
        <w:pStyle w:val="0"/>
        <w:jc w:val="center"/>
      </w:pPr>
      <w:r>
        <w:rPr>
          <w:sz w:val="20"/>
        </w:rPr>
      </w:r>
    </w:p>
    <w:p>
      <w:pPr>
        <w:pStyle w:val="2"/>
        <w:outlineLvl w:val="2"/>
        <w:jc w:val="center"/>
      </w:pPr>
      <w:r>
        <w:rPr>
          <w:sz w:val="20"/>
        </w:rPr>
        <w:t xml:space="preserve">3.3. Прием и регистрация документов</w:t>
      </w:r>
    </w:p>
    <w:p>
      <w:pPr>
        <w:pStyle w:val="0"/>
        <w:ind w:firstLine="540"/>
        <w:jc w:val="both"/>
      </w:pPr>
      <w:r>
        <w:rPr>
          <w:sz w:val="20"/>
        </w:rPr>
      </w:r>
    </w:p>
    <w:p>
      <w:pPr>
        <w:pStyle w:val="0"/>
        <w:ind w:firstLine="540"/>
        <w:jc w:val="both"/>
      </w:pPr>
      <w:r>
        <w:rPr>
          <w:sz w:val="20"/>
        </w:rP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в Департамент либо поступление заявления о предоставлении государственной услуги посредством почтовой связи, Портала услуг или официального сайта территориального органа социальной защиты населения в информационно-телекоммуникационной сети "Интернет".</w:t>
      </w:r>
    </w:p>
    <w:p>
      <w:pPr>
        <w:pStyle w:val="0"/>
        <w:jc w:val="both"/>
      </w:pPr>
      <w:r>
        <w:rPr>
          <w:sz w:val="20"/>
        </w:rPr>
        <w:t xml:space="preserve">(в ред. </w:t>
      </w:r>
      <w:hyperlink w:history="0" r:id="rId41"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3.3.2. Заявителям должна быть предоставлена возможность осуществить предварительную запись по телефону либо при личном обращении к специалисту.</w:t>
      </w:r>
    </w:p>
    <w:p>
      <w:pPr>
        <w:pStyle w:val="0"/>
        <w:spacing w:before="200" w:line-rule="auto"/>
        <w:ind w:firstLine="540"/>
        <w:jc w:val="both"/>
      </w:pPr>
      <w:r>
        <w:rPr>
          <w:sz w:val="20"/>
        </w:rPr>
        <w:t xml:space="preserve">Заявителю по телефону либо при личном обращении лично сообщается дата и время представления документов и номер кабинета, в который следует обратиться.</w:t>
      </w:r>
    </w:p>
    <w:p>
      <w:pPr>
        <w:pStyle w:val="0"/>
        <w:spacing w:before="200" w:line-rule="auto"/>
        <w:ind w:firstLine="540"/>
        <w:jc w:val="both"/>
      </w:pPr>
      <w:r>
        <w:rPr>
          <w:sz w:val="20"/>
        </w:rPr>
        <w:t xml:space="preserve">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Департамента в порядке очереди с учетом предварительной записи. При личном приеме заявитель предъявляет специалисту документы, удостоверяющие его личность.</w:t>
      </w:r>
    </w:p>
    <w:p>
      <w:pPr>
        <w:pStyle w:val="0"/>
        <w:spacing w:before="200" w:line-rule="auto"/>
        <w:ind w:firstLine="540"/>
        <w:jc w:val="both"/>
      </w:pPr>
      <w:r>
        <w:rPr>
          <w:sz w:val="20"/>
        </w:rPr>
        <w:t xml:space="preserve">В случае подачи заявления посредством Портала услуг или официального сайта Департамента в информационно-телекоммуникационной сети "Интернет", к нему прикрепляются скан-образы документов, предусмотренных </w:t>
      </w:r>
      <w:hyperlink w:history="0" w:anchor="P227" w:tooltip="2.6. Исчерпывающий перечень документов,">
        <w:r>
          <w:rPr>
            <w:sz w:val="20"/>
            <w:color w:val="0000ff"/>
          </w:rPr>
          <w:t xml:space="preserve">подразделом 2.6</w:t>
        </w:r>
      </w:hyperlink>
      <w:r>
        <w:rPr>
          <w:sz w:val="20"/>
        </w:rPr>
        <w:t xml:space="preserve"> Административного регламента, обязанность по представлению которых возложена на заявителя, при этом заявление,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pPr>
        <w:pStyle w:val="0"/>
        <w:jc w:val="both"/>
      </w:pPr>
      <w:r>
        <w:rPr>
          <w:sz w:val="20"/>
        </w:rPr>
        <w:t xml:space="preserve">(в ред. </w:t>
      </w:r>
      <w:hyperlink w:history="0" r:id="rId42"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3.3.4. В ходе приема документов, необходимых для предоставления государственной услуги, специалист, ответственный за прием документов:</w:t>
      </w:r>
    </w:p>
    <w:p>
      <w:pPr>
        <w:pStyle w:val="0"/>
        <w:spacing w:before="200" w:line-rule="auto"/>
        <w:ind w:firstLine="540"/>
        <w:jc w:val="both"/>
      </w:pPr>
      <w:r>
        <w:rPr>
          <w:sz w:val="20"/>
        </w:rPr>
        <w:t xml:space="preserve">а) регистрирует заявление в соответствии с </w:t>
      </w:r>
      <w:hyperlink w:history="0" w:anchor="P297" w:tooltip="2.13. Сроки и порядок регистрации заявления о предоставлении">
        <w:r>
          <w:rPr>
            <w:sz w:val="20"/>
            <w:color w:val="0000ff"/>
          </w:rPr>
          <w:t xml:space="preserve">подразделом 2.13</w:t>
        </w:r>
      </w:hyperlink>
      <w:r>
        <w:rPr>
          <w:sz w:val="20"/>
        </w:rPr>
        <w:t xml:space="preserve"> Административного регламента;</w:t>
      </w:r>
    </w:p>
    <w:p>
      <w:pPr>
        <w:pStyle w:val="0"/>
        <w:spacing w:before="200" w:line-rule="auto"/>
        <w:ind w:firstLine="540"/>
        <w:jc w:val="both"/>
      </w:pPr>
      <w:r>
        <w:rPr>
          <w:sz w:val="20"/>
        </w:rPr>
        <w:t xml:space="preserve">б) устанавливает личность заявителя путем проверки документа, удостоверяющего его личность;</w:t>
      </w:r>
    </w:p>
    <w:p>
      <w:pPr>
        <w:pStyle w:val="0"/>
        <w:spacing w:before="200" w:line-rule="auto"/>
        <w:ind w:firstLine="540"/>
        <w:jc w:val="both"/>
      </w:pPr>
      <w:r>
        <w:rPr>
          <w:sz w:val="20"/>
        </w:rPr>
        <w:t xml:space="preserve">в) информирует при личном приеме заявителя о порядке и сроках предоставления государственной услуги;</w:t>
      </w:r>
    </w:p>
    <w:p>
      <w:pPr>
        <w:pStyle w:val="0"/>
        <w:spacing w:before="200" w:line-rule="auto"/>
        <w:ind w:firstLine="540"/>
        <w:jc w:val="both"/>
      </w:pPr>
      <w:r>
        <w:rPr>
          <w:sz w:val="20"/>
        </w:rPr>
        <w:t xml:space="preserve">г) проверяет правильность заполнения заявления, в том числе полноту внесенных данных, наличие документов, представленных заявителем по собственной инициативе. Проверяет документы на соответствие требованиям, указанным в </w:t>
      </w:r>
      <w:hyperlink w:history="0" w:anchor="P227" w:tooltip="2.6. Исчерпывающий перечень документов,">
        <w:r>
          <w:rPr>
            <w:sz w:val="20"/>
            <w:color w:val="0000ff"/>
          </w:rPr>
          <w:t xml:space="preserve">подразделе 2.6</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pPr>
        <w:pStyle w:val="0"/>
        <w:spacing w:before="200" w:line-rule="auto"/>
        <w:ind w:firstLine="540"/>
        <w:jc w:val="both"/>
      </w:pPr>
      <w:r>
        <w:rPr>
          <w:sz w:val="20"/>
        </w:rPr>
        <w:t xml:space="preserve">д)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 инициалов, должности специалиста и даты заверения.</w:t>
      </w:r>
    </w:p>
    <w:p>
      <w:pPr>
        <w:pStyle w:val="0"/>
        <w:spacing w:before="200" w:line-rule="auto"/>
        <w:ind w:firstLine="540"/>
        <w:jc w:val="both"/>
      </w:pPr>
      <w:r>
        <w:rPr>
          <w:sz w:val="20"/>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pPr>
        <w:pStyle w:val="0"/>
        <w:spacing w:before="200" w:line-rule="auto"/>
        <w:ind w:firstLine="540"/>
        <w:jc w:val="both"/>
      </w:pPr>
      <w:r>
        <w:rPr>
          <w:sz w:val="20"/>
        </w:rPr>
        <w:t xml:space="preserve">е) выдает заявителю расписку о приеме заявления и документов.</w:t>
      </w:r>
    </w:p>
    <w:p>
      <w:pPr>
        <w:pStyle w:val="0"/>
        <w:spacing w:before="200" w:line-rule="auto"/>
        <w:ind w:firstLine="540"/>
        <w:jc w:val="both"/>
      </w:pPr>
      <w:r>
        <w:rPr>
          <w:sz w:val="20"/>
        </w:rPr>
        <w:t xml:space="preserve">В расписке о приеме документов указываются:</w:t>
      </w:r>
    </w:p>
    <w:p>
      <w:pPr>
        <w:pStyle w:val="0"/>
        <w:spacing w:before="200" w:line-rule="auto"/>
        <w:ind w:firstLine="540"/>
        <w:jc w:val="both"/>
      </w:pPr>
      <w:r>
        <w:rPr>
          <w:sz w:val="20"/>
        </w:rPr>
        <w:t xml:space="preserve">- фамилия, имя, отчество заявителя;</w:t>
      </w:r>
    </w:p>
    <w:p>
      <w:pPr>
        <w:pStyle w:val="0"/>
        <w:spacing w:before="200" w:line-rule="auto"/>
        <w:ind w:firstLine="540"/>
        <w:jc w:val="both"/>
      </w:pPr>
      <w:r>
        <w:rPr>
          <w:sz w:val="20"/>
        </w:rPr>
        <w:t xml:space="preserve">- дата приема заявления и документов;</w:t>
      </w:r>
    </w:p>
    <w:p>
      <w:pPr>
        <w:pStyle w:val="0"/>
        <w:spacing w:before="200" w:line-rule="auto"/>
        <w:ind w:firstLine="540"/>
        <w:jc w:val="both"/>
      </w:pPr>
      <w:r>
        <w:rPr>
          <w:sz w:val="20"/>
        </w:rPr>
        <w:t xml:space="preserve">- фамилия и инициалы специалиста, принявшего документы, а также его подпись.</w:t>
      </w:r>
    </w:p>
    <w:p>
      <w:pPr>
        <w:pStyle w:val="0"/>
        <w:spacing w:before="200" w:line-rule="auto"/>
        <w:ind w:firstLine="540"/>
        <w:jc w:val="both"/>
      </w:pPr>
      <w:r>
        <w:rPr>
          <w:sz w:val="20"/>
        </w:rPr>
        <w:t xml:space="preserve">В ходе личного приема расписка выдается заявителю под подпись.</w:t>
      </w:r>
    </w:p>
    <w:p>
      <w:pPr>
        <w:pStyle w:val="0"/>
        <w:spacing w:before="200" w:line-rule="auto"/>
        <w:ind w:firstLine="540"/>
        <w:jc w:val="both"/>
      </w:pPr>
      <w:r>
        <w:rPr>
          <w:sz w:val="20"/>
        </w:rPr>
        <w:t xml:space="preserve">На бланке заявления ставится подпись заявителя о получении расписки, проставляется подпись специалиста, выдавшего расписку.</w:t>
      </w:r>
    </w:p>
    <w:p>
      <w:pPr>
        <w:pStyle w:val="0"/>
        <w:spacing w:before="200" w:line-rule="auto"/>
        <w:ind w:firstLine="540"/>
        <w:jc w:val="both"/>
      </w:pPr>
      <w:r>
        <w:rPr>
          <w:sz w:val="20"/>
        </w:rPr>
        <w:t xml:space="preserve">В случае получения заявления почтовым отправлением, посредством Портала услуг или официального сайта Департамента в информационно-телекоммуникационной сети "Интернет", расписка о приеме заявления и документов направляется заявителю в течение 3 рабочих дней со дня поступления заявления почтовым отправлением или в электронной форме по телекоммуникационным каналам связи.</w:t>
      </w:r>
    </w:p>
    <w:p>
      <w:pPr>
        <w:pStyle w:val="0"/>
        <w:jc w:val="both"/>
      </w:pPr>
      <w:r>
        <w:rPr>
          <w:sz w:val="20"/>
        </w:rPr>
        <w:t xml:space="preserve">(в ред. </w:t>
      </w:r>
      <w:hyperlink w:history="0" r:id="rId43"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3.3.5. В случае разделения должностных обязанностей по приему документов и формированию учетного дела, специалист, ответственный за прием документов, формирует комплект принятых документов - скрепляет заявление, документы, предоставленные гражданином, и документы, полученные в результате межведомственного взаимодействия (далее - комплект документов), и передает специалисту, ответственному за формирование учетного дела.</w:t>
      </w:r>
    </w:p>
    <w:p>
      <w:pPr>
        <w:pStyle w:val="0"/>
        <w:spacing w:before="200" w:line-rule="auto"/>
        <w:ind w:firstLine="540"/>
        <w:jc w:val="both"/>
      </w:pPr>
      <w:r>
        <w:rPr>
          <w:sz w:val="20"/>
        </w:rPr>
        <w:t xml:space="preserve">3.3.6. Специалист, ответственный за передачу документов, формирует и передает комплект документов (с сопроводительной описью в случае, если это предусмотрено должностными регламентами) специалисту, ответственному за формирование учетного дела.</w:t>
      </w:r>
    </w:p>
    <w:p>
      <w:pPr>
        <w:pStyle w:val="0"/>
        <w:spacing w:before="200" w:line-rule="auto"/>
        <w:ind w:firstLine="540"/>
        <w:jc w:val="both"/>
      </w:pPr>
      <w:hyperlink w:history="0" r:id="rId44"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3.3.7</w:t>
        </w:r>
      </w:hyperlink>
      <w:r>
        <w:rPr>
          <w:sz w:val="20"/>
        </w:rPr>
        <w:t xml:space="preserve">. Результатом данной административной процедуры является прием заявления и документов, необходимых для предоставления государственной услуги, формирование комплекта документов, принятых от заявителя, и выдача (направление) ему расписки о приеме документов.</w:t>
      </w:r>
    </w:p>
    <w:p>
      <w:pPr>
        <w:pStyle w:val="0"/>
        <w:spacing w:before="200" w:line-rule="auto"/>
        <w:ind w:firstLine="540"/>
        <w:jc w:val="both"/>
      </w:pPr>
      <w:r>
        <w:rPr>
          <w:sz w:val="20"/>
        </w:rPr>
        <w:t xml:space="preserve">Максимальный срок выполнения административной процедуры - 4 рабочих дня со дня поступления заявления о предоставлении государственной услуги.</w:t>
      </w:r>
    </w:p>
    <w:p>
      <w:pPr>
        <w:pStyle w:val="0"/>
        <w:ind w:firstLine="540"/>
        <w:jc w:val="both"/>
      </w:pPr>
      <w:r>
        <w:rPr>
          <w:sz w:val="20"/>
        </w:rPr>
      </w:r>
    </w:p>
    <w:p>
      <w:pPr>
        <w:pStyle w:val="2"/>
        <w:outlineLvl w:val="2"/>
        <w:jc w:val="center"/>
      </w:pPr>
      <w:r>
        <w:rPr>
          <w:sz w:val="20"/>
        </w:rPr>
        <w:t xml:space="preserve">3.4. Предоставление сведений о ходе оказания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3.4.1. Основанием для начала административной процедуры по предоставлению сведений о ходе оказания государственной услуги является обращение заявителя:</w:t>
      </w:r>
    </w:p>
    <w:p>
      <w:pPr>
        <w:pStyle w:val="0"/>
        <w:spacing w:before="200" w:line-rule="auto"/>
        <w:ind w:firstLine="540"/>
        <w:jc w:val="both"/>
      </w:pPr>
      <w:r>
        <w:rPr>
          <w:sz w:val="20"/>
        </w:rPr>
        <w:t xml:space="preserve">а) по справочным телефонам Департамента;</w:t>
      </w:r>
    </w:p>
    <w:p>
      <w:pPr>
        <w:pStyle w:val="0"/>
        <w:spacing w:before="200" w:line-rule="auto"/>
        <w:ind w:firstLine="540"/>
        <w:jc w:val="both"/>
      </w:pPr>
      <w:r>
        <w:rPr>
          <w:sz w:val="20"/>
        </w:rPr>
        <w:t xml:space="preserve">б) в письменной форме (по почте);</w:t>
      </w:r>
    </w:p>
    <w:p>
      <w:pPr>
        <w:pStyle w:val="0"/>
        <w:spacing w:before="200" w:line-rule="auto"/>
        <w:ind w:firstLine="540"/>
        <w:jc w:val="both"/>
      </w:pPr>
      <w:r>
        <w:rPr>
          <w:sz w:val="20"/>
        </w:rPr>
        <w:t xml:space="preserve">в) в ходе личного приема.</w:t>
      </w:r>
    </w:p>
    <w:p>
      <w:pPr>
        <w:pStyle w:val="0"/>
        <w:spacing w:before="200" w:line-rule="auto"/>
        <w:ind w:firstLine="540"/>
        <w:jc w:val="both"/>
      </w:pPr>
      <w:r>
        <w:rPr>
          <w:sz w:val="20"/>
        </w:rPr>
        <w:t xml:space="preserve">3.4.2. Ответ на телефонный звонок должен начинаться с информации о наименовании органа, фамилии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pPr>
        <w:pStyle w:val="0"/>
        <w:spacing w:before="200" w:line-rule="auto"/>
        <w:ind w:firstLine="540"/>
        <w:jc w:val="both"/>
      </w:pPr>
      <w:r>
        <w:rPr>
          <w:sz w:val="20"/>
        </w:rPr>
        <w:t xml:space="preserve">Время разговора по телефону не должно превышать 5 минут.</w:t>
      </w:r>
    </w:p>
    <w:p>
      <w:pPr>
        <w:pStyle w:val="0"/>
        <w:spacing w:before="200" w:line-rule="auto"/>
        <w:ind w:firstLine="540"/>
        <w:jc w:val="both"/>
      </w:pPr>
      <w:r>
        <w:rPr>
          <w:sz w:val="20"/>
        </w:rPr>
        <w:t xml:space="preserve">3.4.3. Информирование заявителей о ходе предоставления государственной услуги при обращении лично или в письменной форме осуществляется в порядке, предусмотренном </w:t>
      </w:r>
      <w:hyperlink w:history="0" w:anchor="P407" w:tooltip="3.2.4. При информировании граждан по телефону или при личном приеме специалисты, осуществляющие информирование граждан, должны:">
        <w:r>
          <w:rPr>
            <w:sz w:val="20"/>
            <w:color w:val="0000ff"/>
          </w:rPr>
          <w:t xml:space="preserve">пунктами 3.2.4</w:t>
        </w:r>
      </w:hyperlink>
      <w:r>
        <w:rPr>
          <w:sz w:val="20"/>
        </w:rPr>
        <w:t xml:space="preserve"> - </w:t>
      </w:r>
      <w:hyperlink w:history="0" w:anchor="P428" w:tooltip="3.2.9. Письменный ответ подписывается соответственно руководителем Департамента, а также содержит фамилию, инициалы, телефон исполнителя.">
        <w:r>
          <w:rPr>
            <w:sz w:val="20"/>
            <w:color w:val="0000ff"/>
          </w:rPr>
          <w:t xml:space="preserve">3.2.9</w:t>
        </w:r>
      </w:hyperlink>
      <w:r>
        <w:rPr>
          <w:sz w:val="20"/>
        </w:rPr>
        <w:t xml:space="preserve"> Административного регламента.</w:t>
      </w:r>
    </w:p>
    <w:p>
      <w:pPr>
        <w:pStyle w:val="0"/>
        <w:spacing w:before="200" w:line-rule="auto"/>
        <w:ind w:firstLine="540"/>
        <w:jc w:val="both"/>
      </w:pPr>
      <w:r>
        <w:rPr>
          <w:sz w:val="20"/>
        </w:rPr>
        <w:t xml:space="preserve">3.4.4. Результатом административной процедуры является предоставление заявителю сведений о ходе оказания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по представлению сведений о ходе оказания государственной услуги: при обращении заявителя лично или по телефону - 30 минут, при обращении заявителя в письменной форме - 5 рабочих дней с момента поступления обращения заявителя.</w:t>
      </w:r>
    </w:p>
    <w:p>
      <w:pPr>
        <w:pStyle w:val="0"/>
        <w:jc w:val="center"/>
      </w:pPr>
      <w:r>
        <w:rPr>
          <w:sz w:val="20"/>
        </w:rPr>
      </w:r>
    </w:p>
    <w:bookmarkStart w:id="477" w:name="P477"/>
    <w:bookmarkEnd w:id="477"/>
    <w:p>
      <w:pPr>
        <w:pStyle w:val="2"/>
        <w:outlineLvl w:val="2"/>
        <w:jc w:val="center"/>
      </w:pPr>
      <w:r>
        <w:rPr>
          <w:sz w:val="20"/>
        </w:rPr>
        <w:t xml:space="preserve">3.5.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3.5.1. Основанием для начала административной процедуры по межведомственному взаимодействию является поступление заявления о предоставлении государственной услуги.</w:t>
      </w:r>
    </w:p>
    <w:p>
      <w:pPr>
        <w:pStyle w:val="0"/>
        <w:jc w:val="both"/>
      </w:pPr>
      <w:r>
        <w:rPr>
          <w:sz w:val="20"/>
        </w:rPr>
        <w:t xml:space="preserve">(п. 3.5.1 в ред. </w:t>
      </w:r>
      <w:hyperlink w:history="0" r:id="rId45"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bookmarkStart w:id="483" w:name="P483"/>
    <w:bookmarkEnd w:id="483"/>
    <w:p>
      <w:pPr>
        <w:pStyle w:val="0"/>
        <w:spacing w:before="200" w:line-rule="auto"/>
        <w:ind w:firstLine="540"/>
        <w:jc w:val="both"/>
      </w:pPr>
      <w:r>
        <w:rPr>
          <w:sz w:val="20"/>
        </w:rPr>
        <w:t xml:space="preserve">3.5.2. Специалист, принявший документы, в течение 1 рабочего дня со дня принятия документов осуществляет подготовку и направляет запрос в соответствующий Департамент, указанный в </w:t>
      </w:r>
      <w:hyperlink w:history="0" w:anchor="P119" w:tooltip="1.1. Предмет регулирования административного регламента">
        <w:r>
          <w:rPr>
            <w:sz w:val="20"/>
            <w:color w:val="0000ff"/>
          </w:rPr>
          <w:t xml:space="preserve">подразделе 1.1</w:t>
        </w:r>
      </w:hyperlink>
      <w:r>
        <w:rPr>
          <w:sz w:val="20"/>
        </w:rPr>
        <w:t xml:space="preserve"> Административного регламента, о предоставлении имеющихся сведений об оказании организацией ОПУ.</w:t>
      </w:r>
    </w:p>
    <w:p>
      <w:pPr>
        <w:pStyle w:val="0"/>
        <w:jc w:val="both"/>
      </w:pPr>
      <w:r>
        <w:rPr>
          <w:sz w:val="20"/>
        </w:rPr>
        <w:t xml:space="preserve">(п. 3.5.2 в ред. </w:t>
      </w:r>
      <w:hyperlink w:history="0" r:id="rId46"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3.5.3. Процедуры межведомственного взаимодействия, предусмотренные </w:t>
      </w:r>
      <w:hyperlink w:history="0" w:anchor="P483" w:tooltip="3.5.2. Специалист, принявший документы, в течение 1 рабочего дня со дня принятия документов осуществляет подготовку и направляет запрос в соответствующий Департамент, указанный в подразделе 1.1 Административного регламента, о предоставлении имеющихся сведений об оказании организацией ОПУ.">
        <w:r>
          <w:rPr>
            <w:sz w:val="20"/>
            <w:color w:val="0000ff"/>
          </w:rPr>
          <w:t xml:space="preserve">пунктом 3.5.2</w:t>
        </w:r>
      </w:hyperlink>
      <w:r>
        <w:rPr>
          <w:sz w:val="20"/>
        </w:rP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 и соответствующими соглашениями.</w:t>
      </w:r>
    </w:p>
    <w:p>
      <w:pPr>
        <w:pStyle w:val="0"/>
        <w:spacing w:before="200" w:line-rule="auto"/>
        <w:ind w:firstLine="540"/>
        <w:jc w:val="both"/>
      </w:pPr>
      <w:r>
        <w:rPr>
          <w:sz w:val="20"/>
        </w:rPr>
        <w:t xml:space="preserve">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pPr>
        <w:pStyle w:val="0"/>
        <w:spacing w:before="200" w:line-rule="auto"/>
        <w:ind w:firstLine="540"/>
        <w:jc w:val="both"/>
      </w:pPr>
      <w:r>
        <w:rPr>
          <w:sz w:val="20"/>
        </w:rPr>
        <w:t xml:space="preserve">Направление межведомственных запросов Департаментом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pPr>
        <w:pStyle w:val="0"/>
        <w:spacing w:before="200" w:line-rule="auto"/>
        <w:ind w:firstLine="540"/>
        <w:jc w:val="both"/>
      </w:pPr>
      <w:r>
        <w:rPr>
          <w:sz w:val="20"/>
        </w:rPr>
        <w:t xml:space="preserve">Департамент, в который поступило заявление о выдаче заключения, при необходимости запрашивает у иных органов, предоставляющих услугу,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3.5.4. В течение 1 рабочего дня, следующего за днем получения запрашиваемой информации (документов), специалист, ответственный за прием документов, проверяет полноту полученной информации (документов).</w:t>
      </w:r>
    </w:p>
    <w:p>
      <w:pPr>
        <w:pStyle w:val="0"/>
        <w:spacing w:before="200" w:line-rule="auto"/>
        <w:ind w:firstLine="540"/>
        <w:jc w:val="both"/>
      </w:pPr>
      <w:r>
        <w:rPr>
          <w:sz w:val="20"/>
        </w:rPr>
        <w:t xml:space="preserve">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пакету документов, принятых у заявителя.</w:t>
      </w:r>
    </w:p>
    <w:p>
      <w:pPr>
        <w:pStyle w:val="0"/>
        <w:spacing w:before="200" w:line-rule="auto"/>
        <w:ind w:firstLine="540"/>
        <w:jc w:val="both"/>
      </w:pPr>
      <w:r>
        <w:rPr>
          <w:sz w:val="20"/>
        </w:rPr>
        <w:t xml:space="preserve">3.5.5.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государственной услуги заявителю.</w:t>
      </w:r>
    </w:p>
    <w:p>
      <w:pPr>
        <w:pStyle w:val="0"/>
        <w:spacing w:before="200" w:line-rule="auto"/>
        <w:ind w:firstLine="540"/>
        <w:jc w:val="both"/>
      </w:pPr>
      <w:r>
        <w:rPr>
          <w:sz w:val="20"/>
        </w:rPr>
        <w:t xml:space="preserve">Максимальный срок выполнения административной процедуры - не более 17 рабочих дней со дня поступления в Департамент заявления о предоставлении государственной услуги.</w:t>
      </w:r>
    </w:p>
    <w:p>
      <w:pPr>
        <w:pStyle w:val="0"/>
        <w:ind w:firstLine="540"/>
        <w:jc w:val="both"/>
      </w:pPr>
      <w:r>
        <w:rPr>
          <w:sz w:val="20"/>
        </w:rPr>
      </w:r>
    </w:p>
    <w:bookmarkStart w:id="496" w:name="P496"/>
    <w:bookmarkEnd w:id="496"/>
    <w:p>
      <w:pPr>
        <w:pStyle w:val="2"/>
        <w:outlineLvl w:val="2"/>
        <w:jc w:val="center"/>
      </w:pPr>
      <w:r>
        <w:rPr>
          <w:sz w:val="20"/>
        </w:rPr>
        <w:t xml:space="preserve">3.6. Рассмотрение заявления и документов, принятие решения</w:t>
      </w:r>
    </w:p>
    <w:p>
      <w:pPr>
        <w:pStyle w:val="2"/>
        <w:jc w:val="center"/>
      </w:pPr>
      <w:r>
        <w:rPr>
          <w:sz w:val="20"/>
        </w:rPr>
        <w:t xml:space="preserve">о предоставлении либо об отказе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3.6.1. Основанием для начала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и его фиксации является получение Департаментом заявления и полного комплекта документов, необходимых для принятия решения.</w:t>
      </w:r>
    </w:p>
    <w:p>
      <w:pPr>
        <w:pStyle w:val="0"/>
        <w:spacing w:before="200" w:line-rule="auto"/>
        <w:ind w:firstLine="540"/>
        <w:jc w:val="both"/>
      </w:pPr>
      <w:r>
        <w:rPr>
          <w:sz w:val="20"/>
        </w:rP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history="0" w:anchor="P211" w:tooltip="2.4. Сроки предоставления государственной услуги">
        <w:r>
          <w:rPr>
            <w:sz w:val="20"/>
            <w:color w:val="0000ff"/>
          </w:rPr>
          <w:t xml:space="preserve">подразделе 2.4</w:t>
        </w:r>
      </w:hyperlink>
      <w:r>
        <w:rPr>
          <w:sz w:val="20"/>
        </w:rPr>
        <w:t xml:space="preserve"> Административного регламента.</w:t>
      </w:r>
    </w:p>
    <w:p>
      <w:pPr>
        <w:pStyle w:val="0"/>
        <w:spacing w:before="200" w:line-rule="auto"/>
        <w:ind w:firstLine="540"/>
        <w:jc w:val="both"/>
      </w:pPr>
      <w:r>
        <w:rPr>
          <w:sz w:val="20"/>
        </w:rPr>
        <w:t xml:space="preserve">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подготовку проекта решения.</w:t>
      </w:r>
    </w:p>
    <w:p>
      <w:pPr>
        <w:pStyle w:val="0"/>
        <w:spacing w:before="200" w:line-rule="auto"/>
        <w:ind w:firstLine="540"/>
        <w:jc w:val="both"/>
      </w:pPr>
      <w:r>
        <w:rPr>
          <w:sz w:val="20"/>
        </w:rPr>
        <w:t xml:space="preserve">3.6.3. Специалист, ответственный за подготовку проекта решения, в течение 5 рабочих дней со дня поступления документов:</w:t>
      </w:r>
    </w:p>
    <w:p>
      <w:pPr>
        <w:pStyle w:val="0"/>
        <w:spacing w:before="200" w:line-rule="auto"/>
        <w:ind w:firstLine="540"/>
        <w:jc w:val="both"/>
      </w:pPr>
      <w:r>
        <w:rPr>
          <w:sz w:val="20"/>
        </w:rPr>
        <w:t xml:space="preserve">а) проверяет поступивший комплект документов на соответствие требованиям, установленным в </w:t>
      </w:r>
      <w:hyperlink w:history="0" w:anchor="P227" w:tooltip="2.6. Исчерпывающий перечень документов,">
        <w:r>
          <w:rPr>
            <w:sz w:val="20"/>
            <w:color w:val="0000ff"/>
          </w:rPr>
          <w:t xml:space="preserve">подразделе 2.6</w:t>
        </w:r>
      </w:hyperlink>
      <w:r>
        <w:rPr>
          <w:sz w:val="20"/>
        </w:rPr>
        <w:t xml:space="preserve"> и </w:t>
      </w:r>
      <w:hyperlink w:history="0" w:anchor="P477" w:tooltip="3.5. Формирование и направление межведомственных запросов">
        <w:r>
          <w:rPr>
            <w:sz w:val="20"/>
            <w:color w:val="0000ff"/>
          </w:rPr>
          <w:t xml:space="preserve">подразделе 3.5</w:t>
        </w:r>
      </w:hyperlink>
      <w:r>
        <w:rPr>
          <w:sz w:val="20"/>
        </w:rPr>
        <w:t xml:space="preserve"> Административного регламента;</w:t>
      </w:r>
    </w:p>
    <w:p>
      <w:pPr>
        <w:pStyle w:val="0"/>
        <w:spacing w:before="200" w:line-rule="auto"/>
        <w:ind w:firstLine="540"/>
        <w:jc w:val="both"/>
      </w:pPr>
      <w:r>
        <w:rPr>
          <w:sz w:val="20"/>
        </w:rPr>
        <w:t xml:space="preserve">б) готовит и представляет на подпись руководителю Департамента проект заключения по форме, утвержденной </w:t>
      </w:r>
      <w:hyperlink w:history="0" r:id="rId4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w:t>
      </w:r>
    </w:p>
    <w:p>
      <w:pPr>
        <w:pStyle w:val="0"/>
        <w:jc w:val="both"/>
      </w:pPr>
      <w:r>
        <w:rPr>
          <w:sz w:val="20"/>
        </w:rPr>
        <w:t xml:space="preserve">(в ред. </w:t>
      </w:r>
      <w:hyperlink w:history="0" r:id="rId48"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в случаях, предусмотренных </w:t>
      </w:r>
      <w:hyperlink w:history="0" w:anchor="P261" w:tooltip="2.8. Исчерпывающий перечень оснований для отказа">
        <w:r>
          <w:rPr>
            <w:sz w:val="20"/>
            <w:color w:val="0000ff"/>
          </w:rPr>
          <w:t xml:space="preserve">подразделом 2.8</w:t>
        </w:r>
      </w:hyperlink>
      <w:r>
        <w:rPr>
          <w:sz w:val="20"/>
        </w:rPr>
        <w:t xml:space="preserve"> Административного регламента, готовит и представляет на подпись руководителю Департамента проект решения об отказе в выдаче заключения (мотивированное уведомление).</w:t>
      </w:r>
    </w:p>
    <w:p>
      <w:pPr>
        <w:pStyle w:val="0"/>
        <w:spacing w:before="200" w:line-rule="auto"/>
        <w:ind w:firstLine="540"/>
        <w:jc w:val="both"/>
      </w:pPr>
      <w:r>
        <w:rPr>
          <w:sz w:val="20"/>
        </w:rPr>
        <w:t xml:space="preserve">3.6.4. Руководитель Департамента рассматривает проект заключения либо проект решения об отказе в выдаче заключения и подписывает его либо при наличии замечаний возвращает специалисту, ответственному за подготовку проекта решения, с указанием замечаний.</w:t>
      </w:r>
    </w:p>
    <w:p>
      <w:pPr>
        <w:pStyle w:val="0"/>
        <w:jc w:val="both"/>
      </w:pPr>
      <w:r>
        <w:rPr>
          <w:sz w:val="20"/>
        </w:rPr>
        <w:t xml:space="preserve">(в ред. </w:t>
      </w:r>
      <w:hyperlink w:history="0" r:id="rId49"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3.6.5. Специалист, ответственный за подготовку проекта решения, дорабатывает проект заключения либо проект решения об отказе в выдаче заключения с учетом замечаний и повторно представляет на подпись.</w:t>
      </w:r>
    </w:p>
    <w:p>
      <w:pPr>
        <w:pStyle w:val="0"/>
        <w:spacing w:before="200" w:line-rule="auto"/>
        <w:ind w:firstLine="540"/>
        <w:jc w:val="both"/>
      </w:pPr>
      <w:r>
        <w:rPr>
          <w:sz w:val="20"/>
        </w:rPr>
        <w:t xml:space="preserve">3.6.6. Результатом административной процедуры является представление на подпись руководителю Департамента проекта заключения или проекта решения об отказе в выдаче заключения (мотивированного уведомления).</w:t>
      </w:r>
    </w:p>
    <w:p>
      <w:pPr>
        <w:pStyle w:val="0"/>
        <w:jc w:val="both"/>
      </w:pPr>
      <w:r>
        <w:rPr>
          <w:sz w:val="20"/>
        </w:rPr>
        <w:t xml:space="preserve">(в ред. </w:t>
      </w:r>
      <w:hyperlink w:history="0" r:id="rId50" w:tooltip="Приказ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96, Департамента здравоохранения Ивановской области N 184, Департамента образования Ивановской области N 964-о, Департамента культуры и туризма Ивановской области N 20 от 28.10.2020)</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5 рабочих дней со дня поступления документов, указанных в </w:t>
      </w:r>
      <w:hyperlink w:history="0" w:anchor="P483" w:tooltip="3.5.2. Специалист, принявший документы, в течение 1 рабочего дня со дня принятия документов осуществляет подготовку и направляет запрос в соответствующий Департамент, указанный в подразделе 1.1 Административного регламента, о предоставлении имеющихся сведений об оказании организацией ОПУ.">
        <w:r>
          <w:rPr>
            <w:sz w:val="20"/>
            <w:color w:val="0000ff"/>
          </w:rPr>
          <w:t xml:space="preserve">пункте 3.5.2</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3.7. Выдача (направление) документов заявителю</w:t>
      </w:r>
    </w:p>
    <w:p>
      <w:pPr>
        <w:pStyle w:val="0"/>
        <w:ind w:firstLine="540"/>
        <w:jc w:val="both"/>
      </w:pPr>
      <w:r>
        <w:rPr>
          <w:sz w:val="20"/>
        </w:rPr>
      </w:r>
    </w:p>
    <w:bookmarkStart w:id="517" w:name="P517"/>
    <w:bookmarkEnd w:id="517"/>
    <w:p>
      <w:pPr>
        <w:pStyle w:val="0"/>
        <w:ind w:firstLine="540"/>
        <w:jc w:val="both"/>
      </w:pPr>
      <w:r>
        <w:rPr>
          <w:sz w:val="20"/>
        </w:rPr>
        <w:t xml:space="preserve">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w:t>
      </w:r>
    </w:p>
    <w:p>
      <w:pPr>
        <w:pStyle w:val="0"/>
        <w:spacing w:before="200" w:line-rule="auto"/>
        <w:ind w:firstLine="540"/>
        <w:jc w:val="both"/>
      </w:pPr>
      <w:r>
        <w:rPr>
          <w:sz w:val="20"/>
        </w:rPr>
        <w:t xml:space="preserve">3.7.2. Должностное лицо, ответственное за выдачу (направление) документов, в течение 1 рабочего дня со дня получения документов, указанных в </w:t>
      </w:r>
      <w:hyperlink w:history="0" w:anchor="P496" w:tooltip="3.6. Рассмотрение заявления и документов, принятие решения">
        <w:r>
          <w:rPr>
            <w:sz w:val="20"/>
            <w:color w:val="0000ff"/>
          </w:rPr>
          <w:t xml:space="preserve">подразделе 3.6</w:t>
        </w:r>
      </w:hyperlink>
      <w:r>
        <w:rPr>
          <w:sz w:val="20"/>
        </w:rPr>
        <w:t xml:space="preserve">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3.7.3. Заявитель вправе получить результат предоставления государственной услуги лично.</w:t>
      </w:r>
    </w:p>
    <w:p>
      <w:pPr>
        <w:pStyle w:val="0"/>
        <w:spacing w:before="200" w:line-rule="auto"/>
        <w:ind w:firstLine="540"/>
        <w:jc w:val="both"/>
      </w:pPr>
      <w:r>
        <w:rPr>
          <w:sz w:val="20"/>
        </w:rPr>
        <w:t xml:space="preserve">3.7.4. В случае личного обращения заявителя должностное лицо, ответственное за выдачу (направление)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3.7.5. На копии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3.7.6. Гражданский служащий, ответственный за выдачу (направление) документов, выдает заявителю документы. Копия документа с отметкой остается в Департаменте.</w:t>
      </w:r>
    </w:p>
    <w:p>
      <w:pPr>
        <w:pStyle w:val="0"/>
        <w:spacing w:before="200" w:line-rule="auto"/>
        <w:ind w:firstLine="540"/>
        <w:jc w:val="both"/>
      </w:pPr>
      <w:r>
        <w:rPr>
          <w:sz w:val="20"/>
        </w:rPr>
        <w:t xml:space="preserve">3.7.7. В случае получения от заявителя сообщения об отсутствии возможности получения соответствующих документов гражданский служащий, ответственный за выдачу (направление) документов, готовит пакет документов для отправки почтой в течение 2 рабочих дней с момента наступления обстоятельств, указанных в </w:t>
      </w:r>
      <w:hyperlink w:history="0" w:anchor="P517" w:tooltip="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
        <w:r>
          <w:rPr>
            <w:sz w:val="20"/>
            <w:color w:val="0000ff"/>
          </w:rPr>
          <w:t xml:space="preserve">пункте 3.7.1</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документов, указанных в </w:t>
      </w:r>
      <w:hyperlink w:history="0" w:anchor="P517" w:tooltip="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
        <w:r>
          <w:rPr>
            <w:sz w:val="20"/>
            <w:color w:val="0000ff"/>
          </w:rPr>
          <w:t xml:space="preserve">пункте 3.7.1</w:t>
        </w:r>
      </w:hyperlink>
      <w:r>
        <w:rPr>
          <w:sz w:val="20"/>
        </w:rPr>
        <w:t xml:space="preserve"> Административного регламента.</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 с момента наступления обстоятельств, указанных в </w:t>
      </w:r>
      <w:hyperlink w:history="0" w:anchor="P517" w:tooltip="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
        <w:r>
          <w:rPr>
            <w:sz w:val="20"/>
            <w:color w:val="0000ff"/>
          </w:rPr>
          <w:t xml:space="preserve">пункте 3.7.1</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3.8. Ведение и хранение учетных дел</w:t>
      </w:r>
    </w:p>
    <w:p>
      <w:pPr>
        <w:pStyle w:val="0"/>
        <w:jc w:val="center"/>
      </w:pPr>
      <w:r>
        <w:rPr>
          <w:sz w:val="20"/>
        </w:rPr>
      </w:r>
    </w:p>
    <w:p>
      <w:pPr>
        <w:pStyle w:val="0"/>
        <w:ind w:firstLine="540"/>
        <w:jc w:val="both"/>
      </w:pPr>
      <w:r>
        <w:rPr>
          <w:sz w:val="20"/>
        </w:rPr>
        <w:t xml:space="preserve">3.8.1. Основанием для начала административной процедуры по ведению и хранению учетных дел получателей государственной услуги является прием заявления и документов от заявителя.</w:t>
      </w:r>
    </w:p>
    <w:p>
      <w:pPr>
        <w:pStyle w:val="0"/>
        <w:spacing w:before="200" w:line-rule="auto"/>
        <w:ind w:firstLine="540"/>
        <w:jc w:val="both"/>
      </w:pPr>
      <w:r>
        <w:rPr>
          <w:sz w:val="20"/>
        </w:rPr>
        <w:t xml:space="preserve">3.8.2. В учетное дело подшиваются заявление о предоставлении государственной услуги, документы, указанные в </w:t>
      </w:r>
      <w:hyperlink w:history="0" w:anchor="P227" w:tooltip="2.6. Исчерпывающий перечень документов,">
        <w:r>
          <w:rPr>
            <w:sz w:val="20"/>
            <w:color w:val="0000ff"/>
          </w:rPr>
          <w:t xml:space="preserve">подразделе 2.6</w:t>
        </w:r>
      </w:hyperlink>
      <w:r>
        <w:rPr>
          <w:sz w:val="20"/>
        </w:rPr>
        <w:t xml:space="preserve"> Административного регламента, и документы, поступившие в порядке межведомственного взаимодействия в соответствии с </w:t>
      </w:r>
      <w:hyperlink w:history="0" w:anchor="P477" w:tooltip="3.5. Формирование и направление межведомственных запросов">
        <w:r>
          <w:rPr>
            <w:sz w:val="20"/>
            <w:color w:val="0000ff"/>
          </w:rPr>
          <w:t xml:space="preserve">подразделом 3.5</w:t>
        </w:r>
      </w:hyperlink>
      <w:r>
        <w:rPr>
          <w:sz w:val="20"/>
        </w:rPr>
        <w:t xml:space="preserve"> Административного регламента, решение о предоставлении (об отказе в предоставлении) государственной услуги, иные документы, сформированные в результате предоставления государственной услуги.</w:t>
      </w:r>
    </w:p>
    <w:p>
      <w:pPr>
        <w:pStyle w:val="0"/>
        <w:spacing w:before="200" w:line-rule="auto"/>
        <w:ind w:firstLine="540"/>
        <w:jc w:val="both"/>
      </w:pPr>
      <w:r>
        <w:rPr>
          <w:sz w:val="20"/>
        </w:rPr>
        <w:t xml:space="preserve">3.8.3. Документы, составляющие учетное дело, вкладываются в обложку и сшиваются скоросшивателем.</w:t>
      </w:r>
    </w:p>
    <w:p>
      <w:pPr>
        <w:pStyle w:val="0"/>
        <w:spacing w:before="200" w:line-rule="auto"/>
        <w:ind w:firstLine="540"/>
        <w:jc w:val="both"/>
      </w:pPr>
      <w:r>
        <w:rPr>
          <w:sz w:val="20"/>
        </w:rPr>
        <w:t xml:space="preserve">3.8.4. Сформированные учетные дела хранятся в Департаменте на специально оборудованных стеллажах в течение 5 лет с момента обращения.</w:t>
      </w:r>
    </w:p>
    <w:p>
      <w:pPr>
        <w:pStyle w:val="0"/>
        <w:spacing w:before="200" w:line-rule="auto"/>
        <w:ind w:firstLine="540"/>
        <w:jc w:val="both"/>
      </w:pPr>
      <w:r>
        <w:rPr>
          <w:sz w:val="20"/>
        </w:rPr>
        <w:t xml:space="preserve">3.8.5. Результатом административной процедуры является сохранность сформированного учетного дела в течение установленного срока хранения.</w:t>
      </w:r>
    </w:p>
    <w:p>
      <w:pPr>
        <w:pStyle w:val="0"/>
        <w:ind w:firstLine="540"/>
        <w:jc w:val="both"/>
      </w:pPr>
      <w:r>
        <w:rPr>
          <w:sz w:val="20"/>
        </w:rPr>
      </w:r>
    </w:p>
    <w:p>
      <w:pPr>
        <w:pStyle w:val="2"/>
        <w:outlineLvl w:val="1"/>
        <w:jc w:val="center"/>
      </w:pPr>
      <w:r>
        <w:rPr>
          <w:sz w:val="20"/>
        </w:rPr>
        <w:t xml:space="preserve">4. Порядок и формы контроля за предоставлением</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4.1. 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форме текущего контроля.</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 начальник Департамента, первый заместитель начальник Департамента - статс-секретарь, заместитель начальника Департамента.</w:t>
      </w:r>
    </w:p>
    <w:p>
      <w:pPr>
        <w:pStyle w:val="0"/>
        <w:spacing w:before="200" w:line-rule="auto"/>
        <w:ind w:firstLine="540"/>
        <w:jc w:val="both"/>
      </w:pPr>
      <w:r>
        <w:rPr>
          <w:sz w:val="20"/>
        </w:rPr>
        <w:t xml:space="preserve">Текущий контроль осуществляется в процессе согласования и визирования документов, подготовленных специалистом, ответственным за подготовку документов, в рамках предоставления государственной услуги, в соответствии с положениями Административного регламента и действующего законодательства.</w:t>
      </w:r>
    </w:p>
    <w:p>
      <w:pPr>
        <w:pStyle w:val="0"/>
        <w:spacing w:before="200" w:line-rule="auto"/>
        <w:ind w:firstLine="540"/>
        <w:jc w:val="both"/>
      </w:pPr>
      <w:r>
        <w:rPr>
          <w:sz w:val="20"/>
        </w:rPr>
        <w:t xml:space="preserve">4.3. Должностные лица,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сведений, иные действия, обязанность по исполнению которых возложена на них Административным регламентом.</w:t>
      </w:r>
    </w:p>
    <w:p>
      <w:pPr>
        <w:pStyle w:val="0"/>
        <w:spacing w:before="200" w:line-rule="auto"/>
        <w:ind w:firstLine="540"/>
        <w:jc w:val="both"/>
      </w:pPr>
      <w:r>
        <w:rPr>
          <w:sz w:val="20"/>
        </w:rPr>
        <w:t xml:space="preserve">Персональная ответственность должностных лиц закрепляется в их должностных регламентах в соответствии с требованиями законодательства.</w:t>
      </w:r>
    </w:p>
    <w:p>
      <w:pPr>
        <w:pStyle w:val="0"/>
        <w:spacing w:before="200" w:line-rule="auto"/>
        <w:ind w:firstLine="540"/>
        <w:jc w:val="both"/>
      </w:pPr>
      <w:r>
        <w:rPr>
          <w:sz w:val="20"/>
        </w:rPr>
        <w:t xml:space="preserve">4.4.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pPr>
        <w:pStyle w:val="0"/>
        <w:spacing w:before="200" w:line-rule="auto"/>
        <w:ind w:firstLine="540"/>
        <w:jc w:val="both"/>
      </w:pPr>
      <w:r>
        <w:rPr>
          <w:sz w:val="20"/>
        </w:rPr>
        <w:t xml:space="preserve">4.5. Общественный контроль за исполнением Административного регламента вправе осуществлять граждане, их объединения и организации посредством:</w:t>
      </w:r>
    </w:p>
    <w:p>
      <w:pPr>
        <w:pStyle w:val="0"/>
        <w:spacing w:before="200" w:line-rule="auto"/>
        <w:ind w:firstLine="540"/>
        <w:jc w:val="both"/>
      </w:pPr>
      <w:r>
        <w:rPr>
          <w:sz w:val="20"/>
        </w:rPr>
        <w:t xml:space="preserve">а) подачи своих замечаний к процедуре предоставления государственной услуги или предложений по ее совершенствованию в Департамент;</w:t>
      </w:r>
    </w:p>
    <w:p>
      <w:pPr>
        <w:pStyle w:val="0"/>
        <w:spacing w:before="200" w:line-rule="auto"/>
        <w:ind w:firstLine="540"/>
        <w:jc w:val="both"/>
      </w:pPr>
      <w:r>
        <w:rPr>
          <w:sz w:val="20"/>
        </w:rPr>
        <w:t xml:space="preserve">б) обжалования решений и действий (бездействия) специалистов, должностных лиц в порядке, установленном </w:t>
      </w:r>
      <w:hyperlink w:history="0" w:anchor="P549" w:tooltip="5. Досудебное (внесудебное) обжалование заявителем решений">
        <w:r>
          <w:rPr>
            <w:sz w:val="20"/>
            <w:color w:val="0000ff"/>
          </w:rPr>
          <w:t xml:space="preserve">разделом 5</w:t>
        </w:r>
      </w:hyperlink>
      <w:r>
        <w:rPr>
          <w:sz w:val="20"/>
        </w:rPr>
        <w:t xml:space="preserve"> Административного регламента.</w:t>
      </w:r>
    </w:p>
    <w:p>
      <w:pPr>
        <w:pStyle w:val="0"/>
        <w:spacing w:before="200" w:line-rule="auto"/>
        <w:ind w:firstLine="540"/>
        <w:jc w:val="both"/>
      </w:pPr>
      <w:r>
        <w:rPr>
          <w:sz w:val="20"/>
        </w:rPr>
        <w:t xml:space="preserve">4.6. Должностные лица Департамента,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pPr>
        <w:pStyle w:val="0"/>
        <w:ind w:firstLine="540"/>
        <w:jc w:val="both"/>
      </w:pPr>
      <w:r>
        <w:rPr>
          <w:sz w:val="20"/>
        </w:rPr>
      </w:r>
    </w:p>
    <w:bookmarkStart w:id="549" w:name="P549"/>
    <w:bookmarkEnd w:id="549"/>
    <w:p>
      <w:pPr>
        <w:pStyle w:val="2"/>
        <w:outlineLvl w:val="1"/>
        <w:jc w:val="center"/>
      </w:pPr>
      <w:r>
        <w:rPr>
          <w:sz w:val="20"/>
        </w:rPr>
        <w:t xml:space="preserve">5. Досудебное (внесудебное) обжалование заявителем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государственного служащего</w:t>
      </w:r>
    </w:p>
    <w:p>
      <w:pPr>
        <w:pStyle w:val="0"/>
        <w:jc w:val="both"/>
      </w:pPr>
      <w:r>
        <w:rPr>
          <w:sz w:val="20"/>
        </w:rPr>
      </w:r>
    </w:p>
    <w:p>
      <w:pPr>
        <w:pStyle w:val="0"/>
        <w:ind w:firstLine="540"/>
        <w:jc w:val="both"/>
      </w:pPr>
      <w:r>
        <w:rPr>
          <w:sz w:val="20"/>
        </w:rPr>
        <w:t xml:space="preserve">5.1.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в ходе предоставления ими государственной услуги в досудебном (внесудебном) и судебном порядке.</w:t>
      </w:r>
    </w:p>
    <w:p>
      <w:pPr>
        <w:pStyle w:val="0"/>
        <w:spacing w:before="200" w:line-rule="auto"/>
        <w:ind w:firstLine="540"/>
        <w:jc w:val="both"/>
      </w:pPr>
      <w:r>
        <w:rPr>
          <w:sz w:val="20"/>
        </w:rPr>
        <w:t xml:space="preserve">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участвующих в предоставлении государственной услуги, и решениями, принятыми в ходе предоставления государственной услуги.</w:t>
      </w:r>
    </w:p>
    <w:p>
      <w:pPr>
        <w:pStyle w:val="0"/>
        <w:spacing w:before="200" w:line-rule="auto"/>
        <w:ind w:firstLine="540"/>
        <w:jc w:val="both"/>
      </w:pPr>
      <w:r>
        <w:rPr>
          <w:sz w:val="20"/>
        </w:rPr>
        <w:t xml:space="preserve">Общий порядок досудебного (внесудебного) обжалования регламентирован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от 27.07.2010 N 210-ФЗ (в действующей редакции) "Об организации предоставления государственных и муниципальных услуг".</w:t>
      </w:r>
    </w:p>
    <w:p>
      <w:pPr>
        <w:pStyle w:val="0"/>
        <w:spacing w:before="200" w:line-rule="auto"/>
        <w:ind w:firstLine="540"/>
        <w:jc w:val="both"/>
      </w:pPr>
      <w:hyperlink w:history="0" r:id="rId52" w:tooltip="Постановление Правительства Ивановской области от 28.05.2013 N 193-п (ред. от 25.02.2019) &quot;Об утверждении Порядка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сполнительных органов государственной власти Ивановской области, а также многофункциональных центров предоставления государственных и муниципальных услуг и их работников при предоставлении государственных услу {КонсультантПлюс}">
        <w:r>
          <w:rPr>
            <w:sz w:val="20"/>
            <w:color w:val="0000ff"/>
          </w:rPr>
          <w:t xml:space="preserve">Порядок</w:t>
        </w:r>
      </w:hyperlink>
      <w:r>
        <w:rPr>
          <w:sz w:val="20"/>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pPr>
        <w:pStyle w:val="0"/>
        <w:spacing w:before="200" w:line-rule="auto"/>
        <w:ind w:firstLine="540"/>
        <w:jc w:val="both"/>
      </w:pPr>
      <w:r>
        <w:rPr>
          <w:sz w:val="20"/>
        </w:rPr>
        <w:t xml:space="preserve">5.2. Жалоба подается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(в ред. </w:t>
      </w:r>
      <w:hyperlink w:history="0" r:id="rId53"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При досудебном обжаловании жалоба подается:</w:t>
      </w:r>
    </w:p>
    <w:p>
      <w:pPr>
        <w:pStyle w:val="0"/>
        <w:spacing w:before="200" w:line-rule="auto"/>
        <w:ind w:firstLine="540"/>
        <w:jc w:val="both"/>
      </w:pPr>
      <w:r>
        <w:rPr>
          <w:sz w:val="20"/>
        </w:rPr>
        <w:t xml:space="preserve">а) начальнику Департамента -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pPr>
        <w:pStyle w:val="0"/>
        <w:spacing w:before="200" w:line-rule="auto"/>
        <w:ind w:firstLine="540"/>
        <w:jc w:val="both"/>
      </w:pPr>
      <w:r>
        <w:rPr>
          <w:sz w:val="20"/>
        </w:rPr>
        <w:t xml:space="preserve">б) заместителю Председателя Правительства Ивановской области, в соответствии с распределением обязанностей осуществляющему непосредственный контроль за деятельностью и координацию Департамента, - на действия (бездействие) руководителя Департамента.</w:t>
      </w:r>
    </w:p>
    <w:p>
      <w:pPr>
        <w:pStyle w:val="0"/>
        <w:spacing w:before="200" w:line-rule="auto"/>
        <w:ind w:firstLine="540"/>
        <w:jc w:val="both"/>
      </w:pPr>
      <w:r>
        <w:rPr>
          <w:sz w:val="20"/>
        </w:rPr>
        <w:t xml:space="preserve">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подлежит обязательному размещению на едином портале государственных и муниципальных услуг.</w:t>
      </w:r>
    </w:p>
    <w:p>
      <w:pPr>
        <w:pStyle w:val="0"/>
        <w:jc w:val="both"/>
      </w:pPr>
      <w:r>
        <w:rPr>
          <w:sz w:val="20"/>
        </w:rPr>
        <w:t xml:space="preserve">(в ред. </w:t>
      </w:r>
      <w:hyperlink w:history="0" r:id="rId54" w:tooltip="Приказ Департамента социальной защиты населения Ивановской обл. N 26, Департамента здравоохранения Ивановской обл. N 101, Департамента образования Ивановской обл. N 420-о, Департамента культуры и туризма Ивановской обл. N 7 от 06.04.2023 &quot;О внесении изменений в приказ Департамента социальной защиты населения Ивановской области, Департамента здравоохранения Ивановской области, Департамента образования Ивановской области, Департамента культуры и туризма Ивановской области от 02.06.2020 N 70/96/531-о/10 &quot;Об ут {КонсультантПлюс}">
        <w:r>
          <w:rPr>
            <w:sz w:val="20"/>
            <w:color w:val="0000ff"/>
          </w:rPr>
          <w:t xml:space="preserve">Приказа</w:t>
        </w:r>
      </w:hyperlink>
      <w:r>
        <w:rPr>
          <w:sz w:val="20"/>
        </w:rPr>
        <w:t xml:space="preserve"> Департамента социальной защиты населения Ивановской области N 26, Департамента здравоохранения Ивановской области N 101, Департамента образования Ивановской области N 420-о, Департамента культуры и туризма Ивановской области N 7 от 06.04.2023)</w:t>
      </w:r>
    </w:p>
    <w:p>
      <w:pPr>
        <w:pStyle w:val="0"/>
        <w:spacing w:before="200" w:line-rule="auto"/>
        <w:ind w:firstLine="540"/>
        <w:jc w:val="both"/>
      </w:pPr>
      <w:r>
        <w:rPr>
          <w:sz w:val="20"/>
        </w:rPr>
        <w:t xml:space="preserve">Департамент обеспечивает в установленном порядке размещение и актуализацию сведений в соответствующем разделе регионального реестра.</w:t>
      </w:r>
    </w:p>
    <w:p>
      <w:pPr>
        <w:pStyle w:val="0"/>
        <w:spacing w:before="200" w:line-rule="auto"/>
        <w:ind w:firstLine="540"/>
        <w:jc w:val="both"/>
      </w:pPr>
      <w:r>
        <w:rPr>
          <w:sz w:val="20"/>
        </w:rPr>
        <w:t xml:space="preserve">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социальной защиты населения Ивановской обл. N 70, Департамента здравоохранения Ивановской обл. N 96,...</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80E01A8954C1559E1782EFF0CF47EF5C6A01CBFC5A2A5F265DDF895ABAD01A7A9A142B1506BE2A13C51FB239BC07AA6356A5D509292B7BB197B31570f9M" TargetMode = "External"/>
	<Relationship Id="rId8" Type="http://schemas.openxmlformats.org/officeDocument/2006/relationships/hyperlink" Target="consultantplus://offline/ref=2C80E01A8954C1559E1782EFF0CF47EF5C6A01CBFC582E582E53DF895ABAD01A7A9A142B1506BE2A13C51FB239BC07AA6356A5D509292B7BB197B31570f9M" TargetMode = "External"/>
	<Relationship Id="rId9" Type="http://schemas.openxmlformats.org/officeDocument/2006/relationships/hyperlink" Target="consultantplus://offline/ref=2C80E01A8954C1559E1782EFF0CF47EF5C6A01CBFC582A592D5CDF895ABAD01A7A9A142B0706E62612C501B237A951FB2570f0M" TargetMode = "External"/>
	<Relationship Id="rId10" Type="http://schemas.openxmlformats.org/officeDocument/2006/relationships/hyperlink" Target="consultantplus://offline/ref=2C80E01A8954C1559E1782EFF0CF47EF5C6A01CBFC5A2A5F265DDF895ABAD01A7A9A142B1506BE2A13C51FB239BC07AA6356A5D509292B7BB197B31570f9M" TargetMode = "External"/>
	<Relationship Id="rId11" Type="http://schemas.openxmlformats.org/officeDocument/2006/relationships/hyperlink" Target="consultantplus://offline/ref=2C80E01A8954C1559E1782EFF0CF47EF5C6A01CBFC582E582E53DF895ABAD01A7A9A142B1506BE2A13C51FB239BC07AA6356A5D509292B7BB197B31570f9M" TargetMode = "External"/>
	<Relationship Id="rId12" Type="http://schemas.openxmlformats.org/officeDocument/2006/relationships/hyperlink" Target="consultantplus://offline/ref=2C80E01A8954C1559E179CE2E6A31BE05C625BCEFC57230C7300D9DE05EAD64F28DA4A725742AD2B15DB1DB2337Bf4M" TargetMode = "External"/>
	<Relationship Id="rId13" Type="http://schemas.openxmlformats.org/officeDocument/2006/relationships/hyperlink" Target="consultantplus://offline/ref=2C80E01A8954C1559E1782EFF0CF47EF5C6A01CBFC5A2A5F265DDF895ABAD01A7A9A142B1506BE2A13C51FB330BC07AA6356A5D509292B7BB197B31570f9M" TargetMode = "External"/>
	<Relationship Id="rId14" Type="http://schemas.openxmlformats.org/officeDocument/2006/relationships/hyperlink" Target="consultantplus://offline/ref=2C80E01A8954C1559E179CE2E6A31BE05A695BC5FD5A230C7300D9DE05EAD64F28DA4A725742AD2B15DB1DB2337Bf4M" TargetMode = "External"/>
	<Relationship Id="rId15" Type="http://schemas.openxmlformats.org/officeDocument/2006/relationships/hyperlink" Target="consultantplus://offline/ref=2C80E01A8954C1559E179CE2E6A31BE05B6357C0FD5F230C7300D9DE05EAD64F3ADA127E5642B32A12CE4BE375E25EFA271DA8D217352B7F7AfCM" TargetMode = "External"/>
	<Relationship Id="rId16" Type="http://schemas.openxmlformats.org/officeDocument/2006/relationships/hyperlink" Target="consultantplus://offline/ref=2C80E01A8954C1559E1782EFF0CF47EF5C6A01CBFC5A2A5F265DDF895ABAD01A7A9A142B1506BE2A13C51FB333BC07AA6356A5D509292B7BB197B31570f9M" TargetMode = "External"/>
	<Relationship Id="rId17" Type="http://schemas.openxmlformats.org/officeDocument/2006/relationships/hyperlink" Target="consultantplus://offline/ref=2C80E01A8954C1559E1782EFF0CF47EF5C6A01CBFC582E582E53DF895ABAD01A7A9A142B1506BE2A13C51FB238BC07AA6356A5D509292B7BB197B31570f9M" TargetMode = "External"/>
	<Relationship Id="rId18" Type="http://schemas.openxmlformats.org/officeDocument/2006/relationships/hyperlink" Target="consultantplus://offline/ref=2C80E01A8954C1559E1782EFF0CF47EF5C6A01CBFC582E582E53DF895ABAD01A7A9A142B1506BE2A13C51FB330BC07AA6356A5D509292B7BB197B31570f9M" TargetMode = "External"/>
	<Relationship Id="rId19" Type="http://schemas.openxmlformats.org/officeDocument/2006/relationships/hyperlink" Target="consultantplus://offline/ref=2C80E01A8954C1559E1782EFF0CF47EF5C6A01CBFC582E582E53DF895ABAD01A7A9A142B1506BE2A13C51FB030BC07AA6356A5D509292B7BB197B31570f9M" TargetMode = "External"/>
	<Relationship Id="rId20" Type="http://schemas.openxmlformats.org/officeDocument/2006/relationships/hyperlink" Target="consultantplus://offline/ref=2C80E01A8954C1559E1782EFF0CF47EF5C6A01CBFC582E582E53DF895ABAD01A7A9A142B1506BE2A13C51FB033BC07AA6356A5D509292B7BB197B31570f9M" TargetMode = "External"/>
	<Relationship Id="rId21" Type="http://schemas.openxmlformats.org/officeDocument/2006/relationships/hyperlink" Target="consultantplus://offline/ref=2C80E01A8954C1559E179CE2E6A31BE05A695BC5FD5A230C7300D9DE05EAD64F28DA4A725742AD2B15DB1DB2337Bf4M" TargetMode = "External"/>
	<Relationship Id="rId22" Type="http://schemas.openxmlformats.org/officeDocument/2006/relationships/hyperlink" Target="consultantplus://offline/ref=2C80E01A8954C1559E1782EFF0CF47EF5C6A01CBFC5A2A5F265DDF895ABAD01A7A9A142B1506BE2A13C51FB335BC07AA6356A5D509292B7BB197B31570f9M" TargetMode = "External"/>
	<Relationship Id="rId23" Type="http://schemas.openxmlformats.org/officeDocument/2006/relationships/hyperlink" Target="consultantplus://offline/ref=2C80E01A8954C1559E1782EFF0CF47EF5C6A01CBFC582A592D5CDF895ABAD01A7A9A142B0706E62612C501B237A951FB2570f0M" TargetMode = "External"/>
	<Relationship Id="rId24" Type="http://schemas.openxmlformats.org/officeDocument/2006/relationships/hyperlink" Target="consultantplus://offline/ref=2C80E01A8954C1559E179CE2E6A31BE05C625FC0FE5A230C7300D9DE05EAD64F3ADA127C554BB87F42814ABF30B74DFB211DAAD40B73f4M" TargetMode = "External"/>
	<Relationship Id="rId25" Type="http://schemas.openxmlformats.org/officeDocument/2006/relationships/hyperlink" Target="consultantplus://offline/ref=2C80E01A8954C1559E179CE2E6A31BE05C625FC0FE5A230C7300D9DE05EAD64F3ADA127E5642B02E11CE4BE375E25EFA271DA8D217352B7F7AfCM" TargetMode = "External"/>
	<Relationship Id="rId26" Type="http://schemas.openxmlformats.org/officeDocument/2006/relationships/hyperlink" Target="consultantplus://offline/ref=2C80E01A8954C1559E179CE2E6A31BE05C625FC0FE5A230C7300D9DE05EAD64F3ADA127C534BB87F42814ABF30B74DFB211DAAD40B73f4M" TargetMode = "External"/>
	<Relationship Id="rId27" Type="http://schemas.openxmlformats.org/officeDocument/2006/relationships/hyperlink" Target="consultantplus://offline/ref=2C80E01A8954C1559E1782EFF0CF47EF5C6A01CBFC582E582E53DF895ABAD01A7A9A142B1506BE2A13C51FB032BC07AA6356A5D509292B7BB197B31570f9M" TargetMode = "External"/>
	<Relationship Id="rId28" Type="http://schemas.openxmlformats.org/officeDocument/2006/relationships/hyperlink" Target="consultantplus://offline/ref=2C80E01A8954C1559E1782EFF0CF47EF5C6A01CBFC5A2A5F265DDF895ABAD01A7A9A142B1506BE2A13C51FB334BC07AA6356A5D509292B7BB197B31570f9M" TargetMode = "External"/>
	<Relationship Id="rId29" Type="http://schemas.openxmlformats.org/officeDocument/2006/relationships/hyperlink" Target="consultantplus://offline/ref=2C80E01A8954C1559E1782EFF0CF47EF5C6A01CBFC582E582E53DF895ABAD01A7A9A142B1506BE2A13C51FB135BC07AA6356A5D509292B7BB197B31570f9M" TargetMode = "External"/>
	<Relationship Id="rId30" Type="http://schemas.openxmlformats.org/officeDocument/2006/relationships/hyperlink" Target="consultantplus://offline/ref=2C80E01A8954C1559E1782EFF0CF47EF5C6A01CBFC582E582E53DF895ABAD01A7A9A142B1506BE2A13C51FB134BC07AA6356A5D509292B7BB197B31570f9M" TargetMode = "External"/>
	<Relationship Id="rId31" Type="http://schemas.openxmlformats.org/officeDocument/2006/relationships/hyperlink" Target="consultantplus://offline/ref=2C80E01A8954C1559E179CE2E6A31BE05C655DCEFB58230C7300D9DE05EAD64F3ADA127E5649E77A579012B331A953FD3901A8D670fAM" TargetMode = "External"/>
	<Relationship Id="rId32" Type="http://schemas.openxmlformats.org/officeDocument/2006/relationships/hyperlink" Target="consultantplus://offline/ref=2C80E01A8954C1559E179CE2E6A31BE05C655DCEFB58230C7300D9DE05EAD64F3ADA127E5642B32A13CE4BE375E25EFA271DA8D217352B7F7AfCM" TargetMode = "External"/>
	<Relationship Id="rId33" Type="http://schemas.openxmlformats.org/officeDocument/2006/relationships/hyperlink" Target="consultantplus://offline/ref=2C80E01A8954C1559E179CE2E6A31BE05C655DCEFB58230C7300D9DE05EAD64F3ADA127E5642B12C11CE4BE375E25EFA271DA8D217352B7F7AfCM" TargetMode = "External"/>
	<Relationship Id="rId34" Type="http://schemas.openxmlformats.org/officeDocument/2006/relationships/hyperlink" Target="consultantplus://offline/ref=2C80E01A8954C1559E179CE2E6A31BE05B6357C0FD5F230C7300D9DE05EAD64F3ADA127E5642B32A12CE4BE375E25EFA271DA8D217352B7F7AfCM" TargetMode = "External"/>
	<Relationship Id="rId35" Type="http://schemas.openxmlformats.org/officeDocument/2006/relationships/hyperlink" Target="consultantplus://offline/ref=2C80E01A8954C1559E179CE2E6A31BE05C6557C4FC5A230C7300D9DE05EAD64F28DA4A725742AD2B15DB1DB2337Bf4M" TargetMode = "External"/>
	<Relationship Id="rId36" Type="http://schemas.openxmlformats.org/officeDocument/2006/relationships/hyperlink" Target="consultantplus://offline/ref=2C80E01A8954C1559E1782EFF0CF47EF5C6A01CBFC5A2A5F265DDF895ABAD01A7A9A142B1506BE2A13C51FB337BC07AA6356A5D509292B7BB197B31570f9M" TargetMode = "External"/>
	<Relationship Id="rId37" Type="http://schemas.openxmlformats.org/officeDocument/2006/relationships/hyperlink" Target="consultantplus://offline/ref=2C80E01A8954C1559E1782EFF0CF47EF5C6A01CBFC582A592D5CDF895ABAD01A7A9A142B0706E62612C501B237A951FB2570f0M" TargetMode = "External"/>
	<Relationship Id="rId38" Type="http://schemas.openxmlformats.org/officeDocument/2006/relationships/hyperlink" Target="consultantplus://offline/ref=2C80E01A8954C1559E179CE2E6A31BE05C6557C4FC5A230C7300D9DE05EAD64F28DA4A725742AD2B15DB1DB2337Bf4M" TargetMode = "External"/>
	<Relationship Id="rId39" Type="http://schemas.openxmlformats.org/officeDocument/2006/relationships/hyperlink" Target="consultantplus://offline/ref=2C80E01A8954C1559E1782EFF0CF47EF5C6A01CBFC5A2A5F265DDF895ABAD01A7A9A142B1506BE2A13C51FB336BC07AA6356A5D509292B7BB197B31570f9M" TargetMode = "External"/>
	<Relationship Id="rId40" Type="http://schemas.openxmlformats.org/officeDocument/2006/relationships/hyperlink" Target="consultantplus://offline/ref=2C80E01A8954C1559E1782EFF0CF47EF5C6A01CBFC582E582E53DF895ABAD01A7A9A142B1506BE2A13C51FB137BC07AA6356A5D509292B7BB197B31570f9M" TargetMode = "External"/>
	<Relationship Id="rId41" Type="http://schemas.openxmlformats.org/officeDocument/2006/relationships/hyperlink" Target="consultantplus://offline/ref=2C80E01A8954C1559E1782EFF0CF47EF5C6A01CBFC582E582E53DF895ABAD01A7A9A142B1506BE2A13C51FB139BC07AA6356A5D509292B7BB197B31570f9M" TargetMode = "External"/>
	<Relationship Id="rId42" Type="http://schemas.openxmlformats.org/officeDocument/2006/relationships/hyperlink" Target="consultantplus://offline/ref=2C80E01A8954C1559E1782EFF0CF47EF5C6A01CBFC582E582E53DF895ABAD01A7A9A142B1506BE2A13C51FB139BC07AA6356A5D509292B7BB197B31570f9M" TargetMode = "External"/>
	<Relationship Id="rId43" Type="http://schemas.openxmlformats.org/officeDocument/2006/relationships/hyperlink" Target="consultantplus://offline/ref=2C80E01A8954C1559E1782EFF0CF47EF5C6A01CBFC582E582E53DF895ABAD01A7A9A142B1506BE2A13C51FB139BC07AA6356A5D509292B7BB197B31570f9M" TargetMode = "External"/>
	<Relationship Id="rId44" Type="http://schemas.openxmlformats.org/officeDocument/2006/relationships/hyperlink" Target="consultantplus://offline/ref=2C80E01A8954C1559E1782EFF0CF47EF5C6A01CBFC5A2A5F265DDF895ABAD01A7A9A142B1506BE2A13C51FB338BC07AA6356A5D509292B7BB197B31570f9M" TargetMode = "External"/>
	<Relationship Id="rId45" Type="http://schemas.openxmlformats.org/officeDocument/2006/relationships/hyperlink" Target="consultantplus://offline/ref=2C80E01A8954C1559E1782EFF0CF47EF5C6A01CBFC5A2A5F265DDF895ABAD01A7A9A142B1506BE2A13C51FB030BC07AA6356A5D509292B7BB197B31570f9M" TargetMode = "External"/>
	<Relationship Id="rId46" Type="http://schemas.openxmlformats.org/officeDocument/2006/relationships/hyperlink" Target="consultantplus://offline/ref=2C80E01A8954C1559E1782EFF0CF47EF5C6A01CBFC5A2A5F265DDF895ABAD01A7A9A142B1506BE2A13C51FB033BC07AA6356A5D509292B7BB197B31570f9M" TargetMode = "External"/>
	<Relationship Id="rId47" Type="http://schemas.openxmlformats.org/officeDocument/2006/relationships/hyperlink" Target="consultantplus://offline/ref=2C80E01A8954C1559E179CE2E6A31BE05C655DCEFB58230C7300D9DE05EAD64F28DA4A725742AD2B15DB1DB2337Bf4M" TargetMode = "External"/>
	<Relationship Id="rId48" Type="http://schemas.openxmlformats.org/officeDocument/2006/relationships/hyperlink" Target="consultantplus://offline/ref=2C80E01A8954C1559E1782EFF0CF47EF5C6A01CBFC5A2A5F265DDF895ABAD01A7A9A142B1506BE2A13C51FB035BC07AA6356A5D509292B7BB197B31570f9M" TargetMode = "External"/>
	<Relationship Id="rId49" Type="http://schemas.openxmlformats.org/officeDocument/2006/relationships/hyperlink" Target="consultantplus://offline/ref=2C80E01A8954C1559E1782EFF0CF47EF5C6A01CBFC5A2A5F265DDF895ABAD01A7A9A142B1506BE2A13C51FB034BC07AA6356A5D509292B7BB197B31570f9M" TargetMode = "External"/>
	<Relationship Id="rId50" Type="http://schemas.openxmlformats.org/officeDocument/2006/relationships/hyperlink" Target="consultantplus://offline/ref=2C80E01A8954C1559E1782EFF0CF47EF5C6A01CBFC5A2A5F265DDF895ABAD01A7A9A142B1506BE2A13C51FB037BC07AA6356A5D509292B7BB197B31570f9M" TargetMode = "External"/>
	<Relationship Id="rId51" Type="http://schemas.openxmlformats.org/officeDocument/2006/relationships/hyperlink" Target="consultantplus://offline/ref=2C80E01A8954C1559E179CE2E6A31BE05C625FC0FE5A230C7300D9DE05EAD64F3ADA127D574AB87F42814ABF30B74DFB211DAAD40B73f4M" TargetMode = "External"/>
	<Relationship Id="rId52" Type="http://schemas.openxmlformats.org/officeDocument/2006/relationships/hyperlink" Target="consultantplus://offline/ref=2C80E01A8954C1559E1782EFF0CF47EF5C6A01CBFC5C2E5F2B56DF895ABAD01A7A9A142B1506BE2A13C51EB032BC07AA6356A5D509292B7BB197B31570f9M" TargetMode = "External"/>
	<Relationship Id="rId53" Type="http://schemas.openxmlformats.org/officeDocument/2006/relationships/hyperlink" Target="consultantplus://offline/ref=2C80E01A8954C1559E1782EFF0CF47EF5C6A01CBFC582E582E53DF895ABAD01A7A9A142B1506BE2A13C51FB138BC07AA6356A5D509292B7BB197B31570f9M" TargetMode = "External"/>
	<Relationship Id="rId54" Type="http://schemas.openxmlformats.org/officeDocument/2006/relationships/hyperlink" Target="consultantplus://offline/ref=2C80E01A8954C1559E1782EFF0CF47EF5C6A01CBFC582E582E53DF895ABAD01A7A9A142B1506BE2A13C51FB630BC07AA6356A5D509292B7BB197B31570f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социальной защиты населения Ивановской обл. N 70, Департамента здравоохранения Ивановской обл. N 96, Департамента образования Ивановской обл. N 531-о, Департамента культуры и туризма Ивановской обл. N 10 от 02.06.2020
(ред. от 06.04.2023)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(услуги по сбору, обобщению и анализу информации о качестве </dc:title>
  <dcterms:created xsi:type="dcterms:W3CDTF">2023-06-10T12:31:59Z</dcterms:created>
</cp:coreProperties>
</file>