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Постановление Правительства Калининградской области от 23.04.2015 N 235</w:t>
              <w:br/>
              <w:t xml:space="preserve">(ред. от 31.07.2023)</w:t>
              <w:br/>
              <w:t xml:space="preserve">"О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области"</w:t>
              <w:br/>
              <w:t xml:space="preserve">(вместе с "Порядком определения объема и предоставления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  <w:t xml:space="preserve">ПРАВИТЕЛЬСТВО КАЛИНИНГРАДСКОЙ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апреля 2015 г. N 235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предоставлении субсидий из областного бюджета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возмещение</w:t>
      </w:r>
    </w:p>
    <w:p>
      <w:pPr>
        <w:pStyle w:val="2"/>
        <w:jc w:val="center"/>
      </w:pPr>
      <w:r>
        <w:rPr>
          <w:sz w:val="20"/>
        </w:rPr>
        <w:t xml:space="preserve">расходов работников и добровольцев, связанных</w:t>
      </w:r>
    </w:p>
    <w:p>
      <w:pPr>
        <w:pStyle w:val="2"/>
        <w:jc w:val="center"/>
      </w:pPr>
      <w:r>
        <w:rPr>
          <w:sz w:val="20"/>
        </w:rPr>
        <w:t xml:space="preserve">со стажировками и участием в мероприятиях в других субъектах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и признании утратившими силу отдельных</w:t>
      </w:r>
    </w:p>
    <w:p>
      <w:pPr>
        <w:pStyle w:val="2"/>
        <w:jc w:val="center"/>
      </w:pPr>
      <w:r>
        <w:rPr>
          <w:sz w:val="20"/>
        </w:rPr>
        <w:t xml:space="preserve">постановлений Правительства Калининградской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Калининградской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19.07.2018 </w:t>
            </w:r>
            <w:hyperlink w:history="0" r:id="rId7" w:tooltip="Постановление Правительства Калининградской области от 19.07.2018 N 421 &quot;О внесении изменений в постановление Правительства Калининградской области от 23 апреля 2015 года N 235&quot; {КонсультантПлюс}">
              <w:r>
                <w:rPr>
                  <w:sz w:val="20"/>
                  <w:color w:val="0000ff"/>
                </w:rPr>
                <w:t xml:space="preserve">N 421</w:t>
              </w:r>
            </w:hyperlink>
            <w:r>
              <w:rPr>
                <w:sz w:val="20"/>
                <w:color w:val="392c69"/>
              </w:rPr>
              <w:t xml:space="preserve">, от 12.04.2019 </w:t>
            </w:r>
            <w:hyperlink w:history="0" r:id="rId8" w:tooltip="Постановление Правительства Калининградской области от 12.04.2019 N 264 &quot;О внесении изменений в некоторые постановления Правительства Калининградской области и признании утратившими силу отдельных решений Правительства Калининградской области&quot; {КонсультантПлюс}">
              <w:r>
                <w:rPr>
                  <w:sz w:val="20"/>
                  <w:color w:val="0000ff"/>
                </w:rPr>
                <w:t xml:space="preserve">N 264</w:t>
              </w:r>
            </w:hyperlink>
            <w:r>
              <w:rPr>
                <w:sz w:val="20"/>
                <w:color w:val="392c69"/>
              </w:rPr>
              <w:t xml:space="preserve">, от 08.10.2019 </w:t>
            </w:r>
            <w:hyperlink w:history="0" r:id="rId9" w:tooltip="Постановление Правительства Калининградской области от 08.10.2019 N 678 &quot;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а возмещение расходов их работников и добровольцев, связанных со стажировками и участием в мероприятиях в других субъектах Российской Федерации, в том числе в семинарах, фестивалях, проводимых на общероссийском и международном уровнях&quot; {КонсультантПлюс}">
              <w:r>
                <w:rPr>
                  <w:sz w:val="20"/>
                  <w:color w:val="0000ff"/>
                </w:rPr>
                <w:t xml:space="preserve">N 678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22.07.2021 </w:t>
            </w:r>
            <w:hyperlink w:history="0" r:id="rId10" w:tooltip="Постановление Правительства Калининградской области от 22.07.2021 N 437 &quot;О внесении изменений в постановление Правительства Калининградской области от 23 апреля 2015 года N 235&quot; {КонсультантПлюс}">
              <w:r>
                <w:rPr>
                  <w:sz w:val="20"/>
                  <w:color w:val="0000ff"/>
                </w:rPr>
                <w:t xml:space="preserve">N 437</w:t>
              </w:r>
            </w:hyperlink>
            <w:r>
              <w:rPr>
                <w:sz w:val="20"/>
                <w:color w:val="392c69"/>
              </w:rPr>
              <w:t xml:space="preserve">, от 24.01.2022 </w:t>
            </w:r>
            <w:hyperlink w:history="0" r:id="rId11" w:tooltip="Постановление Правительства Калининградской области от 24.01.2022 N 21 &quot;О признании утратившими силу некоторых решений Правительства Калининградской области&quot; {КонсультантПлюс}">
              <w:r>
                <w:rPr>
                  <w:sz w:val="20"/>
                  <w:color w:val="0000ff"/>
                </w:rPr>
                <w:t xml:space="preserve">N 21</w:t>
              </w:r>
            </w:hyperlink>
            <w:r>
              <w:rPr>
                <w:sz w:val="20"/>
                <w:color w:val="392c69"/>
              </w:rPr>
              <w:t xml:space="preserve">, от 20.05.2022 </w:t>
            </w:r>
            <w:hyperlink w:history="0" r:id="rId12" w:tooltip="Постановление Правительства Калининградской области от 20.05.2022 N 258 &quot;О внесении изменений в постановление Правительства Калининградской области от 23 апреля 2015 года N 235 &quot;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 {КонсультантПлюс}">
              <w:r>
                <w:rPr>
                  <w:sz w:val="20"/>
                  <w:color w:val="0000ff"/>
                </w:rPr>
                <w:t xml:space="preserve">N 258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27.12.2022 </w:t>
            </w:r>
            <w:hyperlink w:history="0" r:id="rId13" w:tooltip="Постановление Правительства Калининградской области от 27.12.2022 N 713 &quot;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&quot; {КонсультантПлюс}">
              <w:r>
                <w:rPr>
                  <w:sz w:val="20"/>
                  <w:color w:val="0000ff"/>
                </w:rPr>
                <w:t xml:space="preserve">N 713</w:t>
              </w:r>
            </w:hyperlink>
            <w:r>
              <w:rPr>
                <w:sz w:val="20"/>
                <w:color w:val="392c69"/>
              </w:rPr>
              <w:t xml:space="preserve">, от 31.07.2023 </w:t>
            </w:r>
            <w:hyperlink w:history="0" r:id="rId14" w:tooltip="Постановление Правительства Калининградской области от 31.07.2023 N 357-п &quot;О внесении изменений в некоторые постановления Правительства Калининградской области&quot; {КонсультантПлюс}">
              <w:r>
                <w:rPr>
                  <w:sz w:val="20"/>
                  <w:color w:val="0000ff"/>
                </w:rPr>
                <w:t xml:space="preserve">N 357-п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5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6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организациях", </w:t>
      </w:r>
      <w:hyperlink w:history="0" r:id="rId17" w:tooltip="Уставный закон Калининградской области от 12.10.2011 N 42 (ред. от 28.06.2023) &quot;О Правительстве Калининградской области&quot; (принят Калининградской областной Думой 22.09.2011) {КонсультантПлюс}">
        <w:r>
          <w:rPr>
            <w:sz w:val="20"/>
            <w:color w:val="0000ff"/>
          </w:rPr>
          <w:t xml:space="preserve">статьей 18</w:t>
        </w:r>
      </w:hyperlink>
      <w:r>
        <w:rPr>
          <w:sz w:val="20"/>
        </w:rPr>
        <w:t xml:space="preserve"> Уставного закона Калининградской области от 12 октября 2011 года N 42 "О Правительстве Калининградской области" Правительство Калининградской области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Калининградской области от 19.07.2018 </w:t>
      </w:r>
      <w:hyperlink w:history="0" r:id="rId18" w:tooltip="Постановление Правительства Калининградской области от 19.07.2018 N 421 &quot;О внесении изменений в постановление Правительства Калининградской области от 23 апреля 2015 года N 235&quot; {КонсультантПлюс}">
        <w:r>
          <w:rPr>
            <w:sz w:val="20"/>
            <w:color w:val="0000ff"/>
          </w:rPr>
          <w:t xml:space="preserve">N 421</w:t>
        </w:r>
      </w:hyperlink>
      <w:r>
        <w:rPr>
          <w:sz w:val="20"/>
        </w:rPr>
        <w:t xml:space="preserve">, от 20.05.2022 </w:t>
      </w:r>
      <w:hyperlink w:history="0" r:id="rId19" w:tooltip="Постановление Правительства Калининградской области от 20.05.2022 N 258 &quot;О внесении изменений в постановление Правительства Калининградской области от 23 апреля 2015 года N 235 &quot;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 {КонсультантПлюс}">
        <w:r>
          <w:rPr>
            <w:sz w:val="20"/>
            <w:color w:val="0000ff"/>
          </w:rPr>
          <w:t xml:space="preserve">N 258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Установить </w:t>
      </w:r>
      <w:hyperlink w:history="0" w:anchor="P4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согласно приложению N 1.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Калининградской области от 22.07.2021 N 437 &quot;О внесении изменений в постановление Правительства Калининградской области от 23 апреля 2015 года N 23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22.07.2021 N 437)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21" w:tooltip="Постановление Правительства Калининградской области от 24.01.2022 N 21 &quot;О признании утратившими силу некоторых решений Правительства Калининград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Калининградской области от 24.01.2022 N 21.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постановления Правительства Калининградской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 5 сентября 2012 года </w:t>
      </w:r>
      <w:hyperlink w:history="0" r:id="rId22" w:tooltip="Постановление Правительства Калининградской области от 05.09.2012 N 682 (ред. от 25.02.2013) &quot;О порядке предоставления субсидий из областного бюджета социально ориентированным некоммерческим организациям на возмещение расходов работников и добровольцев социально ориентированных некоммерческих организаций, связанных со стажировками и участием в мероприятиях в других субъектах Российской Федерации, в том числе в семинарах, фестивалях, проводимых на общероссийском и международном уровнях&quot; ------------ Утратил силу или отменен {КонсультантПлюс}">
        <w:r>
          <w:rPr>
            <w:sz w:val="20"/>
            <w:color w:val="0000ff"/>
          </w:rPr>
          <w:t xml:space="preserve">N 682</w:t>
        </w:r>
      </w:hyperlink>
      <w:r>
        <w:rPr>
          <w:sz w:val="20"/>
        </w:rPr>
        <w:t xml:space="preserve"> "О порядке предоставления субсидий из областного бюджета социально ориентированным некоммерческим организациям на возмещение расходов работников и добровольцев социально ориентированных некоммерческих организаций, связанных со стажировками и участием в мероприятиях в других субъектах Российской Федерации, в том числе в семинарах, фестивалях, проводимых на общероссийском и международном уровнях";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 25 февраля 2013 года </w:t>
      </w:r>
      <w:hyperlink w:history="0" r:id="rId23" w:tooltip="Постановление Правительства Калининградской области от 25.02.2013 N 90 &quot;О внесении изменения в Постановление Правительства Калининградской области от 5 сентября 2012 года N 682&quot; ------------ Утратил силу или отменен {КонсультантПлюс}">
        <w:r>
          <w:rPr>
            <w:sz w:val="20"/>
            <w:color w:val="0000ff"/>
          </w:rPr>
          <w:t xml:space="preserve">N 90</w:t>
        </w:r>
      </w:hyperlink>
      <w:r>
        <w:rPr>
          <w:sz w:val="20"/>
        </w:rPr>
        <w:t xml:space="preserve"> "О внесении изменения в постановление Правительства Калининградской области от 5 сентября 2012 года N 682".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Постановление вступает в силу со дня подписания, подлежит официальному опубликованию и распространяется на правоотношения, возникшие с 1 января 2015 года.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А.С. Рольбинов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23 апреля 2015 г. N 235</w:t>
      </w:r>
    </w:p>
    <w:p>
      <w:pPr>
        <w:pStyle w:val="0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возмещение расходов работников</w:t>
      </w:r>
    </w:p>
    <w:p>
      <w:pPr>
        <w:pStyle w:val="2"/>
        <w:jc w:val="center"/>
      </w:pPr>
      <w:r>
        <w:rPr>
          <w:sz w:val="20"/>
        </w:rPr>
        <w:t xml:space="preserve">и добровольцев, связанных со стажировками и участием</w:t>
      </w:r>
    </w:p>
    <w:p>
      <w:pPr>
        <w:pStyle w:val="2"/>
        <w:jc w:val="center"/>
      </w:pPr>
      <w:r>
        <w:rPr>
          <w:sz w:val="20"/>
        </w:rPr>
        <w:t xml:space="preserve">в мероприятиях в других субъектах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Калининградской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22.07.2021 </w:t>
            </w:r>
            <w:hyperlink w:history="0" r:id="rId24" w:tooltip="Постановление Правительства Калининградской области от 22.07.2021 N 437 &quot;О внесении изменений в постановление Правительства Калининградской области от 23 апреля 2015 года N 235&quot; {КонсультантПлюс}">
              <w:r>
                <w:rPr>
                  <w:sz w:val="20"/>
                  <w:color w:val="0000ff"/>
                </w:rPr>
                <w:t xml:space="preserve">N 437</w:t>
              </w:r>
            </w:hyperlink>
            <w:r>
              <w:rPr>
                <w:sz w:val="20"/>
                <w:color w:val="392c69"/>
              </w:rPr>
              <w:t xml:space="preserve">, от 20.05.2022 </w:t>
            </w:r>
            <w:hyperlink w:history="0" r:id="rId25" w:tooltip="Постановление Правительства Калининградской области от 20.05.2022 N 258 &quot;О внесении изменений в постановление Правительства Калининградской области от 23 апреля 2015 года N 235 &quot;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 {КонсультантПлюс}">
              <w:r>
                <w:rPr>
                  <w:sz w:val="20"/>
                  <w:color w:val="0000ff"/>
                </w:rPr>
                <w:t xml:space="preserve">N 258</w:t>
              </w:r>
            </w:hyperlink>
            <w:r>
              <w:rPr>
                <w:sz w:val="20"/>
                <w:color w:val="392c69"/>
              </w:rPr>
              <w:t xml:space="preserve">, от 27.12.2022 </w:t>
            </w:r>
            <w:hyperlink w:history="0" r:id="rId26" w:tooltip="Постановление Правительства Калининградской области от 27.12.2022 N 713 &quot;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&quot; {КонсультантПлюс}">
              <w:r>
                <w:rPr>
                  <w:sz w:val="20"/>
                  <w:color w:val="0000ff"/>
                </w:rPr>
                <w:t xml:space="preserve">N 713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31.07.2023 </w:t>
            </w:r>
            <w:hyperlink w:history="0" r:id="rId27" w:tooltip="Постановление Правительства Калининградской области от 31.07.2023 N 357-п &quot;О внесении изменений в некоторые постановления Правительства Калининградской области&quot; {КонсультантПлюс}">
              <w:r>
                <w:rPr>
                  <w:sz w:val="20"/>
                  <w:color w:val="0000ff"/>
                </w:rPr>
                <w:t xml:space="preserve">N 357-п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цель, условия и механизм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 (далее - организации), на возмещение расходов работников и добровольцев, связанных со стажировками и участием в мероприятиях в других субъектах Российской Федерации (далее -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 понятием "доброволец" в настоящем порядке понимается физическое лицо, осуществляющее в свободное от работы (учебы) время добровольную социально направленную, общественно полезную деятельность без получения денежного или материального вознаграждения (кроме случаев возможного возмещения связанных с осуществлением добровольческой деятельности затрат).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Целью предоставления субсидий является оказание финансовой поддержки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в рамках реализации </w:t>
      </w:r>
      <w:hyperlink w:history="0" r:id="rId28" w:tooltip="Постановление Правительства Калининградской области от 04.02.2022 N 49 (ред. от 13.02.2023) &quot;Об утверждении государственной программы Калининградской области &quot;Государственное управление и гражданское общество&quot; (вместе с &quot;Порядком предоставления и распределения субсидий из областного бюджета бюджетам муниципальных образований Калининградской области на поддержку муниципальных газет&quot;)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"Поддержка социально ориентированных некоммерческих организаций" государственной программы Калининградской области "Государственное управление и гражданское общество", утвержденной постановлением Правительства Калининградской области от 4 февраля 2022 года N 49, за счет и в пределах бюджетных ассигнований, предусмотренных в законе Калининградской области об областном бюджете на очередной финансовый год и на плановый период на исполнение соответствующих расходных обязательств.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Калининградской области от 20.05.2022 N 258 &quot;О внесении изменений в постановление Правительства Калининградской области от 23 апреля 2015 года N 235 &quot;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20.05.2022 N 258)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Главным распорядителем бюджетных средств, предоставляющим субсидии, является Министерство по муниципальному развитию и внутренней политике Калининградской области (далее - Министерство),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(далее - лимиты бюджетных обязательств).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Калининградской области от 20.05.2022 N 258 &quot;О внесении изменений в постановление Правительства Калининградской области от 23 апреля 2015 года N 235 &quot;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20.05.2022 N 258)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Способом проведения отбора организаций для предоставления субсидий является конкурс организаций на право получения в соответствующем финансовом году субсидий из областного бюджета (далее - конкурс), проводимый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конкурсов в текущем финансовом году и сроки их проведения устанавливаются Министерством.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Калининградской области от 27.12.2022 N 713 &quot;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27.12.2022 N 713)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Утратил силу. - </w:t>
      </w:r>
      <w:hyperlink w:history="0" r:id="rId32" w:tooltip="Постановление Правительства Калининградской области от 20.05.2022 N 258 &quot;О внесении изменений в постановление Правительства Калининградской области от 23 апреля 2015 года N 235 &quot;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Калининградской области от 20.05.2022 N 258.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Участниками конкурса могут быть организации, зарегистрированные в установленном законодательством Российской Федерации порядке, осуществляющие на территории Калининградской области в соответствии со своими учредительными документами виды деятельности, предусмотренные </w:t>
      </w:r>
      <w:hyperlink w:history="0" r:id="rId33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 (далее - Федеральный закон), не являющиеся государственными (муниципальными) учреждениями.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Сведения о субсидиях, предоставляемых в соответствии с настоящим порядком, подлежат размещению на едином портале бюджетной системы Российской Федерации (</w:t>
      </w:r>
      <w:r>
        <w:rPr>
          <w:sz w:val="20"/>
        </w:rPr>
        <w:t xml:space="preserve">http://budget.gov.ru</w:t>
      </w:r>
      <w:r>
        <w:rPr>
          <w:sz w:val="20"/>
        </w:rPr>
        <w:t xml:space="preserve">) в информационно-телекоммуникационной сети "Интернет" (далее соответственно - сеть "Интернет", единый портал) не позднее 15-го рабочего дня, следующего за днем принятия закона Калининградской области об областном бюджете на очередной финансовый год и плановый период (закона Калининградской области о внесении изменений в закон Калининградской области об областном бюджете на текущий финансовый год и плановый период).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Калининградской области от 27.12.2022 N 713 &quot;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27.12.2022 N 713)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Министерство не менее чем за 30 календарных дней до истечения срока подачи заявок на участие в конкурсе (далее - заявки) размещает на едином портале, официальном сайте Министерства (</w:t>
      </w:r>
      <w:r>
        <w:rPr>
          <w:sz w:val="20"/>
        </w:rPr>
        <w:t xml:space="preserve">http://mvp.gov39.ru</w:t>
      </w:r>
      <w:r>
        <w:rPr>
          <w:sz w:val="20"/>
        </w:rPr>
        <w:t xml:space="preserve">) и сайте "Некоммерческие организации Калининградской области" (</w:t>
      </w:r>
      <w:r>
        <w:rPr>
          <w:sz w:val="20"/>
        </w:rPr>
        <w:t xml:space="preserve">http://nko.gov39.ru</w:t>
      </w:r>
      <w:r>
        <w:rPr>
          <w:sz w:val="20"/>
        </w:rPr>
        <w:t xml:space="preserve">) в сети "Интернет" (далее соответственно - официальный сайт Министерства, сайт некоммерческих организаций) объявление о проведении конкурса и конкурсную документацию с указанием в том числе: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Калининградской области от 20.05.2022 </w:t>
      </w:r>
      <w:hyperlink w:history="0" r:id="rId35" w:tooltip="Постановление Правительства Калининградской области от 20.05.2022 N 258 &quot;О внесении изменений в постановление Правительства Калининградской области от 23 апреля 2015 года N 235 &quot;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 {КонсультантПлюс}">
        <w:r>
          <w:rPr>
            <w:sz w:val="20"/>
            <w:color w:val="0000ff"/>
          </w:rPr>
          <w:t xml:space="preserve">N 258</w:t>
        </w:r>
      </w:hyperlink>
      <w:r>
        <w:rPr>
          <w:sz w:val="20"/>
        </w:rPr>
        <w:t xml:space="preserve">, от 27.12.2022 </w:t>
      </w:r>
      <w:hyperlink w:history="0" r:id="rId36" w:tooltip="Постановление Правительства Калининградской области от 27.12.2022 N 713 &quot;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&quot; {КонсультантПлюс}">
        <w:r>
          <w:rPr>
            <w:sz w:val="20"/>
            <w:color w:val="0000ff"/>
          </w:rPr>
          <w:t xml:space="preserve">N 713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сроков проведения конкурса;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Калининградской области от 20.05.2022 N 258 &quot;О внесении изменений в постановление Правительства Калининградской области от 23 апреля 2015 года N 235 &quot;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20.05.2022 N 258)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1.1) даты начала подачи или окончания приема заявок от участника конкурса, которая не может быть ранее 30-го календарного дня, следующего за днем размещения объявления о проведении конкурса;</w:t>
      </w:r>
    </w:p>
    <w:p>
      <w:pPr>
        <w:pStyle w:val="0"/>
        <w:jc w:val="both"/>
      </w:pPr>
      <w:r>
        <w:rPr>
          <w:sz w:val="20"/>
        </w:rPr>
        <w:t xml:space="preserve">(пп. 1.1 введен </w:t>
      </w:r>
      <w:hyperlink w:history="0" r:id="rId38" w:tooltip="Постановление Правительства Калининградской области от 20.05.2022 N 258 &quot;О внесении изменений в постановление Правительства Калининградской области от 23 апреля 2015 года N 235 &quot;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Калининградской области от 20.05.2022 N 258)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наименования, места нахождения, почтового адреса, адреса электронной почты Министерства;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39" w:tooltip="Постановление Правительства Калининградской области от 27.12.2022 N 713 &quot;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27.12.2022 N 713)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результатов предоставления субсидий в соответствии с </w:t>
      </w:r>
      <w:hyperlink w:history="0" w:anchor="P288" w:tooltip="49. Результатом предоставления субсидии на 31 декабря текущего финансового года является возмещение расходов работников получателя субсидии и (или) добровольцев, связанных со стажировками и участием в мероприятиях в других субъектах Российской Федерации, в размере до 100 процентов (конечное значение результата предоставления субсидии), но в пределах объема бюджетных ассигнований, указанных в пункте 38 настоящего порядка.">
        <w:r>
          <w:rPr>
            <w:sz w:val="20"/>
            <w:color w:val="0000ff"/>
          </w:rPr>
          <w:t xml:space="preserve">пунктом 49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Калининградской области от 20.05.2022 N 258 &quot;О внесении изменений в постановление Правительства Калининградской области от 23 апреля 2015 года N 235 &quot;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20.05.2022 N 258)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сетевого адреса страниц сайта в сети "Интернет", на котором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требований к участникам конкурса и перечня документов, представляемых участниками конкурса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порядка подачи заявок участниками конкурса и требований, предъявляемых к форме и содержанию заявок, подаваемых участниками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порядка отзыва заявок, порядка возврата заявок участникам конкурса, определяющего в том числе основания для возврата заявок участникам конкурса,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правил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порядка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срока, в течение которого победитель (победители) конкурса должен (должны) подписать договор о предоставлении субсидии (далее - договор);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условий признания победителя (победителей) конкурса уклонившимся (уклонившимися) от заключения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даты размещения результатов конкурса на едином портале, официальном сайте Министерства и сайте некоммерческих организаций, которая не может быть позднее 14-го календарного дня, следующего за днем определения победителя (победителей)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Калининградской области от 20.05.2022 N 258 &quot;О внесении изменений в постановление Правительства Калининградской области от 23 апреля 2015 года N 235 &quot;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20.05.2022 N 258)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Требования, которым должен соответствовать участник конкурса на дату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 участника конкурса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Калининградской областью (приостановлено до 31 декабря 2022 года);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Калининградской области от 20.05.2022 </w:t>
      </w:r>
      <w:hyperlink w:history="0" r:id="rId42" w:tooltip="Постановление Правительства Калининградской области от 20.05.2022 N 258 &quot;О внесении изменений в постановление Правительства Калининградской области от 23 апреля 2015 года N 235 &quot;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 {КонсультантПлюс}">
        <w:r>
          <w:rPr>
            <w:sz w:val="20"/>
            <w:color w:val="0000ff"/>
          </w:rPr>
          <w:t xml:space="preserve">N 258</w:t>
        </w:r>
      </w:hyperlink>
      <w:r>
        <w:rPr>
          <w:sz w:val="20"/>
        </w:rPr>
        <w:t xml:space="preserve">, от 27.12.2022 </w:t>
      </w:r>
      <w:hyperlink w:history="0" r:id="rId43" w:tooltip="Постановление Правительства Калининградской области от 27.12.2022 N 713 &quot;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&quot; {КонсультантПлюс}">
        <w:r>
          <w:rPr>
            <w:sz w:val="20"/>
            <w:color w:val="0000ff"/>
          </w:rPr>
          <w:t xml:space="preserve">N 713</w:t>
        </w:r>
      </w:hyperlink>
      <w:r>
        <w:rPr>
          <w:sz w:val="20"/>
        </w:rPr>
        <w:t xml:space="preserve">)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участник конкурса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участник конкурса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44" w:tooltip="Постановление Правительства Калининградской области от 31.07.2023 N 357-п &quot;О внесении изменений в некоторые постановления Правительства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31.07.2023 N 357-п)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участник конкурса не должен получать средства из областного бюджета на основании иных нормативных правовых актов Калининградской области на цель, указанную в </w:t>
      </w:r>
      <w:hyperlink w:history="0" w:anchor="P61" w:tooltip="3. Целью предоставления субсидий является оказание финансовой поддержки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в рамках реализации подпрограммы &quot;Поддержка социально ориентированных некоммерческих организаций&quot; государственной программы Калининградской области &quot;Государственное управление и гражданское общество&quot;, утвержденной постановлением Правительства Калининградской области от 4 февраля 2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порядка;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уровень средней заработной платы работников участника конкурса за последний отчетный период должен соответствовать размеру минимальной заработной платы, установленному в текущем финансовом году действующим региональным соглашением о минимальной заработной плате в Калининградской области (приостановлено до 31 декабря 2022 года);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Калининградской области от 27.12.2022 N 713 &quot;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27.12.2022 N 713)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участник конкурса не должен находиться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jc w:val="both"/>
      </w:pPr>
      <w:r>
        <w:rPr>
          <w:sz w:val="20"/>
        </w:rPr>
        <w:t xml:space="preserve">(пп. 6 введен </w:t>
      </w:r>
      <w:hyperlink w:history="0" r:id="rId46" w:tooltip="Постановление Правительства Калининградской области от 27.12.2022 N 713 &quot;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Калининградской области от 27.12.2022 N 713)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участник конкурса должен иметь государственную регистрацию и осуществлять деятельность на территории Калининградской области.</w:t>
      </w:r>
    </w:p>
    <w:p>
      <w:pPr>
        <w:pStyle w:val="0"/>
        <w:jc w:val="both"/>
      </w:pPr>
      <w:r>
        <w:rPr>
          <w:sz w:val="20"/>
        </w:rPr>
        <w:t xml:space="preserve">(пп. 7 введен </w:t>
      </w:r>
      <w:hyperlink w:history="0" r:id="rId47" w:tooltip="Постановление Правительства Калининградской области от 27.12.2022 N 713 &quot;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Калининградской области от 27.12.2022 N 713)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Для участия в конкурсе участник конкурса представляет в государственное казенное учреждение Калининградской области "Информационно-расчетный центр" (далее - уполномоченная организация) в сроки, указанные в объявлении о проведении конкурса, заявку по форме, утвержденной Министерством, содержащую в том числе следующую информацию: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Калининградской области от 20.05.2022 </w:t>
      </w:r>
      <w:hyperlink w:history="0" r:id="rId48" w:tooltip="Постановление Правительства Калининградской области от 20.05.2022 N 258 &quot;О внесении изменений в постановление Правительства Калининградской области от 23 апреля 2015 года N 235 &quot;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 {КонсультантПлюс}">
        <w:r>
          <w:rPr>
            <w:sz w:val="20"/>
            <w:color w:val="0000ff"/>
          </w:rPr>
          <w:t xml:space="preserve">N 258</w:t>
        </w:r>
      </w:hyperlink>
      <w:r>
        <w:rPr>
          <w:sz w:val="20"/>
        </w:rPr>
        <w:t xml:space="preserve">, от 27.12.2022 </w:t>
      </w:r>
      <w:hyperlink w:history="0" r:id="rId49" w:tooltip="Постановление Правительства Калининградской области от 27.12.2022 N 713 &quot;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&quot; {КонсультантПлюс}">
        <w:r>
          <w:rPr>
            <w:sz w:val="20"/>
            <w:color w:val="0000ff"/>
          </w:rPr>
          <w:t xml:space="preserve">N 713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 участнике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полное и сокращенное (при наличии) наименование, основной государственный регистрационный номер, идентификационный номер налогоплательщика, код причины постановки на учет, контактный телефон, адрес электронной почты, сайт участника конкурса в сети "Интернет", веб-страницы участника конкурса в социальных сетях ("ВКонтакте", "Одноклассники" и тому подобное (при наличии));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Калининградской области от 20.05.2022 N 258 &quot;О внесении изменений в постановление Правительства Калининградской области от 23 апреля 2015 года N 235 &quot;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20.05.2022 N 258)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 руководителе участника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стажировке или мероприятии в другом субъекте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наименование, сведения об организаторе, месте, периоде, формате проведения, ссылки на пресс-релизы в сети "Интернет", краткое описание стажировки или мероприятия в другом субъекте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общее количество работников участника конкурса и (или) добровольцев, связанных со стажировками и участием в мероприятиях в других субъектах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фамилии, имена, отчества (при наличии) работников участника конкурса и (или) добровольцев, которым возмещаются расходы, связанные со стажировками и участием в мероприятиях в других субъектах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Калининградской области от 27.12.2022 N 713 &quot;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27.12.2022 N 713)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запрашиваемую (общую) сумму расходов, подлежащих возмещению за участие работника участника конкурса и (или) добровольца в стажировке или мероприятии в другом субъекте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сумму расходов, подлежащих возмещению, на каждого работника участника конкурса и (или) добровольца за участие в стажировке или мероприятии в другом субъекте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обоснование значимости участия работника участника конкурса и (или) добровольца в стажировке или мероприятии в другом субъекте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согласие на предоставление по итогам конкурса субсидии на возмещение части расходов участника конкурса или отказ от возмещения части расходов (далее - отказ участника конкурса);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согласие участника конкурса на публикацию (размещение) в сети "Интернет" информации об участнике конкурса, о подаваемой участником конкурса заявке, иной информации об участнике конкурса, связанной с конкурсом;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случае если заявку подает лицо, сведения о котором как о лице, имеющем право без доверенности действовать от имени участника конкурса, не содержатся в едином государственном реестре юридических лиц, - документ, подтверждающий полномочия лица на подачу заявки от имени участника конкурса.</w:t>
      </w:r>
    </w:p>
    <w:p>
      <w:pPr>
        <w:pStyle w:val="0"/>
        <w:jc w:val="both"/>
      </w:pPr>
      <w:r>
        <w:rPr>
          <w:sz w:val="20"/>
        </w:rPr>
        <w:t xml:space="preserve">(пп. 5 введен </w:t>
      </w:r>
      <w:hyperlink w:history="0" r:id="rId52" w:tooltip="Постановление Правительства Калининградской области от 20.05.2022 N 258 &quot;О внесении изменений в постановление Правительства Калининградской области от 23 апреля 2015 года N 235 &quot;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Калининградской области от 20.05.2022 N 258)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 заявке, указанной в </w:t>
      </w:r>
      <w:hyperlink w:history="0" w:anchor="P108" w:tooltip="11. Для участия в конкурсе участник конкурса представляет в государственное казенное учреждение Калининградской области &quot;Информационно-расчетный центр&quot; (далее - уполномоченная организация) в сроки, указанные в объявлении о проведении конкурса, заявку по форме, утвержденной Министерством, содержащую в том числе следующую информацию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порядка, участником конкурса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пресс-релиз или информация, опубликованная в средствах массовой информации или сети "Интернет", об участии работников участника конкурса и (или) добровольцев в стажировке или мероприятии в других субъектах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документов, подтверждающих участие работников участника конкурса и (или) добровольцев в стажировке или мероприятии в других субъектах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информационного письма от организатора стажировки или мероприятия о проведении стажировки или мероприятия, или приглашения на участие в стажировке или мероприятии, или другого документа, подтверждающего приглашение и (или) регистрацию на стажировку или мероприятие работников участника конкурса и (или) добровольцев;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командировочного удостоверения, или справки-подтверждения от организатора стажировки или мероприятия с указанием информации о состоявшихся стажировке или мероприятии, степени и сроках участия в стажировке или мероприятии работников участника конкурса и (или) добровольцев, или другого документа, содержащего соответствующую информацию;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проездных документов (билетов, посадочных талонов), документов, подтверждающих оплату услуг по оформлению проездных документов (билетов), расходы на предоставление в поездах постельных принадлежностей;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документов, подтверждающих оплату расходов, связанных с наймом в месте проведения стажировки и (или) мероприятия жилого помещения (кассового чека, счета и (или) договора об оказании гостиничных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решения участника конкурса о направлении работников участника конкурса и (или) добровольцев для стажировки или участия в мероприятии в другие субъекты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иных документов, подтверждающих участие в стажировке или мероприятии, в том числе фотоматериалов (по усмотрению участника конкурса);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реквизиты расчетного или корреспондентского счета, открытого в учреждении Центрального банка Российской Федерации или кредитной организации, на который в соответствии с бюджетным законодательством Российской Федерации подлежит перечислению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 условии выплаты заработной платы работникам участника конкурса - расчет сумм налогов на доходы физических лиц, исчисленных и удержанных участником конкурса, по форме 6-НДФЛ и "Расчет по страховым взносам" по форме КНД 1151111, утверждаемым Федеральной налоговой службой, актуальным в текущем финансовом году, за последний отчетный период с отметкой о приеме соответствующего органа, а также справка об отсутствии задолженности по выплате заработной платы в произвольной форме за отчетный период текущего года или информационное письмо об отсутствии у участника конкурса работников, заверенные подписью руководителя и печатью участника конкурса;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Правительства Калининградской области от 20.05.2022 N 258 &quot;О внесении изменений в постановление Правительства Калининградской области от 23 апреля 2015 года N 235 &quot;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20.05.2022 N 258)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копия устава участника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справка, подписанная руководителем участника конкурса или иным уполномоченным им лицом и главным бухгалтером или должностным лицом участника конкурса, на которое возлагается ведение бухгалтерского учета, содержащая информацию о том, что участник конкурса не является получателем средств из областного бюджета в соответствии с иными правовыми актами на цель, указанную в </w:t>
      </w:r>
      <w:hyperlink w:history="0" w:anchor="P61" w:tooltip="3. Целью предоставления субсидий является оказание финансовой поддержки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в рамках реализации подпрограммы &quot;Поддержка социально ориентированных некоммерческих организаций&quot; государственной программы Калининградской области &quot;Государственное управление и гражданское общество&quot;, утвержденной постановлением Правительства Калининградской области от 4 февраля 2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Калининградской области от 27.12.2022 N 713 &quot;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27.12.2022 N 713)</w:t>
      </w:r>
    </w:p>
    <w:bookmarkStart w:id="141" w:name="P141"/>
    <w:bookmarkEnd w:id="1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Если информация (в том числе документы), включенная в состав заявки,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информации, содержащей персональные данные, не допускается и (или) заявка отклоняется от рассмотрения.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Заполненная заявка заверяется подписью руководителя или иного уполномоченного лица участника конкурса и печатью участника конкурса, а документы, указанные в </w:t>
      </w:r>
      <w:hyperlink w:history="0" w:anchor="P126" w:tooltip="12. К заявке, указанной в пункте 11 настоящего порядка, участником конкурса прилагаются следующие документы:">
        <w:r>
          <w:rPr>
            <w:sz w:val="20"/>
            <w:color w:val="0000ff"/>
          </w:rPr>
          <w:t xml:space="preserve">пунктах 12</w:t>
        </w:r>
      </w:hyperlink>
      <w:r>
        <w:rPr>
          <w:sz w:val="20"/>
        </w:rPr>
        <w:t xml:space="preserve">, </w:t>
      </w:r>
      <w:hyperlink w:history="0" w:anchor="P141" w:tooltip="13. Если информация (в том числе документы), включенная в состав заявки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информации, содержащей персональные данные, не допускается и (или) заявка отклоняется от рассмотрения.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настоящего порядка, заверяются на каждом листе подписью руководителя или иного уполномоченного лица участника конкурса и печатью участника конкурса.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55" w:tooltip="Постановление Правительства Калининградской области от 27.12.2022 N 713 &quot;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27.12.2022 N 713)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состав заявки включается информация (в том числе документы) об участии только в одной стажировке или в одном мероприятии. Информация (в том числе документы) об участии в одной стажировке или в одном мероприятии нескольких работников участника конкурса и (или) добровольцев представляется в одной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Один участник конкурса может подать неограниченное количество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Датой и временем подачи заявки являются дата и время представления заявки в уполномоченную организацию.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56" w:tooltip="Постановление Правительства Калининградской области от 20.05.2022 N 258 &quot;О внесении изменений в постановление Правительства Калининградской области от 23 апреля 2015 года N 235 &quot;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20.05.2022 N 258)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Заявка может быть отозвана до окончания срока приема заявок путем направления участником конкурса в Министерство через уполномоченную организацию соответствующего обращения. Отозванные заявки не учитываются при определении количества заявок, представленных на участие в конкурсе.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Калининградской области от 20.05.2022 N 258 &quot;О внесении изменений в постановление Правительства Калининградской области от 23 апреля 2015 года N 235 &quot;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20.05.2022 N 258)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Уполномоченная организация осуществляет проверку сроков подачи заявки, соответствия утвержденным формам, полноты заявки, представленной участником конкурса, полномочий лиц, подписавших и представивших документы, и соответствия участника конкурса требованиям, указанным в </w:t>
      </w:r>
      <w:hyperlink w:history="0" w:anchor="P98" w:tooltip="2) участник конкурса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, </w:t>
      </w:r>
      <w:hyperlink w:history="0" w:anchor="P99" w:tooltip="3) участник конкурс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...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102" w:tooltip="5) уровень средней заработной платы работников участника конкурса за последний отчетный период должен соответствовать размеру минимальной заработной платы, установленному в текущем финансовом году действующим региональным соглашением о минимальной заработной плате в Калининградской области (приостановлено до 31 декабря 2022 года)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-</w:t>
      </w:r>
      <w:hyperlink w:history="0" w:anchor="P106" w:tooltip="7) участник конкурса должен иметь государственную регистрацию и осуществлять деятельность на территории Калининградской области.">
        <w:r>
          <w:rPr>
            <w:sz w:val="20"/>
            <w:color w:val="0000ff"/>
          </w:rPr>
          <w:t xml:space="preserve">7 пункта 10</w:t>
        </w:r>
      </w:hyperlink>
      <w:r>
        <w:rPr>
          <w:sz w:val="20"/>
        </w:rPr>
        <w:t xml:space="preserve"> настоящего порядка, в том числе с использованием единой системы межведомственного электронного взаимодействия.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Правительства Калининградской области от 27.12.2022 N 713 &quot;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27.12.2022 N 713)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Внесение изменений в заявку допускается только в течение срока приема заявок путем направления участником конкурса в Министерство через уполномоченную организацию соответствующего обращения.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Правительства Калининградской области от 20.05.2022 N 258 &quot;О внесении изменений в постановление Правительства Калининградской области от 23 апреля 2015 года N 235 &quot;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20.05.2022 N 258)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60" w:tooltip="Постановление Правительства Калининградской области от 20.05.2022 N 258 &quot;О внесении изменений в постановление Правительства Калининградской области от 23 апреля 2015 года N 235 &quot;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Калининградской области от 20.05.2022 N 258.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Уполномоченная организация в течение 5 рабочих дней со дня получения от участника конкурса заявки передает ее в Министерство вместе с аналитической запиской, подготовленной по результатам проверок, указанных в </w:t>
      </w:r>
      <w:hyperlink w:history="0" w:anchor="P150" w:tooltip="19. Уполномоченная организация осуществляет проверку сроков подачи заявки, соответствия утвержденным формам, полноты заявки, представленной участником конкурса, полномочий лиц, подписавших и представивших документы, и соответствия участника конкурса требованиям, указанным в подпунктах 2, 3, 5-7 пункта 10 настоящего порядка, в том числе с использованием единой системы межведомственного электронного взаимодействия.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Правительства Калининградской области от 20.05.2022 N 258 &quot;О внесении изменений в постановление Правительства Калининградской области от 23 апреля 2015 года N 235 &quot;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20.05.2022 N 258)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Министерство в течение 1 рабочего дня со дня получения от уполномоченной организации документов, указанных в пункте 21 настоящего порядка, представляет их комиссии для рассмотрения и оценки заявок (далее - конкурсная комиссия).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Правительства Калининградской области от 20.05.2022 N 258 &quot;О внесении изменений в постановление Правительства Калининградской области от 23 апреля 2015 года N 235 &quot;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20.05.2022 N 258)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Конкурсная комиссия рассматривает заявки не позднее 10 рабочих дней со дня окончания срока подачи (приема) заявок и проверяет участников конкурса и поданные ими заявки на соответствие требованиям, установленным в </w:t>
      </w:r>
      <w:hyperlink w:history="0" w:anchor="P95" w:tooltip="10. Требования, которым должен соответствовать участник конкурса на дату подачи заявки:">
        <w:r>
          <w:rPr>
            <w:sz w:val="20"/>
            <w:color w:val="0000ff"/>
          </w:rPr>
          <w:t xml:space="preserve">пунктах 10</w:t>
        </w:r>
      </w:hyperlink>
      <w:r>
        <w:rPr>
          <w:sz w:val="20"/>
        </w:rPr>
        <w:t xml:space="preserve">-</w:t>
      </w:r>
      <w:hyperlink w:history="0" w:anchor="P142" w:tooltip="14. Заполненная заявка заверяется подписью руководителя или иного уполномоченного лица участника конкурса и печатью участника конкурса, а документы, указанные в пунктах 12, 13 настоящего порядка, заверяются на каждом листе подписью руководителя или иного уполномоченного лица участника конкурса и печатью участника конкурса.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Правительства Калининградской области от 31.07.2023 N 357-п &quot;О внесении изменений в некоторые постановления Правительства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31.07.2023 N 357-п)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рассмотрения заявок оформляются протоколом рассмотрения заявок, который подписывается всеми членами конкурсной комиссии, принявшими участие в рассмотрении заявок.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23.1. Основанием для отклонения заявки на стадии рассмотрения и оценки заявок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участника конкурса требованиям, указанным в </w:t>
      </w:r>
      <w:hyperlink w:history="0" w:anchor="P95" w:tooltip="10. Требования, которым должен соответствовать участник конкурса на дату подачи заявки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участником конкурса заявок и документов требованиям к заявкам, установленным в объявлении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представленной участником конкурса информации, в том числе информации о месте нахождения и адресе участника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подача участником конкурса заявки после окончания срока приема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нарушение участником конкурса условий расходования ранее предоставленных целевых поступлений из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несоответствие видов деятельности участника конкурса, установленных в учредительных документах, видам деятельности, предусмотренным </w:t>
      </w:r>
      <w:hyperlink w:history="0" r:id="rId64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непредставление документов, указанных в </w:t>
      </w:r>
      <w:hyperlink w:history="0" w:anchor="P108" w:tooltip="11. Для участия в конкурсе участник конкурса представляет в государственное казенное учреждение Калининградской области &quot;Информационно-расчетный центр&quot; (далее - уполномоченная организация) в сроки, указанные в объявлении о проведении конкурса, заявку по форме, утвержденной Министерством, содержащую в том числе следующую информацию:">
        <w:r>
          <w:rPr>
            <w:sz w:val="20"/>
            <w:color w:val="0000ff"/>
          </w:rPr>
          <w:t xml:space="preserve">пунктах 11</w:t>
        </w:r>
      </w:hyperlink>
      <w:r>
        <w:rPr>
          <w:sz w:val="20"/>
        </w:rPr>
        <w:t xml:space="preserve">-</w:t>
      </w:r>
      <w:hyperlink w:history="0" w:anchor="P141" w:tooltip="13. Если информация (в том числе документы), включенная в состав заявки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информации, содержащей персональные данные, не допускается и (или) заявка отклоняется от рассмотрения.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настоящего порядка, или представление неполного комплекта таких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представление заявки лицом, не уполномоченным на совершение соответствующих действий от имени организации.</w:t>
      </w:r>
    </w:p>
    <w:p>
      <w:pPr>
        <w:pStyle w:val="0"/>
        <w:jc w:val="both"/>
      </w:pPr>
      <w:r>
        <w:rPr>
          <w:sz w:val="20"/>
        </w:rPr>
        <w:t xml:space="preserve">(п. 23.1 введен </w:t>
      </w:r>
      <w:hyperlink w:history="0" r:id="rId65" w:tooltip="Постановление Правительства Калининградской области от 27.12.2022 N 713 &quot;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Калининградской области от 27.12.2022 N 713)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случае наличия оснований для отклонения заявки, указанных в </w:t>
      </w:r>
      <w:hyperlink w:history="0" w:anchor="P162" w:tooltip="23.1. Основанием для отклонения заявки на стадии рассмотрения и оценки заявок является:">
        <w:r>
          <w:rPr>
            <w:sz w:val="20"/>
            <w:color w:val="0000ff"/>
          </w:rPr>
          <w:t xml:space="preserve">пункте 23.1</w:t>
        </w:r>
      </w:hyperlink>
      <w:r>
        <w:rPr>
          <w:sz w:val="20"/>
        </w:rPr>
        <w:t xml:space="preserve"> настоящего порядка, конкурсная комиссия принимает решение об отклонении заявки.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Правительства Калининградской области от 27.12.2022 N 713 &quot;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27.12.2022 N 713)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Оценка заявок в целях определения победителей конкурса осуществляется конкурсной комиссией в срок, не превышающий 5 рабочих дней со дня подписания протокола рассмотрения заявок, по результатам оценки заявок, в соответствии с критериями и значениями по каждому критерию, представленными в таблице.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6803"/>
        <w:gridCol w:w="1587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8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 оценки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тематики мероприятия, стажировки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0-1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основным направлениям деятельности организации: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не соответствует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Роль участия работника организации и (или) добровольца в мероприятии (стажировке):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0-3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курсах повышения квалификации с получением диплома или сертификата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с присуждением наград, призовых мест, титулов и прочее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качестве выступающего с докладом, авторским проектом или участие в соревнованиях в качестве участника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качестве слушателя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по критерию отсутствует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проведения мероприятия (стажировки):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0-3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международный, всероссийский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муниципальный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по критерию отсутствует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Организатор мероприятия (стажировки):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0-3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государственной власти субъектов Российской Федерации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субъектов Российской Федерации, социально ориентированные некоммерческие организации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иные организации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по критерию отсутствует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Значимость и актуальность участия работника организации и (или) добровольца в мероприятии (стажировке) для жителей Калининградской области: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0-2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тематика, которой посвящено мероприятие (стажировка), имеет высокую актуальность и значимость для жителей Калининградской области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тематика, которой посвящено мероприятие (стажировка), имеет средний уровень актуальности и значимости для жителей Калининградской области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значимость и актуальность тематики, которой посвящено мероприятие (стажировка), сомнительна или неочевидна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(таблица в ред. </w:t>
      </w:r>
      <w:hyperlink w:history="0" r:id="rId67" w:tooltip="Постановление Правительства Калининградской области от 20.05.2022 N 258 &quot;О внесении изменений в постановление Правительства Калининградской области от 23 апреля 2015 года N 235 &quot;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20.05.2022 N 258)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Оценка заявок осуществляется каждым членом конкурсной комиссии, принявшим участие в заседании конкурсной комиссии, и ее результаты вносятся в список результатов оценки заявок. На основании результатов оценки заявок конкурсная комиссия составляет рейтинг заявок, в котором каждой заявке присваивается порядковый номер по мере уменьшения итогового балла заявки (далее - порядковый номер).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27 - 30. Утратили силу. - </w:t>
      </w:r>
      <w:hyperlink w:history="0" r:id="rId68" w:tooltip="Постановление Правительства Калининградской области от 20.05.2022 N 258 &quot;О внесении изменений в постановление Правительства Калининградской области от 23 апреля 2015 года N 235 &quot;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Калининградской области от 20.05.2022 N 258.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Победителями конкурса признаются участники конкурса, набравшие 6 баллов и более (далее - победитель конкурса).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Правительства Калининградской области от 20.05.2022 N 258 &quot;О внесении изменений в постановление Правительства Калининградской области от 23 апреля 2015 года N 235 &quot;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20.05.2022 N 258)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Результаты оценки заявок в течение 5 рабочих дней с даты окончания оценки заявок конкурсной комиссией оформляются протоколом оценки заявок (далее - протокол), к которому прилагается список победителей конкурса с указанием размеров предоставляемых победителям конкурса субсидий, рассчитанных в соответствии с настоящим порядком. Протокол подписывается членами конкурсной комиссии, принявшими участие в оценке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Протокол в течение 1 рабочего дня со дня окончания оценки заявок конкурсной комиссией передается в Министерство для подготовки приказа Министерства об утверждении списка победителей конкурса (далее - приказ) с указанием победителей конкурса и размеров предоставляемых субсидий.</w:t>
      </w:r>
    </w:p>
    <w:p>
      <w:pPr>
        <w:pStyle w:val="0"/>
        <w:jc w:val="both"/>
      </w:pPr>
      <w:r>
        <w:rPr>
          <w:sz w:val="20"/>
        </w:rPr>
        <w:t xml:space="preserve">(п. 33 в ред. </w:t>
      </w:r>
      <w:hyperlink w:history="0" r:id="rId70" w:tooltip="Постановление Правительства Калининградской области от 20.05.2022 N 258 &quot;О внесении изменений в постановление Правительства Калининградской области от 23 апреля 2015 года N 235 &quot;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20.05.2022 N 258)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Заявки, отклоненные конкурсной комиссией, возвращаются Управлением через уполномоченную организацию участникам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Информация о результатах рассмотрения и оценки заявок размещается Министерством на едином портале, официальном сайте Министерства и сайте некоммерческих организаций в течение 2 рабочих дней со дня издания приказа и включает следующие сведения: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Правительства Калининградской области от 20.05.2022 N 258 &quot;О внесении изменений в постановление Правительства Калининградской области от 23 апреля 2015 года N 235 &quot;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20.05.2022 N 258)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дату, время и место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дату,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об участниках конкурса,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информацию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конкурса, принятое на основании результатов оценки указанных заявок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наименования победителей конкурса, с которыми заключаются договоры, и размеры предоставляемых им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Конкурсная комиссия формируется Министерством и действует на основании положения, утверждаемого Министерством.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Правительства Калининградской области от 20.05.2022 N 258 &quot;О внесении изменений в постановление Правительства Калининградской области от 23 апреля 2015 года N 235 &quot;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20.05.2022 N 258)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Утратил силу. - </w:t>
      </w:r>
      <w:hyperlink w:history="0" r:id="rId73" w:tooltip="Постановление Правительства Калининградской области от 27.12.2022 N 713 &quot;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Калининградской области от 27.12.2022 N 713.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bookmarkStart w:id="259" w:name="P259"/>
    <w:bookmarkEnd w:id="259"/>
    <w:p>
      <w:pPr>
        <w:pStyle w:val="0"/>
        <w:ind w:firstLine="540"/>
        <w:jc w:val="both"/>
      </w:pPr>
      <w:r>
        <w:rPr>
          <w:sz w:val="20"/>
        </w:rPr>
        <w:t xml:space="preserve">38. Предельный объем средств на предоставление субсидий победителям конкурса не может превышать объем средств, указанных в </w:t>
      </w:r>
      <w:hyperlink w:history="0" w:anchor="P61" w:tooltip="3. Целью предоставления субсидий является оказание финансовой поддержки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в рамках реализации подпрограммы &quot;Поддержка социально ориентированных некоммерческих организаций&quot; государственной программы Калининградской области &quot;Государственное управление и гражданское общество&quot;, утвержденной постановлением Правительства Калининградской области от 4 февраля 2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 При этом каждый последующий конкурс проводится с учетом остатка бюджетных ассигнований, образовавшегося после завершения предыдущих конкурсов в текущем финансовом году. Субсидии предоставляются в соответствии с рейтингом заявок победителей конкурса, установленным протоколом конкурсной комиссии.</w:t>
      </w:r>
    </w:p>
    <w:p>
      <w:pPr>
        <w:pStyle w:val="0"/>
        <w:jc w:val="both"/>
      </w:pPr>
      <w:r>
        <w:rPr>
          <w:sz w:val="20"/>
        </w:rPr>
        <w:t xml:space="preserve">(п. 38 в ред. </w:t>
      </w:r>
      <w:hyperlink w:history="0" r:id="rId74" w:tooltip="Постановление Правительства Калининградской области от 27.12.2022 N 713 &quot;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27.12.2022 N 713)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Размер субсидии, предоставляемой победителю конкурса, заключившему договор (далее - получатель субсидии), устанавливается протоколом конкурсной комиссии. Размер субсидии определяется на основании представленных получателем субсидии документов, указанных в </w:t>
      </w:r>
      <w:hyperlink w:history="0" w:anchor="P131" w:tooltip="- проездных документов (билетов, посадочных талонов), документов, подтверждающих оплату услуг по оформлению проездных документов (билетов), расходы на предоставление в поездах постельных принадлежностей;">
        <w:r>
          <w:rPr>
            <w:sz w:val="20"/>
            <w:color w:val="0000ff"/>
          </w:rPr>
          <w:t xml:space="preserve">абзацах четвертом</w:t>
        </w:r>
      </w:hyperlink>
      <w:r>
        <w:rPr>
          <w:sz w:val="20"/>
        </w:rPr>
        <w:t xml:space="preserve">, </w:t>
      </w:r>
      <w:hyperlink w:history="0" w:anchor="P132" w:tooltip="- документов, подтверждающих оплату расходов, связанных с наймом в месте проведения стажировки и (или) мероприятия жилого помещения (кассового чека, счета и (или) договора об оказании гостиничных услуг);">
        <w:r>
          <w:rPr>
            <w:sz w:val="20"/>
            <w:color w:val="0000ff"/>
          </w:rPr>
          <w:t xml:space="preserve">пятом подпункта 2 пункта 12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получателей субсидий, получившие 6 баллов и более, удовлетворяются в полном объеме. При равенстве баллов нескольких заявок получателей субсидий, а также в случае превышения предельного объема расходов по заявкам получателей субсидий над суммарным размером субсидий, указанным в </w:t>
      </w:r>
      <w:hyperlink w:history="0" w:anchor="P259" w:tooltip="38. Предельный объем средств на предоставление субсидий победителям конкурса не может превышать объем средств, указанных в пункте 3 настоящего порядка. При этом каждый последующий конкурс проводится с учетом остатка бюджетных ассигнований, образовавшегося после завершения предыдущих конкурсов в текущем финансовом году. Субсидии предоставляются в соответствии с рейтингом заявок победителей конкурса, установленным протоколом конкурсной комиссии.">
        <w:r>
          <w:rPr>
            <w:sz w:val="20"/>
            <w:color w:val="0000ff"/>
          </w:rPr>
          <w:t xml:space="preserve">пункте 38</w:t>
        </w:r>
      </w:hyperlink>
      <w:r>
        <w:rPr>
          <w:sz w:val="20"/>
        </w:rPr>
        <w:t xml:space="preserve"> настоящего порядка, приоритет устанавливается для получателя субсидии, заявка которого была подана в более ранние дату и время.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Постановление Правительства Калининградской области от 20.05.2022 N 258 &quot;О внесении изменений в постановление Правительства Калининградской области от 23 апреля 2015 года N 235 &quot;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20.05.2022 N 258)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получателя субсидии, размер заявки которого превышает остаток суммарного размера субсидий, указанного в </w:t>
      </w:r>
      <w:hyperlink w:history="0" w:anchor="P259" w:tooltip="38. Предельный объем средств на предоставление субсидий победителям конкурса не может превышать объем средств, указанных в пункте 3 настоящего порядка. При этом каждый последующий конкурс проводится с учетом остатка бюджетных ассигнований, образовавшегося после завершения предыдущих конкурсов в текущем финансовом году. Субсидии предоставляются в соответствии с рейтингом заявок победителей конкурса, установленным протоколом конкурсной комиссии.">
        <w:r>
          <w:rPr>
            <w:sz w:val="20"/>
            <w:color w:val="0000ff"/>
          </w:rPr>
          <w:t xml:space="preserve">пункте 38</w:t>
        </w:r>
      </w:hyperlink>
      <w:r>
        <w:rPr>
          <w:sz w:val="20"/>
        </w:rPr>
        <w:t xml:space="preserve"> настоящего порядка, после удовлетворения предыдущих заявок получателей субсидий такому получателю субсидии возмещается часть понесенных расходов, равная указанному остатку. В случае отказа победителя конкурса расходы не возмещаются.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76" w:tooltip="Постановление Правительства Калининградской области от 27.12.2022 N 713 &quot;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Калининградской области от 27.12.2022 N 713.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Субсидия предоставляется получателю субсидии на возмещение расходов работников получателя субсидии и (или) добровольцев, связанных со стажировками и участием в мероприятиях, проведенных в течение 6 месяцев до объявления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Условия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включение участника конкурса в приказ;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Постановление Правительства Калининградской области от 20.05.2022 N 258 &quot;О внесении изменений в постановление Правительства Калининградской области от 23 апреля 2015 года N 235 &quot;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20.05.2022 N 258)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заключение с победителем конкурса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Министерство в течение 2 рабочих дней со дня издания приказа размещает на сайте некоммерческих организаций формы договора, отчета о достижении значения результата предоставления субсидии и характеристики (показателя, необходимого для достижения результата предоставления субсидии) (далее - характеристика), указанных в </w:t>
      </w:r>
      <w:hyperlink w:history="0" w:anchor="P288" w:tooltip="49. Результатом предоставления субсидии на 31 декабря текущего финансового года является возмещение расходов работников получателя субсидии и (или) добровольцев, связанных со стажировками и участием в мероприятиях в других субъектах Российской Федерации, в размере до 100 процентов (конечное значение результата предоставления субсидии), но в пределах объема бюджетных ассигнований, указанных в пункте 38 настоящего порядка.">
        <w:r>
          <w:rPr>
            <w:sz w:val="20"/>
            <w:color w:val="0000ff"/>
          </w:rPr>
          <w:t xml:space="preserve">пунктах 49</w:t>
        </w:r>
      </w:hyperlink>
      <w:r>
        <w:rPr>
          <w:sz w:val="20"/>
        </w:rPr>
        <w:t xml:space="preserve">, </w:t>
      </w:r>
      <w:hyperlink w:history="0" w:anchor="P289" w:tooltip="50. Характеристикой является количество работников получателя субсидии и (или) добровольцев, принявших участие в стажировках и мероприятиях в других субъектах Российской Федерации.">
        <w:r>
          <w:rPr>
            <w:sz w:val="20"/>
            <w:color w:val="0000ff"/>
          </w:rPr>
          <w:t xml:space="preserve">50</w:t>
        </w:r>
      </w:hyperlink>
      <w:r>
        <w:rPr>
          <w:sz w:val="20"/>
        </w:rPr>
        <w:t xml:space="preserve"> настоящего порядка, и отчета об осуществлении расходов, источником финансового обеспечения которых является субсидия, по формам, устанавливаемым Министерством финансов Калининградской области (далее - форма договора).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Калининградской области от 20.05.2022 </w:t>
      </w:r>
      <w:hyperlink w:history="0" r:id="rId78" w:tooltip="Постановление Правительства Калининградской области от 20.05.2022 N 258 &quot;О внесении изменений в постановление Правительства Калининградской области от 23 апреля 2015 года N 235 &quot;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 {КонсультантПлюс}">
        <w:r>
          <w:rPr>
            <w:sz w:val="20"/>
            <w:color w:val="0000ff"/>
          </w:rPr>
          <w:t xml:space="preserve">N 258</w:t>
        </w:r>
      </w:hyperlink>
      <w:r>
        <w:rPr>
          <w:sz w:val="20"/>
        </w:rPr>
        <w:t xml:space="preserve">, от 31.07.2023 </w:t>
      </w:r>
      <w:hyperlink w:history="0" r:id="rId79" w:tooltip="Постановление Правительства Калининградской области от 31.07.2023 N 357-п &quot;О внесении изменений в некоторые постановления Правительства Калининградской области&quot; {КонсультантПлюс}">
        <w:r>
          <w:rPr>
            <w:sz w:val="20"/>
            <w:color w:val="0000ff"/>
          </w:rPr>
          <w:t xml:space="preserve">N 357-п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В договор включается условие о согласовании новых условий договора или о расторжении договора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history="0" w:anchor="P61" w:tooltip="3. Целью предоставления субсидий является оказание финансовой поддержки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в рамках реализации подпрограммы &quot;Поддержка социально ориентированных некоммерческих организаций&quot; государственной программы Калининградской области &quot;Государственное управление и гражданское общество&quot;, утвержденной постановлением Правительства Калининградской области от 4 февраля 2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договоре.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Постановление Правительства Калининградской области от 20.05.2022 N 258 &quot;О внесении изменений в постановление Правительства Калининградской области от 23 апреля 2015 года N 235 &quot;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20.05.2022 N 258)</w:t>
      </w:r>
    </w:p>
    <w:bookmarkStart w:id="275" w:name="P275"/>
    <w:bookmarkEnd w:id="2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Для заключения договора получатель субсидии в течение 2 рабочих дней со дня размещения на сайте некоммерческих организаций Калининградской области формы договора, отчета о достижении значения результата предоставления субсидии, характеристики, отчета об осуществлении расходов представляет в уполномоченную организацию заполненные в части, касающейся получателя субсидии, форму договора, отчет о достижении значения результата предоставления субсидии, характеристики, отчет об осуществлении расходов в двух экземплярах каждый, которые подписываются руководителем получателя субсидии или иным уполномоченным лицом и скрепляются печатью.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Калининградской области от 20.05.2022 </w:t>
      </w:r>
      <w:hyperlink w:history="0" r:id="rId81" w:tooltip="Постановление Правительства Калининградской области от 20.05.2022 N 258 &quot;О внесении изменений в постановление Правительства Калининградской области от 23 апреля 2015 года N 235 &quot;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 {КонсультантПлюс}">
        <w:r>
          <w:rPr>
            <w:sz w:val="20"/>
            <w:color w:val="0000ff"/>
          </w:rPr>
          <w:t xml:space="preserve">N 258</w:t>
        </w:r>
      </w:hyperlink>
      <w:r>
        <w:rPr>
          <w:sz w:val="20"/>
        </w:rPr>
        <w:t xml:space="preserve">, от 31.07.2023 </w:t>
      </w:r>
      <w:hyperlink w:history="0" r:id="rId82" w:tooltip="Постановление Правительства Калининградской области от 31.07.2023 N 357-п &quot;О внесении изменений в некоторые постановления Правительства Калининградской области&quot; {КонсультантПлюс}">
        <w:r>
          <w:rPr>
            <w:sz w:val="20"/>
            <w:color w:val="0000ff"/>
          </w:rPr>
          <w:t xml:space="preserve">N 357-п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Уполномоченная организация в течение 2 рабочих дней со дня получения от получателя субсидии документов, указанных в </w:t>
      </w:r>
      <w:hyperlink w:history="0" w:anchor="P275" w:tooltip="44. Для заключения договора получатель субсидии в течение 2 рабочих дней со дня размещения на сайте некоммерческих организаций Калининградской области формы договора, отчета о достижении значения результата предоставления субсидии, характеристики, отчета об осуществлении расходов представляет в уполномоченную организацию заполненные в части, касающейся получателя субсидии, форму договора, отчет о достижении значения результата предоставления субсидии, характеристики, отчет об осуществлении расходов в дву...">
        <w:r>
          <w:rPr>
            <w:sz w:val="20"/>
            <w:color w:val="0000ff"/>
          </w:rPr>
          <w:t xml:space="preserve">пункте 44</w:t>
        </w:r>
      </w:hyperlink>
      <w:r>
        <w:rPr>
          <w:sz w:val="20"/>
        </w:rPr>
        <w:t xml:space="preserve"> настоящего порядка, осуществляет проверку их на соответствие формам, определенным типовой формой договора, срокам представления, полномочий лица, подписавшего и представившего проект договора, отчет о достижении значения результата предоставления субсидии, характеристики, отчет об осуществлении расходов и передает их в Министерство вместе с аналитической запиской, подготовленной по результатам такой проверки.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Калининградской области от 20.05.2022 </w:t>
      </w:r>
      <w:hyperlink w:history="0" r:id="rId83" w:tooltip="Постановление Правительства Калининградской области от 20.05.2022 N 258 &quot;О внесении изменений в постановление Правительства Калининградской области от 23 апреля 2015 года N 235 &quot;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 {КонсультантПлюс}">
        <w:r>
          <w:rPr>
            <w:sz w:val="20"/>
            <w:color w:val="0000ff"/>
          </w:rPr>
          <w:t xml:space="preserve">N 258</w:t>
        </w:r>
      </w:hyperlink>
      <w:r>
        <w:rPr>
          <w:sz w:val="20"/>
        </w:rPr>
        <w:t xml:space="preserve">, от 31.07.2023 </w:t>
      </w:r>
      <w:hyperlink w:history="0" r:id="rId84" w:tooltip="Постановление Правительства Калининградской области от 31.07.2023 N 357-п &quot;О внесении изменений в некоторые постановления Правительства Калининградской области&quot; {КонсультантПлюс}">
        <w:r>
          <w:rPr>
            <w:sz w:val="20"/>
            <w:color w:val="0000ff"/>
          </w:rPr>
          <w:t xml:space="preserve">N 357-п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Министерство подписывает договор в срок не позднее 3 рабочих дней со дня получения из уполномоченной организации формы договора.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Постановление Правительства Калининградской области от 20.05.2022 N 258 &quot;О внесении изменений в постановление Правительства Калининградской области от 23 апреля 2015 года N 235 &quot;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20.05.2022 N 258)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В течение 2 рабочих дней со дня подписания и регистрации договора Министерство направляет через уполномоченную организацию второй экземпляр договора получателю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Постановление Правительства Калининградской области от 20.05.2022 N 258 &quot;О внесении изменений в постановление Правительства Калининградской области от 23 апреля 2015 года N 235 &quot;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20.05.2022 N 258)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Основания для отказа получателю субсидии в предоставлении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получателем субсидии документов требованиям, установленным </w:t>
      </w:r>
      <w:hyperlink w:history="0" w:anchor="P275" w:tooltip="44. Для заключения договора получатель субсидии в течение 2 рабочих дней со дня размещения на сайте некоммерческих организаций Калининградской области формы договора, отчета о достижении значения результата предоставления субсидии, характеристики, отчета об осуществлении расходов представляет в уполномоченную организацию заполненные в части, касающейся получателя субсидии, форму договора, отчет о достижении значения результата предоставления субсидии, характеристики, отчет об осуществлении расходов в дву...">
        <w:r>
          <w:rPr>
            <w:sz w:val="20"/>
            <w:color w:val="0000ff"/>
          </w:rPr>
          <w:t xml:space="preserve">пунктом 44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представленной получателем субсидии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несоблюдение получателем субсидии установленных сроков представления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незаключение договора с победителем конкурса.</w:t>
      </w:r>
    </w:p>
    <w:bookmarkStart w:id="288" w:name="P288"/>
    <w:bookmarkEnd w:id="2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Результатом предоставления субсидии на 31 декабря текущего финансового года является возмещение расходов работников получателя субсидии и (или) добровольцев, связанных со стажировками и участием в мероприятиях в других субъектах Российской Федерации, в размере до 100 процентов (конечное значение результата предоставления субсидии), но в пределах объема бюджетных ассигнований, указанных в </w:t>
      </w:r>
      <w:hyperlink w:history="0" w:anchor="P259" w:tooltip="38. Предельный объем средств на предоставление субсидий победителям конкурса не может превышать объем средств, указанных в пункте 3 настоящего порядка. При этом каждый последующий конкурс проводится с учетом остатка бюджетных ассигнований, образовавшегося после завершения предыдущих конкурсов в текущем финансовом году. Субсидии предоставляются в соответствии с рейтингом заявок победителей конкурса, установленным протоколом конкурсной комиссии.">
        <w:r>
          <w:rPr>
            <w:sz w:val="20"/>
            <w:color w:val="0000ff"/>
          </w:rPr>
          <w:t xml:space="preserve">пункте 38</w:t>
        </w:r>
      </w:hyperlink>
      <w:r>
        <w:rPr>
          <w:sz w:val="20"/>
        </w:rPr>
        <w:t xml:space="preserve"> настоящего порядка.</w:t>
      </w:r>
    </w:p>
    <w:bookmarkStart w:id="289" w:name="P289"/>
    <w:bookmarkEnd w:id="2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Характеристикой является количество работников получателя субсидии и (или) добровольцев, принявших участие в стажировках и мероприятиях в других субъектах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Постановление Правительства Калининградской области от 31.07.2023 N 357-п &quot;О внесении изменений в некоторые постановления Правительства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31.07.2023 N 357-п)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характеристики устанавливается в договоре.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Постановление Правительства Калининградской области от 31.07.2023 N 357-п &quot;О внесении изменений в некоторые постановления Правительства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31.07.2023 N 357-п)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Министерство в срок не позднее 10-го рабочего дня после дня издания приказа перечисляет субсидию на расчетный или корреспондентский счет получателя субсидии, указанный в договоре, в соответствии с бюджетным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Постановление Правительства Калининградской области от 20.05.2022 N 258 &quot;О внесении изменений в постановление Правительства Калининградской области от 23 апреля 2015 года N 235 &quot;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20.05.2022 N 258)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Расходы получателя субсидии возмещаются по следующим направлениям и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расходы на проезд (включая страховой взнос на обязательное личное страхование пассажиров на транспорте, оплату услуг по оформлению проездных документов, расходы по предоставлению в поездах постельных принадлежностей) возмещаются при наличии проездных документов в размере фактических расходов, но не выше стоимости проезда: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железнодорожным транспортом - в купейном вагоне;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воздушным транспортом - в салоне экономического класса;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автомобильным транспортом общего пользования междугороднего и международного сообщения;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расходы, связанные с наймом жилого помещения, возмещаются в размере фактической стоимости найма жилого помещения, подтвержденной документально, но не более стоимости проживания одного человека за сутки, равной 5000 (пяти тысячам) рублей - в случае проживания в городах Москве и Санкт-Петербурге, 3000 (трем тысячам) рублей - в случае проживания в иных населенных пунктах на территории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Расходы получателей субсидий, связанные с подготовкой и подачей заявок, а также с участием в конкурсе, возмещению не подлежат.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54. После поступления из уполномоченной организации документов, указанных в </w:t>
      </w:r>
      <w:hyperlink w:history="0" w:anchor="P275" w:tooltip="44. Для заключения договора получатель субсидии в течение 2 рабочих дней со дня размещения на сайте некоммерческих организаций Калининградской области формы договора, отчета о достижении значения результата предоставления субсидии, характеристики, отчета об осуществлении расходов представляет в уполномоченную организацию заполненные в части, касающейся получателя субсидии, форму договора, отчет о достижении значения результата предоставления субсидии, характеристики, отчет об осуществлении расходов в дву...">
        <w:r>
          <w:rPr>
            <w:sz w:val="20"/>
            <w:color w:val="0000ff"/>
          </w:rPr>
          <w:t xml:space="preserve">пункте 44</w:t>
        </w:r>
      </w:hyperlink>
      <w:r>
        <w:rPr>
          <w:sz w:val="20"/>
        </w:rPr>
        <w:t xml:space="preserve"> настоящего порядка, Министерство осуществляет проверку полноты и достоверности сведений, содержащихся в отчете о достижении значения результата предоставления субсидии, характеристики, отчете об осуществлении расходов.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Калининградской области от 20.05.2022 </w:t>
      </w:r>
      <w:hyperlink w:history="0" r:id="rId90" w:tooltip="Постановление Правительства Калининградской области от 20.05.2022 N 258 &quot;О внесении изменений в постановление Правительства Калининградской области от 23 апреля 2015 года N 235 &quot;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 {КонсультантПлюс}">
        <w:r>
          <w:rPr>
            <w:sz w:val="20"/>
            <w:color w:val="0000ff"/>
          </w:rPr>
          <w:t xml:space="preserve">N 258</w:t>
        </w:r>
      </w:hyperlink>
      <w:r>
        <w:rPr>
          <w:sz w:val="20"/>
        </w:rPr>
        <w:t xml:space="preserve">, от 31.07.2023 </w:t>
      </w:r>
      <w:hyperlink w:history="0" r:id="rId91" w:tooltip="Постановление Правительства Калининградской области от 31.07.2023 N 357-п &quot;О внесении изменений в некоторые постановления Правительства Калининградской области&quot; {КонсультантПлюс}">
        <w:r>
          <w:rPr>
            <w:sz w:val="20"/>
            <w:color w:val="0000ff"/>
          </w:rPr>
          <w:t xml:space="preserve">N 357-п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55 - 57. Утратил силу. - </w:t>
      </w:r>
      <w:hyperlink w:history="0" r:id="rId92" w:tooltip="Постановление Правительства Калининградской области от 20.05.2022 N 258 &quot;О внесении изменений в постановление Правительства Калининградской области от 23 апреля 2015 года N 235 &quot;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Калининградской области от 20.05.2022 N 258.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ТРЕБОВАНИЯ ОБ ОСУЩЕСТВЛЕНИИ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93" w:tooltip="Постановление Правительства Калининградской области от 20.05.2022 N 258 &quot;О внесении изменений в постановление Правительства Калининградской области от 23 апреля 2015 года N 235 &quot;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</w:t>
      </w:r>
    </w:p>
    <w:p>
      <w:pPr>
        <w:pStyle w:val="0"/>
        <w:jc w:val="center"/>
      </w:pPr>
      <w:r>
        <w:rPr>
          <w:sz w:val="20"/>
        </w:rPr>
        <w:t xml:space="preserve">от 20.05.2022 N 258)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58. Министерство осуществляет проверку соблюдения получателями субсидий условий и порядка предоставления субсидий, в том числе в части достижения результата предоставления субсидий, а орган государственного финансового контроля осуществляет проверку соблюдения получателями субсидий условий и порядка предоставления субсидий в соответствии со </w:t>
      </w:r>
      <w:hyperlink w:history="0" r:id="rId94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95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Калининградской области от 20.05.2022 </w:t>
      </w:r>
      <w:hyperlink w:history="0" r:id="rId96" w:tooltip="Постановление Правительства Калининградской области от 20.05.2022 N 258 &quot;О внесении изменений в постановление Правительства Калининградской области от 23 апреля 2015 года N 235 &quot;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 {КонсультантПлюс}">
        <w:r>
          <w:rPr>
            <w:sz w:val="20"/>
            <w:color w:val="0000ff"/>
          </w:rPr>
          <w:t xml:space="preserve">N 258</w:t>
        </w:r>
      </w:hyperlink>
      <w:r>
        <w:rPr>
          <w:sz w:val="20"/>
        </w:rPr>
        <w:t xml:space="preserve">, от 31.07.2023 </w:t>
      </w:r>
      <w:hyperlink w:history="0" r:id="rId97" w:tooltip="Постановление Правительства Калининградской области от 31.07.2023 N 357-п &quot;О внесении изменений в некоторые постановления Правительства Калининградской области&quot; {КонсультантПлюс}">
        <w:r>
          <w:rPr>
            <w:sz w:val="20"/>
            <w:color w:val="0000ff"/>
          </w:rPr>
          <w:t xml:space="preserve">N 357-п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Ответственность за достоверность документов, представленных для получения субсидии, несет получатель субсидии в соответствии с законодательством Российской Федерации.</w:t>
      </w:r>
    </w:p>
    <w:bookmarkStart w:id="318" w:name="P318"/>
    <w:bookmarkEnd w:id="3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В случае установления Министерством или органом государственного финансового контроля фактов нарушения условий предоставления субсидии, выявленных в том числе по фактам проверок, проведенных Министерством и органом государственного финансового контроля, а также в случае недостижения значения результата предоставления субсидии, указанного в </w:t>
      </w:r>
      <w:hyperlink w:history="0" w:anchor="P288" w:tooltip="49. Результатом предоставления субсидии на 31 декабря текущего финансового года является возмещение расходов работников получателя субсидии и (или) добровольцев, связанных со стажировками и участием в мероприятиях в других субъектах Российской Федерации, в размере до 100 процентов (конечное значение результата предоставления субсидии), но в пределах объема бюджетных ассигнований, указанных в пункте 38 настоящего порядка.">
        <w:r>
          <w:rPr>
            <w:sz w:val="20"/>
            <w:color w:val="0000ff"/>
          </w:rPr>
          <w:t xml:space="preserve">пункте 49</w:t>
        </w:r>
      </w:hyperlink>
      <w:r>
        <w:rPr>
          <w:sz w:val="20"/>
        </w:rPr>
        <w:t xml:space="preserve"> настоящего порядка, получатель субсидии обязан возвратить в доход областного бюджета средства субсидии в полном объеме в установленном законодательством Российской Федерацией порядке.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Калининградской области от 20.05.2022 </w:t>
      </w:r>
      <w:hyperlink w:history="0" r:id="rId98" w:tooltip="Постановление Правительства Калининградской области от 20.05.2022 N 258 &quot;О внесении изменений в постановление Правительства Калининградской области от 23 апреля 2015 года N 235 &quot;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 {КонсультантПлюс}">
        <w:r>
          <w:rPr>
            <w:sz w:val="20"/>
            <w:color w:val="0000ff"/>
          </w:rPr>
          <w:t xml:space="preserve">N 258</w:t>
        </w:r>
      </w:hyperlink>
      <w:r>
        <w:rPr>
          <w:sz w:val="20"/>
        </w:rPr>
        <w:t xml:space="preserve">, от 31.07.2023 </w:t>
      </w:r>
      <w:hyperlink w:history="0" r:id="rId99" w:tooltip="Постановление Правительства Калининградской области от 31.07.2023 N 357-п &quot;О внесении изменений в некоторые постановления Правительства Калининградской области&quot; {КонсультантПлюс}">
        <w:r>
          <w:rPr>
            <w:sz w:val="20"/>
            <w:color w:val="0000ff"/>
          </w:rPr>
          <w:t xml:space="preserve">N 357-п</w:t>
        </w:r>
      </w:hyperlink>
      <w:r>
        <w:rPr>
          <w:sz w:val="20"/>
        </w:rPr>
        <w:t xml:space="preserve">)</w:t>
      </w:r>
    </w:p>
    <w:bookmarkStart w:id="320" w:name="P320"/>
    <w:bookmarkEnd w:id="3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С целью возврата средств субсидии Министерство в течение 20 рабочих дней со дня выявления нарушений, предусмотренных </w:t>
      </w:r>
      <w:hyperlink w:history="0" w:anchor="P318" w:tooltip="60. В случае установления Министерством или органом государственного финансового контроля фактов нарушения условий предоставления субсидии, выявленных в том числе по фактам проверок, проведенных Министерством и органом государственного финансового контроля, а также в случае недостижения значения результата предоставления субсидии, указанного в пункте 49 настоящего порядка, получатель субсидии обязан возвратить в доход областного бюджета средства субсидии в полном объеме в установленном законодательством ...">
        <w:r>
          <w:rPr>
            <w:sz w:val="20"/>
            <w:color w:val="0000ff"/>
          </w:rPr>
          <w:t xml:space="preserve">пунктом 60</w:t>
        </w:r>
      </w:hyperlink>
      <w:r>
        <w:rPr>
          <w:sz w:val="20"/>
        </w:rPr>
        <w:t xml:space="preserve"> настоящего порядка, направляет в адрес получателя субсидии уведомление (требование) о добровольном возврате средств субсидии в областной бюджет в течение 10 рабочих дней со дня получения данного уведомления (требования) на указанный в нем расчетный счет.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Постановление Правительства Калининградской области от 20.05.2022 N 258 &quot;О внесении изменений в постановление Правительства Калининградской области от 23 апреля 2015 года N 235 &quot;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20.05.2022 N 258)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В случае нарушения сроков возврата субсидии, указанных в </w:t>
      </w:r>
      <w:hyperlink w:history="0" w:anchor="P320" w:tooltip="61. С целью возврата средств субсидии Министерство в течение 20 рабочих дней со дня выявления нарушений, предусмотренных пунктом 60 настоящего порядка, направляет в адрес получателя субсидии уведомление (требование) о добровольном возврате средств субсидии в областной бюджет в течение 10 рабочих дней со дня получения данного уведомления (требования) на указанный в нем расчетный счет.">
        <w:r>
          <w:rPr>
            <w:sz w:val="20"/>
            <w:color w:val="0000ff"/>
          </w:rPr>
          <w:t xml:space="preserve">пункте 61</w:t>
        </w:r>
      </w:hyperlink>
      <w:r>
        <w:rPr>
          <w:sz w:val="20"/>
        </w:rPr>
        <w:t xml:space="preserve"> настоящего порядка, Министерство инициирует процедуру возврата бюджетных средств в судебном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Постановление Правительства Калининградской области от 20.05.2022 N 258 &quot;О внесении изменений в постановление Правительства Калининградской области от 23 апреля 2015 года N 235 &quot;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20.05.2022 N 258)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23 апреля 2015 г. N 235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силу. - </w:t>
      </w:r>
      <w:hyperlink w:history="0" r:id="rId102" w:tooltip="Постановление Правительства Калининградской области от 24.01.2022 N 21 &quot;О признании утратившими силу некоторых решений Правительства Калининград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Калининградской области от 24.01.2022 N 21.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23 апреля 2015 г. N 235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силу. - </w:t>
      </w:r>
      <w:hyperlink w:history="0" r:id="rId103" w:tooltip="Постановление Правительства Калининградской области от 24.01.2022 N 21 &quot;О признании утратившими силу некоторых решений Правительства Калининград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Калининградской области от 24.01.2022 N 21.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Калининградской области от 23.04.2015 N 235</w:t>
            <w:br/>
            <w:t>(ред. от 31.07.2023)</w:t>
            <w:br/>
            <w:t>"О предоставлении субсидий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90D8ABE63A0ED7ECEB29F077EF867F5201F752452D5195D639C34057CCBB662441349FF4F465E082EBD10E7B31EFC810679A15701DCC9381AAEA812GDF" TargetMode = "External"/>
	<Relationship Id="rId8" Type="http://schemas.openxmlformats.org/officeDocument/2006/relationships/hyperlink" Target="consultantplus://offline/ref=A90D8ABE63A0ED7ECEB29F077EF867F5201F752452D11A576D9C34057CCBB662441349FF4F465E082EBC12E4B31EFC810679A15701DCC9381AAEA812GDF" TargetMode = "External"/>
	<Relationship Id="rId9" Type="http://schemas.openxmlformats.org/officeDocument/2006/relationships/hyperlink" Target="consultantplus://offline/ref=A90D8ABE63A0ED7ECEB29F077EF867F5201F752452DF1E5A679C34057CCBB662441349FF4F465E082EBD10E7B31EFC810679A15701DCC9381AAEA812GDF" TargetMode = "External"/>
	<Relationship Id="rId10" Type="http://schemas.openxmlformats.org/officeDocument/2006/relationships/hyperlink" Target="consultantplus://offline/ref=A90D8ABE63A0ED7ECEB29F077EF867F5201F752453D1125C629C34057CCBB662441349FF4F465E082EBD10E7B31EFC810679A15701DCC9381AAEA812GDF" TargetMode = "External"/>
	<Relationship Id="rId11" Type="http://schemas.openxmlformats.org/officeDocument/2006/relationships/hyperlink" Target="consultantplus://offline/ref=A90D8ABE63A0ED7ECEB29F077EF867F5201F752453DE185E629C34057CCBB662441349FF4F465E082EBD10E8B31EFC810679A15701DCC9381AAEA812GDF" TargetMode = "External"/>
	<Relationship Id="rId12" Type="http://schemas.openxmlformats.org/officeDocument/2006/relationships/hyperlink" Target="consultantplus://offline/ref=A90D8ABE63A0ED7ECEB29F077EF867F5201F75245BD71B5B6D93690F7492BA60431C16E8480F52092EBD10E1BE41F9941721AE5218C3C92706ACAA2C12GFF" TargetMode = "External"/>
	<Relationship Id="rId13" Type="http://schemas.openxmlformats.org/officeDocument/2006/relationships/hyperlink" Target="consultantplus://offline/ref=A90D8ABE63A0ED7ECEB29F077EF867F5201F75245BD7185D6596690F7492BA60431C16E8480F52092EBD10E1BE41F9941721AE5218C3C92706ACAA2C12GFF" TargetMode = "External"/>
	<Relationship Id="rId14" Type="http://schemas.openxmlformats.org/officeDocument/2006/relationships/hyperlink" Target="consultantplus://offline/ref=A90D8ABE63A0ED7ECEB29F077EF867F5201F75245BD71E586297690F7492BA60431C16E8480F52092EBD10E3BB41F9941721AE5218C3C92706ACAA2C12GFF" TargetMode = "External"/>
	<Relationship Id="rId15" Type="http://schemas.openxmlformats.org/officeDocument/2006/relationships/hyperlink" Target="consultantplus://offline/ref=A90D8ABE63A0ED7ECEB2810A689439FC20122A2952D2100838C36F582BC2BC35035C10BD0B485B0827B644B0FC1FA0C7546AA25101DFC82411GBF" TargetMode = "External"/>
	<Relationship Id="rId16" Type="http://schemas.openxmlformats.org/officeDocument/2006/relationships/hyperlink" Target="consultantplus://offline/ref=A90D8ABE63A0ED7ECEB2810A689439FC2011282A5BD1100838C36F582BC2BC35035C10BD0E49545C7FF945ECBA4DB3C4526AA1501D1DGEF" TargetMode = "External"/>
	<Relationship Id="rId17" Type="http://schemas.openxmlformats.org/officeDocument/2006/relationships/hyperlink" Target="consultantplus://offline/ref=A90D8ABE63A0ED7ECEB29F077EF867F5201F75245BD71E5C6097690F7492BA60431C16E8480F52092EBD11E9B041F9941721AE5218C3C92706ACAA2C12GFF" TargetMode = "External"/>
	<Relationship Id="rId18" Type="http://schemas.openxmlformats.org/officeDocument/2006/relationships/hyperlink" Target="consultantplus://offline/ref=A90D8ABE63A0ED7ECEB29F077EF867F5201F752452D5195D639C34057CCBB662441349FF4F465E082EBD11E0B31EFC810679A15701DCC9381AAEA812GDF" TargetMode = "External"/>
	<Relationship Id="rId19" Type="http://schemas.openxmlformats.org/officeDocument/2006/relationships/hyperlink" Target="consultantplus://offline/ref=A90D8ABE63A0ED7ECEB29F077EF867F5201F75245BD71B5B6D93690F7492BA60431C16E8480F52092EBD10E0B941F9941721AE5218C3C92706ACAA2C12GFF" TargetMode = "External"/>
	<Relationship Id="rId20" Type="http://schemas.openxmlformats.org/officeDocument/2006/relationships/hyperlink" Target="consultantplus://offline/ref=A90D8ABE63A0ED7ECEB29F077EF867F5201F752453D1125C629C34057CCBB662441349FF4F465E082EBD11E0B31EFC810679A15701DCC9381AAEA812GDF" TargetMode = "External"/>
	<Relationship Id="rId21" Type="http://schemas.openxmlformats.org/officeDocument/2006/relationships/hyperlink" Target="consultantplus://offline/ref=A90D8ABE63A0ED7ECEB29F077EF867F5201F752453DE185E629C34057CCBB662441349FF4F465E082EBD10E8B31EFC810679A15701DCC9381AAEA812GDF" TargetMode = "External"/>
	<Relationship Id="rId22" Type="http://schemas.openxmlformats.org/officeDocument/2006/relationships/hyperlink" Target="consultantplus://offline/ref=A90D8ABE63A0ED7ECEB29F077EF867F5201F75245FD61E5D6C9C34057CCBB662441349ED4F1E520A29A311E0A648ADC715G0F" TargetMode = "External"/>
	<Relationship Id="rId23" Type="http://schemas.openxmlformats.org/officeDocument/2006/relationships/hyperlink" Target="consultantplus://offline/ref=A90D8ABE63A0ED7ECEB29F077EF867F5201F75245FD61A5D619C34057CCBB662441349ED4F1E520A29A311E0A648ADC715G0F" TargetMode = "External"/>
	<Relationship Id="rId24" Type="http://schemas.openxmlformats.org/officeDocument/2006/relationships/hyperlink" Target="consultantplus://offline/ref=A90D8ABE63A0ED7ECEB29F077EF867F5201F752453D1125C629C34057CCBB662441349FF4F465E082EBD11E3B31EFC810679A15701DCC9381AAEA812GDF" TargetMode = "External"/>
	<Relationship Id="rId25" Type="http://schemas.openxmlformats.org/officeDocument/2006/relationships/hyperlink" Target="consultantplus://offline/ref=A90D8ABE63A0ED7ECEB29F077EF867F5201F75245BD71B5B6D93690F7492BA60431C16E8480F52092EBD10E0BA41F9941721AE5218C3C92706ACAA2C12GFF" TargetMode = "External"/>
	<Relationship Id="rId26" Type="http://schemas.openxmlformats.org/officeDocument/2006/relationships/hyperlink" Target="consultantplus://offline/ref=A90D8ABE63A0ED7ECEB29F077EF867F5201F75245BD7185D6596690F7492BA60431C16E8480F52092EBD10E1BE41F9941721AE5218C3C92706ACAA2C12GFF" TargetMode = "External"/>
	<Relationship Id="rId27" Type="http://schemas.openxmlformats.org/officeDocument/2006/relationships/hyperlink" Target="consultantplus://offline/ref=A90D8ABE63A0ED7ECEB29F077EF867F5201F75245BD71E586297690F7492BA60431C16E8480F52092EBD10E3BB41F9941721AE5218C3C92706ACAA2C12GFF" TargetMode = "External"/>
	<Relationship Id="rId28" Type="http://schemas.openxmlformats.org/officeDocument/2006/relationships/hyperlink" Target="consultantplus://offline/ref=A90D8ABE63A0ED7ECEB29F077EF867F5201F75245BD71857649F690F7492BA60431C16E8480F52092EBD10E7BB41F9941721AE5218C3C92706ACAA2C12GFF" TargetMode = "External"/>
	<Relationship Id="rId29" Type="http://schemas.openxmlformats.org/officeDocument/2006/relationships/hyperlink" Target="consultantplus://offline/ref=A90D8ABE63A0ED7ECEB29F077EF867F5201F75245BD71B5B6D93690F7492BA60431C16E8480F52092EBD10E0BB41F9941721AE5218C3C92706ACAA2C12GFF" TargetMode = "External"/>
	<Relationship Id="rId30" Type="http://schemas.openxmlformats.org/officeDocument/2006/relationships/hyperlink" Target="consultantplus://offline/ref=A90D8ABE63A0ED7ECEB29F077EF867F5201F75245BD71B5B6D93690F7492BA60431C16E8480F52092EBD10E0BC41F9941721AE5218C3C92706ACAA2C12GFF" TargetMode = "External"/>
	<Relationship Id="rId31" Type="http://schemas.openxmlformats.org/officeDocument/2006/relationships/hyperlink" Target="consultantplus://offline/ref=A90D8ABE63A0ED7ECEB29F077EF867F5201F75245BD7185D6596690F7492BA60431C16E8480F52092EBD10E0B941F9941721AE5218C3C92706ACAA2C12GFF" TargetMode = "External"/>
	<Relationship Id="rId32" Type="http://schemas.openxmlformats.org/officeDocument/2006/relationships/hyperlink" Target="consultantplus://offline/ref=A90D8ABE63A0ED7ECEB29F077EF867F5201F75245BD71B5B6D93690F7492BA60431C16E8480F52092EBD10E0BE41F9941721AE5218C3C92706ACAA2C12GFF" TargetMode = "External"/>
	<Relationship Id="rId33" Type="http://schemas.openxmlformats.org/officeDocument/2006/relationships/hyperlink" Target="consultantplus://offline/ref=A90D8ABE63A0ED7ECEB2810A689439FC2011282A5BD1100838C36F582BC2BC35035C10BD084F545C7FF945ECBA4DB3C4526AA1501D1DGEF" TargetMode = "External"/>
	<Relationship Id="rId34" Type="http://schemas.openxmlformats.org/officeDocument/2006/relationships/hyperlink" Target="consultantplus://offline/ref=A90D8ABE63A0ED7ECEB29F077EF867F5201F75245BD7185D6596690F7492BA60431C16E8480F52092EBD10E0BB41F9941721AE5218C3C92706ACAA2C12GFF" TargetMode = "External"/>
	<Relationship Id="rId35" Type="http://schemas.openxmlformats.org/officeDocument/2006/relationships/hyperlink" Target="consultantplus://offline/ref=A90D8ABE63A0ED7ECEB29F077EF867F5201F75245BD71B5B6D93690F7492BA60431C16E8480F52092EBD10E0B041F9941721AE5218C3C92706ACAA2C12GFF" TargetMode = "External"/>
	<Relationship Id="rId36" Type="http://schemas.openxmlformats.org/officeDocument/2006/relationships/hyperlink" Target="consultantplus://offline/ref=A90D8ABE63A0ED7ECEB29F077EF867F5201F75245BD7185D6596690F7492BA60431C16E8480F52092EBD10E0BD41F9941721AE5218C3C92706ACAA2C12GFF" TargetMode = "External"/>
	<Relationship Id="rId37" Type="http://schemas.openxmlformats.org/officeDocument/2006/relationships/hyperlink" Target="consultantplus://offline/ref=A90D8ABE63A0ED7ECEB29F077EF867F5201F75245BD71B5B6D93690F7492BA60431C16E8480F52092EBD10E0B141F9941721AE5218C3C92706ACAA2C12GFF" TargetMode = "External"/>
	<Relationship Id="rId38" Type="http://schemas.openxmlformats.org/officeDocument/2006/relationships/hyperlink" Target="consultantplus://offline/ref=A90D8ABE63A0ED7ECEB29F077EF867F5201F75245BD71B5B6D93690F7492BA60431C16E8480F52092EBD10E3B841F9941721AE5218C3C92706ACAA2C12GFF" TargetMode = "External"/>
	<Relationship Id="rId39" Type="http://schemas.openxmlformats.org/officeDocument/2006/relationships/hyperlink" Target="consultantplus://offline/ref=A90D8ABE63A0ED7ECEB29F077EF867F5201F75245BD7185D6596690F7492BA60431C16E8480F52092EBD10E0BE41F9941721AE5218C3C92706ACAA2C12GFF" TargetMode = "External"/>
	<Relationship Id="rId40" Type="http://schemas.openxmlformats.org/officeDocument/2006/relationships/hyperlink" Target="consultantplus://offline/ref=A90D8ABE63A0ED7ECEB29F077EF867F5201F75245BD71B5B6D93690F7492BA60431C16E8480F52092EBD10E3BB41F9941721AE5218C3C92706ACAA2C12GFF" TargetMode = "External"/>
	<Relationship Id="rId41" Type="http://schemas.openxmlformats.org/officeDocument/2006/relationships/hyperlink" Target="consultantplus://offline/ref=A90D8ABE63A0ED7ECEB29F077EF867F5201F75245BD71B5B6D93690F7492BA60431C16E8480F52092EBD10E3BC41F9941721AE5218C3C92706ACAA2C12GFF" TargetMode = "External"/>
	<Relationship Id="rId42" Type="http://schemas.openxmlformats.org/officeDocument/2006/relationships/hyperlink" Target="consultantplus://offline/ref=A90D8ABE63A0ED7ECEB29F077EF867F5201F75245BD71B5B6D93690F7492BA60431C16E8480F52092EBD10E3BF41F9941721AE5218C3C92706ACAA2C12GFF" TargetMode = "External"/>
	<Relationship Id="rId43" Type="http://schemas.openxmlformats.org/officeDocument/2006/relationships/hyperlink" Target="consultantplus://offline/ref=A90D8ABE63A0ED7ECEB29F077EF867F5201F75245BD7185D6596690F7492BA60431C16E8480F52092EBD10E0B141F9941721AE5218C3C92706ACAA2C12GFF" TargetMode = "External"/>
	<Relationship Id="rId44" Type="http://schemas.openxmlformats.org/officeDocument/2006/relationships/hyperlink" Target="consultantplus://offline/ref=A90D8ABE63A0ED7ECEB29F077EF867F5201F75245BD71E586297690F7492BA60431C16E8480F52092EBD10E3BC41F9941721AE5218C3C92706ACAA2C12GFF" TargetMode = "External"/>
	<Relationship Id="rId45" Type="http://schemas.openxmlformats.org/officeDocument/2006/relationships/hyperlink" Target="consultantplus://offline/ref=A90D8ABE63A0ED7ECEB29F077EF867F5201F75245BD7185D6596690F7492BA60431C16E8480F52092EBD10E0B141F9941721AE5218C3C92706ACAA2C12GFF" TargetMode = "External"/>
	<Relationship Id="rId46" Type="http://schemas.openxmlformats.org/officeDocument/2006/relationships/hyperlink" Target="consultantplus://offline/ref=A90D8ABE63A0ED7ECEB29F077EF867F5201F75245BD7185D6596690F7492BA60431C16E8480F52092EBD10E3B841F9941721AE5218C3C92706ACAA2C12GFF" TargetMode = "External"/>
	<Relationship Id="rId47" Type="http://schemas.openxmlformats.org/officeDocument/2006/relationships/hyperlink" Target="consultantplus://offline/ref=A90D8ABE63A0ED7ECEB29F077EF867F5201F75245BD7185D6596690F7492BA60431C16E8480F52092EBD10E3BA41F9941721AE5218C3C92706ACAA2C12GFF" TargetMode = "External"/>
	<Relationship Id="rId48" Type="http://schemas.openxmlformats.org/officeDocument/2006/relationships/hyperlink" Target="consultantplus://offline/ref=A90D8ABE63A0ED7ECEB29F077EF867F5201F75245BD71B5B6D93690F7492BA60431C16E8480F52092EBD10E3B141F9941721AE5218C3C92706ACAA2C12GFF" TargetMode = "External"/>
	<Relationship Id="rId49" Type="http://schemas.openxmlformats.org/officeDocument/2006/relationships/hyperlink" Target="consultantplus://offline/ref=A90D8ABE63A0ED7ECEB29F077EF867F5201F75245BD7185D6596690F7492BA60431C16E8480F52092EBD10E3BC41F9941721AE5218C3C92706ACAA2C12GFF" TargetMode = "External"/>
	<Relationship Id="rId50" Type="http://schemas.openxmlformats.org/officeDocument/2006/relationships/hyperlink" Target="consultantplus://offline/ref=A90D8ABE63A0ED7ECEB29F077EF867F5201F75245BD71B5B6D93690F7492BA60431C16E8480F52092EBD10E2B941F9941721AE5218C3C92706ACAA2C12GFF" TargetMode = "External"/>
	<Relationship Id="rId51" Type="http://schemas.openxmlformats.org/officeDocument/2006/relationships/hyperlink" Target="consultantplus://offline/ref=A90D8ABE63A0ED7ECEB29F077EF867F5201F75245BD7185D6596690F7492BA60431C16E8480F52092EBD10E3BD41F9941721AE5218C3C92706ACAA2C12GFF" TargetMode = "External"/>
	<Relationship Id="rId52" Type="http://schemas.openxmlformats.org/officeDocument/2006/relationships/hyperlink" Target="consultantplus://offline/ref=A90D8ABE63A0ED7ECEB29F077EF867F5201F75245BD71B5B6D93690F7492BA60431C16E8480F52092EBD10E2BA41F9941721AE5218C3C92706ACAA2C12GFF" TargetMode = "External"/>
	<Relationship Id="rId53" Type="http://schemas.openxmlformats.org/officeDocument/2006/relationships/hyperlink" Target="consultantplus://offline/ref=A90D8ABE63A0ED7ECEB29F077EF867F5201F75245BD71B5B6D93690F7492BA60431C16E8480F52092EBD10E2BC41F9941721AE5218C3C92706ACAA2C12GFF" TargetMode = "External"/>
	<Relationship Id="rId54" Type="http://schemas.openxmlformats.org/officeDocument/2006/relationships/hyperlink" Target="consultantplus://offline/ref=A90D8ABE63A0ED7ECEB29F077EF867F5201F75245BD7185D6596690F7492BA60431C16E8480F52092EBD10E3BE41F9941721AE5218C3C92706ACAA2C12GFF" TargetMode = "External"/>
	<Relationship Id="rId55" Type="http://schemas.openxmlformats.org/officeDocument/2006/relationships/hyperlink" Target="consultantplus://offline/ref=A90D8ABE63A0ED7ECEB29F077EF867F5201F75245BD7185D6596690F7492BA60431C16E8480F52092EBD10E3BF41F9941721AE5218C3C92706ACAA2C12GFF" TargetMode = "External"/>
	<Relationship Id="rId56" Type="http://schemas.openxmlformats.org/officeDocument/2006/relationships/hyperlink" Target="consultantplus://offline/ref=A90D8ABE63A0ED7ECEB29F077EF867F5201F75245BD71B5B6D93690F7492BA60431C16E8480F52092EBD10E2BD41F9941721AE5218C3C92706ACAA2C12GFF" TargetMode = "External"/>
	<Relationship Id="rId57" Type="http://schemas.openxmlformats.org/officeDocument/2006/relationships/hyperlink" Target="consultantplus://offline/ref=A90D8ABE63A0ED7ECEB29F077EF867F5201F75245BD71B5B6D93690F7492BA60431C16E8480F52092EBD10E2BF41F9941721AE5218C3C92706ACAA2C12GFF" TargetMode = "External"/>
	<Relationship Id="rId58" Type="http://schemas.openxmlformats.org/officeDocument/2006/relationships/hyperlink" Target="consultantplus://offline/ref=A90D8ABE63A0ED7ECEB29F077EF867F5201F75245BD7185D6596690F7492BA60431C16E8480F52092EBD10E3B141F9941721AE5218C3C92706ACAA2C12GFF" TargetMode = "External"/>
	<Relationship Id="rId59" Type="http://schemas.openxmlformats.org/officeDocument/2006/relationships/hyperlink" Target="consultantplus://offline/ref=A90D8ABE63A0ED7ECEB29F077EF867F5201F75245BD71B5B6D93690F7492BA60431C16E8480F52092EBD10E2B141F9941721AE5218C3C92706ACAA2C12GFF" TargetMode = "External"/>
	<Relationship Id="rId60" Type="http://schemas.openxmlformats.org/officeDocument/2006/relationships/hyperlink" Target="consultantplus://offline/ref=A90D8ABE63A0ED7ECEB29F077EF867F5201F75245BD71B5B6D93690F7492BA60431C16E8480F52092EBD10E5B841F9941721AE5218C3C92706ACAA2C12GFF" TargetMode = "External"/>
	<Relationship Id="rId61" Type="http://schemas.openxmlformats.org/officeDocument/2006/relationships/hyperlink" Target="consultantplus://offline/ref=A90D8ABE63A0ED7ECEB29F077EF867F5201F75245BD71B5B6D93690F7492BA60431C16E8480F52092EBD10E5B941F9941721AE5218C3C92706ACAA2C12GFF" TargetMode = "External"/>
	<Relationship Id="rId62" Type="http://schemas.openxmlformats.org/officeDocument/2006/relationships/hyperlink" Target="consultantplus://offline/ref=A90D8ABE63A0ED7ECEB29F077EF867F5201F75245BD71B5B6D93690F7492BA60431C16E8480F52092EBD10E5BA41F9941721AE5218C3C92706ACAA2C12GFF" TargetMode = "External"/>
	<Relationship Id="rId63" Type="http://schemas.openxmlformats.org/officeDocument/2006/relationships/hyperlink" Target="consultantplus://offline/ref=A90D8ABE63A0ED7ECEB29F077EF867F5201F75245BD71E586297690F7492BA60431C16E8480F52092EBD10E3BE41F9941721AE5218C3C92706ACAA2C12GFF" TargetMode = "External"/>
	<Relationship Id="rId64" Type="http://schemas.openxmlformats.org/officeDocument/2006/relationships/hyperlink" Target="consultantplus://offline/ref=A90D8ABE63A0ED7ECEB2810A689439FC2011282A5BD1100838C36F582BC2BC35035C10BD084F545C7FF945ECBA4DB3C4526AA1501D1DGEF" TargetMode = "External"/>
	<Relationship Id="rId65" Type="http://schemas.openxmlformats.org/officeDocument/2006/relationships/hyperlink" Target="consultantplus://offline/ref=A90D8ABE63A0ED7ECEB29F077EF867F5201F75245BD7185D6596690F7492BA60431C16E8480F52092EBD10E2B841F9941721AE5218C3C92706ACAA2C12GFF" TargetMode = "External"/>
	<Relationship Id="rId66" Type="http://schemas.openxmlformats.org/officeDocument/2006/relationships/hyperlink" Target="consultantplus://offline/ref=A90D8ABE63A0ED7ECEB29F077EF867F5201F75245BD7185D6596690F7492BA60431C16E8480F52092EBD10E5B841F9941721AE5218C3C92706ACAA2C12GFF" TargetMode = "External"/>
	<Relationship Id="rId67" Type="http://schemas.openxmlformats.org/officeDocument/2006/relationships/hyperlink" Target="consultantplus://offline/ref=A90D8ABE63A0ED7ECEB29F077EF867F5201F75245BD71B5B6D93690F7492BA60431C16E8480F52092EBD10E5BD41F9941721AE5218C3C92706ACAA2C12GFF" TargetMode = "External"/>
	<Relationship Id="rId68" Type="http://schemas.openxmlformats.org/officeDocument/2006/relationships/hyperlink" Target="consultantplus://offline/ref=A90D8ABE63A0ED7ECEB29F077EF867F5201F75245BD71B5B6D93690F7492BA60431C16E8480F52092EBD10E4BA41F9941721AE5218C3C92706ACAA2C12GFF" TargetMode = "External"/>
	<Relationship Id="rId69" Type="http://schemas.openxmlformats.org/officeDocument/2006/relationships/hyperlink" Target="consultantplus://offline/ref=A90D8ABE63A0ED7ECEB29F077EF867F5201F75245BD71B5B6D93690F7492BA60431C16E8480F52092EBD10E4BB41F9941721AE5218C3C92706ACAA2C12GFF" TargetMode = "External"/>
	<Relationship Id="rId70" Type="http://schemas.openxmlformats.org/officeDocument/2006/relationships/hyperlink" Target="consultantplus://offline/ref=A90D8ABE63A0ED7ECEB29F077EF867F5201F75245BD71B5B6D93690F7492BA60431C16E8480F52092EBD10E4BC41F9941721AE5218C3C92706ACAA2C12GFF" TargetMode = "External"/>
	<Relationship Id="rId71" Type="http://schemas.openxmlformats.org/officeDocument/2006/relationships/hyperlink" Target="consultantplus://offline/ref=A90D8ABE63A0ED7ECEB29F077EF867F5201F75245BD71B5B6D93690F7492BA60431C16E8480F52092EBD10E4BE41F9941721AE5218C3C92706ACAA2C12GFF" TargetMode = "External"/>
	<Relationship Id="rId72" Type="http://schemas.openxmlformats.org/officeDocument/2006/relationships/hyperlink" Target="consultantplus://offline/ref=A90D8ABE63A0ED7ECEB29F077EF867F5201F75245BD71B5B6D93690F7492BA60431C16E8480F52092EBD10E4B041F9941721AE5218C3C92706ACAA2C12GFF" TargetMode = "External"/>
	<Relationship Id="rId73" Type="http://schemas.openxmlformats.org/officeDocument/2006/relationships/hyperlink" Target="consultantplus://offline/ref=A90D8ABE63A0ED7ECEB29F077EF867F5201F75245BD7185D6596690F7492BA60431C16E8480F52092EBD10E5B941F9941721AE5218C3C92706ACAA2C12GFF" TargetMode = "External"/>
	<Relationship Id="rId74" Type="http://schemas.openxmlformats.org/officeDocument/2006/relationships/hyperlink" Target="consultantplus://offline/ref=A90D8ABE63A0ED7ECEB29F077EF867F5201F75245BD7185D6596690F7492BA60431C16E8480F52092EBD10E5BA41F9941721AE5218C3C92706ACAA2C12GFF" TargetMode = "External"/>
	<Relationship Id="rId75" Type="http://schemas.openxmlformats.org/officeDocument/2006/relationships/hyperlink" Target="consultantplus://offline/ref=A90D8ABE63A0ED7ECEB29F077EF867F5201F75245BD71B5B6D93690F7492BA60431C16E8480F52092EBD10E7BE41F9941721AE5218C3C92706ACAA2C12GFF" TargetMode = "External"/>
	<Relationship Id="rId76" Type="http://schemas.openxmlformats.org/officeDocument/2006/relationships/hyperlink" Target="consultantplus://offline/ref=A90D8ABE63A0ED7ECEB29F077EF867F5201F75245BD7185D6596690F7492BA60431C16E8480F52092EBD10E5BC41F9941721AE5218C3C92706ACAA2C12GFF" TargetMode = "External"/>
	<Relationship Id="rId77" Type="http://schemas.openxmlformats.org/officeDocument/2006/relationships/hyperlink" Target="consultantplus://offline/ref=A90D8ABE63A0ED7ECEB29F077EF867F5201F75245BD71B5B6D93690F7492BA60431C16E8480F52092EBD10E7B041F9941721AE5218C3C92706ACAA2C12GFF" TargetMode = "External"/>
	<Relationship Id="rId78" Type="http://schemas.openxmlformats.org/officeDocument/2006/relationships/hyperlink" Target="consultantplus://offline/ref=A90D8ABE63A0ED7ECEB29F077EF867F5201F75245BD71B5B6D93690F7492BA60431C16E8480F52092EBD10E7B141F9941721AE5218C3C92706ACAA2C12GFF" TargetMode = "External"/>
	<Relationship Id="rId79" Type="http://schemas.openxmlformats.org/officeDocument/2006/relationships/hyperlink" Target="consultantplus://offline/ref=A90D8ABE63A0ED7ECEB29F077EF867F5201F75245BD71E586297690F7492BA60431C16E8480F52092EBD10E3BF41F9941721AE5218C3C92706ACAA2C12GFF" TargetMode = "External"/>
	<Relationship Id="rId80" Type="http://schemas.openxmlformats.org/officeDocument/2006/relationships/hyperlink" Target="consultantplus://offline/ref=A90D8ABE63A0ED7ECEB29F077EF867F5201F75245BD71B5B6D93690F7492BA60431C16E8480F52092EBD10E6BB41F9941721AE5218C3C92706ACAA2C12GFF" TargetMode = "External"/>
	<Relationship Id="rId81" Type="http://schemas.openxmlformats.org/officeDocument/2006/relationships/hyperlink" Target="consultantplus://offline/ref=A90D8ABE63A0ED7ECEB29F077EF867F5201F75245BD71B5B6D93690F7492BA60431C16E8480F52092EBD10E6BC41F9941721AE5218C3C92706ACAA2C12GFF" TargetMode = "External"/>
	<Relationship Id="rId82" Type="http://schemas.openxmlformats.org/officeDocument/2006/relationships/hyperlink" Target="consultantplus://offline/ref=A90D8ABE63A0ED7ECEB29F077EF867F5201F75245BD71E586297690F7492BA60431C16E8480F52092EBD10E3B041F9941721AE5218C3C92706ACAA2C12GFF" TargetMode = "External"/>
	<Relationship Id="rId83" Type="http://schemas.openxmlformats.org/officeDocument/2006/relationships/hyperlink" Target="consultantplus://offline/ref=A90D8ABE63A0ED7ECEB29F077EF867F5201F75245BD71B5B6D93690F7492BA60431C16E8480F52092EBD10E6BD41F9941721AE5218C3C92706ACAA2C12GFF" TargetMode = "External"/>
	<Relationship Id="rId84" Type="http://schemas.openxmlformats.org/officeDocument/2006/relationships/hyperlink" Target="consultantplus://offline/ref=A90D8ABE63A0ED7ECEB29F077EF867F5201F75245BD71E586297690F7492BA60431C16E8480F52092EBD10E2B941F9941721AE5218C3C92706ACAA2C12GFF" TargetMode = "External"/>
	<Relationship Id="rId85" Type="http://schemas.openxmlformats.org/officeDocument/2006/relationships/hyperlink" Target="consultantplus://offline/ref=A90D8ABE63A0ED7ECEB29F077EF867F5201F75245BD71B5B6D93690F7492BA60431C16E8480F52092EBD10E6B041F9941721AE5218C3C92706ACAA2C12GFF" TargetMode = "External"/>
	<Relationship Id="rId86" Type="http://schemas.openxmlformats.org/officeDocument/2006/relationships/hyperlink" Target="consultantplus://offline/ref=A90D8ABE63A0ED7ECEB29F077EF867F5201F75245BD71B5B6D93690F7492BA60431C16E8480F52092EBD10E6B141F9941721AE5218C3C92706ACAA2C12GFF" TargetMode = "External"/>
	<Relationship Id="rId87" Type="http://schemas.openxmlformats.org/officeDocument/2006/relationships/hyperlink" Target="consultantplus://offline/ref=A90D8ABE63A0ED7ECEB29F077EF867F5201F75245BD71E586297690F7492BA60431C16E8480F52092EBD10E2BB41F9941721AE5218C3C92706ACAA2C12GFF" TargetMode = "External"/>
	<Relationship Id="rId88" Type="http://schemas.openxmlformats.org/officeDocument/2006/relationships/hyperlink" Target="consultantplus://offline/ref=A90D8ABE63A0ED7ECEB29F077EF867F5201F75245BD71E586297690F7492BA60431C16E8480F52092EBD10E2BC41F9941721AE5218C3C92706ACAA2C12GFF" TargetMode = "External"/>
	<Relationship Id="rId89" Type="http://schemas.openxmlformats.org/officeDocument/2006/relationships/hyperlink" Target="consultantplus://offline/ref=A90D8ABE63A0ED7ECEB29F077EF867F5201F75245BD71B5B6D93690F7492BA60431C16E8480F52092EBD10E9B841F9941721AE5218C3C92706ACAA2C12GFF" TargetMode = "External"/>
	<Relationship Id="rId90" Type="http://schemas.openxmlformats.org/officeDocument/2006/relationships/hyperlink" Target="consultantplus://offline/ref=A90D8ABE63A0ED7ECEB29F077EF867F5201F75245BD71B5B6D93690F7492BA60431C16E8480F52092EBD10E9B941F9941721AE5218C3C92706ACAA2C12GFF" TargetMode = "External"/>
	<Relationship Id="rId91" Type="http://schemas.openxmlformats.org/officeDocument/2006/relationships/hyperlink" Target="consultantplus://offline/ref=A90D8ABE63A0ED7ECEB29F077EF867F5201F75245BD71E586297690F7492BA60431C16E8480F52092EBD10E2BD41F9941721AE5218C3C92706ACAA2C12GFF" TargetMode = "External"/>
	<Relationship Id="rId92" Type="http://schemas.openxmlformats.org/officeDocument/2006/relationships/hyperlink" Target="consultantplus://offline/ref=A90D8ABE63A0ED7ECEB29F077EF867F5201F75245BD71B5B6D93690F7492BA60431C16E8480F52092EBD10E9BB41F9941721AE5218C3C92706ACAA2C12GFF" TargetMode = "External"/>
	<Relationship Id="rId93" Type="http://schemas.openxmlformats.org/officeDocument/2006/relationships/hyperlink" Target="consultantplus://offline/ref=A90D8ABE63A0ED7ECEB29F077EF867F5201F75245BD71B5B6D93690F7492BA60431C16E8480F52092EBD10E9BC41F9941721AE5218C3C92706ACAA2C12GFF" TargetMode = "External"/>
	<Relationship Id="rId94" Type="http://schemas.openxmlformats.org/officeDocument/2006/relationships/hyperlink" Target="consultantplus://offline/ref=A90D8ABE63A0ED7ECEB2810A689439FC20122A2952D2100838C36F582BC2BC35035C10BF0C4B5B037AEC54B4B548AADB5275BD521FDF1CGBF" TargetMode = "External"/>
	<Relationship Id="rId95" Type="http://schemas.openxmlformats.org/officeDocument/2006/relationships/hyperlink" Target="consultantplus://offline/ref=A90D8ABE63A0ED7ECEB2810A689439FC20122A2952D2100838C36F582BC2BC35035C10BF0C495D037AEC54B4B548AADB5275BD521FDF1CGBF" TargetMode = "External"/>
	<Relationship Id="rId96" Type="http://schemas.openxmlformats.org/officeDocument/2006/relationships/hyperlink" Target="consultantplus://offline/ref=A90D8ABE63A0ED7ECEB29F077EF867F5201F75245BD71B5B6D93690F7492BA60431C16E8480F52092EBD10E9BD41F9941721AE5218C3C92706ACAA2C12GFF" TargetMode = "External"/>
	<Relationship Id="rId97" Type="http://schemas.openxmlformats.org/officeDocument/2006/relationships/hyperlink" Target="consultantplus://offline/ref=A90D8ABE63A0ED7ECEB29F077EF867F5201F75245BD71E586297690F7492BA60431C16E8480F52092EBD10E2BE41F9941721AE5218C3C92706ACAA2C12GFF" TargetMode = "External"/>
	<Relationship Id="rId98" Type="http://schemas.openxmlformats.org/officeDocument/2006/relationships/hyperlink" Target="consultantplus://offline/ref=A90D8ABE63A0ED7ECEB29F077EF867F5201F75245BD71B5B6D93690F7492BA60431C16E8480F52092EBD10E9BF41F9941721AE5218C3C92706ACAA2C12GFF" TargetMode = "External"/>
	<Relationship Id="rId99" Type="http://schemas.openxmlformats.org/officeDocument/2006/relationships/hyperlink" Target="consultantplus://offline/ref=A90D8ABE63A0ED7ECEB29F077EF867F5201F75245BD71E586297690F7492BA60431C16E8480F52092EBD10E2BF41F9941721AE5218C3C92706ACAA2C12GFF" TargetMode = "External"/>
	<Relationship Id="rId100" Type="http://schemas.openxmlformats.org/officeDocument/2006/relationships/hyperlink" Target="consultantplus://offline/ref=A90D8ABE63A0ED7ECEB29F077EF867F5201F75245BD71B5B6D93690F7492BA60431C16E8480F52092EBD10E9B141F9941721AE5218C3C92706ACAA2C12GFF" TargetMode = "External"/>
	<Relationship Id="rId101" Type="http://schemas.openxmlformats.org/officeDocument/2006/relationships/hyperlink" Target="consultantplus://offline/ref=A90D8ABE63A0ED7ECEB29F077EF867F5201F75245BD71B5B6D93690F7492BA60431C16E8480F52092EBD10E9B141F9941721AE5218C3C92706ACAA2C12GFF" TargetMode = "External"/>
	<Relationship Id="rId102" Type="http://schemas.openxmlformats.org/officeDocument/2006/relationships/hyperlink" Target="consultantplus://offline/ref=A90D8ABE63A0ED7ECEB29F077EF867F5201F752453DE185E629C34057CCBB662441349FF4F465E082EBD10E8B31EFC810679A15701DCC9381AAEA812GDF" TargetMode = "External"/>
	<Relationship Id="rId103" Type="http://schemas.openxmlformats.org/officeDocument/2006/relationships/hyperlink" Target="consultantplus://offline/ref=A90D8ABE63A0ED7ECEB29F077EF867F5201F752453DE185E629C34057CCBB662441349FF4F465E082EBD10E8B31EFC810679A15701DCC9381AAEA812GD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Калининградской области от 23.04.2015 N 235
(ред. от 31.07.2023)
"О предоставлении субсидий из областного бюджета социально ориентированным некоммерческим организациям на возмещение расходов работников и добровольцев, связанных со стажировками и участием в мероприятиях в других субъектах Российской Федерации, и признании утратившими силу отдельных постановлений Правительства Калининградской области"
(вместе с "Порядком определения объема и предоставления субсидий из областного бю</dc:title>
  <dcterms:created xsi:type="dcterms:W3CDTF">2023-11-27T05:06:53Z</dcterms:created>
</cp:coreProperties>
</file>