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Калининградской области от 01.07.2019 N 304</w:t>
              <w:br/>
              <w:t xml:space="preserve">(ред. от 29.11.2022)</w:t>
              <w:br/>
              <w:t xml:space="preserve">"Об общественных советах при органах государственной власти Калининградской области"</w:t>
              <w:br/>
              <w:t xml:space="preserve">(принят Калининградской областной Думой 28.06.2019)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июля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304 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общественных советах при органах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(Принят Калининградской областной Думой шестого созыва</w:t>
      </w:r>
    </w:p>
    <w:p>
      <w:pPr>
        <w:pStyle w:val="0"/>
        <w:jc w:val="center"/>
      </w:pPr>
      <w:r>
        <w:rPr>
          <w:sz w:val="20"/>
        </w:rPr>
        <w:t xml:space="preserve">28 июня 2019 года)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алининградской области от 29.11.2022 N 156 &quot;О внесении изменений в отдельные законы Калининградской области&quot; (принят Законодательным Собранием Калининградской области 24.11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Калининградской области от 29.11.2022 N 156)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созданием, формированием составов и деятельностью общественных советов при органах государственной власти Калининградской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по своему значению соответствуют аналогичным понятиям, используемым в Федеральном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создания, формирования составов и деятельности общественных советов при органах государственной власти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Вопросы создания, формирования составов и деятельности общественных советов при органах государственной власти Калининградской области регулируются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другими законами и иными нормативными правовыми актами Российской Федерации, </w:t>
      </w:r>
      <w:hyperlink w:history="0" r:id="rId10" w:tooltip="Закон Калининградской области от 05.07.2017 N 93 (ред. от 29.11.2022) &quot;Об общественном контроле в Калининградской области&quot; (принят Калининградской областной Думой 29.06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Калининградской области "Об общественном контроле в Калининградской области", настоящим Законом, иными законами и нормативными правовыми актами Калининградской области, положениями об общественных советах.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Общественные советы при органах государственной власти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исполнительных органах государственной власти Калининградской области создаются общественные советы, содействующие учету прав и законных интересов общественных объединений, правозащитных, религиозных и иных организаций при общественной оценке деятельности соответствующих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при органах государственной власти Калининградской области выполняют консультативно-совещательные функции и участвуют в осуществлении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общественных советов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Калининградской области по созданию и формированию общественных советов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Калининградской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Калининградской области от 29.11.2022 N 156 &quot;О внесении изменений в отдельные законы Калининградской области&quot; (принят Законодательным Собранием Калининградской области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29.11.2022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отношений, связанных с созданием, формированием составов и деятельностью общественных советов при органах государственной власти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Положение об Общественном совете при Законодательном Собрании Калининградской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Калининградской области от 29.11.2022 N 156 &quot;О внесении изменений в отдельные законы Калининградской области&quot; (принят Законодательным Собранием Калининградской области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Калининградской области от 29.11.2022 N 156)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государственной власти Калининградской области (далее - органы исполнительной власти):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создают общественные советы при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разрабатывают и утверждают положения об общественных советах при соответствующих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разрабатывают требования к кандидатурам в состав общественных советов при соответствующих органах исполнительной власти совместно с Общественной палатой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утверждают составы общественных советов при соответствующих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полномочия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Общественной палаты по созданию и формированию составов общественных советов при органах исполнительной власти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Общественной палаты Калининградской области (далее - Общественная палата) по созданию и формированию составов общественных советов при органах исполнительной власти осуществляются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направляет предложения в органы исполнительной власти о создании общественных советов и формировании их составов, а в случае истечения срока полномочий созданного общественного совета при органе исполнительной власти направляет предложение о формировании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является организатором конкурсов кандидатов в члены общественных советов при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Порядок проведения конкурса кандидатов в члены общественных советов при органах исполнительной власти, а также определяет уполномоченный орган Общественной палаты на проведение указанного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совместно с органами исполнительной власти требования к кандидатам в состав общественных советов при соответствующих органах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оказывает информационную, методическую и иную поддержку общественным объединениям и иным негосударственным некоммерческим организациям по вопросам создания общественных советов и по вопросам формирования составов общественных советов;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оказывает консультативную помощь органам исполнительной власти при разработке положения об общественном совете при соответствующем органе исполнительной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Цели, задачи и принципы деятельности общественных советов при органах государственной власти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Цели, задачи и принципы деятельности общественных советов при органах государственной власти Калининградской области определяются в соответствии с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Права, обязанности и полномочия общественных советов при органах государственной власти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Права, обязанности и полномочия общественных советов при органах государственной власти Калининградской области определяются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а также положениями об общественных советах.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Создание и формирование составов общественных советов при органах исполнительной власти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Создание общественных советов осуществляется на основании приказа руководителя органа исполнительной власти по его инициативе или по предложению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Предложение Общественной палаты об образовании общественного совета при органе исполнительной власти направляется руководителю соответствующего органа исполнительной власти, который не позднее 30 дней со дня получения указанного предложения направляет в Общественную палату для организации конкурса кандидатов в члены общественного совета при соответствующем органе исполнительной власти приказ о создании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создания общественного совета по инициативе руководителя органа исполнительной власти приказ о создании общественного совета не позднее 30 дней со дня его принятия направляется в Общественную палату для организации конкурса кандидатов в члены общественного совета при соответствующем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и утверждение состава общественного совета при органе исполнительной власти осуществляется не позднее чем в 2-месячный срок со дня получения Общественной палатой приказа руководителя органа исполнительной власти о создании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Общественные советы при органах исполнительной власти формируются на конкурсной основе. Правом выдвижения кандидатур в члены общественных советов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Количественный состав общественного совета при органе исполнительной власти не может составлять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Срок полномочий общественного совета при органе исполнительной власти не может составлять менее 3 лет и исчисляется со дня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по результатам конкурса кандидатов в члены общественного совета при органе исполнительной власти состав общественного совета не будет сформирован, а также в случае досрочного прекращения полномочий члена общественного совета при органе исполнительной власти, включение нового члена в состав общественного совета по итогам конкурса осуществляется в сроки, установленные положением об общественном совете при соответствующем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досрочного прекращения полномочий члена общественного совета при органе исполнительной власти менее чем за шесть месяцев до истечения срока полномочий соответствующего общественного совета конкурс кандидатов в члены общественных советов при органах исполнительной власти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 полномочий нового члена общественного совета при органе исполнительной власти, утвержденного в связи с досрочным прекращением полномочий члена общественного совета, истекает с прекращением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 позднее трех месяцев до истечения срока полномочий созданного при органе исполнительной власти общественного совета руководитель органа исполнительной власти принимает приказ о формировании состава общественного совета и направляет его в Общественную палату для организации конкурса кандидатов в члены общественного совета при соответствующем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за три месяца до истечения срока полномочий созданного при органе исполнительной власти общественного совета от органа исполнительной власти приказа о формировании состава общественного совета Общественная палата направляет предложение о формировании состава общественного совета при соответствующем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нового состава общественного совета осуществляется в порядке и сроки, установленные настоящей статьей.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Требования к кандидатурам в состав общественного совета при органах государственной власти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общественного совета при органе государственной власти Калининградской области (далее - общественный совет) могут входить граждане Российской Федерации, достигшие возраста восемнадцати лет.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общественных советов не могут входить лица, которые в соответствии с Федеральным </w:t>
      </w:r>
      <w:hyperlink w:history="0" r:id="rId15" w:tooltip="Федеральный закон от 04.04.2005 N 32-ФЗ (ред. от 11.06.2021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кандидатурам в состав общественных советов разрабатываются соответствующим органом государственной власти совместно с Общественной палатой.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Прекращение полномочий члена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истечения срока полномочий общественного совета, в состав которого он входит;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обращения члена общественного совета с письменным заявлением о выходе из 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наступления обстоятельств, в силу которых лицо не может быть членом общественного совета, в соответствии с </w:t>
      </w:r>
      <w:hyperlink w:history="0" w:anchor="P87" w:tooltip="2. В состав общественных советов не могут входить лица, которые в соответствии с Федеральным законом от 04.04.2005 N 32-ФЗ &quot;Об Общественной палате Российской Федерации&quot; не могут быть членами Общественной палаты.">
        <w:r>
          <w:rPr>
            <w:sz w:val="20"/>
            <w:color w:val="0000ff"/>
          </w:rPr>
          <w:t xml:space="preserve">пунктом 2 статьи 10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решения суда о признании члена общественного совета безвестно отсутствующим;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смерти члена общественного совета или вступления в законную силу решения суда, которым гражданин признан умершим.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Организация деятельности общественных советов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деятельности общественных советов осуществляется в соответствии с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настоящим Законом и положениями об общественных советах.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положении об общественном совете с учетом особенностей деятельности органа государственной власти Калининградской области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компетенция и порядок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цели и задачи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состав, численность и срок полномочий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досрочного прекращения полномочий члена общественного совета и организации конкурса для замены досрочно прекратившего полномочия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порядок взаимодействия органа исполнительной власти с Общественной палатой при формировании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права и обязанности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и условия включения в состав общественного совета независимых от органов государственной власти экспертов, представителей заинтересованных общественных организаций и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положения, регулирующие деятельность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общественного совета осуществляет орган государственный власти Калининградской области, при котором он создан.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Заключительные и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Общественные советы при органах государственной власти, сформированные до вступления в силу настоящего Закона и срок полномочий которых определен, осуществляют свою деятельность до окончания срока полномочий, на который они были сформированы.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при органах государственной власти, созданные до вступления в силу настоящего Закона и срок полномочий которых не определен, действуют в течение трех лет со дня первого заседания соответствующего общественного совета, а если трехлетний срок полномочий со дня первого заседания таких общественных советов истек ко дню вступления настоящего Закона в силу, такие общественные советы действуют до первого заседания новых составов общественных советов, сформированных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А.А. Алиханов</w:t>
      </w:r>
    </w:p>
    <w:p>
      <w:pPr>
        <w:pStyle w:val="0"/>
      </w:pPr>
      <w:r>
        <w:rPr>
          <w:sz w:val="20"/>
        </w:rPr>
        <w:t xml:space="preserve">г. Калининград</w:t>
      </w:r>
    </w:p>
    <w:p>
      <w:pPr>
        <w:pStyle w:val="0"/>
        <w:spacing w:before="200" w:line-rule="auto"/>
      </w:pPr>
      <w:r>
        <w:rPr>
          <w:sz w:val="20"/>
        </w:rPr>
        <w:t xml:space="preserve">1 июля 2019 г.</w:t>
      </w:r>
    </w:p>
    <w:p>
      <w:pPr>
        <w:pStyle w:val="0"/>
        <w:spacing w:before="200" w:line-rule="auto"/>
      </w:pPr>
      <w:r>
        <w:rPr>
          <w:sz w:val="20"/>
        </w:rPr>
        <w:t xml:space="preserve">N 304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Калининградской области от 01.07.2019 N 304</w:t>
            <w:br/>
            <w:t>(ред. от 29.11.2022)</w:t>
            <w:br/>
            <w:t>"Об общественных советах при органах государствен...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D4972033416C6FE29247163DD47B1C112A3A7CD4A2B2897DBA2BC850CFDF438F49A2F649AD442B76C4E2F6FE2BAF73F963B0526EAC833A32E88B86dCE7J" TargetMode = "External"/>
	<Relationship Id="rId8" Type="http://schemas.openxmlformats.org/officeDocument/2006/relationships/hyperlink" Target="consultantplus://offline/ref=54D4972033416C6FE292591B2BB8251516206079D6A4BBD928E62D9F0F9FD916DD09FCAF0BE9572B74DAE0F7FCd2E2J" TargetMode = "External"/>
	<Relationship Id="rId9" Type="http://schemas.openxmlformats.org/officeDocument/2006/relationships/hyperlink" Target="consultantplus://offline/ref=54D4972033416C6FE292591B2BB8251516206079D6A4BBD928E62D9F0F9FD916CF09A4A30AE949237ECFB6A6BA75F623BD28BC5170B0823Ad2EEJ" TargetMode = "External"/>
	<Relationship Id="rId10" Type="http://schemas.openxmlformats.org/officeDocument/2006/relationships/hyperlink" Target="consultantplus://offline/ref=54D4972033416C6FE29247163DD47B1C112A3A7CD4A2B28871B72BC850CFDF438F49A2F649AD442B76C4E2F3F92BAF73F963B0526EAC833A32E88B86dCE7J" TargetMode = "External"/>
	<Relationship Id="rId11" Type="http://schemas.openxmlformats.org/officeDocument/2006/relationships/hyperlink" Target="consultantplus://offline/ref=54D4972033416C6FE29247163DD47B1C112A3A7CD4A2B2897DBA2BC850CFDF438F49A2F649AD442B76C4E2F6FF2BAF73F963B0526EAC833A32E88B86dCE7J" TargetMode = "External"/>
	<Relationship Id="rId12" Type="http://schemas.openxmlformats.org/officeDocument/2006/relationships/hyperlink" Target="consultantplus://offline/ref=54D4972033416C6FE29247163DD47B1C112A3A7CD4A2B2897DBA2BC850CFDF438F49A2F649AD442B76C4E2F6FC2BAF73F963B0526EAC833A32E88B86dCE7J" TargetMode = "External"/>
	<Relationship Id="rId13" Type="http://schemas.openxmlformats.org/officeDocument/2006/relationships/hyperlink" Target="consultantplus://offline/ref=54D4972033416C6FE292591B2BB8251516206079D6A4BBD928E62D9F0F9FD916DD09FCAF0BE9572B74DAE0F7FCd2E2J" TargetMode = "External"/>
	<Relationship Id="rId14" Type="http://schemas.openxmlformats.org/officeDocument/2006/relationships/hyperlink" Target="consultantplus://offline/ref=54D4972033416C6FE292591B2BB8251516206079D6A4BBD928E62D9F0F9FD916DD09FCAF0BE9572B74DAE0F7FCd2E2J" TargetMode = "External"/>
	<Relationship Id="rId15" Type="http://schemas.openxmlformats.org/officeDocument/2006/relationships/hyperlink" Target="consultantplus://offline/ref=54D4972033416C6FE292591B2BB8251516296373D5ABBBD928E62D9F0F9FD916DD09FCAF0BE9572B74DAE0F7FCd2E2J" TargetMode = "External"/>
	<Relationship Id="rId16" Type="http://schemas.openxmlformats.org/officeDocument/2006/relationships/hyperlink" Target="consultantplus://offline/ref=54D4972033416C6FE292591B2BB8251516206079D6A4BBD928E62D9F0F9FD916DD09FCAF0BE9572B74DAE0F7FCd2E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Калининградской области от 01.07.2019 N 304
(ред. от 29.11.2022)
"Об общественных советах при органах государственной власти Калининградской области"
(принят Калининградской областной Думой 28.06.2019)</dc:title>
  <dcterms:created xsi:type="dcterms:W3CDTF">2022-12-10T09:04:29Z</dcterms:created>
</cp:coreProperties>
</file>