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Калужской области от 29.12.2018 N 838</w:t>
              <w:br/>
              <w:t xml:space="preserve">(ред. от 19.04.2023)</w:t>
              <w:br/>
              <w:t xml:space="preserve">"Об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содействию деятельности в области образования и просвещения"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КАЛУЖСКОЙ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декабря 2018 г. N 838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ПО СОДЕЙСТВИЮ ДЕЯТЕЛЬНОСТИ В ОБЛАСТИ ОБРАЗОВАНИЯ</w:t>
      </w:r>
    </w:p>
    <w:p>
      <w:pPr>
        <w:pStyle w:val="2"/>
        <w:jc w:val="center"/>
      </w:pPr>
      <w:r>
        <w:rPr>
          <w:sz w:val="20"/>
        </w:rPr>
        <w:t xml:space="preserve">И ПРОСВЕЩЕНИЯ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26.03.2019 </w:t>
            </w:r>
            <w:hyperlink w:history="0" r:id="rId7" w:tooltip="Постановление Правительства Калужской области от 26.03.2019 N 184 &quot;О внесении изменений в постановление Правительства Калужской области от 29.12.2018 N 838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осуществляющим деятельность по содействию деятельности в области образования и просвещения&quot;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, от 20.04.2020 </w:t>
            </w:r>
            <w:hyperlink w:history="0" r:id="rId8" w:tooltip="Постановление Правительства Калужской области от 20.04.2020 N 324 &quot;О внесении изменений в постановление Правительства Калужской области от 29.12.2018 N 838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осуществляющим деятельность по содействию деятельности в области образования и просвещения&quot; (в ред. постановления Правительства Калужской области от 26.03.2019 N 184)&quot; {КонсультантПлюс}">
              <w:r>
                <w:rPr>
                  <w:sz w:val="20"/>
                  <w:color w:val="0000ff"/>
                </w:rPr>
                <w:t xml:space="preserve">N 324</w:t>
              </w:r>
            </w:hyperlink>
            <w:r>
              <w:rPr>
                <w:sz w:val="20"/>
                <w:color w:val="392c69"/>
              </w:rPr>
              <w:t xml:space="preserve">, от 08.06.2021 </w:t>
            </w:r>
            <w:hyperlink w:history="0" r:id="rId9" w:tooltip="Постановление Правительства Калужской области от 08.06.2021 N 367 &quot;О внесении изменений в постановление Правительства Калужской области от 29.12.2018 N 838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осуществляющим деятельность по содействию деятельности в области образования и просвещения&quot; (в ред. постановлений Правительства Калужской области от 26.03.2019 N 184, от 20.04.2020 N 324)&quot; {КонсультантПлюс}">
              <w:r>
                <w:rPr>
                  <w:sz w:val="20"/>
                  <w:color w:val="0000ff"/>
                </w:rPr>
                <w:t xml:space="preserve">N 367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25.04.2022 </w:t>
            </w:r>
            <w:hyperlink w:history="0" r:id="rId10" w:tooltip="Постановление Правительства Калужской области от 25.04.2022 N 304 &quot;О внесении изменений в постановление Правительства Калужской области от 29.12.2018 N 838 &quot;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содействию деятельности в области образования и просвещения&quot; (в ред. постановлений Правительства Калужской области от 26.03.2019 N 184, от 20.04.2020 N 324, от 08.06.2021 N 367)&quot; {КонсультантПлюс}">
              <w:r>
                <w:rPr>
                  <w:sz w:val="20"/>
                  <w:color w:val="0000ff"/>
                </w:rPr>
                <w:t xml:space="preserve">N 304</w:t>
              </w:r>
            </w:hyperlink>
            <w:r>
              <w:rPr>
                <w:sz w:val="20"/>
                <w:color w:val="392c69"/>
              </w:rPr>
              <w:t xml:space="preserve">, от 19.04.2023 </w:t>
            </w:r>
            <w:hyperlink w:history="0" r:id="rId11" w:tooltip="Постановление Правительства Калужской области от 19.04.2023 N 280 &quot;О внесении изменений в постановление Правительства Калужской области от 29.12.2018 N 838 &quot;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содействию деятельности в области образования и просвещения&quot; (в ред. постановлений Правительства Калужской области от 26.03.2019 N 184, от 20.04.2020 N 324, от 08.06.2021 N 367, от 25.04.20 {КонсультантПлюс}">
              <w:r>
                <w:rPr>
                  <w:sz w:val="20"/>
                  <w:color w:val="0000ff"/>
                </w:rPr>
                <w:t xml:space="preserve">N 280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организациях", </w:t>
      </w:r>
      <w:hyperlink w:history="0" r:id="rId14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2381, от 30.09.2021 N 1662, от 05.04.2022 N 590, от 21.09.2022 N 1666, от 05.12.2022 N 2232, от 22.12.2022 N 2385), </w:t>
      </w:r>
      <w:hyperlink w:history="0" r:id="rId15" w:tooltip="Закон Калужской области от 01.12.2022 N 301-ОЗ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годов", </w:t>
      </w:r>
      <w:hyperlink w:history="0" r:id="rId16" w:tooltip="Постановление Правительства Калужской области от 31.01.2019 N 46 (ред. от 17.04.2023) &quot;Об утверждении государственной программы Калужской области &quot;Социальная поддержка граждан в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31.01.2019 N 46 "Об утверждении государственной программы Калужской области "Социальная поддержка граждан в Калужской области" (в ред. постановлений Правительства Калужской области от 13.06.2019 N 361, от 02.10.2019 N 622, от 26.12.2019 N 856, от 10.03.2020 N 157, от 13.03.2020 N 187, от 10.07.2020 N 530, от 10.08.2020 N 612, от 09.11.2020 N 846, от 24.02.2021 N 85, от 29.04.2021 N 287, от 31.05.2021 N 345, от 15.07.2021 N 458, от 20.12.2021 N 904, от 01.03.2022 N 140, от 15.03.2022 N 185, от 23.06.2022 N 460, от 28.06.2022 N 482, от 17.08.2022 N 608, от 18.10.2022 N 795, от 07.03.2023 N 137, от 17.04.2023 N 272) Правительство Калужской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7" w:tooltip="Постановление Правительства Калужской области от 19.04.2023 N 280 &quot;О внесении изменений в постановление Правительства Калужской области от 29.12.2018 N 838 &quot;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содействию деятельности в области образования и просвещения&quot; (в ред. постановлений Правительства Калужской области от 26.03.2019 N 184, от 20.04.2020 N 324, от 08.06.2021 N 367, от 25.04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19.04.2023 N 280)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определения объема и предоставления субсидий социально ориентированным некоммерческим организациям, осуществляющим деятельность по содействию деятельности в области образования и просвещения, согласно приложению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8" w:tooltip="Постановление Правительства Калужской области от 08.06.2021 N 367 &quot;О внесении изменений в постановление Правительства Калужской области от 29.12.2018 N 838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осуществляющим деятельность по содействию деятельности в области образования и просвещения&quot; (в ред. постановлений Правительства Калужской области от 26.03.2019 N 184, от 20.04.2020 N 324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08.06.2021 N 367)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А.Д.Артамонов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Калужской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2018 г. N 838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ПО СОДЕЙСТВИЮ ДЕЯТЕЛЬНОСТИ</w:t>
      </w:r>
    </w:p>
    <w:p>
      <w:pPr>
        <w:pStyle w:val="2"/>
        <w:jc w:val="center"/>
      </w:pPr>
      <w:r>
        <w:rPr>
          <w:sz w:val="20"/>
        </w:rPr>
        <w:t xml:space="preserve">В ОБЛАСТИ ОБРАЗОВАНИЯ И ПРОСВЕЩЕНИЯ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Постановление Правительства Калужской области от 19.04.2023 N 280 &quot;О внесении изменений в постановление Правительства Калужской области от 29.12.2018 N 838 &quot;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содействию деятельности в области образования и просвещения&quot; (в ред. постановлений Правительства Калужской области от 26.03.2019 N 184, от 20.04.2020 N 324, от 08.06.2021 N 367, от 25.04.20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19.04.2023 N 280)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цель, условия и порядок предоставления субсидий социально ориентированным некоммерческим организациям, осуществляющим деятельность по содействию деятельности в области образования и просвещения (далее - субсидии), а также требования к отчетности, требования об осуществлении контроля (мониторинга) за соблюдением условий и порядка предоставления субсидий и ответственности за их нарушение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Под социально ориентированными некоммерческими организациями понимаются организации, указанные в </w:t>
      </w:r>
      <w:hyperlink w:history="0" r:id="rId2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подпункте 2.1 пункта 2 статьи 2</w:t>
        </w:r>
      </w:hyperlink>
      <w:r>
        <w:rPr>
          <w:sz w:val="20"/>
        </w:rPr>
        <w:t xml:space="preserve"> Федерального закона "О некоммерческих организациях".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субсидий является финансовое обеспечение затрат социально ориентированных некоммерческих организаций, осуществляющих деятельность по содействию деятельности в области образования и просвещения, указанных в </w:t>
      </w:r>
      <w:hyperlink w:history="0" w:anchor="P51" w:tooltip="1.5. Категории получателей субсидий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Порядка, в рамках </w:t>
      </w:r>
      <w:hyperlink w:history="0" r:id="rId21" w:tooltip="Постановление Правительства Калужской области от 31.01.2019 N 46 (ред. от 17.04.2023) &quot;Об утверждении государственной программы Калужской области &quot;Социальная поддержка граждан в Калужс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"Государственная поддержка социально ориентированных некоммерческих организаций" государственной программы Калужской области "Социальная поддержка граждан в Калужской области", утвержденной постановлением Правительства Калужской области от 31.01.2019 N 46 "Об утверждении государственной программы Калужской области "Социальная поддержка граждан в Калужской области" (в ред. постановлений Правительства Калужской области от 13.06.2019 N 361, от 02.10.2019 N 622, от 26.12.2019 N 856, от 10.03.2020 N 157, от 13.03.2020 N 187, от 10.07.2020 N 530, от 10.08.2020 N 612, от 09.11.2020 N 846, от 24.02.2021 N 85, от 29.04.2021 N 287, от 31.05.2021 N 345, от 15.07.2021 N 458, от 20.12.2021 N 904, от 01.03.2022 N 140, от 15.03.2022 N 185, от 23.06.2022 N 460, от 28.06.2022 N 482, от 17.08.2022 N 608, от 18.10.2022 N 795, от 07.03.2023 N 137, от 17.04.2023 N 272).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предусмотренные </w:t>
      </w:r>
      <w:hyperlink w:history="0" r:id="rId22" w:tooltip="Закон Калужской области от 01.12.2022 N 301-ОЗ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годов", является министерство труда и социальной защиты Калужской области (далее - министерство).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Категории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Получателями субсидий являются социально ориентированные некоммерческие организации, не являющиеся государственными (муниципальными) учреждениями, отвечающие требованиям </w:t>
      </w:r>
      <w:hyperlink w:history="0" r:id="rId2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подпункта 2.1 пункта 2 статьи 2</w:t>
        </w:r>
      </w:hyperlink>
      <w:r>
        <w:rPr>
          <w:sz w:val="20"/>
        </w:rPr>
        <w:t xml:space="preserve"> Федерального закона "О некоммерческих организациях", осуществляющие в соответствии с учредительными документами предусмотренную </w:t>
      </w:r>
      <w:hyperlink w:history="0" r:id="rId2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9 пункта 1 статьи 31.1</w:t>
        </w:r>
      </w:hyperlink>
      <w:r>
        <w:rPr>
          <w:sz w:val="20"/>
        </w:rPr>
        <w:t xml:space="preserve"> Федерального закона "О некоммерческих организациях" деятельность по содействию деятельности в области образования и просвещения, зарегистрированные в качестве юридического лица на территории Калужской области и осуществляющие указанную деятельность не менее одного года, за исключением социально ориентированных некоммерческих организаций, которым предоставляется финансовая поддержка в соответствии с </w:t>
      </w:r>
      <w:hyperlink w:history="0" r:id="rId25" w:tooltip="Постановление Правительства Калужской области от 10.10.2018 N 629 (ред. от 05.05.2023)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10.10.2018 N 629 "Об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детей" (в ред. постановлений Правительства Калужской области от 20.05.2019 N 308, от 18.03.2020 N 201, от 25.08.2021 N 558, от 29.09.2022 N 747) (далее - постановление N 629), соответствующие требованиям, установленным </w:t>
      </w:r>
      <w:hyperlink w:history="0" w:anchor="P95" w:tooltip="2.13. Требования, которым должны соответствовать получатели на дату представления документов, предусмотренных пунктом 2.2 Порядка: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Порядка (далее - получатели).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субсидиях включаются в размещаемый на едином портале бюджетной системы Российской Федерации в информационно-телекоммуникационной сети Интернет (далее - единый портал) реестр субсидий, формирование и ведение которого согласно </w:t>
      </w:r>
      <w:hyperlink w:history="0" r:id="rId26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пункту 4(1)</w:t>
        </w:r>
      </w:hyperlink>
      <w:r>
        <w:rPr>
          <w:sz w:val="20"/>
        </w:rPr>
        <w:t xml:space="preserve"> постановления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2381, от 30.09.2021 N 1662, от 05.04.2022 N 590, от 21.09.2022 N 1666, от 05.12.2022 N 2232, от 22.12.2022 N 2385) осуществляется Министерством финансов Российской Федерации в установленном им порядке, и размещаются на едином портале (в разделе единого портала) не позднее 15-го рабочего дня, следующего за днем принятия закона об областном бюджете на текущий финансовый год и на плановый период (закона о внесении изменений в закон об областном бюджете на текущий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Субсидии предоставляются на финансовое обеспечение затрат на предоставление гражданам услуг в сфере содействия деятельности в области образования и просвещения.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получения субсидии получатель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Заявление на предоставление субсидии по форме, разработанной министерством.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Копию устава получателя с предъявлением оригинала.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Справку, подписанную получателем, подтверждающую неполучение из областного бюджета средств в соответствии с иными нормативными актами Калужской области на цель, указанную в </w:t>
      </w:r>
      <w:hyperlink w:history="0" w:anchor="P49" w:tooltip="1.3. Целью предоставления субсидий является финансовое обеспечение затрат социально ориентированных некоммерческих организаций, осуществляющих деятельность по содействию деятельности в области образования и просвещения, указанных в пункте 1.5 Порядка, в рамках подпрограммы &quot;Государственная поддержка социально ориентированных некоммерческих организаций&quot; государственной программы Калужской области &quot;Социальная поддержка граждан в Калужской области&quot;, утвержденной постановлением Правительства Калужской област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Министерство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получает в установленном законодательством порядке: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Документ, подтверждающей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Документ, подтверждающий отсутствие у получателя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Калужской областью.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Выписку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Министерство проверяет получателя на соответствие критериям, установленным в </w:t>
      </w:r>
      <w:hyperlink w:history="0" w:anchor="P51" w:tooltip="1.5. Категории получателей субсидий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Порядка, на основании выписки из Единого государственного реестра юридических лиц и документа, указанного в </w:t>
      </w:r>
      <w:hyperlink w:history="0" w:anchor="P60" w:tooltip="2.2.2. Копию устава получателя с предъявлением оригинала.">
        <w:r>
          <w:rPr>
            <w:sz w:val="20"/>
            <w:color w:val="0000ff"/>
          </w:rPr>
          <w:t xml:space="preserve">подпункте 2.2.2 пункта 2.2</w:t>
        </w:r>
      </w:hyperlink>
      <w:r>
        <w:rPr>
          <w:sz w:val="20"/>
        </w:rPr>
        <w:t xml:space="preserve"> Порядка, и сведений, полученных от министерства образования и науки Калужской области, подтверждающих неполучение финансовой поддержки в соответствии с </w:t>
      </w:r>
      <w:hyperlink w:history="0" r:id="rId27" w:tooltip="Постановление Правительства Калужской области от 10.10.2018 N 629 (ред. от 05.05.2023)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дополнительного образования дете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629.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Министерство проверяет получателя на соответствие требованиям, установленным: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В </w:t>
      </w:r>
      <w:hyperlink w:history="0" w:anchor="P96" w:tooltip="2.13.1. У получателе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подпункте 2.13.1 пункта 2.13</w:t>
        </w:r>
      </w:hyperlink>
      <w:r>
        <w:rPr>
          <w:sz w:val="20"/>
        </w:rPr>
        <w:t xml:space="preserve"> Порядка, на основании документа, указанного в </w:t>
      </w:r>
      <w:hyperlink w:history="0" w:anchor="P63" w:tooltip="2.3.1. Документ, подтверждающей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подпункте 2.3.1 пункта 2.3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В </w:t>
      </w:r>
      <w:hyperlink w:history="0" w:anchor="P97" w:tooltip="2.13.2.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Калужской областью.">
        <w:r>
          <w:rPr>
            <w:sz w:val="20"/>
            <w:color w:val="0000ff"/>
          </w:rPr>
          <w:t xml:space="preserve">подпункте 2.13.2 пункта 2.13</w:t>
        </w:r>
      </w:hyperlink>
      <w:r>
        <w:rPr>
          <w:sz w:val="20"/>
        </w:rPr>
        <w:t xml:space="preserve"> Порядка, на основании документа, указанного в </w:t>
      </w:r>
      <w:hyperlink w:history="0" w:anchor="P64" w:tooltip="2.3.2. Документ, подтверждающий отсутствие у получа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Калужской областью.">
        <w:r>
          <w:rPr>
            <w:sz w:val="20"/>
            <w:color w:val="0000ff"/>
          </w:rPr>
          <w:t xml:space="preserve">подпункте 2.3.2 пункта 2.3</w:t>
        </w:r>
      </w:hyperlink>
      <w:r>
        <w:rPr>
          <w:sz w:val="20"/>
        </w:rPr>
        <w:t xml:space="preserve"> Порядка.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В </w:t>
      </w:r>
      <w:hyperlink w:history="0" w:anchor="P98" w:tooltip="2.13.3. Получатель не должен находиться в процессе реорганизации (за исключением реорганизации в форме присоединения к юридическому лицу, являющемуся получателем)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.">
        <w:r>
          <w:rPr>
            <w:sz w:val="20"/>
            <w:color w:val="0000ff"/>
          </w:rPr>
          <w:t xml:space="preserve">подпункте 2.13.3 пункта 2.13</w:t>
        </w:r>
      </w:hyperlink>
      <w:r>
        <w:rPr>
          <w:sz w:val="20"/>
        </w:rPr>
        <w:t xml:space="preserve"> Порядка, на основании выписки из Единого государственного реестра юридических лиц, указанной в </w:t>
      </w:r>
      <w:hyperlink w:history="0" w:anchor="P65" w:tooltip="2.3.3. Выписку из Единого государственного реестра юридических лиц.">
        <w:r>
          <w:rPr>
            <w:sz w:val="20"/>
            <w:color w:val="0000ff"/>
          </w:rPr>
          <w:t xml:space="preserve">подпункте 2.3.3 пункта 2.3</w:t>
        </w:r>
      </w:hyperlink>
      <w:r>
        <w:rPr>
          <w:sz w:val="20"/>
        </w:rPr>
        <w:t xml:space="preserve"> Порядка, сведений Единого федерального реестра сведений о банкротстве, размещенных в информационно-телекоммуникационной сети Интернет по адресу: </w:t>
      </w:r>
      <w:r>
        <w:rPr>
          <w:sz w:val="20"/>
        </w:rPr>
        <w:t xml:space="preserve">http://bankrot.fedresurs.ru</w:t>
      </w:r>
      <w:r>
        <w:rPr>
          <w:sz w:val="20"/>
        </w:rPr>
        <w:t xml:space="preserve">, банка данных исполнительных производств, размещенных на официальном интернет-сайте Федеральной службы судебных приставов.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В </w:t>
      </w:r>
      <w:hyperlink w:history="0" w:anchor="P99" w:tooltip="2.13.4. Получатель не является получателем средств областного бюджета в соответствии с иными нормативными правовыми Калужской области актами на цель, указанную в пункте 1.3 Порядка.">
        <w:r>
          <w:rPr>
            <w:sz w:val="20"/>
            <w:color w:val="0000ff"/>
          </w:rPr>
          <w:t xml:space="preserve">подпункте 2.13.4 пункта 2.13</w:t>
        </w:r>
      </w:hyperlink>
      <w:r>
        <w:rPr>
          <w:sz w:val="20"/>
        </w:rPr>
        <w:t xml:space="preserve"> Порядка, на основании справки, указанной в </w:t>
      </w:r>
      <w:hyperlink w:history="0" w:anchor="P61" w:tooltip="2.2.3. Справку, подписанную получателем, подтверждающую неполучение из областного бюджета средств в соответствии с иными нормативными актами Калужской области на цель, указанную в пункте 1.3 Порядка.">
        <w:r>
          <w:rPr>
            <w:sz w:val="20"/>
            <w:color w:val="0000ff"/>
          </w:rPr>
          <w:t xml:space="preserve">подпункте 2.2.3 пункта 2.2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2.5.5. В </w:t>
      </w:r>
      <w:hyperlink w:history="0" w:anchor="P100" w:tooltip="2.13.5. Получ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...">
        <w:r>
          <w:rPr>
            <w:sz w:val="20"/>
            <w:color w:val="0000ff"/>
          </w:rPr>
          <w:t xml:space="preserve">подпункте 2.13.5 пункта 2.13</w:t>
        </w:r>
      </w:hyperlink>
      <w:r>
        <w:rPr>
          <w:sz w:val="20"/>
        </w:rPr>
        <w:t xml:space="preserve"> Порядка, на основании выписки из Единого государственного реестра юридических лиц, указанной в </w:t>
      </w:r>
      <w:hyperlink w:history="0" w:anchor="P65" w:tooltip="2.3.3. Выписку из Единого государственного реестра юридических лиц.">
        <w:r>
          <w:rPr>
            <w:sz w:val="20"/>
            <w:color w:val="0000ff"/>
          </w:rPr>
          <w:t xml:space="preserve">подпункте 2.3.3 пункта 2.3</w:t>
        </w:r>
      </w:hyperlink>
      <w:r>
        <w:rPr>
          <w:sz w:val="20"/>
        </w:rPr>
        <w:t xml:space="preserve"> Порядка.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2.5.6. В </w:t>
      </w:r>
      <w:hyperlink w:history="0" w:anchor="P101" w:tooltip="2.13.6. Получатель не признан иностранным агентом в установленном законодательством порядке.">
        <w:r>
          <w:rPr>
            <w:sz w:val="20"/>
            <w:color w:val="0000ff"/>
          </w:rPr>
          <w:t xml:space="preserve">подпункте 2.13.6 пункта 2.13</w:t>
        </w:r>
      </w:hyperlink>
      <w:r>
        <w:rPr>
          <w:sz w:val="20"/>
        </w:rPr>
        <w:t xml:space="preserve"> Порядка, на основании сведений из реестра иностранных агентов, размещенных на официальном сайте Министерства юстиции Российской Федерации в информационно-телекоммуникационной сети Интернет по адресу: </w:t>
      </w:r>
      <w:r>
        <w:rPr>
          <w:sz w:val="20"/>
        </w:rPr>
        <w:t xml:space="preserve">www.minjust.gov.ru</w:t>
      </w:r>
      <w:r>
        <w:rPr>
          <w:sz w:val="20"/>
        </w:rPr>
        <w:t xml:space="preserve">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Министерство в течение десяти рабочих дней со дня получения документов, указанных в </w:t>
      </w:r>
      <w:hyperlink w:history="0" w:anchor="P58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, </w:t>
      </w:r>
      <w:hyperlink w:history="0" w:anchor="P62" w:tooltip="2.3. Министерство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получает в установленном законодательством порядке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Порядка, рассматривает их, а также сведения, указанные в </w:t>
      </w:r>
      <w:hyperlink w:history="0" w:anchor="P70" w:tooltip="2.5.3. В подпункте 2.13.3 пункта 2.13 Порядка, на основании выписки из Единого государственного реестра юридических лиц, указанной в подпункте 2.3.3 пункта 2.3 Порядка, сведений Единого федерального реестра сведений о банкротстве, размещенных в информационно-телекоммуникационной сети Интернет по адресу: http://bankrot.fedresurs.ru, банка данных исполнительных производств, размещенных на официальном интернет-сайте Федеральной службы судебных приставов.">
        <w:r>
          <w:rPr>
            <w:sz w:val="20"/>
            <w:color w:val="0000ff"/>
          </w:rPr>
          <w:t xml:space="preserve">подпунктах 2.5.3</w:t>
        </w:r>
      </w:hyperlink>
      <w:r>
        <w:rPr>
          <w:sz w:val="20"/>
        </w:rPr>
        <w:t xml:space="preserve">, </w:t>
      </w:r>
      <w:hyperlink w:history="0" w:anchor="P73" w:tooltip="2.5.6. В подпункте 2.13.6 пункта 2.13 Порядка, на основании сведений из реестра иностранных агентов, размещенных на официальном сайте Министерства юстиции Российской Федерации в информационно-телекоммуникационной сети Интернет по адресу: www.minjust.gov.ru.">
        <w:r>
          <w:rPr>
            <w:sz w:val="20"/>
            <w:color w:val="0000ff"/>
          </w:rPr>
          <w:t xml:space="preserve">2.5.6 пункта 2.5</w:t>
        </w:r>
      </w:hyperlink>
      <w:r>
        <w:rPr>
          <w:sz w:val="20"/>
        </w:rPr>
        <w:t xml:space="preserve"> Порядка, и в случае соответствия документов требованиям </w:t>
      </w:r>
      <w:hyperlink w:history="0" w:anchor="P58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 2.2</w:t>
        </w:r>
      </w:hyperlink>
      <w:r>
        <w:rPr>
          <w:sz w:val="20"/>
        </w:rPr>
        <w:t xml:space="preserve"> Порядка, соответствия получателя критериям, установленным </w:t>
      </w:r>
      <w:hyperlink w:history="0" w:anchor="P51" w:tooltip="1.5. Категории получателей субсидий.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Порядка, и требованиям, предусмотренным </w:t>
      </w:r>
      <w:hyperlink w:history="0" w:anchor="P95" w:tooltip="2.13. Требования, которым должны соответствовать получатели на дату представления документов, предусмотренных пунктом 2.2 Порядка: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Порядка, принимает решение о предоставлении субсидии либо на основании </w:t>
      </w:r>
      <w:hyperlink w:history="0" w:anchor="P81" w:tooltip="2.9. Министерство принимает решение об отказе в предоставлении субсидии в случаях:">
        <w:r>
          <w:rPr>
            <w:sz w:val="20"/>
            <w:color w:val="0000ff"/>
          </w:rPr>
          <w:t xml:space="preserve">пункта 2.9</w:t>
        </w:r>
      </w:hyperlink>
      <w:r>
        <w:rPr>
          <w:sz w:val="20"/>
        </w:rPr>
        <w:t xml:space="preserve"> Порядка - решение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министерства (о предоставлении субсидии либо об отказе в предоставлении субсидии) оформляется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случае принятия министерством решения о предоставлении субсидии заключение соглашения о предоставлении субсидии (далее - соглашение) и перечисление субсидии осуществляются министерством не позднее десятого рабочего дня, следующего за днем принятия министерством как получателем бюджетных средств по результатам рассмотрения им документов, указанных в </w:t>
      </w:r>
      <w:hyperlink w:history="0" w:anchor="P58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, </w:t>
      </w:r>
      <w:hyperlink w:history="0" w:anchor="P62" w:tooltip="2.3. Министерство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получает в установленном законодательством порядке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Порядка, а также сведений, указанных в </w:t>
      </w:r>
      <w:hyperlink w:history="0" w:anchor="P70" w:tooltip="2.5.3. В подпункте 2.13.3 пункта 2.13 Порядка, на основании выписки из Единого государственного реестра юридических лиц, указанной в подпункте 2.3.3 пункта 2.3 Порядка, сведений Единого федерального реестра сведений о банкротстве, размещенных в информационно-телекоммуникационной сети Интернет по адресу: http://bankrot.fedresurs.ru, банка данных исполнительных производств, размещенных на официальном интернет-сайте Федеральной службы судебных приставов.">
        <w:r>
          <w:rPr>
            <w:sz w:val="20"/>
            <w:color w:val="0000ff"/>
          </w:rPr>
          <w:t xml:space="preserve">подпунктах 2.5.3</w:t>
        </w:r>
      </w:hyperlink>
      <w:r>
        <w:rPr>
          <w:sz w:val="20"/>
        </w:rPr>
        <w:t xml:space="preserve">, </w:t>
      </w:r>
      <w:hyperlink w:history="0" w:anchor="P73" w:tooltip="2.5.6. В подпункте 2.13.6 пункта 2.13 Порядка, на основании сведений из реестра иностранных агентов, размещенных на официальном сайте Министерства юстиции Российской Федерации в информационно-телекоммуникационной сети Интернет по адресу: www.minjust.gov.ru.">
        <w:r>
          <w:rPr>
            <w:sz w:val="20"/>
            <w:color w:val="0000ff"/>
          </w:rPr>
          <w:t xml:space="preserve">2.5.6 пункта 2.5</w:t>
        </w:r>
      </w:hyperlink>
      <w:r>
        <w:rPr>
          <w:sz w:val="20"/>
        </w:rPr>
        <w:t xml:space="preserve"> Порядка, в сроки, установленные </w:t>
      </w:r>
      <w:hyperlink w:history="0" w:anchor="P74" w:tooltip="2.6. Министерство в течение десяти рабочих дней со дня получения документов, указанных в пунктах 2.2, 2.3 Порядка, рассматривает их, а также сведения, указанные в подпунктах 2.5.3, 2.5.6 пункта 2.5 Порядка, и в случае соответствия документов требованиям пункта 2.2 Порядка, соответствия получателя критериям, установленным пунктом 1.5 Порядка, и требованиям, предусмотренным пунктом 2.13 Порядка, принимает решение о предоставлении субсидии либо на основании пункта 2.9 Порядка - решение об отказе в предостав..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Порядка, решения о предоставлении субсидии на расчетный или корреспондентский счет получателя, открытый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Соглашение заключается с получателем в соответствии с типовой формой, установленной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указывается точная дата завершения и конечное значение результата предоставления субсидии (конкретная количественная характеристика итогов).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соглашение осуществляется на условиях и в порядке, предусмотренных соглашением, путем заключения дополнительного соглашения, в том числе дополнительного соглашения о расторжении соглашения, в соответствии с типовой формой, установленной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50" w:tooltip="1.4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предусмотренные Законом Калужской области &quot;Об областном бюджете на 2023 год и на плановый период 2024 и 2025 годов&quot;, является министерство труда и социальной защиты Калужской области (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Порядка, приводящего к невозможности предоставления субсидии в размере, определенном в соглашении, а также о согласии получателя на осуществление министерством, органом государственного финансового контроля проверок соблюдения получателем условий и порядка предоставления субсидий в соответствии со </w:t>
      </w:r>
      <w:hyperlink w:history="0" r:id="rId2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Министерство принимает решение об отказе в предоставлении субсидии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Несоответствия представленных получателем документов требованиям </w:t>
      </w:r>
      <w:hyperlink w:history="0" w:anchor="P58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 2.2</w:t>
        </w:r>
      </w:hyperlink>
      <w:r>
        <w:rPr>
          <w:sz w:val="20"/>
        </w:rPr>
        <w:t xml:space="preserve"> Порядка или непредставления (представления не в полном объеме)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Установления факта недостоверности представленной получателем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Несоответствия получателя критериям, установленным </w:t>
      </w:r>
      <w:hyperlink w:history="0" w:anchor="P51" w:tooltip="1.5. Категории получателей субсидий.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Порядка, и требованиям, предусмотренным </w:t>
      </w:r>
      <w:hyperlink w:history="0" w:anchor="P95" w:tooltip="2.13. Требования, которым должны соответствовать получатели на дату представления документов, предусмотренных пунктом 2.2 Порядка: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случае принятия министерством решения об отказе в предоставлении субсидии министерство в течение десяти рабочих дней со дня принятия решения об отказе в предоставлении субсидии направляет получателю письменное уведомление об отказе в предоставлении субсидии с указанием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Размер предоставляемой субсидии для каждого получателя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4"/>
        </w:rPr>
        <w:drawing>
          <wp:inline distT="0" distB="0" distL="0" distR="0">
            <wp:extent cx="1234440" cy="44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Si - размер субсидии на текущий финансовый год для одного получателя, но не более размера расходов получателя, указанных в заявлении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объем бюджетных ассигнований, предусмотренных в областном бюджете министерству на предоставление субсидий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</w:t>
      </w:r>
      <w:r>
        <w:rPr>
          <w:sz w:val="20"/>
          <w:vertAlign w:val="subscript"/>
        </w:rPr>
        <w:t xml:space="preserve">nko</w:t>
      </w:r>
      <w:r>
        <w:rPr>
          <w:sz w:val="20"/>
        </w:rPr>
        <w:t xml:space="preserve"> - расходы одного получателя, указанные в заявлении на предоставление субсидии, связанные с предоставлением услуг в сфере содействия деятельности в области образования и просвещения,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51054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 расходов всех получателей, указанных в заявлениях на предоставление субсидии, связанных с предоставлением гражданам Калужской области услуг в сфере содействия деятельности в области образования и просвещения, в текущем финансовом году.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Требования, которым должны соответствовать получатели на дату представления документов, предусмотренных </w:t>
      </w:r>
      <w:hyperlink w:history="0" w:anchor="P58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Порядка: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2.13.1. У получателей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Калужской областью.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2.13.3. Получатель не должен находиться в процессе реорганизации (за исключением реорганизации в форме присоединения к юридическому лицу, являющемуся получателем),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2.13.4. Получатель не является получателем средств областного бюджета в соответствии с иными нормативными правовыми Калужской области актами на цель, указанную в </w:t>
      </w:r>
      <w:hyperlink w:history="0" w:anchor="P49" w:tooltip="1.3. Целью предоставления субсидий является финансовое обеспечение затрат социально ориентированных некоммерческих организаций, осуществляющих деятельность по содействию деятельности в области образования и просвещения, указанных в пункте 1.5 Порядка, в рамках подпрограммы &quot;Государственная поддержка социально ориентированных некоммерческих организаций&quot; государственной программы Калужской области &quot;Социальная поддержка граждан в Калужской области&quot;, утвержденной постановлением Правительства Калужской област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2.13.5. Получатель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2.13.6. Получатель не признан иностранным агентом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Получателю запрещено за счет полученных средств областного бюджета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Тип результата предоставления субсидии - проведение образовательных мероприятий: планируется оказать услуги по организации мероприятий, способствующих правовому просвещению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Получатель представляет в министерство по формам, определенным типовой формой соглашения, установленной министерством финансов Калужской области,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О достижении значения результата предоставления субсидии, указанного в соглашении, в срок не позднее 30 января следующего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Об осуществлении расходов, источником финансового обеспечения которых является субсидия, ежеквартально в срок не позднее 25-го числа месяца, следующего за отчетным кварталом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вправе устанавливать в соглашении сроки и формы представления получателем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Министерство осуществляет проверку соблюдения получателем условий и порядка предоставления субсидий, в том числе в части достижения результата предоставления субсидии, указанного в </w:t>
      </w:r>
      <w:hyperlink w:history="0" w:anchor="P103" w:tooltip="2.15. Тип результата предоставления субсидии - проведение образовательных мероприятий: планируется оказать услуги по организации мероприятий, способствующих правовому просвещению граждан.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Порядка, а орган государственного финансового контроля осуществляет проверку в соответствии со </w:t>
      </w:r>
      <w:hyperlink w:history="0" r:id="rId3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нарушений получателем условий и порядка предоставления субсидий, установленных при их предоставлении, выявленных в том числе по фактам проверок, проведенных министерством и органом государственного финансового контроля, получатель в срок не позднее двадцати двух рабочих дней со дня выявления указанных нарушений осуществляет возврат субсидий путем перечисления денежных средств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недостижения значения результата предоставления субсидии, указанного в соглашении, получатель в срок не позднее 1 марта следующего финансового года осуществляет возврат субсидии путем перечисления денежных средств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Мониторинг достижения результата предоставления субсидии, указанного в </w:t>
      </w:r>
      <w:hyperlink w:history="0" w:anchor="P103" w:tooltip="2.15. Тип результата предоставления субсидии - проведение образовательных мероприятий: планируется оказать услуги по организации мероприятий, способствующих правовому просвещению граждан.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Порядка, проводится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29.12.2018 N 838</w:t>
            <w:br/>
            <w:t>(ред. от 19.04.2023)</w:t>
            <w:br/>
            <w:t>"Об утверждении Положения о поряд...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31434CF57CB253D6CFE44469D48673B1D0D53FC33AEE1D49C15A8818393BBA60E1E3EEAFA1C5956E57F1AF3BCE8DC8F31B51A85559A76C558D3F3A7FA13M" TargetMode = "External"/>
	<Relationship Id="rId8" Type="http://schemas.openxmlformats.org/officeDocument/2006/relationships/hyperlink" Target="consultantplus://offline/ref=F31434CF57CB253D6CFE44469D48673B1D0D53FC33AFE1DA9B11A8818393BBA60E1E3EEAFA1C5956E57F1AF3BCE8DC8F31B51A85559A76C558D3F3A7FA13M" TargetMode = "External"/>
	<Relationship Id="rId9" Type="http://schemas.openxmlformats.org/officeDocument/2006/relationships/hyperlink" Target="consultantplus://offline/ref=F31434CF57CB253D6CFE44469D48673B1D0D53FC33A8E0D59C17A8818393BBA60E1E3EEAFA1C5956E57F1AF3BCE8DC8F31B51A85559A76C558D3F3A7FA13M" TargetMode = "External"/>
	<Relationship Id="rId10" Type="http://schemas.openxmlformats.org/officeDocument/2006/relationships/hyperlink" Target="consultantplus://offline/ref=F31434CF57CB253D6CFE44469D48673B1D0D53FC33A8E8DB9B17A8818393BBA60E1E3EEAFA1C5956E57F1AF3BCE8DC8F31B51A85559A76C558D3F3A7FA13M" TargetMode = "External"/>
	<Relationship Id="rId11" Type="http://schemas.openxmlformats.org/officeDocument/2006/relationships/hyperlink" Target="consultantplus://offline/ref=F31434CF57CB253D6CFE44469D48673B1D0D53FC33A9E8DE9B16A8818393BBA60E1E3EEAFA1C5956E57F1AF3BCE8DC8F31B51A85559A76C558D3F3A7FA13M" TargetMode = "External"/>
	<Relationship Id="rId12" Type="http://schemas.openxmlformats.org/officeDocument/2006/relationships/hyperlink" Target="consultantplus://offline/ref=F31434CF57CB253D6CFE5A4B8B2439351E050FF331ACEA8AC442AED6DCC3BDF34E5E38B9BB5F545CB12E5EA6B7E288C075E609865586F715M" TargetMode = "External"/>
	<Relationship Id="rId13" Type="http://schemas.openxmlformats.org/officeDocument/2006/relationships/hyperlink" Target="consultantplus://offline/ref=F31434CF57CB253D6CFE5A4B8B2439351E0509F933A4EA8AC442AED6DCC3BDF34E5E38BBB15D5F03B43B4FFEBBE396DE73FE158457F817M" TargetMode = "External"/>
	<Relationship Id="rId14" Type="http://schemas.openxmlformats.org/officeDocument/2006/relationships/hyperlink" Target="consultantplus://offline/ref=F31434CF57CB253D6CFE5A4B8B2439351E0508F23AADEA8AC442AED6DCC3BDF34E5E38BFB9530006A12A17F2BAFD88D86BE21786F516M" TargetMode = "External"/>
	<Relationship Id="rId15" Type="http://schemas.openxmlformats.org/officeDocument/2006/relationships/hyperlink" Target="consultantplus://offline/ref=F31434CF57CB253D6CFE44469D48673B1D0D53FC33A9E4DF9B14A8818393BBA60E1E3EEAFA1C5956E57F18F1BBE8DC8F31B51A85559A76C558D3F3A7FA13M" TargetMode = "External"/>
	<Relationship Id="rId16" Type="http://schemas.openxmlformats.org/officeDocument/2006/relationships/hyperlink" Target="consultantplus://offline/ref=F31434CF57CB253D6CFE44469D48673B1D0D53FC33A9E8DD9D17A8818393BBA60E1E3EEAFA1C5956E5781DF5B2E8DC8F31B51A85559A76C558D3F3A7FA13M" TargetMode = "External"/>
	<Relationship Id="rId17" Type="http://schemas.openxmlformats.org/officeDocument/2006/relationships/hyperlink" Target="consultantplus://offline/ref=F31434CF57CB253D6CFE44469D48673B1D0D53FC33A9E8DE9B16A8818393BBA60E1E3EEAFA1C5956E57F1AF3BDE8DC8F31B51A85559A76C558D3F3A7FA13M" TargetMode = "External"/>
	<Relationship Id="rId18" Type="http://schemas.openxmlformats.org/officeDocument/2006/relationships/hyperlink" Target="consultantplus://offline/ref=F31434CF57CB253D6CFE44469D48673B1D0D53FC33A8E0D59C17A8818393BBA60E1E3EEAFA1C5956E57F1AF2BBE8DC8F31B51A85559A76C558D3F3A7FA13M" TargetMode = "External"/>
	<Relationship Id="rId19" Type="http://schemas.openxmlformats.org/officeDocument/2006/relationships/hyperlink" Target="consultantplus://offline/ref=F31434CF57CB253D6CFE44469D48673B1D0D53FC33A9E8DE9B16A8818393BBA60E1E3EEAFA1C5956E57F1AF3B3E8DC8F31B51A85559A76C558D3F3A7FA13M" TargetMode = "External"/>
	<Relationship Id="rId20" Type="http://schemas.openxmlformats.org/officeDocument/2006/relationships/hyperlink" Target="consultantplus://offline/ref=F31434CF57CB253D6CFE5A4B8B2439351E0509F933A4EA8AC442AED6DCC3BDF34E5E38BFBB5C5F03B43B4FFEBBE396DE73FE158457F817M" TargetMode = "External"/>
	<Relationship Id="rId21" Type="http://schemas.openxmlformats.org/officeDocument/2006/relationships/hyperlink" Target="consultantplus://offline/ref=F31434CF57CB253D6CFE44469D48673B1D0D53FC33A9E8DD9D17A8818393BBA60E1E3EEAFA1C5956E5781DF5B2E8DC8F31B51A85559A76C558D3F3A7FA13M" TargetMode = "External"/>
	<Relationship Id="rId22" Type="http://schemas.openxmlformats.org/officeDocument/2006/relationships/hyperlink" Target="consultantplus://offline/ref=F31434CF57CB253D6CFE44469D48673B1D0D53FC33A9E4DF9B14A8818393BBA60E1E3EEAE81C015AE47F04F3BCFD8ADE77FE13M" TargetMode = "External"/>
	<Relationship Id="rId23" Type="http://schemas.openxmlformats.org/officeDocument/2006/relationships/hyperlink" Target="consultantplus://offline/ref=F31434CF57CB253D6CFE5A4B8B2439351E0509F933A4EA8AC442AED6DCC3BDF34E5E38BFBB5C5F03B43B4FFEBBE396DE73FE158457F817M" TargetMode = "External"/>
	<Relationship Id="rId24" Type="http://schemas.openxmlformats.org/officeDocument/2006/relationships/hyperlink" Target="consultantplus://offline/ref=F31434CF57CB253D6CFE5A4B8B2439351E0509F933A4EA8AC442AED6DCC3BDF34E5E38BFBD5C5F03B43B4FFEBBE396DE73FE158457F817M" TargetMode = "External"/>
	<Relationship Id="rId25" Type="http://schemas.openxmlformats.org/officeDocument/2006/relationships/hyperlink" Target="consultantplus://offline/ref=F31434CF57CB253D6CFE44469D48673B1D0D53FC33A9E8DB9811A8818393BBA60E1E3EEAE81C015AE47F04F3BCFD8ADE77FE13M" TargetMode = "External"/>
	<Relationship Id="rId26" Type="http://schemas.openxmlformats.org/officeDocument/2006/relationships/hyperlink" Target="consultantplus://offline/ref=F31434CF57CB253D6CFE5A4B8B2439351E0508F23AADEA8AC442AED6DCC3BDF34E5E38BCB0530006A12A17F2BAFD88D86BE21786F516M" TargetMode = "External"/>
	<Relationship Id="rId27" Type="http://schemas.openxmlformats.org/officeDocument/2006/relationships/hyperlink" Target="consultantplus://offline/ref=F31434CF57CB253D6CFE44469D48673B1D0D53FC33A9E8DB9811A8818393BBA60E1E3EEAE81C015AE47F04F3BCFD8ADE77FE13M" TargetMode = "External"/>
	<Relationship Id="rId28" Type="http://schemas.openxmlformats.org/officeDocument/2006/relationships/hyperlink" Target="consultantplus://offline/ref=F31434CF57CB253D6CFE5A4B8B2439351E050FF331ACEA8AC442AED6DCC3BDF34E5E38BDBE58505CB12E5EA6B7E288C075E609865586F715M" TargetMode = "External"/>
	<Relationship Id="rId29" Type="http://schemas.openxmlformats.org/officeDocument/2006/relationships/hyperlink" Target="consultantplus://offline/ref=F31434CF57CB253D6CFE5A4B8B2439351E050FF331ACEA8AC442AED6DCC3BDF34E5E38BDBE5A565CB12E5EA6B7E288C075E609865586F715M" TargetMode = "External"/>
	<Relationship Id="rId30" Type="http://schemas.openxmlformats.org/officeDocument/2006/relationships/image" Target="media/image2.wmf"/>
	<Relationship Id="rId31" Type="http://schemas.openxmlformats.org/officeDocument/2006/relationships/image" Target="media/image3.wmf"/>
	<Relationship Id="rId32" Type="http://schemas.openxmlformats.org/officeDocument/2006/relationships/hyperlink" Target="consultantplus://offline/ref=F31434CF57CB253D6CFE5A4B8B2439351E050FF331ACEA8AC442AED6DCC3BDF34E5E38BDBE58505CB12E5EA6B7E288C075E609865586F715M" TargetMode = "External"/>
	<Relationship Id="rId33" Type="http://schemas.openxmlformats.org/officeDocument/2006/relationships/hyperlink" Target="consultantplus://offline/ref=F31434CF57CB253D6CFE5A4B8B2439351E050FF331ACEA8AC442AED6DCC3BDF34E5E38BDBE5A565CB12E5EA6B7E288C075E609865586F715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29.12.2018 N 838
(ред. от 19.04.2023)
"Об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содействию деятельности в области образования и просвещения"</dc:title>
  <dcterms:created xsi:type="dcterms:W3CDTF">2023-06-10T12:53:05Z</dcterms:created>
</cp:coreProperties>
</file>