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Калужской области от 26.06.2023 N 105-р</w:t>
              <w:br/>
              <w:t xml:space="preserve">"О создании регионального совета по улучшению качества жизни при Губернаторе Калужской области"</w:t>
              <w:br/>
              <w:t xml:space="preserve">(вместе с "Положением о региональном совете по улучшению качества жизни при Губернаторе Калужской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июня 2023 г. N 105-р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РЕГИОНАЛЬНОГО СОВЕТА ПО УЛУЧШЕНИЮ КАЧЕСТВА ЖИЗНИ</w:t>
      </w:r>
    </w:p>
    <w:p>
      <w:pPr>
        <w:pStyle w:val="2"/>
        <w:jc w:val="center"/>
      </w:pPr>
      <w:r>
        <w:rPr>
          <w:sz w:val="20"/>
        </w:rPr>
        <w:t xml:space="preserve">ПРИ ГУБЕРНАТОРЕ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став Калужской области (утв. Постановлением Законодательного Собрания Калужской области от 27.03.1996 N 473) (ред. от 31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Калужской области, </w:t>
      </w:r>
      <w:hyperlink w:history="0" r:id="rId8" w:tooltip="Закон Калужской области от 25.07.1995 N 12 (ред. от 25.05.2021) &quot;О нормативных правовых актах органов государственной власти Калужской области&quot; (принят постановлением Законодательного Собрания Калужской области от 13.07.1995 N 27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нормативных правовых актах органов государственной власти Калужской области", в целях рассмотрения вопросов повышения качества жизни в Калужской области через механизмы повышения качества услуг в социальной сфере с учетом проактивного и человекоцентричного подходов и выработки предложений по совершенствованию государственной политики в указанной сфере: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региональный совет по улучшению качества жизни при Губернаторе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совете по улучшению качества жизни при Губернаторе Калужской области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9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регионального совета по улучшению качества жизни при Губернаторе Калужской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В.В.Шапша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26 июня 2023 г. N 105-р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СОВЕТЕ ПО УЛУЧШЕНИЮ КАЧЕСТВА ЖИЗНИ</w:t>
      </w:r>
    </w:p>
    <w:p>
      <w:pPr>
        <w:pStyle w:val="2"/>
        <w:jc w:val="center"/>
      </w:pPr>
      <w:r>
        <w:rPr>
          <w:sz w:val="20"/>
        </w:rPr>
        <w:t xml:space="preserve">ПРИ ГУБЕРНАТОРЕ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основные цели и задачи, права, состав и организацию работы регионального совета по улучшению качества жизни при Губернаторе Калужской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коллегиальным совещательным органом при Губернаторе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w:history="0" r:id="rId10" w:tooltip="Устав Калужской области (утв. Постановлением Законодательного Собрания Калужской области от 27.03.1996 N 473) (ред. от 31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Калужской области и иными нормативными правовыми актами Калужской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создан в целях обеспечения взаимодействия органов исполнительной власти Калужской области, органов местного самоуправления Калужской области и организаций для рассмотрения вопросов повышения качества жизни через механизмы повышения качества услуг в социальной сфере с учетом проактивного и человекоцентричного подходов и выработки предложений по совершенствованию государственной политики в указанной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Рассмотрение приоритетных проектов в социальной сфере и результатов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Формирование предложений по приоритетам реализации региональной государственной политики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Подготовка предложений по совершенствованию нормативной правовой базы Калужской области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Подготовка предложений для принятия управленческих решений в социальной сфере, направленных на формирование качественной среды для жизни граждан, выявление и внедрение лучших региональных практик повышения качества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Оценка результатов работы регионального сервисного уполномоченного Национальной социальной инициативы в Калужской области по жизненным ситуациям в рамках внедрения в Калужской области целевых моделей Национальной социальной инициативы по направлениям "Здравоохранение", "Рынок труда и поддержка занятости", "Социальная защита". Подготовка рекомендаций по выбору жизненных ситуаций в рамках внедрения Национальной социальной инициативы.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Формирование рекомендаций к организации сервисов и инфраструктуры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и получать в установленном порядке у соответствующих органов исполнительной власти Калужской области, органов местного самоуправления Калужской области и иных государственных органов и организаций документы, информацию, справочные материалы, аналитические, прогнозные и иные данные, необходимые для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для участия в заседаниях Совета представителей органов исполнительной власти Калужской области, органов местного самоуправления Калужской области, иных государственных органов и представителей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Формировать в случае необходимости рабочие группы. Состав групп и возлагаемые на них задачи определяются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Привлекать на общественных началах к участию в работе Совета экспертов, консультантов и специалистов для разрешения вопросов, требующих специальных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Вносить на рассмотрение Губернатору Калужской области и в Правительство Калужской области предложения по вопросам компетенции Совета, а также направлять рекомендации территориальным органам федеральных органов исполнительной власти по Калужской области, органам исполнительной власти Калужской области, органам местного самоуправления Калужской области и иным заинтересованным органам и организациям по вопросам, относящимся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утверждается Губернатором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состоит из председателя Совета, заместителей председателя Совета,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Совет возглавляет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Руководит работой Совета, председательствует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Определяет дату очередного заседания Совета по предложениям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отсутствие председателя Совета его функции выполняет один из заместителей председателя Совета, который определяется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Осуществляет информационное, организационное, материально-техническое и иное обеспечение деятельности Совета, а также хранение материалов о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Готовит повестку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Осуществляет подготовку запросов, других материалов и документов, касающихся достижения целей и выполнения задач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 Уведомляет членов Совета о месте, дате, времени проведения очередного заседания Совета не менее чем за три дня до предполагаемой даты проведения заседания Совета. В этот же срок членам Совета предоставляются повестка дня и материалы к заседанию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4.7.1. Осуществляют подготовку и предварительное рассмотрение вопросов, связанных с реализацией основных задач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4.7.2. Участвуют в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4.7.3. Принимают участие в обсуждении вопросов, рассматриваемых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Заседания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Заседания Совета проходят в открытом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по вопросам, рассматриваемым на заседании Совета, принимаются открытым голосованием простым большинством голосов присутствующих членов Совета. При равенстве голосов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Решения, принятые по вопросам, рассмотренным на заседании Совета, оформляются протоколом, подписываемым председателем Совета либо лицом, его замещающим,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Протокол заседания Совета ведется секретарем Совета и оформляется в течение пяти рабочих дней с даты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 случае несогласия с решениями, принятыми на заседании Совета, член Совета вправе изложить в письменном виде особое мнение, которое подлежит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Решения, принятые Советом,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26 июня 2023 г. N 105-р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СОВЕТА ПО УЛУЧШЕНИЮ КАЧЕСТВА ЖИЗНИ</w:t>
      </w:r>
    </w:p>
    <w:p>
      <w:pPr>
        <w:pStyle w:val="2"/>
        <w:jc w:val="center"/>
      </w:pPr>
      <w:r>
        <w:rPr>
          <w:sz w:val="20"/>
        </w:rPr>
        <w:t xml:space="preserve">ПРИ ГУБЕРНАТОРЕ КАЛУЖСКОЙ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340"/>
        <w:gridCol w:w="5272"/>
      </w:tblGrid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Шапша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Калужской области, председатель Совета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Башкатова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 - руководитель администрации Губернатора области, заместитель председателя Совета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Горобцов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области, заместитель председатель Совета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области, заместитель председателя Совета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Разумовский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области, заместитель председателя Совета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Петрашина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Олеся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социально-методическим вопросам государственного бюджетного учреждения Калужской области "Калужский областной центр социальной помощи семье и детям "Доверие", секретарь Совета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автономного учреждения здравоохранения Калужской области "Калужский областной специализированный центр инфекционных заболеваний и СПИД"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Аникеев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Калужской области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Аникеева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сводной отчетности и мониторинга государственного бюджетного учреждения "Проектный офис Калужской области"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"Агентство инновационного развития - центр кластерного развития Калужской области"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Доможир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проректор федерального государственного бюджетного образовательного учреждения высшего образования "Калужский государственный университет им. К.Э.Циолковского", председатель региональной экспертной группы Национальной социальной инициативы в Калужской области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Дроздова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социальной политике Законодательного Собрания Калужской области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Калужской области "Многофункциональный центр предоставления государственных и муниципальных услуг Калужской области"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Икауниекс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Калужской области "Реабилитационный центр для детей и подростков с ограниченными возможностями "Доброта", член региональной экспертной группы Национальной социальной инициативы в Калужской области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Казак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"Калужский государственный университет им. К.Э.Циолковского", сопредседатель регионального штаба регионального отделения Общероссийского общественного движения "НАРОДНЫЙ ФРОНТ "ЗА РОССИЮ" в Калужской области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внутренней политики Калужской области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Карамфилова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общества с ограниченной ответственностью "Калужское предприятие "Сигнал", член региональной экспертной группы Национальной социальной инициативы в Калужской области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Комиссарова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Виолетта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"Торгово-промышленная палата Калужской области"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труда и социальной защиты Калужской области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Лежнин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строительства и жилищно-коммунального хозяйства Калужской области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Лысенко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автономной некоммерческой организации дополнительного профессионального образования "Среднерусская академия современного знания", член Общественной палаты Калужской области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Милованова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бюджетного общеобразовательного учреждения "Средняя общеобразовательная школа N 13" города Калуги, председатель Общественной палаты Калужской области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Пахоменко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Калужской области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Пахомова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Калужского регионального отделения Общероссийской общественной организации "Российский Красный Крест", член региональной экспертной группы Национальной социальной инициативы в Калужской области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учредитель автономной некоммерческой организации "Ресурсный Центр Поддержки Социально ориентированных некоммерческих организаций "ИНИЦИАТИВА"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Рейн</w:t>
            </w:r>
          </w:p>
          <w:p>
            <w:pPr>
              <w:pStyle w:val="0"/>
            </w:pPr>
            <w:r>
              <w:rPr>
                <w:sz w:val="20"/>
              </w:rPr>
              <w:t xml:space="preserve">Инга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благотворительного фонда "Белый Дом"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Тютин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кафедрой делового администрирования и рыночной аналитики Калужского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бюджетного учреждения здравоохранения Калужской области "Региональный центр скорой медицинской помощи и медицины катастроф"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Калужской области от 26.06.2023 N 105-р</w:t>
            <w:br/>
            <w:t>"О создании регионального совета по улучшению качества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A0840271F3B2083F3C9B46485AB3EB54E90DF924684FFCD84C497E3ED546DB0004CCBAEF0CE06B19209B34ED908ECA20O6B3Q" TargetMode = "External"/>
	<Relationship Id="rId8" Type="http://schemas.openxmlformats.org/officeDocument/2006/relationships/hyperlink" Target="consultantplus://offline/ref=DFA0840271F3B2083F3C9B46485AB3EB54E90DF924694FFADD4A497E3ED546DB0004CCBAEF0CE06B19209B34ED908ECA20O6B3Q" TargetMode = "External"/>
	<Relationship Id="rId9" Type="http://schemas.openxmlformats.org/officeDocument/2006/relationships/hyperlink" Target="consultantplus://offline/ref=DFA0840271F3B2083F3C854B5E36EDE551EA54F12E3B12ABD748412C69D51A9E560DC5EFA049B478192187O3B6Q" TargetMode = "External"/>
	<Relationship Id="rId10" Type="http://schemas.openxmlformats.org/officeDocument/2006/relationships/hyperlink" Target="consultantplus://offline/ref=DFA0840271F3B2083F3C9B46485AB3EB54E90DF924684FFCD84C497E3ED546DB0004CCBAEF0CE06B19209B34ED908ECA20O6B3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Калужской области от 26.06.2023 N 105-р
"О создании регионального совета по улучшению качества жизни при Губернаторе Калужской области"
(вместе с "Положением о региональном совете по улучшению качества жизни при Губернаторе Калужской области")</dc:title>
  <dcterms:created xsi:type="dcterms:W3CDTF">2023-11-21T16:01:13Z</dcterms:created>
</cp:coreProperties>
</file>