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Калужской области от 22.06.2017 N 68-р</w:t>
              <w:br/>
              <w:t xml:space="preserve">(ред. от 07.09.2023)</w:t>
              <w:br/>
              <w:t xml:space="preserve">"О создании Совета по вопросам попечительства в социальной сфере"</w:t>
              <w:br/>
              <w:t xml:space="preserve">(вместе с "Положением о Совете по вопросам попечительства в социальной сфере")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КАЛУЖСКОЙ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22 июня 2017 г. N 68-р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ПО ВОПРОСАМ ПОПЕЧИТЕЛЬСТВА В СОЦИАЛЬНОЙ</w:t>
      </w:r>
    </w:p>
    <w:p>
      <w:pPr>
        <w:pStyle w:val="2"/>
        <w:jc w:val="center"/>
      </w:pPr>
      <w:r>
        <w:rPr>
          <w:sz w:val="20"/>
        </w:rPr>
        <w:t xml:space="preserve">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23.11.2017 </w:t>
            </w:r>
            <w:hyperlink w:history="0" r:id="rId7" w:tooltip="Распоряжение Губернатора Калужской области от 23.11.2017 N 127-р &quot;О внесении изменений в распоряжение Губернатора Калужской области от 22.06.2017 N 68-р &quot;О создании Совета по вопросам попечительства в социальной сфере&quot; {КонсультантПлюс}">
              <w:r>
                <w:rPr>
                  <w:sz w:val="20"/>
                  <w:color w:val="0000ff"/>
                </w:rPr>
                <w:t xml:space="preserve">N 127-р</w:t>
              </w:r>
            </w:hyperlink>
            <w:r>
              <w:rPr>
                <w:sz w:val="20"/>
                <w:color w:val="392c69"/>
              </w:rPr>
              <w:t xml:space="preserve">, от 03.05.2018 </w:t>
            </w:r>
            <w:hyperlink w:history="0" r:id="rId8" w:tooltip="Распоряжение Губернатора Калужской области от 03.05.2018 N 46-р &quot;О внесении изменений в распоряжение Губернатора Калужской области от 22.06.2017 N 68-р &quot;О создании Совета по вопросам попечительства в социальной сфере&quot; (в ред. распоряжения Губернатора Калужской области от 23.11.2017 N 127-р)&quot; {КонсультантПлюс}">
              <w:r>
                <w:rPr>
                  <w:sz w:val="20"/>
                  <w:color w:val="0000ff"/>
                </w:rPr>
                <w:t xml:space="preserve">N 46-р</w:t>
              </w:r>
            </w:hyperlink>
            <w:r>
              <w:rPr>
                <w:sz w:val="20"/>
                <w:color w:val="392c69"/>
              </w:rPr>
              <w:t xml:space="preserve">, от 09.06.2018 </w:t>
            </w:r>
            <w:hyperlink w:history="0" r:id="rId9" w:tooltip="Распоряжение Губернатора Калужской области от 09.06.2018 N 72-р &quot;О внесении изменения в распоряжение Губернатора Калужской области от 22.06.2017 N 68-р &quot;О создании Совета по вопросам попечительства в социальной сфере&quot; (в ред. распоряжений Губернатора Калужской области от 23.11.2017 N 127-р, от 03.05.2018 N 46-р)&quot; {КонсультантПлюс}">
              <w:r>
                <w:rPr>
                  <w:sz w:val="20"/>
                  <w:color w:val="0000ff"/>
                </w:rPr>
                <w:t xml:space="preserve">N 72-р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23.07.2021 </w:t>
            </w:r>
            <w:hyperlink w:history="0" r:id="rId10" w:tooltip="Распоряжение Губернатора Калужской области от 23.07.2021 N 98-р &quot;О внесении изменения в распоряжение Губернатора Калужской области от 22.06.2017 N 68-р &quot;О создании Совета по вопросам попечительства в социальной сфере&quot; (в ред. распоряжений Губернатора Калужской области от 23.11.2017 N 127-р, от 03.05.2018 N 46-р, от 09.06.2018 N 72-р)&quot; {КонсультантПлюс}">
              <w:r>
                <w:rPr>
                  <w:sz w:val="20"/>
                  <w:color w:val="0000ff"/>
                </w:rPr>
                <w:t xml:space="preserve">N 98-р</w:t>
              </w:r>
            </w:hyperlink>
            <w:r>
              <w:rPr>
                <w:sz w:val="20"/>
                <w:color w:val="392c69"/>
              </w:rPr>
              <w:t xml:space="preserve">, от 07.09.2023 </w:t>
            </w:r>
            <w:hyperlink w:history="0" r:id="rId11" w:tooltip="Распоряжение Губернатора Калужской области от 07.09.2023 N 144-р &quot;О внесении изменений в распоряжение Губернатора Калужской области от 22.06.2017 N 68-р &quot;О создании Совета по вопросам попечительства в социальной сфере&quot; (в ред. распоряжений Губернатора Калужской области от 23.11.2017 N 127-р, от 03.05.2018 N 46-р, от 09.06.2018 N 72-р, от 23.07.2021 N 98-р)&quot; {КонсультантПлюс}">
              <w:r>
                <w:rPr>
                  <w:sz w:val="20"/>
                  <w:color w:val="0000ff"/>
                </w:rPr>
                <w:t xml:space="preserve">N 144-р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Закон Калужской области от 25.07.1995 N 12 (ред. от 21.12.2016) &quot;О нормативных правовых актах органов государственной власти Калужской области&quot; (принят постановлением Законодательного Собрания Калужской области от 13.07.1995 N 278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нормативных правовых актах органов государственной власти Калужской области: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Совет по вопросам попечительства в социальной сфере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0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(приложение N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А.Д.Артамонов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от 22 июня 2017 г. N 68-р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ВОПРОСАМ ПОПЕЧИТЕЛЬСТВА 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23.11.2017 </w:t>
            </w:r>
            <w:hyperlink w:history="0" r:id="rId13" w:tooltip="Распоряжение Губернатора Калужской области от 23.11.2017 N 127-р &quot;О внесении изменений в распоряжение Губернатора Калужской области от 22.06.2017 N 68-р &quot;О создании Совета по вопросам попечительства в социальной сфере&quot; {КонсультантПлюс}">
              <w:r>
                <w:rPr>
                  <w:sz w:val="20"/>
                  <w:color w:val="0000ff"/>
                </w:rPr>
                <w:t xml:space="preserve">N 127-р</w:t>
              </w:r>
            </w:hyperlink>
            <w:r>
              <w:rPr>
                <w:sz w:val="20"/>
                <w:color w:val="392c69"/>
              </w:rPr>
              <w:t xml:space="preserve">, от 07.09.2023 </w:t>
            </w:r>
            <w:hyperlink w:history="0" r:id="rId14" w:tooltip="Распоряжение Губернатора Калужской области от 07.09.2023 N 144-р &quot;О внесении изменений в распоряжение Губернатора Калужской области от 22.06.2017 N 68-р &quot;О создании Совета по вопросам попечительства в социальной сфере&quot; (в ред. распоряжений Губернатора Калужской области от 23.11.2017 N 127-р, от 03.05.2018 N 46-р, от 09.06.2018 N 72-р, от 23.07.2021 N 98-р)&quot; {КонсультантПлюс}">
              <w:r>
                <w:rPr>
                  <w:sz w:val="20"/>
                  <w:color w:val="0000ff"/>
                </w:rPr>
                <w:t xml:space="preserve">N 144-р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вопросам попечительства в социальной сфере (далее - совет) является совещательным органом, образованным в целях рассмотрения наиболее важных вопросов в области демографического развития, социальной защиты семей с детьми, попавших в трудную жизненную ситуацию, в том числе детей-сирот и детей, оставшихся без попечения родителей, инвалидов и иных групп граждан, охраны здоровья граждан, образования и воспитания, реализации проектов социального воздействия (далее - социальная сфера), и выработки предложений по совершенствованию государственной политики в социальной сфере.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15" w:tooltip="Распоряжение Губернатора Калужской области от 07.09.2023 N 144-р &quot;О внесении изменений в распоряжение Губернатора Калужской области от 22.06.2017 N 68-р &quot;О создании Совета по вопросам попечительства в социальной сфере&quot; (в ред. распоряжений Губернатора Калужской области от 23.11.2017 N 127-р, от 03.05.2018 N 46-р, от 09.06.2018 N 72-р, от 23.07.2021 N 98-р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Калужской области от 07.09.2023 N 144-р)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w:history="0" r:id="rId17" w:tooltip="Устав Калужской области (утв. Постановлением Законодательного Собрания Калужской области от 27.03.1996 N 473) (ред. от 23.06.2016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Калужской области, законами Калужской области и иными нормативными правовыми актами Калужской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Содействие в реализации приоритетных направлений государственной политики в социальной сфере на территории Калужской области и выработка рекомендаций по их комплексному развитию.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Подготовка предложений по совершенствованию деятельности органов исполнительной власти Калужской области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Развитие благотворительности и попечительства в социальной сфере.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Участие в разработке и рассмотрении концепций, программ, а также инициатив граждан, общественных объединений и иных организаций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Взаимодействие с Советом при Правительстве Российской Федерации по вопросам попечительства в социальной сфере, а также попечительскими советами государственных (муниципальных) организаций, осуществляющих деятельность в социальной сфере (образовательных организаций, организаций для детей-сирот и детей, оставшихся без попечения родителей, медицинских организаций, организаций социальной защиты и социального обслуживания населения Калужской области) (далее - организации социальной сферы).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Участие в информировании граждан о деятельности органов исполнительной власти Калужской области в социальной сфере, в том числе через средства массовой информации, а также в ходе публичного обсуждения вопросов, касающихся деятельности органов исполнительной власти Калужской области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Подготовка предложений по совершенствованию федерального законодательства и законодательства Калужской области в социальной сфере.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для выполнения возложенных на него основных задач и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Запрашивать и получать в установленном порядке от органов исполнительной власти Калужской области, органов местного самоуправления муниципальных образований Калужской области (далее - органы местного самоуправления), организаций социальной сферы необходимые материалы и информацию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Заслушивать на заседании совета информацию представителей органов исполнительной власти Калужской области, органов местного самоуправления, организаций социальной сферы, общественных объединений и иных организаций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Участвовать в совещаниях, конференциях и семинарах, проводимых органами исполнительной власти Калужской области, организациями социальной сферы, общественными объединениями и иными организациями, осуществляющими свою деятельность на территории Калужской области и субъектов Российской Федерации,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Участвовать в организации и проведении круглых столов, конференций, семинаров, иных мероприятий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Взаимодействовать с общественными советами при органах исполнительной власти Калужской области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Создавать комиссии (рабочие группы) из членов совета, а также специалистов, не входящих в состав совета, ученых для подготовки предложений по вопросам, входящим в компетенцию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Состав Совета формируется из представителей органов исполнительной власти Калужской области, государственных органов Калужской области, органов местного самоуправления, организаций, в том числе общественных организаций (объединений) и других социально ориентированных некоммерческих организаций и утверждается распоряжением Губернатора Калужской области.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18" w:tooltip="Распоряжение Губернатора Калужской области от 07.09.2023 N 144-р &quot;О внесении изменений в распоряжение Губернатора Калужской области от 22.06.2017 N 68-р &quot;О создании Совета по вопросам попечительства в социальной сфере&quot; (в ред. распоряжений Губернатора Калужской области от 23.11.2017 N 127-р, от 03.05.2018 N 46-р, от 09.06.2018 N 72-р, от 23.07.2021 N 98-р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Калужской области от 07.09.2023 N 144-р)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состав совета входят председатель совета, заместитель председателя совета, секретарь совета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Председателем совета является заместитель Губернатора Калужской области, курирующий вопросы социальной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Осуществляет общее руководство деятельностью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Утверждает планы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Созывает заседания совета и председательствует на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Дает поручения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Подписывает все документы, связанные с деятельностью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период временного отсутствия председателя совета его полномочия исполняет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5.6.1. Обеспечивает разработку проекта плана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5.6.2. Составляет проект повестки заседания совета, организует подготовку материалов к заседаниям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5.6.3. Информирует членов совета о месте, времени проведения и повестке очередного заседания совета, обеспечивает их необходимыми справочными и информационными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5.6.4. Ведет протокол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5.6.5. Осуществляет иные функции по обеспечению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Заседания совета проводятся по мере необходимости, но не реже двух раз в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Распоряжение Губернатора Калужской области от 23.11.2017 N 127-р &quot;О внесении изменений в распоряжение Губернатора Калужской области от 22.06.2017 N 68-р &quot;О создании Совета по вопросам попечительства в социальной сфере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Калужской области от 23.11.2017 N 127-р)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Присутствие на заседании совета членов совета обязательно. Член совета вправе изложить свое мнение по рассматриваемым вопросам в письменной форме и направить его в совет для учета его мнения при принятии решения советом в случае невозможности участия в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Заседание совета считается правомочным,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Решение совета принимается открытым голосованием простым большинством голосов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Решения совета оформляются протоколом заседания совета, который подписывается председательствующим на заседании совета и секретарем совета. В случае несогласия с принятым решением каждый член совета вправе изложить письменно свое мнение, которое подлежит обязательному приобщению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Решения совета носят рекомендательный характер. На основании решений совета могут быть подготовлены резолюции, рекомендации, заявления, обращения, открытые письма.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Организационно-техническое обеспечение деятельности совета осуществляет министерство труда и социальной защиты населения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от 22 июня 2017 г. N 68-р</w:t>
      </w:r>
    </w:p>
    <w:p>
      <w:pPr>
        <w:pStyle w:val="0"/>
        <w:jc w:val="both"/>
      </w:pPr>
      <w:r>
        <w:rPr>
          <w:sz w:val="20"/>
        </w:rPr>
      </w:r>
    </w:p>
    <w:bookmarkStart w:id="109" w:name="P109"/>
    <w:bookmarkEnd w:id="10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ВОПРОСАМ ПОПЕЧИТЕЛЬСТВА 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23.07.2021 </w:t>
            </w:r>
            <w:hyperlink w:history="0" r:id="rId20" w:tooltip="Распоряжение Губернатора Калужской области от 23.07.2021 N 98-р &quot;О внесении изменения в распоряжение Губернатора Калужской области от 22.06.2017 N 68-р &quot;О создании Совета по вопросам попечительства в социальной сфере&quot; (в ред. распоряжений Губернатора Калужской области от 23.11.2017 N 127-р, от 03.05.2018 N 46-р, от 09.06.2018 N 72-р)&quot; {КонсультантПлюс}">
              <w:r>
                <w:rPr>
                  <w:sz w:val="20"/>
                  <w:color w:val="0000ff"/>
                </w:rPr>
                <w:t xml:space="preserve">N 98-р</w:t>
              </w:r>
            </w:hyperlink>
            <w:r>
              <w:rPr>
                <w:sz w:val="20"/>
                <w:color w:val="392c69"/>
              </w:rPr>
              <w:t xml:space="preserve">, от 07.09.2023 </w:t>
            </w:r>
            <w:hyperlink w:history="0" r:id="rId21" w:tooltip="Распоряжение Губернатора Калужской области от 07.09.2023 N 144-р &quot;О внесении изменений в распоряжение Губернатора Калужской области от 22.06.2017 N 68-р &quot;О создании Совета по вопросам попечительства в социальной сфере&quot; (в ред. распоряжений Губернатора Калужской области от 23.11.2017 N 127-р, от 03.05.2018 N 46-р, от 09.06.2018 N 72-р, от 23.07.2021 N 98-р)&quot; {КонсультантПлюс}">
              <w:r>
                <w:rPr>
                  <w:sz w:val="20"/>
                  <w:color w:val="0000ff"/>
                </w:rPr>
                <w:t xml:space="preserve">N 144-р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Горобцов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Калужской области, председатель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Коновалов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труда и социальной защиты Калужской области, заместитель председателя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профилактики семейного неблагополучия управления по опеке и попечительству, демографической и семейной политике министерства труда и социальной защиты Калужской области, секретарь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по опеке и попечительству, демографической и семейной политике министерства труда и социальной защиты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Антонина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Калужского регионального отделения Союза женщин России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Береговая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благотворительного фонда "Образ жизни", член Совета при Правительстве Российской Федерации по вопросам попечительства в социальной сфере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Буланова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учреждения Калужской области "Полотняно-Заводской детский дом-интернат для умственно отсталых детей"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Глобина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"Терра-Д"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Демидова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благотворительного фонда "ВОЛОНТЕРЫ-ДЕТЯМ"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автономной некоммерческой организации "Центр социальной и правовой помощи детям "Старт в будущее"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Икауниекс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учреждения Калужской области "Калужский реабилитационный центр для детей и подростков с ограниченными возможностями "Доброта"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Качанова-Махова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медицинской помощи детям и службы родовспоможения министерства здравоохранения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Клочинова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учреждения Калужской области "Боровский центр социальной помощи семье и детям "Гармония"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Комиссарова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Виолетта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Союза "Торгово-промышленная палата Калужской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Кузьмина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некоммерческого партнерства поддержки приемных семей "Орион"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Логачева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Правления Калужского регионального отделения Общероссийской общественно-государственной организации "Союз женщин России"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Плотников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автономной некоммерческой организации "Ресурсный Центр поддержки социально ориентированных некоммерческих организаций "Инициатива", член Общественной палаты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министерства труда и социальной защиты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Русских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Калужского областного отделения Общероссийского общественного благотворительного фонда "Российский детский фонд"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Трояновская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врач государственного бюджетного учреждения здравоохранения Калужской области "Дом ребенка специализированный для детей с органическими поражениями центральной нервной системы с нарушением психики"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Четвериков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управления системой общего образования управления общего и дополнительного образования министерства образования и науки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Шарапова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филиалом "Калужский" акционерного общества "Московское протезно-ортопедическое предприятие"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Блока агента Правительства Российской Федерации государственной корпорации развития "ВЭБ.РФ"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Милованова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Калужской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Калужской области от 22.06.2017 N 68-р</w:t>
            <w:br/>
            <w:t>(ред. от 07.09.2023)</w:t>
            <w:br/>
            <w:t>"О создании Совета по вопросам попе...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2C8DD3C7DCB0D609A2A65E2C099265EB82B5B0A4EE7242F4C36945D7D0A2471A52C30E03330924CC226A0E88EC6974241B6B3200A298204D4586148R2YEO" TargetMode = "External"/>
	<Relationship Id="rId8" Type="http://schemas.openxmlformats.org/officeDocument/2006/relationships/hyperlink" Target="consultantplus://offline/ref=02C8DD3C7DCB0D609A2A65E2C099265EB82B5B0A4EE62F2B4632945D7D0A2471A52C30E03330924CC226A0E88EC6974241B6B3200A298204D4586148R2YEO" TargetMode = "External"/>
	<Relationship Id="rId9" Type="http://schemas.openxmlformats.org/officeDocument/2006/relationships/hyperlink" Target="consultantplus://offline/ref=02C8DD3C7DCB0D609A2A65E2C099265EB82B5B0A4EE6282A4139945D7D0A2471A52C30E03330924CC226A0E88EC6974241B6B3200A298204D4586148R2YEO" TargetMode = "External"/>
	<Relationship Id="rId10" Type="http://schemas.openxmlformats.org/officeDocument/2006/relationships/hyperlink" Target="consultantplus://offline/ref=02C8DD3C7DCB0D609A2A65E2C099265EB82B5B0A4EE32E2C4C39945D7D0A2471A52C30E03330924CC226A0E88EC6974241B6B3200A298204D4586148R2YEO" TargetMode = "External"/>
	<Relationship Id="rId11" Type="http://schemas.openxmlformats.org/officeDocument/2006/relationships/hyperlink" Target="consultantplus://offline/ref=02C8DD3C7DCB0D609A2A65E2C099265EB82B5B0A4EE12E2E4D36945D7D0A2471A52C30E03330924CC226A0E88EC6974241B6B3200A298204D4586148R2YEO" TargetMode = "External"/>
	<Relationship Id="rId12" Type="http://schemas.openxmlformats.org/officeDocument/2006/relationships/hyperlink" Target="consultantplus://offline/ref=02C8DD3C7DCB0D609A2A65E2C099265EB82B5B0A4EE72C2B4639945D7D0A2471A52C30E02130CA40C32FBEE98AD3C11307REY0O" TargetMode = "External"/>
	<Relationship Id="rId13" Type="http://schemas.openxmlformats.org/officeDocument/2006/relationships/hyperlink" Target="consultantplus://offline/ref=02C8DD3C7DCB0D609A2A65E2C099265EB82B5B0A4EE7242F4C36945D7D0A2471A52C30E03330924CC226A0E88DC6974241B6B3200A298204D4586148R2YEO" TargetMode = "External"/>
	<Relationship Id="rId14" Type="http://schemas.openxmlformats.org/officeDocument/2006/relationships/hyperlink" Target="consultantplus://offline/ref=02C8DD3C7DCB0D609A2A65E2C099265EB82B5B0A4EE12E2E4D36945D7D0A2471A52C30E03330924CC226A0E88DC6974241B6B3200A298204D4586148R2YEO" TargetMode = "External"/>
	<Relationship Id="rId15" Type="http://schemas.openxmlformats.org/officeDocument/2006/relationships/hyperlink" Target="consultantplus://offline/ref=02C8DD3C7DCB0D609A2A65E2C099265EB82B5B0A4EE12E2E4D36945D7D0A2471A52C30E03330924CC226A0E88CC6974241B6B3200A298204D4586148R2YEO" TargetMode = "External"/>
	<Relationship Id="rId16" Type="http://schemas.openxmlformats.org/officeDocument/2006/relationships/hyperlink" Target="consultantplus://offline/ref=02C8DD3C7DCB0D609A2A7BEFD6F57850BD28020244B1707F48319C0F2A0A7834F3253ABD6E759E53C026A2REYBO" TargetMode = "External"/>
	<Relationship Id="rId17" Type="http://schemas.openxmlformats.org/officeDocument/2006/relationships/hyperlink" Target="consultantplus://offline/ref=02C8DD3C7DCB0D609A2A65E2C099265EB82B5B0A46E22E23473BC95775532873A2236FE53421924CCB38A1E995CFC311R0Y6O" TargetMode = "External"/>
	<Relationship Id="rId18" Type="http://schemas.openxmlformats.org/officeDocument/2006/relationships/hyperlink" Target="consultantplus://offline/ref=02C8DD3C7DCB0D609A2A65E2C099265EB82B5B0A4EE12E2E4D36945D7D0A2471A52C30E03330924CC226A0E882C6974241B6B3200A298204D4586148R2YEO" TargetMode = "External"/>
	<Relationship Id="rId19" Type="http://schemas.openxmlformats.org/officeDocument/2006/relationships/hyperlink" Target="consultantplus://offline/ref=02C8DD3C7DCB0D609A2A65E2C099265EB82B5B0A4EE7242F4C36945D7D0A2471A52C30E03330924CC226A0E88DC6974241B6B3200A298204D4586148R2YEO" TargetMode = "External"/>
	<Relationship Id="rId20" Type="http://schemas.openxmlformats.org/officeDocument/2006/relationships/hyperlink" Target="consultantplus://offline/ref=02C8DD3C7DCB0D609A2A65E2C099265EB82B5B0A4EE32E2C4C39945D7D0A2471A52C30E03330924CC226A0E88EC6974241B6B3200A298204D4586148R2YEO" TargetMode = "External"/>
	<Relationship Id="rId21" Type="http://schemas.openxmlformats.org/officeDocument/2006/relationships/hyperlink" Target="consultantplus://offline/ref=02C8DD3C7DCB0D609A2A65E2C099265EB82B5B0A4EE12E2E4D36945D7D0A2471A52C30E03330924CC226A0E98AC6974241B6B3200A298204D4586148R2Y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Калужской области от 22.06.2017 N 68-р
(ред. от 07.09.2023)
"О создании Совета по вопросам попечительства в социальной сфере"
(вместе с "Положением о Совете по вопросам попечительства в социальной сфере")</dc:title>
  <dcterms:created xsi:type="dcterms:W3CDTF">2023-11-19T14:24:17Z</dcterms:created>
</cp:coreProperties>
</file>