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Карачаево-Черкесской Республики от 03.08.2006 N 70-РЗ</w:t>
              <w:br/>
              <w:t xml:space="preserve">(ред. от 29.12.2022)</w:t>
              <w:br/>
              <w:t xml:space="preserve">"О местном референдуме в Карачаево-Черкесской Республике"</w:t>
              <w:br/>
              <w:t xml:space="preserve">(принят Народным Собранием (Парламентом) КЧР 21.07.2006)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 августа 2006 года</w:t>
            </w:r>
          </w:p>
        </w:tc>
        <w:tc>
          <w:tcPr>
            <w:tcW w:w="5103" w:type="dxa"/>
            <w:tcBorders>
              <w:top w:val="nil"/>
              <w:left w:val="nil"/>
              <w:bottom w:val="nil"/>
              <w:right w:val="nil"/>
            </w:tcBorders>
          </w:tcPr>
          <w:p>
            <w:pPr>
              <w:pStyle w:val="0"/>
              <w:outlineLvl w:val="0"/>
              <w:jc w:val="right"/>
            </w:pPr>
            <w:r>
              <w:rPr>
                <w:sz w:val="20"/>
              </w:rPr>
              <w:t xml:space="preserve">N 70-РЗ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КАРАЧАЕВО-ЧЕРКЕССКОЙ РЕСПУБЛИКИ</w:t>
      </w:r>
    </w:p>
    <w:p>
      <w:pPr>
        <w:pStyle w:val="2"/>
        <w:jc w:val="center"/>
      </w:pPr>
      <w:r>
        <w:rPr>
          <w:sz w:val="20"/>
        </w:rPr>
      </w:r>
    </w:p>
    <w:p>
      <w:pPr>
        <w:pStyle w:val="2"/>
        <w:jc w:val="center"/>
      </w:pPr>
      <w:r>
        <w:rPr>
          <w:sz w:val="20"/>
        </w:rPr>
        <w:t xml:space="preserve">О МЕСТНОМ РЕФЕРЕНДУМЕ В КАРАЧАЕВО-ЧЕРКЕССКОЙ РЕСПУБЛИКЕ</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Собранием (Парламентом)</w:t>
      </w:r>
    </w:p>
    <w:p>
      <w:pPr>
        <w:pStyle w:val="0"/>
        <w:jc w:val="right"/>
      </w:pPr>
      <w:r>
        <w:rPr>
          <w:sz w:val="20"/>
        </w:rPr>
        <w:t xml:space="preserve">Карачаево-Черкесской Республики</w:t>
      </w:r>
    </w:p>
    <w:p>
      <w:pPr>
        <w:pStyle w:val="0"/>
        <w:jc w:val="right"/>
      </w:pPr>
      <w:r>
        <w:rPr>
          <w:sz w:val="20"/>
        </w:rPr>
        <w:t xml:space="preserve">21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КЧР</w:t>
            </w:r>
          </w:p>
          <w:p>
            <w:pPr>
              <w:pStyle w:val="0"/>
              <w:jc w:val="center"/>
            </w:pPr>
            <w:r>
              <w:rPr>
                <w:sz w:val="20"/>
                <w:color w:val="392c69"/>
              </w:rPr>
              <w:t xml:space="preserve">от 17.07.2007 </w:t>
            </w:r>
            <w:hyperlink w:history="0" r:id="rId7"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N 49-РЗ</w:t>
              </w:r>
            </w:hyperlink>
            <w:r>
              <w:rPr>
                <w:sz w:val="20"/>
                <w:color w:val="392c69"/>
              </w:rPr>
              <w:t xml:space="preserve">, от 09.06.2015 </w:t>
            </w:r>
            <w:hyperlink w:history="0" r:id="rId8"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color w:val="392c69"/>
              </w:rPr>
              <w:t xml:space="preserve">,</w:t>
            </w:r>
          </w:p>
          <w:p>
            <w:pPr>
              <w:pStyle w:val="0"/>
              <w:jc w:val="center"/>
            </w:pPr>
            <w:r>
              <w:rPr>
                <w:sz w:val="20"/>
                <w:color w:val="392c69"/>
              </w:rPr>
              <w:t xml:space="preserve">от 05.05.2017 </w:t>
            </w:r>
            <w:hyperlink w:history="0" r:id="rId9"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color w:val="392c69"/>
              </w:rPr>
              <w:t xml:space="preserve">, от 08.12.2017 </w:t>
            </w:r>
            <w:hyperlink w:history="0" r:id="rId10"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color w:val="392c69"/>
              </w:rPr>
              <w:t xml:space="preserve">,</w:t>
            </w:r>
          </w:p>
          <w:p>
            <w:pPr>
              <w:pStyle w:val="0"/>
              <w:jc w:val="center"/>
            </w:pPr>
            <w:r>
              <w:rPr>
                <w:sz w:val="20"/>
                <w:color w:val="392c69"/>
              </w:rPr>
              <w:t xml:space="preserve">от 17.12.2019 </w:t>
            </w:r>
            <w:hyperlink w:history="0" r:id="rId11" w:tooltip="Закон Карачаево-Черкесской Республики от 17.12.2019 N 67-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2.12.2019) {КонсультантПлюс}">
              <w:r>
                <w:rPr>
                  <w:sz w:val="20"/>
                  <w:color w:val="0000ff"/>
                </w:rPr>
                <w:t xml:space="preserve">N 67-РЗ</w:t>
              </w:r>
            </w:hyperlink>
            <w:r>
              <w:rPr>
                <w:sz w:val="20"/>
                <w:color w:val="392c69"/>
              </w:rPr>
              <w:t xml:space="preserve">, от 24.07.2020 </w:t>
            </w:r>
            <w:hyperlink w:history="0" r:id="rId12"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N 53-РЗ</w:t>
              </w:r>
            </w:hyperlink>
            <w:r>
              <w:rPr>
                <w:sz w:val="20"/>
                <w:color w:val="392c69"/>
              </w:rPr>
              <w:t xml:space="preserve">,</w:t>
            </w:r>
          </w:p>
          <w:p>
            <w:pPr>
              <w:pStyle w:val="0"/>
              <w:jc w:val="center"/>
            </w:pPr>
            <w:r>
              <w:rPr>
                <w:sz w:val="20"/>
                <w:color w:val="392c69"/>
              </w:rPr>
              <w:t xml:space="preserve">от 03.11.2020 </w:t>
            </w:r>
            <w:hyperlink w:history="0" r:id="rId13" w:tooltip="Закон Карачаево-Черкесской Республики от 03.11.2020 N 7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9.10.2020) {КонсультантПлюс}">
              <w:r>
                <w:rPr>
                  <w:sz w:val="20"/>
                  <w:color w:val="0000ff"/>
                </w:rPr>
                <w:t xml:space="preserve">N 73-РЗ</w:t>
              </w:r>
            </w:hyperlink>
            <w:r>
              <w:rPr>
                <w:sz w:val="20"/>
                <w:color w:val="392c69"/>
              </w:rPr>
              <w:t xml:space="preserve">, от 07.07.2021 </w:t>
            </w:r>
            <w:hyperlink w:history="0" r:id="rId14"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N 54-РЗ</w:t>
              </w:r>
            </w:hyperlink>
            <w:r>
              <w:rPr>
                <w:sz w:val="20"/>
                <w:color w:val="392c69"/>
              </w:rPr>
              <w:t xml:space="preserve">,</w:t>
            </w:r>
          </w:p>
          <w:p>
            <w:pPr>
              <w:pStyle w:val="0"/>
              <w:jc w:val="center"/>
            </w:pPr>
            <w:r>
              <w:rPr>
                <w:sz w:val="20"/>
                <w:color w:val="392c69"/>
              </w:rPr>
              <w:t xml:space="preserve">от 04.04.2022 </w:t>
            </w:r>
            <w:hyperlink w:history="0" r:id="rId15" w:tooltip="Закон Карачаево-Черкесской Республики от 04.04.2022 N 12-РЗ &quot;О внесении изменения в статью 35 Закона Карачаево-Черкесской Республики &quot;О местном референдуме в Карачаево-Черкесской Республике&quot; (принят Народным Собранием (Парламентом) КЧР 23.03.2022) {КонсультантПлюс}">
              <w:r>
                <w:rPr>
                  <w:sz w:val="20"/>
                  <w:color w:val="0000ff"/>
                </w:rPr>
                <w:t xml:space="preserve">N 12-РЗ</w:t>
              </w:r>
            </w:hyperlink>
            <w:r>
              <w:rPr>
                <w:sz w:val="20"/>
                <w:color w:val="392c69"/>
              </w:rPr>
              <w:t xml:space="preserve">, от 29.12.2022 </w:t>
            </w:r>
            <w:hyperlink w:history="0" r:id="rId1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Карачаево-Черкесской Республики регулирует отношения, связанные с организацией и проведением местного референдума.</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Основные термины и понятия</w:t>
      </w:r>
    </w:p>
    <w:p>
      <w:pPr>
        <w:pStyle w:val="0"/>
        <w:jc w:val="both"/>
      </w:pPr>
      <w:r>
        <w:rPr>
          <w:sz w:val="20"/>
        </w:rPr>
      </w:r>
    </w:p>
    <w:p>
      <w:pPr>
        <w:pStyle w:val="0"/>
        <w:ind w:firstLine="540"/>
        <w:jc w:val="both"/>
      </w:pPr>
      <w:r>
        <w:rPr>
          <w:sz w:val="20"/>
        </w:rPr>
        <w:t xml:space="preserve">В настоящем Законе используются основные понятия и термины, предусмотренные </w:t>
      </w:r>
      <w:hyperlink w:history="0" r:id="rId1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(далее - Федеральный закон).</w:t>
      </w:r>
    </w:p>
    <w:p>
      <w:pPr>
        <w:pStyle w:val="0"/>
        <w:jc w:val="both"/>
      </w:pPr>
      <w:r>
        <w:rPr>
          <w:sz w:val="20"/>
        </w:rPr>
      </w:r>
    </w:p>
    <w:p>
      <w:pPr>
        <w:pStyle w:val="2"/>
        <w:outlineLvl w:val="2"/>
        <w:ind w:firstLine="540"/>
        <w:jc w:val="both"/>
      </w:pPr>
      <w:r>
        <w:rPr>
          <w:sz w:val="20"/>
        </w:rPr>
        <w:t xml:space="preserve">Статья 2. Принципы проведения местного референдума</w:t>
      </w:r>
    </w:p>
    <w:p>
      <w:pPr>
        <w:pStyle w:val="0"/>
        <w:jc w:val="both"/>
      </w:pPr>
      <w:r>
        <w:rPr>
          <w:sz w:val="20"/>
        </w:rPr>
      </w:r>
    </w:p>
    <w:p>
      <w:pPr>
        <w:pStyle w:val="0"/>
        <w:ind w:firstLine="540"/>
        <w:jc w:val="both"/>
      </w:pPr>
      <w:r>
        <w:rPr>
          <w:sz w:val="20"/>
        </w:rPr>
        <w:t xml:space="preserve">1. Участие в местном референдуме осуществляется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Участники местного референдума участвуют в местном референдуме на равных основаниях.</w:t>
      </w:r>
    </w:p>
    <w:p>
      <w:pPr>
        <w:pStyle w:val="0"/>
        <w:spacing w:before="200" w:line-rule="auto"/>
        <w:ind w:firstLine="540"/>
        <w:jc w:val="both"/>
      </w:pPr>
      <w:r>
        <w:rPr>
          <w:sz w:val="20"/>
        </w:rPr>
        <w:t xml:space="preserve">3. Участие граждан Российской Федерации в местном референдуме является свободным и добровольным. Никто не вправе оказывать воздействие на граждан с целью принудить их к участию или неучастию в местном референдуме либо воспрепятствовать их свободному волеизъявлению.</w:t>
      </w:r>
    </w:p>
    <w:p>
      <w:pPr>
        <w:pStyle w:val="0"/>
        <w:spacing w:before="200" w:line-rule="auto"/>
        <w:ind w:firstLine="540"/>
        <w:jc w:val="both"/>
      </w:pPr>
      <w:r>
        <w:rPr>
          <w:sz w:val="20"/>
        </w:rPr>
        <w:t xml:space="preserve">4. Деятельность комиссий при подготовке и проведении местного референдума, подсчете голосов, определении результатов местного референдума осуществляется открыто и гласно.</w:t>
      </w:r>
    </w:p>
    <w:p>
      <w:pPr>
        <w:pStyle w:val="0"/>
        <w:spacing w:before="200" w:line-rule="auto"/>
        <w:ind w:firstLine="540"/>
        <w:jc w:val="both"/>
      </w:pPr>
      <w:r>
        <w:rPr>
          <w:sz w:val="20"/>
        </w:rPr>
        <w:t xml:space="preserve">5. Иностранные граждане, за исключением случая, указанного в </w:t>
      </w:r>
      <w:hyperlink w:history="0" w:anchor="P45" w:tooltip="4. 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части 4 статьи 3</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инициативы проведения местного референдума и проведению местного референдума, достижению определенного результата на местном референдуме, а также в иных формах участвовать в кампаниях местного референдума. Участие в кампаниях местного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(часть 5 в ред. </w:t>
      </w:r>
      <w:hyperlink w:history="0" r:id="rId18"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Закона</w:t>
        </w:r>
      </w:hyperlink>
      <w:r>
        <w:rPr>
          <w:sz w:val="20"/>
        </w:rPr>
        <w:t xml:space="preserve"> КЧР от 07.07.2021 N 54-РЗ)</w:t>
      </w:r>
    </w:p>
    <w:p>
      <w:pPr>
        <w:pStyle w:val="0"/>
        <w:spacing w:before="200" w:line-rule="auto"/>
        <w:ind w:firstLine="540"/>
        <w:jc w:val="both"/>
      </w:pPr>
      <w:r>
        <w:rPr>
          <w:sz w:val="20"/>
        </w:rPr>
        <w:t xml:space="preserve">6. Местный референдум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r>
    </w:p>
    <w:p>
      <w:pPr>
        <w:pStyle w:val="2"/>
        <w:outlineLvl w:val="2"/>
        <w:ind w:firstLine="540"/>
        <w:jc w:val="both"/>
      </w:pPr>
      <w:r>
        <w:rPr>
          <w:sz w:val="20"/>
        </w:rPr>
        <w:t xml:space="preserve">Статья 3. Право граждан на участие в местном референдуме</w:t>
      </w:r>
    </w:p>
    <w:p>
      <w:pPr>
        <w:pStyle w:val="0"/>
        <w:jc w:val="both"/>
      </w:pPr>
      <w:r>
        <w:rPr>
          <w:sz w:val="20"/>
        </w:rPr>
      </w:r>
    </w:p>
    <w:bookmarkStart w:id="41" w:name="P41"/>
    <w:bookmarkEnd w:id="41"/>
    <w:p>
      <w:pPr>
        <w:pStyle w:val="0"/>
        <w:ind w:firstLine="540"/>
        <w:jc w:val="both"/>
      </w:pPr>
      <w:r>
        <w:rPr>
          <w:sz w:val="20"/>
        </w:rPr>
        <w:t xml:space="preserve">1. Гражданин Российской Федерации, достигший возраста на день голосования 18 лет, место жительства которого расположено в границах муниципального образования, на территории которого проводится местный референдум, имеет право голосовать на местном референдуме, участвовать в предусмотренных законом и проводимых законными методами иных действиях по подготовке местного референдума.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19"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id="44" w:name="P44"/>
    <w:bookmarkEnd w:id="44"/>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bookmarkStart w:id="45" w:name="P45"/>
    <w:bookmarkEnd w:id="45"/>
    <w:p>
      <w:pPr>
        <w:pStyle w:val="0"/>
        <w:spacing w:before="200" w:line-rule="auto"/>
        <w:ind w:firstLine="540"/>
        <w:jc w:val="both"/>
      </w:pPr>
      <w:r>
        <w:rPr>
          <w:sz w:val="20"/>
        </w:rPr>
        <w:t xml:space="preserve">4. 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spacing w:before="200" w:line-rule="auto"/>
        <w:ind w:firstLine="540"/>
        <w:jc w:val="both"/>
      </w:pPr>
      <w:r>
        <w:rPr>
          <w:sz w:val="20"/>
        </w:rPr>
        <w:t xml:space="preserve">5. В случае принятия комиссией решений, предусмотренных </w:t>
      </w:r>
      <w:hyperlink w:history="0" w:anchor="P808" w:tooltip="1. По решению Избирательной комиссии Карачаево-Черкесской Республик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частями 1</w:t>
        </w:r>
      </w:hyperlink>
      <w:r>
        <w:rPr>
          <w:sz w:val="20"/>
        </w:rPr>
        <w:t xml:space="preserve"> или </w:t>
      </w:r>
      <w:hyperlink w:history="0" w:anchor="P80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40.1</w:t>
        </w:r>
      </w:hyperlink>
      <w:r>
        <w:rPr>
          <w:sz w:val="20"/>
        </w:rPr>
        <w:t xml:space="preserve"> настоящего Закона, установленные Федеральным законом и настоящим Законом условия реализации гражданами права на участие в местном референдуме, других действиях по подготовке и проведению местного референдума, связанные с достижением возраста 18 лет, определяются исходя из последнего возможного дня голосования на местном референдуме.</w:t>
      </w:r>
    </w:p>
    <w:p>
      <w:pPr>
        <w:pStyle w:val="0"/>
        <w:jc w:val="both"/>
      </w:pPr>
      <w:r>
        <w:rPr>
          <w:sz w:val="20"/>
        </w:rPr>
        <w:t xml:space="preserve">(часть 5 введена </w:t>
      </w:r>
      <w:hyperlink w:history="0" r:id="rId20" w:tooltip="Закон Карачаево-Черкесской Республики от 03.11.2020 N 7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73-РЗ)</w:t>
      </w:r>
    </w:p>
    <w:p>
      <w:pPr>
        <w:pStyle w:val="0"/>
        <w:jc w:val="both"/>
      </w:pPr>
      <w:r>
        <w:rPr>
          <w:sz w:val="20"/>
        </w:rPr>
      </w:r>
    </w:p>
    <w:p>
      <w:pPr>
        <w:pStyle w:val="2"/>
        <w:outlineLvl w:val="2"/>
        <w:ind w:firstLine="540"/>
        <w:jc w:val="both"/>
      </w:pPr>
      <w:r>
        <w:rPr>
          <w:sz w:val="20"/>
        </w:rPr>
        <w:t xml:space="preserve">Статья 4. Право на прямое волеизъявление на местном референдуме</w:t>
      </w:r>
    </w:p>
    <w:p>
      <w:pPr>
        <w:pStyle w:val="0"/>
        <w:jc w:val="both"/>
      </w:pPr>
      <w:r>
        <w:rPr>
          <w:sz w:val="20"/>
        </w:rPr>
      </w:r>
    </w:p>
    <w:p>
      <w:pPr>
        <w:pStyle w:val="0"/>
        <w:ind w:firstLine="540"/>
        <w:jc w:val="both"/>
      </w:pPr>
      <w:r>
        <w:rPr>
          <w:sz w:val="20"/>
        </w:rPr>
        <w:t xml:space="preserve">Граждане Российской Федерации голосуют на местном референдуме за вынесенный на местный референдум вопрос или против него непосредственно.</w:t>
      </w:r>
    </w:p>
    <w:p>
      <w:pPr>
        <w:pStyle w:val="0"/>
        <w:jc w:val="both"/>
      </w:pPr>
      <w:r>
        <w:rPr>
          <w:sz w:val="20"/>
        </w:rPr>
      </w:r>
    </w:p>
    <w:p>
      <w:pPr>
        <w:pStyle w:val="2"/>
        <w:outlineLvl w:val="2"/>
        <w:ind w:firstLine="540"/>
        <w:jc w:val="both"/>
      </w:pPr>
      <w:r>
        <w:rPr>
          <w:sz w:val="20"/>
        </w:rPr>
        <w:t xml:space="preserve">Статья 5. Тайное голосование</w:t>
      </w:r>
    </w:p>
    <w:p>
      <w:pPr>
        <w:pStyle w:val="0"/>
        <w:jc w:val="both"/>
      </w:pPr>
      <w:r>
        <w:rPr>
          <w:sz w:val="20"/>
        </w:rPr>
      </w:r>
    </w:p>
    <w:p>
      <w:pPr>
        <w:pStyle w:val="0"/>
        <w:ind w:firstLine="540"/>
        <w:jc w:val="both"/>
      </w:pPr>
      <w:r>
        <w:rPr>
          <w:sz w:val="20"/>
        </w:rPr>
        <w:t xml:space="preserve">Голосование на местном референдуме является тайным, исключающим возможность какого-либо контроля за волеизъявлением гражданина.</w:t>
      </w:r>
    </w:p>
    <w:p>
      <w:pPr>
        <w:pStyle w:val="0"/>
        <w:jc w:val="both"/>
      </w:pPr>
      <w:r>
        <w:rPr>
          <w:sz w:val="20"/>
        </w:rPr>
      </w:r>
    </w:p>
    <w:p>
      <w:pPr>
        <w:pStyle w:val="2"/>
        <w:outlineLvl w:val="2"/>
        <w:ind w:firstLine="540"/>
        <w:jc w:val="both"/>
      </w:pPr>
      <w:r>
        <w:rPr>
          <w:sz w:val="20"/>
        </w:rPr>
        <w:t xml:space="preserve">Статья 5.1. Проведение местного референдума при введении режима повышенной готовности или чрезвычайной ситуации</w:t>
      </w:r>
    </w:p>
    <w:p>
      <w:pPr>
        <w:pStyle w:val="0"/>
        <w:jc w:val="both"/>
      </w:pPr>
      <w:r>
        <w:rPr>
          <w:sz w:val="20"/>
        </w:rPr>
      </w:r>
    </w:p>
    <w:p>
      <w:pPr>
        <w:pStyle w:val="0"/>
        <w:ind w:firstLine="540"/>
        <w:jc w:val="both"/>
      </w:pPr>
      <w:r>
        <w:rPr>
          <w:sz w:val="20"/>
        </w:rPr>
        <w:t xml:space="preserve">(введена </w:t>
      </w:r>
      <w:hyperlink w:history="0" r:id="rId21"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Законом</w:t>
        </w:r>
      </w:hyperlink>
      <w:r>
        <w:rPr>
          <w:sz w:val="20"/>
        </w:rPr>
        <w:t xml:space="preserve"> КЧР от 24.07.2020 N 53-РЗ)</w:t>
      </w:r>
    </w:p>
    <w:p>
      <w:pPr>
        <w:pStyle w:val="0"/>
        <w:jc w:val="both"/>
      </w:pPr>
      <w:r>
        <w:rPr>
          <w:sz w:val="20"/>
        </w:rPr>
      </w:r>
    </w:p>
    <w:bookmarkStart w:id="61" w:name="P61"/>
    <w:bookmarkEnd w:id="61"/>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22" w:tooltip="Федеральный закон от 21.12.1994 N 68-ФЗ (ред. от 04.11.2022) &quot;О защите населения и территорий от чрезвычайных ситуаций природного и техногенного характера&quot; ------------ Недействующая редакция {КонсультантПлюс}">
        <w:r>
          <w:rPr>
            <w:sz w:val="20"/>
            <w:color w:val="0000ff"/>
          </w:rPr>
          <w:t xml:space="preserve">законом</w:t>
        </w:r>
      </w:hyperlink>
      <w:r>
        <w:rPr>
          <w:sz w:val="20"/>
        </w:rPr>
        <w:t xml:space="preserve"> от 21 декабря 1994 г. N 68-ФЗ "О защите населения и территорий от чрезвычайных ситуаций природного и техногенного характера" на всей территории или на части территории округа местного референдума в случае, если в соответствии с законодательством Российской Федерации о выборах и референдумах назначен или должен быть назначен местный референдум, голосование может быть отложено.</w:t>
      </w:r>
    </w:p>
    <w:p>
      <w:pPr>
        <w:pStyle w:val="0"/>
        <w:jc w:val="both"/>
      </w:pPr>
      <w:r>
        <w:rPr>
          <w:sz w:val="20"/>
        </w:rPr>
        <w:t xml:space="preserve">(в ред. </w:t>
      </w:r>
      <w:hyperlink w:history="0" r:id="rId2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63" w:name="P63"/>
    <w:bookmarkEnd w:id="63"/>
    <w:p>
      <w:pPr>
        <w:pStyle w:val="0"/>
        <w:spacing w:before="200" w:line-rule="auto"/>
        <w:ind w:firstLine="540"/>
        <w:jc w:val="both"/>
      </w:pPr>
      <w:r>
        <w:rPr>
          <w:sz w:val="20"/>
        </w:rPr>
        <w:t xml:space="preserve">2. В случае, указанном в </w:t>
      </w:r>
      <w:hyperlink w:history="0" w:anchor="P61" w:tooltip="1. При введении режима повышенной готовности или чрезвычайной ситуации в соответствии с Федеральным законом от 21 декабря 1994 г. N 68-ФЗ &quot;О защите населения и территорий от чрезвычайных ситуаций природного и техногенного характера&quot; на всей территории или на части территории округа местного референдума в случае, если в соответствии с законодательством Российской Федерации о выборах и референдумах назначен или должен быть назначен местный референдум, голосование может быть отложено.">
        <w:r>
          <w:rPr>
            <w:sz w:val="20"/>
            <w:color w:val="0000ff"/>
          </w:rPr>
          <w:t xml:space="preserve">части 1</w:t>
        </w:r>
      </w:hyperlink>
      <w:r>
        <w:rPr>
          <w:sz w:val="20"/>
        </w:rPr>
        <w:t xml:space="preserve"> настоящей статьи, решение об отложении голосования на местном референдуме может быть принято при введении режима повышенной готовности или чрезвычайной ситуации:</w:t>
      </w:r>
    </w:p>
    <w:p>
      <w:pPr>
        <w:pStyle w:val="0"/>
        <w:spacing w:before="200" w:line-rule="auto"/>
        <w:ind w:firstLine="540"/>
        <w:jc w:val="both"/>
      </w:pPr>
      <w:r>
        <w:rPr>
          <w:sz w:val="20"/>
        </w:rPr>
        <w:t xml:space="preserve">1) на территории муниципального образования - Избирательной комиссией Карачаево-Черкесской Республики;</w:t>
      </w:r>
    </w:p>
    <w:p>
      <w:pPr>
        <w:pStyle w:val="0"/>
        <w:jc w:val="both"/>
      </w:pPr>
      <w:r>
        <w:rPr>
          <w:sz w:val="20"/>
        </w:rPr>
        <w:t xml:space="preserve">(в ред. </w:t>
      </w:r>
      <w:hyperlink w:history="0" r:id="rId24"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2) на территории Карачаево-Черкесской Республики либо на территориях двух и более муниципальных образований Карачаево-Черкесской Республики - Центральной избирательной комиссией Российской Федерации;</w:t>
      </w:r>
    </w:p>
    <w:p>
      <w:pPr>
        <w:pStyle w:val="0"/>
        <w:jc w:val="both"/>
      </w:pPr>
      <w:r>
        <w:rPr>
          <w:sz w:val="20"/>
        </w:rPr>
        <w:t xml:space="preserve">(в ред. </w:t>
      </w:r>
      <w:hyperlink w:history="0" r:id="rId25"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w:t>
      </w:r>
    </w:p>
    <w:p>
      <w:pPr>
        <w:pStyle w:val="0"/>
        <w:jc w:val="both"/>
      </w:pPr>
      <w:r>
        <w:rPr>
          <w:sz w:val="20"/>
        </w:rPr>
        <w:t xml:space="preserve">(в ред. </w:t>
      </w:r>
      <w:hyperlink w:history="0" r:id="rId2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3. Сроки и порядок совершения избирательных действий, действий по подготовке и проведению местного референдума в случае принятия соответствующей избирательной комиссией решения, предусмотренного </w:t>
      </w:r>
      <w:hyperlink w:history="0" w:anchor="P63" w:tooltip="2. В случае, указанном в части 1 настоящей статьи, решение об отложении голосования на местном референдуме может быть принято при введении режима повышенной готовности или чрезвычайной ситуации:">
        <w:r>
          <w:rPr>
            <w:sz w:val="20"/>
            <w:color w:val="0000ff"/>
          </w:rPr>
          <w:t xml:space="preserve">частью 2</w:t>
        </w:r>
      </w:hyperlink>
      <w:r>
        <w:rPr>
          <w:sz w:val="20"/>
        </w:rP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jc w:val="both"/>
      </w:pPr>
      <w:r>
        <w:rPr>
          <w:sz w:val="20"/>
        </w:rPr>
        <w:t xml:space="preserve">(в ред. </w:t>
      </w:r>
      <w:hyperlink w:history="0" r:id="rId2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jc w:val="both"/>
      </w:pPr>
      <w:r>
        <w:rPr>
          <w:sz w:val="20"/>
        </w:rPr>
      </w:r>
    </w:p>
    <w:p>
      <w:pPr>
        <w:pStyle w:val="2"/>
        <w:outlineLvl w:val="2"/>
        <w:ind w:firstLine="540"/>
        <w:jc w:val="both"/>
      </w:pPr>
      <w:r>
        <w:rPr>
          <w:sz w:val="20"/>
        </w:rPr>
        <w:t xml:space="preserve">Статья 6. Законодательство Российской Федерации о референдумах</w:t>
      </w:r>
    </w:p>
    <w:p>
      <w:pPr>
        <w:pStyle w:val="0"/>
        <w:jc w:val="both"/>
      </w:pPr>
      <w:r>
        <w:rPr>
          <w:sz w:val="20"/>
        </w:rPr>
      </w:r>
    </w:p>
    <w:p>
      <w:pPr>
        <w:pStyle w:val="0"/>
        <w:ind w:firstLine="540"/>
        <w:jc w:val="both"/>
      </w:pPr>
      <w:r>
        <w:rPr>
          <w:sz w:val="20"/>
        </w:rPr>
        <w:t xml:space="preserve">1. Законодательство Российской Федерации о референдумах составляют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конституционный </w:t>
      </w:r>
      <w:hyperlink w:history="0" r:id="rId29"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w:t>
        </w:r>
      </w:hyperlink>
      <w:r>
        <w:rPr>
          <w:sz w:val="20"/>
        </w:rPr>
        <w:t xml:space="preserve"> "О референдуме Российской Федерации", Федеральный </w:t>
      </w:r>
      <w:hyperlink w:history="0" r:id="rId3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w:t>
        </w:r>
      </w:hyperlink>
      <w:r>
        <w:rPr>
          <w:sz w:val="20"/>
        </w:rPr>
        <w:t xml:space="preserve"> "Об основных гарантиях избирательных прав и права на участие в референдуме граждан Российской Федерации", иные федеральные законы. </w:t>
      </w:r>
      <w:hyperlink w:history="0" r:id="rId31"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Конституция</w:t>
        </w:r>
      </w:hyperlink>
      <w:r>
        <w:rPr>
          <w:sz w:val="20"/>
        </w:rPr>
        <w:t xml:space="preserve"> Карачаево-Черкесской Республики, настоящий Закон, иные нормативные правовые акты о референдумах, принимаемые в Российской Федерации.</w:t>
      </w:r>
    </w:p>
    <w:p>
      <w:pPr>
        <w:pStyle w:val="0"/>
        <w:spacing w:before="200" w:line-rule="auto"/>
        <w:ind w:firstLine="540"/>
        <w:jc w:val="both"/>
      </w:pPr>
      <w:r>
        <w:rPr>
          <w:sz w:val="20"/>
        </w:rPr>
        <w:t xml:space="preserve">2. В случае принятия в период кампании местного референдума закона, содержащего положения, которыми определяется порядок подготовки и проведения местного референдума, либо в случае внесения в указанный период в закон изменений, касающихся порядка подготовки и проведения местного референдума, указанные закон и изменения применяются к референдуму, инициатива проведения которого выдвинута после вступления в силу указанных закона и изменений.</w:t>
      </w:r>
    </w:p>
    <w:p>
      <w:pPr>
        <w:pStyle w:val="0"/>
        <w:spacing w:before="200" w:line-rule="auto"/>
        <w:ind w:firstLine="540"/>
        <w:jc w:val="both"/>
      </w:pPr>
      <w:r>
        <w:rPr>
          <w:sz w:val="20"/>
        </w:rPr>
        <w:t xml:space="preserve">3. В случае если положение (положения) закона Карачаево-Черкесской Республики о местном референдуме не может быть применено (не могут быть применены) вследствие признания его судом недействующим и не подлежащим применению, местный референдум в части положения (положений) закона Карачаево-Черкесской Республики, признанного судом недействующим и не подлежащим применению, проводится соответствующей комиссией референдума на основе Федерального </w:t>
      </w:r>
      <w:hyperlink w:history="0" r:id="rId3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pPr>
        <w:pStyle w:val="0"/>
        <w:jc w:val="both"/>
      </w:pPr>
      <w:r>
        <w:rPr>
          <w:sz w:val="20"/>
        </w:rPr>
      </w:r>
    </w:p>
    <w:p>
      <w:pPr>
        <w:pStyle w:val="2"/>
        <w:outlineLvl w:val="2"/>
        <w:ind w:firstLine="540"/>
        <w:jc w:val="both"/>
      </w:pPr>
      <w:r>
        <w:rPr>
          <w:sz w:val="20"/>
        </w:rPr>
        <w:t xml:space="preserve">Статья 7. Территория проведения местного референдума</w:t>
      </w:r>
    </w:p>
    <w:p>
      <w:pPr>
        <w:pStyle w:val="0"/>
        <w:jc w:val="both"/>
      </w:pPr>
      <w:r>
        <w:rPr>
          <w:sz w:val="20"/>
        </w:rPr>
      </w:r>
    </w:p>
    <w:p>
      <w:pPr>
        <w:pStyle w:val="0"/>
        <w:ind w:firstLine="540"/>
        <w:jc w:val="both"/>
      </w:pPr>
      <w:r>
        <w:rPr>
          <w:sz w:val="20"/>
        </w:rPr>
        <w:t xml:space="preserve">Местный референдум проводится на всей территории соответствующего муниципального образования.</w:t>
      </w:r>
    </w:p>
    <w:p>
      <w:pPr>
        <w:pStyle w:val="0"/>
        <w:jc w:val="both"/>
      </w:pPr>
      <w:r>
        <w:rPr>
          <w:sz w:val="20"/>
        </w:rPr>
      </w:r>
    </w:p>
    <w:p>
      <w:pPr>
        <w:pStyle w:val="2"/>
        <w:outlineLvl w:val="1"/>
        <w:jc w:val="center"/>
      </w:pPr>
      <w:r>
        <w:rPr>
          <w:sz w:val="20"/>
        </w:rPr>
        <w:t xml:space="preserve">Глава II. НАЗНАЧЕНИЕ МЕСТНОГО РЕФЕРЕНДУМА</w:t>
      </w:r>
    </w:p>
    <w:p>
      <w:pPr>
        <w:pStyle w:val="0"/>
        <w:jc w:val="both"/>
      </w:pPr>
      <w:r>
        <w:rPr>
          <w:sz w:val="20"/>
        </w:rPr>
      </w:r>
    </w:p>
    <w:bookmarkStart w:id="85" w:name="P85"/>
    <w:bookmarkEnd w:id="85"/>
    <w:p>
      <w:pPr>
        <w:pStyle w:val="2"/>
        <w:outlineLvl w:val="2"/>
        <w:ind w:firstLine="540"/>
        <w:jc w:val="both"/>
      </w:pPr>
      <w:r>
        <w:rPr>
          <w:sz w:val="20"/>
        </w:rPr>
        <w:t xml:space="preserve">Статья 8. Вопросы местного референдума</w:t>
      </w:r>
    </w:p>
    <w:p>
      <w:pPr>
        <w:pStyle w:val="0"/>
        <w:jc w:val="both"/>
      </w:pPr>
      <w:r>
        <w:rPr>
          <w:sz w:val="20"/>
        </w:rPr>
      </w:r>
    </w:p>
    <w:p>
      <w:pPr>
        <w:pStyle w:val="0"/>
        <w:ind w:firstLine="540"/>
        <w:jc w:val="both"/>
      </w:pPr>
      <w:r>
        <w:rPr>
          <w:sz w:val="20"/>
        </w:rPr>
        <w:t xml:space="preserve">1.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Федеральным законом, </w:t>
      </w:r>
      <w:hyperlink w:history="0" r:id="rId33"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республиканским законом, уставом муниципального образования могут быть определены вопросы, подлежащие обязательному вынесению на местный референдум.</w:t>
      </w:r>
    </w:p>
    <w:p>
      <w:pPr>
        <w:pStyle w:val="0"/>
        <w:spacing w:before="200" w:line-rule="auto"/>
        <w:ind w:firstLine="540"/>
        <w:jc w:val="both"/>
      </w:pPr>
      <w:r>
        <w:rPr>
          <w:sz w:val="20"/>
        </w:rPr>
        <w:t xml:space="preserve">3.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местного референдума не должны противоречить законодательству Российской Федерации, законодательству Карачаево-Черкесской Республики.</w:t>
      </w:r>
    </w:p>
    <w:p>
      <w:pPr>
        <w:pStyle w:val="0"/>
        <w:spacing w:before="200" w:line-rule="auto"/>
        <w:ind w:firstLine="540"/>
        <w:jc w:val="both"/>
      </w:pPr>
      <w:r>
        <w:rPr>
          <w:sz w:val="20"/>
        </w:rPr>
        <w:t xml:space="preserve">5.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pPr>
        <w:pStyle w:val="0"/>
        <w:spacing w:before="200" w:line-rule="auto"/>
        <w:ind w:firstLine="540"/>
        <w:jc w:val="both"/>
      </w:pPr>
      <w:r>
        <w:rPr>
          <w:sz w:val="20"/>
        </w:rPr>
        <w:t xml:space="preserve">6. На местный референдум в соответствии с федеральным </w:t>
      </w:r>
      <w:hyperlink w:history="0" r:id="rId3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б) о персональном составе органов местного самоуправления;</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бюджета муниципального образования,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7. Установление иных ограничений для вопросов, выносимых на местный референдум, кроме указанных в настоящей статье, не допускается.</w:t>
      </w:r>
    </w:p>
    <w:p>
      <w:pPr>
        <w:pStyle w:val="0"/>
        <w:jc w:val="both"/>
      </w:pPr>
      <w:r>
        <w:rPr>
          <w:sz w:val="20"/>
        </w:rPr>
      </w:r>
    </w:p>
    <w:p>
      <w:pPr>
        <w:pStyle w:val="2"/>
        <w:outlineLvl w:val="2"/>
        <w:ind w:firstLine="540"/>
        <w:jc w:val="both"/>
      </w:pPr>
      <w:r>
        <w:rPr>
          <w:sz w:val="20"/>
        </w:rPr>
        <w:t xml:space="preserve">Статья 9. Обстоятельства, исключающие назначение и проведение местного референдума</w:t>
      </w:r>
    </w:p>
    <w:p>
      <w:pPr>
        <w:pStyle w:val="0"/>
        <w:jc w:val="both"/>
      </w:pPr>
      <w:r>
        <w:rPr>
          <w:sz w:val="20"/>
        </w:rPr>
      </w:r>
    </w:p>
    <w:p>
      <w:pPr>
        <w:pStyle w:val="0"/>
        <w:ind w:firstLine="540"/>
        <w:jc w:val="both"/>
      </w:pPr>
      <w:r>
        <w:rPr>
          <w:sz w:val="20"/>
        </w:rPr>
        <w:t xml:space="preserve">1.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местный референдум, или на части этой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Орган местного самоуправления, уполномоченный в соответствии с </w:t>
      </w:r>
      <w:hyperlink w:history="0" r:id="rId35"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настоящим Законом, уставом муниципального образования принимать решение о назначении местного референдума,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pPr>
        <w:pStyle w:val="0"/>
        <w:spacing w:before="200" w:line-rule="auto"/>
        <w:ind w:firstLine="540"/>
        <w:jc w:val="both"/>
      </w:pPr>
      <w:r>
        <w:rPr>
          <w:sz w:val="20"/>
        </w:rPr>
        <w:t xml:space="preserve">3. Повторный местный референдум с такой же по смыслу формулировкой вопроса проводится по истечении двух лет со дня официального опубликования результатов местного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местного референдума, кроме установленных в соответствие с федеральным законодательством в настоящей статье, не допускается.</w:t>
      </w:r>
    </w:p>
    <w:p>
      <w:pPr>
        <w:pStyle w:val="0"/>
        <w:jc w:val="both"/>
      </w:pPr>
      <w:r>
        <w:rPr>
          <w:sz w:val="20"/>
        </w:rPr>
      </w:r>
    </w:p>
    <w:p>
      <w:pPr>
        <w:pStyle w:val="2"/>
        <w:outlineLvl w:val="2"/>
        <w:ind w:firstLine="540"/>
        <w:jc w:val="both"/>
      </w:pPr>
      <w:r>
        <w:rPr>
          <w:sz w:val="20"/>
        </w:rPr>
        <w:t xml:space="preserve">Статья 10. Инициатива проведения местного референдума</w:t>
      </w:r>
    </w:p>
    <w:p>
      <w:pPr>
        <w:pStyle w:val="0"/>
        <w:jc w:val="both"/>
      </w:pPr>
      <w:r>
        <w:rPr>
          <w:sz w:val="20"/>
        </w:rPr>
      </w:r>
    </w:p>
    <w:bookmarkStart w:id="109" w:name="P109"/>
    <w:bookmarkEnd w:id="109"/>
    <w:p>
      <w:pPr>
        <w:pStyle w:val="0"/>
        <w:ind w:firstLine="540"/>
        <w:jc w:val="both"/>
      </w:pPr>
      <w:r>
        <w:rPr>
          <w:sz w:val="20"/>
        </w:rPr>
        <w:t xml:space="preserve">1. Инициатива проведения местного референдума принадлежит:</w:t>
      </w:r>
    </w:p>
    <w:p>
      <w:pPr>
        <w:pStyle w:val="0"/>
        <w:spacing w:before="200" w:line-rule="auto"/>
        <w:ind w:firstLine="540"/>
        <w:jc w:val="both"/>
      </w:pPr>
      <w:r>
        <w:rPr>
          <w:sz w:val="20"/>
        </w:rPr>
        <w:t xml:space="preserve">1) Гражданам Российской Федерации, имеющим право на участие в местном референдуме;</w:t>
      </w:r>
    </w:p>
    <w:p>
      <w:pPr>
        <w:pStyle w:val="0"/>
        <w:spacing w:before="200" w:line-rule="auto"/>
        <w:ind w:firstLine="540"/>
        <w:jc w:val="both"/>
      </w:pPr>
      <w:r>
        <w:rPr>
          <w:sz w:val="20"/>
        </w:rPr>
        <w:t xml:space="preserve">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0"/>
        <w:spacing w:before="200" w:line-rule="auto"/>
        <w:ind w:firstLine="540"/>
        <w:jc w:val="both"/>
      </w:pPr>
      <w:r>
        <w:rPr>
          <w:sz w:val="20"/>
        </w:rPr>
        <w:t xml:space="preserve">3) представительному органу муниципального образования и главе местной администрации, выдвинутая ими совместно.</w:t>
      </w:r>
    </w:p>
    <w:bookmarkStart w:id="113" w:name="P113"/>
    <w:bookmarkEnd w:id="113"/>
    <w:p>
      <w:pPr>
        <w:pStyle w:val="0"/>
        <w:spacing w:before="200" w:line-rule="auto"/>
        <w:ind w:firstLine="540"/>
        <w:jc w:val="both"/>
      </w:pPr>
      <w:r>
        <w:rPr>
          <w:sz w:val="20"/>
        </w:rPr>
        <w:t xml:space="preserve">2. Для выдвижения инициативы проведения местного референдума, предусмотренного </w:t>
      </w:r>
      <w:hyperlink w:history="0" w:anchor="P109" w:tooltip="1. Инициатива проведения местного референдума принадлежит:">
        <w:r>
          <w:rPr>
            <w:sz w:val="20"/>
            <w:color w:val="0000ff"/>
          </w:rPr>
          <w:t xml:space="preserve">частью 1</w:t>
        </w:r>
      </w:hyperlink>
      <w:r>
        <w:rPr>
          <w:sz w:val="20"/>
        </w:rPr>
        <w:t xml:space="preserve"> настоящей статьи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 Количественный состав инициативной группы по проведению референдума устанавливается в соответствии с </w:t>
      </w:r>
      <w:hyperlink w:history="0" w:anchor="P273" w:tooltip="1. Каждый гражданин Российской Федерации или группа граждан, имеющие право на участие в местном референдуме в соответствии с частью 1 статьи 3 настоящего Закона,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
        <w:r>
          <w:rPr>
            <w:sz w:val="20"/>
            <w:color w:val="0000ff"/>
          </w:rPr>
          <w:t xml:space="preserve">частью 1 статьи 17</w:t>
        </w:r>
      </w:hyperlink>
      <w:r>
        <w:rPr>
          <w:sz w:val="20"/>
        </w:rPr>
        <w:t xml:space="preserve"> настоящего Закона.</w:t>
      </w:r>
    </w:p>
    <w:p>
      <w:pPr>
        <w:pStyle w:val="0"/>
        <w:spacing w:before="200" w:line-rule="auto"/>
        <w:ind w:firstLine="540"/>
        <w:jc w:val="both"/>
      </w:pPr>
      <w:r>
        <w:rPr>
          <w:sz w:val="20"/>
        </w:rPr>
        <w:t xml:space="preserve">3. Инициатива проведения местного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4. Для назначения местного референдума в представительный орган муниципального образования должны быть представлены подписи граждан, имеющих право участвовать в местном референдуме, в поддержку инициативы его проведения в количестве 5 процентов от числа участников местного референдума, зарегистрированных на территории муниципального образования в соответствии с федеральным законом. При выдвижении инициативы проведения местного референдума представительным органом муниципального образования и главой местной администрации в соответствии с </w:t>
      </w:r>
      <w:hyperlink w:history="0" w:anchor="P113" w:tooltip="2. Для выдвижения инициативы проведения местного референдума, предусмотренного частью 1 настоящей статьи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 Количественный состав инициативной группы по проведению референдума устанавливается в соответствии с частью 1 статьи 17 настоящег...">
        <w:r>
          <w:rPr>
            <w:sz w:val="20"/>
            <w:color w:val="0000ff"/>
          </w:rPr>
          <w:t xml:space="preserve">частью 2</w:t>
        </w:r>
      </w:hyperlink>
      <w:r>
        <w:rPr>
          <w:sz w:val="20"/>
        </w:rPr>
        <w:t xml:space="preserve"> настоящей статьи сбор подписей участников местного референдума не проводится.</w:t>
      </w:r>
    </w:p>
    <w:p>
      <w:pPr>
        <w:pStyle w:val="0"/>
        <w:jc w:val="both"/>
      </w:pPr>
      <w:r>
        <w:rPr>
          <w:sz w:val="20"/>
        </w:rPr>
      </w:r>
    </w:p>
    <w:p>
      <w:pPr>
        <w:pStyle w:val="2"/>
        <w:outlineLvl w:val="2"/>
        <w:ind w:firstLine="540"/>
        <w:jc w:val="both"/>
      </w:pPr>
      <w:r>
        <w:rPr>
          <w:sz w:val="20"/>
        </w:rPr>
        <w:t xml:space="preserve">Статья 11. Назначение местного референдума</w:t>
      </w:r>
    </w:p>
    <w:p>
      <w:pPr>
        <w:pStyle w:val="0"/>
        <w:jc w:val="both"/>
      </w:pPr>
      <w:r>
        <w:rPr>
          <w:sz w:val="20"/>
        </w:rPr>
      </w:r>
    </w:p>
    <w:p>
      <w:pPr>
        <w:pStyle w:val="0"/>
        <w:ind w:firstLine="540"/>
        <w:jc w:val="both"/>
      </w:pPr>
      <w:r>
        <w:rPr>
          <w:sz w:val="20"/>
        </w:rPr>
        <w:t xml:space="preserve">1. Назначение и проведение местного референдума обязательно, если соблюдены порядок и сроки выдвижения инициативы проведения местного референдума и ее реализации, установленные настоящим Законом, уставом муниципального образования.</w:t>
      </w:r>
    </w:p>
    <w:p>
      <w:pPr>
        <w:pStyle w:val="0"/>
        <w:spacing w:before="200" w:line-rule="auto"/>
        <w:ind w:firstLine="540"/>
        <w:jc w:val="both"/>
      </w:pPr>
      <w:r>
        <w:rPr>
          <w:sz w:val="20"/>
        </w:rPr>
        <w:t xml:space="preserve">2. Принятие органом местного самоуправления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pPr>
        <w:pStyle w:val="0"/>
        <w:spacing w:before="200" w:line-rule="auto"/>
        <w:ind w:firstLine="540"/>
        <w:jc w:val="both"/>
      </w:pPr>
      <w:r>
        <w:rPr>
          <w:sz w:val="20"/>
        </w:rPr>
        <w:t xml:space="preserve">3. Местный референдум назначается представительным органом муниципального образования в соответствии с Федеральным законом, </w:t>
      </w:r>
      <w:hyperlink w:history="0" r:id="rId36"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настоящим Законом, уставом муниципального образования, а в случае отсутствия указанного органа или непринятия им решения в установленный срок - судом.</w:t>
      </w:r>
    </w:p>
    <w:p>
      <w:pPr>
        <w:pStyle w:val="0"/>
        <w:spacing w:before="200" w:line-rule="auto"/>
        <w:ind w:firstLine="540"/>
        <w:jc w:val="both"/>
      </w:pPr>
      <w:r>
        <w:rPr>
          <w:sz w:val="20"/>
        </w:rPr>
        <w:t xml:space="preserve">4. Представительный орган муниципального образования принимает решение о назначении местного референдума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spacing w:before="200" w:line-rule="auto"/>
        <w:ind w:firstLine="540"/>
        <w:jc w:val="both"/>
      </w:pPr>
      <w:r>
        <w:rPr>
          <w:sz w:val="20"/>
        </w:rPr>
        <w:t xml:space="preserve">5. В случае, если местный референдум не назначен представительным органом муниципального образования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Карачаево-Черкесской Республики или прокурора. В случае назначения судом местного референдума, он организуется территориальной избирательной комиссией, а обеспечение - проведения местного референдума осуществляется Правительством Карачаево-Черкесской Республики или иным органом, на который судом возложено обеспечение проведения местного референдума.</w:t>
      </w:r>
    </w:p>
    <w:p>
      <w:pPr>
        <w:pStyle w:val="0"/>
        <w:jc w:val="both"/>
      </w:pPr>
      <w:r>
        <w:rPr>
          <w:sz w:val="20"/>
        </w:rPr>
        <w:t xml:space="preserve">(в ред. </w:t>
      </w:r>
      <w:hyperlink w:history="0" r:id="rId3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6. В решении о назначении местного референдума указываются дата его проведения, вопрос референдума или проект выносимого на местный референдум муниципального правового акта.</w:t>
      </w:r>
    </w:p>
    <w:p>
      <w:pPr>
        <w:pStyle w:val="0"/>
        <w:spacing w:before="200" w:line-rule="auto"/>
        <w:ind w:firstLine="540"/>
        <w:jc w:val="both"/>
      </w:pPr>
      <w:r>
        <w:rPr>
          <w:sz w:val="20"/>
        </w:rPr>
        <w:t xml:space="preserve">7.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bookmarkStart w:id="127" w:name="P127"/>
    <w:bookmarkEnd w:id="127"/>
    <w:p>
      <w:pPr>
        <w:pStyle w:val="0"/>
        <w:spacing w:before="200" w:line-rule="auto"/>
        <w:ind w:firstLine="540"/>
        <w:jc w:val="both"/>
      </w:pPr>
      <w:r>
        <w:rPr>
          <w:sz w:val="20"/>
        </w:rPr>
        <w:t xml:space="preserve">8. В соответствии с уставом муниципального образования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9. Решение о назначении местного референдума, а также о перенесении дня голосования на местном референдуме в соответствии с </w:t>
      </w:r>
      <w:hyperlink w:history="0" w:anchor="P127" w:tooltip="8. В соответствии с уставом муниципального образования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8</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t xml:space="preserve">(в ред. </w:t>
      </w:r>
      <w:hyperlink w:history="0" r:id="rId38"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jc w:val="both"/>
      </w:pPr>
      <w:r>
        <w:rPr>
          <w:sz w:val="20"/>
        </w:rPr>
      </w:r>
    </w:p>
    <w:p>
      <w:pPr>
        <w:pStyle w:val="2"/>
        <w:outlineLvl w:val="1"/>
        <w:jc w:val="center"/>
      </w:pPr>
      <w:r>
        <w:rPr>
          <w:sz w:val="20"/>
        </w:rPr>
        <w:t xml:space="preserve">Глава III. РЕГИСТРАЦИЯ (УЧЕТ) УЧАСТНИКОВ</w:t>
      </w:r>
    </w:p>
    <w:p>
      <w:pPr>
        <w:pStyle w:val="2"/>
        <w:jc w:val="center"/>
      </w:pPr>
      <w:r>
        <w:rPr>
          <w:sz w:val="20"/>
        </w:rPr>
        <w:t xml:space="preserve">МЕСТНОГО РЕФЕРЕНДУМА, СОСТАВЛЕНИЕ СПИСКОВ УЧАСТНИКОВ</w:t>
      </w:r>
    </w:p>
    <w:p>
      <w:pPr>
        <w:pStyle w:val="2"/>
        <w:jc w:val="center"/>
      </w:pPr>
      <w:r>
        <w:rPr>
          <w:sz w:val="20"/>
        </w:rPr>
        <w:t xml:space="preserve">МЕСТНОГО РЕФЕРЕНДУМА, ОБРАЗОВАНИЕ УЧАСТКОВ</w:t>
      </w:r>
    </w:p>
    <w:p>
      <w:pPr>
        <w:pStyle w:val="2"/>
        <w:jc w:val="center"/>
      </w:pPr>
      <w:r>
        <w:rPr>
          <w:sz w:val="20"/>
        </w:rPr>
        <w:t xml:space="preserve">МЕСТНОГО РЕФЕРЕНДУМА</w:t>
      </w:r>
    </w:p>
    <w:p>
      <w:pPr>
        <w:pStyle w:val="0"/>
        <w:jc w:val="both"/>
      </w:pPr>
      <w:r>
        <w:rPr>
          <w:sz w:val="20"/>
        </w:rPr>
      </w:r>
    </w:p>
    <w:p>
      <w:pPr>
        <w:pStyle w:val="2"/>
        <w:outlineLvl w:val="2"/>
        <w:ind w:firstLine="540"/>
        <w:jc w:val="both"/>
      </w:pPr>
      <w:r>
        <w:rPr>
          <w:sz w:val="20"/>
        </w:rPr>
        <w:t xml:space="preserve">Статья 12. Регистрация (учет) участников местного референдума</w:t>
      </w:r>
    </w:p>
    <w:p>
      <w:pPr>
        <w:pStyle w:val="0"/>
        <w:jc w:val="both"/>
      </w:pPr>
      <w:r>
        <w:rPr>
          <w:sz w:val="20"/>
        </w:rPr>
      </w:r>
    </w:p>
    <w:p>
      <w:pPr>
        <w:pStyle w:val="0"/>
        <w:ind w:firstLine="540"/>
        <w:jc w:val="both"/>
      </w:pPr>
      <w:r>
        <w:rPr>
          <w:sz w:val="20"/>
        </w:rPr>
        <w:t xml:space="preserve">1. Регистрации (учету) подлежат все участники референдума.</w:t>
      </w:r>
    </w:p>
    <w:p>
      <w:pPr>
        <w:pStyle w:val="0"/>
        <w:spacing w:before="200" w:line-rule="auto"/>
        <w:ind w:firstLine="540"/>
        <w:jc w:val="both"/>
      </w:pPr>
      <w:r>
        <w:rPr>
          <w:sz w:val="20"/>
        </w:rPr>
        <w:t xml:space="preserve">2. Регистрация (учет) участников местного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w:t>
      </w:r>
      <w:hyperlink w:history="0" r:id="rId39"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Закона</w:t>
        </w:r>
      </w:hyperlink>
      <w:r>
        <w:rPr>
          <w:sz w:val="20"/>
        </w:rPr>
        <w:t xml:space="preserve"> КЧР от 24.07.2020 N 53-РЗ)</w:t>
      </w:r>
    </w:p>
    <w:p>
      <w:pPr>
        <w:pStyle w:val="0"/>
        <w:spacing w:before="200" w:line-rule="auto"/>
        <w:ind w:firstLine="540"/>
        <w:jc w:val="both"/>
      </w:pPr>
      <w:r>
        <w:rPr>
          <w:sz w:val="20"/>
        </w:rPr>
        <w:t xml:space="preserve">3. Регистрация (учет) участников местного референдума - военнослужащих, членов их семей и других участников местного референдума, проживающих в пределах расположения - воинской части осуществляется командиром воинской части. Основанием для регистрации (учета) данной категории участников местного референдума является факт нахождения их места жительства в пределах расположения воинской части, устанавливаемый на основании сведений, предоставляемых соответствующей службой воинской части.</w:t>
      </w:r>
    </w:p>
    <w:bookmarkStart w:id="142" w:name="P142"/>
    <w:bookmarkEnd w:id="142"/>
    <w:p>
      <w:pPr>
        <w:pStyle w:val="0"/>
        <w:spacing w:before="200" w:line-rule="auto"/>
        <w:ind w:firstLine="540"/>
        <w:jc w:val="both"/>
      </w:pPr>
      <w:r>
        <w:rPr>
          <w:sz w:val="20"/>
        </w:rP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w:t>
      </w:r>
    </w:p>
    <w:p>
      <w:pPr>
        <w:pStyle w:val="0"/>
        <w:jc w:val="both"/>
      </w:pPr>
      <w:r>
        <w:rPr>
          <w:sz w:val="20"/>
        </w:rPr>
        <w:t xml:space="preserve">(в ред. Законов КЧР от 24.07.2020 </w:t>
      </w:r>
      <w:hyperlink w:history="0" r:id="rId40"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N 53-РЗ</w:t>
        </w:r>
      </w:hyperlink>
      <w:r>
        <w:rPr>
          <w:sz w:val="20"/>
        </w:rPr>
        <w:t xml:space="preserve">, от 29.12.2022 </w:t>
      </w:r>
      <w:hyperlink w:history="0" r:id="rId41"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42" w:tooltip="Федеральный закон от 15.11.1997 N 143-ФЗ (ред. от 28.12.2022) &quot;Об актах гражданского состояния&quot; (с изм. и доп., вступ. в силу с 01.01.2023) ------------ Недействующая редакция {КонсультантПлюс}">
        <w:r>
          <w:rPr>
            <w:sz w:val="20"/>
            <w:color w:val="0000ff"/>
          </w:rPr>
          <w:t xml:space="preserve">законом</w:t>
        </w:r>
      </w:hyperlink>
      <w:r>
        <w:rPr>
          <w:sz w:val="20"/>
        </w:rPr>
        <w:t xml:space="preserve"> от 15 ноября 1997 г. N 143-ФЗ "Об актах гражданского состояния.</w:t>
      </w:r>
    </w:p>
    <w:p>
      <w:pPr>
        <w:pStyle w:val="0"/>
        <w:jc w:val="both"/>
      </w:pPr>
      <w:r>
        <w:rPr>
          <w:sz w:val="20"/>
        </w:rPr>
        <w:t xml:space="preserve">(в ред. Законов КЧР от 17.12.2019 </w:t>
      </w:r>
      <w:hyperlink w:history="0" r:id="rId43" w:tooltip="Закон Карачаево-Черкесской Республики от 17.12.2019 N 67-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2.12.2019) {КонсультантПлюс}">
        <w:r>
          <w:rPr>
            <w:sz w:val="20"/>
            <w:color w:val="0000ff"/>
          </w:rPr>
          <w:t xml:space="preserve">N 67-РЗ</w:t>
        </w:r>
      </w:hyperlink>
      <w:r>
        <w:rPr>
          <w:sz w:val="20"/>
        </w:rPr>
        <w:t xml:space="preserve">, от 24.07.2020 </w:t>
      </w:r>
      <w:hyperlink w:history="0" r:id="rId44"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N 53-РЗ</w:t>
        </w:r>
      </w:hyperlink>
      <w:r>
        <w:rPr>
          <w:sz w:val="20"/>
        </w:rPr>
        <w:t xml:space="preserve">)</w:t>
      </w:r>
    </w:p>
    <w:p>
      <w:pPr>
        <w:pStyle w:val="0"/>
        <w:spacing w:before="200" w:line-rule="auto"/>
        <w:ind w:firstLine="540"/>
        <w:jc w:val="both"/>
      </w:pPr>
      <w:r>
        <w:rPr>
          <w:sz w:val="20"/>
        </w:rPr>
        <w:t xml:space="preserve">6.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w:t>
      </w:r>
    </w:p>
    <w:p>
      <w:pPr>
        <w:pStyle w:val="0"/>
        <w:jc w:val="both"/>
      </w:pPr>
      <w:r>
        <w:rPr>
          <w:sz w:val="20"/>
        </w:rPr>
        <w:t xml:space="preserve">(в ред. </w:t>
      </w:r>
      <w:hyperlink w:history="0" r:id="rId45"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Закона</w:t>
        </w:r>
      </w:hyperlink>
      <w:r>
        <w:rPr>
          <w:sz w:val="20"/>
        </w:rPr>
        <w:t xml:space="preserve"> КЧР от 24.07.2020 N 53-РЗ)</w:t>
      </w:r>
    </w:p>
    <w:bookmarkStart w:id="148" w:name="P148"/>
    <w:bookmarkEnd w:id="148"/>
    <w:p>
      <w:pPr>
        <w:pStyle w:val="0"/>
        <w:spacing w:before="200" w:line-rule="auto"/>
        <w:ind w:firstLine="540"/>
        <w:jc w:val="both"/>
      </w:pPr>
      <w:r>
        <w:rPr>
          <w:sz w:val="20"/>
        </w:rPr>
        <w:t xml:space="preserve">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w:t>
      </w:r>
    </w:p>
    <w:p>
      <w:pPr>
        <w:pStyle w:val="0"/>
        <w:jc w:val="both"/>
      </w:pPr>
      <w:r>
        <w:rPr>
          <w:sz w:val="20"/>
        </w:rPr>
        <w:t xml:space="preserve">(в ред. </w:t>
      </w:r>
      <w:hyperlink w:history="0" r:id="rId46"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Закона</w:t>
        </w:r>
      </w:hyperlink>
      <w:r>
        <w:rPr>
          <w:sz w:val="20"/>
        </w:rPr>
        <w:t xml:space="preserve"> КЧР от 24.07.2020 N 53-РЗ)</w:t>
      </w:r>
    </w:p>
    <w:p>
      <w:pPr>
        <w:pStyle w:val="0"/>
        <w:spacing w:before="200" w:line-rule="auto"/>
        <w:ind w:firstLine="540"/>
        <w:jc w:val="both"/>
      </w:pPr>
      <w:r>
        <w:rPr>
          <w:sz w:val="20"/>
        </w:rPr>
        <w:t xml:space="preserve">8. Сведения, указанные в </w:t>
      </w:r>
      <w:hyperlink w:history="0" w:anchor="P142"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частях 4</w:t>
        </w:r>
      </w:hyperlink>
      <w:r>
        <w:rPr>
          <w:sz w:val="20"/>
        </w:rPr>
        <w:t xml:space="preserve"> - </w:t>
      </w:r>
      <w:hyperlink w:history="0" w:anchor="P148" w:tooltip="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w:r>
          <w:rPr>
            <w:sz w:val="20"/>
            <w:color w:val="0000ff"/>
          </w:rPr>
          <w:t xml:space="preserve">7</w:t>
        </w:r>
      </w:hyperlink>
      <w:r>
        <w:rPr>
          <w:sz w:val="20"/>
        </w:rP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 Избирательную комиссию Карачаево-Черкесской Республики для формирования и ведения регистра участников местного референдума.</w:t>
      </w:r>
    </w:p>
    <w:p>
      <w:pPr>
        <w:pStyle w:val="0"/>
        <w:jc w:val="both"/>
      </w:pPr>
      <w:r>
        <w:rPr>
          <w:sz w:val="20"/>
        </w:rPr>
        <w:t xml:space="preserve">(в ред. Законов КЧР от 05.05.2017 </w:t>
      </w:r>
      <w:hyperlink w:history="0" r:id="rId47"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24.07.2020 </w:t>
      </w:r>
      <w:hyperlink w:history="0" r:id="rId48"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N 53-РЗ</w:t>
        </w:r>
      </w:hyperlink>
      <w:r>
        <w:rPr>
          <w:sz w:val="20"/>
        </w:rPr>
        <w:t xml:space="preserve">)</w:t>
      </w:r>
    </w:p>
    <w:p>
      <w:pPr>
        <w:pStyle w:val="0"/>
        <w:spacing w:before="200" w:line-rule="auto"/>
        <w:ind w:firstLine="540"/>
        <w:jc w:val="both"/>
      </w:pPr>
      <w:r>
        <w:rPr>
          <w:sz w:val="20"/>
        </w:rPr>
        <w:t xml:space="preserve">8.1. Порядок передачи в Центральную избирательную комиссию Российской Федерации сведений, указанных в </w:t>
      </w:r>
      <w:hyperlink w:history="0" w:anchor="P142"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4</w:t>
        </w:r>
      </w:hyperlink>
      <w:r>
        <w:rPr>
          <w:sz w:val="20"/>
        </w:rPr>
        <w:t xml:space="preserve"> настоящей статьи, в соответствии с Федеральным </w:t>
      </w:r>
      <w:hyperlink w:history="0" r:id="rId4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(часть 8.1 введена </w:t>
      </w:r>
      <w:hyperlink w:history="0" r:id="rId50"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Законом</w:t>
        </w:r>
      </w:hyperlink>
      <w:r>
        <w:rPr>
          <w:sz w:val="20"/>
        </w:rPr>
        <w:t xml:space="preserve"> КЧР от 29.12.2022 N 103-РЗ)</w:t>
      </w:r>
    </w:p>
    <w:bookmarkStart w:id="154" w:name="P154"/>
    <w:bookmarkEnd w:id="154"/>
    <w:p>
      <w:pPr>
        <w:pStyle w:val="0"/>
        <w:spacing w:before="200" w:line-rule="auto"/>
        <w:ind w:firstLine="540"/>
        <w:jc w:val="both"/>
      </w:pPr>
      <w:r>
        <w:rPr>
          <w:sz w:val="20"/>
        </w:rPr>
        <w:t xml:space="preserve">9. Регистрация участников местного референдума и установление численности зарегистрированных на территории муниципального образования, Карачаево-Черкесской Республики, в Российской Федерации и за пределами территории Российской Федерации участников местного референдума осуществляются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10. Регистрация (учет) участников местного референдума, установление численности участников местного референдума, формирование и ведение регистра участников местного референдума осуществляются в порядке, установленном положением о государственной системе регистрации (учета) участников референдума, которое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11. Участник местного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jc w:val="both"/>
      </w:pPr>
      <w:r>
        <w:rPr>
          <w:sz w:val="20"/>
        </w:rPr>
      </w:r>
    </w:p>
    <w:p>
      <w:pPr>
        <w:pStyle w:val="2"/>
        <w:outlineLvl w:val="2"/>
        <w:ind w:firstLine="540"/>
        <w:jc w:val="both"/>
      </w:pPr>
      <w:r>
        <w:rPr>
          <w:sz w:val="20"/>
        </w:rPr>
        <w:t xml:space="preserve">Статья 13. Составление списков участников местного референдума</w:t>
      </w:r>
    </w:p>
    <w:p>
      <w:pPr>
        <w:pStyle w:val="0"/>
        <w:jc w:val="both"/>
      </w:pPr>
      <w:r>
        <w:rPr>
          <w:sz w:val="20"/>
        </w:rPr>
      </w:r>
    </w:p>
    <w:p>
      <w:pPr>
        <w:pStyle w:val="0"/>
        <w:ind w:firstLine="540"/>
        <w:jc w:val="both"/>
      </w:pPr>
      <w:r>
        <w:rPr>
          <w:sz w:val="20"/>
        </w:rPr>
        <w:t xml:space="preserve">1. В целях реализации прав участников местного референдума соответствующей комиссией местного референдума составляются списки участников местного референдума на основании сведений, полученных с использованием государственной системы регистрации (учета) участников местного референдума и представляемых в соответствии с </w:t>
      </w:r>
      <w:hyperlink w:history="0" w:anchor="P167" w:tooltip="6.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
        <w:r>
          <w:rPr>
            <w:sz w:val="20"/>
            <w:color w:val="0000ff"/>
          </w:rPr>
          <w:t xml:space="preserve">частью 6</w:t>
        </w:r>
      </w:hyperlink>
      <w:r>
        <w:rPr>
          <w:sz w:val="20"/>
        </w:rPr>
        <w:t xml:space="preserve"> настоящей статьи.</w:t>
      </w:r>
    </w:p>
    <w:p>
      <w:pPr>
        <w:pStyle w:val="0"/>
        <w:jc w:val="both"/>
      </w:pPr>
      <w:r>
        <w:rPr>
          <w:sz w:val="20"/>
        </w:rPr>
        <w:t xml:space="preserve">(в ред. </w:t>
      </w:r>
      <w:hyperlink w:history="0" r:id="rId5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2. В списки участников местного референдума на участках местного референдума включаются граждане Российской Федерации, обладающие на день голосования правом на участие в местном референдуме.</w:t>
      </w:r>
    </w:p>
    <w:p>
      <w:pPr>
        <w:pStyle w:val="0"/>
        <w:spacing w:before="200" w:line-rule="auto"/>
        <w:ind w:firstLine="540"/>
        <w:jc w:val="both"/>
      </w:pPr>
      <w:r>
        <w:rPr>
          <w:sz w:val="20"/>
        </w:rPr>
        <w:t xml:space="preserve">3. Если на основании международного договора Российской Федерации иностранные граждане имеют право на участие в местном референдуме, то в списки участников местного референдума при проведении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history="0" w:anchor="P44" w:tooltip="3. Не имеют права участвовать в референдуме граждане, признанные судом недееспособными или содержащиеся в местах лишения свободы по приговору суда.">
        <w:r>
          <w:rPr>
            <w:sz w:val="20"/>
            <w:color w:val="0000ff"/>
          </w:rPr>
          <w:t xml:space="preserve">части 3 статьи 3</w:t>
        </w:r>
      </w:hyperlink>
      <w:r>
        <w:rPr>
          <w:sz w:val="20"/>
        </w:rPr>
        <w:t xml:space="preserve"> настоящего Закона, постоянно проживающие на территории муниципального образования, в котором проводится местный референдум.</w:t>
      </w:r>
    </w:p>
    <w:p>
      <w:pPr>
        <w:pStyle w:val="0"/>
        <w:spacing w:before="200" w:line-rule="auto"/>
        <w:ind w:firstLine="540"/>
        <w:jc w:val="both"/>
      </w:pPr>
      <w:r>
        <w:rPr>
          <w:sz w:val="20"/>
        </w:rPr>
        <w:t xml:space="preserve">4. Основанием для включения гражданина Российской Федерации в список участников местного референдума на конкретном участке местного референдума является факт нахождения его места жительства на территории этого участка, а в случаях предусмотренных Федеральным законом, иным законом - факт пребывания (временного пребывания) гражданина на территории этого участка (при наличии у гражданина права на участие в референдуме), либо наличие у гражданина открепительного удостоверения. Факт нахождения места жительства либо пребывания (временного пребывания) гражданина на территории определенного участка местного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w:history="0" r:id="rId5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иным законом - другими уполномоченными на то органами, организациями и должностными лицами.</w:t>
      </w:r>
    </w:p>
    <w:p>
      <w:pPr>
        <w:pStyle w:val="0"/>
        <w:jc w:val="both"/>
      </w:pPr>
      <w:r>
        <w:rPr>
          <w:sz w:val="20"/>
        </w:rPr>
        <w:t xml:space="preserve">(в ред. </w:t>
      </w:r>
      <w:hyperlink w:history="0" r:id="rId53"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местного референдума и не учитываются при определении числа участников местного референдума.</w:t>
      </w:r>
    </w:p>
    <w:bookmarkStart w:id="167" w:name="P167"/>
    <w:bookmarkEnd w:id="167"/>
    <w:p>
      <w:pPr>
        <w:pStyle w:val="0"/>
        <w:spacing w:before="200" w:line-rule="auto"/>
        <w:ind w:firstLine="540"/>
        <w:jc w:val="both"/>
      </w:pPr>
      <w:r>
        <w:rPr>
          <w:sz w:val="20"/>
        </w:rPr>
        <w:t xml:space="preserve">6.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территориальные избирательные комиссии, при отсутствии таковых в окружные избирательные комиссии, а в случаях, предусмотренных законом в участковые комиссии сразу же после назначения дня голосования или после образования этих комиссий.</w:t>
      </w:r>
    </w:p>
    <w:p>
      <w:pPr>
        <w:pStyle w:val="0"/>
        <w:jc w:val="both"/>
      </w:pPr>
      <w:r>
        <w:rPr>
          <w:sz w:val="20"/>
        </w:rPr>
        <w:t xml:space="preserve">(в ред. Законов КЧР от 24.07.2020 </w:t>
      </w:r>
      <w:hyperlink w:history="0" r:id="rId54"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N 53-РЗ</w:t>
        </w:r>
      </w:hyperlink>
      <w:r>
        <w:rPr>
          <w:sz w:val="20"/>
        </w:rPr>
        <w:t xml:space="preserve">, от 29.12.2022 </w:t>
      </w:r>
      <w:hyperlink w:history="0" r:id="rId55"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7. Список участников местного референдума составляется соответствующей комиссией, в том числе с использованием ГАС "Выборы", отдельно по каждому участку местного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spacing w:before="200" w:line-rule="auto"/>
        <w:ind w:firstLine="540"/>
        <w:jc w:val="both"/>
      </w:pPr>
      <w:r>
        <w:rPr>
          <w:sz w:val="20"/>
        </w:rPr>
        <w:t xml:space="preserve">8. Лица, предоставляющие сведения об участниках местного референдума, несут за достоверность и полноту этих сведений, а также за своевременность их предоставления.</w:t>
      </w:r>
    </w:p>
    <w:p>
      <w:pPr>
        <w:pStyle w:val="0"/>
        <w:spacing w:before="200" w:line-rule="auto"/>
        <w:ind w:firstLine="540"/>
        <w:jc w:val="both"/>
      </w:pPr>
      <w:r>
        <w:rPr>
          <w:sz w:val="20"/>
        </w:rPr>
        <w:t xml:space="preserve">9. Гражданин Российской Федерации включается в список участников местного референдума только на одном участке местного референдума. При выявлении территориальной избирательной комиссией факта включения гражданина Российской Федерации в списки участников местного референдума на разных участках местного референдума на одном и том же местном референдуме соответствующая комиссия до передачи списков участников местного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5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10. Список участников местного референдума составляется в двух экземплярах. Сведения об участниках местного референдума, включаемые в список участников местного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местного референдума. В списке участников местного референдума должны быть предусмотрены места для проставления участником местного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референдума и для проставления подписи члена участковой комиссии, выдавшего бюллетень (бюллетени) участнику местного референдума.</w:t>
      </w:r>
    </w:p>
    <w:bookmarkStart w:id="174" w:name="P174"/>
    <w:bookmarkEnd w:id="174"/>
    <w:p>
      <w:pPr>
        <w:pStyle w:val="0"/>
        <w:spacing w:before="200" w:line-rule="auto"/>
        <w:ind w:firstLine="540"/>
        <w:jc w:val="both"/>
      </w:pPr>
      <w:r>
        <w:rPr>
          <w:sz w:val="20"/>
        </w:rPr>
        <w:t xml:space="preserve">11. Первый экземпляр списка участников местного референдума подписывают председатель и секретарь комиссии, составившей список. На участках местного референдума, образованных на территории воинской части, в отдаленной или труднодоступной местности, список участников местного референдума подписывают председатель и секретарь участковой комиссии. Список участников местного референдума заверяется печатями соответственно территориальной избирательной комиссии и (или) участковой комиссии. Порядок и сроки изготовления, использования второго экземпляра списка участников местного референдума, его передачи соответствующей участковой комиссии, заверения и уточнения определяются комиссией, организующей местный референдум.</w:t>
      </w:r>
    </w:p>
    <w:p>
      <w:pPr>
        <w:pStyle w:val="0"/>
        <w:jc w:val="both"/>
      </w:pPr>
      <w:r>
        <w:rPr>
          <w:sz w:val="20"/>
        </w:rPr>
        <w:t xml:space="preserve">(в ред. </w:t>
      </w:r>
      <w:hyperlink w:history="0" r:id="rId5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12. Соответствующая территориальная избирательная комиссия передает по акту участковым комиссиям первый экземпляр списка участников местного референдума конкретного участка местного референдума не позднее чем за 10 дней до дня голосования. Участковая комиссия вправе разделить первый экземпляр списка участников местного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Законов КЧР от 09.06.2015 </w:t>
      </w:r>
      <w:hyperlink w:history="0" r:id="rId58"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29.12.2022 </w:t>
      </w:r>
      <w:hyperlink w:history="0" r:id="rId5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13. Участковая комиссия уточняет список участников местного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местного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14. Участковая комиссия за 10 дней до дня голосования представляет список участников местного референдума для ознакомления участников местного референдума и его дополнительного уточнения.</w:t>
      </w:r>
    </w:p>
    <w:p>
      <w:pPr>
        <w:pStyle w:val="0"/>
        <w:jc w:val="both"/>
      </w:pPr>
      <w:r>
        <w:rPr>
          <w:sz w:val="20"/>
        </w:rPr>
        <w:t xml:space="preserve">(в ред. </w:t>
      </w:r>
      <w:hyperlink w:history="0" r:id="rId60"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14.1. В случае проведения досрочного голосования в соответствии с </w:t>
      </w:r>
      <w:hyperlink w:history="0" w:anchor="P856" w:tooltip="Статья 42. Порядок досрочного голосования">
        <w:r>
          <w:rPr>
            <w:sz w:val="20"/>
            <w:color w:val="0000ff"/>
          </w:rPr>
          <w:t xml:space="preserve">частью 1 статьи 42</w:t>
        </w:r>
      </w:hyperlink>
      <w:r>
        <w:rPr>
          <w:sz w:val="20"/>
        </w:rPr>
        <w:t xml:space="preserve"> настоящего Закона составление списка участников местного референдума, передача в участковую комиссию первого экземпляра списка участников местного референдума и ознакомление со списком участников местного референдума по соответствующему участку местного референдума осуществляются за 21 день до дня голосования в целях обеспечения проведения досрочного голосования участников местного референдума.</w:t>
      </w:r>
    </w:p>
    <w:p>
      <w:pPr>
        <w:pStyle w:val="0"/>
        <w:jc w:val="both"/>
      </w:pPr>
      <w:r>
        <w:rPr>
          <w:sz w:val="20"/>
        </w:rPr>
        <w:t xml:space="preserve">(часть 14.1 введена </w:t>
      </w:r>
      <w:hyperlink w:history="0" r:id="rId61"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Законом</w:t>
        </w:r>
      </w:hyperlink>
      <w:r>
        <w:rPr>
          <w:sz w:val="20"/>
        </w:rPr>
        <w:t xml:space="preserve"> КЧР от 09.06.2015 N 44-РЗ)</w:t>
      </w:r>
    </w:p>
    <w:p>
      <w:pPr>
        <w:pStyle w:val="0"/>
        <w:spacing w:before="200" w:line-rule="auto"/>
        <w:ind w:firstLine="540"/>
        <w:jc w:val="both"/>
      </w:pPr>
      <w:r>
        <w:rPr>
          <w:sz w:val="20"/>
        </w:rPr>
        <w:t xml:space="preserve">14.2. Список участников местного референдума может составляться, уточняться и использоваться в электронном виде в порядке и сроки, определенные Избирательной комиссией Карачаево-Черкесской Республики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местного референдума в электронном виде его копия изготавливается путем распечатки списка участников местного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местного референдума в электронном виде. Хранение указанной копии осуществляется в порядке, определяемом в соответствии с Федеральным </w:t>
      </w:r>
      <w:hyperlink w:history="0" r:id="rId6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в отношении хранения документации местного референдума.</w:t>
      </w:r>
    </w:p>
    <w:p>
      <w:pPr>
        <w:pStyle w:val="0"/>
        <w:jc w:val="both"/>
      </w:pPr>
      <w:r>
        <w:rPr>
          <w:sz w:val="20"/>
        </w:rPr>
        <w:t xml:space="preserve">(часть 14.2 введена </w:t>
      </w:r>
      <w:hyperlink w:history="0" r:id="rId6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Законом</w:t>
        </w:r>
      </w:hyperlink>
      <w:r>
        <w:rPr>
          <w:sz w:val="20"/>
        </w:rPr>
        <w:t xml:space="preserve"> КЧР от 29.12.2022 N 103-РЗ)</w:t>
      </w:r>
    </w:p>
    <w:p>
      <w:pPr>
        <w:pStyle w:val="0"/>
        <w:spacing w:before="200" w:line-rule="auto"/>
        <w:ind w:firstLine="540"/>
        <w:jc w:val="both"/>
      </w:pPr>
      <w:r>
        <w:rPr>
          <w:sz w:val="20"/>
        </w:rPr>
        <w:t xml:space="preserve">15.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местного референдума, о любой ошибке или неточности в сведениях о нем, внесенных в список участников местного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местного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местного референдума производится участковой комиссией немедленно. Исключение гражданина Российской Федерации из списка участников местного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174" w:tooltip="11. Первый экземпляр списка участников местного референдума подписывают председатель и секретарь комиссии, составившей список. На участках местного референдума, образованных на территории воинской части, в отдаленной или труднодоступной местности, список участников местного референдума подписывают председатель и секретарь участковой комиссии. Список участников местного референдума заверяется печатями соответственно территориальной избирательной комиссии и (или) участковой комиссии. Порядок и сроки изгото...">
        <w:r>
          <w:rPr>
            <w:sz w:val="20"/>
            <w:color w:val="0000ff"/>
          </w:rPr>
          <w:t xml:space="preserve">частью 11</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местного референдума в список участников местного референдума на другом участке местного референдума, а также в случае выдачи участнику местного референдума открепительного удостоверения. При этом в списке участников местного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местного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w:anchor="P142"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4 статьи 12</w:t>
        </w:r>
      </w:hyperlink>
      <w:r>
        <w:rPr>
          <w:sz w:val="20"/>
        </w:rPr>
        <w:t xml:space="preserve"> настоящего Закона сведений об участниках местного референдума, включенных в список участников местного референдума на соответствующем участке.</w:t>
      </w:r>
    </w:p>
    <w:p>
      <w:pPr>
        <w:pStyle w:val="0"/>
        <w:jc w:val="both"/>
      </w:pPr>
      <w:r>
        <w:rPr>
          <w:sz w:val="20"/>
        </w:rPr>
        <w:t xml:space="preserve">(в ред. </w:t>
      </w:r>
      <w:hyperlink w:history="0" r:id="rId64"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16. Вносить какие-либо изменения в списки участников местного референдума после окончания голосования и начала подсчета голосов участников местного референдума запрещается.</w:t>
      </w:r>
    </w:p>
    <w:p>
      <w:pPr>
        <w:pStyle w:val="0"/>
        <w:spacing w:before="200" w:line-rule="auto"/>
        <w:ind w:firstLine="540"/>
        <w:jc w:val="both"/>
      </w:pPr>
      <w:r>
        <w:rPr>
          <w:sz w:val="20"/>
        </w:rPr>
        <w:t xml:space="preserve">17. После официального опубликования результатов местного референдума информация об участниках местного референдума, содержащаяся в списках участников местного референдума, может использоваться для уточнения сведений об участниках местного референдума в регистре участников местного референдума.</w:t>
      </w:r>
    </w:p>
    <w:p>
      <w:pPr>
        <w:pStyle w:val="0"/>
        <w:jc w:val="both"/>
      </w:pPr>
      <w:r>
        <w:rPr>
          <w:sz w:val="20"/>
        </w:rPr>
      </w:r>
    </w:p>
    <w:p>
      <w:pPr>
        <w:pStyle w:val="2"/>
        <w:outlineLvl w:val="2"/>
        <w:ind w:firstLine="540"/>
        <w:jc w:val="both"/>
      </w:pPr>
      <w:r>
        <w:rPr>
          <w:sz w:val="20"/>
        </w:rPr>
        <w:t xml:space="preserve">Статья 14. Образование округов, участков местного референдума</w:t>
      </w:r>
    </w:p>
    <w:p>
      <w:pPr>
        <w:pStyle w:val="0"/>
        <w:jc w:val="both"/>
      </w:pPr>
      <w:r>
        <w:rPr>
          <w:sz w:val="20"/>
        </w:rPr>
      </w:r>
    </w:p>
    <w:p>
      <w:pPr>
        <w:pStyle w:val="0"/>
        <w:ind w:firstLine="540"/>
        <w:jc w:val="both"/>
      </w:pPr>
      <w:r>
        <w:rPr>
          <w:sz w:val="20"/>
        </w:rPr>
        <w:t xml:space="preserve">1. Для проведения голосования и подсчета голосов участников местного референдума образуются округ, участки местного референдума.</w:t>
      </w:r>
    </w:p>
    <w:bookmarkStart w:id="194" w:name="P194"/>
    <w:bookmarkEnd w:id="194"/>
    <w:p>
      <w:pPr>
        <w:pStyle w:val="0"/>
        <w:spacing w:before="200" w:line-rule="auto"/>
        <w:ind w:firstLine="540"/>
        <w:jc w:val="both"/>
      </w:pPr>
      <w:r>
        <w:rPr>
          <w:sz w:val="20"/>
        </w:rPr>
        <w:t xml:space="preserve">2. Округ местного референдума включает в себя всю территорию муниципального образования, в котором проводится местный референдум.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части 3 </w:t>
            </w:r>
            <w:hyperlink w:history="0" r:id="rId65"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распространяется</w:t>
              </w:r>
            </w:hyperlink>
            <w:r>
              <w:rPr>
                <w:sz w:val="20"/>
                <w:color w:val="392c69"/>
              </w:rPr>
              <w:t xml:space="preserve"> на участки местного референдума, ранее образованные сроком на пять лет в соответствии с </w:t>
            </w:r>
            <w:hyperlink w:history="0" r:id="rId66"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частью 7 статьи 4</w:t>
              </w:r>
            </w:hyperlink>
            <w:r>
              <w:rPr>
                <w:sz w:val="20"/>
                <w:color w:val="392c69"/>
              </w:rPr>
              <w:t xml:space="preserve"> Федерального закона от 02 октября 2012 г. N 157-ФЗ "О внесении изменений в Федеральный закон "О политических партиях" и Федеральный </w:t>
            </w:r>
            <w:hyperlink w:history="0" r:id="rId6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w:t>
              </w:r>
            </w:hyperlink>
            <w:r>
              <w:rPr>
                <w:sz w:val="20"/>
                <w:color w:val="392c69"/>
              </w:rPr>
              <w:t xml:space="preserve"> "Об основных гарантиях избирательных прав и права на участие в референдуме граждан Российской Федерации" и </w:t>
            </w:r>
            <w:hyperlink w:history="0" r:id="rId6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19</w:t>
              </w:r>
            </w:hyperlink>
            <w:r>
              <w:rPr>
                <w:sz w:val="20"/>
                <w:color w:val="392c69"/>
              </w:rPr>
              <w:t xml:space="preserve"> Федерального закона "Об основных гарантиях избирательных прав и права на участие в референдуме граждан Российской Федерации" (в редакции, действовавшей до дня вступления в силу Федерального </w:t>
            </w:r>
            <w:hyperlink w:history="0" r:id="rId69" w:tooltip="Федеральный закон от 01.06.2017 N 104-ФЗ (ред. от 21.12.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color w:val="392c69"/>
              </w:rPr>
              <w:t xml:space="preserve"> от 01 июня 2017 г. N 104-ФЗ "О внесении изменений в отдельные законодательные акты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 w:name="P197"/>
    <w:bookmarkEnd w:id="197"/>
    <w:p>
      <w:pPr>
        <w:pStyle w:val="0"/>
        <w:spacing w:before="260" w:line-rule="auto"/>
        <w:ind w:firstLine="540"/>
        <w:jc w:val="both"/>
      </w:pPr>
      <w:r>
        <w:rPr>
          <w:sz w:val="20"/>
        </w:rPr>
        <w:t xml:space="preserve">3. Участки местного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местного референдума, зарегистрированных на территории участка местного референдума в соответствии с </w:t>
      </w:r>
      <w:hyperlink w:history="0" w:anchor="P154" w:tooltip="9. Регистрация участников местного референдума и установление численности зарегистрированных на территории муниципального образования, Карачаево-Черкесской Республики, в Российской Федерации и за пределами территории Российской Федерации участников местного референдума осуществляются по состоянию на 1 января и 1 июля каждого года с использованием ГАС &quot;Выборы&quot;.">
        <w:r>
          <w:rPr>
            <w:sz w:val="20"/>
            <w:color w:val="0000ff"/>
          </w:rPr>
          <w:t xml:space="preserve">частью 9 статьи 12</w:t>
        </w:r>
      </w:hyperlink>
      <w:r>
        <w:rPr>
          <w:sz w:val="20"/>
        </w:rPr>
        <w:t xml:space="preserve"> настоящего Закона, из расчета не более чем три тысячи участников местного референдума на каждом участке. Участки местного референдума образуются с учетом местных и иных условий исходя из необходимости создания максимальных удобств для участников местного референдума. Перечень участков местного референдума и их границы подлежат обязательному уточнению в порядке, предусмотренном для их образования.</w:t>
      </w:r>
    </w:p>
    <w:p>
      <w:pPr>
        <w:pStyle w:val="0"/>
        <w:jc w:val="both"/>
      </w:pPr>
      <w:r>
        <w:rPr>
          <w:sz w:val="20"/>
        </w:rPr>
        <w:t xml:space="preserve">(в ред. Законов КЧР от 08.12.2017 </w:t>
      </w:r>
      <w:hyperlink w:history="0" r:id="rId70"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24.07.2020 </w:t>
      </w:r>
      <w:hyperlink w:history="0" r:id="rId71"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N 53-РЗ</w:t>
        </w:r>
      </w:hyperlink>
      <w:r>
        <w:rPr>
          <w:sz w:val="20"/>
        </w:rPr>
        <w:t xml:space="preserve">, от 29.12.2022 </w:t>
      </w:r>
      <w:hyperlink w:history="0" r:id="rId72"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3.1. Перечень участков местного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1) изменение границ, преобразование, упразднение муниципальных образований;</w:t>
      </w:r>
    </w:p>
    <w:p>
      <w:pPr>
        <w:pStyle w:val="0"/>
        <w:spacing w:before="200" w:line-rule="auto"/>
        <w:ind w:firstLine="540"/>
        <w:jc w:val="both"/>
      </w:pPr>
      <w:r>
        <w:rPr>
          <w:sz w:val="20"/>
        </w:rPr>
        <w:t xml:space="preserve">2) уменьшение (до 100 и менее) либо превышение (более 3000) числа участников местного референдума, зарегистрированных на территории участка местного референдума;</w:t>
      </w:r>
    </w:p>
    <w:p>
      <w:pPr>
        <w:pStyle w:val="0"/>
        <w:jc w:val="both"/>
      </w:pPr>
      <w:r>
        <w:rPr>
          <w:sz w:val="20"/>
        </w:rPr>
        <w:t xml:space="preserve">(в ред. </w:t>
      </w:r>
      <w:hyperlink w:history="0" r:id="rId7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203" w:name="P203"/>
    <w:bookmarkEnd w:id="203"/>
    <w:p>
      <w:pPr>
        <w:pStyle w:val="0"/>
        <w:spacing w:before="200" w:line-rule="auto"/>
        <w:ind w:firstLine="540"/>
        <w:jc w:val="both"/>
      </w:pPr>
      <w:r>
        <w:rPr>
          <w:sz w:val="20"/>
        </w:rPr>
        <w:t xml:space="preserve">3) в целях уменьшения численности участников местного референдума на участке местного референдума до полутора тысяч;</w:t>
      </w:r>
    </w:p>
    <w:p>
      <w:pPr>
        <w:pStyle w:val="0"/>
        <w:jc w:val="both"/>
      </w:pPr>
      <w:r>
        <w:rPr>
          <w:sz w:val="20"/>
        </w:rPr>
        <w:t xml:space="preserve">(в ред. </w:t>
      </w:r>
      <w:hyperlink w:history="0" r:id="rId74"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4 </w:t>
            </w:r>
            <w:hyperlink w:history="0" r:id="rId75"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применяется</w:t>
              </w:r>
            </w:hyperlink>
            <w:r>
              <w:rPr>
                <w:sz w:val="20"/>
                <w:color w:val="392c69"/>
              </w:rPr>
              <w:t xml:space="preserve"> с 1 мая 2018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7" w:name="P207"/>
    <w:bookmarkEnd w:id="207"/>
    <w:p>
      <w:pPr>
        <w:pStyle w:val="0"/>
        <w:spacing w:before="260" w:line-rule="auto"/>
        <w:ind w:firstLine="540"/>
        <w:jc w:val="both"/>
      </w:pPr>
      <w:r>
        <w:rPr>
          <w:sz w:val="20"/>
        </w:rPr>
        <w:t xml:space="preserve">4) в целях увеличения численности участников местного референдума на участке местного референдума;</w:t>
      </w:r>
    </w:p>
    <w:p>
      <w:pPr>
        <w:pStyle w:val="0"/>
        <w:jc w:val="both"/>
      </w:pPr>
      <w:r>
        <w:rPr>
          <w:sz w:val="20"/>
        </w:rPr>
        <w:t xml:space="preserve">(в ред. </w:t>
      </w:r>
      <w:hyperlink w:history="0" r:id="rId7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5 </w:t>
            </w:r>
            <w:hyperlink w:history="0" r:id="rId77"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применяется</w:t>
              </w:r>
            </w:hyperlink>
            <w:r>
              <w:rPr>
                <w:sz w:val="20"/>
                <w:color w:val="392c69"/>
              </w:rPr>
              <w:t xml:space="preserve"> с 1 мая 2018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 w:name="P211"/>
    <w:bookmarkEnd w:id="211"/>
    <w:p>
      <w:pPr>
        <w:pStyle w:val="0"/>
        <w:spacing w:before="260" w:line-rule="auto"/>
        <w:ind w:firstLine="540"/>
        <w:jc w:val="both"/>
      </w:pPr>
      <w:r>
        <w:rPr>
          <w:sz w:val="20"/>
        </w:rPr>
        <w:t xml:space="preserve">5) в целях обеспечения наибольшего удобства для участников местного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(часть 3.1 введена </w:t>
      </w:r>
      <w:hyperlink w:history="0" r:id="rId78"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75-РЗ)</w:t>
      </w:r>
    </w:p>
    <w:p>
      <w:pPr>
        <w:pStyle w:val="0"/>
        <w:spacing w:before="200" w:line-rule="auto"/>
        <w:ind w:firstLine="540"/>
        <w:jc w:val="both"/>
      </w:pPr>
      <w:r>
        <w:rPr>
          <w:sz w:val="20"/>
        </w:rPr>
        <w:t xml:space="preserve">3.2. Решение об уточнении перечня участков местного референдума и (или) их границ должно быть принято вне периода кампании местного референдума, а в исключительных случаях не позднее чем за 70 дней до дня голосования.</w:t>
      </w:r>
    </w:p>
    <w:p>
      <w:pPr>
        <w:pStyle w:val="0"/>
        <w:jc w:val="both"/>
      </w:pPr>
      <w:r>
        <w:rPr>
          <w:sz w:val="20"/>
        </w:rPr>
        <w:t xml:space="preserve">(часть 3.2 введена </w:t>
      </w:r>
      <w:hyperlink w:history="0" r:id="rId79"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75-РЗ; в ред. </w:t>
      </w:r>
      <w:hyperlink w:history="0" r:id="rId80"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3.3. Если решение, принимаемое в целях реализации </w:t>
      </w:r>
      <w:hyperlink w:history="0" w:anchor="P203" w:tooltip="3) в целях уменьшения численности участников местного референдума на участке местного референдума до полутора тысяч;">
        <w:r>
          <w:rPr>
            <w:sz w:val="20"/>
            <w:color w:val="0000ff"/>
          </w:rPr>
          <w:t xml:space="preserve">пункта 3</w:t>
        </w:r>
      </w:hyperlink>
      <w:r>
        <w:rPr>
          <w:sz w:val="20"/>
        </w:rPr>
        <w:t xml:space="preserve">, </w:t>
      </w:r>
      <w:hyperlink w:history="0" w:anchor="P207" w:tooltip="4) в целях увеличения численности участников местного референдума на участке местного референдума;">
        <w:r>
          <w:rPr>
            <w:sz w:val="20"/>
            <w:color w:val="0000ff"/>
          </w:rPr>
          <w:t xml:space="preserve">4</w:t>
        </w:r>
      </w:hyperlink>
      <w:r>
        <w:rPr>
          <w:sz w:val="20"/>
        </w:rPr>
        <w:t xml:space="preserve"> или </w:t>
      </w:r>
      <w:hyperlink w:history="0" w:anchor="P211" w:tooltip="5) в целях обеспечения наибольшего удобства для участников местного референдума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5 части 3.1</w:t>
        </w:r>
      </w:hyperlink>
      <w:r>
        <w:rPr>
          <w:sz w:val="20"/>
        </w:rPr>
        <w:t xml:space="preserve"> настоящей статьи, предусматривает увеличение числа участков местного референдума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Карачаево-Черкесской Республики и последующему согласованию с Центральной избирательной комиссией Российской Федерации.</w:t>
      </w:r>
    </w:p>
    <w:p>
      <w:pPr>
        <w:pStyle w:val="0"/>
        <w:jc w:val="both"/>
      </w:pPr>
      <w:r>
        <w:rPr>
          <w:sz w:val="20"/>
        </w:rPr>
        <w:t xml:space="preserve">(часть 3.3 введена </w:t>
      </w:r>
      <w:hyperlink w:history="0" r:id="rId81"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75-РЗ; в ред. </w:t>
      </w:r>
      <w:hyperlink w:history="0" r:id="rId82"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Закона</w:t>
        </w:r>
      </w:hyperlink>
      <w:r>
        <w:rPr>
          <w:sz w:val="20"/>
        </w:rPr>
        <w:t xml:space="preserve"> КЧР от 24.07.2020 N 53-РЗ)</w:t>
      </w:r>
    </w:p>
    <w:p>
      <w:pPr>
        <w:pStyle w:val="0"/>
        <w:spacing w:before="200" w:line-rule="auto"/>
        <w:ind w:firstLine="540"/>
        <w:jc w:val="both"/>
      </w:pPr>
      <w:r>
        <w:rPr>
          <w:sz w:val="20"/>
        </w:rPr>
        <w:t xml:space="preserve">4. Военнослужащие голосуют на общих участках местного референдума. При этом в состав участковой комиссии с правом решающего голоса включается представитель воинской части, дислоцированной на территории участка местного референдума. Если на территории участка местного референдума дислоцировано несколько воинских частей, в состав участковой комиссии с правом решающего голоса включается представитель воинской части, в пределах расположения которой проживает наибольшее число граждан, обладающих правом на участие в местном референдуме.</w:t>
      </w:r>
    </w:p>
    <w:p>
      <w:pPr>
        <w:pStyle w:val="0"/>
        <w:spacing w:before="200" w:line-rule="auto"/>
        <w:ind w:firstLine="540"/>
        <w:jc w:val="both"/>
      </w:pPr>
      <w:r>
        <w:rPr>
          <w:sz w:val="20"/>
        </w:rPr>
        <w:t xml:space="preserve">5. Списки участков местного референдума с указанием их границ (если участок местного референдума образован на части территории населенного пункта) либо перечня населенных пунктов (если участок местного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а информация об участках местного референдума, образованных позднее срока, указанного в </w:t>
      </w:r>
      <w:hyperlink w:history="0" w:anchor="P194" w:tooltip="2. Округ местного референдума включает в себя всю территорию муниципального образования, в котором проводится местный референдум.">
        <w:r>
          <w:rPr>
            <w:sz w:val="20"/>
            <w:color w:val="0000ff"/>
          </w:rPr>
          <w:t xml:space="preserve">части 2</w:t>
        </w:r>
      </w:hyperlink>
      <w:r>
        <w:rPr>
          <w:sz w:val="20"/>
        </w:rPr>
        <w:t xml:space="preserve"> настоящей статьи, - не позднее чем через 3 дня после их образования. Информация об указанных сведениях в случаях, предусмотренных </w:t>
      </w:r>
      <w:hyperlink w:history="0" w:anchor="P197" w:tooltip="3. Участки местного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местного референдума, зарегистрированных на территории участка местного референдума в соответствии с частью 9 статьи 12 настоящего Закона, из расчета не более чем три тысячи участников местного референдума на каждом участке. Участки местного референдума образуются с учетом ...">
        <w:r>
          <w:rPr>
            <w:sz w:val="20"/>
            <w:color w:val="0000ff"/>
          </w:rPr>
          <w:t xml:space="preserve">частью 3</w:t>
        </w:r>
      </w:hyperlink>
      <w:r>
        <w:rPr>
          <w:sz w:val="20"/>
        </w:rPr>
        <w:t xml:space="preserve"> настоящей статьи, доводится до сведения участников местного референдума главой местной администрации муниципального района, муниципального округа, городского округа.</w:t>
      </w:r>
    </w:p>
    <w:p>
      <w:pPr>
        <w:pStyle w:val="0"/>
        <w:jc w:val="both"/>
      </w:pPr>
      <w:r>
        <w:rPr>
          <w:sz w:val="20"/>
        </w:rPr>
        <w:t xml:space="preserve">(в ред. Законов КЧР от 09.06.2015 </w:t>
      </w:r>
      <w:hyperlink w:history="0" r:id="rId83"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24.07.2020 </w:t>
      </w:r>
      <w:hyperlink w:history="0" r:id="rId84"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N 53-РЗ</w:t>
        </w:r>
      </w:hyperlink>
      <w:r>
        <w:rPr>
          <w:sz w:val="20"/>
        </w:rPr>
        <w:t xml:space="preserve">)</w:t>
      </w:r>
    </w:p>
    <w:p>
      <w:pPr>
        <w:pStyle w:val="0"/>
        <w:spacing w:before="200" w:line-rule="auto"/>
        <w:ind w:firstLine="540"/>
        <w:jc w:val="both"/>
      </w:pPr>
      <w:r>
        <w:rPr>
          <w:sz w:val="20"/>
        </w:rPr>
        <w:t xml:space="preserve">6. Списки участков местного референдума с указанием их границ и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Порядок доведения до участников местного референдума указанных сведений в случаях, предусмотренных </w:t>
      </w:r>
      <w:hyperlink w:history="0" w:anchor="P197" w:tooltip="3. Участки местного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местного референдума, зарегистрированных на территории участка местного референдума в соответствии с частью 9 статьи 12 настоящего Закона, из расчета не более чем три тысячи участников местного референдума на каждом участке. Участки местного референдума образуются с учетом ...">
        <w:r>
          <w:rPr>
            <w:sz w:val="20"/>
            <w:color w:val="0000ff"/>
          </w:rPr>
          <w:t xml:space="preserve">частью 3</w:t>
        </w:r>
      </w:hyperlink>
      <w:r>
        <w:rPr>
          <w:sz w:val="20"/>
        </w:rPr>
        <w:t xml:space="preserve"> настоящей статьи, устанавливается законом.</w:t>
      </w:r>
    </w:p>
    <w:p>
      <w:pPr>
        <w:pStyle w:val="0"/>
        <w:jc w:val="both"/>
      </w:pPr>
      <w:r>
        <w:rPr>
          <w:sz w:val="20"/>
        </w:rPr>
        <w:t xml:space="preserve">(в ред. </w:t>
      </w:r>
      <w:hyperlink w:history="0" r:id="rId85"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Закона</w:t>
        </w:r>
      </w:hyperlink>
      <w:r>
        <w:rPr>
          <w:sz w:val="20"/>
        </w:rPr>
        <w:t xml:space="preserve"> КЧР от 24.07.2020 N 53-РЗ)</w:t>
      </w:r>
    </w:p>
    <w:p>
      <w:pPr>
        <w:pStyle w:val="0"/>
        <w:jc w:val="both"/>
      </w:pPr>
      <w:r>
        <w:rPr>
          <w:sz w:val="20"/>
        </w:rPr>
      </w:r>
    </w:p>
    <w:p>
      <w:pPr>
        <w:pStyle w:val="2"/>
        <w:outlineLvl w:val="1"/>
        <w:jc w:val="center"/>
      </w:pPr>
      <w:r>
        <w:rPr>
          <w:sz w:val="20"/>
        </w:rPr>
        <w:t xml:space="preserve">Глава IV. КОМИССИИ МЕСТНОГО РЕФЕРЕНДУМА</w:t>
      </w:r>
    </w:p>
    <w:p>
      <w:pPr>
        <w:pStyle w:val="0"/>
        <w:jc w:val="both"/>
      </w:pPr>
      <w:r>
        <w:rPr>
          <w:sz w:val="20"/>
        </w:rPr>
      </w:r>
    </w:p>
    <w:p>
      <w:pPr>
        <w:pStyle w:val="2"/>
        <w:outlineLvl w:val="2"/>
        <w:ind w:firstLine="540"/>
        <w:jc w:val="both"/>
      </w:pPr>
      <w:r>
        <w:rPr>
          <w:sz w:val="20"/>
        </w:rPr>
        <w:t xml:space="preserve">Статья 15. Система и статус комиссий местного референдума</w:t>
      </w:r>
    </w:p>
    <w:p>
      <w:pPr>
        <w:pStyle w:val="0"/>
        <w:jc w:val="both"/>
      </w:pPr>
      <w:r>
        <w:rPr>
          <w:sz w:val="20"/>
        </w:rPr>
      </w:r>
    </w:p>
    <w:p>
      <w:pPr>
        <w:pStyle w:val="0"/>
        <w:ind w:firstLine="540"/>
        <w:jc w:val="both"/>
      </w:pPr>
      <w:r>
        <w:rPr>
          <w:sz w:val="20"/>
        </w:rPr>
        <w:t xml:space="preserve">1. Подготовку и проведение местного референдума осуществляют следующие комиссии:</w:t>
      </w:r>
    </w:p>
    <w:p>
      <w:pPr>
        <w:pStyle w:val="0"/>
        <w:spacing w:before="200" w:line-rule="auto"/>
        <w:ind w:firstLine="540"/>
        <w:jc w:val="both"/>
      </w:pPr>
      <w:r>
        <w:rPr>
          <w:sz w:val="20"/>
        </w:rPr>
        <w:t xml:space="preserve">Избирательная комиссия Карачаево-Черкесской Республики;</w:t>
      </w:r>
    </w:p>
    <w:p>
      <w:pPr>
        <w:pStyle w:val="0"/>
        <w:spacing w:before="200" w:line-rule="auto"/>
        <w:ind w:firstLine="540"/>
        <w:jc w:val="both"/>
      </w:pPr>
      <w:r>
        <w:rPr>
          <w:sz w:val="20"/>
        </w:rPr>
        <w:t xml:space="preserve">территориальная избирательная комиссия, действующая в качестве территориальной комиссии местного референдума (далее - территориальная комиссия);</w:t>
      </w:r>
    </w:p>
    <w:p>
      <w:pPr>
        <w:pStyle w:val="0"/>
        <w:jc w:val="both"/>
      </w:pPr>
      <w:r>
        <w:rPr>
          <w:sz w:val="20"/>
        </w:rPr>
        <w:t xml:space="preserve">(абзац в ред. </w:t>
      </w:r>
      <w:hyperlink w:history="0" r:id="rId8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участковые комиссии местного референдума (далее - участковые комиссии).</w:t>
      </w:r>
    </w:p>
    <w:p>
      <w:pPr>
        <w:pStyle w:val="0"/>
        <w:spacing w:before="200" w:line-rule="auto"/>
        <w:ind w:firstLine="540"/>
        <w:jc w:val="both"/>
      </w:pPr>
      <w:r>
        <w:rPr>
          <w:sz w:val="20"/>
        </w:rPr>
        <w:t xml:space="preserve">2. По решению соответствующей избирательной комиссии Карачаево-Черкесской Республики полномочия избирательной комиссии, организующей подготовку и проведение местного референдума, могут возлагаться на участковую комиссию, действующую в границах этого муниципального образования.</w:t>
      </w:r>
    </w:p>
    <w:p>
      <w:pPr>
        <w:pStyle w:val="0"/>
        <w:jc w:val="both"/>
      </w:pPr>
      <w:r>
        <w:rPr>
          <w:sz w:val="20"/>
        </w:rPr>
        <w:t xml:space="preserve">(часть 2 в ред. </w:t>
      </w:r>
      <w:hyperlink w:history="0" r:id="rId8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3. Иные избирательные комиссии могут действовать в качестве комиссий референдума по решению соответствующих вышестоящих избирательных комиссий, осуществляющих формирование избирательных комиссий.</w:t>
      </w:r>
    </w:p>
    <w:p>
      <w:pPr>
        <w:pStyle w:val="0"/>
        <w:spacing w:before="200" w:line-rule="auto"/>
        <w:ind w:firstLine="540"/>
        <w:jc w:val="both"/>
      </w:pPr>
      <w:r>
        <w:rPr>
          <w:sz w:val="20"/>
        </w:rPr>
        <w:t xml:space="preserve">4. Избирательная комиссия Карачаево-Черкесской Республики участвует в соответствии с Федеральным законом в подготовке и проведении местных референдумов в порядке, предусмотренном настоящим Законом и </w:t>
      </w:r>
      <w:hyperlink w:history="0" r:id="rId88" w:tooltip="Закон Карачаево-Черкесской Республики от 29.07.2004 N 18-РЗ (ред. от 01.07.2022) &quot;Об Избирательной комиссии Карачаево-Черкесской Республики&quot; (принят Народным Собранием (Парламентом) КЧР от 16.07.2004) {КонсультантПлюс}">
        <w:r>
          <w:rPr>
            <w:sz w:val="20"/>
            <w:color w:val="0000ff"/>
          </w:rPr>
          <w:t xml:space="preserve">Законом</w:t>
        </w:r>
      </w:hyperlink>
      <w:r>
        <w:rPr>
          <w:sz w:val="20"/>
        </w:rPr>
        <w:t xml:space="preserve"> Карачаево-Черкесской Республики "Об Избирательной комиссии Карачаево-Черкесской Республики".</w:t>
      </w:r>
    </w:p>
    <w:bookmarkStart w:id="236" w:name="P236"/>
    <w:bookmarkEnd w:id="236"/>
    <w:p>
      <w:pPr>
        <w:pStyle w:val="0"/>
        <w:spacing w:before="200" w:line-rule="auto"/>
        <w:ind w:firstLine="540"/>
        <w:jc w:val="both"/>
      </w:pPr>
      <w:r>
        <w:rPr>
          <w:sz w:val="20"/>
        </w:rPr>
        <w:t xml:space="preserve">5. Комиссии обеспечивают реализацию и защиту права на участие в местном референдуме граждан Российской Федерации, осуществляют подготовку и проведение местных референдумов.</w:t>
      </w:r>
    </w:p>
    <w:p>
      <w:pPr>
        <w:pStyle w:val="0"/>
        <w:spacing w:before="200" w:line-rule="auto"/>
        <w:ind w:firstLine="540"/>
        <w:jc w:val="both"/>
      </w:pPr>
      <w:r>
        <w:rPr>
          <w:sz w:val="20"/>
        </w:rPr>
        <w:t xml:space="preserve">6. Комиссии обязаны в пределах своей компетенции рассматривать поступившие к ним в период кампании местного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местного референдума, инициативная группа по проведению местного референдума или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7. В случае нарушения инициативной группой по проведению местного референдума Федерального закона соответствующая комиссия вправе вынести инициативной группе по проведению местного референдума предупреждение, которое доводится до сведения участников местного референдума через средства массовой информации либо иным способом.</w:t>
      </w:r>
    </w:p>
    <w:p>
      <w:pPr>
        <w:pStyle w:val="0"/>
        <w:spacing w:before="200" w:line-rule="auto"/>
        <w:ind w:firstLine="540"/>
        <w:jc w:val="both"/>
      </w:pPr>
      <w:r>
        <w:rPr>
          <w:sz w:val="20"/>
        </w:rPr>
        <w:t xml:space="preserve">8. Комиссии вправе, в том числе в связи с обращениями, указанными в </w:t>
      </w:r>
      <w:hyperlink w:history="0" w:anchor="P236" w:tooltip="5. Комиссии обеспечивают реализацию и защиту права на участие в местном референдуме граждан Российской Федерации, осуществляют подготовку и проведение местных референдумов.">
        <w:r>
          <w:rPr>
            <w:sz w:val="20"/>
            <w:color w:val="0000ff"/>
          </w:rPr>
          <w:t xml:space="preserve">части 5</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9. Комиссии обеспечивают информирование участников местного референдума о сроках и порядке осуществления действий, связанных с подготовкой и проведением местного референдума, о ходе кампании местного референдума.</w:t>
      </w:r>
    </w:p>
    <w:p>
      <w:pPr>
        <w:pStyle w:val="0"/>
        <w:spacing w:before="200" w:line-rule="auto"/>
        <w:ind w:firstLine="540"/>
        <w:jc w:val="both"/>
      </w:pPr>
      <w:r>
        <w:rPr>
          <w:sz w:val="20"/>
        </w:rPr>
        <w:t xml:space="preserve">10. Компетенция, полномочия и порядок деятельности комиссий местного референдума при подготовке и проведении местного референдума устанавливаются Федеральным законом, настоящим Законом, уставами муниципальных образований.</w:t>
      </w:r>
    </w:p>
    <w:p>
      <w:pPr>
        <w:pStyle w:val="0"/>
        <w:spacing w:before="200" w:line-rule="auto"/>
        <w:ind w:firstLine="540"/>
        <w:jc w:val="both"/>
      </w:pPr>
      <w:r>
        <w:rPr>
          <w:sz w:val="20"/>
        </w:rPr>
        <w:t xml:space="preserve">11.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pPr>
        <w:pStyle w:val="0"/>
        <w:spacing w:before="200" w:line-rule="auto"/>
        <w:ind w:firstLine="540"/>
        <w:jc w:val="both"/>
      </w:pPr>
      <w:r>
        <w:rPr>
          <w:sz w:val="20"/>
        </w:rPr>
        <w:t xml:space="preserve">12. Решения вышестоящей комиссии,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13.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соответствующие материалы на повторное рассмотрение комиссией,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14.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15. Решения и иные акты комиссий местного референдума, принятые в пределах их компетенции, обязательны для федеральных органов исполнительной власти, органов исполнительной власти Карачаево-Черкесской Республики, государственных учреждений, органов местного самоуправления, общественных объединений, организаций, должностных лиц, участников местного референдума. Решения и иные акты комиссий не подлежат государственной регистрации.</w:t>
      </w:r>
    </w:p>
    <w:p>
      <w:pPr>
        <w:pStyle w:val="0"/>
        <w:spacing w:before="200" w:line-rule="auto"/>
        <w:ind w:firstLine="540"/>
        <w:jc w:val="both"/>
      </w:pPr>
      <w:r>
        <w:rPr>
          <w:sz w:val="20"/>
        </w:rPr>
        <w:t xml:space="preserve">16. Финансовое обеспечение деятельности территориальных комиссий, действующих на постоянной основе и являющихся юридическими лицами, осуществляется за счет средств бюджета Карачаево-Черкесской Республики и (или) местного бюджета в пределах ассигнований, предусмотренных на эти цели законом Карачаево-Черкесской Республики о бюджете Карачаево-Черкесской Республики на очередной финансовый год.</w:t>
      </w:r>
    </w:p>
    <w:p>
      <w:pPr>
        <w:pStyle w:val="0"/>
        <w:jc w:val="both"/>
      </w:pPr>
      <w:r>
        <w:rPr>
          <w:sz w:val="20"/>
        </w:rPr>
        <w:t xml:space="preserve">(часть 16 в ред. </w:t>
      </w:r>
      <w:hyperlink w:history="0" r:id="rId8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17. Территориальная комиссия представляет отчет об использовании средств соответствующих бюджетов, выделенных на обеспечение их деятельности, проведение местного референдума, в порядке, устанавливаемом законодательством Российской Федерации.</w:t>
      </w:r>
    </w:p>
    <w:p>
      <w:pPr>
        <w:pStyle w:val="0"/>
        <w:jc w:val="both"/>
      </w:pPr>
      <w:r>
        <w:rPr>
          <w:sz w:val="20"/>
        </w:rPr>
        <w:t xml:space="preserve">(в ред. </w:t>
      </w:r>
      <w:hyperlink w:history="0" r:id="rId90"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18.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spacing w:before="200" w:line-rule="auto"/>
        <w:ind w:firstLine="540"/>
        <w:jc w:val="both"/>
      </w:pPr>
      <w:r>
        <w:rPr>
          <w:sz w:val="20"/>
        </w:rPr>
        <w:t xml:space="preserve">18.1. Органы исполнительной власти Карачаево-Черкесской Республики в области социальной защиты и социальной поддержки инвалидов обязаны содействовать комиссиям местного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18.1 введена </w:t>
      </w:r>
      <w:hyperlink w:history="0" r:id="rId91"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Законом</w:t>
        </w:r>
      </w:hyperlink>
      <w:r>
        <w:rPr>
          <w:sz w:val="20"/>
        </w:rPr>
        <w:t xml:space="preserve"> КЧР от 08.12.2017 N 75-РЗ)</w:t>
      </w:r>
    </w:p>
    <w:p>
      <w:pPr>
        <w:pStyle w:val="0"/>
        <w:spacing w:before="200" w:line-rule="auto"/>
        <w:ind w:firstLine="540"/>
        <w:jc w:val="both"/>
      </w:pPr>
      <w:r>
        <w:rPr>
          <w:sz w:val="20"/>
        </w:rPr>
        <w:t xml:space="preserve">19.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jc w:val="both"/>
      </w:pPr>
      <w:r>
        <w:rPr>
          <w:sz w:val="20"/>
        </w:rPr>
        <w:t xml:space="preserve">(в ред. </w:t>
      </w:r>
      <w:hyperlink w:history="0" r:id="rId92"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20.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участников местного референдума в порядке, установленном Федеральным законом,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history="0" w:anchor="P529" w:tooltip="8.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
        <w:r>
          <w:rPr>
            <w:sz w:val="20"/>
            <w:color w:val="0000ff"/>
          </w:rPr>
          <w:t xml:space="preserve">частью 8 статьи 28</w:t>
        </w:r>
      </w:hyperlink>
      <w:r>
        <w:rPr>
          <w:sz w:val="20"/>
        </w:rPr>
        <w:t xml:space="preserve"> настоящего Закона.</w:t>
      </w:r>
    </w:p>
    <w:p>
      <w:pPr>
        <w:pStyle w:val="0"/>
        <w:jc w:val="both"/>
      </w:pPr>
      <w:r>
        <w:rPr>
          <w:sz w:val="20"/>
        </w:rPr>
        <w:t xml:space="preserve">(в ред. </w:t>
      </w:r>
      <w:hyperlink w:history="0" r:id="rId93"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21.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w:t>
      </w:r>
      <w:hyperlink w:history="0" r:id="rId94"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22.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22 введена </w:t>
      </w:r>
      <w:hyperlink w:history="0" r:id="rId95" w:tooltip="Закон Карачаево-Черкесской Республики от 17.12.2019 N 67-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2.12.2019) {КонсультантПлюс}">
        <w:r>
          <w:rPr>
            <w:sz w:val="20"/>
            <w:color w:val="0000ff"/>
          </w:rPr>
          <w:t xml:space="preserve">Законом</w:t>
        </w:r>
      </w:hyperlink>
      <w:r>
        <w:rPr>
          <w:sz w:val="20"/>
        </w:rPr>
        <w:t xml:space="preserve"> КЧР от 17.12.2019 N 67-РЗ)</w:t>
      </w:r>
    </w:p>
    <w:p>
      <w:pPr>
        <w:pStyle w:val="0"/>
        <w:jc w:val="both"/>
      </w:pPr>
      <w:r>
        <w:rPr>
          <w:sz w:val="20"/>
        </w:rPr>
      </w:r>
    </w:p>
    <w:p>
      <w:pPr>
        <w:pStyle w:val="2"/>
        <w:outlineLvl w:val="2"/>
        <w:ind w:firstLine="540"/>
        <w:jc w:val="both"/>
      </w:pPr>
      <w:r>
        <w:rPr>
          <w:sz w:val="20"/>
        </w:rPr>
        <w:t xml:space="preserve">Статья 16. Формирование, полномочия комиссий местного референдума, статус членов комиссий местного референдума, гласность в деятельности комиссий местного референдума и расформирование комиссий местного референдума</w:t>
      </w:r>
    </w:p>
    <w:p>
      <w:pPr>
        <w:pStyle w:val="0"/>
        <w:jc w:val="both"/>
      </w:pPr>
      <w:r>
        <w:rPr>
          <w:sz w:val="20"/>
        </w:rPr>
      </w:r>
    </w:p>
    <w:p>
      <w:pPr>
        <w:pStyle w:val="0"/>
        <w:ind w:firstLine="540"/>
        <w:jc w:val="both"/>
      </w:pPr>
      <w:r>
        <w:rPr>
          <w:sz w:val="20"/>
        </w:rPr>
        <w:t xml:space="preserve">Общие условия формирования комиссий местного референдума, порядок формирования и полномочия территориальной комиссии, порядок формирования и полномочия участковых комиссий референдума, организация деятельности комиссий местного референдума, статус членов комиссий местного референдума, гласность в деятельности комиссий местного референдума и расформирование комиссий местного референдума регулируется в соответствии с Федеральным законом, </w:t>
      </w:r>
      <w:hyperlink w:history="0" r:id="rId96" w:tooltip="Закон Карачаево-Черкесской Республики от 03.07.2006 N 44-РЗ (ред. от 30.05.2022) &quot;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quot; (принят Народным Собранием (Парламентом) КЧР 30.06.2006) {КонсультантПлюс}">
        <w:r>
          <w:rPr>
            <w:sz w:val="20"/>
            <w:color w:val="0000ff"/>
          </w:rPr>
          <w:t xml:space="preserve">Законом</w:t>
        </w:r>
      </w:hyperlink>
      <w:r>
        <w:rPr>
          <w:sz w:val="20"/>
        </w:rPr>
        <w:t xml:space="preserve"> Карачаево-Черкесской Республики "О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w:t>
      </w:r>
    </w:p>
    <w:p>
      <w:pPr>
        <w:pStyle w:val="0"/>
        <w:jc w:val="both"/>
      </w:pPr>
      <w:r>
        <w:rPr>
          <w:sz w:val="20"/>
        </w:rPr>
        <w:t xml:space="preserve">(в ред. Законов КЧР от 05.05.2017 </w:t>
      </w:r>
      <w:hyperlink w:history="0" r:id="rId97"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98"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jc w:val="both"/>
      </w:pPr>
      <w:r>
        <w:rPr>
          <w:sz w:val="20"/>
        </w:rPr>
      </w:r>
    </w:p>
    <w:p>
      <w:pPr>
        <w:pStyle w:val="2"/>
        <w:outlineLvl w:val="1"/>
        <w:jc w:val="center"/>
      </w:pPr>
      <w:r>
        <w:rPr>
          <w:sz w:val="20"/>
        </w:rPr>
        <w:t xml:space="preserve">Глава V. РЕАЛИЗАЦИЯ ИНИЦИАТИВЫ ПРОВЕДЕНИЯ</w:t>
      </w:r>
    </w:p>
    <w:p>
      <w:pPr>
        <w:pStyle w:val="2"/>
        <w:jc w:val="center"/>
      </w:pPr>
      <w:r>
        <w:rPr>
          <w:sz w:val="20"/>
        </w:rPr>
        <w:t xml:space="preserve">МЕСТНОГО РЕФЕРЕНДУМА</w:t>
      </w:r>
    </w:p>
    <w:p>
      <w:pPr>
        <w:pStyle w:val="0"/>
        <w:jc w:val="both"/>
      </w:pPr>
      <w:r>
        <w:rPr>
          <w:sz w:val="20"/>
        </w:rPr>
      </w:r>
    </w:p>
    <w:p>
      <w:pPr>
        <w:pStyle w:val="2"/>
        <w:outlineLvl w:val="2"/>
        <w:ind w:firstLine="540"/>
        <w:jc w:val="both"/>
      </w:pPr>
      <w:r>
        <w:rPr>
          <w:sz w:val="20"/>
        </w:rPr>
        <w:t xml:space="preserve">Статья 17. Порядок реализации инициативы проведения местного референдума</w:t>
      </w:r>
    </w:p>
    <w:p>
      <w:pPr>
        <w:pStyle w:val="0"/>
        <w:jc w:val="both"/>
      </w:pPr>
      <w:r>
        <w:rPr>
          <w:sz w:val="20"/>
        </w:rPr>
      </w:r>
    </w:p>
    <w:bookmarkStart w:id="273" w:name="P273"/>
    <w:bookmarkEnd w:id="273"/>
    <w:p>
      <w:pPr>
        <w:pStyle w:val="0"/>
        <w:ind w:firstLine="540"/>
        <w:jc w:val="both"/>
      </w:pPr>
      <w:r>
        <w:rPr>
          <w:sz w:val="20"/>
        </w:rPr>
        <w:t xml:space="preserve">1. Каждый гражданин Российской Федерации или группа граждан, имеющие право на участие в местном референдуме в соответствии с </w:t>
      </w:r>
      <w:hyperlink w:history="0" w:anchor="P41" w:tooltip="1. Гражданин Российской Федерации, достигший возраста на день голосования 18 лет, место жительства которого расположено в границах муниципального образования, на территории которого проводится местный референдум, имеет право голосовать на местном референдуме, участвовать в предусмотренных законом и проводимых законными методами иных действиях по подготовке местного референдума. Гражданин Российской Федерации, который достигнет на день голосования возраста 18 лет, вправе участвовать в предусмотренных зако...">
        <w:r>
          <w:rPr>
            <w:sz w:val="20"/>
            <w:color w:val="0000ff"/>
          </w:rPr>
          <w:t xml:space="preserve">частью 1 статьи 3</w:t>
        </w:r>
      </w:hyperlink>
      <w:r>
        <w:rPr>
          <w:sz w:val="20"/>
        </w:rPr>
        <w:t xml:space="preserve"> настоящего Закона,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bookmarkStart w:id="274" w:name="P274"/>
    <w:bookmarkEnd w:id="274"/>
    <w:p>
      <w:pPr>
        <w:pStyle w:val="0"/>
        <w:spacing w:before="200" w:line-rule="auto"/>
        <w:ind w:firstLine="540"/>
        <w:jc w:val="both"/>
      </w:pPr>
      <w:r>
        <w:rPr>
          <w:sz w:val="20"/>
        </w:rPr>
        <w:t xml:space="preserve">2. Инициативная группа по проведению местного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pPr>
        <w:pStyle w:val="0"/>
        <w:spacing w:before="200" w:line-rule="auto"/>
        <w:ind w:firstLine="540"/>
        <w:jc w:val="both"/>
      </w:pPr>
      <w:r>
        <w:rPr>
          <w:sz w:val="20"/>
        </w:rPr>
        <w:t xml:space="preserve">3.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pPr>
        <w:pStyle w:val="0"/>
        <w:spacing w:before="200" w:line-rule="auto"/>
        <w:ind w:firstLine="540"/>
        <w:jc w:val="both"/>
      </w:pPr>
      <w:r>
        <w:rPr>
          <w:sz w:val="20"/>
        </w:rPr>
        <w:t xml:space="preserve">5. Комиссия, указанная в </w:t>
      </w:r>
      <w:hyperlink w:history="0" w:anchor="P274" w:tooltip="2. Инициативная группа по проведению местного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r>
          <w:rPr>
            <w:sz w:val="20"/>
            <w:color w:val="0000ff"/>
          </w:rPr>
          <w:t xml:space="preserve">части 2</w:t>
        </w:r>
      </w:hyperlink>
      <w:r>
        <w:rPr>
          <w:sz w:val="20"/>
        </w:rPr>
        <w:t xml:space="preserve">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w:t>
      </w:r>
      <w:hyperlink w:history="0" r:id="rId99"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настоящего Закона, устава муниципального образования - о направлении их в представительный орган муниципального образования, уполномоченные в соответствии с законом Карачаево-Черкесской Республики, уставом муниципального образования принимать решение о назначении местного референдума;</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6.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w:history="0" w:anchor="P85" w:tooltip="Статья 8. Вопросы местного референдума">
        <w:r>
          <w:rPr>
            <w:sz w:val="20"/>
            <w:color w:val="0000ff"/>
          </w:rPr>
          <w:t xml:space="preserve">статьи 8</w:t>
        </w:r>
      </w:hyperlink>
      <w:r>
        <w:rPr>
          <w:sz w:val="20"/>
        </w:rPr>
        <w:t xml:space="preserve"> настоящего Закона в течение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pPr>
        <w:pStyle w:val="0"/>
        <w:spacing w:before="200" w:line-rule="auto"/>
        <w:ind w:firstLine="540"/>
        <w:jc w:val="both"/>
      </w:pPr>
      <w:r>
        <w:rPr>
          <w:sz w:val="20"/>
        </w:rPr>
        <w:t xml:space="preserve">7. Если представительный орган муниципального образования признает, что вопрос, выносимый на местный референдум, отвечает требованиям </w:t>
      </w:r>
      <w:hyperlink w:history="0" w:anchor="P85" w:tooltip="Статья 8. Вопросы местного референдума">
        <w:r>
          <w:rPr>
            <w:sz w:val="20"/>
            <w:color w:val="0000ff"/>
          </w:rPr>
          <w:t xml:space="preserve">статьи 8</w:t>
        </w:r>
      </w:hyperlink>
      <w:r>
        <w:rPr>
          <w:sz w:val="20"/>
        </w:rPr>
        <w:t xml:space="preserve"> настоящего Закона, территориальная комиссия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местный референдум, требованиям </w:t>
      </w:r>
      <w:hyperlink w:history="0" w:anchor="P85" w:tooltip="Статья 8. Вопросы местного референдума">
        <w:r>
          <w:rPr>
            <w:sz w:val="20"/>
            <w:color w:val="0000ff"/>
          </w:rPr>
          <w:t xml:space="preserve">статьи 8</w:t>
        </w:r>
      </w:hyperlink>
      <w:r>
        <w:rPr>
          <w:sz w:val="20"/>
        </w:rPr>
        <w:t xml:space="preserve"> настоящего Закона.</w:t>
      </w:r>
    </w:p>
    <w:p>
      <w:pPr>
        <w:pStyle w:val="0"/>
        <w:jc w:val="both"/>
      </w:pPr>
      <w:r>
        <w:rPr>
          <w:sz w:val="20"/>
        </w:rPr>
        <w:t xml:space="preserve">(в ред. </w:t>
      </w:r>
      <w:hyperlink w:history="0" r:id="rId100"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8. Регистрационное свидетельство, форма которого утверждается Избирательной комиссией Карачаево-Черкесской Республики и которое выдается инициативной группе по проведению местного референдума, действительно до дня, следующего за днем регистрации решения, принятого на референдуме, в соответствии с </w:t>
      </w:r>
      <w:hyperlink w:history="0" w:anchor="P1144" w:tooltip="3. 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органов местного самоуправления.">
        <w:r>
          <w:rPr>
            <w:sz w:val="20"/>
            <w:color w:val="0000ff"/>
          </w:rPr>
          <w:t xml:space="preserve">частью 3 статьи 49</w:t>
        </w:r>
      </w:hyperlink>
      <w:r>
        <w:rPr>
          <w:sz w:val="20"/>
        </w:rPr>
        <w:t xml:space="preserve"> настоящего Закона.</w:t>
      </w:r>
    </w:p>
    <w:p>
      <w:pPr>
        <w:pStyle w:val="0"/>
        <w:spacing w:before="200" w:line-rule="auto"/>
        <w:ind w:firstLine="540"/>
        <w:jc w:val="both"/>
      </w:pPr>
      <w:r>
        <w:rPr>
          <w:sz w:val="20"/>
        </w:rPr>
        <w:t xml:space="preserve">9. Если представительный орган муниципального образования признает, что выносимый на местный референдум вопрос не отвечает требованиям </w:t>
      </w:r>
      <w:hyperlink w:history="0" w:anchor="P85" w:tooltip="Статья 8. Вопросы местного референдума">
        <w:r>
          <w:rPr>
            <w:sz w:val="20"/>
            <w:color w:val="0000ff"/>
          </w:rPr>
          <w:t xml:space="preserve">статьи 8</w:t>
        </w:r>
      </w:hyperlink>
      <w:r>
        <w:rPr>
          <w:sz w:val="20"/>
        </w:rPr>
        <w:t xml:space="preserve"> настоящего Закона, территориальная комиссия в пятнадцатидневный срок со дня принятия представительным органом муниципального образования соответствующего решения отказывает инициативной группе по проведению местного референдума в регистрации.</w:t>
      </w:r>
    </w:p>
    <w:p>
      <w:pPr>
        <w:pStyle w:val="0"/>
        <w:jc w:val="both"/>
      </w:pPr>
      <w:r>
        <w:rPr>
          <w:sz w:val="20"/>
        </w:rPr>
        <w:t xml:space="preserve">(в ред. </w:t>
      </w:r>
      <w:hyperlink w:history="0" r:id="rId101"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10. В случае отказа инициативной группе по проведению местного референдума в регистрации ей выдается решение территориальной комиссии, в котором указываются основания отказа.</w:t>
      </w:r>
    </w:p>
    <w:p>
      <w:pPr>
        <w:pStyle w:val="0"/>
        <w:jc w:val="both"/>
      </w:pPr>
      <w:r>
        <w:rPr>
          <w:sz w:val="20"/>
        </w:rPr>
        <w:t xml:space="preserve">(в ред. </w:t>
      </w:r>
      <w:hyperlink w:history="0" r:id="rId102"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11. Основанием отказа инициативной группе по проведению местного референдума в регистрации может быть только нарушение инициативной группой </w:t>
      </w:r>
      <w:hyperlink w:history="0" r:id="rId1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04"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настоящего Закона, иных законов Карачаево-Черкесской Республики, устава муниципального образования. Отказ в регистрации может быть обжалован в порядке, установленном </w:t>
      </w:r>
      <w:hyperlink w:history="0" r:id="rId10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75</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18. Сбор подписей в поддержку инициативы проведения местного референдума</w:t>
      </w:r>
    </w:p>
    <w:p>
      <w:pPr>
        <w:pStyle w:val="0"/>
        <w:jc w:val="both"/>
      </w:pPr>
      <w:r>
        <w:rPr>
          <w:sz w:val="20"/>
        </w:rPr>
      </w:r>
    </w:p>
    <w:p>
      <w:pPr>
        <w:pStyle w:val="0"/>
        <w:ind w:firstLine="540"/>
        <w:jc w:val="both"/>
      </w:pPr>
      <w:r>
        <w:rPr>
          <w:sz w:val="20"/>
        </w:rPr>
        <w:t xml:space="preserve">1.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проведения местного референдума в соответствии с федеральным законодательством, но не менее 25 подписей.</w:t>
      </w:r>
    </w:p>
    <w:p>
      <w:pPr>
        <w:pStyle w:val="0"/>
        <w:spacing w:before="200" w:line-rule="auto"/>
        <w:ind w:firstLine="540"/>
        <w:jc w:val="both"/>
      </w:pPr>
      <w:r>
        <w:rPr>
          <w:sz w:val="20"/>
        </w:rPr>
        <w:t xml:space="preserve">2. После окончания сбора подписей уполномоченные представители избирательного объединения,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протокол об итогах сбора подписей по форме, установленной комиссией, организующей местный референдум. Протокол подписывается соответственно уполномоченным представителем инициативной группы по проведению местного референдума.</w:t>
      </w:r>
    </w:p>
    <w:p>
      <w:pPr>
        <w:pStyle w:val="0"/>
        <w:jc w:val="both"/>
      </w:pPr>
      <w:r>
        <w:rPr>
          <w:sz w:val="20"/>
        </w:rPr>
        <w:t xml:space="preserve">(часть 2 в ред. </w:t>
      </w:r>
      <w:hyperlink w:history="0" r:id="rId106"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bookmarkStart w:id="295" w:name="P295"/>
    <w:bookmarkEnd w:id="295"/>
    <w:p>
      <w:pPr>
        <w:pStyle w:val="0"/>
        <w:spacing w:before="200" w:line-rule="auto"/>
        <w:ind w:firstLine="540"/>
        <w:jc w:val="both"/>
      </w:pPr>
      <w:r>
        <w:rPr>
          <w:sz w:val="20"/>
        </w:rPr>
        <w:t xml:space="preserve">3. Установление квоты на сбор подписей участников местного референдума при проведении местного референдума на части территории муниципального образования не допускается.</w:t>
      </w:r>
    </w:p>
    <w:p>
      <w:pPr>
        <w:pStyle w:val="0"/>
        <w:spacing w:before="200" w:line-rule="auto"/>
        <w:ind w:firstLine="540"/>
        <w:jc w:val="both"/>
      </w:pPr>
      <w:r>
        <w:rPr>
          <w:sz w:val="20"/>
        </w:rPr>
        <w:t xml:space="preserve">4. Подписные листы должны изготавливаться за счет средств соответствующего фонда референдума. При выдвижении инициативы проведения местного референдума подписи могут собираться со дня, следующего за днем уведомления комиссии о регистрации инициативной группы по проведению местного референдума. Период, в который могут собираться подписи в поддержку инициативы проведения местного референдума составляет не менее 20 дней.</w:t>
      </w:r>
    </w:p>
    <w:p>
      <w:pPr>
        <w:pStyle w:val="0"/>
        <w:jc w:val="both"/>
      </w:pPr>
      <w:r>
        <w:rPr>
          <w:sz w:val="20"/>
        </w:rPr>
        <w:t xml:space="preserve">(часть 4 в ред. </w:t>
      </w:r>
      <w:hyperlink w:history="0" r:id="rId107"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5.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Законов КЧР от 17.07.2007 </w:t>
      </w:r>
      <w:hyperlink w:history="0" r:id="rId108"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N 49-РЗ</w:t>
        </w:r>
      </w:hyperlink>
      <w:r>
        <w:rPr>
          <w:sz w:val="20"/>
        </w:rPr>
        <w:t xml:space="preserve">, от 09.06.2015 </w:t>
      </w:r>
      <w:hyperlink w:history="0" r:id="rId109"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05.05.2017 </w:t>
      </w:r>
      <w:hyperlink w:history="0" r:id="rId110"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w:t>
      </w:r>
    </w:p>
    <w:p>
      <w:pPr>
        <w:pStyle w:val="0"/>
        <w:spacing w:before="200" w:line-rule="auto"/>
        <w:ind w:firstLine="540"/>
        <w:jc w:val="both"/>
      </w:pPr>
      <w:r>
        <w:rPr>
          <w:sz w:val="20"/>
        </w:rPr>
        <w:t xml:space="preserve">6. Право сбора подписей участников местного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местного референдума может заключать с лицом, осуществляющим сбор подписей участников местного референдума, договор о сборе подписей. Оплата этой работы осуществляется только из средств фонда местного референдума, созданного инициативной группой по проведению референдума.</w:t>
      </w:r>
    </w:p>
    <w:p>
      <w:pPr>
        <w:pStyle w:val="0"/>
        <w:jc w:val="both"/>
      </w:pPr>
      <w:r>
        <w:rPr>
          <w:sz w:val="20"/>
        </w:rPr>
        <w:t xml:space="preserve">(в ред. </w:t>
      </w:r>
      <w:hyperlink w:history="0" r:id="rId111"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Абзац утратил силу. - </w:t>
      </w:r>
      <w:hyperlink w:history="0" r:id="rId112"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w:t>
        </w:r>
      </w:hyperlink>
      <w:r>
        <w:rPr>
          <w:sz w:val="20"/>
        </w:rPr>
        <w:t xml:space="preserve"> КЧР от 09.06.2015 N 44-РЗ.</w:t>
      </w:r>
    </w:p>
    <w:bookmarkStart w:id="303" w:name="P303"/>
    <w:bookmarkEnd w:id="303"/>
    <w:p>
      <w:pPr>
        <w:pStyle w:val="0"/>
        <w:spacing w:before="200" w:line-rule="auto"/>
        <w:ind w:firstLine="540"/>
        <w:jc w:val="both"/>
      </w:pPr>
      <w:r>
        <w:rPr>
          <w:sz w:val="20"/>
        </w:rPr>
        <w:t xml:space="preserve">7. Подписные листы для сбора подписей участников местного референдума в поддержку инициативы проведения местного референдума изготовляются и оформляются по форме согласно приложению к настоящему Закону. Участник местного референдума ставит в подписном листе свои фамилию, имя, отчество,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11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местного референдума. Данные об участнике местного референдума, ставящем в подписном листе свою подпись и дату ее внесения, могут вноситься в подписной лист по просьбе участника местного референдума лицом, осуществляющим сбор подписей в поддержку инициативы проведения местного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местного референдума ставит собственноручно. Если участник местного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местного референдума, не являющегося членом комиссии, уполномоченным представителем инициативной группы по проведению местного референдума. При этом фамилия, имя, отчество, серия и номер паспорта или документа, заменяющего паспорт гражданина, лица, оказывающего помощь участнику местного референдума, должны быть указаны в графе, где проставляется подпись. Участник местного референдума вправе ставить подпись в поддержку одной и той же инициативы проведения местного референдума только один раз.</w:t>
      </w:r>
    </w:p>
    <w:p>
      <w:pPr>
        <w:pStyle w:val="0"/>
        <w:jc w:val="both"/>
      </w:pPr>
      <w:r>
        <w:rPr>
          <w:sz w:val="20"/>
        </w:rPr>
        <w:t xml:space="preserve">(в ред. Законов КЧР от 08.12.2017 </w:t>
      </w:r>
      <w:hyperlink w:history="0" r:id="rId114"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24.07.2020 </w:t>
      </w:r>
      <w:hyperlink w:history="0" r:id="rId115"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N 53-РЗ</w:t>
        </w:r>
      </w:hyperlink>
      <w:r>
        <w:rPr>
          <w:sz w:val="20"/>
        </w:rPr>
        <w:t xml:space="preserve">)</w:t>
      </w:r>
    </w:p>
    <w:bookmarkStart w:id="305" w:name="P305"/>
    <w:bookmarkEnd w:id="305"/>
    <w:p>
      <w:pPr>
        <w:pStyle w:val="0"/>
        <w:spacing w:before="200" w:line-rule="auto"/>
        <w:ind w:firstLine="540"/>
        <w:jc w:val="both"/>
      </w:pPr>
      <w:r>
        <w:rPr>
          <w:sz w:val="20"/>
        </w:rPr>
        <w:t xml:space="preserve">8.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Инициативная группа по проведению местного референдума обязаны составить и представить в комиссию список лиц, осуществлявших сбор подписей участников местного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местный референдум.</w:t>
      </w:r>
    </w:p>
    <w:p>
      <w:pPr>
        <w:pStyle w:val="0"/>
        <w:jc w:val="both"/>
      </w:pPr>
      <w:r>
        <w:rPr>
          <w:sz w:val="20"/>
        </w:rPr>
        <w:t xml:space="preserve">(часть 8 введена </w:t>
      </w:r>
      <w:hyperlink w:history="0" r:id="rId116"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Законом</w:t>
        </w:r>
      </w:hyperlink>
      <w:r>
        <w:rPr>
          <w:sz w:val="20"/>
        </w:rPr>
        <w:t xml:space="preserve"> КЧР от 09.06.2015 N 44-РЗ; в ред. </w:t>
      </w:r>
      <w:hyperlink w:history="0" r:id="rId117"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Закона</w:t>
        </w:r>
      </w:hyperlink>
      <w:r>
        <w:rPr>
          <w:sz w:val="20"/>
        </w:rPr>
        <w:t xml:space="preserve"> КЧР от 24.07.2020 N 53-РЗ)</w:t>
      </w:r>
    </w:p>
    <w:p>
      <w:pPr>
        <w:pStyle w:val="0"/>
        <w:jc w:val="both"/>
      </w:pPr>
      <w:r>
        <w:rPr>
          <w:sz w:val="20"/>
        </w:rPr>
      </w:r>
    </w:p>
    <w:p>
      <w:pPr>
        <w:pStyle w:val="2"/>
        <w:outlineLvl w:val="2"/>
        <w:ind w:firstLine="540"/>
        <w:jc w:val="both"/>
      </w:pPr>
      <w:r>
        <w:rPr>
          <w:sz w:val="20"/>
        </w:rPr>
        <w:t xml:space="preserve">Статья 19. Порядок назначения местного референдума</w:t>
      </w:r>
    </w:p>
    <w:p>
      <w:pPr>
        <w:pStyle w:val="0"/>
        <w:jc w:val="both"/>
      </w:pPr>
      <w:r>
        <w:rPr>
          <w:sz w:val="20"/>
        </w:rPr>
      </w:r>
    </w:p>
    <w:p>
      <w:pPr>
        <w:pStyle w:val="0"/>
        <w:ind w:firstLine="540"/>
        <w:jc w:val="both"/>
      </w:pPr>
      <w:r>
        <w:rPr>
          <w:sz w:val="20"/>
        </w:rPr>
        <w:t xml:space="preserve">(в ред. </w:t>
      </w:r>
      <w:hyperlink w:history="0" r:id="rId118"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jc w:val="both"/>
      </w:pPr>
      <w:r>
        <w:rPr>
          <w:sz w:val="20"/>
        </w:rPr>
      </w:r>
    </w:p>
    <w:p>
      <w:pPr>
        <w:pStyle w:val="0"/>
        <w:ind w:firstLine="540"/>
        <w:jc w:val="both"/>
      </w:pPr>
      <w:r>
        <w:rPr>
          <w:sz w:val="20"/>
        </w:rPr>
        <w:t xml:space="preserve">1. 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является основанием для назначения местного референдума в порядке, предусмотренном настоящим Законом на основании Федерального </w:t>
      </w:r>
      <w:hyperlink w:history="0" r:id="rId11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2. Количество представляемых для назначения местного референдума подписей участников местного референдума может превышать количество подписей, необходимое для назначения местного референдума, не более чем на 10 процентов, если иное не установлено федеральным </w:t>
      </w:r>
      <w:hyperlink w:history="0" r:id="rId12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Если для назначения местного референдума требуется представить менее 40 подписей, количество представляемых подписей участников местного референдума может превышать количество подписей, необходимых для назначения местного референдума, не более чем на четыре подписи.</w:t>
      </w:r>
    </w:p>
    <w:bookmarkStart w:id="314" w:name="P314"/>
    <w:bookmarkEnd w:id="314"/>
    <w:p>
      <w:pPr>
        <w:pStyle w:val="0"/>
        <w:spacing w:before="200" w:line-rule="auto"/>
        <w:ind w:firstLine="540"/>
        <w:jc w:val="both"/>
      </w:pPr>
      <w:r>
        <w:rPr>
          <w:sz w:val="20"/>
        </w:rPr>
        <w:t xml:space="preserve">3. Для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территориальная комиссия может своим решением создавать рабочие группы из числа членов территориальной комиссии, работников ее аппарата, привлеченных специалистов. Проверке могут подлежать все представленные подписи или их часть, но не менее 20 процентов от установленного законом необходимого для назначения местного референдума количества подписей участников местного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w:t>
      </w:r>
      <w:hyperlink w:history="0" r:id="rId121"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4. Для установления достоверности содержащихся в подписных листах сведений об участниках местного референдума при выдвижении инициативы проведения местного референдума используется ГАС "Выборы", включая регистр участников местного референдума.</w:t>
      </w:r>
    </w:p>
    <w:p>
      <w:pPr>
        <w:pStyle w:val="0"/>
        <w:spacing w:before="200" w:line-rule="auto"/>
        <w:ind w:firstLine="540"/>
        <w:jc w:val="both"/>
      </w:pPr>
      <w:r>
        <w:rPr>
          <w:sz w:val="20"/>
        </w:rPr>
        <w:t xml:space="preserve">5. Проверке и учету не подлежат подписи участников местного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spacing w:before="200" w:line-rule="auto"/>
        <w:ind w:firstLine="540"/>
        <w:jc w:val="both"/>
      </w:pPr>
      <w:r>
        <w:rPr>
          <w:sz w:val="20"/>
        </w:rPr>
        <w:t xml:space="preserve">6. Не могут служить основанием для признания подписи участника местного референдума недействительной имеющиеся в сведениях об участнике местного референдума, содержащихся в подписных листах, сокращения слов и дат, не препятствующие однозначному восприятию этих сведений.</w:t>
      </w:r>
    </w:p>
    <w:p>
      <w:pPr>
        <w:pStyle w:val="0"/>
        <w:spacing w:before="200" w:line-rule="auto"/>
        <w:ind w:firstLine="540"/>
        <w:jc w:val="both"/>
      </w:pPr>
      <w:r>
        <w:rPr>
          <w:sz w:val="20"/>
        </w:rPr>
        <w:t xml:space="preserve">7. При проведении проверки подписей участников местного референдума, в том числе при выборке подписей для проверки, вправе присутствовать уполномоченные представители инициативной группы по проведению местного референдума, представившей необходимое для назначения местного референдума количество подписей участников местного референдума. О соответствующей проверке должны извещаться уполномоченный представитель инициативной группы по проведению местного референдума, представивший установленное количество подписей участников местного референдума.</w:t>
      </w:r>
    </w:p>
    <w:p>
      <w:pPr>
        <w:pStyle w:val="0"/>
        <w:spacing w:before="200" w:line-rule="auto"/>
        <w:ind w:firstLine="540"/>
        <w:jc w:val="both"/>
      </w:pPr>
      <w:r>
        <w:rPr>
          <w:sz w:val="20"/>
        </w:rPr>
        <w:t xml:space="preserve">8. По результатам проверки подписей участников местного референдума и соответствующих им сведений об участниках местного референдума, содержащихся в подписных листах, подпись участника местного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9. Если при проверке подписей участников местного референдума обнаруживается несколько подписей одного и того же участника местного референдума в поддержку выдвижения одной и той же инициативы проведения местного референдума, достоверной считается только одна подпись, а остальные подписи считаются недействительными.</w:t>
      </w:r>
    </w:p>
    <w:p>
      <w:pPr>
        <w:pStyle w:val="0"/>
        <w:spacing w:before="200" w:line-rule="auto"/>
        <w:ind w:firstLine="540"/>
        <w:jc w:val="both"/>
      </w:pPr>
      <w:r>
        <w:rPr>
          <w:sz w:val="20"/>
        </w:rP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местного референдума в соответствии с </w:t>
      </w:r>
      <w:hyperlink w:history="0" w:anchor="P314" w:tooltip="3. Дл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территориальная комиссия может своим решением создавать рабочие группы из числа членов территориальной комиссии, работников ее аппарата, привлеченных специалистов. Проверке могут подлежать все представленные подписи или их часть, но не менее 20 процентов от установленного законом необходимого для назначения местного референ...">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11. Недействительными признаются:</w:t>
      </w:r>
    </w:p>
    <w:p>
      <w:pPr>
        <w:pStyle w:val="0"/>
        <w:spacing w:before="200" w:line-rule="auto"/>
        <w:ind w:firstLine="540"/>
        <w:jc w:val="both"/>
      </w:pPr>
      <w:r>
        <w:rPr>
          <w:sz w:val="20"/>
        </w:rPr>
        <w:t xml:space="preserve">1) подписи участников местного референдума, собранные до дня оплаты изготовления подписных листов;</w:t>
      </w:r>
    </w:p>
    <w:p>
      <w:pPr>
        <w:pStyle w:val="0"/>
        <w:spacing w:before="200" w:line-rule="auto"/>
        <w:ind w:firstLine="540"/>
        <w:jc w:val="both"/>
      </w:pPr>
      <w:r>
        <w:rPr>
          <w:sz w:val="20"/>
        </w:rPr>
        <w:t xml:space="preserve">2) подписи лиц, не обладающих правом на участие в местном референдуме;</w:t>
      </w:r>
    </w:p>
    <w:p>
      <w:pPr>
        <w:pStyle w:val="0"/>
        <w:spacing w:before="200" w:line-rule="auto"/>
        <w:ind w:firstLine="540"/>
        <w:jc w:val="both"/>
      </w:pPr>
      <w:r>
        <w:rPr>
          <w:sz w:val="20"/>
        </w:rPr>
        <w:t xml:space="preserve">3) подписи участников местного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участников местного референдума в соответствии с </w:t>
      </w:r>
      <w:hyperlink w:history="0" w:anchor="P314" w:tooltip="3. Дл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территориальная комиссия может своим решением создавать рабочие группы из числа членов территориальной комиссии, работников ее аппарата, привлеченных специалистов. Проверке могут подлежать все представленные подписи или их часть, но не менее 20 процентов от установленного законом необходимого для назначения местного референ...">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4) подписи участников местного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местного референдума своей подписи в подписной лист;</w:t>
      </w:r>
    </w:p>
    <w:p>
      <w:pPr>
        <w:pStyle w:val="0"/>
        <w:spacing w:before="200" w:line-rule="auto"/>
        <w:ind w:firstLine="540"/>
        <w:jc w:val="both"/>
      </w:pPr>
      <w:r>
        <w:rPr>
          <w:sz w:val="20"/>
        </w:rPr>
        <w:t xml:space="preserve">5) подписи участников местного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местного референдума с исправлениями в датах их внесения в подписной лист, если эти исправления специально не оговорены участниками местного референдума, а также подписи участников местного референдума, даты внесения которых проставлены участниками местного референдума несобственноручно, - на основании заключения эксперта, привлеченного к проверке подписей участников местного референдума в соответствии с </w:t>
      </w:r>
      <w:hyperlink w:history="0" w:anchor="P314" w:tooltip="3. Дл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территориальная комиссия может своим решением создавать рабочие группы из числа членов территориальной комиссии, работников ее аппарата, привлеченных специалистов. Проверке могут подлежать все представленные подписи или их часть, но не менее 20 процентов от установленного законом необходимого для назначения местного референ...">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7) подписи участников местного референдума с исправлениями в соответствующих этим подписям сведениях об участниках местного референдума, если эти исправления специально не оговорены участниками местного референдума или лицами, осуществляющими сбор подписей участников местного референдума;</w:t>
      </w:r>
    </w:p>
    <w:bookmarkStart w:id="331" w:name="P331"/>
    <w:bookmarkEnd w:id="331"/>
    <w:p>
      <w:pPr>
        <w:pStyle w:val="0"/>
        <w:spacing w:before="200" w:line-rule="auto"/>
        <w:ind w:firstLine="540"/>
        <w:jc w:val="both"/>
      </w:pPr>
      <w:r>
        <w:rPr>
          <w:sz w:val="20"/>
        </w:rPr>
        <w:t xml:space="preserve">8) все подписи участников местного референдума в подписном листе в случае, если подписной лист не заверен собственноручно подписями лица, осуществляющего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местного референдума, и (или) в дате внесения подписи указанным лицом, уполномоченным представителем инициативной группы по проведению местного референдума имеются исправления, специально не оговоренные соответственно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местного референдума,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местного референдума не внесены им собственноручно либо внесены нерукописным способом или карандашом;</w:t>
      </w:r>
    </w:p>
    <w:bookmarkStart w:id="332" w:name="P332"/>
    <w:bookmarkEnd w:id="332"/>
    <w:p>
      <w:pPr>
        <w:pStyle w:val="0"/>
        <w:spacing w:before="200" w:line-rule="auto"/>
        <w:ind w:firstLine="540"/>
        <w:jc w:val="both"/>
      </w:pPr>
      <w:r>
        <w:rPr>
          <w:sz w:val="20"/>
        </w:rPr>
        <w:t xml:space="preserve">9) все подписи участников местного референдума в подписном листе, форма которого не соответствует требованиям приложения к настоящему Закону, и (или) в который не внесены сведения, предусмотренные </w:t>
      </w:r>
      <w:hyperlink w:history="0" w:anchor="P303" w:tooltip="7. Подписные листы для сбора подписей участников местного референдума в поддержку инициативы проведения местного референдума изготовляются и оформляются по форме согласно приложению к настоящему Закону. Участник местного референдума ставит в подписном листе свои фамилию, имя, отчество,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
        <w:r>
          <w:rPr>
            <w:sz w:val="20"/>
            <w:color w:val="0000ff"/>
          </w:rPr>
          <w:t xml:space="preserve">частью 7 статьи 18</w:t>
        </w:r>
      </w:hyperlink>
      <w:r>
        <w:rPr>
          <w:sz w:val="20"/>
        </w:rPr>
        <w:t xml:space="preserve"> настоящего Закона, и (или) который изготовлен с несоблюдением требований, предусмотренных </w:t>
      </w:r>
      <w:hyperlink w:history="0" w:anchor="P295" w:tooltip="3. Установление квоты на сбор подписей участников местного референдума при проведении местного референдума на части территории муниципального образования не допускается.">
        <w:r>
          <w:rPr>
            <w:sz w:val="20"/>
            <w:color w:val="0000ff"/>
          </w:rPr>
          <w:t xml:space="preserve">частью 3 статьи 18</w:t>
        </w:r>
      </w:hyperlink>
      <w:r>
        <w:rPr>
          <w:sz w:val="20"/>
        </w:rPr>
        <w:t xml:space="preserve">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r:id="rId12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8.1 статьи 37</w:t>
        </w:r>
      </w:hyperlink>
      <w:r>
        <w:rPr>
          <w:sz w:val="20"/>
        </w:rPr>
        <w:t xml:space="preserve"> Федерального закона, не может служить основанием для признания подписей участников местного референдума недействительными;</w:t>
      </w:r>
    </w:p>
    <w:p>
      <w:pPr>
        <w:pStyle w:val="0"/>
        <w:jc w:val="both"/>
      </w:pPr>
      <w:r>
        <w:rPr>
          <w:sz w:val="20"/>
        </w:rPr>
        <w:t xml:space="preserve">(в ред. </w:t>
      </w:r>
      <w:hyperlink w:history="0" r:id="rId123"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Закона</w:t>
        </w:r>
      </w:hyperlink>
      <w:r>
        <w:rPr>
          <w:sz w:val="20"/>
        </w:rPr>
        <w:t xml:space="preserve"> КЧР от 24.07.2020 N 53-РЗ)</w:t>
      </w:r>
    </w:p>
    <w:p>
      <w:pPr>
        <w:pStyle w:val="0"/>
        <w:spacing w:before="200" w:line-rule="auto"/>
        <w:ind w:firstLine="540"/>
        <w:jc w:val="both"/>
      </w:pPr>
      <w:r>
        <w:rPr>
          <w:sz w:val="20"/>
        </w:rPr>
        <w:t xml:space="preserve">10) подписи участников местного референдума, собранные с нарушением требований, предусмотренных </w:t>
      </w:r>
      <w:hyperlink w:history="0" w:anchor="P305" w:tooltip="8.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Инициативная группа по проведению местного референдума обязаны составить и представить в комиссию список лиц, осуществлявших сбор подписей участников местного референдума, нотариально удостоверить сведения о лицах, осуществлявших сбор подписей, и подпис...">
        <w:r>
          <w:rPr>
            <w:sz w:val="20"/>
            <w:color w:val="0000ff"/>
          </w:rPr>
          <w:t xml:space="preserve">частью 8 статьи 18</w:t>
        </w:r>
      </w:hyperlink>
      <w:r>
        <w:rPr>
          <w:sz w:val="20"/>
        </w:rPr>
        <w:t xml:space="preserve"> настоящего Закона;</w:t>
      </w:r>
    </w:p>
    <w:p>
      <w:pPr>
        <w:pStyle w:val="0"/>
        <w:spacing w:before="200" w:line-rule="auto"/>
        <w:ind w:firstLine="540"/>
        <w:jc w:val="both"/>
      </w:pPr>
      <w:r>
        <w:rPr>
          <w:sz w:val="20"/>
        </w:rPr>
        <w:t xml:space="preserve">11)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участников местного референдума, внесенных в этот подписной лист, а также если фамилия, имя, отчество указаны участниками местного референдума несобственноручно, - на основании заключения эксперта, привлеченного к проверке в соответствии с </w:t>
      </w:r>
      <w:hyperlink w:history="0" w:anchor="P314" w:tooltip="3. Для проверки соблюдения порядка сбора подписей участников местного референдума, оформления подписных листов, достоверности сведений об участниках местного референдума и их подписей территориальная комиссия может своим решением создавать рабочие группы из числа членов территориальной комиссии, работников ее аппарата, привлеченных специалистов. Проверке могут подлежать все представленные подписи или их часть, но не менее 20 процентов от установленного законом необходимого для назначения местного референ...">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124"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Закона</w:t>
        </w:r>
      </w:hyperlink>
      <w:r>
        <w:rPr>
          <w:sz w:val="20"/>
        </w:rPr>
        <w:t xml:space="preserve"> КЧР от 24.07.2020 N 53-РЗ)</w:t>
      </w:r>
    </w:p>
    <w:bookmarkStart w:id="337" w:name="P337"/>
    <w:bookmarkEnd w:id="337"/>
    <w:p>
      <w:pPr>
        <w:pStyle w:val="0"/>
        <w:spacing w:before="200" w:line-rule="auto"/>
        <w:ind w:firstLine="540"/>
        <w:jc w:val="both"/>
      </w:pPr>
      <w:r>
        <w:rPr>
          <w:sz w:val="20"/>
        </w:rPr>
        <w:t xml:space="preserve">12) все подписи участников местного референдума в подписном листе, который заверен осуществлявшим сбор подписей лицом, не внесенным в список, составленный в соответствии с частью 9 статьи 18 настоящего Закона (если составление списка лиц, осуществлявших сбор подписей участников местного референдума, предусмотрено законом);</w:t>
      </w:r>
    </w:p>
    <w:p>
      <w:pPr>
        <w:pStyle w:val="0"/>
        <w:spacing w:before="200" w:line-rule="auto"/>
        <w:ind w:firstLine="540"/>
        <w:jc w:val="both"/>
      </w:pPr>
      <w:r>
        <w:rPr>
          <w:sz w:val="20"/>
        </w:rPr>
        <w:t xml:space="preserve">13)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w:t>
      </w:r>
    </w:p>
    <w:bookmarkStart w:id="339" w:name="P339"/>
    <w:bookmarkEnd w:id="339"/>
    <w:p>
      <w:pPr>
        <w:pStyle w:val="0"/>
        <w:spacing w:before="200" w:line-rule="auto"/>
        <w:ind w:firstLine="540"/>
        <w:jc w:val="both"/>
      </w:pPr>
      <w:r>
        <w:rPr>
          <w:sz w:val="20"/>
        </w:rPr>
        <w:t xml:space="preserve">14)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pPr>
        <w:pStyle w:val="0"/>
        <w:spacing w:before="200" w:line-rule="auto"/>
        <w:ind w:firstLine="540"/>
        <w:jc w:val="both"/>
      </w:pPr>
      <w:r>
        <w:rPr>
          <w:sz w:val="20"/>
        </w:rPr>
        <w:t xml:space="preserve">12. 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пунктами </w:t>
      </w:r>
      <w:hyperlink w:history="0" w:anchor="P331" w:tooltip="8) все подписи участников местного референдума в подписном листе в случае, если подписной лист не заверен собственноручно подписями лица, осуществляющ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8</w:t>
        </w:r>
      </w:hyperlink>
      <w:r>
        <w:rPr>
          <w:sz w:val="20"/>
        </w:rPr>
        <w:t xml:space="preserve">, </w:t>
      </w:r>
      <w:hyperlink w:history="0" w:anchor="P332" w:tooltip="9) все подписи участников местного референдума в подписном листе, форма которого не соответствует требованиям приложения к настоящему Закону, и (или) в который не внесены сведения, предусмотренные частью 7 статьи 18 настоящего Закона, и (или) который изготовлен с несоблюдением требований, предусмотренных частью 3 статьи 18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пунктом 8.1 статьи 37 Фед...">
        <w:r>
          <w:rPr>
            <w:sz w:val="20"/>
            <w:color w:val="0000ff"/>
          </w:rPr>
          <w:t xml:space="preserve">9</w:t>
        </w:r>
      </w:hyperlink>
      <w:r>
        <w:rPr>
          <w:sz w:val="20"/>
        </w:rPr>
        <w:t xml:space="preserve">, </w:t>
      </w:r>
      <w:hyperlink w:history="0" w:anchor="P337" w:tooltip="12) все подписи участников местного референдума в подписном листе, который заверен осуществлявшим сбор подписей лицом, не внесенным в список, составленный в соответствии с частью 9 статьи 18 настоящего Закона (если составление списка лиц, осуществлявших сбор подписей участников местного референдума, предусмотрено законом);">
        <w:r>
          <w:rPr>
            <w:sz w:val="20"/>
            <w:color w:val="0000ff"/>
          </w:rPr>
          <w:t xml:space="preserve">12</w:t>
        </w:r>
      </w:hyperlink>
      <w:r>
        <w:rPr>
          <w:sz w:val="20"/>
        </w:rPr>
        <w:t xml:space="preserve"> и </w:t>
      </w:r>
      <w:hyperlink w:history="0" w:anchor="P339" w:tooltip="14)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14 части 11</w:t>
        </w:r>
      </w:hyperlink>
      <w:r>
        <w:rPr>
          <w:sz w:val="20"/>
        </w:rPr>
        <w:t xml:space="preserve"> настоящей статьи.</w:t>
      </w:r>
    </w:p>
    <w:p>
      <w:pPr>
        <w:pStyle w:val="0"/>
        <w:spacing w:before="200" w:line-rule="auto"/>
        <w:ind w:firstLine="540"/>
        <w:jc w:val="both"/>
      </w:pPr>
      <w:r>
        <w:rPr>
          <w:sz w:val="20"/>
        </w:rPr>
        <w:t xml:space="preserve">13.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местного референдума недействительной, если не установлена ее недостоверность или недействительность в соответствии с пунктами </w:t>
      </w:r>
      <w:hyperlink w:history="0" w:anchor="P331" w:tooltip="8) все подписи участников местного референдума в подписном листе в случае, если подписной лист не заверен собственноручно подписями лица, осуществляющ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8</w:t>
        </w:r>
      </w:hyperlink>
      <w:r>
        <w:rPr>
          <w:sz w:val="20"/>
        </w:rPr>
        <w:t xml:space="preserve">, </w:t>
      </w:r>
      <w:hyperlink w:history="0" w:anchor="P332" w:tooltip="9) все подписи участников местного референдума в подписном листе, форма которого не соответствует требованиям приложения к настоящему Закону, и (или) в который не внесены сведения, предусмотренные частью 7 статьи 18 настоящего Закона, и (или) который изготовлен с несоблюдением требований, предусмотренных частью 3 статьи 18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пунктом 8.1 статьи 37 Фед...">
        <w:r>
          <w:rPr>
            <w:sz w:val="20"/>
            <w:color w:val="0000ff"/>
          </w:rPr>
          <w:t xml:space="preserve">9</w:t>
        </w:r>
      </w:hyperlink>
      <w:r>
        <w:rPr>
          <w:sz w:val="20"/>
        </w:rPr>
        <w:t xml:space="preserve">, </w:t>
      </w:r>
      <w:hyperlink w:history="0" w:anchor="P337" w:tooltip="12) все подписи участников местного референдума в подписном листе, который заверен осуществлявшим сбор подписей лицом, не внесенным в список, составленный в соответствии с частью 9 статьи 18 настоящего Закона (если составление списка лиц, осуществлявших сбор подписей участников местного референдума, предусмотрено законом);">
        <w:r>
          <w:rPr>
            <w:sz w:val="20"/>
            <w:color w:val="0000ff"/>
          </w:rPr>
          <w:t xml:space="preserve">12</w:t>
        </w:r>
      </w:hyperlink>
      <w:r>
        <w:rPr>
          <w:sz w:val="20"/>
        </w:rPr>
        <w:t xml:space="preserve"> и </w:t>
      </w:r>
      <w:hyperlink w:history="0" w:anchor="P339" w:tooltip="14)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14 части 11</w:t>
        </w:r>
      </w:hyperlink>
      <w:r>
        <w:rPr>
          <w:sz w:val="20"/>
        </w:rPr>
        <w:t xml:space="preserve"> настоящей статьи.</w:t>
      </w:r>
    </w:p>
    <w:p>
      <w:pPr>
        <w:pStyle w:val="0"/>
        <w:spacing w:before="200" w:line-rule="auto"/>
        <w:ind w:firstLine="540"/>
        <w:jc w:val="both"/>
      </w:pPr>
      <w:r>
        <w:rPr>
          <w:sz w:val="20"/>
        </w:rP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В случае, если проведенная комиссией проверка подписных листов повлечет за собой последствия, предусмотренные </w:t>
      </w:r>
      <w:hyperlink w:history="0" w:anchor="P352" w:tooltip="3) если для назначения местного референдума требуется представить 200 и более подписей участников местного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r>
          <w:rPr>
            <w:sz w:val="20"/>
            <w:color w:val="0000ff"/>
          </w:rPr>
          <w:t xml:space="preserve">пунктами 3</w:t>
        </w:r>
      </w:hyperlink>
      <w:r>
        <w:rPr>
          <w:sz w:val="20"/>
        </w:rPr>
        <w:t xml:space="preserve"> и </w:t>
      </w:r>
      <w:hyperlink w:history="0" w:anchor="P354" w:tooltip="4) недостаточное количество достоверных подписей участников местного референдума, представленных для назначения местного референдума;">
        <w:r>
          <w:rPr>
            <w:sz w:val="20"/>
            <w:color w:val="0000ff"/>
          </w:rPr>
          <w:t xml:space="preserve">4 части 17</w:t>
        </w:r>
      </w:hyperlink>
      <w:r>
        <w:rPr>
          <w:sz w:val="20"/>
        </w:rPr>
        <w:t xml:space="preserve"> настоящей статьи, уполномоченный представитель инициативной группы по проведению местного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местного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местного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12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6 статьи 76</w:t>
        </w:r>
      </w:hyperlink>
      <w:r>
        <w:rPr>
          <w:sz w:val="20"/>
        </w:rPr>
        <w:t xml:space="preserve"> Федерального закона и только в пределах подписей, подлежащих проверке.</w:t>
      </w:r>
    </w:p>
    <w:p>
      <w:pPr>
        <w:pStyle w:val="0"/>
        <w:jc w:val="both"/>
      </w:pPr>
      <w:r>
        <w:rPr>
          <w:sz w:val="20"/>
        </w:rPr>
        <w:t xml:space="preserve">(в ред. </w:t>
      </w:r>
      <w:hyperlink w:history="0" r:id="rId126"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15. Территориальная комиссия местного референдума установившая соответствие порядка выдвижения инициативы проведения местного референдума требованиям закона,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который в соответствии с </w:t>
      </w:r>
      <w:hyperlink w:history="0" r:id="rId127"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настоящим Законом уполномочено принять решение о назначении местного референдума. Копия постановления комиссии направляется также инициативной группе по проведению местного референдума.</w:t>
      </w:r>
    </w:p>
    <w:p>
      <w:pPr>
        <w:pStyle w:val="0"/>
        <w:jc w:val="both"/>
      </w:pPr>
      <w:r>
        <w:rPr>
          <w:sz w:val="20"/>
        </w:rPr>
        <w:t xml:space="preserve">(в ред. </w:t>
      </w:r>
      <w:hyperlink w:history="0" r:id="rId128"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16. В случае отказа в проведении местного референдума территориальная комиссия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pPr>
        <w:pStyle w:val="0"/>
        <w:jc w:val="both"/>
      </w:pPr>
      <w:r>
        <w:rPr>
          <w:sz w:val="20"/>
        </w:rPr>
        <w:t xml:space="preserve">(в ред. </w:t>
      </w:r>
      <w:hyperlink w:history="0" r:id="rId12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348" w:name="P348"/>
    <w:bookmarkEnd w:id="348"/>
    <w:p>
      <w:pPr>
        <w:pStyle w:val="0"/>
        <w:spacing w:before="200" w:line-rule="auto"/>
        <w:ind w:firstLine="540"/>
        <w:jc w:val="both"/>
      </w:pPr>
      <w:r>
        <w:rPr>
          <w:sz w:val="20"/>
        </w:rPr>
        <w:t xml:space="preserve">17. Основаниями отказа в проведении местного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местного референдума, документов, необходимых в соответствии с Федеральным законом и настоящим Законом для назначения местного референдума;</w:t>
      </w:r>
    </w:p>
    <w:p>
      <w:pPr>
        <w:pStyle w:val="0"/>
        <w:spacing w:before="200" w:line-rule="auto"/>
        <w:ind w:firstLine="540"/>
        <w:jc w:val="both"/>
      </w:pPr>
      <w:r>
        <w:rPr>
          <w:sz w:val="20"/>
        </w:rPr>
        <w:t xml:space="preserve">2) наличие среди подписей участников местного референдума, представленных для назначения местного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w:t>
      </w:r>
      <w:hyperlink w:history="0" r:id="rId130"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Закона</w:t>
        </w:r>
      </w:hyperlink>
      <w:r>
        <w:rPr>
          <w:sz w:val="20"/>
        </w:rPr>
        <w:t xml:space="preserve"> КЧР от 24.07.2020 N 53-РЗ)</w:t>
      </w:r>
    </w:p>
    <w:bookmarkStart w:id="352" w:name="P352"/>
    <w:bookmarkEnd w:id="352"/>
    <w:p>
      <w:pPr>
        <w:pStyle w:val="0"/>
        <w:spacing w:before="200" w:line-rule="auto"/>
        <w:ind w:firstLine="540"/>
        <w:jc w:val="both"/>
      </w:pPr>
      <w:r>
        <w:rPr>
          <w:sz w:val="20"/>
        </w:rPr>
        <w:t xml:space="preserve">3) если для назначения местного референдума требуется представить 200 и более подписей участников местного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0"/>
        <w:jc w:val="both"/>
      </w:pPr>
      <w:r>
        <w:rPr>
          <w:sz w:val="20"/>
        </w:rPr>
        <w:t xml:space="preserve">(в ред. </w:t>
      </w:r>
      <w:hyperlink w:history="0" r:id="rId131"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Закона</w:t>
        </w:r>
      </w:hyperlink>
      <w:r>
        <w:rPr>
          <w:sz w:val="20"/>
        </w:rPr>
        <w:t xml:space="preserve"> КЧР от 24.07.2020 N 53-РЗ)</w:t>
      </w:r>
    </w:p>
    <w:bookmarkStart w:id="354" w:name="P354"/>
    <w:bookmarkEnd w:id="354"/>
    <w:p>
      <w:pPr>
        <w:pStyle w:val="0"/>
        <w:spacing w:before="200" w:line-rule="auto"/>
        <w:ind w:firstLine="540"/>
        <w:jc w:val="both"/>
      </w:pPr>
      <w:r>
        <w:rPr>
          <w:sz w:val="20"/>
        </w:rPr>
        <w:t xml:space="preserve">4) недостаточное количество достоверных подписей участников местного референдума, представленных для назначения местного референдума;</w:t>
      </w:r>
    </w:p>
    <w:p>
      <w:pPr>
        <w:pStyle w:val="0"/>
        <w:spacing w:before="200" w:line-rule="auto"/>
        <w:ind w:firstLine="540"/>
        <w:jc w:val="both"/>
      </w:pPr>
      <w:r>
        <w:rPr>
          <w:sz w:val="20"/>
        </w:rPr>
        <w:t xml:space="preserve">5) несоздание инициативной группой по проведению местного референдума фонда местного референдума (за исключением случаев, когда в соответствии со </w:t>
      </w:r>
      <w:hyperlink w:history="0" r:id="rId13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58</w:t>
        </w:r>
      </w:hyperlink>
      <w:r>
        <w:rPr>
          <w:sz w:val="20"/>
        </w:rPr>
        <w:t xml:space="preserve"> Федерального закона создание фонда местного референдума необязательно). Отсутствие средств в фонде местного референдума не является основанием отказа в проведении местного референдума;</w:t>
      </w:r>
    </w:p>
    <w:p>
      <w:pPr>
        <w:pStyle w:val="0"/>
        <w:spacing w:before="200" w:line-rule="auto"/>
        <w:ind w:firstLine="540"/>
        <w:jc w:val="both"/>
      </w:pPr>
      <w:r>
        <w:rPr>
          <w:sz w:val="20"/>
        </w:rPr>
        <w:t xml:space="preserve">6) использование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помимо средств собственного фонда местного референдума иных денежных средств, составляющих более 5 процентов от установленного настоящим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7) превышение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более чем на 5 процентов установленного настоящим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8) установленный решением суда факт несоблюдения инициативной группой по проведению местного референдума ограничений, предусмотренных </w:t>
      </w:r>
      <w:hyperlink w:history="0" r:id="rId13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w:t>
        </w:r>
      </w:hyperlink>
      <w:r>
        <w:rPr>
          <w:sz w:val="20"/>
        </w:rPr>
        <w:t xml:space="preserve"> или </w:t>
      </w:r>
      <w:hyperlink w:history="0" r:id="rId13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1.1 статьи 56</w:t>
        </w:r>
      </w:hyperlink>
      <w:r>
        <w:rPr>
          <w:sz w:val="20"/>
        </w:rPr>
        <w:t xml:space="preserve"> Федерального закона;</w:t>
      </w:r>
    </w:p>
    <w:p>
      <w:pPr>
        <w:pStyle w:val="0"/>
        <w:spacing w:before="200" w:line-rule="auto"/>
        <w:ind w:firstLine="540"/>
        <w:jc w:val="both"/>
      </w:pPr>
      <w:r>
        <w:rPr>
          <w:sz w:val="20"/>
        </w:rPr>
        <w:t xml:space="preserve">9) неоднократное использование членом или уполномоченным представителем инициативной группы по проведению местного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18. Перечень оснований отказа в проведении местного референдума, установленный </w:t>
      </w:r>
      <w:hyperlink w:history="0" w:anchor="P348" w:tooltip="17. Основаниями отказа в проведении местного референдума являются:">
        <w:r>
          <w:rPr>
            <w:sz w:val="20"/>
            <w:color w:val="0000ff"/>
          </w:rPr>
          <w:t xml:space="preserve">частью 17</w:t>
        </w:r>
      </w:hyperlink>
      <w:r>
        <w:rPr>
          <w:sz w:val="20"/>
        </w:rPr>
        <w:t xml:space="preserve"> настоящей статьи, является исчерпывающим.</w:t>
      </w:r>
    </w:p>
    <w:p>
      <w:pPr>
        <w:pStyle w:val="0"/>
        <w:jc w:val="both"/>
      </w:pPr>
      <w:r>
        <w:rPr>
          <w:sz w:val="20"/>
        </w:rPr>
        <w:t xml:space="preserve">(в ред. </w:t>
      </w:r>
      <w:hyperlink w:history="0" r:id="rId135"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19. 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pPr>
        <w:pStyle w:val="0"/>
        <w:jc w:val="both"/>
      </w:pPr>
      <w:r>
        <w:rPr>
          <w:sz w:val="20"/>
        </w:rPr>
      </w:r>
    </w:p>
    <w:p>
      <w:pPr>
        <w:pStyle w:val="2"/>
        <w:outlineLvl w:val="2"/>
        <w:ind w:firstLine="540"/>
        <w:jc w:val="both"/>
      </w:pPr>
      <w:r>
        <w:rPr>
          <w:sz w:val="20"/>
        </w:rPr>
        <w:t xml:space="preserve">Статья 20.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bookmarkStart w:id="367" w:name="P367"/>
    <w:bookmarkEnd w:id="367"/>
    <w:p>
      <w:pPr>
        <w:pStyle w:val="0"/>
        <w:spacing w:before="200" w:line-rule="auto"/>
        <w:ind w:firstLine="540"/>
        <w:jc w:val="both"/>
      </w:pPr>
      <w:r>
        <w:rPr>
          <w:sz w:val="20"/>
        </w:rPr>
        <w:t xml:space="preserve">2. Под использованием преимуществ должностного или служебного положения в настоящем Законе понимается: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если иным группам участников местного референдума не будет гарантировано использование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местного референдума, если их использование не оплачено из соответствующего фонда местного референдума;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участников местного референдума, ведение агитации по вопросам местного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участников местного референдума, ведения агитации по вопросам местного референдума, если иным группам участников местного референдума для этих целей не будет гарантирован такой же доступ в соответствии с настоящим Законом;</w:t>
      </w:r>
    </w:p>
    <w:p>
      <w:pPr>
        <w:pStyle w:val="0"/>
        <w:spacing w:before="200" w:line-rule="auto"/>
        <w:ind w:firstLine="540"/>
        <w:jc w:val="both"/>
      </w:pPr>
      <w:r>
        <w:rPr>
          <w:sz w:val="20"/>
        </w:rPr>
        <w:t xml:space="preserve">7) агитационное выступление в период кампании местного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3. Соблюдение перечисленных в </w:t>
      </w:r>
      <w:hyperlink w:history="0" w:anchor="P367" w:tooltip="2. Под использованием преимуществ должностного или служебного положения в настоящем Законе понимается:">
        <w:r>
          <w:rPr>
            <w:sz w:val="20"/>
            <w:color w:val="0000ff"/>
          </w:rPr>
          <w:t xml:space="preserve">части 2</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jc w:val="both"/>
      </w:pPr>
      <w:r>
        <w:rPr>
          <w:sz w:val="20"/>
        </w:rPr>
      </w:r>
    </w:p>
    <w:p>
      <w:pPr>
        <w:pStyle w:val="2"/>
        <w:outlineLvl w:val="2"/>
        <w:ind w:firstLine="540"/>
        <w:jc w:val="both"/>
      </w:pPr>
      <w:r>
        <w:rPr>
          <w:sz w:val="20"/>
        </w:rPr>
        <w:t xml:space="preserve">Статья 21. Статус членов инициативной группы по проведению местного референдума и иных групп участников референдума</w:t>
      </w:r>
    </w:p>
    <w:p>
      <w:pPr>
        <w:pStyle w:val="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bookmarkStart w:id="380" w:name="P380"/>
    <w:bookmarkEnd w:id="380"/>
    <w:p>
      <w:pPr>
        <w:pStyle w:val="0"/>
        <w:spacing w:before="200" w:line-rule="auto"/>
        <w:ind w:firstLine="540"/>
        <w:jc w:val="both"/>
      </w:pPr>
      <w:r>
        <w:rPr>
          <w:sz w:val="20"/>
        </w:rPr>
        <w:t xml:space="preserve">2. После регистрации инициативной группы по проведению местного референдума, но не позднее чем за 40 дней до дня голосования граждане, обладающие правом на участие в местном референдуме в соответствии с </w:t>
      </w:r>
      <w:hyperlink w:history="0" w:anchor="P41" w:tooltip="1. Гражданин Российской Федерации, достигший возраста на день голосования 18 лет, место жительства которого расположено в границах муниципального образования, на территории которого проводится местный референдум, имеет право голосовать на местном референдуме, участвовать в предусмотренных законом и проводимых законными методами иных действиях по подготовке местного референдума. Гражданин Российской Федерации, который достигнет на день голосования возраста 18 лет, вправе участвовать в предусмотренных зако...">
        <w:r>
          <w:rPr>
            <w:sz w:val="20"/>
            <w:color w:val="0000ff"/>
          </w:rPr>
          <w:t xml:space="preserve">частью 1 статьи 3</w:t>
        </w:r>
      </w:hyperlink>
      <w:r>
        <w:rPr>
          <w:sz w:val="20"/>
        </w:rPr>
        <w:t xml:space="preserve"> настоящего Закона, могут создавать иные группы участников местного референдума в количестве не менее 10 человек, которые подлежат регистрации территориальной комиссией.</w:t>
      </w:r>
    </w:p>
    <w:p>
      <w:pPr>
        <w:pStyle w:val="0"/>
        <w:jc w:val="both"/>
      </w:pPr>
      <w:r>
        <w:rPr>
          <w:sz w:val="20"/>
        </w:rPr>
        <w:t xml:space="preserve">(в ред. </w:t>
      </w:r>
      <w:hyperlink w:history="0" r:id="rId13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В качестве указанных групп могут также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местном или на более высоком уровне не позднее чем за шесть месяцев до дня обращения с инициативой о проведении референдума, руководящие органы политических партий, региональных отделений и иных структурных подразделений политических партий.</w:t>
      </w:r>
    </w:p>
    <w:p>
      <w:pPr>
        <w:pStyle w:val="0"/>
        <w:spacing w:before="200" w:line-rule="auto"/>
        <w:ind w:firstLine="540"/>
        <w:jc w:val="both"/>
      </w:pPr>
      <w:r>
        <w:rPr>
          <w:sz w:val="20"/>
        </w:rPr>
        <w:t xml:space="preserve">3. В ходатайстве группы участников референдума, подаваемом в территориальную комиссию, должна быть четко определена позиция этой группы: "За" или "Против" проведения местного референдума, "За" или "Против" участия в местном референдуме, "За" или "Против" вопроса (какого-либо из вопросов), проекта нормативного правового акта, выносимого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группы участников местного референдума и лиц, уполномоченных действовать от ее имени на территории, где предполагается провести местный референдум, в том числе уполномоченного представителя по финансовым вопросам. Ходатайство группы участников местного референдума должно быть подписано всеми членами указанной группы.</w:t>
      </w:r>
    </w:p>
    <w:p>
      <w:pPr>
        <w:pStyle w:val="0"/>
        <w:jc w:val="both"/>
      </w:pPr>
      <w:r>
        <w:rPr>
          <w:sz w:val="20"/>
        </w:rPr>
        <w:t xml:space="preserve">(в ред. </w:t>
      </w:r>
      <w:hyperlink w:history="0" r:id="rId13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4. К ходатайству должен быть приложен протокол собрания группы участников местного референдума, на котором было принято решение о ее образовании. Протокол собрания группы участников местного референдума должен содержать следующие решения:</w:t>
      </w:r>
    </w:p>
    <w:p>
      <w:pPr>
        <w:pStyle w:val="0"/>
        <w:spacing w:before="200" w:line-rule="auto"/>
        <w:ind w:firstLine="540"/>
        <w:jc w:val="both"/>
      </w:pPr>
      <w:r>
        <w:rPr>
          <w:sz w:val="20"/>
        </w:rPr>
        <w:t xml:space="preserve">об образовании группы участников местного референдума;</w:t>
      </w:r>
    </w:p>
    <w:p>
      <w:pPr>
        <w:pStyle w:val="0"/>
        <w:spacing w:before="200" w:line-rule="auto"/>
        <w:ind w:firstLine="540"/>
        <w:jc w:val="both"/>
      </w:pPr>
      <w:r>
        <w:rPr>
          <w:sz w:val="20"/>
        </w:rPr>
        <w:t xml:space="preserve">о назначении уполномоченных представителей группы участников местного референдума, в том числе уполномоченного представителя по финансовым вопросам.</w:t>
      </w:r>
    </w:p>
    <w:p>
      <w:pPr>
        <w:pStyle w:val="0"/>
        <w:spacing w:before="200" w:line-rule="auto"/>
        <w:ind w:firstLine="540"/>
        <w:jc w:val="both"/>
      </w:pPr>
      <w:r>
        <w:rPr>
          <w:sz w:val="20"/>
        </w:rPr>
        <w:t xml:space="preserve">Протокол подписывается председательствующим и секретарем собрания группы участников местного референдума.</w:t>
      </w:r>
    </w:p>
    <w:p>
      <w:pPr>
        <w:pStyle w:val="0"/>
        <w:spacing w:before="200" w:line-rule="auto"/>
        <w:ind w:firstLine="540"/>
        <w:jc w:val="both"/>
      </w:pPr>
      <w:r>
        <w:rPr>
          <w:sz w:val="20"/>
        </w:rPr>
        <w:t xml:space="preserve">5. Территориальная комиссия в течение пяти дней со дня подачи группой участников местного референдума необходимых документов проверяет соответствие порядка образования указанной группы требованиям настоящего Закона и в случае соблюдения всех требований регистрирует указанную группу участников местного референдума.</w:t>
      </w:r>
    </w:p>
    <w:p>
      <w:pPr>
        <w:pStyle w:val="0"/>
        <w:jc w:val="both"/>
      </w:pPr>
      <w:r>
        <w:rPr>
          <w:sz w:val="20"/>
        </w:rPr>
        <w:t xml:space="preserve">(в ред. </w:t>
      </w:r>
      <w:hyperlink w:history="0" r:id="rId138"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6. Положения Федерального закона, регулирующие деятельность инициативной группы по проведению местного референдума после ее регистрации, ее членов и уполномоченных представителей, распространяются также на иные группы участников местного референдума, их членов и уполномоченных представителей, если иное не предусмотрено Федеральным </w:t>
      </w:r>
      <w:hyperlink w:history="0" r:id="rId13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jc w:val="center"/>
      </w:pPr>
      <w:r>
        <w:rPr>
          <w:sz w:val="20"/>
        </w:rPr>
        <w:t xml:space="preserve">Глава VI. ПОЛУЧЕНИЕ И РАСПРОСТРАНЕНИЕ ИНФОРМАЦИИ</w:t>
      </w:r>
    </w:p>
    <w:p>
      <w:pPr>
        <w:pStyle w:val="2"/>
        <w:jc w:val="center"/>
      </w:pPr>
      <w:r>
        <w:rPr>
          <w:sz w:val="20"/>
        </w:rPr>
        <w:t xml:space="preserve">ПРИ ПРОВЕДЕНИИ МЕСТНОГО РЕФЕРЕНДУМА</w:t>
      </w:r>
    </w:p>
    <w:p>
      <w:pPr>
        <w:pStyle w:val="0"/>
        <w:jc w:val="both"/>
      </w:pPr>
      <w:r>
        <w:rPr>
          <w:sz w:val="20"/>
        </w:rPr>
      </w:r>
    </w:p>
    <w:p>
      <w:pPr>
        <w:pStyle w:val="2"/>
        <w:outlineLvl w:val="2"/>
        <w:ind w:firstLine="540"/>
        <w:jc w:val="both"/>
      </w:pPr>
      <w:r>
        <w:rPr>
          <w:sz w:val="20"/>
        </w:rPr>
        <w:t xml:space="preserve">Статья 22. Информационное обеспечение местного референдума</w:t>
      </w:r>
    </w:p>
    <w:p>
      <w:pPr>
        <w:pStyle w:val="0"/>
        <w:jc w:val="both"/>
      </w:pPr>
      <w:r>
        <w:rPr>
          <w:sz w:val="20"/>
        </w:rPr>
      </w:r>
    </w:p>
    <w:p>
      <w:pPr>
        <w:pStyle w:val="0"/>
        <w:ind w:firstLine="540"/>
        <w:jc w:val="both"/>
      </w:pPr>
      <w:r>
        <w:rPr>
          <w:sz w:val="20"/>
        </w:rPr>
        <w:t xml:space="preserve">Информационное обеспечение местного референдума включает в себя информирование участников местного референдума, агитацию по вопросам референдума и способствует осознанному волеизъявлению граждан, гласности местного референдума.</w:t>
      </w:r>
    </w:p>
    <w:p>
      <w:pPr>
        <w:pStyle w:val="0"/>
        <w:jc w:val="both"/>
      </w:pPr>
      <w:r>
        <w:rPr>
          <w:sz w:val="20"/>
        </w:rPr>
      </w:r>
    </w:p>
    <w:p>
      <w:pPr>
        <w:pStyle w:val="2"/>
        <w:outlineLvl w:val="2"/>
        <w:ind w:firstLine="540"/>
        <w:jc w:val="both"/>
      </w:pPr>
      <w:r>
        <w:rPr>
          <w:sz w:val="20"/>
        </w:rPr>
        <w:t xml:space="preserve">Статья 23. Информирование участников местного референдума</w:t>
      </w:r>
    </w:p>
    <w:p>
      <w:pPr>
        <w:pStyle w:val="0"/>
        <w:jc w:val="both"/>
      </w:pPr>
      <w:r>
        <w:rPr>
          <w:sz w:val="20"/>
        </w:rPr>
      </w:r>
    </w:p>
    <w:p>
      <w:pPr>
        <w:pStyle w:val="0"/>
        <w:ind w:firstLine="540"/>
        <w:jc w:val="both"/>
      </w:pPr>
      <w:r>
        <w:rPr>
          <w:sz w:val="20"/>
        </w:rPr>
        <w:t xml:space="preserve">1. Информирование участников местного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w:t>
      </w:r>
    </w:p>
    <w:p>
      <w:pPr>
        <w:pStyle w:val="0"/>
        <w:jc w:val="both"/>
      </w:pPr>
      <w:r>
        <w:rPr>
          <w:sz w:val="20"/>
        </w:rPr>
        <w:t xml:space="preserve">(в ред. </w:t>
      </w:r>
      <w:hyperlink w:history="0" r:id="rId140"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2. Информирование участников местного референдума, в том числе через средства массовой информации, о ходе подготовки и проведения местного референдума, о сроках и порядке совершения действий по участию в местном референдуме, о законодательстве Российской Федерации о выборах и референдумах, осуществляют комиссии. Комиссии также принимают необходимые меры по информированию участников местного референдума, являющихся инвалидами.</w:t>
      </w:r>
    </w:p>
    <w:p>
      <w:pPr>
        <w:pStyle w:val="0"/>
        <w:jc w:val="both"/>
      </w:pPr>
      <w:r>
        <w:rPr>
          <w:sz w:val="20"/>
        </w:rPr>
        <w:t xml:space="preserve">(в ред. </w:t>
      </w:r>
      <w:hyperlink w:history="0" r:id="rId141"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3. Организации, осуществляющие выпуск средств массовой информации, редакции сетевых изданий свободны в своей деятельности по информированию участников местного референдума, осуществляемой в соответствии с федеральными законами.</w:t>
      </w:r>
    </w:p>
    <w:p>
      <w:pPr>
        <w:pStyle w:val="0"/>
        <w:jc w:val="both"/>
      </w:pPr>
      <w:r>
        <w:rPr>
          <w:sz w:val="20"/>
        </w:rPr>
        <w:t xml:space="preserve">(часть 3 в ред. </w:t>
      </w:r>
      <w:hyperlink w:history="0" r:id="rId142"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местным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местного референдума, иной группой участников местного референдума. В них не должно отдаваться предпочтение какой бы то ни было инициативной группе по проведению местного референдума, иной группе участников местного референдума, не должна допускаться дискриминация (умаление прав), в том числе по времени освещения деятельности, связанной с проведением местного референдума, объему печатной площади, отведенной для таких сообщений.</w:t>
      </w:r>
    </w:p>
    <w:p>
      <w:pPr>
        <w:pStyle w:val="0"/>
        <w:jc w:val="both"/>
      </w:pPr>
      <w:r>
        <w:rPr>
          <w:sz w:val="20"/>
        </w:rPr>
        <w:t xml:space="preserve">(часть 4 в ред. </w:t>
      </w:r>
      <w:hyperlink w:history="0" r:id="rId143"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местного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местного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144"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6. В день голосования до момента окончания голосования на территории соответствующего округа местного референдума запрещается публикация (обнародование) данных об итогах голосования, о результатах местного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145"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jc w:val="both"/>
      </w:pPr>
      <w:r>
        <w:rPr>
          <w:sz w:val="20"/>
        </w:rPr>
      </w:r>
    </w:p>
    <w:p>
      <w:pPr>
        <w:pStyle w:val="2"/>
        <w:outlineLvl w:val="2"/>
        <w:ind w:firstLine="540"/>
        <w:jc w:val="both"/>
      </w:pPr>
      <w:r>
        <w:rPr>
          <w:sz w:val="20"/>
        </w:rPr>
        <w:t xml:space="preserve">Статья 24.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местным референдумом, является разновидностью информирования участников местного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местным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местного референдума, иных исследований, связанных с проводимым местным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146"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jc w:val="both"/>
      </w:pPr>
      <w:r>
        <w:rPr>
          <w:sz w:val="20"/>
        </w:rPr>
      </w:r>
    </w:p>
    <w:p>
      <w:pPr>
        <w:pStyle w:val="2"/>
        <w:outlineLvl w:val="2"/>
        <w:ind w:firstLine="540"/>
        <w:jc w:val="both"/>
      </w:pPr>
      <w:r>
        <w:rPr>
          <w:sz w:val="20"/>
        </w:rPr>
        <w:t xml:space="preserve">Статья 25. Организации телерадиовещания и периодические печатные издания, используемые для информационного обеспечения местного референдума</w:t>
      </w:r>
    </w:p>
    <w:p>
      <w:pPr>
        <w:pStyle w:val="0"/>
        <w:jc w:val="both"/>
      </w:pPr>
      <w:r>
        <w:rPr>
          <w:sz w:val="20"/>
        </w:rPr>
      </w:r>
    </w:p>
    <w:p>
      <w:pPr>
        <w:pStyle w:val="0"/>
        <w:ind w:firstLine="540"/>
        <w:jc w:val="both"/>
      </w:pPr>
      <w:r>
        <w:rPr>
          <w:sz w:val="20"/>
        </w:rPr>
        <w:t xml:space="preserve">1. Информационное обеспечение местного референдума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bookmarkStart w:id="425" w:name="P425"/>
    <w:bookmarkEnd w:id="425"/>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в настоящем Законе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референдума, выделялись бюджетные ассигнования из федерального бюджета, бюджета Карачаево-Черкесской Республики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референдума имеется доля (вклад) Российской Федерации и (или) Карачаево-Черкесской Республики.</w:t>
      </w:r>
    </w:p>
    <w:p>
      <w:pPr>
        <w:pStyle w:val="0"/>
        <w:jc w:val="both"/>
      </w:pPr>
      <w:r>
        <w:rPr>
          <w:sz w:val="20"/>
        </w:rPr>
        <w:t xml:space="preserve">(в ред. </w:t>
      </w:r>
      <w:hyperlink w:history="0" r:id="rId147"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bookmarkStart w:id="427" w:name="P427"/>
    <w:bookmarkEnd w:id="427"/>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в настоящем Законе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референдума имеется доля (вклад) муниципального образования (муниципальных образований).</w:t>
      </w:r>
    </w:p>
    <w:p>
      <w:pPr>
        <w:pStyle w:val="0"/>
        <w:jc w:val="both"/>
      </w:pPr>
      <w:r>
        <w:rPr>
          <w:sz w:val="20"/>
        </w:rPr>
        <w:t xml:space="preserve">(в ред. </w:t>
      </w:r>
      <w:hyperlink w:history="0" r:id="rId148"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Законе в соответствии с Федеральным законом понимаются организации телерадиовещания и периодические печатные издания, не подпадающие под действие частей </w:t>
      </w:r>
      <w:hyperlink w:history="0" w:anchor="P425" w:tooltip="2. Под государственными организациями телерадиовещания, государственными периодическими печатными изданиями в настоящем Законе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государственные органы и организации, и (или) которым за год, предшествующий дню официальног...">
        <w:r>
          <w:rPr>
            <w:sz w:val="20"/>
            <w:color w:val="0000ff"/>
          </w:rPr>
          <w:t xml:space="preserve">2</w:t>
        </w:r>
      </w:hyperlink>
      <w:r>
        <w:rPr>
          <w:sz w:val="20"/>
        </w:rPr>
        <w:t xml:space="preserve"> и </w:t>
      </w:r>
      <w:hyperlink w:history="0" w:anchor="P427" w:tooltip="3. Под муниципальными организациями телерадиовещания, муниципальными периодическими печатными изданиями в настоящем Законе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органы местного самоуправления и муниципальные организации, и (или) которым за год, предшествующ...">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зависимости от территории распространения информации организации телерадиовещания и периодические печатные издания разделяются в настоящем Законе в соответствии с Федеральным законом:</w:t>
      </w:r>
    </w:p>
    <w:bookmarkStart w:id="431" w:name="P431"/>
    <w:bookmarkEnd w:id="431"/>
    <w:p>
      <w:pPr>
        <w:pStyle w:val="0"/>
        <w:spacing w:before="200" w:line-rule="auto"/>
        <w:ind w:firstLine="540"/>
        <w:jc w:val="both"/>
      </w:pPr>
      <w:r>
        <w:rPr>
          <w:sz w:val="20"/>
        </w:rPr>
        <w:t xml:space="preserve">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pPr>
        <w:pStyle w:val="0"/>
        <w:jc w:val="both"/>
      </w:pPr>
      <w:r>
        <w:rPr>
          <w:sz w:val="20"/>
        </w:rPr>
        <w:t xml:space="preserve">(в ред. </w:t>
      </w:r>
      <w:hyperlink w:history="0" r:id="rId149"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history="0" w:anchor="P431" w:tooltip="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w:r>
          <w:rPr>
            <w:sz w:val="20"/>
            <w:color w:val="0000ff"/>
          </w:rPr>
          <w:t xml:space="preserve">подпункте "а"</w:t>
        </w:r>
      </w:hyperlink>
      <w:r>
        <w:rPr>
          <w:sz w:val="20"/>
        </w:rPr>
        <w:t xml:space="preserve"> настоящей части;</w:t>
      </w:r>
    </w:p>
    <w:p>
      <w:pPr>
        <w:pStyle w:val="0"/>
        <w:jc w:val="both"/>
      </w:pPr>
      <w:r>
        <w:rPr>
          <w:sz w:val="20"/>
        </w:rPr>
        <w:t xml:space="preserve">(в ред. </w:t>
      </w:r>
      <w:hyperlink w:history="0" r:id="rId150"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pPr>
        <w:pStyle w:val="0"/>
        <w:spacing w:before="200" w:line-rule="auto"/>
        <w:ind w:firstLine="540"/>
        <w:jc w:val="both"/>
      </w:pPr>
      <w:r>
        <w:rPr>
          <w:sz w:val="20"/>
        </w:rPr>
        <w:t xml:space="preserve">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pPr>
        <w:pStyle w:val="0"/>
        <w:spacing w:before="200" w:line-rule="auto"/>
        <w:ind w:firstLine="540"/>
        <w:jc w:val="both"/>
      </w:pPr>
      <w:r>
        <w:rPr>
          <w:sz w:val="20"/>
        </w:rPr>
        <w:t xml:space="preserve">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bookmarkStart w:id="438" w:name="P438"/>
    <w:bookmarkEnd w:id="438"/>
    <w:p>
      <w:pPr>
        <w:pStyle w:val="0"/>
        <w:spacing w:before="200" w:line-rule="auto"/>
        <w:ind w:firstLine="540"/>
        <w:jc w:val="both"/>
      </w:pPr>
      <w:r>
        <w:rPr>
          <w:sz w:val="20"/>
        </w:rPr>
        <w:t xml:space="preserve">7. При проведении местного референдума перечень муниципальных организаций телерадиовещания и перечень муниципальных периодических печатных изданий публикуются территориальной комиссией или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местного референдума.</w:t>
      </w:r>
    </w:p>
    <w:p>
      <w:pPr>
        <w:pStyle w:val="0"/>
        <w:jc w:val="both"/>
      </w:pPr>
      <w:r>
        <w:rPr>
          <w:sz w:val="20"/>
        </w:rPr>
        <w:t xml:space="preserve">(в ред. Законов КЧР от 05.05.2017 </w:t>
      </w:r>
      <w:hyperlink w:history="0" r:id="rId15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152"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8. Перечень, указанный в </w:t>
      </w:r>
      <w:hyperlink w:history="0" w:anchor="P438" w:tooltip="7. При проведении местного референдума перечень муниципальных организаций телерадиовещания и перечень муниципальных периодических печатных изданий публикуются территориальной комиссией или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местного референдума.">
        <w:r>
          <w:rPr>
            <w:sz w:val="20"/>
            <w:color w:val="0000ff"/>
          </w:rPr>
          <w:t xml:space="preserve">части 7</w:t>
        </w:r>
      </w:hyperlink>
      <w:r>
        <w:rPr>
          <w:sz w:val="20"/>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местного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153"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154"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а.1) регистрационный номер и дата выдачи свидетельства о регистрации средства массовой информации;</w:t>
      </w:r>
    </w:p>
    <w:p>
      <w:pPr>
        <w:pStyle w:val="0"/>
        <w:jc w:val="both"/>
      </w:pPr>
      <w:r>
        <w:rPr>
          <w:sz w:val="20"/>
        </w:rPr>
        <w:t xml:space="preserve">(п. "а.1" введен </w:t>
      </w:r>
      <w:hyperlink w:history="0" r:id="rId155"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23-РЗ)</w:t>
      </w:r>
    </w:p>
    <w:p>
      <w:pPr>
        <w:pStyle w:val="0"/>
        <w:spacing w:before="200" w:line-rule="auto"/>
        <w:ind w:firstLine="540"/>
        <w:jc w:val="both"/>
      </w:pPr>
      <w:r>
        <w:rPr>
          <w:sz w:val="20"/>
        </w:rPr>
        <w:t xml:space="preserve">б)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156"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г) вид и объем выделявшихся бюджетных ассигнований из федерального бюджета, бюджета Карачаево-Черкесской Республики,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местного референдума);</w:t>
      </w:r>
    </w:p>
    <w:p>
      <w:pPr>
        <w:pStyle w:val="0"/>
        <w:jc w:val="both"/>
      </w:pPr>
      <w:r>
        <w:rPr>
          <w:sz w:val="20"/>
        </w:rPr>
        <w:t xml:space="preserve">(п. "г" в ред. </w:t>
      </w:r>
      <w:hyperlink w:history="0" r:id="rId157"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д) доля (вклад) Российской Федерации, Карачаево-Черкесской Республики,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w:t>
      </w:r>
    </w:p>
    <w:p>
      <w:pPr>
        <w:pStyle w:val="0"/>
        <w:jc w:val="both"/>
      </w:pPr>
      <w:r>
        <w:rPr>
          <w:sz w:val="20"/>
        </w:rPr>
        <w:t xml:space="preserve">(в ред. </w:t>
      </w:r>
      <w:hyperlink w:history="0" r:id="rId158"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е) периодичность выпуска периодического печатного издания;</w:t>
      </w:r>
    </w:p>
    <w:p>
      <w:pPr>
        <w:pStyle w:val="0"/>
        <w:spacing w:before="200" w:line-rule="auto"/>
        <w:ind w:firstLine="540"/>
        <w:jc w:val="both"/>
      </w:pPr>
      <w:r>
        <w:rPr>
          <w:sz w:val="20"/>
        </w:rPr>
        <w:t xml:space="preserve">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"ж" в ред. </w:t>
      </w:r>
      <w:hyperlink w:history="0" r:id="rId159"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9. При проведении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местного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427" w:tooltip="3. Под муниципальными организациями телерадиовещания, муниципальными периодическими печатными изданиями в настоящем Законе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органы местного самоуправления и муниципальные организации, и (или) которым за год, предшествующ...">
        <w:r>
          <w:rPr>
            <w:sz w:val="20"/>
            <w:color w:val="0000ff"/>
          </w:rPr>
          <w:t xml:space="preserve">части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местного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9 введена </w:t>
      </w:r>
      <w:hyperlink w:history="0" r:id="rId160"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23-РЗ)</w:t>
      </w:r>
    </w:p>
    <w:p>
      <w:pPr>
        <w:pStyle w:val="0"/>
        <w:jc w:val="both"/>
      </w:pPr>
      <w:r>
        <w:rPr>
          <w:sz w:val="20"/>
        </w:rPr>
      </w:r>
    </w:p>
    <w:p>
      <w:pPr>
        <w:pStyle w:val="2"/>
        <w:outlineLvl w:val="1"/>
        <w:jc w:val="center"/>
      </w:pPr>
      <w:r>
        <w:rPr>
          <w:sz w:val="20"/>
        </w:rPr>
        <w:t xml:space="preserve">Глава VII. АГИТАЦИЯ ПРИ ПРОВЕДЕНИИ МЕСТНОГО РЕФЕРЕНДУМА</w:t>
      </w:r>
    </w:p>
    <w:p>
      <w:pPr>
        <w:pStyle w:val="0"/>
        <w:jc w:val="both"/>
      </w:pPr>
      <w:r>
        <w:rPr>
          <w:sz w:val="20"/>
        </w:rPr>
      </w:r>
    </w:p>
    <w:p>
      <w:pPr>
        <w:pStyle w:val="2"/>
        <w:outlineLvl w:val="2"/>
        <w:ind w:firstLine="540"/>
        <w:jc w:val="both"/>
      </w:pPr>
      <w:r>
        <w:rPr>
          <w:sz w:val="20"/>
        </w:rPr>
        <w:t xml:space="preserve">Статья 26. Агитация по вопросам местного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местного референдума.</w:t>
      </w:r>
    </w:p>
    <w:p>
      <w:pPr>
        <w:pStyle w:val="0"/>
        <w:spacing w:before="200" w:line-rule="auto"/>
        <w:ind w:firstLine="540"/>
        <w:jc w:val="both"/>
      </w:pPr>
      <w:r>
        <w:rPr>
          <w:sz w:val="20"/>
        </w:rPr>
        <w:t xml:space="preserve">2. Агитация по вопросам местного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16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162"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Закона</w:t>
        </w:r>
      </w:hyperlink>
      <w:r>
        <w:rPr>
          <w:sz w:val="20"/>
        </w:rPr>
        <w:t xml:space="preserve"> КЧР от 07.07.2021 N 54-РЗ)</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3. Инициативная группа по проведению местного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местного референдума осуществляются исключительно за счет средств соответствующего фонда местного референдума в установленном законом порядке.</w:t>
      </w:r>
    </w:p>
    <w:bookmarkStart w:id="473" w:name="P473"/>
    <w:bookmarkEnd w:id="473"/>
    <w:p>
      <w:pPr>
        <w:pStyle w:val="0"/>
        <w:spacing w:before="200" w:line-rule="auto"/>
        <w:ind w:firstLine="540"/>
        <w:jc w:val="both"/>
      </w:pPr>
      <w:r>
        <w:rPr>
          <w:sz w:val="20"/>
        </w:rPr>
        <w:t xml:space="preserve">5.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163"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bookmarkStart w:id="475" w:name="P475"/>
    <w:bookmarkEnd w:id="475"/>
    <w:p>
      <w:pPr>
        <w:pStyle w:val="0"/>
        <w:spacing w:before="200" w:line-rule="auto"/>
        <w:ind w:firstLine="540"/>
        <w:jc w:val="both"/>
      </w:pPr>
      <w:r>
        <w:rPr>
          <w:sz w:val="20"/>
        </w:rPr>
        <w:t xml:space="preserve">6. В соответствии с федеральным </w:t>
      </w:r>
      <w:hyperlink w:history="0" r:id="rId16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запрещается проводить агитацию по вопросам местного референдума, выпускать и распространять любые агитационные материалы:</w:t>
      </w:r>
    </w:p>
    <w:p>
      <w:pPr>
        <w:pStyle w:val="0"/>
        <w:spacing w:before="200" w:line-rule="auto"/>
        <w:ind w:firstLine="540"/>
        <w:jc w:val="both"/>
      </w:pPr>
      <w:r>
        <w:rPr>
          <w:sz w:val="20"/>
        </w:rPr>
        <w:t xml:space="preserve">а) федеральным органам государственной власти, органам государственной власти Карачаево-Черкесской Республики,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случаев, предусмотренных Федеральным законом,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165"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д) комиссиям, членам комиссий с правом решающего голоса;</w:t>
      </w:r>
    </w:p>
    <w:p>
      <w:pPr>
        <w:pStyle w:val="0"/>
        <w:spacing w:before="200" w:line-rule="auto"/>
        <w:ind w:firstLine="540"/>
        <w:jc w:val="both"/>
      </w:pPr>
      <w:r>
        <w:rPr>
          <w:sz w:val="20"/>
        </w:rPr>
        <w:t xml:space="preserve">е)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166"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ж) международным организациям и международным общественным движениям;</w:t>
      </w:r>
    </w:p>
    <w:p>
      <w:pPr>
        <w:pStyle w:val="0"/>
        <w:spacing w:before="200" w:line-rule="auto"/>
        <w:ind w:firstLine="540"/>
        <w:jc w:val="both"/>
      </w:pPr>
      <w:r>
        <w:rPr>
          <w:sz w:val="20"/>
        </w:rPr>
        <w:t xml:space="preserve">з) иностранным гражданам, за исключением случая, предусмотренного Федеральным </w:t>
      </w:r>
      <w:hyperlink w:history="0" r:id="rId16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лицам без гражданства, иностранным юридическим лицам.</w:t>
      </w:r>
    </w:p>
    <w:p>
      <w:pPr>
        <w:pStyle w:val="0"/>
        <w:spacing w:before="200" w:line-rule="auto"/>
        <w:ind w:firstLine="540"/>
        <w:jc w:val="both"/>
      </w:pPr>
      <w:r>
        <w:rPr>
          <w:sz w:val="20"/>
        </w:rPr>
        <w:t xml:space="preserve">и) лицам, в отношении которых решением суда в период проводимой кампании местного референдума установлен факт нарушения ограничений, предусмотренных </w:t>
      </w:r>
      <w:hyperlink w:history="0" w:anchor="P616"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
        <w:r>
          <w:rPr>
            <w:sz w:val="20"/>
            <w:color w:val="0000ff"/>
          </w:rPr>
          <w:t xml:space="preserve">частью 1 статьи 34</w:t>
        </w:r>
      </w:hyperlink>
      <w:r>
        <w:rPr>
          <w:sz w:val="20"/>
        </w:rPr>
        <w:t xml:space="preserve"> настоящего Закона в соответствии </w:t>
      </w:r>
      <w:hyperlink w:history="0" r:id="rId16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 статьи 56</w:t>
        </w:r>
      </w:hyperlink>
      <w:r>
        <w:rPr>
          <w:sz w:val="20"/>
        </w:rPr>
        <w:t xml:space="preserve"> Федерального закона.</w:t>
      </w:r>
    </w:p>
    <w:p>
      <w:pPr>
        <w:pStyle w:val="0"/>
        <w:jc w:val="both"/>
      </w:pPr>
      <w:r>
        <w:rPr>
          <w:sz w:val="20"/>
        </w:rPr>
        <w:t xml:space="preserve">(п. "и" введен </w:t>
      </w:r>
      <w:hyperlink w:history="0" r:id="rId169"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Законом</w:t>
        </w:r>
      </w:hyperlink>
      <w:r>
        <w:rPr>
          <w:sz w:val="20"/>
        </w:rPr>
        <w:t xml:space="preserve"> КЧР от 17.07.2007 N 49-РЗ)</w:t>
      </w:r>
    </w:p>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489" w:name="P489"/>
    <w:bookmarkEnd w:id="489"/>
    <w:p>
      <w:pPr>
        <w:pStyle w:val="0"/>
        <w:spacing w:before="200" w:line-rule="auto"/>
        <w:ind w:firstLine="540"/>
        <w:jc w:val="both"/>
      </w:pPr>
      <w:r>
        <w:rPr>
          <w:sz w:val="20"/>
        </w:rPr>
        <w:t xml:space="preserve">8. Использование в агитационных материалах высказываний физического лица, не имеющего в соответствии с Федеральным законом, настоящим Законом права проводить агитацию по вопросу местного референдума, не допускается.</w:t>
      </w:r>
    </w:p>
    <w:p>
      <w:pPr>
        <w:pStyle w:val="0"/>
        <w:jc w:val="both"/>
      </w:pPr>
      <w:r>
        <w:rPr>
          <w:sz w:val="20"/>
        </w:rPr>
        <w:t xml:space="preserve">(часть 8 введена </w:t>
      </w:r>
      <w:hyperlink w:history="0" r:id="rId170"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23-РЗ)</w:t>
      </w:r>
    </w:p>
    <w:bookmarkStart w:id="491" w:name="P491"/>
    <w:bookmarkEnd w:id="491"/>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489" w:tooltip="8. Использование в агитационных материалах высказываний физического лица, не имеющего в соответствии с Федеральным законом, настоящим Законом права проводить агитацию по вопросу местного референдума, не допускается.">
        <w:r>
          <w:rPr>
            <w:sz w:val="20"/>
            <w:color w:val="0000ff"/>
          </w:rPr>
          <w:t xml:space="preserve">части 8</w:t>
        </w:r>
      </w:hyperlink>
      <w:r>
        <w:rPr>
          <w:sz w:val="20"/>
        </w:rPr>
        <w:t xml:space="preserve">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местного референдума вместе с экземплярами агитационных материалов, представляемых в соответствии с </w:t>
      </w:r>
      <w:hyperlink w:history="0" w:anchor="P593"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соответствующую комиссию местного референдума. Вместе с указанными материалами должны быть также представлены сведения об адресе юридического лица, индивидуального п...">
        <w:r>
          <w:rPr>
            <w:sz w:val="20"/>
            <w:color w:val="0000ff"/>
          </w:rPr>
          <w:t xml:space="preserve">частью 4 статьи 32</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местного референдума по ее требованию.</w:t>
      </w:r>
    </w:p>
    <w:p>
      <w:pPr>
        <w:pStyle w:val="0"/>
        <w:jc w:val="both"/>
      </w:pPr>
      <w:r>
        <w:rPr>
          <w:sz w:val="20"/>
        </w:rPr>
        <w:t xml:space="preserve">(часть 9 введена </w:t>
      </w:r>
      <w:hyperlink w:history="0" r:id="rId17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23-РЗ)</w:t>
      </w:r>
    </w:p>
    <w:p>
      <w:pPr>
        <w:pStyle w:val="0"/>
        <w:spacing w:before="200" w:line-rule="auto"/>
        <w:ind w:firstLine="540"/>
        <w:jc w:val="both"/>
      </w:pPr>
      <w:r>
        <w:rPr>
          <w:sz w:val="20"/>
        </w:rPr>
        <w:t xml:space="preserve">10. При проведении местного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местного референдума вместе с экземплярами агитационных материалов, представляемых в соответствии с </w:t>
      </w:r>
      <w:hyperlink w:history="0" w:anchor="P593"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соответствующую комиссию местного референдума. Вместе с указанными материалами должны быть также представлены сведения об адресе юридического лица, индивидуального п...">
        <w:r>
          <w:rPr>
            <w:sz w:val="20"/>
            <w:color w:val="0000ff"/>
          </w:rPr>
          <w:t xml:space="preserve">частью 4 статьи 32</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местного референдума по ее требованию.</w:t>
      </w:r>
    </w:p>
    <w:p>
      <w:pPr>
        <w:pStyle w:val="0"/>
        <w:jc w:val="both"/>
      </w:pPr>
      <w:r>
        <w:rPr>
          <w:sz w:val="20"/>
        </w:rPr>
        <w:t xml:space="preserve">(часть 10 введена </w:t>
      </w:r>
      <w:hyperlink w:history="0" r:id="rId172"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23-РЗ)</w:t>
      </w:r>
    </w:p>
    <w:p>
      <w:pPr>
        <w:pStyle w:val="0"/>
        <w:jc w:val="both"/>
      </w:pPr>
      <w:r>
        <w:rPr>
          <w:sz w:val="20"/>
        </w:rPr>
      </w:r>
    </w:p>
    <w:p>
      <w:pPr>
        <w:pStyle w:val="2"/>
        <w:outlineLvl w:val="2"/>
        <w:ind w:firstLine="540"/>
        <w:jc w:val="both"/>
      </w:pPr>
      <w:r>
        <w:rPr>
          <w:sz w:val="20"/>
        </w:rPr>
        <w:t xml:space="preserve">Статья 27. Агитационный период</w:t>
      </w:r>
    </w:p>
    <w:p>
      <w:pPr>
        <w:pStyle w:val="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местного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808" w:tooltip="1. По решению Избирательной комиссии Карачаево-Черкесской Республик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частями 1</w:t>
        </w:r>
      </w:hyperlink>
      <w:r>
        <w:rPr>
          <w:sz w:val="20"/>
        </w:rPr>
        <w:t xml:space="preserve"> или </w:t>
      </w:r>
      <w:hyperlink w:history="0" w:anchor="P80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40.1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КЧР от 05.05.2017 </w:t>
      </w:r>
      <w:hyperlink w:history="0" r:id="rId173"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07.07.2021 </w:t>
      </w:r>
      <w:hyperlink w:history="0" r:id="rId174"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N 54-РЗ</w:t>
        </w:r>
      </w:hyperlink>
      <w:r>
        <w:rPr>
          <w:sz w:val="20"/>
        </w:rPr>
        <w:t xml:space="preserve">)</w:t>
      </w:r>
    </w:p>
    <w:bookmarkStart w:id="500" w:name="P500"/>
    <w:bookmarkEnd w:id="500"/>
    <w:p>
      <w:pPr>
        <w:pStyle w:val="0"/>
        <w:spacing w:before="200" w:line-rule="auto"/>
        <w:ind w:firstLine="540"/>
        <w:jc w:val="both"/>
      </w:pPr>
      <w:r>
        <w:rPr>
          <w:sz w:val="20"/>
        </w:rPr>
        <w:t xml:space="preserve">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808" w:tooltip="1. По решению Избирательной комиссии Карачаево-Черкесской Республик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частями 1</w:t>
        </w:r>
      </w:hyperlink>
      <w:r>
        <w:rPr>
          <w:sz w:val="20"/>
        </w:rPr>
        <w:t xml:space="preserve"> или </w:t>
      </w:r>
      <w:hyperlink w:history="0" w:anchor="P80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40.1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КЧР от 05.05.2017 </w:t>
      </w:r>
      <w:hyperlink w:history="0" r:id="rId175"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07.07.2021 </w:t>
      </w:r>
      <w:hyperlink w:history="0" r:id="rId176"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N 54-РЗ</w:t>
        </w:r>
      </w:hyperlink>
      <w:r>
        <w:rPr>
          <w:sz w:val="20"/>
        </w:rPr>
        <w:t xml:space="preserve">)</w:t>
      </w:r>
    </w:p>
    <w:p>
      <w:pPr>
        <w:pStyle w:val="0"/>
        <w:spacing w:before="200" w:line-rule="auto"/>
        <w:ind w:firstLine="540"/>
        <w:jc w:val="both"/>
      </w:pPr>
      <w:r>
        <w:rPr>
          <w:sz w:val="20"/>
        </w:rPr>
        <w:t xml:space="preserve">3. Проведение агитации по вопросам местного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местного референдума в день, предшествующий дню голосования, запрещается, за исключением случая принятия предусмотренного </w:t>
      </w:r>
      <w:hyperlink w:history="0" w:anchor="P808" w:tooltip="1. По решению Избирательной комиссии Карачаево-Черкесской Республик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частями 1</w:t>
        </w:r>
      </w:hyperlink>
      <w:r>
        <w:rPr>
          <w:sz w:val="20"/>
        </w:rPr>
        <w:t xml:space="preserve"> или </w:t>
      </w:r>
      <w:hyperlink w:history="0" w:anchor="P80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40.1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177"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Закона</w:t>
        </w:r>
      </w:hyperlink>
      <w:r>
        <w:rPr>
          <w:sz w:val="20"/>
        </w:rPr>
        <w:t xml:space="preserve"> КЧР от 07.07.2021 N 54-РЗ)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17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Законом и размещенные в установленном законом порядке на специальных местах, указанных в </w:t>
      </w:r>
      <w:hyperlink w:history="0" w:anchor="P600" w:tooltip="8.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змеще...">
        <w:r>
          <w:rPr>
            <w:sz w:val="20"/>
            <w:color w:val="0000ff"/>
          </w:rPr>
          <w:t xml:space="preserve">части 8 статьи 32</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601" w:tooltip="9. Печатные агитационные материалы могут размещаться в помещениях, на зданиях, сооружениях и иных объектах (за исключением мест, предусмотренных частью 11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мес...">
        <w:r>
          <w:rPr>
            <w:sz w:val="20"/>
            <w:color w:val="0000ff"/>
          </w:rPr>
          <w:t xml:space="preserve">частями 9</w:t>
        </w:r>
      </w:hyperlink>
      <w:r>
        <w:rPr>
          <w:sz w:val="20"/>
        </w:rPr>
        <w:t xml:space="preserve"> и </w:t>
      </w:r>
      <w:hyperlink w:history="0" w:anchor="P603" w:tooltip="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местного референдума и иным группам участников местного референдума равные условия оплаты своих работ (услуг).">
        <w:r>
          <w:rPr>
            <w:sz w:val="20"/>
            <w:color w:val="0000ff"/>
          </w:rPr>
          <w:t xml:space="preserve">11 статьи 32</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179"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jc w:val="both"/>
      </w:pPr>
      <w:r>
        <w:rPr>
          <w:sz w:val="20"/>
        </w:rPr>
      </w:r>
    </w:p>
    <w:p>
      <w:pPr>
        <w:pStyle w:val="2"/>
        <w:outlineLvl w:val="2"/>
        <w:ind w:firstLine="540"/>
        <w:jc w:val="both"/>
      </w:pPr>
      <w:r>
        <w:rPr>
          <w:sz w:val="20"/>
        </w:rPr>
        <w:t xml:space="preserve">Статья 28. Общие условия проведения агитации по вопросам местного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180"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jc w:val="both"/>
      </w:pPr>
      <w:r>
        <w:rPr>
          <w:sz w:val="20"/>
        </w:rPr>
      </w:r>
    </w:p>
    <w:p>
      <w:pPr>
        <w:pStyle w:val="0"/>
        <w:ind w:firstLine="540"/>
        <w:jc w:val="both"/>
      </w:pPr>
      <w:r>
        <w:rPr>
          <w:sz w:val="20"/>
        </w:rPr>
        <w:t xml:space="preserve">1.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местного референдума и иным группам участников местного референдума - равные условия проведения агитации по вопросам референдума в порядке, установленном Федеральным </w:t>
      </w:r>
      <w:hyperlink w:history="0" r:id="rId18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местного референдума и иным группам участников местного референдума за плату, а в случаях и порядке, предусмотренных Федеральным законом, настоящим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182"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bookmarkStart w:id="513" w:name="P513"/>
    <w:bookmarkEnd w:id="513"/>
    <w:p>
      <w:pPr>
        <w:pStyle w:val="0"/>
        <w:spacing w:before="200" w:line-rule="auto"/>
        <w:ind w:firstLine="540"/>
        <w:jc w:val="both"/>
      </w:pPr>
      <w:r>
        <w:rPr>
          <w:sz w:val="20"/>
        </w:rPr>
        <w:t xml:space="preserve">2.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местного референдума, вправе предоставлять инициативной группе по проведению местного референдума и иным группам участников местного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515" w:tooltip="3.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
        <w:r>
          <w:rPr>
            <w:sz w:val="20"/>
            <w:color w:val="0000ff"/>
          </w:rPr>
          <w:t xml:space="preserve">частями 3</w:t>
        </w:r>
      </w:hyperlink>
      <w:r>
        <w:rPr>
          <w:sz w:val="20"/>
        </w:rPr>
        <w:t xml:space="preserve"> и </w:t>
      </w:r>
      <w:hyperlink w:history="0" w:anchor="P517" w:tooltip="4.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
        <w:r>
          <w:rPr>
            <w:sz w:val="20"/>
            <w:color w:val="0000ff"/>
          </w:rPr>
          <w:t xml:space="preserve">4</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местного референдума и иным группам участников местного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КЧР от 05.05.2017 </w:t>
      </w:r>
      <w:hyperlink w:history="0" r:id="rId183"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184"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bookmarkStart w:id="515" w:name="P515"/>
    <w:bookmarkEnd w:id="515"/>
    <w:p>
      <w:pPr>
        <w:pStyle w:val="0"/>
        <w:spacing w:before="200" w:line-rule="auto"/>
        <w:ind w:firstLine="540"/>
        <w:jc w:val="both"/>
      </w:pPr>
      <w:r>
        <w:rPr>
          <w:sz w:val="20"/>
        </w:rPr>
        <w:t xml:space="preserve">3.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местного референдума.</w:t>
      </w:r>
    </w:p>
    <w:p>
      <w:pPr>
        <w:pStyle w:val="0"/>
        <w:jc w:val="both"/>
      </w:pPr>
      <w:r>
        <w:rPr>
          <w:sz w:val="20"/>
        </w:rPr>
        <w:t xml:space="preserve">(часть 3 в ред. </w:t>
      </w:r>
      <w:hyperlink w:history="0" r:id="rId185"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bookmarkStart w:id="517" w:name="P517"/>
    <w:bookmarkEnd w:id="517"/>
    <w:p>
      <w:pPr>
        <w:pStyle w:val="0"/>
        <w:spacing w:before="200" w:line-rule="auto"/>
        <w:ind w:firstLine="540"/>
        <w:jc w:val="both"/>
      </w:pPr>
      <w:r>
        <w:rPr>
          <w:sz w:val="20"/>
        </w:rPr>
        <w:t xml:space="preserve">4.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агитации по вопросам местного референдума, услуги по размещению агитационных материалов в сетевом издании должны быть представлены в комиссию местного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местного референдума не позднее чем за один день до дня выпуска первого агитационного материала.</w:t>
      </w:r>
    </w:p>
    <w:p>
      <w:pPr>
        <w:pStyle w:val="0"/>
        <w:jc w:val="both"/>
      </w:pPr>
      <w:r>
        <w:rPr>
          <w:sz w:val="20"/>
        </w:rPr>
        <w:t xml:space="preserve">(часть 4 в ред. </w:t>
      </w:r>
      <w:hyperlink w:history="0" r:id="rId186"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5. Допускается отказ от предоставления эфирного времени, печатной площади для проведения агитации по вопросам местного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517" w:tooltip="4.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
        <w:r>
          <w:rPr>
            <w:sz w:val="20"/>
            <w:color w:val="0000ff"/>
          </w:rPr>
          <w:t xml:space="preserve">части 4</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jc w:val="both"/>
      </w:pPr>
      <w:r>
        <w:rPr>
          <w:sz w:val="20"/>
        </w:rPr>
        <w:t xml:space="preserve">(часть 5 в ред. </w:t>
      </w:r>
      <w:hyperlink w:history="0" r:id="rId187"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bookmarkStart w:id="525" w:name="P525"/>
    <w:bookmarkEnd w:id="525"/>
    <w:p>
      <w:pPr>
        <w:pStyle w:val="0"/>
        <w:spacing w:before="200" w:line-rule="auto"/>
        <w:ind w:firstLine="540"/>
        <w:jc w:val="both"/>
      </w:pPr>
      <w:r>
        <w:rPr>
          <w:sz w:val="20"/>
        </w:rPr>
        <w:t xml:space="preserve">6.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6 в ред. </w:t>
      </w:r>
      <w:hyperlink w:history="0" r:id="rId188"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обязаны хранить указанные в </w:t>
      </w:r>
      <w:hyperlink w:history="0" w:anchor="P525" w:tooltip="6.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
        <w:r>
          <w:rPr>
            <w:sz w:val="20"/>
            <w:color w:val="0000ff"/>
          </w:rPr>
          <w:t xml:space="preserve">части 6</w:t>
        </w:r>
      </w:hyperlink>
      <w:r>
        <w:rPr>
          <w:sz w:val="20"/>
        </w:rPr>
        <w:t xml:space="preserve"> и </w:t>
      </w:r>
      <w:hyperlink w:history="0" w:anchor="P530" w:tooltip="9.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р...">
        <w:r>
          <w:rPr>
            <w:sz w:val="20"/>
            <w:color w:val="0000ff"/>
          </w:rPr>
          <w:t xml:space="preserve">9</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7 в ред. </w:t>
      </w:r>
      <w:hyperlink w:history="0" r:id="rId189"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bookmarkStart w:id="529" w:name="P529"/>
    <w:bookmarkEnd w:id="529"/>
    <w:p>
      <w:pPr>
        <w:pStyle w:val="0"/>
        <w:spacing w:before="200" w:line-rule="auto"/>
        <w:ind w:firstLine="540"/>
        <w:jc w:val="both"/>
      </w:pPr>
      <w:r>
        <w:rPr>
          <w:sz w:val="20"/>
        </w:rPr>
        <w:t xml:space="preserve">8.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w:t>
      </w:r>
    </w:p>
    <w:bookmarkStart w:id="530" w:name="P530"/>
    <w:bookmarkEnd w:id="530"/>
    <w:p>
      <w:pPr>
        <w:pStyle w:val="0"/>
        <w:spacing w:before="200" w:line-rule="auto"/>
        <w:ind w:firstLine="540"/>
        <w:jc w:val="both"/>
      </w:pPr>
      <w:r>
        <w:rPr>
          <w:sz w:val="20"/>
        </w:rPr>
        <w:t xml:space="preserve">9.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референдума, иной группы участников местного референдума до предоставления указанных эфирного времени, печатной площади, услуг.</w:t>
      </w:r>
    </w:p>
    <w:p>
      <w:pPr>
        <w:pStyle w:val="0"/>
        <w:jc w:val="both"/>
      </w:pPr>
      <w:r>
        <w:rPr>
          <w:sz w:val="20"/>
        </w:rPr>
        <w:t xml:space="preserve">(часть 9 в ред. </w:t>
      </w:r>
      <w:hyperlink w:history="0" r:id="rId190"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10.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(часть 10 введена </w:t>
      </w:r>
      <w:hyperlink w:history="0" r:id="rId191"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Законом</w:t>
        </w:r>
      </w:hyperlink>
      <w:r>
        <w:rPr>
          <w:sz w:val="20"/>
        </w:rPr>
        <w:t xml:space="preserve"> КЧР от 29.12.2022 N 103-РЗ)</w:t>
      </w:r>
    </w:p>
    <w:p>
      <w:pPr>
        <w:pStyle w:val="0"/>
        <w:jc w:val="both"/>
      </w:pPr>
      <w:r>
        <w:rPr>
          <w:sz w:val="20"/>
        </w:rPr>
      </w:r>
    </w:p>
    <w:bookmarkStart w:id="535" w:name="P535"/>
    <w:bookmarkEnd w:id="535"/>
    <w:p>
      <w:pPr>
        <w:pStyle w:val="2"/>
        <w:outlineLvl w:val="2"/>
        <w:ind w:firstLine="540"/>
        <w:jc w:val="both"/>
      </w:pPr>
      <w:r>
        <w:rPr>
          <w:sz w:val="20"/>
        </w:rPr>
        <w:t xml:space="preserve">Статья 29. Условия проведения агитации по вопросам местного референдума на телевидении и радио</w:t>
      </w:r>
    </w:p>
    <w:p>
      <w:pPr>
        <w:pStyle w:val="0"/>
        <w:jc w:val="both"/>
      </w:pPr>
      <w:r>
        <w:rPr>
          <w:sz w:val="20"/>
        </w:rPr>
      </w:r>
    </w:p>
    <w:bookmarkStart w:id="537" w:name="P537"/>
    <w:bookmarkEnd w:id="537"/>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w:t>
      </w:r>
      <w:hyperlink w:history="0" w:anchor="P380" w:tooltip="2. После регистрации инициативной группы по проведению местного референдума, но не позднее чем за 40 дней до дня голосования граждане, обладающие правом на участие в местном референдуме в соответствии с частью 1 статьи 3 настоящего Закона, могут создавать иные группы участников местного референдума в количестве не менее 10 человек, которые подлежат регистрации территориальной комиссией.">
        <w:r>
          <w:rPr>
            <w:sz w:val="20"/>
            <w:color w:val="0000ff"/>
          </w:rPr>
          <w:t xml:space="preserve">части 2 статьи 21</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Народном Собрании (Парламенте) Карачаево-Черкесской Республики, в представительном органе соответствующего муниципального образования.</w:t>
      </w:r>
    </w:p>
    <w:p>
      <w:pPr>
        <w:pStyle w:val="0"/>
        <w:spacing w:before="200" w:line-rule="auto"/>
        <w:ind w:firstLine="540"/>
        <w:jc w:val="both"/>
      </w:pPr>
      <w:r>
        <w:rPr>
          <w:sz w:val="20"/>
        </w:rPr>
        <w:t xml:space="preserve">2. Муниципальные организации телерадиовещания обязаны предоставлять эфирное время инициативной группе по проведению местного референдума и иным группам участников местного референдума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(в ред. </w:t>
      </w:r>
      <w:hyperlink w:history="0" r:id="rId192"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3. Общий объем эфирного времени, который каждая из муниципальных организаций телерадиовещания предоставляет для проведения агитации по вопросам местного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pPr>
        <w:pStyle w:val="0"/>
        <w:jc w:val="both"/>
      </w:pPr>
      <w:r>
        <w:rPr>
          <w:sz w:val="20"/>
        </w:rPr>
        <w:t xml:space="preserve">(в ред. </w:t>
      </w:r>
      <w:hyperlink w:history="0" r:id="rId193"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4. Муниципальные организации телерадиовещания обязаны резервировать эфирное время для проведения агитации по вопросам местного референдума за плату. Общий объем резервируемого эфирного времени должен быть равен установленному общему объему эфирного времени, указанного в </w:t>
      </w:r>
      <w:hyperlink w:history="0" w:anchor="P537"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1 настоящего Закона, если выдвинутые ими списки кандидатов допущены к распр...">
        <w:r>
          <w:rPr>
            <w:sz w:val="20"/>
            <w:color w:val="0000ff"/>
          </w:rPr>
          <w:t xml:space="preserve">части 1</w:t>
        </w:r>
      </w:hyperlink>
      <w:r>
        <w:rPr>
          <w:sz w:val="20"/>
        </w:rPr>
        <w:t xml:space="preserve"> настоящей статьи, или превышать его, но не более чем в два раза. Размер и условия оплаты должны быть едиными для инициативной группы по проведению местного референдума и иных групп участников местного референдума, если федеральным </w:t>
      </w:r>
      <w:hyperlink w:history="0" r:id="rId19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не предусмотрено иное.</w:t>
      </w:r>
    </w:p>
    <w:p>
      <w:pPr>
        <w:pStyle w:val="0"/>
        <w:jc w:val="both"/>
      </w:pPr>
      <w:r>
        <w:rPr>
          <w:sz w:val="20"/>
        </w:rPr>
        <w:t xml:space="preserve">(в ред. Законов КЧР от 09.06.2015 </w:t>
      </w:r>
      <w:hyperlink w:history="0" r:id="rId195"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05.05.2017 </w:t>
      </w:r>
      <w:hyperlink w:history="0" r:id="rId196"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w:t>
      </w:r>
    </w:p>
    <w:p>
      <w:pPr>
        <w:pStyle w:val="0"/>
        <w:spacing w:before="200" w:line-rule="auto"/>
        <w:ind w:firstLine="540"/>
        <w:jc w:val="both"/>
      </w:pPr>
      <w:r>
        <w:rPr>
          <w:sz w:val="20"/>
        </w:rPr>
        <w:t xml:space="preserve">5. В соответствии с федеральными законами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6. Иные условия и порядок проведения агитации по вопросам местного референдума на телевидении и радио регулируются законом.</w:t>
      </w:r>
    </w:p>
    <w:p>
      <w:pPr>
        <w:pStyle w:val="0"/>
        <w:jc w:val="both"/>
      </w:pPr>
      <w:r>
        <w:rPr>
          <w:sz w:val="20"/>
        </w:rPr>
      </w:r>
    </w:p>
    <w:bookmarkStart w:id="547" w:name="P547"/>
    <w:bookmarkEnd w:id="547"/>
    <w:p>
      <w:pPr>
        <w:pStyle w:val="2"/>
        <w:outlineLvl w:val="2"/>
        <w:ind w:firstLine="540"/>
        <w:jc w:val="both"/>
      </w:pPr>
      <w:r>
        <w:rPr>
          <w:sz w:val="20"/>
        </w:rPr>
        <w:t xml:space="preserve">Статья 30. Условия проведения агитации по вопросам местного референдума в периодических печатных изданиях</w:t>
      </w:r>
    </w:p>
    <w:p>
      <w:pPr>
        <w:pStyle w:val="0"/>
        <w:jc w:val="both"/>
      </w:pPr>
      <w:r>
        <w:rPr>
          <w:sz w:val="20"/>
        </w:rPr>
      </w:r>
    </w:p>
    <w:bookmarkStart w:id="549" w:name="P549"/>
    <w:bookmarkEnd w:id="549"/>
    <w:p>
      <w:pPr>
        <w:pStyle w:val="0"/>
        <w:ind w:firstLine="540"/>
        <w:jc w:val="both"/>
      </w:pPr>
      <w:r>
        <w:rPr>
          <w:sz w:val="20"/>
        </w:rPr>
        <w:t xml:space="preserve">1. Редакции государственных и муниципальных периодических печатных изданий, распространяемых на территории, на которой проводится местный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местного референдума, иными группами участников местного референдума.</w:t>
      </w:r>
    </w:p>
    <w:p>
      <w:pPr>
        <w:pStyle w:val="0"/>
        <w:spacing w:before="200" w:line-rule="auto"/>
        <w:ind w:firstLine="540"/>
        <w:jc w:val="both"/>
      </w:pPr>
      <w:r>
        <w:rPr>
          <w:sz w:val="20"/>
        </w:rPr>
        <w:t xml:space="preserve">2. Инициативная группа по проведению Местного референдума, иные группы участников местного референдума имеют право на предоставление им бесплатной печатной площади в периодических печатных изданиях, указанных в </w:t>
      </w:r>
      <w:hyperlink w:history="0" w:anchor="P549" w:tooltip="1. Редакции государственных и муниципальных периодических печатных изданий, распространяемых на территории, на которой проводится местный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местного референдума, иными группами участников местного референдума.">
        <w:r>
          <w:rPr>
            <w:sz w:val="20"/>
            <w:color w:val="0000ff"/>
          </w:rPr>
          <w:t xml:space="preserve">части 1</w:t>
        </w:r>
      </w:hyperlink>
      <w:r>
        <w:rPr>
          <w:sz w:val="20"/>
        </w:rPr>
        <w:t xml:space="preserve"> настоящей статьи, на равных условиях (объем предоставляемой печатной площади, место на полосе, шрифт и другие условия).</w:t>
      </w:r>
    </w:p>
    <w:bookmarkStart w:id="551" w:name="P551"/>
    <w:bookmarkEnd w:id="551"/>
    <w:p>
      <w:pPr>
        <w:pStyle w:val="0"/>
        <w:spacing w:before="200" w:line-rule="auto"/>
        <w:ind w:firstLine="540"/>
        <w:jc w:val="both"/>
      </w:pPr>
      <w:r>
        <w:rPr>
          <w:sz w:val="20"/>
        </w:rPr>
        <w:t xml:space="preserve">3. Общий еженедельный минимальный объем печатной площади, которую каждая из редакций периодических печатных изданий бесплатно предоставляет инициативной группе по проведению местного референдума, иным группам участников местного референдума, должен составлять не менее 10 процентов от общего объема еженедельной печатной площади соответствующего издания в период, установленный </w:t>
      </w:r>
      <w:hyperlink w:history="0" w:anchor="P500" w:tooltip="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ями 1 или 2 статьи 4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27</w:t>
        </w:r>
      </w:hyperlink>
      <w:r>
        <w:rPr>
          <w:sz w:val="20"/>
        </w:rPr>
        <w:t xml:space="preserve"> настоящего Закона. Общий объем печатной площади, которую такое периодическое печатное издание бесплатно предоставляет для целей агитации по вопросам местного референдума в указанный период, декларируется редакцией данного издания не позднее чем за 35 дней до дня голосования.</w:t>
      </w:r>
    </w:p>
    <w:bookmarkStart w:id="552" w:name="P552"/>
    <w:bookmarkEnd w:id="552"/>
    <w:p>
      <w:pPr>
        <w:pStyle w:val="0"/>
        <w:spacing w:before="200" w:line-rule="auto"/>
        <w:ind w:firstLine="540"/>
        <w:jc w:val="both"/>
      </w:pPr>
      <w:r>
        <w:rPr>
          <w:sz w:val="20"/>
        </w:rPr>
        <w:t xml:space="preserve">4. Общий объем бесплатной печатной площади, декларированный редакцией периодического печатного издания, в соответствии с результатами жеребьевки, которая проводится не позднее чем за 33 дня до дня голосования, распределяется в равных долях между инициативной группой по проведению местного референдума, иными группами участников местного референдума, подавшими заявки на участие в этой жеребьевке.</w:t>
      </w:r>
    </w:p>
    <w:p>
      <w:pPr>
        <w:pStyle w:val="0"/>
        <w:spacing w:before="200" w:line-rule="auto"/>
        <w:ind w:firstLine="540"/>
        <w:jc w:val="both"/>
      </w:pPr>
      <w:r>
        <w:rPr>
          <w:sz w:val="20"/>
        </w:rPr>
        <w:t xml:space="preserve">5. Жеребьевку, в результате которой распределяется печатная площадь и определяется дата бесплатных публикаций агитационных материалов, проводит редакция периодического печатного издания с участием заинтересованных лиц. При проведении жеребьевки вправе присутствовать члены территориальной комиссии, а также лица, указанные в </w:t>
      </w:r>
      <w:hyperlink w:history="0" r:id="rId19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Результаты жеребьевки оформляются протоколом.</w:t>
      </w:r>
    </w:p>
    <w:p>
      <w:pPr>
        <w:pStyle w:val="0"/>
        <w:jc w:val="both"/>
      </w:pPr>
      <w:r>
        <w:rPr>
          <w:sz w:val="20"/>
        </w:rPr>
        <w:t xml:space="preserve">(в ред. Законов КЧР от 08.12.2017 </w:t>
      </w:r>
      <w:hyperlink w:history="0" r:id="rId198"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29.12.2022 </w:t>
      </w:r>
      <w:hyperlink w:history="0" r:id="rId19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bookmarkStart w:id="555" w:name="P555"/>
    <w:bookmarkEnd w:id="555"/>
    <w:p>
      <w:pPr>
        <w:pStyle w:val="0"/>
        <w:spacing w:before="200" w:line-rule="auto"/>
        <w:ind w:firstLine="540"/>
        <w:jc w:val="both"/>
      </w:pPr>
      <w:r>
        <w:rPr>
          <w:sz w:val="20"/>
        </w:rPr>
        <w:t xml:space="preserve">6.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бесплатной печатной площади, выделяемой в соответствии с </w:t>
      </w:r>
      <w:hyperlink w:history="0" w:anchor="P551" w:tooltip="3. Общий еженедельный минимальный объем печатной площади, которую каждая из редакций периодических печатных изданий бесплатно предоставляет инициативной группе по проведению местного референдума, иным группам участников местного референдума,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27 настоящего Закона. Общий объем печатной площади, которую такое периодическое печатное издание бесплатно предоста...">
        <w:r>
          <w:rPr>
            <w:sz w:val="20"/>
            <w:color w:val="0000ff"/>
          </w:rPr>
          <w:t xml:space="preserve">частью 3</w:t>
        </w:r>
      </w:hyperlink>
      <w:r>
        <w:rPr>
          <w:sz w:val="20"/>
        </w:rPr>
        <w:t xml:space="preserve"> настоящей статьи, и не может превышать этот объем более чем в два раза. Инициативная группа по проведению местного референдума, иная группа участников местного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местного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местного референдума, иным группам участников местного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200"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7. Печатная площадь, указанная в </w:t>
      </w:r>
      <w:hyperlink w:history="0" w:anchor="P555" w:tooltip="6.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печатной площади, резервируемой для платного предоставления редакцией периодического печатного издания, не может быть меньше о...">
        <w:r>
          <w:rPr>
            <w:sz w:val="20"/>
            <w:color w:val="0000ff"/>
          </w:rPr>
          <w:t xml:space="preserve">части 6</w:t>
        </w:r>
      </w:hyperlink>
      <w:r>
        <w:rPr>
          <w:sz w:val="20"/>
        </w:rPr>
        <w:t xml:space="preserve"> настоящей статьи, должна предоставляться редакцией периодического печатного издания в период, установленный </w:t>
      </w:r>
      <w:hyperlink w:history="0" w:anchor="P500" w:tooltip="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ями 1 или 2 статьи 4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27</w:t>
        </w:r>
      </w:hyperlink>
      <w:r>
        <w:rPr>
          <w:sz w:val="20"/>
        </w:rPr>
        <w:t xml:space="preserve"> настоящего Закона. Дата опубликования агитационных материалов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местного референдума, иных групп участников местного референдума. Жеребьевка должна проводиться в срок, указанный в </w:t>
      </w:r>
      <w:hyperlink w:history="0" w:anchor="P552" w:tooltip="4. Общий объем бесплатной печатной площади, декларированный редакцией периодического печатного издания, в соответствии с результатами жеребьевки, которая проводится не позднее чем за 33 дня до дня голосования, распределяется в равных долях между инициативной группой по проведению местного референдума, иными группами участников местного референдума, подавшими заявки на участие в этой жеребьевке.">
        <w:r>
          <w:rPr>
            <w:sz w:val="20"/>
            <w:color w:val="0000ff"/>
          </w:rPr>
          <w:t xml:space="preserve">части 4</w:t>
        </w:r>
      </w:hyperlink>
      <w:r>
        <w:rPr>
          <w:sz w:val="20"/>
        </w:rPr>
        <w:t xml:space="preserve"> настоящей статьи. При проведении жеребьевки вправе присутствовать члены территориальной комиссии, а также иные лица, указанные в </w:t>
      </w:r>
      <w:hyperlink w:history="0" r:id="rId20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Результаты жеребьевки оформляются протоколом.</w:t>
      </w:r>
    </w:p>
    <w:p>
      <w:pPr>
        <w:pStyle w:val="0"/>
        <w:jc w:val="both"/>
      </w:pPr>
      <w:r>
        <w:rPr>
          <w:sz w:val="20"/>
        </w:rPr>
        <w:t xml:space="preserve">(в ред. Законов КЧР от 08.12.2017 </w:t>
      </w:r>
      <w:hyperlink w:history="0" r:id="rId202"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29.12.2022 </w:t>
      </w:r>
      <w:hyperlink w:history="0" r:id="rId20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8. Если инициативная группа по проведению местного референдума, иная группа участников местного референдума после проведения жеребьевки откажется от использования печатной площади, она обязана не позднее чем за 3 дня до дня публикации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агитации по вопросам местного референдума.</w:t>
      </w:r>
    </w:p>
    <w:p>
      <w:pPr>
        <w:pStyle w:val="0"/>
        <w:spacing w:before="200" w:line-rule="auto"/>
        <w:ind w:firstLine="540"/>
        <w:jc w:val="both"/>
      </w:pPr>
      <w:r>
        <w:rPr>
          <w:sz w:val="20"/>
        </w:rPr>
        <w:t xml:space="preserve">9. Редакции негосударственных периодических печатных изданий, выполнившие условия </w:t>
      </w:r>
      <w:hyperlink w:history="0" w:anchor="P513" w:tooltip="2.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местного референдума, вправе предоставлять инициативной группе по проведению местного референдума и иным группам участников местного референдума платное эфирное время, платную печатную площадь, платные услуги по размещению агитационных материалов в сетевых и...">
        <w:r>
          <w:rPr>
            <w:sz w:val="20"/>
            <w:color w:val="0000ff"/>
          </w:rPr>
          <w:t xml:space="preserve">части 4 статьи 28</w:t>
        </w:r>
      </w:hyperlink>
      <w:r>
        <w:rPr>
          <w:sz w:val="20"/>
        </w:rPr>
        <w:t xml:space="preserve"> настоящего Закона, вправе отказать в предоставлении печатной площади для проведения агитации по вопросам референдума.</w:t>
      </w:r>
    </w:p>
    <w:p>
      <w:pPr>
        <w:pStyle w:val="0"/>
        <w:spacing w:before="200" w:line-rule="auto"/>
        <w:ind w:firstLine="540"/>
        <w:jc w:val="both"/>
      </w:pPr>
      <w:r>
        <w:rPr>
          <w:sz w:val="20"/>
        </w:rPr>
        <w:t xml:space="preserve">10.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местного референдума, иной группой участников местного референдума.</w:t>
      </w:r>
    </w:p>
    <w:p>
      <w:pPr>
        <w:pStyle w:val="0"/>
        <w:spacing w:before="200" w:line-rule="auto"/>
        <w:ind w:firstLine="540"/>
        <w:jc w:val="both"/>
      </w:pPr>
      <w:r>
        <w:rPr>
          <w:sz w:val="20"/>
        </w:rPr>
        <w:t xml:space="preserve">11.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местного референдума, была произведена оплата соответствующей публикации. Если агитационные материалы были опубликованы,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204"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12. Редакции периодических печатных изданий, публикующих агитационные материалы, не вправе отдавать предпочтение инициативной группе по проведению местного референдума, иной группе местного участников референдума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13. Платежный документ о перечислении в полном объеме средств в оплату стоимости печатной площади должен быть представлен банку инициативной группой по проведению местного референдума, иной группой участников местного референдума не позднее чем за два дня до дня опубликования агитационного материала. Копия платежного документа с отметкой банка должна быть представлена инициативной группой по проведению местного референдума, иной группой участников местного референдума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spacing w:before="200" w:line-rule="auto"/>
        <w:ind w:firstLine="540"/>
        <w:jc w:val="both"/>
      </w:pPr>
      <w:r>
        <w:rPr>
          <w:sz w:val="20"/>
        </w:rPr>
        <w:t xml:space="preserve">14. Банк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Карачаево-Черкесской Республики и пять операционных дней в пределах Российской Федерации.</w:t>
      </w:r>
    </w:p>
    <w:p>
      <w:pPr>
        <w:pStyle w:val="0"/>
        <w:jc w:val="both"/>
      </w:pPr>
      <w:r>
        <w:rPr>
          <w:sz w:val="20"/>
        </w:rPr>
      </w:r>
    </w:p>
    <w:p>
      <w:pPr>
        <w:pStyle w:val="2"/>
        <w:outlineLvl w:val="2"/>
        <w:ind w:firstLine="540"/>
        <w:jc w:val="both"/>
      </w:pPr>
      <w:r>
        <w:rPr>
          <w:sz w:val="20"/>
        </w:rPr>
        <w:t xml:space="preserve">Статья 31. Условия проведения агитации по вопросам местного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содействовать инициативной группе по проведению местного референдума и иным группам участников местного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рассматривается в порядке, установленном законодательством Российской Федерации.</w:t>
      </w:r>
    </w:p>
    <w:bookmarkStart w:id="572" w:name="P572"/>
    <w:bookmarkEnd w:id="572"/>
    <w:p>
      <w:pPr>
        <w:pStyle w:val="0"/>
        <w:spacing w:before="200" w:line-rule="auto"/>
        <w:ind w:firstLine="540"/>
        <w:jc w:val="both"/>
      </w:pPr>
      <w:r>
        <w:rPr>
          <w:sz w:val="20"/>
        </w:rPr>
        <w:t xml:space="preserve">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территориальной комиссией, представителям инициативной группы по проведению местного референдума и иной группы участников местного референдума для проведения встреч с участниками местного референдума. При этом территориальная комиссия обязана обеспечить равные условия проведения указанных мероприятий для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(часть 3 в ред. </w:t>
      </w:r>
      <w:hyperlink w:history="0" r:id="rId205"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574" w:name="P574"/>
    <w:bookmarkEnd w:id="574"/>
    <w:p>
      <w:pPr>
        <w:pStyle w:val="0"/>
        <w:spacing w:before="200" w:line-rule="auto"/>
        <w:ind w:firstLine="540"/>
        <w:jc w:val="both"/>
      </w:pPr>
      <w:r>
        <w:rPr>
          <w:sz w:val="20"/>
        </w:rPr>
        <w:t xml:space="preserve">4. Если указанное в </w:t>
      </w:r>
      <w:hyperlink w:history="0" w:anchor="P572"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территориальной комиссией, представителям инициативной группы по проведению местного референдума и иной группы участников местного референдума для проведения встреч с участни...">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местного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местного референдума (иной группе участников референдума), собственник, владелец помещения не вправе отказать иной группе участников местного референдума (инициативной группе по проведению местного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местного референдума (иной группе участников местного референдума) собственник, владелец помещения не позднее дня, следующего за днем предоставления помещения, обязаны уведомить в письменной форме территориальную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местного референдума (инициативной группе по проведению местного референдума).</w:t>
      </w:r>
    </w:p>
    <w:p>
      <w:pPr>
        <w:pStyle w:val="0"/>
        <w:jc w:val="both"/>
      </w:pPr>
      <w:r>
        <w:rPr>
          <w:sz w:val="20"/>
        </w:rPr>
        <w:t xml:space="preserve">(в ред. Законов КЧР от 09.06.2015 </w:t>
      </w:r>
      <w:hyperlink w:history="0" r:id="rId206"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29.12.2022 </w:t>
      </w:r>
      <w:hyperlink w:history="0" r:id="rId20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4.1. Территориальная комиссия, получившая уведомление о факте предоставления помещения инициативной группе по проведению местного референдума (иной группе участников местного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местного референдума (инициативной группы по проведению местного референдума).</w:t>
      </w:r>
    </w:p>
    <w:p>
      <w:pPr>
        <w:pStyle w:val="0"/>
        <w:jc w:val="both"/>
      </w:pPr>
      <w:r>
        <w:rPr>
          <w:sz w:val="20"/>
        </w:rPr>
        <w:t xml:space="preserve">(часть 4.1 введена </w:t>
      </w:r>
      <w:hyperlink w:history="0" r:id="rId208"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Законом</w:t>
        </w:r>
      </w:hyperlink>
      <w:r>
        <w:rPr>
          <w:sz w:val="20"/>
        </w:rPr>
        <w:t xml:space="preserve"> КЧР от 09.06.2015 N 44-РЗ; в ред. </w:t>
      </w:r>
      <w:hyperlink w:history="0" r:id="rId20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5. Заявки на выделение помещений, указанных в частях </w:t>
      </w:r>
      <w:hyperlink w:history="0" w:anchor="P572"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территориальной комиссией, представителям инициативной группы по проведению местного референдума и иной группы участников местного референдума для проведения встреч с участни...">
        <w:r>
          <w:rPr>
            <w:sz w:val="20"/>
            <w:color w:val="0000ff"/>
          </w:rPr>
          <w:t xml:space="preserve">3</w:t>
        </w:r>
      </w:hyperlink>
      <w:r>
        <w:rPr>
          <w:sz w:val="20"/>
        </w:rPr>
        <w:t xml:space="preserve"> и </w:t>
      </w:r>
      <w:hyperlink w:history="0" w:anchor="P574"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местного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местного референдума (иной группе участников референдума), соб...">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местного референдума и иных групп участников местного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местного референдума и иные группы участников местного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местного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представители инициативной группы по проведению местного референдума и иных групп участников местного референдума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32.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210"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Закона</w:t>
        </w:r>
      </w:hyperlink>
      <w:r>
        <w:rPr>
          <w:sz w:val="20"/>
        </w:rPr>
        <w:t xml:space="preserve"> КЧР от 07.07.2021 N 54-РЗ)</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и иные группы участников местного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211"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Закона</w:t>
        </w:r>
      </w:hyperlink>
      <w:r>
        <w:rPr>
          <w:sz w:val="20"/>
        </w:rPr>
        <w:t xml:space="preserve"> КЧР от 07.07.2021 N 54-РЗ)</w:t>
      </w:r>
    </w:p>
    <w:bookmarkStart w:id="588" w:name="P588"/>
    <w:bookmarkEnd w:id="588"/>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местного референдума и в тот же срок представлены в территориальную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КЧР от 05.05.2017 </w:t>
      </w:r>
      <w:hyperlink w:history="0" r:id="rId212"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21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местного референдума, иным группам участников местного референдума, подавшим заявку на предоставление такой печатной площади, на равных условиях.</w:t>
      </w:r>
    </w:p>
    <w:bookmarkStart w:id="591" w:name="P591"/>
    <w:bookmarkEnd w:id="591"/>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фонда местного референдума.</w:t>
      </w:r>
    </w:p>
    <w:p>
      <w:pPr>
        <w:pStyle w:val="0"/>
        <w:jc w:val="both"/>
      </w:pPr>
      <w:r>
        <w:rPr>
          <w:sz w:val="20"/>
        </w:rPr>
        <w:t xml:space="preserve">(в ред. </w:t>
      </w:r>
      <w:hyperlink w:history="0" r:id="rId214"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Закона</w:t>
        </w:r>
      </w:hyperlink>
      <w:r>
        <w:rPr>
          <w:sz w:val="20"/>
        </w:rPr>
        <w:t xml:space="preserve"> КЧР от 07.07.2021 N 54-РЗ)</w:t>
      </w:r>
    </w:p>
    <w:bookmarkStart w:id="593" w:name="P593"/>
    <w:bookmarkEnd w:id="593"/>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соответствующую комиссию местного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При проведении местного референдума вместе с указанными материалами в комиссию должны быть представлены электронные образы этих агитационных материалов в машиночитаемом виде.</w:t>
      </w:r>
    </w:p>
    <w:p>
      <w:pPr>
        <w:pStyle w:val="0"/>
        <w:jc w:val="both"/>
      </w:pPr>
      <w:r>
        <w:rPr>
          <w:sz w:val="20"/>
        </w:rPr>
        <w:t xml:space="preserve">(в ред. Законов КЧР от 05.05.2017 </w:t>
      </w:r>
      <w:hyperlink w:history="0" r:id="rId215"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08.12.2017 </w:t>
      </w:r>
      <w:hyperlink w:history="0" r:id="rId216"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07.07.2021 </w:t>
      </w:r>
      <w:hyperlink w:history="0" r:id="rId217"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N 54-РЗ</w:t>
        </w:r>
      </w:hyperlink>
      <w:r>
        <w:rPr>
          <w:sz w:val="20"/>
        </w:rPr>
        <w:t xml:space="preserve">)</w:t>
      </w:r>
    </w:p>
    <w:p>
      <w:pPr>
        <w:pStyle w:val="0"/>
        <w:spacing w:before="200" w:line-rule="auto"/>
        <w:ind w:firstLine="540"/>
        <w:jc w:val="both"/>
      </w:pPr>
      <w:r>
        <w:rPr>
          <w:sz w:val="20"/>
        </w:rPr>
        <w:t xml:space="preserve">5. Утратила силу. - </w:t>
      </w:r>
      <w:hyperlink w:history="0" r:id="rId218"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Закон</w:t>
        </w:r>
      </w:hyperlink>
      <w:r>
        <w:rPr>
          <w:sz w:val="20"/>
        </w:rPr>
        <w:t xml:space="preserve"> КЧР от 17.07.2007 N 49-РЗ.</w:t>
      </w:r>
    </w:p>
    <w:bookmarkStart w:id="596" w:name="P596"/>
    <w:bookmarkEnd w:id="596"/>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588"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местного референдума с нарушением требований, установленных в соответствии с </w:t>
      </w:r>
      <w:hyperlink w:history="0" w:anchor="P473" w:tooltip="5.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5</w:t>
        </w:r>
      </w:hyperlink>
      <w:r>
        <w:rPr>
          <w:sz w:val="20"/>
        </w:rPr>
        <w:t xml:space="preserve">, </w:t>
      </w:r>
      <w:hyperlink w:history="0" w:anchor="P475" w:tooltip="6. В соответствии с федеральным законом запрещается проводить агитацию по вопросам местного референдума, выпускать и распространять любые агитационные материалы:">
        <w:r>
          <w:rPr>
            <w:sz w:val="20"/>
            <w:color w:val="0000ff"/>
          </w:rPr>
          <w:t xml:space="preserve">6</w:t>
        </w:r>
      </w:hyperlink>
      <w:r>
        <w:rPr>
          <w:sz w:val="20"/>
        </w:rPr>
        <w:t xml:space="preserve"> и </w:t>
      </w:r>
      <w:hyperlink w:history="0" w:anchor="P489" w:tooltip="8. Использование в агитационных материалах высказываний физического лица, не имеющего в соответствии с Федеральным законом, настоящим Законом права проводить агитацию по вопросу местного референдума, не допускается.">
        <w:r>
          <w:rPr>
            <w:sz w:val="20"/>
            <w:color w:val="0000ff"/>
          </w:rPr>
          <w:t xml:space="preserve">8 статьи 26</w:t>
        </w:r>
      </w:hyperlink>
      <w:r>
        <w:rPr>
          <w:sz w:val="20"/>
        </w:rPr>
        <w:t xml:space="preserve"> настоящего Закона и </w:t>
      </w:r>
      <w:hyperlink w:history="0" w:anchor="P591"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6 в ред. </w:t>
      </w:r>
      <w:hyperlink w:history="0" r:id="rId219"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w:t>
      </w:r>
      <w:hyperlink w:history="0" w:anchor="P596" w:tooltip="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местного референдума с нарушением требований, установленных в соответствии с частями 5, 6 и 8 статьи 26 настоящего Закона и ча...">
        <w:r>
          <w:rPr>
            <w:sz w:val="20"/>
            <w:color w:val="0000ff"/>
          </w:rPr>
          <w:t xml:space="preserve">части 6</w:t>
        </w:r>
      </w:hyperlink>
      <w:r>
        <w:rPr>
          <w:sz w:val="20"/>
        </w:rPr>
        <w:t xml:space="preserve"> настоящей статьи и (или) с нарушением требований, предусмотренных </w:t>
      </w:r>
      <w:hyperlink w:history="0" w:anchor="P593"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соответствующую комиссию местного референдума. Вместе с указанными материалами должны быть также представлены сведения об адресе юридического лица, индивидуального п...">
        <w:r>
          <w:rPr>
            <w:sz w:val="20"/>
            <w:color w:val="0000ff"/>
          </w:rPr>
          <w:t xml:space="preserve">частью 4</w:t>
        </w:r>
      </w:hyperlink>
      <w:r>
        <w:rPr>
          <w:sz w:val="20"/>
        </w:rPr>
        <w:t xml:space="preserve"> настоящей статьи, </w:t>
      </w:r>
      <w:hyperlink w:history="0" w:anchor="P489" w:tooltip="8. Использование в агитационных материалах высказываний физического лица, не имеющего в соответствии с Федеральным законом, настоящим Законом права проводить агитацию по вопросу местного референдума, не допускается.">
        <w:r>
          <w:rPr>
            <w:sz w:val="20"/>
            <w:color w:val="0000ff"/>
          </w:rPr>
          <w:t xml:space="preserve">частями 8</w:t>
        </w:r>
      </w:hyperlink>
      <w:r>
        <w:rPr>
          <w:sz w:val="20"/>
        </w:rPr>
        <w:t xml:space="preserve"> и </w:t>
      </w:r>
      <w:hyperlink w:history="0" w:anchor="P491" w:tooltip="9. Использование в агитационных материалах высказываний физического лица, не указанного в части 8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местного референдума вместе с экземплярами агитационных материалов, представляемых в соответствии с частью 4 статьи 32 настоящего Закона. В случае размещения агитационного материала на канале организации телерадиовещания либо ...">
        <w:r>
          <w:rPr>
            <w:sz w:val="20"/>
            <w:color w:val="0000ff"/>
          </w:rPr>
          <w:t xml:space="preserve">9 статьи 26</w:t>
        </w:r>
      </w:hyperlink>
      <w:r>
        <w:rPr>
          <w:sz w:val="20"/>
        </w:rPr>
        <w:t xml:space="preserve"> настоящего Закона.</w:t>
      </w:r>
    </w:p>
    <w:p>
      <w:pPr>
        <w:pStyle w:val="0"/>
        <w:jc w:val="both"/>
      </w:pPr>
      <w:r>
        <w:rPr>
          <w:sz w:val="20"/>
        </w:rPr>
        <w:t xml:space="preserve">(часть 7 в ред. </w:t>
      </w:r>
      <w:hyperlink w:history="0" r:id="rId220"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bookmarkStart w:id="600" w:name="P600"/>
    <w:bookmarkEnd w:id="600"/>
    <w:p>
      <w:pPr>
        <w:pStyle w:val="0"/>
        <w:spacing w:before="200" w:line-rule="auto"/>
        <w:ind w:firstLine="540"/>
        <w:jc w:val="both"/>
      </w:pPr>
      <w:r>
        <w:rPr>
          <w:sz w:val="20"/>
        </w:rPr>
        <w:t xml:space="preserve">8.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инициативной группы по проведению местного референдума, иных групп участников местного референдума. Зарегистрированным инициативной группе по проведению местного референдума и иным группам участников местного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местного референдума и иных групп участников местного референдума.</w:t>
      </w:r>
    </w:p>
    <w:bookmarkStart w:id="601" w:name="P601"/>
    <w:bookmarkEnd w:id="601"/>
    <w:p>
      <w:pPr>
        <w:pStyle w:val="0"/>
        <w:spacing w:before="200" w:line-rule="auto"/>
        <w:ind w:firstLine="540"/>
        <w:jc w:val="both"/>
      </w:pPr>
      <w:r>
        <w:rPr>
          <w:sz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603" w:tooltip="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местного референдума и иным группам участников местного референдума равные условия оплаты своих работ (услуг).">
        <w:r>
          <w:rPr>
            <w:sz w:val="20"/>
            <w:color w:val="0000ff"/>
          </w:rPr>
          <w:t xml:space="preserve">частью 11</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местного референдума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местного референдума и иных групп участников местного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22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bookmarkStart w:id="603" w:name="P603"/>
    <w:bookmarkEnd w:id="603"/>
    <w:p>
      <w:pPr>
        <w:pStyle w:val="0"/>
        <w:spacing w:before="200" w:line-rule="auto"/>
        <w:ind w:firstLine="540"/>
        <w:jc w:val="both"/>
      </w:pPr>
      <w:r>
        <w:rPr>
          <w:sz w:val="20"/>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местного референдума и иным группам участников местного референдума равные условия оплаты своих работ (услуг).</w:t>
      </w:r>
    </w:p>
    <w:p>
      <w:pPr>
        <w:pStyle w:val="0"/>
        <w:jc w:val="both"/>
      </w:pPr>
      <w:r>
        <w:rPr>
          <w:sz w:val="20"/>
        </w:rPr>
        <w:t xml:space="preserve">(часть 10 в ред. </w:t>
      </w:r>
      <w:hyperlink w:history="0" r:id="rId222"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местного референдума, помещения для голосования, и на расстоянии менее 50 метров от входа в них.</w:t>
      </w:r>
    </w:p>
    <w:p>
      <w:pPr>
        <w:pStyle w:val="0"/>
        <w:jc w:val="both"/>
      </w:pPr>
      <w:r>
        <w:rPr>
          <w:sz w:val="20"/>
        </w:rPr>
        <w:t xml:space="preserve">(часть 11 в ред. </w:t>
      </w:r>
      <w:hyperlink w:history="0" r:id="rId223"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535" w:tooltip="Статья 29. Условия проведения агитации по вопросам местного референдума на телевидении и радио">
        <w:r>
          <w:rPr>
            <w:sz w:val="20"/>
            <w:color w:val="0000ff"/>
          </w:rPr>
          <w:t xml:space="preserve">статьями 29</w:t>
        </w:r>
      </w:hyperlink>
      <w:r>
        <w:rPr>
          <w:sz w:val="20"/>
        </w:rPr>
        <w:t xml:space="preserve"> и </w:t>
      </w:r>
      <w:hyperlink w:history="0" w:anchor="P547" w:tooltip="Статья 30. Условия проведения агитации по вопросам местного референдума в периодических печатных изданиях">
        <w:r>
          <w:rPr>
            <w:sz w:val="20"/>
            <w:color w:val="0000ff"/>
          </w:rPr>
          <w:t xml:space="preserve">30</w:t>
        </w:r>
      </w:hyperlink>
      <w:r>
        <w:rPr>
          <w:sz w:val="20"/>
        </w:rPr>
        <w:t xml:space="preserve"> настоящего Закона.</w:t>
      </w:r>
    </w:p>
    <w:p>
      <w:pPr>
        <w:pStyle w:val="0"/>
        <w:jc w:val="both"/>
      </w:pPr>
      <w:r>
        <w:rPr>
          <w:sz w:val="20"/>
        </w:rPr>
        <w:t xml:space="preserve">(часть 12 в ред. </w:t>
      </w:r>
      <w:hyperlink w:history="0" r:id="rId224"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Закона</w:t>
        </w:r>
      </w:hyperlink>
      <w:r>
        <w:rPr>
          <w:sz w:val="20"/>
        </w:rPr>
        <w:t xml:space="preserve"> КЧР от 07.07.2021 N 54-РЗ)</w:t>
      </w:r>
    </w:p>
    <w:p>
      <w:pPr>
        <w:pStyle w:val="0"/>
        <w:jc w:val="both"/>
      </w:pPr>
      <w:r>
        <w:rPr>
          <w:sz w:val="20"/>
        </w:rPr>
      </w:r>
    </w:p>
    <w:p>
      <w:pPr>
        <w:pStyle w:val="2"/>
        <w:outlineLvl w:val="2"/>
        <w:ind w:firstLine="540"/>
        <w:jc w:val="both"/>
      </w:pPr>
      <w:r>
        <w:rPr>
          <w:sz w:val="20"/>
        </w:rPr>
        <w:t xml:space="preserve">Статья 33. Гарантии права участников местного референдума на своевременное ознакомление с текстом проекта муниципального правового акта, выносимого на местный референдум</w:t>
      </w:r>
    </w:p>
    <w:p>
      <w:pPr>
        <w:pStyle w:val="0"/>
        <w:jc w:val="both"/>
      </w:pPr>
      <w:r>
        <w:rPr>
          <w:sz w:val="20"/>
        </w:rPr>
      </w:r>
    </w:p>
    <w:p>
      <w:pPr>
        <w:pStyle w:val="0"/>
        <w:ind w:firstLine="540"/>
        <w:jc w:val="both"/>
      </w:pPr>
      <w:r>
        <w:rPr>
          <w:sz w:val="20"/>
        </w:rPr>
        <w:t xml:space="preserve">В случае вынесения на местный референдум проекта муниципального правового акта каждый участник местного референдума не позднее чем за 30 дней до дня голосования имеет право получить текст этого проекта в комиссии местного референдума муниципального образования. Обязанность изготовления и распространения указанного текста возлагается на инициативную группу по проведению местного референдума. Оплата изготовления указанного текста осуществляется за счет средств соответствующего фонда местного референдума.</w:t>
      </w:r>
    </w:p>
    <w:p>
      <w:pPr>
        <w:pStyle w:val="0"/>
        <w:jc w:val="both"/>
      </w:pPr>
      <w:r>
        <w:rPr>
          <w:sz w:val="20"/>
        </w:rPr>
      </w:r>
    </w:p>
    <w:p>
      <w:pPr>
        <w:pStyle w:val="2"/>
        <w:outlineLvl w:val="2"/>
        <w:ind w:firstLine="540"/>
        <w:jc w:val="both"/>
      </w:pPr>
      <w:r>
        <w:rPr>
          <w:sz w:val="20"/>
        </w:rPr>
        <w:t xml:space="preserve">Статья 34. Ограничения при проведении агитации по вопросам местного референдума</w:t>
      </w:r>
    </w:p>
    <w:p>
      <w:pPr>
        <w:pStyle w:val="0"/>
        <w:jc w:val="both"/>
      </w:pPr>
      <w:r>
        <w:rPr>
          <w:sz w:val="20"/>
        </w:rPr>
      </w:r>
    </w:p>
    <w:bookmarkStart w:id="616" w:name="P616"/>
    <w:bookmarkEnd w:id="616"/>
    <w:p>
      <w:pPr>
        <w:pStyle w:val="0"/>
        <w:ind w:firstLine="540"/>
        <w:jc w:val="both"/>
      </w:pPr>
      <w:r>
        <w:rPr>
          <w:sz w:val="20"/>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225"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осуществляется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КЧР от 17.07.2007 </w:t>
      </w:r>
      <w:hyperlink w:history="0" r:id="rId226"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N 49-РЗ</w:t>
        </w:r>
      </w:hyperlink>
      <w:r>
        <w:rPr>
          <w:sz w:val="20"/>
        </w:rPr>
        <w:t xml:space="preserve">, от 09.06.2015 </w:t>
      </w:r>
      <w:hyperlink w:history="0" r:id="rId227"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1.1. При проведении агитации по вопросам местного референдума также не допускается злоупотребление свободой массовой информации в иных, чем указано в </w:t>
      </w:r>
      <w:hyperlink w:history="0" w:anchor="P616"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(часть 1.1 введена </w:t>
      </w:r>
      <w:hyperlink w:history="0" r:id="rId228"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Законом</w:t>
        </w:r>
      </w:hyperlink>
      <w:r>
        <w:rPr>
          <w:sz w:val="20"/>
        </w:rPr>
        <w:t xml:space="preserve"> КЧР от 17.07.2007 N 49-РЗ)</w:t>
      </w:r>
    </w:p>
    <w:p>
      <w:pPr>
        <w:pStyle w:val="0"/>
        <w:spacing w:before="200" w:line-rule="auto"/>
        <w:ind w:firstLine="540"/>
        <w:jc w:val="both"/>
      </w:pPr>
      <w:r>
        <w:rPr>
          <w:sz w:val="20"/>
        </w:rPr>
        <w:t xml:space="preserve">2. Инициативной группе по проведению местного референдума, иным группам участников местного референдума и их уполномоченным представителям, а также иным лицам и организациям при проведении агитации по вопросам местного референдума запрещается осуществлять подкуп участников местного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местного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местного референдума; предоставлять услуги безвозмездно или на льготных условиях, а также воздействовать на участников местного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3. В период кампании местного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местного референдума либо которые иным образом связаны с местным референдумом.</w:t>
      </w:r>
    </w:p>
    <w:p>
      <w:pPr>
        <w:pStyle w:val="0"/>
        <w:spacing w:before="200" w:line-rule="auto"/>
        <w:ind w:firstLine="540"/>
        <w:jc w:val="both"/>
      </w:pPr>
      <w:r>
        <w:rPr>
          <w:sz w:val="20"/>
        </w:rPr>
        <w:t xml:space="preserve">4. Оплата рекламы коммерческой и иной, не связанной с местным референдумом деятельности, с использованием фамилии или изображения члена или уполномоченного представителя инициативной группы по проведению местного референдума, иной группы участников местного референдума, а также рекламы с использованием наименования, эмблемы, иной символики в период кампании местного референдума осуществляется только за счет средств соответствующего фонда местного референдума. В день голосования и в день, предшествующий дню голосования, такая реклама, в том числе оплаченная за счет средств соответствующего фонда местного референдума, не допускается.</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местного референдума и иных групп участников местного референдума, а также зарегистрированные после начала кампании местного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местного референдума не вправе заниматься благотворительной деятельностью. Иные физические и юридические лица в период кампании местного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местного референдума и иных групп участников местного референдума, а также проводить одновременно с благотворительной деятельностью агитацию по вопросам местного референдума. Членам и уполномоченным представителям инициативной группы по проведению местного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местного референдума.</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(часть 5.1 введена </w:t>
      </w:r>
      <w:hyperlink w:history="0" r:id="rId229"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Законом</w:t>
        </w:r>
      </w:hyperlink>
      <w:r>
        <w:rPr>
          <w:sz w:val="20"/>
        </w:rPr>
        <w:t xml:space="preserve"> КЧР от 17.07.2007 N 49-РЗ)</w:t>
      </w:r>
    </w:p>
    <w:p>
      <w:pPr>
        <w:pStyle w:val="0"/>
        <w:spacing w:before="200" w:line-rule="auto"/>
        <w:ind w:firstLine="540"/>
        <w:jc w:val="both"/>
      </w:pPr>
      <w:r>
        <w:rPr>
          <w:sz w:val="20"/>
        </w:rPr>
        <w:t xml:space="preserve">6. Комиссии контролируют соблюдение установленного порядка проведения агитации при проведении местного референдума и принимают меры по устранению допущенных нарушений.</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23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23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настоящим Законом порядка проведения агитации по вопросам местного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7 в ред. </w:t>
      </w:r>
      <w:hyperlink w:history="0" r:id="rId232"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Закона</w:t>
        </w:r>
      </w:hyperlink>
      <w:r>
        <w:rPr>
          <w:sz w:val="20"/>
        </w:rPr>
        <w:t xml:space="preserve"> КЧР от 07.07.2021 N 54-РЗ)</w:t>
      </w:r>
    </w:p>
    <w:p>
      <w:pPr>
        <w:pStyle w:val="0"/>
        <w:spacing w:before="200" w:line-rule="auto"/>
        <w:ind w:firstLine="540"/>
        <w:jc w:val="both"/>
      </w:pPr>
      <w:r>
        <w:rPr>
          <w:sz w:val="20"/>
        </w:rPr>
        <w:t xml:space="preserve">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местного референдума о выявленных фактах и принятых мерах.</w:t>
      </w:r>
    </w:p>
    <w:p>
      <w:pPr>
        <w:pStyle w:val="0"/>
        <w:jc w:val="both"/>
      </w:pPr>
      <w:r>
        <w:rPr>
          <w:sz w:val="20"/>
        </w:rPr>
      </w:r>
    </w:p>
    <w:p>
      <w:pPr>
        <w:pStyle w:val="2"/>
        <w:outlineLvl w:val="1"/>
        <w:jc w:val="center"/>
      </w:pPr>
      <w:r>
        <w:rPr>
          <w:sz w:val="20"/>
        </w:rPr>
        <w:t xml:space="preserve">Глава VIII. ФИНАНСИРОВАНИЕ МЕСТНОГО РЕФЕРЕНДУМА</w:t>
      </w:r>
    </w:p>
    <w:p>
      <w:pPr>
        <w:pStyle w:val="0"/>
        <w:jc w:val="both"/>
      </w:pPr>
      <w:r>
        <w:rPr>
          <w:sz w:val="20"/>
        </w:rPr>
      </w:r>
    </w:p>
    <w:p>
      <w:pPr>
        <w:pStyle w:val="2"/>
        <w:outlineLvl w:val="2"/>
        <w:ind w:firstLine="540"/>
        <w:jc w:val="both"/>
      </w:pPr>
      <w:r>
        <w:rPr>
          <w:sz w:val="20"/>
        </w:rPr>
        <w:t xml:space="preserve">Статья 35. Финансовое обеспечение подготовки и проведения местного референдума</w:t>
      </w:r>
    </w:p>
    <w:p>
      <w:pPr>
        <w:pStyle w:val="0"/>
        <w:jc w:val="both"/>
      </w:pPr>
      <w:r>
        <w:rPr>
          <w:sz w:val="20"/>
        </w:rPr>
      </w:r>
    </w:p>
    <w:p>
      <w:pPr>
        <w:pStyle w:val="0"/>
        <w:ind w:firstLine="540"/>
        <w:jc w:val="both"/>
      </w:pPr>
      <w:r>
        <w:rPr>
          <w:sz w:val="20"/>
        </w:rPr>
        <w:t xml:space="preserve">1. Расходы, связанные с проведением местного референдума осуществляются за счет средств, выделенных из местного бюджета на указанные цели. При этом за счет средств, выделенных комиссиям соответственно из местного бюджета, до официального опубликования решения о назначении местного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2. Главными распорядителями средств, предусмотренных в местном бюджете на проведение местного референдума, являются территориальная избирательная комиссия.</w:t>
      </w:r>
    </w:p>
    <w:p>
      <w:pPr>
        <w:pStyle w:val="0"/>
        <w:jc w:val="both"/>
      </w:pPr>
      <w:r>
        <w:rPr>
          <w:sz w:val="20"/>
        </w:rPr>
        <w:t xml:space="preserve">(в ред. </w:t>
      </w:r>
      <w:hyperlink w:history="0" r:id="rId23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3. Участковая комиссия представляет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Территориальная комиссия представляет в представительный орган муниципального образования отчет о расходовании бюджетных средств на местный референдум не позднее чем через 45 дней со дня голосования.</w:t>
      </w:r>
    </w:p>
    <w:p>
      <w:pPr>
        <w:pStyle w:val="0"/>
        <w:jc w:val="both"/>
      </w:pPr>
      <w:r>
        <w:rPr>
          <w:sz w:val="20"/>
        </w:rPr>
        <w:t xml:space="preserve">(часть 3 в ред. </w:t>
      </w:r>
      <w:hyperlink w:history="0" r:id="rId234"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4. Председатели комиссий распоряжаются денежными средствами, выделенными на подготовку и проведена местного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установленные настоящим Законом.</w:t>
      </w:r>
    </w:p>
    <w:p>
      <w:pPr>
        <w:pStyle w:val="0"/>
        <w:spacing w:before="200" w:line-rule="auto"/>
        <w:ind w:firstLine="540"/>
        <w:jc w:val="both"/>
      </w:pPr>
      <w:r>
        <w:rPr>
          <w:sz w:val="20"/>
        </w:rPr>
        <w:t xml:space="preserve">5. Территориальные комиссии представляют финансовые отчеты о расходовании средств, выделенных на подготовку и проведение местного референдума, в Избирательную комиссию Карачаево-Черкесской Республики, не позднее чем через 30 дней со дня официального опубликования результатов местного референдума.</w:t>
      </w:r>
    </w:p>
    <w:p>
      <w:pPr>
        <w:pStyle w:val="0"/>
        <w:spacing w:before="200" w:line-rule="auto"/>
        <w:ind w:firstLine="540"/>
        <w:jc w:val="both"/>
      </w:pPr>
      <w:r>
        <w:rPr>
          <w:sz w:val="20"/>
        </w:rPr>
        <w:t xml:space="preserve">Председатели комиссии распоряжаются денежными средствами, выделенными на подготовку и проведение местного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w:t>
      </w:r>
    </w:p>
    <w:p>
      <w:pPr>
        <w:pStyle w:val="0"/>
        <w:jc w:val="both"/>
      </w:pPr>
      <w:r>
        <w:rPr>
          <w:sz w:val="20"/>
        </w:rPr>
        <w:t xml:space="preserve">(часть 5 в ред. </w:t>
      </w:r>
      <w:hyperlink w:history="0" r:id="rId235"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6. Порядок открытия и ведения счетов, учета, отчетности и перечисления денежных средств, выделенных из местного бюджета на подготовку и проведение местного референдума, эксплуатацию и развитие средств автоматизации, и обеспечение деятельности комиссий, устанавливается Избирательной комиссией Карачаево-Черкесской Республики по согласованию с территориальным учреждением Центрального банка Российской Федерации по Карачаево-Черкесской Республике.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местного референдума, - в филиалах публичного акционерного общества "Сбербанк России".</w:t>
      </w:r>
    </w:p>
    <w:p>
      <w:pPr>
        <w:pStyle w:val="0"/>
        <w:jc w:val="both"/>
      </w:pPr>
      <w:r>
        <w:rPr>
          <w:sz w:val="20"/>
        </w:rPr>
        <w:t xml:space="preserve">(в ред. Законов КЧР от 09.06.2015 </w:t>
      </w:r>
      <w:hyperlink w:history="0" r:id="rId236"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05.05.2017 </w:t>
      </w:r>
      <w:hyperlink w:history="0" r:id="rId237"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17.12.2019 </w:t>
      </w:r>
      <w:hyperlink w:history="0" r:id="rId238" w:tooltip="Закон Карачаево-Черкесской Республики от 17.12.2019 N 67-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2.12.2019) {КонсультантПлюс}">
        <w:r>
          <w:rPr>
            <w:sz w:val="20"/>
            <w:color w:val="0000ff"/>
          </w:rPr>
          <w:t xml:space="preserve">N 67-РЗ</w:t>
        </w:r>
      </w:hyperlink>
      <w:r>
        <w:rPr>
          <w:sz w:val="20"/>
        </w:rPr>
        <w:t xml:space="preserve">)</w:t>
      </w:r>
    </w:p>
    <w:p>
      <w:pPr>
        <w:pStyle w:val="0"/>
        <w:spacing w:before="200" w:line-rule="auto"/>
        <w:ind w:firstLine="540"/>
        <w:jc w:val="both"/>
      </w:pPr>
      <w:r>
        <w:rPr>
          <w:sz w:val="20"/>
        </w:rPr>
        <w:t xml:space="preserve">7. Плата за услуги банка по открытию счетов комиссии местного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8.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0"/>
        <w:spacing w:before="200" w:line-rule="auto"/>
        <w:ind w:firstLine="540"/>
        <w:jc w:val="both"/>
      </w:pPr>
      <w:r>
        <w:rPr>
          <w:sz w:val="20"/>
        </w:rPr>
        <w:t xml:space="preserve">9. Закупки товаров, работ или услуг, связанных с подготовкой и проведением референдума, осуществляются организующей соответствующий референдум комиссией или по ее решению соответствующими нижестоящими комиссиями в соответствии с Федеральным </w:t>
      </w:r>
      <w:hyperlink w:history="0" r:id="rId23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w:t>
      </w:r>
      <w:hyperlink w:history="0" r:id="rId24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закон</w:t>
        </w:r>
      </w:hyperlink>
      <w:r>
        <w:rPr>
          <w:sz w:val="20"/>
        </w:rPr>
        <w:t xml:space="preserve"> не применяется, - в соответствии с Гражданским </w:t>
      </w:r>
      <w:hyperlink w:history="0" r:id="rId241"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9 в ред. </w:t>
      </w:r>
      <w:hyperlink w:history="0" r:id="rId242" w:tooltip="Закон Карачаево-Черкесской Республики от 04.04.2022 N 12-РЗ &quot;О внесении изменения в статью 35 Закона Карачаево-Черкесской Республики &quot;О местном референдуме в Карачаево-Черкесской Республике&quot; (принят Народным Собранием (Парламентом) КЧР 23.03.2022) {КонсультантПлюс}">
        <w:r>
          <w:rPr>
            <w:sz w:val="20"/>
            <w:color w:val="0000ff"/>
          </w:rPr>
          <w:t xml:space="preserve">Закона</w:t>
        </w:r>
      </w:hyperlink>
      <w:r>
        <w:rPr>
          <w:sz w:val="20"/>
        </w:rPr>
        <w:t xml:space="preserve"> КЧР от 04.04.2022 N 12-РЗ)</w:t>
      </w:r>
    </w:p>
    <w:p>
      <w:pPr>
        <w:pStyle w:val="0"/>
        <w:spacing w:before="200" w:line-rule="auto"/>
        <w:ind w:firstLine="540"/>
        <w:jc w:val="both"/>
      </w:pPr>
      <w:r>
        <w:rPr>
          <w:sz w:val="20"/>
        </w:rPr>
        <w:t xml:space="preserve">10. Закупка товара, работы или услуги, связанных с подготовкой и проведением местного референдума, может осуществляться территориальными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местного референдума.</w:t>
      </w:r>
    </w:p>
    <w:p>
      <w:pPr>
        <w:pStyle w:val="0"/>
        <w:jc w:val="both"/>
      </w:pPr>
      <w:r>
        <w:rPr>
          <w:sz w:val="20"/>
        </w:rPr>
        <w:t xml:space="preserve">(часть 10 введена </w:t>
      </w:r>
      <w:hyperlink w:history="0" r:id="rId243"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Законом</w:t>
        </w:r>
      </w:hyperlink>
      <w:r>
        <w:rPr>
          <w:sz w:val="20"/>
        </w:rPr>
        <w:t xml:space="preserve"> КЧР от 09.06.2015 N 44-РЗ; в ред. </w:t>
      </w:r>
      <w:hyperlink w:history="0" r:id="rId244"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11. В период проведения кампании местного референдума средства местного бюджета, выделенные комиссиям референдума на подготовку и проведение местного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кампании местного референдума.</w:t>
      </w:r>
    </w:p>
    <w:p>
      <w:pPr>
        <w:pStyle w:val="0"/>
        <w:jc w:val="both"/>
      </w:pPr>
      <w:r>
        <w:rPr>
          <w:sz w:val="20"/>
        </w:rPr>
        <w:t xml:space="preserve">(часть 11 введена </w:t>
      </w:r>
      <w:hyperlink w:history="0" r:id="rId245" w:tooltip="Закон Карачаево-Черкесской Республики от 17.12.2019 N 67-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2.12.2019) {КонсультантПлюс}">
        <w:r>
          <w:rPr>
            <w:sz w:val="20"/>
            <w:color w:val="0000ff"/>
          </w:rPr>
          <w:t xml:space="preserve">Законом</w:t>
        </w:r>
      </w:hyperlink>
      <w:r>
        <w:rPr>
          <w:sz w:val="20"/>
        </w:rPr>
        <w:t xml:space="preserve"> КЧР от 17.12.2019 N 67-РЗ)</w:t>
      </w:r>
    </w:p>
    <w:p>
      <w:pPr>
        <w:pStyle w:val="0"/>
        <w:jc w:val="both"/>
      </w:pPr>
      <w:r>
        <w:rPr>
          <w:sz w:val="20"/>
        </w:rPr>
      </w:r>
    </w:p>
    <w:p>
      <w:pPr>
        <w:pStyle w:val="2"/>
        <w:outlineLvl w:val="2"/>
        <w:ind w:firstLine="540"/>
        <w:jc w:val="both"/>
      </w:pPr>
      <w:r>
        <w:rPr>
          <w:sz w:val="20"/>
        </w:rPr>
        <w:t xml:space="preserve">Статья 36. Порядок создания фонда местного референдума</w:t>
      </w:r>
    </w:p>
    <w:p>
      <w:pPr>
        <w:pStyle w:val="0"/>
        <w:jc w:val="both"/>
      </w:pPr>
      <w:r>
        <w:rPr>
          <w:sz w:val="20"/>
        </w:rPr>
      </w:r>
    </w:p>
    <w:p>
      <w:pPr>
        <w:pStyle w:val="0"/>
        <w:ind w:firstLine="540"/>
        <w:jc w:val="both"/>
      </w:pPr>
      <w:r>
        <w:rPr>
          <w:sz w:val="20"/>
        </w:rPr>
        <w:t xml:space="preserve">1. В соответствии с федеральным </w:t>
      </w:r>
      <w:hyperlink w:history="0" r:id="rId24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инициативная группа по проведению местного референдума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 Если число участников местного референдума не превышает пяти тысяч на территории соответствующего муниципального образования, то создание инициативной группой местного референдума фонда местного референдума необязательно при условии, что ею не производится финансирование подготовки и проведения местного референдума. Предельный размер расходования средств фонда местного референдума, источники его формирования и предельный размер пожертвований и перечислений в фонд местного референдума устанавливаются законом. При подготовке и проведении местного референдума иные группы участников местного референдума могут создать фонды местного референдума, в том числе для агитации против проведения референдума, участия в референдуме, против вопросов, выносимых на местный референдум, на указанные фонды распространяются правила, установленные для фонда местного референдума, созданного инициативной группой по проведению местного референдума.</w:t>
      </w:r>
    </w:p>
    <w:p>
      <w:pPr>
        <w:pStyle w:val="0"/>
        <w:spacing w:before="200" w:line-rule="auto"/>
        <w:ind w:firstLine="540"/>
        <w:jc w:val="both"/>
      </w:pPr>
      <w:r>
        <w:rPr>
          <w:sz w:val="20"/>
        </w:rPr>
        <w:t xml:space="preserve">2. Инициативная группа по проведению местного референдума обязана назначать уполномоченных представителей по финансовым вопросам. Уполномоченный представитель по финансовым вопросам регистрируется территориальной комиссией.</w:t>
      </w:r>
    </w:p>
    <w:p>
      <w:pPr>
        <w:pStyle w:val="0"/>
        <w:jc w:val="both"/>
      </w:pPr>
      <w:r>
        <w:rPr>
          <w:sz w:val="20"/>
        </w:rPr>
        <w:t xml:space="preserve">(в ред. </w:t>
      </w:r>
      <w:hyperlink w:history="0" r:id="rId24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660" w:name="P660"/>
    <w:bookmarkEnd w:id="660"/>
    <w:p>
      <w:pPr>
        <w:pStyle w:val="0"/>
        <w:spacing w:before="200" w:line-rule="auto"/>
        <w:ind w:firstLine="540"/>
        <w:jc w:val="both"/>
      </w:pPr>
      <w:r>
        <w:rPr>
          <w:sz w:val="20"/>
        </w:rPr>
        <w:t xml:space="preserve">3. Фонды референдума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инициативной группы по проведению местного референдума, иных групп участников местного референдума, которые в совокупности не могут превышать минимальный размер оплаты труда, установленный федеральным законом на день официального опубликования решения о назначении местного референдума (далее - минимальный размер оплаты труда), более чем в триста раз;</w:t>
      </w:r>
    </w:p>
    <w:p>
      <w:pPr>
        <w:pStyle w:val="0"/>
        <w:spacing w:before="200" w:line-rule="auto"/>
        <w:ind w:firstLine="540"/>
        <w:jc w:val="both"/>
      </w:pPr>
      <w:r>
        <w:rPr>
          <w:sz w:val="20"/>
        </w:rPr>
        <w:t xml:space="preserve">2) добровольных пожертвований юридических лиц, при этом предельный размер пожертвований от одного юридического лица не может превышать минимальный размер оплаты труда более чем в двести раз;</w:t>
      </w:r>
    </w:p>
    <w:p>
      <w:pPr>
        <w:pStyle w:val="0"/>
        <w:spacing w:before="200" w:line-rule="auto"/>
        <w:ind w:firstLine="540"/>
        <w:jc w:val="both"/>
      </w:pPr>
      <w:r>
        <w:rPr>
          <w:sz w:val="20"/>
        </w:rPr>
        <w:t xml:space="preserve">3) добровольных пожертвований граждан, при этом предельный размер пожертвований от одного гражданина не может превышать минимальный размер оплаты труда более чем в пятнадцать раз.</w:t>
      </w:r>
    </w:p>
    <w:bookmarkStart w:id="664" w:name="P664"/>
    <w:bookmarkEnd w:id="664"/>
    <w:p>
      <w:pPr>
        <w:pStyle w:val="0"/>
        <w:spacing w:before="200" w:line-rule="auto"/>
        <w:ind w:firstLine="540"/>
        <w:jc w:val="both"/>
      </w:pPr>
      <w:r>
        <w:rPr>
          <w:sz w:val="20"/>
        </w:rPr>
        <w:t xml:space="preserve">4. Предельный размер расходования средств фонда местного референдума не может превышать минимальный размер оплаты труда:</w:t>
      </w:r>
    </w:p>
    <w:p>
      <w:pPr>
        <w:pStyle w:val="0"/>
        <w:spacing w:before="200" w:line-rule="auto"/>
        <w:ind w:firstLine="540"/>
        <w:jc w:val="both"/>
      </w:pPr>
      <w:r>
        <w:rPr>
          <w:sz w:val="20"/>
        </w:rPr>
        <w:t xml:space="preserve">1) в муниципальных образованиях с численностью участников местного референдума свыше 100 тысяч - более чем в пятьдесят тысяч раз;</w:t>
      </w:r>
    </w:p>
    <w:p>
      <w:pPr>
        <w:pStyle w:val="0"/>
        <w:spacing w:before="200" w:line-rule="auto"/>
        <w:ind w:firstLine="540"/>
        <w:jc w:val="both"/>
      </w:pPr>
      <w:r>
        <w:rPr>
          <w:sz w:val="20"/>
        </w:rPr>
        <w:t xml:space="preserve">2) в муниципальных образованиях с численностью участников местного референдума свыше 50 тысяч и до 100 тысяч включительно - более чем в тридцать тысяч раз;</w:t>
      </w:r>
    </w:p>
    <w:p>
      <w:pPr>
        <w:pStyle w:val="0"/>
        <w:spacing w:before="200" w:line-rule="auto"/>
        <w:ind w:firstLine="540"/>
        <w:jc w:val="both"/>
      </w:pPr>
      <w:r>
        <w:rPr>
          <w:sz w:val="20"/>
        </w:rPr>
        <w:t xml:space="preserve">3) в муниципальных образованиях с численностью участников местного референдума до 50 тысяч включительно - более чем в двенадцать тысяч раз</w:t>
      </w:r>
    </w:p>
    <w:p>
      <w:pPr>
        <w:pStyle w:val="0"/>
        <w:spacing w:before="200" w:line-rule="auto"/>
        <w:ind w:firstLine="540"/>
        <w:jc w:val="both"/>
      </w:pPr>
      <w:hyperlink w:history="0" r:id="rId248"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4.1</w:t>
        </w:r>
      </w:hyperlink>
      <w:r>
        <w:rPr>
          <w:sz w:val="20"/>
        </w:rPr>
        <w:t xml:space="preserve"> В соответствии с Федеральным законом, запрещается вносить пожертвования в фонд местного референдума:</w:t>
      </w:r>
    </w:p>
    <w:bookmarkStart w:id="669" w:name="P669"/>
    <w:bookmarkEnd w:id="669"/>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 за исключением случаев, предусмотренных Федеральным законом;</w:t>
      </w:r>
    </w:p>
    <w:p>
      <w:pPr>
        <w:pStyle w:val="0"/>
        <w:spacing w:before="200" w:line-rule="auto"/>
        <w:ind w:firstLine="540"/>
        <w:jc w:val="both"/>
      </w:pPr>
      <w:r>
        <w:rPr>
          <w:sz w:val="20"/>
        </w:rPr>
        <w:t xml:space="preserve">в) лицам без гражданства;</w:t>
      </w:r>
    </w:p>
    <w:bookmarkStart w:id="672" w:name="P672"/>
    <w:bookmarkEnd w:id="672"/>
    <w:p>
      <w:pPr>
        <w:pStyle w:val="0"/>
        <w:spacing w:before="200" w:line-rule="auto"/>
        <w:ind w:firstLine="540"/>
        <w:jc w:val="both"/>
      </w:pPr>
      <w:r>
        <w:rPr>
          <w:sz w:val="20"/>
        </w:rPr>
        <w:t xml:space="preserve">г) гражданам Российской Федерации, не достигшим возраста 18 лет на день голосования (при проведении референдума - на день внесения пожертвования);</w:t>
      </w:r>
    </w:p>
    <w:bookmarkStart w:id="673" w:name="P673"/>
    <w:bookmarkEnd w:id="673"/>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"д" в ред. </w:t>
      </w:r>
      <w:hyperlink w:history="0" r:id="rId249"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Закона</w:t>
        </w:r>
      </w:hyperlink>
      <w:r>
        <w:rPr>
          <w:sz w:val="20"/>
        </w:rPr>
        <w:t xml:space="preserve"> КЧР от 17.07.2007 N 49-РЗ)</w:t>
      </w:r>
    </w:p>
    <w:bookmarkStart w:id="675" w:name="P675"/>
    <w:bookmarkEnd w:id="675"/>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677" w:name="P677"/>
    <w:bookmarkEnd w:id="677"/>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678" w:name="P678"/>
    <w:bookmarkEnd w:id="678"/>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"и" в ред. </w:t>
      </w:r>
      <w:hyperlink w:history="0" r:id="rId250"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Закона</w:t>
        </w:r>
      </w:hyperlink>
      <w:r>
        <w:rPr>
          <w:sz w:val="20"/>
        </w:rPr>
        <w:t xml:space="preserve"> КЧР от 17.07.2007 N 49-РЗ)</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w:t>
      </w:r>
      <w:hyperlink w:history="0" w:anchor="P673"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"д"</w:t>
        </w:r>
      </w:hyperlink>
      <w:r>
        <w:rPr>
          <w:sz w:val="20"/>
        </w:rPr>
        <w:t xml:space="preserve"> и </w:t>
      </w:r>
      <w:hyperlink w:history="0" w:anchor="P678"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настоящей части; организациям, имеющим в своем уставном (складочном) капитале долю (вклад) юридических лиц, указанных в пунктах </w:t>
      </w:r>
      <w:hyperlink w:history="0" w:anchor="P673"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"д"</w:t>
        </w:r>
      </w:hyperlink>
      <w:r>
        <w:rPr>
          <w:sz w:val="20"/>
        </w:rPr>
        <w:t xml:space="preserve"> и </w:t>
      </w:r>
      <w:hyperlink w:history="0" w:anchor="P678"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настоящей части,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"к" в ред. </w:t>
      </w:r>
      <w:hyperlink w:history="0" r:id="rId251"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Закона</w:t>
        </w:r>
      </w:hyperlink>
      <w:r>
        <w:rPr>
          <w:sz w:val="20"/>
        </w:rPr>
        <w:t xml:space="preserve"> КЧР от 17.07.2007 N 49-РЗ)</w:t>
      </w:r>
    </w:p>
    <w:bookmarkStart w:id="682" w:name="P682"/>
    <w:bookmarkEnd w:id="682"/>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685" w:name="P685"/>
    <w:bookmarkEnd w:id="685"/>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pPr>
        <w:pStyle w:val="0"/>
        <w:jc w:val="both"/>
      </w:pPr>
      <w:r>
        <w:rPr>
          <w:sz w:val="20"/>
        </w:rPr>
        <w:t xml:space="preserve">(в ред. Законов КЧР от 09.06.2015 </w:t>
      </w:r>
      <w:hyperlink w:history="0" r:id="rId252"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07.07.2021 </w:t>
      </w:r>
      <w:hyperlink w:history="0" r:id="rId253"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N 54-РЗ</w:t>
        </w:r>
      </w:hyperlink>
      <w:r>
        <w:rPr>
          <w:sz w:val="20"/>
        </w:rPr>
        <w:t xml:space="preserve">)</w:t>
      </w:r>
    </w:p>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 иностранных государств, а также от указанных в пунктах </w:t>
      </w:r>
      <w:hyperlink w:history="0" w:anchor="P669" w:tooltip="а) иностранным государствам и иностранным организациям;">
        <w:r>
          <w:rPr>
            <w:sz w:val="20"/>
            <w:color w:val="0000ff"/>
          </w:rPr>
          <w:t xml:space="preserve">"а"</w:t>
        </w:r>
      </w:hyperlink>
      <w:r>
        <w:rPr>
          <w:sz w:val="20"/>
        </w:rPr>
        <w:t xml:space="preserve"> - </w:t>
      </w:r>
      <w:hyperlink w:history="0" w:anchor="P672" w:tooltip="г) гражданам Российской Федерации, не достигшим возраста 18 лет на день голосования (при проведении референдума - на день внесения пожертвования);">
        <w:r>
          <w:rPr>
            <w:sz w:val="20"/>
            <w:color w:val="0000ff"/>
          </w:rPr>
          <w:t xml:space="preserve">"г"</w:t>
        </w:r>
      </w:hyperlink>
      <w:r>
        <w:rPr>
          <w:sz w:val="20"/>
        </w:rPr>
        <w:t xml:space="preserve">, </w:t>
      </w:r>
      <w:hyperlink w:history="0" w:anchor="P675"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677"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682"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685" w:tooltip="о) юридическим лицам, зарегистрированным менее чем за один год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w:r>
          <w:rPr>
            <w:sz w:val="20"/>
            <w:color w:val="0000ff"/>
          </w:rPr>
          <w:t xml:space="preserve">"о"</w:t>
        </w:r>
      </w:hyperlink>
      <w:r>
        <w:rPr>
          <w:sz w:val="20"/>
        </w:rPr>
        <w:t xml:space="preserve"> настоящей части органов, организаций или физических лиц;</w:t>
      </w:r>
    </w:p>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689" w:name="P689"/>
    <w:bookmarkEnd w:id="689"/>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690" w:name="P690"/>
    <w:bookmarkEnd w:id="690"/>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абзацах </w:t>
      </w:r>
      <w:hyperlink w:history="0" w:anchor="P689"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третьем</w:t>
        </w:r>
      </w:hyperlink>
      <w:r>
        <w:rPr>
          <w:sz w:val="20"/>
        </w:rPr>
        <w:t xml:space="preserve"> и </w:t>
      </w:r>
      <w:hyperlink w:history="0" w:anchor="P690" w:tooltip="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w:r>
          <w:rPr>
            <w:sz w:val="20"/>
            <w:color w:val="0000ff"/>
          </w:rPr>
          <w:t xml:space="preserve">четвертом</w:t>
        </w:r>
      </w:hyperlink>
      <w:r>
        <w:rPr>
          <w:sz w:val="20"/>
        </w:rPr>
        <w:t xml:space="preserve"> настоящего пункта;</w:t>
      </w:r>
    </w:p>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689"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третьем</w:t>
        </w:r>
      </w:hyperlink>
      <w:r>
        <w:rPr>
          <w:sz w:val="20"/>
        </w:rPr>
        <w:t xml:space="preserve"> и </w:t>
      </w:r>
      <w:hyperlink w:history="0" w:anchor="P690" w:tooltip="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"п" введен </w:t>
      </w:r>
      <w:hyperlink w:history="0" r:id="rId254"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Законом</w:t>
        </w:r>
      </w:hyperlink>
      <w:r>
        <w:rPr>
          <w:sz w:val="20"/>
        </w:rPr>
        <w:t xml:space="preserve"> КЧР от 17.07.2007 N 49-РЗ)</w:t>
      </w:r>
    </w:p>
    <w:bookmarkStart w:id="694" w:name="P694"/>
    <w:bookmarkEnd w:id="694"/>
    <w:p>
      <w:pPr>
        <w:pStyle w:val="0"/>
        <w:spacing w:before="200" w:line-rule="auto"/>
        <w:ind w:firstLine="540"/>
        <w:jc w:val="both"/>
      </w:pPr>
      <w:r>
        <w:rPr>
          <w:sz w:val="20"/>
        </w:rPr>
        <w:t xml:space="preserve">5.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pPr>
        <w:pStyle w:val="0"/>
        <w:jc w:val="both"/>
      </w:pPr>
      <w:r>
        <w:rPr>
          <w:sz w:val="20"/>
        </w:rPr>
        <w:t xml:space="preserve">(абзац введен </w:t>
      </w:r>
      <w:hyperlink w:history="0" r:id="rId255"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Законом</w:t>
        </w:r>
      </w:hyperlink>
      <w:r>
        <w:rPr>
          <w:sz w:val="20"/>
        </w:rPr>
        <w:t xml:space="preserve"> КЧР от 07.07.2021 N 54-РЗ)</w:t>
      </w:r>
    </w:p>
    <w:bookmarkStart w:id="697" w:name="P697"/>
    <w:bookmarkEnd w:id="697"/>
    <w:p>
      <w:pPr>
        <w:pStyle w:val="0"/>
        <w:spacing w:before="200" w:line-rule="auto"/>
        <w:ind w:firstLine="540"/>
        <w:jc w:val="both"/>
      </w:pPr>
      <w:r>
        <w:rPr>
          <w:sz w:val="20"/>
        </w:rPr>
        <w:t xml:space="preserve">6.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660" w:tooltip="3. Фонды референдума могут формироваться только за счет следующих денежных средств:">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256"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7. Инициативная группа по проведению местного референдума вправе возвратить жертвователю любое пожертвование в фонд местного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частей </w:t>
      </w:r>
      <w:hyperlink w:history="0" w:anchor="P694" w:tooltip="5.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5</w:t>
        </w:r>
      </w:hyperlink>
      <w:r>
        <w:rPr>
          <w:sz w:val="20"/>
        </w:rPr>
        <w:t xml:space="preserve"> и </w:t>
      </w:r>
      <w:hyperlink w:history="0" w:anchor="P697" w:tooltip="6.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3 настоящей статьи.">
        <w:r>
          <w:rPr>
            <w:sz w:val="20"/>
            <w:color w:val="0000ff"/>
          </w:rPr>
          <w:t xml:space="preserve">6</w:t>
        </w:r>
      </w:hyperlink>
      <w:r>
        <w:rPr>
          <w:sz w:val="20"/>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Инициативная группа по проведению местного референдума не несут ответственность за принятие пожертвований, при внесении которых жертвователи указали сведения, предусмотренные частями </w:t>
      </w:r>
      <w:hyperlink w:history="0" w:anchor="P694" w:tooltip="5.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5</w:t>
        </w:r>
      </w:hyperlink>
      <w:r>
        <w:rPr>
          <w:sz w:val="20"/>
        </w:rPr>
        <w:t xml:space="preserve"> и </w:t>
      </w:r>
      <w:hyperlink w:history="0" w:anchor="P697" w:tooltip="6.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3 настоящей статьи.">
        <w:r>
          <w:rPr>
            <w:sz w:val="20"/>
            <w:color w:val="0000ff"/>
          </w:rPr>
          <w:t xml:space="preserve">6</w:t>
        </w:r>
      </w:hyperlink>
      <w:r>
        <w:rPr>
          <w:sz w:val="20"/>
        </w:rPr>
        <w:t xml:space="preserve"> настоящей статьи и оказавшиеся недостоверными или неполными.</w:t>
      </w:r>
    </w:p>
    <w:p>
      <w:pPr>
        <w:pStyle w:val="0"/>
        <w:jc w:val="both"/>
      </w:pPr>
      <w:r>
        <w:rPr>
          <w:sz w:val="20"/>
        </w:rPr>
        <w:t xml:space="preserve">(в ред. Законов КЧР от 17.07.2007 </w:t>
      </w:r>
      <w:hyperlink w:history="0" r:id="rId257"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N 49-РЗ</w:t>
        </w:r>
      </w:hyperlink>
      <w:r>
        <w:rPr>
          <w:sz w:val="20"/>
        </w:rPr>
        <w:t xml:space="preserve">, от 07.07.2021 </w:t>
      </w:r>
      <w:hyperlink w:history="0" r:id="rId258"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N 54-РЗ</w:t>
        </w:r>
      </w:hyperlink>
      <w:r>
        <w:rPr>
          <w:sz w:val="20"/>
        </w:rPr>
        <w:t xml:space="preserve">)</w:t>
      </w:r>
    </w:p>
    <w:p>
      <w:pPr>
        <w:pStyle w:val="0"/>
        <w:spacing w:before="200" w:line-rule="auto"/>
        <w:ind w:firstLine="540"/>
        <w:jc w:val="both"/>
      </w:pPr>
      <w:r>
        <w:rPr>
          <w:sz w:val="20"/>
        </w:rPr>
        <w:t xml:space="preserve">8. Все денежные средства, образующие фонд местного референдума, перечисляются на специальный счет фонда местного референдума, открытый с разрешения комиссии местного референдума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 При отсутствии на территории муниципального района, городского округа кредитных организаций инициативная группа по проведению местного референдума определяет по согласованию с комиссией местного референдума кредитную организацию, в которой открывается специальный счет фонда местного референдума.</w:t>
      </w:r>
    </w:p>
    <w:p>
      <w:pPr>
        <w:pStyle w:val="0"/>
        <w:jc w:val="both"/>
      </w:pPr>
      <w:r>
        <w:rPr>
          <w:sz w:val="20"/>
        </w:rPr>
        <w:t xml:space="preserve">(часть 8 в ред. </w:t>
      </w:r>
      <w:hyperlink w:history="0" r:id="rId259"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9. При проведении местного референдума порядок открытия, ведения и закрытия указанных счетов устанавливается Избирательной комиссией Карачаево-Черкесской Республики по согласованию с территориальным учреждением Центрального банка Российской Федерации по Карачаево-Черкесской Республике. Порядок и формы учета и отчетности о поступлении средств фондов местного референдума и расходовании этих средств, в том числе по каждой операции, устанавливаются соответствующей избирательной комиссией.</w:t>
      </w:r>
    </w:p>
    <w:p>
      <w:pPr>
        <w:pStyle w:val="0"/>
        <w:jc w:val="both"/>
      </w:pPr>
      <w:r>
        <w:rPr>
          <w:sz w:val="20"/>
        </w:rPr>
        <w:t xml:space="preserve">(в ред. </w:t>
      </w:r>
      <w:hyperlink w:history="0" r:id="rId260"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bookmarkStart w:id="705" w:name="P705"/>
    <w:bookmarkEnd w:id="705"/>
    <w:p>
      <w:pPr>
        <w:pStyle w:val="0"/>
        <w:spacing w:before="200" w:line-rule="auto"/>
        <w:ind w:firstLine="540"/>
        <w:jc w:val="both"/>
      </w:pPr>
      <w:r>
        <w:rPr>
          <w:sz w:val="20"/>
        </w:rPr>
        <w:t xml:space="preserve">10. Сведения о поступлении средств на специальный счет фонда местного референдума и расходовании этих средств размещаются Избирательной комиссией Карачаево-Черкесской Республики на своих официальных сайтах в информационно-телекоммуникационной сети "Интернет". При проведении местного референдума обязательному размещению подлежат сведения:</w:t>
      </w:r>
    </w:p>
    <w:p>
      <w:pPr>
        <w:pStyle w:val="0"/>
        <w:jc w:val="both"/>
      </w:pPr>
      <w:r>
        <w:rPr>
          <w:sz w:val="20"/>
        </w:rPr>
        <w:t xml:space="preserve">(в ред. </w:t>
      </w:r>
      <w:hyperlink w:history="0" r:id="rId26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а) о финансовой операции по расходованию средств из соответствующего фонда местного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соответствующий фонд местного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соответствующий фонд местного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соответствующего фонда местного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соответствующий фонд местного референдума, и об общей сумме израсходованных средств.</w:t>
      </w:r>
    </w:p>
    <w:p>
      <w:pPr>
        <w:pStyle w:val="0"/>
        <w:jc w:val="both"/>
      </w:pPr>
      <w:r>
        <w:rPr>
          <w:sz w:val="20"/>
        </w:rPr>
        <w:t xml:space="preserve">(часть 10 введена </w:t>
      </w:r>
      <w:hyperlink w:history="0" r:id="rId262"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Законом</w:t>
        </w:r>
      </w:hyperlink>
      <w:r>
        <w:rPr>
          <w:sz w:val="20"/>
        </w:rPr>
        <w:t xml:space="preserve"> КЧР от 09.06.2015 N 44-РЗ)</w:t>
      </w:r>
    </w:p>
    <w:p>
      <w:pPr>
        <w:pStyle w:val="0"/>
        <w:spacing w:before="200" w:line-rule="auto"/>
        <w:ind w:firstLine="540"/>
        <w:jc w:val="both"/>
      </w:pPr>
      <w:r>
        <w:rPr>
          <w:sz w:val="20"/>
        </w:rPr>
        <w:t xml:space="preserve">11. При проведении местного референдума размещение сведений, указанных в </w:t>
      </w:r>
      <w:hyperlink w:history="0" w:anchor="P705" w:tooltip="10. Сведения о поступлении средств на специальный счет фонда местного референдума и расходовании этих средств размещаются Избирательной комиссией Карачаево-Черкесской Республики на своих официальных сайтах в информационно-телекоммуникационной сети &quot;Интернет&quot;. При проведении местного референдума обязательному размещению подлежат сведения:">
        <w:r>
          <w:rPr>
            <w:sz w:val="20"/>
            <w:color w:val="0000ff"/>
          </w:rPr>
          <w:t xml:space="preserve">части 10</w:t>
        </w:r>
      </w:hyperlink>
      <w:r>
        <w:rPr>
          <w:sz w:val="20"/>
        </w:rPr>
        <w:t xml:space="preserve"> настоящей статьи, осуществляется в объеме, определяемом Избирательной комиссией Карачаево-Черкесской Республики.</w:t>
      </w:r>
    </w:p>
    <w:p>
      <w:pPr>
        <w:pStyle w:val="0"/>
        <w:jc w:val="both"/>
      </w:pPr>
      <w:r>
        <w:rPr>
          <w:sz w:val="20"/>
        </w:rPr>
        <w:t xml:space="preserve">(часть 11 введена </w:t>
      </w:r>
      <w:hyperlink w:history="0" r:id="rId263"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Законом</w:t>
        </w:r>
      </w:hyperlink>
      <w:r>
        <w:rPr>
          <w:sz w:val="20"/>
        </w:rPr>
        <w:t xml:space="preserve"> КЧР от 09.06.2015 N 44-РЗ);</w:t>
      </w:r>
    </w:p>
    <w:p>
      <w:pPr>
        <w:pStyle w:val="0"/>
        <w:jc w:val="both"/>
      </w:pPr>
      <w:r>
        <w:rPr>
          <w:sz w:val="20"/>
        </w:rPr>
        <w:t xml:space="preserve">(в ред. </w:t>
      </w:r>
      <w:hyperlink w:history="0" r:id="rId264"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jc w:val="both"/>
      </w:pPr>
      <w:r>
        <w:rPr>
          <w:sz w:val="20"/>
        </w:rPr>
      </w:r>
    </w:p>
    <w:p>
      <w:pPr>
        <w:pStyle w:val="2"/>
        <w:outlineLvl w:val="2"/>
        <w:ind w:firstLine="540"/>
        <w:jc w:val="both"/>
      </w:pPr>
      <w:r>
        <w:rPr>
          <w:sz w:val="20"/>
        </w:rPr>
        <w:t xml:space="preserve">Статья 37. Порядок расходования средств фондов местного референдума</w:t>
      </w:r>
    </w:p>
    <w:p>
      <w:pPr>
        <w:pStyle w:val="0"/>
        <w:jc w:val="both"/>
      </w:pPr>
      <w:r>
        <w:rPr>
          <w:sz w:val="20"/>
        </w:rPr>
      </w:r>
    </w:p>
    <w:p>
      <w:pPr>
        <w:pStyle w:val="0"/>
        <w:ind w:firstLine="540"/>
        <w:jc w:val="both"/>
      </w:pPr>
      <w:r>
        <w:rPr>
          <w:sz w:val="20"/>
        </w:rPr>
        <w:t xml:space="preserve">1. Право распоряжаться средствами фонда местного референдума принадлежит инициативной группе по проведению местного референдума, иным группам участников референдума.</w:t>
      </w:r>
    </w:p>
    <w:p>
      <w:pPr>
        <w:pStyle w:val="0"/>
        <w:spacing w:before="200" w:line-rule="auto"/>
        <w:ind w:firstLine="540"/>
        <w:jc w:val="both"/>
      </w:pPr>
      <w:r>
        <w:rPr>
          <w:sz w:val="20"/>
        </w:rPr>
        <w:t xml:space="preserve">2. Средства фонда местного референдума имеют целевое назначение. Средства фондов местного референдума могут использоваться инициативной группой по проведению местного референдума только для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а иными группами участников местного референдума - только для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3. Средства фонда местного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местного референдума;</w:t>
      </w:r>
    </w:p>
    <w:p>
      <w:pPr>
        <w:pStyle w:val="0"/>
        <w:spacing w:before="200" w:line-rule="auto"/>
        <w:ind w:firstLine="540"/>
        <w:jc w:val="both"/>
      </w:pPr>
      <w:r>
        <w:rPr>
          <w:sz w:val="20"/>
        </w:rPr>
        <w:t xml:space="preserve">б) агитацию по вопросам местного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местного референдума своей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иными группами участников местного референдума своей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лично уполномоченным представителем по финансовым вопросам инициативной группы по проведению местного референдума, иной группы участников местного референдума. Расчеты между инициативной группой по проведению местного референдума, иной группой участников местного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местного референдума только через соответствующие фонды местного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местного референдума и без оплаты из соответствующего фонда местного референдума выполнение оплачиваемых работ, реализация товаров, оказание платных услуг, прямо или косвенно связанных с местным референдумом и направленных на достижение определенного результата на выдвижение инициативы проведения местного референдума, получение определенного результата на местном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местным референдумом и направленных на достижение определенного результата на выдвижение инициативы проведения местного референдума, получение определенного результата на местном референдуме. Материальная поддержка инициативной группы по проведению местного референдума, направленная на достижение определенного результата на местном референдуме, может быть оказана только при ее компенсации за счет средств соответствующего фонда местного референдума. Допускаются добровольное бесплатное личное выполнение гражданином работ, оказание им услуг по подготовке и проведению местного референдума без привлечения третьих лиц.</w:t>
      </w:r>
    </w:p>
    <w:p>
      <w:pPr>
        <w:pStyle w:val="0"/>
        <w:spacing w:before="200" w:line-rule="auto"/>
        <w:ind w:firstLine="540"/>
        <w:jc w:val="both"/>
      </w:pPr>
      <w:r>
        <w:rPr>
          <w:sz w:val="20"/>
        </w:rPr>
        <w:t xml:space="preserve">6. Инициативная группа по проведению местного референдума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местного референдума, на осуществление другой деятельности, направленной на достижение определенного результата на местном референдуме, только денежные средства, поступившие в ее фонд референдума в установленном настоящим Законом порядке.</w:t>
      </w:r>
    </w:p>
    <w:p>
      <w:pPr>
        <w:pStyle w:val="0"/>
        <w:spacing w:before="200" w:line-rule="auto"/>
        <w:ind w:firstLine="540"/>
        <w:jc w:val="both"/>
      </w:pPr>
      <w:r>
        <w:rPr>
          <w:sz w:val="20"/>
        </w:rPr>
        <w:t xml:space="preserve">7. Кредитная организация, в которой открыт специальный счет местного фонда референдума, по требованию соответствующей комиссии, инициативной группы по проведению местного референдума обязана периодически предоставлять им информацию о поступлении и расходовании средств, находящихся на специальном счете фонда местного референдума инициативной группы по проведению местного референдума. Кредитная организация, в которой открыт специальный счет фонда местного референдума, по представлению соответствующей комиссии, а по соответствующему фонду местного референдума также по требованию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фондов местного референдума.</w:t>
      </w:r>
    </w:p>
    <w:p>
      <w:pPr>
        <w:pStyle w:val="0"/>
        <w:jc w:val="both"/>
      </w:pPr>
      <w:r>
        <w:rPr>
          <w:sz w:val="20"/>
        </w:rPr>
        <w:t xml:space="preserve">(в ред. </w:t>
      </w:r>
      <w:hyperlink w:history="0" r:id="rId265" w:tooltip="Закон Карачаево-Черкесской Республики от 03.11.2020 N 7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73-РЗ)</w:t>
      </w:r>
    </w:p>
    <w:p>
      <w:pPr>
        <w:pStyle w:val="0"/>
        <w:spacing w:before="200" w:line-rule="auto"/>
        <w:ind w:firstLine="540"/>
        <w:jc w:val="both"/>
      </w:pPr>
      <w:r>
        <w:rPr>
          <w:sz w:val="20"/>
        </w:rPr>
        <w:t xml:space="preserve">8. Территориальная комиссия до дня голосования на местном референдуме периодически направляет в средства массовой информации для опубликования следующие сведения о поступлении и расходовании средств фондов местного референдума: общая сумма пожертвований, внесенных в фонд местного референдума гражданами, общая сумма пожертвований, внесенных в фонд местного референдума юридическими лицами, а также суммы расходов из средств фонда местного референдума по основным направлениям расходов. Перечень основных направлений расходов из фондов местного референдума, сведения о которых передаются в средства массовой информации, устанавливается Избирательной комиссией Карачаево-Черкесской Республики. По решению территориальной комиссии в средства массовой информации могут быть направлены сообщения о допущенных нарушениях при формировании и расходовании средств фондов местных референдумов. Редакции муниципальных периодических печатных изданий обязаны публиковать переданные им комиссиями сведения о поступлении и расходовании средств фондов местного референдума в течение трех дней со дня получения.</w:t>
      </w:r>
    </w:p>
    <w:p>
      <w:pPr>
        <w:pStyle w:val="0"/>
        <w:jc w:val="both"/>
      </w:pPr>
      <w:r>
        <w:rPr>
          <w:sz w:val="20"/>
        </w:rPr>
        <w:t xml:space="preserve">(часть 8 в ред. </w:t>
      </w:r>
      <w:hyperlink w:history="0" r:id="rId26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732" w:name="P732"/>
    <w:bookmarkEnd w:id="732"/>
    <w:p>
      <w:pPr>
        <w:pStyle w:val="0"/>
        <w:spacing w:before="200" w:line-rule="auto"/>
        <w:ind w:firstLine="540"/>
        <w:jc w:val="both"/>
      </w:pPr>
      <w:r>
        <w:rPr>
          <w:sz w:val="20"/>
        </w:rPr>
        <w:t xml:space="preserve">9. Инициативная группа по проведению местного референдума не позднее чем через 30 дней со дня официального опубликования результатов местного референдума обязаны представить в территориальную комиссию референдума итоговый финансовый отчет о размере фонда референдума, обо всех источниках его формирования, а также обо всех расходах, произведенных за счет средств своего фонда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комиссией референдума. Инициативная группа по проведению местного референдума одновременно с представлением подписных листов представляют первый финансовый отчет.</w:t>
      </w:r>
    </w:p>
    <w:p>
      <w:pPr>
        <w:pStyle w:val="0"/>
        <w:jc w:val="both"/>
      </w:pPr>
      <w:r>
        <w:rPr>
          <w:sz w:val="20"/>
        </w:rPr>
        <w:t xml:space="preserve">(в ред. </w:t>
      </w:r>
      <w:hyperlink w:history="0" r:id="rId26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10. Копии финансовых отчетов, указанных в </w:t>
      </w:r>
      <w:hyperlink w:history="0" w:anchor="P732" w:tooltip="9. Инициативная группа по проведению местного референдума не позднее чем через 30 дней со дня официального опубликования результатов местного референдума обязаны представить в территориальную комиссию референдума итоговый финансовый отчет о размере фонда референдума, обо всех источниках его формирования, а также обо всех расходах, произведенных за счет средств своего фонда референдума. К итоговому финансовому отчету прилагаются первичные финансовые документы, подтверждающие поступление средств в фонд реф...">
        <w:r>
          <w:rPr>
            <w:sz w:val="20"/>
            <w:color w:val="0000ff"/>
          </w:rPr>
          <w:t xml:space="preserve">части 9</w:t>
        </w:r>
      </w:hyperlink>
      <w:r>
        <w:rPr>
          <w:sz w:val="20"/>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w:t>
      </w:r>
    </w:p>
    <w:p>
      <w:pPr>
        <w:pStyle w:val="0"/>
        <w:spacing w:before="200" w:line-rule="auto"/>
        <w:ind w:firstLine="540"/>
        <w:jc w:val="both"/>
      </w:pPr>
      <w:r>
        <w:rPr>
          <w:sz w:val="20"/>
        </w:rPr>
        <w:t xml:space="preserve">11. После дня голосования инициативная группа по проведению местного референдума обязана перечислить неизрасходованные денежные средства, находящиеся на специальном счете фонда местного референдума, гражданам и юридическим лицам, осуществившим пожертвования либо перечисления в фонд местного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счете фонда местного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(в ред. </w:t>
      </w:r>
      <w:hyperlink w:history="0" r:id="rId268" w:tooltip="Закон Карачаево-Черкесской Республики от 17.12.2019 N 67-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2.12.2019) {КонсультантПлюс}">
        <w:r>
          <w:rPr>
            <w:sz w:val="20"/>
            <w:color w:val="0000ff"/>
          </w:rPr>
          <w:t xml:space="preserve">Закона</w:t>
        </w:r>
      </w:hyperlink>
      <w:r>
        <w:rPr>
          <w:sz w:val="20"/>
        </w:rPr>
        <w:t xml:space="preserve"> КЧР от 17.12.2019 N 67-РЗ)</w:t>
      </w:r>
    </w:p>
    <w:p>
      <w:pPr>
        <w:pStyle w:val="0"/>
        <w:spacing w:before="200" w:line-rule="auto"/>
        <w:ind w:firstLine="540"/>
        <w:jc w:val="both"/>
      </w:pPr>
      <w:r>
        <w:rPr>
          <w:sz w:val="20"/>
        </w:rPr>
        <w:t xml:space="preserve">12. Порядок налогообложения средств фонда местного референдума, добровольных пожертвований и перечислений в указанный фонд,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13. Территориальная комиссия осуществляет контроль за порядком формирования средств фондов местного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территориальной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фонды местного референдума, и сообщить о результатах проверки в территориальную комиссию. При поступлении в распоряжение территориальной комиссии информации о перечислении добровольных пожертвований с нарушением </w:t>
      </w:r>
      <w:hyperlink w:history="0" w:anchor="P664" w:tooltip="4. Предельный размер расходования средств фонда местного референдума не может превышать минимальный размер оплаты труда:">
        <w:r>
          <w:rPr>
            <w:sz w:val="20"/>
            <w:color w:val="0000ff"/>
          </w:rPr>
          <w:t xml:space="preserve">части 4 статьи 36</w:t>
        </w:r>
      </w:hyperlink>
      <w:r>
        <w:rPr>
          <w:sz w:val="20"/>
        </w:rPr>
        <w:t xml:space="preserve"> настоящего Закона указанная информация незамедлительно сообщается соответствующей группе участников местного референдума.</w:t>
      </w:r>
    </w:p>
    <w:p>
      <w:pPr>
        <w:pStyle w:val="0"/>
        <w:jc w:val="both"/>
      </w:pPr>
      <w:r>
        <w:rPr>
          <w:sz w:val="20"/>
        </w:rPr>
        <w:t xml:space="preserve">(часть 13 в ред. </w:t>
      </w:r>
      <w:hyperlink w:history="0" r:id="rId26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jc w:val="both"/>
      </w:pPr>
      <w:r>
        <w:rPr>
          <w:sz w:val="20"/>
        </w:rPr>
      </w:r>
    </w:p>
    <w:p>
      <w:pPr>
        <w:pStyle w:val="2"/>
        <w:outlineLvl w:val="2"/>
        <w:ind w:firstLine="540"/>
        <w:jc w:val="both"/>
      </w:pPr>
      <w:r>
        <w:rPr>
          <w:sz w:val="20"/>
        </w:rPr>
        <w:t xml:space="preserve">Статья 38. Контрольно-ревизионная служба</w:t>
      </w:r>
    </w:p>
    <w:p>
      <w:pPr>
        <w:pStyle w:val="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местного референдума, а также за источниками поступления, правильным учетом и использованием денежных средств фонда местного референдума, для проверки финансовых отчетов инициативной группы по проведению местного референдума при территориальных комиссиях создаются контрольно-ревизионные службы.</w:t>
      </w:r>
    </w:p>
    <w:p>
      <w:pPr>
        <w:pStyle w:val="0"/>
        <w:jc w:val="both"/>
      </w:pPr>
      <w:r>
        <w:rPr>
          <w:sz w:val="20"/>
        </w:rPr>
        <w:t xml:space="preserve">(в ред. </w:t>
      </w:r>
      <w:hyperlink w:history="0" r:id="rId270"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2. На срок работы в контрольно-ревизионных службах специалисты, указанные в </w:t>
      </w:r>
      <w:hyperlink w:history="0" r:id="rId27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2 статьи 60</w:t>
        </w:r>
      </w:hyperlink>
      <w:r>
        <w:rPr>
          <w:sz w:val="20"/>
        </w:rPr>
        <w:t xml:space="preserve"> Федерального закона,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местного референдума.</w:t>
      </w:r>
    </w:p>
    <w:p>
      <w:pPr>
        <w:pStyle w:val="0"/>
        <w:jc w:val="both"/>
      </w:pPr>
      <w:r>
        <w:rPr>
          <w:sz w:val="20"/>
        </w:rPr>
        <w:t xml:space="preserve">(в ред. </w:t>
      </w:r>
      <w:hyperlink w:history="0" r:id="rId272"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3. Избирательная комиссия Карачаево-Черкесской Республики утверждает примерное положение о контрольно-ревизионной службе при территориальной комиссии. Организационное, правовое и материально-техническое обеспечение деятельности контрольно-ревизионной службы при территориальной комиссии осуществляется территориальной комиссией.</w:t>
      </w:r>
    </w:p>
    <w:p>
      <w:pPr>
        <w:pStyle w:val="0"/>
        <w:jc w:val="both"/>
      </w:pPr>
      <w:r>
        <w:rPr>
          <w:sz w:val="20"/>
        </w:rPr>
        <w:t xml:space="preserve">(часть 3 в ред. </w:t>
      </w:r>
      <w:hyperlink w:history="0" r:id="rId27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4. Контрольно-ревизионная служба по поручению территориальной комиссии:</w:t>
      </w:r>
    </w:p>
    <w:p>
      <w:pPr>
        <w:pStyle w:val="0"/>
        <w:jc w:val="both"/>
      </w:pPr>
      <w:r>
        <w:rPr>
          <w:sz w:val="20"/>
        </w:rPr>
        <w:t xml:space="preserve">(в ред. </w:t>
      </w:r>
      <w:hyperlink w:history="0" r:id="rId274"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 проверяет финансовые отчеты инициативной группы по проведению местного референдума, иных групп участников местного референдума, нижестоящих комиссий;</w:t>
      </w:r>
    </w:p>
    <w:p>
      <w:pPr>
        <w:pStyle w:val="0"/>
        <w:spacing w:before="200" w:line-rule="auto"/>
        <w:ind w:firstLine="540"/>
        <w:jc w:val="both"/>
      </w:pPr>
      <w:r>
        <w:rPr>
          <w:sz w:val="20"/>
        </w:rPr>
        <w:t xml:space="preserve">2) контролирует соблюдение установленного порядка финансирования проведения агитации по вопросам местного референдума инициативной группой по проведению местного референдума, иными группами участников местного референдума;</w:t>
      </w:r>
    </w:p>
    <w:p>
      <w:pPr>
        <w:pStyle w:val="0"/>
        <w:spacing w:before="200" w:line-rule="auto"/>
        <w:ind w:firstLine="540"/>
        <w:jc w:val="both"/>
      </w:pPr>
      <w:r>
        <w:rPr>
          <w:sz w:val="20"/>
        </w:rPr>
        <w:t xml:space="preserve">3) запрашивает и получает от инициативной группы по проведению местного референдума, иных групп участников местного референдума, нижестоящих комиссий информацию по всем вопросам, входящим в ее компетенцию;</w:t>
      </w:r>
    </w:p>
    <w:p>
      <w:pPr>
        <w:pStyle w:val="0"/>
        <w:spacing w:before="200" w:line-rule="auto"/>
        <w:ind w:firstLine="540"/>
        <w:jc w:val="both"/>
      </w:pPr>
      <w:r>
        <w:rPr>
          <w:sz w:val="20"/>
        </w:rPr>
        <w:t xml:space="preserve">4) обращается в органы исполнительной власти, иные государственные органы, в организации любых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местного референдума.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pPr>
        <w:pStyle w:val="0"/>
        <w:spacing w:before="200" w:line-rule="auto"/>
        <w:ind w:firstLine="540"/>
        <w:jc w:val="both"/>
      </w:pPr>
      <w:r>
        <w:rPr>
          <w:sz w:val="20"/>
        </w:rPr>
        <w:t xml:space="preserve">5) составляет документы о финансовых нарушениях при финансировании местного референдума;</w:t>
      </w:r>
    </w:p>
    <w:p>
      <w:pPr>
        <w:pStyle w:val="0"/>
        <w:spacing w:before="200" w:line-rule="auto"/>
        <w:ind w:firstLine="540"/>
        <w:jc w:val="both"/>
      </w:pPr>
      <w:r>
        <w:rPr>
          <w:sz w:val="20"/>
        </w:rPr>
        <w:t xml:space="preserve">6) ставит перед территориальной комиссией вопросы о применении мер ответственности к инициативной группе по проведению местного референдума, иной группе участников местного референдума, а также к гражданам и юридическим лицам за нарушения, допущенные ими при финансировании кампании местного референдума;</w:t>
      </w:r>
    </w:p>
    <w:p>
      <w:pPr>
        <w:pStyle w:val="0"/>
        <w:jc w:val="both"/>
      </w:pPr>
      <w:r>
        <w:rPr>
          <w:sz w:val="20"/>
        </w:rPr>
        <w:t xml:space="preserve">(в ред. </w:t>
      </w:r>
      <w:hyperlink w:history="0" r:id="rId275"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7) привлекает экспертов к проведению проверок, подготовке заключений и экспертных оценок</w:t>
      </w:r>
    </w:p>
    <w:p>
      <w:pPr>
        <w:pStyle w:val="0"/>
        <w:jc w:val="both"/>
      </w:pPr>
      <w:r>
        <w:rPr>
          <w:sz w:val="20"/>
        </w:rPr>
      </w:r>
    </w:p>
    <w:p>
      <w:pPr>
        <w:pStyle w:val="2"/>
        <w:outlineLvl w:val="1"/>
        <w:jc w:val="center"/>
      </w:pPr>
      <w:r>
        <w:rPr>
          <w:sz w:val="20"/>
        </w:rPr>
        <w:t xml:space="preserve">Глава IX. ОРГАНИЗАЦИЯ И ОСУЩЕСТВЛЕНИЕ ГОЛОСОВАНИЯ,</w:t>
      </w:r>
    </w:p>
    <w:p>
      <w:pPr>
        <w:pStyle w:val="2"/>
        <w:jc w:val="center"/>
      </w:pPr>
      <w:r>
        <w:rPr>
          <w:sz w:val="20"/>
        </w:rPr>
        <w:t xml:space="preserve">ПОДСЧЕТ ГОЛОСОВ УЧАСТНИКОВ МЕСТНОГО РЕФЕРЕНДУМА,</w:t>
      </w:r>
    </w:p>
    <w:p>
      <w:pPr>
        <w:pStyle w:val="2"/>
        <w:jc w:val="center"/>
      </w:pPr>
      <w:r>
        <w:rPr>
          <w:sz w:val="20"/>
        </w:rPr>
        <w:t xml:space="preserve">УСТАНОВЛЕНИЕ РЕЗУЛЬТАТОВ МЕСТНОГО РЕФЕРЕНДУМА</w:t>
      </w:r>
    </w:p>
    <w:p>
      <w:pPr>
        <w:pStyle w:val="2"/>
        <w:jc w:val="center"/>
      </w:pPr>
      <w:r>
        <w:rPr>
          <w:sz w:val="20"/>
        </w:rPr>
        <w:t xml:space="preserve">И ИХ ОПУБЛИКОВАНИЕ</w:t>
      </w:r>
    </w:p>
    <w:p>
      <w:pPr>
        <w:pStyle w:val="0"/>
        <w:jc w:val="both"/>
      </w:pPr>
      <w:r>
        <w:rPr>
          <w:sz w:val="20"/>
        </w:rPr>
      </w:r>
    </w:p>
    <w:p>
      <w:pPr>
        <w:pStyle w:val="2"/>
        <w:outlineLvl w:val="2"/>
        <w:ind w:firstLine="540"/>
        <w:jc w:val="both"/>
      </w:pPr>
      <w:r>
        <w:rPr>
          <w:sz w:val="20"/>
        </w:rPr>
        <w:t xml:space="preserve">Статья 39.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федеральными законами - командиром воинской части.</w:t>
      </w:r>
    </w:p>
    <w:bookmarkStart w:id="768" w:name="P768"/>
    <w:bookmarkEnd w:id="768"/>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769" w:name="P769"/>
    <w:bookmarkEnd w:id="769"/>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местного референдума, включая текст муниципального правового акта, вынесенного на местный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местного референдума.</w:t>
      </w:r>
    </w:p>
    <w:p>
      <w:pPr>
        <w:pStyle w:val="0"/>
        <w:spacing w:before="200" w:line-rule="auto"/>
        <w:ind w:firstLine="540"/>
        <w:jc w:val="both"/>
      </w:pPr>
      <w:r>
        <w:rPr>
          <w:sz w:val="20"/>
        </w:rPr>
        <w:t xml:space="preserve">4.1. Для информирования участников местного референдума, являющихся инвалидами по зрению, на информационном стенде размещаются материалы, указанные в </w:t>
      </w:r>
      <w:hyperlink w:history="0" w:anchor="P769"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местного референдума, включая текст муниципального правового акта, вынесенного на местный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местного референдума, на информационных стендах которых размещаются такие материалы, определяются решением организующей местный референдум территориальной комиссией.</w:t>
      </w:r>
    </w:p>
    <w:p>
      <w:pPr>
        <w:pStyle w:val="0"/>
        <w:jc w:val="both"/>
      </w:pPr>
      <w:r>
        <w:rPr>
          <w:sz w:val="20"/>
        </w:rPr>
        <w:t xml:space="preserve">(часть 4.1 введена </w:t>
      </w:r>
      <w:hyperlink w:history="0" r:id="rId276"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Законом</w:t>
        </w:r>
      </w:hyperlink>
      <w:r>
        <w:rPr>
          <w:sz w:val="20"/>
        </w:rPr>
        <w:t xml:space="preserve"> КЧР от 09.06.2015 N 44-РЗ; в ред. </w:t>
      </w:r>
      <w:hyperlink w:history="0" r:id="rId27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местном референдуме, в которых должны быть приведены все варианты заполнения бюллетеня (бюллетеней).</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27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подпунктом "б" части 9 статьи 21</w:t>
        </w:r>
      </w:hyperlink>
      <w:r>
        <w:rPr>
          <w:sz w:val="20"/>
        </w:rPr>
        <w:t xml:space="preserve"> Федерального закона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w:t>
      </w:r>
      <w:hyperlink w:history="0" r:id="rId279"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местного референдума, наблюдателей.</w:t>
      </w:r>
    </w:p>
    <w:p>
      <w:pPr>
        <w:pStyle w:val="0"/>
        <w:jc w:val="both"/>
      </w:pPr>
      <w:r>
        <w:rPr>
          <w:sz w:val="20"/>
        </w:rPr>
      </w:r>
    </w:p>
    <w:p>
      <w:pPr>
        <w:pStyle w:val="2"/>
        <w:outlineLvl w:val="2"/>
        <w:ind w:firstLine="540"/>
        <w:jc w:val="both"/>
      </w:pPr>
      <w:r>
        <w:rPr>
          <w:sz w:val="20"/>
        </w:rPr>
        <w:t xml:space="preserve">Статья 40. Бюллетень для голосования на местном референдуме</w:t>
      </w:r>
    </w:p>
    <w:p>
      <w:pPr>
        <w:pStyle w:val="0"/>
        <w:jc w:val="both"/>
      </w:pPr>
      <w:r>
        <w:rPr>
          <w:sz w:val="20"/>
        </w:rPr>
      </w:r>
    </w:p>
    <w:p>
      <w:pPr>
        <w:pStyle w:val="0"/>
        <w:ind w:firstLine="540"/>
        <w:jc w:val="both"/>
      </w:pPr>
      <w:r>
        <w:rPr>
          <w:sz w:val="20"/>
        </w:rPr>
        <w:t xml:space="preserve">1. Для участия в голосовании на местном референдуме участник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комиссии</w:t>
      </w:r>
    </w:p>
    <w:p>
      <w:pPr>
        <w:pStyle w:val="0"/>
        <w:spacing w:before="200" w:line-rule="auto"/>
        <w:ind w:firstLine="540"/>
        <w:jc w:val="both"/>
      </w:pPr>
      <w:r>
        <w:rPr>
          <w:sz w:val="20"/>
        </w:rPr>
        <w:t xml:space="preserve">местного референдума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участников местного референдума.</w:t>
      </w:r>
    </w:p>
    <w:p>
      <w:pPr>
        <w:pStyle w:val="0"/>
        <w:spacing w:before="200" w:line-rule="auto"/>
        <w:ind w:firstLine="540"/>
        <w:jc w:val="both"/>
      </w:pPr>
      <w:r>
        <w:rPr>
          <w:sz w:val="20"/>
        </w:rPr>
        <w:t xml:space="preserve">2.1. В помощь участникам местного референдума, являющимся инвалидами по зрению, по решению территориальной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местного референдума, для которых изготавливаются такие трафареты, определяются решением территориальной комиссии.</w:t>
      </w:r>
    </w:p>
    <w:p>
      <w:pPr>
        <w:pStyle w:val="0"/>
        <w:jc w:val="both"/>
      </w:pPr>
      <w:r>
        <w:rPr>
          <w:sz w:val="20"/>
        </w:rPr>
        <w:t xml:space="preserve">(часть 2.1 в ред. </w:t>
      </w:r>
      <w:hyperlink w:history="0" r:id="rId280"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786" w:name="P786"/>
    <w:bookmarkEnd w:id="786"/>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территориальной комиссии в этих целях используются конверты.</w:t>
      </w:r>
    </w:p>
    <w:p>
      <w:pPr>
        <w:pStyle w:val="0"/>
        <w:jc w:val="both"/>
      </w:pPr>
      <w:r>
        <w:rPr>
          <w:sz w:val="20"/>
        </w:rPr>
        <w:t xml:space="preserve">(в ред. Законов КЧР от 05.05.2017 </w:t>
      </w:r>
      <w:hyperlink w:history="0" r:id="rId28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282"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4. При голосовании на местном референдуме в бюллетене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местный референдум вынесен проект муниципального правового акта, то в бюллетене воспроизводится его текст, либо указывается наименование этого муниципального правового акта.</w:t>
      </w:r>
    </w:p>
    <w:p>
      <w:pPr>
        <w:pStyle w:val="0"/>
        <w:spacing w:before="200" w:line-rule="auto"/>
        <w:ind w:firstLine="540"/>
        <w:jc w:val="both"/>
      </w:pPr>
      <w:r>
        <w:rPr>
          <w:sz w:val="20"/>
        </w:rPr>
        <w:t xml:space="preserve">5. Бюллетени печатаются на русском языке. По решению территориальной комиссии бюллетени печатаются на русском языке и на государственных языках Карачаево-Черкесской Республики, а в необходимых случаях - на языках народов Российской Федерации на территориях их компактного проживания. Если для участка референдума печатаются бюллетени на двух и более языках, текст на русском языке должен помещаться в каждом бюллетене.</w:t>
      </w:r>
    </w:p>
    <w:p>
      <w:pPr>
        <w:pStyle w:val="0"/>
        <w:jc w:val="both"/>
      </w:pPr>
      <w:r>
        <w:rPr>
          <w:sz w:val="20"/>
        </w:rPr>
        <w:t xml:space="preserve">(в ред. </w:t>
      </w:r>
      <w:hyperlink w:history="0" r:id="rId28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либо представитель инициативной группы по проведению местного референдума, любой иной группы участников местного референдума вправе подписать акты, указанные в настоящей части.</w:t>
      </w:r>
    </w:p>
    <w:p>
      <w:pPr>
        <w:pStyle w:val="0"/>
        <w:jc w:val="both"/>
      </w:pPr>
      <w:r>
        <w:rPr>
          <w:sz w:val="20"/>
        </w:rPr>
        <w:t xml:space="preserve">(в ред. Законов КЧР от 09.06.2015 </w:t>
      </w:r>
      <w:hyperlink w:history="0" r:id="rId284"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05.05.2017 </w:t>
      </w:r>
      <w:hyperlink w:history="0" r:id="rId285"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w:t>
      </w:r>
    </w:p>
    <w:p>
      <w:pPr>
        <w:pStyle w:val="0"/>
        <w:spacing w:before="200" w:line-rule="auto"/>
        <w:ind w:firstLine="540"/>
        <w:jc w:val="both"/>
      </w:pPr>
      <w:r>
        <w:rPr>
          <w:sz w:val="20"/>
        </w:rPr>
        <w:t xml:space="preserve">7.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местный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286"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8.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участки референдума на день передачи бюллетеней. На участке местного референдума, на котором ожидается большое число участников местного референдума, имеющих открепительные удостоверения, а также на участке местного референдума, на которых зарегистрированы менее 500 участников местного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КЧР от 08.12.2017 </w:t>
      </w:r>
      <w:hyperlink w:history="0" r:id="rId287"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03.11.2020 </w:t>
      </w:r>
      <w:hyperlink w:history="0" r:id="rId288" w:tooltip="Закон Карачаево-Черкесской Республики от 03.11.2020 N 7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9.10.2020) {КонсультантПлюс}">
        <w:r>
          <w:rPr>
            <w:sz w:val="20"/>
            <w:color w:val="0000ff"/>
          </w:rPr>
          <w:t xml:space="preserve">N 73-РЗ</w:t>
        </w:r>
      </w:hyperlink>
      <w:r>
        <w:rPr>
          <w:sz w:val="20"/>
        </w:rPr>
        <w:t xml:space="preserve">)</w:t>
      </w:r>
    </w:p>
    <w:p>
      <w:pPr>
        <w:pStyle w:val="0"/>
        <w:spacing w:before="200" w:line-rule="auto"/>
        <w:ind w:firstLine="540"/>
        <w:jc w:val="both"/>
      </w:pPr>
      <w:r>
        <w:rPr>
          <w:sz w:val="20"/>
        </w:rPr>
        <w:t xml:space="preserve">9. При передаче бюллетеней вышестоящей комиссией нижестоящей комиссии, их выбраковке и уничтожении вправе присутствовать члены этих комиссий, представители инициативной группы по проведению местного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местного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12. В день голосования (последний день голосования на местном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004" w:tooltip="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
        <w:r>
          <w:rPr>
            <w:sz w:val="20"/>
            <w:color w:val="0000ff"/>
          </w:rPr>
          <w:t xml:space="preserve">частью 3 статьи 45</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r:id="rId28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Эти бюллетени хранятся секретарем комиссии вместе с другой документацией комиссии.</w:t>
      </w:r>
    </w:p>
    <w:p>
      <w:pPr>
        <w:pStyle w:val="0"/>
        <w:jc w:val="both"/>
      </w:pPr>
      <w:r>
        <w:rPr>
          <w:sz w:val="20"/>
        </w:rPr>
        <w:t xml:space="preserve">(в ред. Законов КЧР от 08.12.2017 </w:t>
      </w:r>
      <w:hyperlink w:history="0" r:id="rId290"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03.11.2020 </w:t>
      </w:r>
      <w:hyperlink w:history="0" r:id="rId291" w:tooltip="Закон Карачаево-Черкесской Республики от 03.11.2020 N 7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9.10.2020) {КонсультантПлюс}">
        <w:r>
          <w:rPr>
            <w:sz w:val="20"/>
            <w:color w:val="0000ff"/>
          </w:rPr>
          <w:t xml:space="preserve">N 73-РЗ</w:t>
        </w:r>
      </w:hyperlink>
      <w:r>
        <w:rPr>
          <w:sz w:val="20"/>
        </w:rPr>
        <w:t xml:space="preserve">)</w:t>
      </w:r>
    </w:p>
    <w:p>
      <w:pPr>
        <w:pStyle w:val="0"/>
        <w:spacing w:before="200" w:line-rule="auto"/>
        <w:ind w:firstLine="540"/>
        <w:jc w:val="both"/>
      </w:pPr>
      <w:r>
        <w:rPr>
          <w:sz w:val="20"/>
        </w:rPr>
        <w:t xml:space="preserve">13. При проведении местного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настоящей статьей.</w:t>
      </w:r>
    </w:p>
    <w:p>
      <w:pPr>
        <w:pStyle w:val="0"/>
        <w:jc w:val="both"/>
      </w:pPr>
      <w:r>
        <w:rPr>
          <w:sz w:val="20"/>
        </w:rPr>
      </w:r>
    </w:p>
    <w:p>
      <w:pPr>
        <w:pStyle w:val="2"/>
        <w:outlineLvl w:val="2"/>
        <w:ind w:firstLine="540"/>
        <w:jc w:val="both"/>
      </w:pPr>
      <w:r>
        <w:rPr>
          <w:sz w:val="20"/>
        </w:rPr>
        <w:t xml:space="preserve">Статья 40.1. Дни голосования на местном референдуме</w:t>
      </w:r>
    </w:p>
    <w:p>
      <w:pPr>
        <w:pStyle w:val="0"/>
        <w:jc w:val="both"/>
      </w:pPr>
      <w:r>
        <w:rPr>
          <w:sz w:val="20"/>
        </w:rPr>
      </w:r>
    </w:p>
    <w:p>
      <w:pPr>
        <w:pStyle w:val="0"/>
        <w:ind w:firstLine="540"/>
        <w:jc w:val="both"/>
      </w:pPr>
      <w:r>
        <w:rPr>
          <w:sz w:val="20"/>
        </w:rPr>
        <w:t xml:space="preserve">(введена </w:t>
      </w:r>
      <w:hyperlink w:history="0" r:id="rId292" w:tooltip="Закон Карачаево-Черкесской Республики от 03.11.2020 N 7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73-РЗ)</w:t>
      </w:r>
    </w:p>
    <w:p>
      <w:pPr>
        <w:pStyle w:val="0"/>
        <w:jc w:val="both"/>
      </w:pPr>
      <w:r>
        <w:rPr>
          <w:sz w:val="20"/>
        </w:rPr>
      </w:r>
    </w:p>
    <w:bookmarkStart w:id="808" w:name="P808"/>
    <w:bookmarkEnd w:id="808"/>
    <w:p>
      <w:pPr>
        <w:pStyle w:val="0"/>
        <w:ind w:firstLine="540"/>
        <w:jc w:val="both"/>
      </w:pPr>
      <w:r>
        <w:rPr>
          <w:sz w:val="20"/>
        </w:rPr>
        <w:t xml:space="preserve">1. По решению Избирательной комиссии Карачаево-Черкесской Республики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w:t>
      </w:r>
    </w:p>
    <w:bookmarkStart w:id="809" w:name="P809"/>
    <w:bookmarkEnd w:id="809"/>
    <w:p>
      <w:pPr>
        <w:pStyle w:val="0"/>
        <w:spacing w:before="200" w:line-rule="auto"/>
        <w:ind w:firstLine="540"/>
        <w:jc w:val="both"/>
      </w:pPr>
      <w:r>
        <w:rPr>
          <w:sz w:val="20"/>
        </w:rPr>
        <w:t xml:space="preserve">2. Право принятия решения, указанного в </w:t>
      </w:r>
      <w:hyperlink w:history="0" w:anchor="P808" w:tooltip="1. По решению Избирательной комиссии Карачаево-Черкесской Республик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законом сроки действий по подготовке и проведению местного референдума,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не предусмотрено иное.</w:t>
      </w:r>
    </w:p>
    <w:bookmarkStart w:id="811" w:name="P811"/>
    <w:bookmarkEnd w:id="811"/>
    <w:p>
      <w:pPr>
        <w:pStyle w:val="0"/>
        <w:spacing w:before="200" w:line-rule="auto"/>
        <w:ind w:firstLine="540"/>
        <w:jc w:val="both"/>
      </w:pPr>
      <w:r>
        <w:rPr>
          <w:sz w:val="20"/>
        </w:rPr>
        <w:t xml:space="preserve">4. По решению Избирательной комиссии Карачаево-Черкесской Республики, в период, определенный в соответствии с </w:t>
      </w:r>
      <w:hyperlink w:history="0" w:anchor="P808" w:tooltip="1. По решению Избирательной комиссии Карачаево-Черкесской Республик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местном референдуме граждан Российской Федерации:</w:t>
      </w:r>
    </w:p>
    <w:bookmarkStart w:id="812" w:name="P812"/>
    <w:bookmarkEnd w:id="812"/>
    <w:p>
      <w:pPr>
        <w:pStyle w:val="0"/>
        <w:spacing w:before="200" w:line-rule="auto"/>
        <w:ind w:firstLine="540"/>
        <w:jc w:val="both"/>
      </w:pPr>
      <w:r>
        <w:rPr>
          <w:sz w:val="20"/>
        </w:rPr>
        <w:t xml:space="preserve">а)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811" w:tooltip="4. По решению Избирательной комиссии Карачаево-Черкесской Республики,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права на участие в местном референдуме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history="0" w:anchor="P862" w:tooltip="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
        <w:r>
          <w:rPr>
            <w:sz w:val="20"/>
            <w:color w:val="0000ff"/>
          </w:rPr>
          <w:t xml:space="preserve">абзацем вторым пункта 1</w:t>
        </w:r>
      </w:hyperlink>
      <w:r>
        <w:rPr>
          <w:sz w:val="20"/>
        </w:rPr>
        <w:t xml:space="preserve">, </w:t>
      </w:r>
      <w:hyperlink w:history="0" w:anchor="P864" w:tooltip="2. Помещения, в которых осуществляется досрочное голосование, должны быть оборудованы и оснащены в соответствии с частью 2 статьи 39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пункте 3 статьи 30 Федерального закона. Досрочное голосование проводится не менее четырех часов в день в рабочие дни в вечернее время (после 16 часо...">
        <w:r>
          <w:rPr>
            <w:sz w:val="20"/>
            <w:color w:val="0000ff"/>
          </w:rPr>
          <w:t xml:space="preserve">пунктом 2</w:t>
        </w:r>
      </w:hyperlink>
      <w:r>
        <w:rPr>
          <w:sz w:val="20"/>
        </w:rPr>
        <w:t xml:space="preserve">, </w:t>
      </w:r>
      <w:hyperlink w:history="0" w:anchor="P886" w:tooltip="14.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досрочное голосование участников местного референдума на ме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
        <w:r>
          <w:rPr>
            <w:sz w:val="20"/>
            <w:color w:val="0000ff"/>
          </w:rPr>
          <w:t xml:space="preserve">пунктом 14 статьи 42</w:t>
        </w:r>
      </w:hyperlink>
      <w:r>
        <w:rPr>
          <w:sz w:val="20"/>
        </w:rPr>
        <w:t xml:space="preserve"> настоящего Закона, голосование вне помещения для голосования, предусмотренное </w:t>
      </w:r>
      <w:hyperlink w:history="0" w:anchor="P954" w:tooltip="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
        <w:r>
          <w:rPr>
            <w:sz w:val="20"/>
            <w:color w:val="0000ff"/>
          </w:rPr>
          <w:t xml:space="preserve">пунктом 18 статьи 43</w:t>
        </w:r>
      </w:hyperlink>
      <w:r>
        <w:rPr>
          <w:sz w:val="20"/>
        </w:rPr>
        <w:t xml:space="preserve"> настоящего Закона, не проводятся.</w:t>
      </w:r>
    </w:p>
    <w:p>
      <w:pPr>
        <w:pStyle w:val="0"/>
        <w:jc w:val="both"/>
      </w:pPr>
      <w:r>
        <w:rPr>
          <w:sz w:val="20"/>
        </w:rPr>
        <w:t xml:space="preserve">(часть 6 в ред. </w:t>
      </w:r>
      <w:hyperlink w:history="0" r:id="rId29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7. Подсчет голосов участников местного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В соответствии с Федеральным законом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bookmarkStart w:id="820" w:name="P820"/>
    <w:bookmarkEnd w:id="820"/>
    <w:p>
      <w:pPr>
        <w:pStyle w:val="2"/>
        <w:outlineLvl w:val="2"/>
        <w:ind w:firstLine="540"/>
        <w:jc w:val="both"/>
      </w:pPr>
      <w:r>
        <w:rPr>
          <w:sz w:val="20"/>
        </w:rPr>
        <w:t xml:space="preserve">Статья 41. Порядок голосования на местном референдуме</w:t>
      </w:r>
    </w:p>
    <w:p>
      <w:pPr>
        <w:pStyle w:val="0"/>
        <w:jc w:val="both"/>
      </w:pPr>
      <w:r>
        <w:rPr>
          <w:sz w:val="20"/>
        </w:rPr>
      </w:r>
    </w:p>
    <w:p>
      <w:pPr>
        <w:pStyle w:val="0"/>
        <w:ind w:firstLine="540"/>
        <w:jc w:val="both"/>
      </w:pPr>
      <w:r>
        <w:rPr>
          <w:sz w:val="20"/>
        </w:rPr>
        <w:t xml:space="preserve">1. Голосование на референдуме проводится с 8 до 20 часов. При совмещении дня голосования на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w:t>
      </w:r>
      <w:hyperlink w:history="0" r:id="rId29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участников местного референдума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pPr>
        <w:pStyle w:val="0"/>
        <w:jc w:val="both"/>
      </w:pPr>
      <w:r>
        <w:rPr>
          <w:sz w:val="20"/>
        </w:rPr>
        <w:t xml:space="preserve">(в ред. Законов КЧР от 09.06.2015 </w:t>
      </w:r>
      <w:hyperlink w:history="0" r:id="rId295"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05.05.2017 </w:t>
      </w:r>
      <w:hyperlink w:history="0" r:id="rId296"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29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r:id="rId29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jc w:val="both"/>
      </w:pPr>
      <w:r>
        <w:rPr>
          <w:sz w:val="20"/>
        </w:rPr>
        <w:t xml:space="preserve">(в ред. Законов КЧР от 09.06.2015 </w:t>
      </w:r>
      <w:hyperlink w:history="0" r:id="rId299"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08.12.2017 </w:t>
      </w:r>
      <w:hyperlink w:history="0" r:id="rId300"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w:t>
      </w:r>
    </w:p>
    <w:p>
      <w:pPr>
        <w:pStyle w:val="0"/>
        <w:spacing w:before="200" w:line-rule="auto"/>
        <w:ind w:firstLine="540"/>
        <w:jc w:val="both"/>
      </w:pPr>
      <w:r>
        <w:rPr>
          <w:sz w:val="20"/>
        </w:rPr>
        <w:t xml:space="preserve">4. Каждый участник референдума голосует лично, голосование за других участников местного референдума не допускается.</w:t>
      </w:r>
    </w:p>
    <w:p>
      <w:pPr>
        <w:pStyle w:val="0"/>
        <w:spacing w:before="200" w:line-rule="auto"/>
        <w:ind w:firstLine="540"/>
        <w:jc w:val="both"/>
      </w:pPr>
      <w:r>
        <w:rPr>
          <w:sz w:val="20"/>
        </w:rPr>
        <w:t xml:space="preserve">5. Бюллетени выдаются участникам референдума, включенным в список участников местного референдума, по предъявлении паспорта или документа, заменяющего паспорт гражданина, а если участник местного референдума голосует по открепительному удостоверению, - по предъявлении также открепительного удостоверения.</w:t>
      </w:r>
    </w:p>
    <w:p>
      <w:pPr>
        <w:pStyle w:val="0"/>
        <w:jc w:val="both"/>
      </w:pPr>
      <w:r>
        <w:rPr>
          <w:sz w:val="20"/>
        </w:rPr>
        <w:t xml:space="preserve">(в ред. </w:t>
      </w:r>
      <w:hyperlink w:history="0" r:id="rId30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6. При получении бюллетеня участник местного референдума проставляет в списке участников местного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местного референдума членом участковой комиссии с правом решающего голоса. На основании соответствующего решения комиссии, организующей местный референдум, серия и номер паспорта или документа, заменяющего паспорт гражданина, могут быть внесены в список участников местного референдума с использованием ГАС "Выборы" при составлении указанного списка. Участник местного референдума проверяет правильность произведенной записи и расписывается в соответствующей графе списка участников местного референдума в получении бюллетеня. В случае голосования по открепительному удостоверению в списке участников местного референдума делаются дополнительные отметки. В случае проведения голосования одновременно по нескольким бюллетеням участник местного референдума расписывается за каждый бюллетень. Член участковой комиссии, выдавший участнику местного референдума бюллетень (бюллетени), также расписывается в соответствующей графе списка участников местного референдума. В случае составления списка участников местного референдума в электронном виде допускается применение электронной графической подписи в порядке, определенном Избирательной комиссией Карачаево-Черкесской Республики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КЧР от 05.05.2017 </w:t>
      </w:r>
      <w:hyperlink w:history="0" r:id="rId302"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30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7. Голосование проводится путем нанесения участником местного референдума в бюллетене для голосования на референдуме -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заполняется участником местного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836" w:tooltip="10. Участник местного референдума, не имеющий возможность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уполномоченным представителем по финансовым вопросам, наблюдателем. В таком случае участник местного референдума устно извещ...">
        <w:r>
          <w:rPr>
            <w:sz w:val="20"/>
            <w:color w:val="0000ff"/>
          </w:rPr>
          <w:t xml:space="preserve">части 10</w:t>
        </w:r>
      </w:hyperlink>
      <w:r>
        <w:rPr>
          <w:sz w:val="20"/>
        </w:rPr>
        <w:t xml:space="preserve"> настоящей статьи.</w:t>
      </w:r>
    </w:p>
    <w:p>
      <w:pPr>
        <w:pStyle w:val="0"/>
        <w:jc w:val="both"/>
      </w:pPr>
      <w:r>
        <w:rPr>
          <w:sz w:val="20"/>
        </w:rPr>
        <w:t xml:space="preserve">(в ред. </w:t>
      </w:r>
      <w:hyperlink w:history="0" r:id="rId304"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9. Если участник местного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местного референдума новый бюллетень, делая при этом соответствующую отметку в списке участников местного референдума против фамилии данного участника местного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836" w:name="P836"/>
    <w:bookmarkEnd w:id="836"/>
    <w:p>
      <w:pPr>
        <w:pStyle w:val="0"/>
        <w:spacing w:before="200" w:line-rule="auto"/>
        <w:ind w:firstLine="540"/>
        <w:jc w:val="both"/>
      </w:pPr>
      <w:r>
        <w:rPr>
          <w:sz w:val="20"/>
        </w:rPr>
        <w:t xml:space="preserve">10. Участник местного референдума, не имеющий возможность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уполномоченным представителем по финансовым вопросам, наблюдателем. В таком случае участник местного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участников местного референдума указываются фамилия, имя, отчество, серия и номер паспорта или документа, заменяющего паспорт, лица, оказывающего помощь участнику местного референдума.</w:t>
      </w:r>
    </w:p>
    <w:p>
      <w:pPr>
        <w:pStyle w:val="0"/>
        <w:jc w:val="both"/>
      </w:pPr>
      <w:r>
        <w:rPr>
          <w:sz w:val="20"/>
        </w:rPr>
        <w:t xml:space="preserve">(в ред. Законов КЧР от 09.06.2015 </w:t>
      </w:r>
      <w:hyperlink w:history="0" r:id="rId305"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05.05.2017 </w:t>
      </w:r>
      <w:hyperlink w:history="0" r:id="rId306"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w:t>
      </w:r>
    </w:p>
    <w:p>
      <w:pPr>
        <w:pStyle w:val="0"/>
        <w:spacing w:before="200" w:line-rule="auto"/>
        <w:ind w:firstLine="540"/>
        <w:jc w:val="both"/>
      </w:pPr>
      <w:r>
        <w:rPr>
          <w:sz w:val="20"/>
        </w:rPr>
        <w:t xml:space="preserve">11. Заполненные бюллетени опускаются участниками местного референдума в опечатанные (опломбированные) ящики для голосования либо в технические средства подсчета голосов при их использовании. Если территориальной комиссией в соответствии с </w:t>
      </w:r>
      <w:hyperlink w:history="0" w:anchor="P786" w:tooltip="3.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территориальной комиссии в этих целях используются конверты.">
        <w:r>
          <w:rPr>
            <w:sz w:val="20"/>
            <w:color w:val="0000ff"/>
          </w:rPr>
          <w:t xml:space="preserve">частью 3 статьи 40</w:t>
        </w:r>
      </w:hyperlink>
      <w:r>
        <w:rPr>
          <w:sz w:val="20"/>
        </w:rPr>
        <w:t xml:space="preserve"> настоящего Закона принято решение об использовании конвертов, участник местного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КЧР от 05.05.2017 </w:t>
      </w:r>
      <w:hyperlink w:history="0" r:id="rId307"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308"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11.1 введена </w:t>
      </w:r>
      <w:hyperlink w:history="0" r:id="rId309"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23-РЗ)</w:t>
      </w:r>
    </w:p>
    <w:p>
      <w:pPr>
        <w:pStyle w:val="0"/>
        <w:spacing w:before="200" w:line-rule="auto"/>
        <w:ind w:firstLine="540"/>
        <w:jc w:val="both"/>
      </w:pPr>
      <w:r>
        <w:rPr>
          <w:sz w:val="20"/>
        </w:rPr>
        <w:t xml:space="preserve">11.2. При проведении голосования, подсчете голосов участников местного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r:id="rId31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местного референдума. Список лиц, осуществлявших наблюдение за ходом голосования и подсчетом голосов участников местного референдума, составляется участковой комиссией на основе представленных данными лицами документов.</w:t>
      </w:r>
    </w:p>
    <w:p>
      <w:pPr>
        <w:pStyle w:val="0"/>
        <w:jc w:val="both"/>
      </w:pPr>
      <w:r>
        <w:rPr>
          <w:sz w:val="20"/>
        </w:rPr>
        <w:t xml:space="preserve">(часть 11.2 введена </w:t>
      </w:r>
      <w:hyperlink w:history="0" r:id="rId31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23-РЗ)</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местном референдуме.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в соответствии с Федеральным </w:t>
      </w:r>
      <w:hyperlink w:history="0" r:id="rId31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местного референдума.</w:t>
      </w:r>
    </w:p>
    <w:p>
      <w:pPr>
        <w:pStyle w:val="0"/>
        <w:jc w:val="both"/>
      </w:pPr>
      <w:r>
        <w:rPr>
          <w:sz w:val="20"/>
        </w:rPr>
        <w:t xml:space="preserve">(часть 12 в ред. </w:t>
      </w:r>
      <w:hyperlink w:history="0" r:id="rId31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местного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местного референдума для участия в голосовании.</w:t>
      </w:r>
    </w:p>
    <w:p>
      <w:pPr>
        <w:pStyle w:val="0"/>
        <w:spacing w:before="200" w:line-rule="auto"/>
        <w:ind w:firstLine="540"/>
        <w:jc w:val="both"/>
      </w:pPr>
      <w:r>
        <w:rPr>
          <w:sz w:val="20"/>
        </w:rPr>
        <w:t xml:space="preserve">14. При проведении местного референдума в Карачаево-Черкесской Республике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местного референдума по почте.</w:t>
      </w:r>
    </w:p>
    <w:p>
      <w:pPr>
        <w:pStyle w:val="0"/>
        <w:jc w:val="both"/>
      </w:pPr>
      <w:r>
        <w:rPr>
          <w:sz w:val="20"/>
        </w:rPr>
        <w:t xml:space="preserve">(часть 14 введена </w:t>
      </w:r>
      <w:hyperlink w:history="0" r:id="rId314"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Законом</w:t>
        </w:r>
      </w:hyperlink>
      <w:r>
        <w:rPr>
          <w:sz w:val="20"/>
        </w:rPr>
        <w:t xml:space="preserve"> КЧР от 24.07.2020 N 53-РЗ; в ред. </w:t>
      </w:r>
      <w:hyperlink w:history="0" r:id="rId315"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jc w:val="both"/>
      </w:pPr>
      <w:r>
        <w:rPr>
          <w:sz w:val="20"/>
        </w:rPr>
      </w:r>
    </w:p>
    <w:p>
      <w:pPr>
        <w:pStyle w:val="2"/>
        <w:outlineLvl w:val="2"/>
        <w:ind w:firstLine="540"/>
        <w:jc w:val="both"/>
      </w:pPr>
      <w:r>
        <w:rPr>
          <w:sz w:val="20"/>
        </w:rPr>
        <w:t xml:space="preserve">Статья 41.1. Дистанционное электронное голосование на местном референдуме</w:t>
      </w:r>
    </w:p>
    <w:p>
      <w:pPr>
        <w:pStyle w:val="0"/>
        <w:jc w:val="both"/>
      </w:pPr>
      <w:r>
        <w:rPr>
          <w:sz w:val="20"/>
        </w:rPr>
      </w:r>
    </w:p>
    <w:p>
      <w:pPr>
        <w:pStyle w:val="0"/>
        <w:ind w:firstLine="540"/>
        <w:jc w:val="both"/>
      </w:pPr>
      <w:r>
        <w:rPr>
          <w:sz w:val="20"/>
        </w:rPr>
        <w:t xml:space="preserve">(введена </w:t>
      </w:r>
      <w:hyperlink w:history="0" r:id="rId31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Законом</w:t>
        </w:r>
      </w:hyperlink>
      <w:r>
        <w:rPr>
          <w:sz w:val="20"/>
        </w:rPr>
        <w:t xml:space="preserve"> КЧР от 29.12.2022 N 103-РЗ)</w:t>
      </w:r>
    </w:p>
    <w:p>
      <w:pPr>
        <w:pStyle w:val="0"/>
        <w:jc w:val="both"/>
      </w:pPr>
      <w:r>
        <w:rPr>
          <w:sz w:val="20"/>
        </w:rPr>
      </w:r>
    </w:p>
    <w:p>
      <w:pPr>
        <w:pStyle w:val="0"/>
        <w:ind w:firstLine="540"/>
        <w:jc w:val="both"/>
      </w:pPr>
      <w:r>
        <w:rPr>
          <w:sz w:val="20"/>
        </w:rPr>
        <w:t xml:space="preserve">Порядок проведения дистанционного электронного голосования и государственные информационные системы, используемые для проведения дистанционного электронного голосования, а также условия, при которых участник референдума вправе принять участие в дистанционном электронном голосовании устанавливаются в соответствии со </w:t>
      </w:r>
      <w:hyperlink w:history="0" r:id="rId31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64.1</w:t>
        </w:r>
      </w:hyperlink>
      <w:r>
        <w:rPr>
          <w:sz w:val="20"/>
        </w:rPr>
        <w:t xml:space="preserve"> Федерального закона. Данные нормы Федерального закона не могут расширительно толковаться и являются исчерпывающими.</w:t>
      </w:r>
    </w:p>
    <w:p>
      <w:pPr>
        <w:pStyle w:val="0"/>
        <w:jc w:val="both"/>
      </w:pPr>
      <w:r>
        <w:rPr>
          <w:sz w:val="20"/>
        </w:rPr>
      </w:r>
    </w:p>
    <w:bookmarkStart w:id="856" w:name="P856"/>
    <w:bookmarkEnd w:id="856"/>
    <w:p>
      <w:pPr>
        <w:pStyle w:val="2"/>
        <w:outlineLvl w:val="2"/>
        <w:ind w:firstLine="540"/>
        <w:jc w:val="both"/>
      </w:pPr>
      <w:r>
        <w:rPr>
          <w:sz w:val="20"/>
        </w:rPr>
        <w:t xml:space="preserve">Статья 42. Порядок досрочного голосования</w:t>
      </w:r>
    </w:p>
    <w:p>
      <w:pPr>
        <w:pStyle w:val="0"/>
        <w:jc w:val="both"/>
      </w:pPr>
      <w:r>
        <w:rPr>
          <w:sz w:val="20"/>
        </w:rPr>
      </w:r>
    </w:p>
    <w:p>
      <w:pPr>
        <w:pStyle w:val="0"/>
        <w:ind w:firstLine="540"/>
        <w:jc w:val="both"/>
      </w:pPr>
      <w:r>
        <w:rPr>
          <w:sz w:val="20"/>
        </w:rPr>
        <w:t xml:space="preserve">(в ред. </w:t>
      </w:r>
      <w:hyperlink w:history="0" r:id="rId318"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jc w:val="both"/>
      </w:pPr>
      <w:r>
        <w:rPr>
          <w:sz w:val="20"/>
        </w:rPr>
      </w:r>
    </w:p>
    <w:p>
      <w:pPr>
        <w:pStyle w:val="0"/>
        <w:ind w:firstLine="540"/>
        <w:jc w:val="both"/>
      </w:pPr>
      <w:r>
        <w:rPr>
          <w:sz w:val="20"/>
        </w:rPr>
        <w:t xml:space="preserve">1. При проведении местного референдума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должна быть предоставлена возможность проголосовать досрочно. Досрочное голосование проводится путем заполнения участником местного референдума бюллетеня в помещении соответствующей территориальной комиссии не ранее чем за 10 дней и не позднее чем за 4 дня до дня голосования или участковой комиссии не ранее чем за 3 дня до дня голосования.</w:t>
      </w:r>
    </w:p>
    <w:p>
      <w:pPr>
        <w:pStyle w:val="0"/>
        <w:jc w:val="both"/>
      </w:pPr>
      <w:r>
        <w:rPr>
          <w:sz w:val="20"/>
        </w:rPr>
        <w:t xml:space="preserve">(в ред. </w:t>
      </w:r>
      <w:hyperlink w:history="0" r:id="rId31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862" w:name="P862"/>
    <w:bookmarkEnd w:id="862"/>
    <w:p>
      <w:pPr>
        <w:pStyle w:val="0"/>
        <w:spacing w:before="200" w:line-rule="auto"/>
        <w:ind w:firstLine="540"/>
        <w:jc w:val="both"/>
      </w:pPr>
      <w:r>
        <w:rPr>
          <w:sz w:val="20"/>
        </w:rPr>
        <w:t xml:space="preserve">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(абзац введен </w:t>
      </w:r>
      <w:hyperlink w:history="0" r:id="rId320"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Законом</w:t>
        </w:r>
      </w:hyperlink>
      <w:r>
        <w:rPr>
          <w:sz w:val="20"/>
        </w:rPr>
        <w:t xml:space="preserve"> КЧР от 24.07.2020 N 53-РЗ)</w:t>
      </w:r>
    </w:p>
    <w:bookmarkStart w:id="864" w:name="P864"/>
    <w:bookmarkEnd w:id="864"/>
    <w:p>
      <w:pPr>
        <w:pStyle w:val="0"/>
        <w:spacing w:before="200" w:line-rule="auto"/>
        <w:ind w:firstLine="540"/>
        <w:jc w:val="both"/>
      </w:pPr>
      <w:r>
        <w:rPr>
          <w:sz w:val="20"/>
        </w:rPr>
        <w:t xml:space="preserve">2. Помещения, в которых осуществляется досрочное голосование, должны быть оборудованы и оснащены в соответствии с </w:t>
      </w:r>
      <w:hyperlink w:history="0" w:anchor="P768"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r>
          <w:rPr>
            <w:sz w:val="20"/>
            <w:color w:val="0000ff"/>
          </w:rPr>
          <w:t xml:space="preserve">частью 2 статьи 39</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r:id="rId32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территориальной комиссией,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820" w:tooltip="Статья 41. Порядок голосования на местном референдуме">
        <w:r>
          <w:rPr>
            <w:sz w:val="20"/>
            <w:color w:val="0000ff"/>
          </w:rPr>
          <w:t xml:space="preserve">статьей 41</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местного референдума, обеспечивать сохранность бюллетеня и учет голоса участника местного референдума при установлении итогов голосования.</w:t>
      </w:r>
    </w:p>
    <w:p>
      <w:pPr>
        <w:pStyle w:val="0"/>
        <w:jc w:val="both"/>
      </w:pPr>
      <w:r>
        <w:rPr>
          <w:sz w:val="20"/>
        </w:rPr>
        <w:t xml:space="preserve">(в ред. </w:t>
      </w:r>
      <w:hyperlink w:history="0" r:id="rId322"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3. Территориальная комиссия составляет список досрочно проголосовавших участников местного референдума отдельно по каждому участку местного референдума.</w:t>
      </w:r>
    </w:p>
    <w:p>
      <w:pPr>
        <w:pStyle w:val="0"/>
        <w:jc w:val="both"/>
      </w:pPr>
      <w:r>
        <w:rPr>
          <w:sz w:val="20"/>
        </w:rPr>
        <w:t xml:space="preserve">(в ред. </w:t>
      </w:r>
      <w:hyperlink w:history="0" r:id="rId32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4. Участник местного референдума, голосующий досрочно, подает в территориальную комиссию заявление, в котором указывает причину досрочного голосования. В заявлении должны содержаться фамилия, имя и отчество участника местного референдума, адрес его места жительства. Член территориальной комиссии проставляет в заявлении участника местного референдума дату и время досрочного голосования этого участника местного референдума. Заявление приобщается к списку досрочно проголосовавших участников местного референдума, если досрочное голосование проводится в помещении участковой комиссии, - к списку участников местного референдума.</w:t>
      </w:r>
    </w:p>
    <w:p>
      <w:pPr>
        <w:pStyle w:val="0"/>
        <w:jc w:val="both"/>
      </w:pPr>
      <w:r>
        <w:rPr>
          <w:sz w:val="20"/>
        </w:rPr>
        <w:t xml:space="preserve">(часть 4 в ред. </w:t>
      </w:r>
      <w:hyperlink w:history="0" r:id="rId324"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5. Если участник местного референдума голосует в помещении территориальной комиссии, то на лицевой стороне выдаваемого ему бюллетеня в правом верхнем углу ставятся подписи двух членов территориальной комиссии, которые заверяются ее печатью. При получении участником местного референдума бюллетеня в списке досрочно проголосовавших участников местного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местного референдума проставляет в списке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местного референдума проверяет правильность произведенной записи и расписывается в соответствующей графе в получении бюллетеня. Член территориальной комиссии, выдавший бюллетень (бюллетени) участнику местного референдума, также расписывается в соответствующей графе списка досрочно проголосовавших участников местного референдума.</w:t>
      </w:r>
    </w:p>
    <w:p>
      <w:pPr>
        <w:pStyle w:val="0"/>
        <w:jc w:val="both"/>
      </w:pPr>
      <w:r>
        <w:rPr>
          <w:sz w:val="20"/>
        </w:rPr>
        <w:t xml:space="preserve">(часть 5 в ред. </w:t>
      </w:r>
      <w:hyperlink w:history="0" r:id="rId325"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872" w:name="P872"/>
    <w:bookmarkEnd w:id="872"/>
    <w:p>
      <w:pPr>
        <w:pStyle w:val="0"/>
        <w:spacing w:before="200" w:line-rule="auto"/>
        <w:ind w:firstLine="540"/>
        <w:jc w:val="both"/>
      </w:pPr>
      <w:r>
        <w:rPr>
          <w:sz w:val="20"/>
        </w:rPr>
        <w:t xml:space="preserve">6.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jc w:val="both"/>
      </w:pPr>
      <w:r>
        <w:rPr>
          <w:sz w:val="20"/>
        </w:rPr>
        <w:t xml:space="preserve">(часть 6 в ред. </w:t>
      </w:r>
      <w:hyperlink w:history="0" r:id="rId32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7. Запечатанный конверт с бюллетенями хранится у секретаря территориальной комиссии: в помещении территориальной комиссии - до момента передачи конвертов с бюллетенями в участковую комиссию, в помещении участковой комиссии - до дня голосования.</w:t>
      </w:r>
    </w:p>
    <w:p>
      <w:pPr>
        <w:pStyle w:val="0"/>
        <w:jc w:val="both"/>
      </w:pPr>
      <w:r>
        <w:rPr>
          <w:sz w:val="20"/>
        </w:rPr>
        <w:t xml:space="preserve">(часть 7 в ред. </w:t>
      </w:r>
      <w:hyperlink w:history="0" r:id="rId32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8. Территориальная комиссия за три дня до дня голосования передает в каждую нижестоящую участковую комиссию соответствующие список досрочно проголосовавших участников местного референдума с приобщенными к нему заявлениями участников местного референдума о досрочном голосовании, конверты с бюллетенями досрочно проголосовавших участников местного референдума.</w:t>
      </w:r>
    </w:p>
    <w:p>
      <w:pPr>
        <w:pStyle w:val="0"/>
        <w:jc w:val="both"/>
      </w:pPr>
      <w:r>
        <w:rPr>
          <w:sz w:val="20"/>
        </w:rPr>
        <w:t xml:space="preserve">(в ред. </w:t>
      </w:r>
      <w:hyperlink w:history="0" r:id="rId328"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9. Непосредственно после получения списка досрочно проголосовавших участников местного референдума участковой комиссией в списке участников местного референдума напротив фамилий участников местного референдума, проголосовавших досрочно в помещении территориальной комиссии делается отметка: "Проголосовал досрочно". Список досрочно проголосовавших участников местного референдума с приобщенными к нему заявлениями участников местного референдума о досрочном голосовании приобщается к списку участников местного референдума. Если участник местного референдума голосует досрочно в помещении участковой комиссии, отметка: "Проголосовал досрочно" делается в списке участников местного референдума при выдаче бюллетеня.</w:t>
      </w:r>
    </w:p>
    <w:p>
      <w:pPr>
        <w:pStyle w:val="0"/>
        <w:jc w:val="both"/>
      </w:pPr>
      <w:r>
        <w:rPr>
          <w:sz w:val="20"/>
        </w:rPr>
        <w:t xml:space="preserve">(в ред. </w:t>
      </w:r>
      <w:hyperlink w:history="0" r:id="rId32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10. Информация о числе участников местного референдума, проголосовавших досрочно, в том числе в помещении территориальной комиссии, отдельно по каждому участку местного референдума представляется до дня голосования участковой комиссией, территориальной комиссией в Избирательную комиссию Карачаево-Черкесской Республики в порядке и сроки, установленные Центральной избирательной комиссией Российской Федерации.</w:t>
      </w:r>
    </w:p>
    <w:p>
      <w:pPr>
        <w:pStyle w:val="0"/>
        <w:jc w:val="both"/>
      </w:pPr>
      <w:r>
        <w:rPr>
          <w:sz w:val="20"/>
        </w:rPr>
        <w:t xml:space="preserve">(часть 10 в ред. </w:t>
      </w:r>
      <w:hyperlink w:history="0" r:id="rId330"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882" w:name="P882"/>
    <w:bookmarkEnd w:id="882"/>
    <w:p>
      <w:pPr>
        <w:pStyle w:val="0"/>
        <w:spacing w:before="200" w:line-rule="auto"/>
        <w:ind w:firstLine="540"/>
        <w:jc w:val="both"/>
      </w:pPr>
      <w:r>
        <w:rPr>
          <w:sz w:val="20"/>
        </w:rPr>
        <w:t xml:space="preserve">11. В день голосования председатель участковой комиссии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r:id="rId33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сообщает о числе участников местного референдума, включенных в список участников местного референдума на данном участке местного референдума, проголосовавших досрочно, в том числе в помещении территориальной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0"/>
        <w:jc w:val="both"/>
      </w:pPr>
      <w:r>
        <w:rPr>
          <w:sz w:val="20"/>
        </w:rPr>
        <w:t xml:space="preserve">(в ред. </w:t>
      </w:r>
      <w:hyperlink w:history="0" r:id="rId332"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884" w:name="P884"/>
    <w:bookmarkEnd w:id="884"/>
    <w:p>
      <w:pPr>
        <w:pStyle w:val="0"/>
        <w:spacing w:before="200" w:line-rule="auto"/>
        <w:ind w:firstLine="540"/>
        <w:jc w:val="both"/>
      </w:pPr>
      <w:r>
        <w:rPr>
          <w:sz w:val="20"/>
        </w:rPr>
        <w:t xml:space="preserve">12.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w:t>
      </w:r>
    </w:p>
    <w:p>
      <w:pPr>
        <w:pStyle w:val="0"/>
        <w:spacing w:before="200" w:line-rule="auto"/>
        <w:ind w:firstLine="540"/>
        <w:jc w:val="both"/>
      </w:pPr>
      <w:r>
        <w:rPr>
          <w:sz w:val="20"/>
        </w:rPr>
        <w:t xml:space="preserve">13. После совершения действий, указанных в </w:t>
      </w:r>
      <w:hyperlink w:history="0" w:anchor="P882" w:tooltip="11. В день голосования председатель участковой комиссии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Федерального закона, сообщает о числе участников местного референдума, включенных в список участников местного референдума на данном участке местного референдума, проголосовавших досрочно, в том числе в помещении территориальной комиссии, предъявл...">
        <w:r>
          <w:rPr>
            <w:sz w:val="20"/>
            <w:color w:val="0000ff"/>
          </w:rPr>
          <w:t xml:space="preserve">частях 11</w:t>
        </w:r>
      </w:hyperlink>
      <w:r>
        <w:rPr>
          <w:sz w:val="20"/>
        </w:rPr>
        <w:t xml:space="preserve"> и </w:t>
      </w:r>
      <w:hyperlink w:history="0" w:anchor="P884" w:tooltip="12.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
        <w:r>
          <w:rPr>
            <w:sz w:val="20"/>
            <w:color w:val="0000ff"/>
          </w:rPr>
          <w:t xml:space="preserve">12</w:t>
        </w:r>
      </w:hyperlink>
      <w:r>
        <w:rPr>
          <w:sz w:val="20"/>
        </w:rPr>
        <w:t xml:space="preserve">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872" w:tooltip="6.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ли участковой комиссии с правом решающего голоса, а также наблюдателей (по их желанию). Указанные подписи заверяются печат...">
        <w:r>
          <w:rPr>
            <w:sz w:val="20"/>
            <w:color w:val="0000ff"/>
          </w:rPr>
          <w:t xml:space="preserve">частью 6</w:t>
        </w:r>
      </w:hyperlink>
      <w:r>
        <w:rPr>
          <w:sz w:val="20"/>
        </w:rPr>
        <w:t xml:space="preserve"> настоящей статьи, либо из конверта извлечено более одного бюллетеня установленной формы для голосования по соответствующему вопросу местного референдума, все извлеченные из данного конверта бюллетени, содержащие этот вопрос местного референдума,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bookmarkStart w:id="886" w:name="P886"/>
    <w:bookmarkEnd w:id="886"/>
    <w:p>
      <w:pPr>
        <w:pStyle w:val="0"/>
        <w:spacing w:before="200" w:line-rule="auto"/>
        <w:ind w:firstLine="540"/>
        <w:jc w:val="both"/>
      </w:pPr>
      <w:r>
        <w:rPr>
          <w:sz w:val="20"/>
        </w:rPr>
        <w:t xml:space="preserve">14.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досрочное голосование участников местного референдума на местном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(часть 14 введена </w:t>
      </w:r>
      <w:hyperlink w:history="0" r:id="rId333"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Законом</w:t>
        </w:r>
      </w:hyperlink>
      <w:r>
        <w:rPr>
          <w:sz w:val="20"/>
        </w:rPr>
        <w:t xml:space="preserve"> КЧР от 24.07.2020 N 53-РЗ)</w:t>
      </w:r>
    </w:p>
    <w:p>
      <w:pPr>
        <w:pStyle w:val="0"/>
        <w:jc w:val="both"/>
      </w:pPr>
      <w:r>
        <w:rPr>
          <w:sz w:val="20"/>
        </w:rPr>
      </w:r>
    </w:p>
    <w:p>
      <w:pPr>
        <w:pStyle w:val="2"/>
        <w:outlineLvl w:val="2"/>
        <w:ind w:firstLine="540"/>
        <w:jc w:val="both"/>
      </w:pPr>
      <w:r>
        <w:rPr>
          <w:sz w:val="20"/>
        </w:rPr>
        <w:t xml:space="preserve">Статья 42.1. Открепительное удостоверение</w:t>
      </w:r>
    </w:p>
    <w:p>
      <w:pPr>
        <w:pStyle w:val="0"/>
        <w:jc w:val="both"/>
      </w:pPr>
      <w:r>
        <w:rPr>
          <w:sz w:val="20"/>
        </w:rPr>
      </w:r>
    </w:p>
    <w:p>
      <w:pPr>
        <w:pStyle w:val="0"/>
        <w:ind w:firstLine="540"/>
        <w:jc w:val="both"/>
      </w:pPr>
      <w:r>
        <w:rPr>
          <w:sz w:val="20"/>
        </w:rPr>
        <w:t xml:space="preserve">(введена </w:t>
      </w:r>
      <w:hyperlink w:history="0" r:id="rId334"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23-РЗ)</w:t>
      </w:r>
    </w:p>
    <w:p>
      <w:pPr>
        <w:pStyle w:val="0"/>
        <w:jc w:val="both"/>
      </w:pPr>
      <w:r>
        <w:rPr>
          <w:sz w:val="20"/>
        </w:rPr>
      </w:r>
    </w:p>
    <w:p>
      <w:pPr>
        <w:pStyle w:val="0"/>
        <w:ind w:firstLine="540"/>
        <w:jc w:val="both"/>
      </w:pPr>
      <w:r>
        <w:rPr>
          <w:sz w:val="20"/>
        </w:rPr>
        <w:t xml:space="preserve">1. Утратила силу. - </w:t>
      </w:r>
      <w:hyperlink w:history="0" r:id="rId335" w:tooltip="Закон Карачаево-Черкесской Республики от 17.12.2019 N 67-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2.12.2019) {КонсультантПлюс}">
        <w:r>
          <w:rPr>
            <w:sz w:val="20"/>
            <w:color w:val="0000ff"/>
          </w:rPr>
          <w:t xml:space="preserve">Закон</w:t>
        </w:r>
      </w:hyperlink>
      <w:r>
        <w:rPr>
          <w:sz w:val="20"/>
        </w:rPr>
        <w:t xml:space="preserve"> КЧР от 17.12.2019 N 67-РЗ.</w:t>
      </w:r>
    </w:p>
    <w:p>
      <w:pPr>
        <w:pStyle w:val="0"/>
        <w:spacing w:before="200" w:line-rule="auto"/>
        <w:ind w:firstLine="540"/>
        <w:jc w:val="both"/>
      </w:pPr>
      <w:r>
        <w:rPr>
          <w:sz w:val="20"/>
        </w:rPr>
        <w:t xml:space="preserve">2. Открепительные удостоверения выдаются в сроки, определенные законом, регулирующим порядок проведения выборов в федеральные органы государственной власти.</w:t>
      </w:r>
    </w:p>
    <w:p>
      <w:pPr>
        <w:pStyle w:val="0"/>
        <w:spacing w:before="200" w:line-rule="auto"/>
        <w:ind w:firstLine="540"/>
        <w:jc w:val="both"/>
      </w:pPr>
      <w:r>
        <w:rPr>
          <w:sz w:val="20"/>
        </w:rPr>
        <w:t xml:space="preserve">3. Открепительные удостоверения являются документами строгой отчетности и имеют единую нумерацию на всей территории проведения местного референдума. Открепительное удостоверение изготавливается по форме согласно </w:t>
      </w:r>
      <w:hyperlink w:history="0" r:id="rId33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приложению 2</w:t>
        </w:r>
      </w:hyperlink>
      <w:r>
        <w:rPr>
          <w:sz w:val="20"/>
        </w:rP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комиссией референдума не позднее чем за 60 дней до дня голосования. Указанной комиссией определяются также способы защиты открепительных удостоверений от подделки при их изготовлении.</w:t>
      </w:r>
    </w:p>
    <w:p>
      <w:pPr>
        <w:pStyle w:val="0"/>
        <w:spacing w:before="200" w:line-rule="auto"/>
        <w:ind w:firstLine="540"/>
        <w:jc w:val="both"/>
      </w:pPr>
      <w:r>
        <w:rPr>
          <w:sz w:val="20"/>
        </w:rPr>
        <w:t xml:space="preserve">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pPr>
        <w:pStyle w:val="0"/>
        <w:spacing w:before="200" w:line-rule="auto"/>
        <w:ind w:firstLine="540"/>
        <w:jc w:val="both"/>
      </w:pPr>
      <w:r>
        <w:rPr>
          <w:sz w:val="20"/>
        </w:rPr>
        <w:t xml:space="preserve">5. Закупка открепительных удостоверений осуществляется комиссией референдума централизованно на основании ее решения.</w:t>
      </w:r>
    </w:p>
    <w:p>
      <w:pPr>
        <w:pStyle w:val="0"/>
        <w:spacing w:before="200" w:line-rule="auto"/>
        <w:ind w:firstLine="540"/>
        <w:jc w:val="both"/>
      </w:pPr>
      <w:r>
        <w:rPr>
          <w:sz w:val="20"/>
        </w:rPr>
        <w:t xml:space="preserve">6. Открепительное удостоверение выдается комиссией на основании письменного заявления участника местного референдума с указанием причины, по которой ему требуется открепительное удостоверение. Открепительное удостоверение выдается лично участнику местного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местного референдума находится в этом учреждении на излечении), руководителем органа социальной защиты населения (если участник местного референдума является инвалидом), администрацией учреждения, в котором содержатся под стражей подозреваемые или обвиняемые (если участник местного референдума содержится в этом учреждении в качестве подозреваемого или обвиняемого).</w:t>
      </w:r>
    </w:p>
    <w:p>
      <w:pPr>
        <w:pStyle w:val="0"/>
        <w:jc w:val="both"/>
      </w:pPr>
      <w:r>
        <w:rPr>
          <w:sz w:val="20"/>
        </w:rPr>
        <w:t xml:space="preserve">(в ред. </w:t>
      </w:r>
      <w:hyperlink w:history="0" r:id="rId337"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Закона</w:t>
        </w:r>
      </w:hyperlink>
      <w:r>
        <w:rPr>
          <w:sz w:val="20"/>
        </w:rPr>
        <w:t xml:space="preserve"> КЧР от 08.12.2017 N 75-РЗ)</w:t>
      </w:r>
    </w:p>
    <w:p>
      <w:pPr>
        <w:pStyle w:val="0"/>
        <w:spacing w:before="200" w:line-rule="auto"/>
        <w:ind w:firstLine="540"/>
        <w:jc w:val="both"/>
      </w:pPr>
      <w:r>
        <w:rPr>
          <w:sz w:val="20"/>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участника местного референдума, серию и номер его паспорта или документа, заменяющего паспорт гражданина, номер участка местного референдума, где участник местного референдума включен в список участников местного референдума, адрес участковой комиссии, наименования муниципального образования и субъекта Российской Федерации, на территории которых образован участок местного референдума, наименование комиссии, выдавшей открепительное удостоверение.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комиссии.</w:t>
      </w:r>
    </w:p>
    <w:p>
      <w:pPr>
        <w:pStyle w:val="0"/>
        <w:spacing w:before="200" w:line-rule="auto"/>
        <w:ind w:firstLine="540"/>
        <w:jc w:val="both"/>
      </w:pPr>
      <w:r>
        <w:rPr>
          <w:sz w:val="20"/>
        </w:rPr>
        <w:t xml:space="preserve">8. При получении открепительного удостоверения участник местного референдума в соответствующих графах реестра выдачи открепительных удостоверений или списка участников местного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участника местного референдума. В случае получения открепительного удостоверения на основании доверенности представителем участника местного референдума в соответствующих графах реестра выдачи открепительных удостоверений или списка участников местного референдума указываются серия и номер паспорта участника местного референдума или документа, заменяющего паспорт гражданина, при этом представитель участника местного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участника местного референдума доверенность изымается и приобщается соответственно к реестру выдачи открепительных удостоверений, к списку участников местного референдума.</w:t>
      </w:r>
    </w:p>
    <w:p>
      <w:pPr>
        <w:pStyle w:val="0"/>
        <w:spacing w:before="200" w:line-rule="auto"/>
        <w:ind w:firstLine="540"/>
        <w:jc w:val="both"/>
      </w:pPr>
      <w:r>
        <w:rPr>
          <w:sz w:val="20"/>
        </w:rPr>
        <w:t xml:space="preserve">9. Председатель, заместитель председателя, секретарь или иной член территориальной комиссии с правом решающего голоса, выдавший участнику местного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до дня голосования направляет в участковые комиссии вместе с первым экземпляром списка участников местного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местного референдума, зарегистрированных на территориях соответствующих участков местного референдума. На основании соответствующей выписки член участковой комиссии в соответствующей графе списка участников местного референдума делает отметку: "Получил в территориальной комиссии открепительное удостоверение N" с указанием номера выданного открепительного удостоверения и расписывается.</w:t>
      </w:r>
    </w:p>
    <w:p>
      <w:pPr>
        <w:pStyle w:val="0"/>
        <w:jc w:val="both"/>
      </w:pPr>
      <w:r>
        <w:rPr>
          <w:sz w:val="20"/>
        </w:rPr>
        <w:t xml:space="preserve">(часть 9 в ред. </w:t>
      </w:r>
      <w:hyperlink w:history="0" r:id="rId338"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10. При выдаче участнику местного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участнику местного референдума открепительное удостоверение, в соответствующей графе списка участников местного референдума делает отметку: "Получил открепительное удостоверение N" с указанием номера открепительного удостоверения и расписывается.</w:t>
      </w:r>
    </w:p>
    <w:p>
      <w:pPr>
        <w:pStyle w:val="0"/>
        <w:spacing w:before="200" w:line-rule="auto"/>
        <w:ind w:firstLine="540"/>
        <w:jc w:val="both"/>
      </w:pPr>
      <w:r>
        <w:rPr>
          <w:sz w:val="20"/>
        </w:rPr>
        <w:t xml:space="preserve">11. Участник местного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участников местного референдума на соответствующем участке местного референдума на данном местном референдуме и не учитывается в числе зарегистрированных участников местного референдума при составлении протокола участковой комиссии об итогах голосования.</w:t>
      </w:r>
    </w:p>
    <w:p>
      <w:pPr>
        <w:pStyle w:val="0"/>
        <w:spacing w:before="200" w:line-rule="auto"/>
        <w:ind w:firstLine="540"/>
        <w:jc w:val="both"/>
      </w:pPr>
      <w:r>
        <w:rPr>
          <w:sz w:val="20"/>
        </w:rPr>
        <w:t xml:space="preserve">12. Повторная выдача открепительного удостоверения не допускается. В случае утраты открепительного удостоверения его дубликат не выдается.</w:t>
      </w:r>
    </w:p>
    <w:p>
      <w:pPr>
        <w:pStyle w:val="0"/>
        <w:spacing w:before="200" w:line-rule="auto"/>
        <w:ind w:firstLine="540"/>
        <w:jc w:val="both"/>
      </w:pPr>
      <w:r>
        <w:rPr>
          <w:sz w:val="20"/>
        </w:rPr>
        <w:t xml:space="preserve">13.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pPr>
        <w:pStyle w:val="0"/>
        <w:spacing w:before="200" w:line-rule="auto"/>
        <w:ind w:firstLine="540"/>
        <w:jc w:val="both"/>
      </w:pPr>
      <w:r>
        <w:rPr>
          <w:sz w:val="20"/>
        </w:rPr>
        <w:t xml:space="preserve">14. По предъявлении открепительного удостоверения в день голосования участник местного референдума дополнительно включается в список участников местного референдума на том участке местного референдума, на котором он будет находиться в день голосования.</w:t>
      </w:r>
    </w:p>
    <w:p>
      <w:pPr>
        <w:pStyle w:val="0"/>
        <w:spacing w:before="200" w:line-rule="auto"/>
        <w:ind w:firstLine="540"/>
        <w:jc w:val="both"/>
      </w:pPr>
      <w:r>
        <w:rPr>
          <w:sz w:val="20"/>
        </w:rPr>
        <w:t xml:space="preserve">Участковой комиссией в соответствующей графе списка участников местного референдума делается отметка: "Проголосовал по открепительному удостоверению N" с указанием номера открепительного удостоверения, предъявленного участником местного референдума. После этого открепительное удостоверение изымается у участника местного референдума. Открепительные удостоверения, на основании которых участники местного референдума включены в список участников местного референдума, хранятся вместе с указанным списком.</w:t>
      </w:r>
    </w:p>
    <w:p>
      <w:pPr>
        <w:pStyle w:val="0"/>
        <w:spacing w:before="200" w:line-rule="auto"/>
        <w:ind w:firstLine="540"/>
        <w:jc w:val="both"/>
      </w:pPr>
      <w:r>
        <w:rPr>
          <w:sz w:val="20"/>
        </w:rP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территориальной комиссии. На основании этого решения территориальная комиссия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территориальной комиссией в иных случаях, если голосование по таким открепительным удостоверениям повлечет нарушение права граждан на участие в местном референдуме. Недействительное открепительное удостоверение не является основанием для включения участника местного референдума в список участников местного референдума. При предъявлении участником местного референдума такого открепительного удостоверения, оно подлежит изъятию.</w:t>
      </w:r>
    </w:p>
    <w:p>
      <w:pPr>
        <w:pStyle w:val="0"/>
        <w:jc w:val="both"/>
      </w:pPr>
      <w:r>
        <w:rPr>
          <w:sz w:val="20"/>
        </w:rPr>
        <w:t xml:space="preserve">(часть 15 в ред. </w:t>
      </w:r>
      <w:hyperlink w:history="0" r:id="rId33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jc w:val="both"/>
      </w:pPr>
      <w:r>
        <w:rPr>
          <w:sz w:val="20"/>
        </w:rPr>
      </w:r>
    </w:p>
    <w:p>
      <w:pPr>
        <w:pStyle w:val="2"/>
        <w:outlineLvl w:val="2"/>
        <w:ind w:firstLine="540"/>
        <w:jc w:val="both"/>
      </w:pPr>
      <w:r>
        <w:rPr>
          <w:sz w:val="20"/>
        </w:rPr>
        <w:t xml:space="preserve">Статья 43. Порядок голосования участников местного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местного референдума, которые имеют право быть включенными или включены в список участников местного референдума на данном участке местного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местного референдума, которые включены в список участников местного референдума, но в отношении которых в соответствии с Уголовно-процессуальным </w:t>
      </w:r>
      <w:hyperlink w:history="0" r:id="rId340" w:tooltip="&quot;Уголовно-процессуальный кодекс Российской Федерации&quot; от 18.12.2001 N 174-ФЗ (ред. от 29.12.2022) (с изм. и доп., вступ. в силу с 11.01.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КЧР от 05.05.2017 </w:t>
      </w:r>
      <w:hyperlink w:history="0" r:id="rId34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17.12.2019 </w:t>
      </w:r>
      <w:hyperlink w:history="0" r:id="rId342" w:tooltip="Закон Карачаево-Черкесской Республики от 17.12.2019 N 67-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2.12.2019) {КонсультантПлюс}">
        <w:r>
          <w:rPr>
            <w:sz w:val="20"/>
            <w:color w:val="0000ff"/>
          </w:rPr>
          <w:t xml:space="preserve">N 67-РЗ</w:t>
        </w:r>
      </w:hyperlink>
      <w:r>
        <w:rPr>
          <w:sz w:val="20"/>
        </w:rPr>
        <w:t xml:space="preserve">, от 24.07.2020 </w:t>
      </w:r>
      <w:hyperlink w:history="0" r:id="rId343"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N 53-РЗ</w:t>
        </w:r>
      </w:hyperlink>
      <w:r>
        <w:rPr>
          <w:sz w:val="20"/>
        </w:rPr>
        <w:t xml:space="preserve">)</w:t>
      </w:r>
    </w:p>
    <w:bookmarkStart w:id="917" w:name="P917"/>
    <w:bookmarkEnd w:id="917"/>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812" w:tooltip="а)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"а" части 4 статьи 40.1</w:t>
        </w:r>
      </w:hyperlink>
      <w:r>
        <w:rPr>
          <w:sz w:val="20"/>
        </w:rPr>
        <w:t xml:space="preserve"> настоящего Закона, </w:t>
      </w:r>
      <w:hyperlink w:history="0" r:id="rId34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частью 1 статьи 65</w:t>
        </w:r>
      </w:hyperlink>
      <w:r>
        <w:rPr>
          <w:sz w:val="20"/>
        </w:rPr>
        <w:t xml:space="preserve"> Федерального закона и </w:t>
      </w:r>
      <w:hyperlink w:history="0" w:anchor="P954" w:tooltip="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
        <w:r>
          <w:rPr>
            <w:sz w:val="20"/>
            <w:color w:val="0000ff"/>
          </w:rPr>
          <w:t xml:space="preserve">частью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местного референдума.</w:t>
      </w:r>
    </w:p>
    <w:p>
      <w:pPr>
        <w:pStyle w:val="0"/>
        <w:jc w:val="both"/>
      </w:pPr>
      <w:r>
        <w:rPr>
          <w:sz w:val="20"/>
        </w:rPr>
        <w:t xml:space="preserve">(в ред. Законов КЧР от 09.06.2015 </w:t>
      </w:r>
      <w:hyperlink w:history="0" r:id="rId345"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05.05.2017 </w:t>
      </w:r>
      <w:hyperlink w:history="0" r:id="rId346"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24.07.2020 </w:t>
      </w:r>
      <w:hyperlink w:history="0" r:id="rId347"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N 53-РЗ</w:t>
        </w:r>
      </w:hyperlink>
      <w:r>
        <w:rPr>
          <w:sz w:val="20"/>
        </w:rPr>
        <w:t xml:space="preserve">, от 03.11.2020 </w:t>
      </w:r>
      <w:hyperlink w:history="0" r:id="rId348" w:tooltip="Закон Карачаево-Черкесской Республики от 03.11.2020 N 7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9.10.2020) {КонсультантПлюс}">
        <w:r>
          <w:rPr>
            <w:sz w:val="20"/>
            <w:color w:val="0000ff"/>
          </w:rPr>
          <w:t xml:space="preserve">N 73-РЗ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917" w:tooltip="2. Голосование вне помещения для голосования проводится, за исключением случаев, предусмотренных пунктом &quot;а&quot; части 4 статьи 40.1 настоящего Закона, частью 1 статьи 65 Федерально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местного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местного референдума данное обращение подтверждается письменным заявлением.</w:t>
      </w:r>
    </w:p>
    <w:p>
      <w:pPr>
        <w:pStyle w:val="0"/>
        <w:jc w:val="both"/>
      </w:pPr>
      <w:r>
        <w:rPr>
          <w:sz w:val="20"/>
        </w:rPr>
        <w:t xml:space="preserve">(в ред. </w:t>
      </w:r>
      <w:hyperlink w:history="0" r:id="rId349"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bookmarkStart w:id="921" w:name="P921"/>
    <w:bookmarkEnd w:id="921"/>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921"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местного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(часть 5 в ред. </w:t>
      </w:r>
      <w:hyperlink w:history="0" r:id="rId350"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местного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351"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Законом</w:t>
        </w:r>
      </w:hyperlink>
      <w:r>
        <w:rPr>
          <w:sz w:val="20"/>
        </w:rPr>
        <w:t xml:space="preserve"> КЧР от 24.07.2020 N 53-РЗ)</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и наблюдателям присутствовать при его проведении.</w:t>
      </w:r>
    </w:p>
    <w:p>
      <w:pPr>
        <w:pStyle w:val="0"/>
        <w:jc w:val="both"/>
      </w:pPr>
      <w:r>
        <w:rPr>
          <w:sz w:val="20"/>
        </w:rPr>
        <w:t xml:space="preserve">(в ред. Законов КЧР от 09.06.2015 </w:t>
      </w:r>
      <w:hyperlink w:history="0" r:id="rId352"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29.12.2022 </w:t>
      </w:r>
      <w:hyperlink w:history="0" r:id="rId35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местного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местного референдума.</w:t>
      </w:r>
    </w:p>
    <w:bookmarkStart w:id="929" w:name="P929"/>
    <w:bookmarkEnd w:id="929"/>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5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подпунктом "б" пункта 9 статьи 21</w:t>
        </w:r>
      </w:hyperlink>
      <w:r>
        <w:rPr>
          <w:sz w:val="20"/>
        </w:rP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местного референдума территория округа референдума совпадает с территорией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местного референдума, зарегистрированных на территории участка местного референдума, составляет:</w:t>
      </w:r>
    </w:p>
    <w:p>
      <w:pPr>
        <w:pStyle w:val="0"/>
        <w:spacing w:before="200" w:line-rule="auto"/>
        <w:ind w:firstLine="540"/>
        <w:jc w:val="both"/>
      </w:pPr>
      <w:r>
        <w:rPr>
          <w:sz w:val="20"/>
        </w:rPr>
        <w:t xml:space="preserve">1) до 501 участника местного референдума - 1 переносной ящик для голосования;</w:t>
      </w:r>
    </w:p>
    <w:p>
      <w:pPr>
        <w:pStyle w:val="0"/>
        <w:spacing w:before="200" w:line-rule="auto"/>
        <w:ind w:firstLine="540"/>
        <w:jc w:val="both"/>
      </w:pPr>
      <w:r>
        <w:rPr>
          <w:sz w:val="20"/>
        </w:rPr>
        <w:t xml:space="preserve">2) от 501 до 1001 участника местного референдума - 2 переносных ящика для голосования;</w:t>
      </w:r>
    </w:p>
    <w:p>
      <w:pPr>
        <w:pStyle w:val="0"/>
        <w:spacing w:before="200" w:line-rule="auto"/>
        <w:ind w:firstLine="540"/>
        <w:jc w:val="both"/>
      </w:pPr>
      <w:r>
        <w:rPr>
          <w:sz w:val="20"/>
        </w:rPr>
        <w:t xml:space="preserve">3) более 1000 участников местного референдума - 3 переносных ящика для голосования.</w:t>
      </w:r>
    </w:p>
    <w:p>
      <w:pPr>
        <w:pStyle w:val="0"/>
        <w:jc w:val="both"/>
      </w:pPr>
      <w:r>
        <w:rPr>
          <w:sz w:val="20"/>
        </w:rPr>
        <w:t xml:space="preserve">(часть 8 в ред. </w:t>
      </w:r>
      <w:hyperlink w:history="0" r:id="rId355"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8.1. Решением соответствующей комиссии, указанной в </w:t>
      </w:r>
      <w:hyperlink w:history="0" w:anchor="P929"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929"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356" w:tooltip="Закон Карачаево-Черкесской Республики от 07.07.2021 N 5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1.07.2021) {КонсультантПлюс}">
        <w:r>
          <w:rPr>
            <w:sz w:val="20"/>
            <w:color w:val="0000ff"/>
          </w:rPr>
          <w:t xml:space="preserve">Закона</w:t>
        </w:r>
      </w:hyperlink>
      <w:r>
        <w:rPr>
          <w:sz w:val="20"/>
        </w:rPr>
        <w:t xml:space="preserve"> КЧР от 07.07.2021 N 54-РЗ)</w:t>
      </w:r>
    </w:p>
    <w:p>
      <w:pPr>
        <w:pStyle w:val="0"/>
        <w:spacing w:before="200" w:line-rule="auto"/>
        <w:ind w:firstLine="540"/>
        <w:jc w:val="both"/>
      </w:pPr>
      <w:r>
        <w:rPr>
          <w:sz w:val="20"/>
        </w:rPr>
        <w:t xml:space="preserve">1) участок местного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местного референдума располагается место временного пребывания участников местного референдума, где не образован участок местного референдума;</w:t>
      </w:r>
    </w:p>
    <w:p>
      <w:pPr>
        <w:pStyle w:val="0"/>
        <w:spacing w:before="200" w:line-rule="auto"/>
        <w:ind w:firstLine="540"/>
        <w:jc w:val="both"/>
      </w:pPr>
      <w:r>
        <w:rPr>
          <w:sz w:val="20"/>
        </w:rPr>
        <w:t xml:space="preserve">3) на территории участка местного референдума в соответствии с </w:t>
      </w:r>
      <w:hyperlink w:history="0" r:id="rId35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16</w:t>
        </w:r>
      </w:hyperlink>
      <w:r>
        <w:rPr>
          <w:sz w:val="20"/>
        </w:rPr>
        <w:t xml:space="preserve"> Федерального закона зарегистрировано более 50 участников местного референдума старше 80 лет и (или) инвалидов, сведения о которых представлены в соответствии с </w:t>
      </w:r>
      <w:hyperlink w:history="0" r:id="rId35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16.1 статьи 20</w:t>
        </w:r>
      </w:hyperlink>
      <w:r>
        <w:rPr>
          <w:sz w:val="20"/>
        </w:rPr>
        <w:t xml:space="preserve"> Федерального закона.</w:t>
      </w:r>
    </w:p>
    <w:p>
      <w:pPr>
        <w:pStyle w:val="0"/>
        <w:jc w:val="both"/>
      </w:pPr>
      <w:r>
        <w:rPr>
          <w:sz w:val="20"/>
        </w:rPr>
        <w:t xml:space="preserve">(часть 8.1 введена </w:t>
      </w:r>
      <w:hyperlink w:history="0" r:id="rId359"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Законом</w:t>
        </w:r>
      </w:hyperlink>
      <w:r>
        <w:rPr>
          <w:sz w:val="20"/>
        </w:rPr>
        <w:t xml:space="preserve"> КЧР от 09.06.2015 N 44-РЗ)</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917" w:tooltip="2. Голосование вне помещения для голосования проводится, за исключением случаев, предусмотренных пунктом &quot;а&quot; части 4 статьи 40.1 настоящего Закона, частью 1 статьи 65 Федерально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местного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местного референдума бюллетеня. В список участников местного референдума вносится отметка о том, что к соответствующему участнику местного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948"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аблюдателям, назначенным инициативной группой по проведению местного референдума и иными группами участников местного референдума, общественными объединениям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КЧР от 09.06.2015 </w:t>
      </w:r>
      <w:hyperlink w:history="0" r:id="rId360"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05.05.2017 </w:t>
      </w:r>
      <w:hyperlink w:history="0" r:id="rId36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820" w:tooltip="Статья 41. Порядок голосования на местном референдуме">
        <w:r>
          <w:rPr>
            <w:sz w:val="20"/>
            <w:color w:val="0000ff"/>
          </w:rPr>
          <w:t xml:space="preserve">статье 41</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местного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pPr>
        <w:pStyle w:val="0"/>
        <w:spacing w:before="200" w:line-rule="auto"/>
        <w:ind w:firstLine="540"/>
        <w:jc w:val="both"/>
      </w:pPr>
      <w:r>
        <w:rPr>
          <w:sz w:val="20"/>
        </w:rPr>
        <w:t xml:space="preserve">11.1. В случае, если участник местного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местного референдума в порядке, установленном </w:t>
      </w:r>
      <w:hyperlink w:history="0" r:id="rId36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64</w:t>
        </w:r>
      </w:hyperlink>
      <w:r>
        <w:rPr>
          <w:sz w:val="20"/>
        </w:rPr>
        <w:t xml:space="preserve"> Федерального закона.</w:t>
      </w:r>
    </w:p>
    <w:p>
      <w:pPr>
        <w:pStyle w:val="0"/>
        <w:jc w:val="both"/>
      </w:pPr>
      <w:r>
        <w:rPr>
          <w:sz w:val="20"/>
        </w:rPr>
        <w:t xml:space="preserve">(часть 11.1 введена </w:t>
      </w:r>
      <w:hyperlink w:history="0" r:id="rId363"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Законом</w:t>
        </w:r>
      </w:hyperlink>
      <w:r>
        <w:rPr>
          <w:sz w:val="20"/>
        </w:rPr>
        <w:t xml:space="preserve"> КЧР от 09.06.2015 N 44-РЗ)</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местного референдума, вправе выдать бюллетени только тем участникам местного референдума, заявления (устные обращения) которых зарегистрированы в реестре в соответствии с </w:t>
      </w:r>
      <w:hyperlink w:history="0" w:anchor="P917" w:tooltip="2. Голосование вне помещения для голосования проводится, за исключением случаев, предусмотренных пунктом &quot;а&quot; части 4 статьи 40.1 настоящего Закона, частью 1 статьи 65 Федерально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местного референдума, проголосовавших вне помещения для голосования, вносятся в список участников местного референдума членами участковой комиссии с правом решающего голоса, выезжавшими по заявлениям (устным обращениям) участников местного референдума. Одновременно в соответствующей графе (графах) списка участников местного референдума делается особая отметка: "Голосовал вне помещения для голосования", а также ставятся подписи указанных членов комиссии.</w:t>
      </w:r>
    </w:p>
    <w:bookmarkStart w:id="948" w:name="P948"/>
    <w:bookmarkEnd w:id="948"/>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наблюдателям, назначенным инициативной группой по проведению местного референдума и иными группами участников местного референдума, общественными объединениями.</w:t>
      </w:r>
    </w:p>
    <w:p>
      <w:pPr>
        <w:pStyle w:val="0"/>
        <w:jc w:val="both"/>
      </w:pPr>
      <w:r>
        <w:rPr>
          <w:sz w:val="20"/>
        </w:rPr>
        <w:t xml:space="preserve">(часть 14 в ред. </w:t>
      </w:r>
      <w:hyperlink w:history="0" r:id="rId364"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местного референдума, а также возможность искажения волеизъявления участника местного референдума.</w:t>
      </w:r>
    </w:p>
    <w:p>
      <w:pPr>
        <w:pStyle w:val="0"/>
        <w:spacing w:before="200" w:line-rule="auto"/>
        <w:ind w:firstLine="540"/>
        <w:jc w:val="both"/>
      </w:pPr>
      <w:r>
        <w:rPr>
          <w:sz w:val="20"/>
        </w:rPr>
        <w:t xml:space="preserve">16. Если участник местного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местного референдума в помещении для голосования бюллетень до возвращения членов комиссии, выезжавших по заявлению (устному обращению) данного участника местного референдума, и установления факта, что указанный участник местного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местного референдума о предоставлении им возможности проголосовать вне помещения для голосования, количество выданных участникам местного референдума и возвращенных (неиспользованных, испорченных участниками местного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365"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954" w:name="P954"/>
    <w:bookmarkEnd w:id="954"/>
    <w:p>
      <w:pPr>
        <w:pStyle w:val="0"/>
        <w:spacing w:before="200" w:line-rule="auto"/>
        <w:ind w:firstLine="540"/>
        <w:jc w:val="both"/>
      </w:pPr>
      <w:r>
        <w:rPr>
          <w:sz w:val="20"/>
        </w:rPr>
        <w:t xml:space="preserve">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18 введена </w:t>
      </w:r>
      <w:hyperlink w:history="0" r:id="rId366"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Законом</w:t>
        </w:r>
      </w:hyperlink>
      <w:r>
        <w:rPr>
          <w:sz w:val="20"/>
        </w:rPr>
        <w:t xml:space="preserve"> КЧР от 24.07.2020 N 53-РЗ)</w:t>
      </w:r>
    </w:p>
    <w:p>
      <w:pPr>
        <w:pStyle w:val="0"/>
        <w:jc w:val="both"/>
      </w:pPr>
      <w:r>
        <w:rPr>
          <w:sz w:val="20"/>
        </w:rPr>
      </w:r>
    </w:p>
    <w:p>
      <w:pPr>
        <w:pStyle w:val="2"/>
        <w:outlineLvl w:val="2"/>
        <w:ind w:firstLine="540"/>
        <w:jc w:val="both"/>
      </w:pPr>
      <w:r>
        <w:rPr>
          <w:sz w:val="20"/>
        </w:rPr>
        <w:t xml:space="preserve">Статья 44.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местного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367"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Законом</w:t>
        </w:r>
      </w:hyperlink>
      <w:r>
        <w:rPr>
          <w:sz w:val="20"/>
        </w:rPr>
        <w:t xml:space="preserve"> КЧР от 09.06.2015 N 44-РЗ)</w:t>
      </w:r>
    </w:p>
    <w:bookmarkStart w:id="962" w:name="P962"/>
    <w:bookmarkEnd w:id="962"/>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368"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местного референдума;</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местного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местного референдума, проголосовавшим досрочно, в том числе отдельной строкой 4 - в помещении территориальной комиссии;</w:t>
      </w:r>
    </w:p>
    <w:p>
      <w:pPr>
        <w:pStyle w:val="0"/>
        <w:jc w:val="both"/>
      </w:pPr>
      <w:r>
        <w:rPr>
          <w:sz w:val="20"/>
        </w:rPr>
        <w:t xml:space="preserve">(в ред. </w:t>
      </w:r>
      <w:hyperlink w:history="0" r:id="rId36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строка 5: число бюллетеней, выданных участникам местного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и последующие строки: число голосов участников местного референдума по позициям "Да" и "Нет" ("За" и "Против"), содержащимся в бюллетенях для голосования на местном референдуме.</w:t>
      </w:r>
    </w:p>
    <w:p>
      <w:pPr>
        <w:pStyle w:val="0"/>
        <w:spacing w:before="200" w:line-rule="auto"/>
        <w:ind w:firstLine="540"/>
        <w:jc w:val="both"/>
      </w:pPr>
      <w:r>
        <w:rPr>
          <w:sz w:val="20"/>
        </w:rPr>
        <w:t xml:space="preserve">При голосовании по открепительным удостоверениям, в протокол об итогах голосования вносятся также строки:</w:t>
      </w:r>
    </w:p>
    <w:p>
      <w:pPr>
        <w:pStyle w:val="0"/>
        <w:spacing w:before="200" w:line-rule="auto"/>
        <w:ind w:firstLine="540"/>
        <w:jc w:val="both"/>
      </w:pPr>
      <w:r>
        <w:rPr>
          <w:sz w:val="20"/>
        </w:rPr>
        <w:t xml:space="preserve">строка 11а: число открепительных удостоверений, полученных участковой комиссией;</w:t>
      </w:r>
    </w:p>
    <w:p>
      <w:pPr>
        <w:pStyle w:val="0"/>
        <w:spacing w:before="200" w:line-rule="auto"/>
        <w:ind w:firstLine="540"/>
        <w:jc w:val="both"/>
      </w:pPr>
      <w:r>
        <w:rPr>
          <w:sz w:val="20"/>
        </w:rPr>
        <w:t xml:space="preserve">строка 11б: число открепительных удостоверений, выданных участковой комиссией участникам местного референдума на участке местного референдума до дня голосования;</w:t>
      </w:r>
    </w:p>
    <w:p>
      <w:pPr>
        <w:pStyle w:val="0"/>
        <w:spacing w:before="200" w:line-rule="auto"/>
        <w:ind w:firstLine="540"/>
        <w:jc w:val="both"/>
      </w:pPr>
      <w:r>
        <w:rPr>
          <w:sz w:val="20"/>
        </w:rPr>
        <w:t xml:space="preserve">строка 11в: число участников местного референдума, проголосовавших по открепительным удостоверениям на участке местного референдума;</w:t>
      </w:r>
    </w:p>
    <w:p>
      <w:pPr>
        <w:pStyle w:val="0"/>
        <w:spacing w:before="200" w:line-rule="auto"/>
        <w:ind w:firstLine="540"/>
        <w:jc w:val="both"/>
      </w:pPr>
      <w:r>
        <w:rPr>
          <w:sz w:val="20"/>
        </w:rPr>
        <w:t xml:space="preserve">строка 11г: число погашенных на участке местного референдума открепительных удостоверений;</w:t>
      </w:r>
    </w:p>
    <w:p>
      <w:pPr>
        <w:pStyle w:val="0"/>
        <w:spacing w:before="200" w:line-rule="auto"/>
        <w:ind w:firstLine="540"/>
        <w:jc w:val="both"/>
      </w:pPr>
      <w:r>
        <w:rPr>
          <w:sz w:val="20"/>
        </w:rPr>
        <w:t xml:space="preserve">строка 11д: число открепительных удостоверений, выданных территориальной комиссией участникам местного референдума;</w:t>
      </w:r>
    </w:p>
    <w:p>
      <w:pPr>
        <w:pStyle w:val="0"/>
        <w:jc w:val="both"/>
      </w:pPr>
      <w:r>
        <w:rPr>
          <w:sz w:val="20"/>
        </w:rPr>
        <w:t xml:space="preserve">(в ред. </w:t>
      </w:r>
      <w:hyperlink w:history="0" r:id="rId370"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строка 11е: число утраченных открепительных удостоверений.</w:t>
      </w:r>
    </w:p>
    <w:p>
      <w:pPr>
        <w:pStyle w:val="0"/>
        <w:spacing w:before="200" w:line-rule="auto"/>
        <w:ind w:firstLine="540"/>
        <w:jc w:val="both"/>
      </w:pPr>
      <w:r>
        <w:rPr>
          <w:sz w:val="20"/>
        </w:rPr>
        <w:t xml:space="preserve">Для внесения сведений, получаемых в случае, предусмотренном частью 21 статьи 45 настоящего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11ж: число утраченных бюллетеней;</w:t>
      </w:r>
    </w:p>
    <w:p>
      <w:pPr>
        <w:pStyle w:val="0"/>
        <w:spacing w:before="200" w:line-rule="auto"/>
        <w:ind w:firstLine="540"/>
        <w:jc w:val="both"/>
      </w:pPr>
      <w:r>
        <w:rPr>
          <w:sz w:val="20"/>
        </w:rPr>
        <w:t xml:space="preserve">строка 11з: число бюллетеней, не учтенных при получении;</w:t>
      </w:r>
    </w:p>
    <w:p>
      <w:pPr>
        <w:pStyle w:val="0"/>
        <w:jc w:val="both"/>
      </w:pPr>
      <w:r>
        <w:rPr>
          <w:sz w:val="20"/>
        </w:rPr>
        <w:t xml:space="preserve">(п. "д" в ред. </w:t>
      </w:r>
      <w:hyperlink w:history="0" r:id="rId37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местного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(в ред. </w:t>
      </w:r>
      <w:hyperlink w:history="0" r:id="rId372"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spacing w:before="200" w:line-rule="auto"/>
        <w:ind w:firstLine="540"/>
        <w:jc w:val="both"/>
      </w:pPr>
      <w:r>
        <w:rPr>
          <w:sz w:val="20"/>
        </w:rPr>
        <w:t xml:space="preserve">3. Числа, указанные в </w:t>
      </w:r>
      <w:hyperlink w:history="0" w:anchor="P96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p>
      <w:pPr>
        <w:pStyle w:val="2"/>
        <w:outlineLvl w:val="2"/>
        <w:ind w:firstLine="540"/>
        <w:jc w:val="both"/>
      </w:pPr>
      <w:r>
        <w:rPr>
          <w:sz w:val="20"/>
        </w:rPr>
        <w:t xml:space="preserve">Статья 45. Порядок подсчета голосов участников местного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местного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местного референдума членами участковой комиссии с правом решающего голоса.</w:t>
      </w:r>
    </w:p>
    <w:p>
      <w:pPr>
        <w:pStyle w:val="0"/>
        <w:spacing w:before="200" w:line-rule="auto"/>
        <w:ind w:firstLine="540"/>
        <w:jc w:val="both"/>
      </w:pPr>
      <w:r>
        <w:rPr>
          <w:sz w:val="20"/>
        </w:rPr>
        <w:t xml:space="preserve">2. 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1004" w:name="P1004"/>
    <w:bookmarkEnd w:id="1004"/>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r:id="rId37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0"/>
        <w:jc w:val="both"/>
      </w:pPr>
      <w:r>
        <w:rPr>
          <w:sz w:val="20"/>
        </w:rPr>
        <w:t xml:space="preserve">(в ред. </w:t>
      </w:r>
      <w:hyperlink w:history="0" r:id="rId374"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Закона</w:t>
        </w:r>
      </w:hyperlink>
      <w:r>
        <w:rPr>
          <w:sz w:val="20"/>
        </w:rPr>
        <w:t xml:space="preserve"> КЧР от 08.12.2017 N 75-РЗ)</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участников местного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w:t>
      </w:r>
      <w:hyperlink w:history="0" r:id="rId375"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1008" w:name="P1008"/>
    <w:bookmarkEnd w:id="1008"/>
    <w:p>
      <w:pPr>
        <w:pStyle w:val="0"/>
        <w:spacing w:before="200" w:line-rule="auto"/>
        <w:ind w:firstLine="540"/>
        <w:jc w:val="both"/>
      </w:pPr>
      <w:r>
        <w:rPr>
          <w:sz w:val="20"/>
        </w:rPr>
        <w:t xml:space="preserve">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местного референдума, внесенных в список участников местного референдума на момент окончания голосования (без учета числа участников местного референдума, которым выданы открепительные удостоверения территориальной комиссией и участковой комиссией, а также выбывших по другим причинам);</w:t>
      </w:r>
    </w:p>
    <w:p>
      <w:pPr>
        <w:pStyle w:val="0"/>
        <w:jc w:val="both"/>
      </w:pPr>
      <w:r>
        <w:rPr>
          <w:sz w:val="20"/>
        </w:rPr>
        <w:t xml:space="preserve">(в ред. Законов КЧР от 05.05.2017 </w:t>
      </w:r>
      <w:hyperlink w:history="0" r:id="rId376"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37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б)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pPr>
        <w:pStyle w:val="0"/>
        <w:spacing w:before="200" w:line-rule="auto"/>
        <w:ind w:firstLine="540"/>
        <w:jc w:val="both"/>
      </w:pPr>
      <w:r>
        <w:rPr>
          <w:sz w:val="20"/>
        </w:rPr>
        <w:t xml:space="preserve">в)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г) число бюллетеней,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 число участников местного референдума, досрочно проголосовавших в помещении территориальной комиссии, участковой комиссии, проверяется по списку досрочно проголосовавших участников местного референдума).</w:t>
      </w:r>
    </w:p>
    <w:p>
      <w:pPr>
        <w:pStyle w:val="0"/>
        <w:jc w:val="both"/>
      </w:pPr>
      <w:r>
        <w:rPr>
          <w:sz w:val="20"/>
        </w:rPr>
        <w:t xml:space="preserve">(в ред. Законов КЧР от 09.06.2015 </w:t>
      </w:r>
      <w:hyperlink w:history="0" r:id="rId378"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29.12.2022 </w:t>
      </w:r>
      <w:hyperlink w:history="0" r:id="rId37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д) число открепительных удостоверений, выданных участковой комиссией участникам местного референдума на участке местного референдума;</w:t>
      </w:r>
    </w:p>
    <w:p>
      <w:pPr>
        <w:pStyle w:val="0"/>
        <w:jc w:val="both"/>
      </w:pPr>
      <w:r>
        <w:rPr>
          <w:sz w:val="20"/>
        </w:rPr>
        <w:t xml:space="preserve">(п. "д" введен </w:t>
      </w:r>
      <w:hyperlink w:history="0" r:id="rId380"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23-РЗ)</w:t>
      </w:r>
    </w:p>
    <w:p>
      <w:pPr>
        <w:pStyle w:val="0"/>
        <w:spacing w:before="200" w:line-rule="auto"/>
        <w:ind w:firstLine="540"/>
        <w:jc w:val="both"/>
      </w:pPr>
      <w:r>
        <w:rPr>
          <w:sz w:val="20"/>
        </w:rPr>
        <w:t xml:space="preserve">е) число открепительных удостоверений, выданных территориальной комиссией участникам местного референдума;</w:t>
      </w:r>
    </w:p>
    <w:p>
      <w:pPr>
        <w:pStyle w:val="0"/>
        <w:jc w:val="both"/>
      </w:pPr>
      <w:r>
        <w:rPr>
          <w:sz w:val="20"/>
        </w:rPr>
        <w:t xml:space="preserve">(п. "е" введен </w:t>
      </w:r>
      <w:hyperlink w:history="0" r:id="rId38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23-РЗ; в ред. </w:t>
      </w:r>
      <w:hyperlink w:history="0" r:id="rId382"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ж) число участников местного референдума, проголосовавших по открепительным удостоверениям на участке местного референдума.</w:t>
      </w:r>
    </w:p>
    <w:p>
      <w:pPr>
        <w:pStyle w:val="0"/>
        <w:jc w:val="both"/>
      </w:pPr>
      <w:r>
        <w:rPr>
          <w:sz w:val="20"/>
        </w:rPr>
        <w:t xml:space="preserve">(п. "ж" введен </w:t>
      </w:r>
      <w:hyperlink w:history="0" r:id="rId383"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Законом</w:t>
        </w:r>
      </w:hyperlink>
      <w:r>
        <w:rPr>
          <w:sz w:val="20"/>
        </w:rPr>
        <w:t xml:space="preserve"> КЧР от 05.05.2017 N 23-РЗ)</w:t>
      </w:r>
    </w:p>
    <w:bookmarkStart w:id="1021" w:name="P1021"/>
    <w:bookmarkEnd w:id="1021"/>
    <w:p>
      <w:pPr>
        <w:pStyle w:val="0"/>
        <w:spacing w:before="200" w:line-rule="auto"/>
        <w:ind w:firstLine="540"/>
        <w:jc w:val="both"/>
      </w:pPr>
      <w:r>
        <w:rPr>
          <w:sz w:val="20"/>
        </w:rPr>
        <w:t xml:space="preserve">6. После внесения указанных в </w:t>
      </w:r>
      <w:hyperlink w:history="0" w:anchor="P1008"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008"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местного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а) в строку 1 -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б) в строки 3 и 4 -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в) в строку 5 - число бюллетеней, выданных участникам местного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г) в строку 6 -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д) в строку 11а - число открепительных удостоверений, полученных участковой комиссией;</w:t>
      </w:r>
    </w:p>
    <w:p>
      <w:pPr>
        <w:pStyle w:val="0"/>
        <w:spacing w:before="200" w:line-rule="auto"/>
        <w:ind w:firstLine="540"/>
        <w:jc w:val="both"/>
      </w:pPr>
      <w:r>
        <w:rPr>
          <w:sz w:val="20"/>
        </w:rPr>
        <w:t xml:space="preserve">е) в строку 11б - число открепительных удостоверений, выданных участковой комиссией участникам местного референдума на участке местного референдума;</w:t>
      </w:r>
    </w:p>
    <w:p>
      <w:pPr>
        <w:pStyle w:val="0"/>
        <w:spacing w:before="200" w:line-rule="auto"/>
        <w:ind w:firstLine="540"/>
        <w:jc w:val="both"/>
      </w:pPr>
      <w:r>
        <w:rPr>
          <w:sz w:val="20"/>
        </w:rPr>
        <w:t xml:space="preserve">ж) в строку 11в - число участников местного референдума, проголосовавших по открепительным удостоверениям на участке местного референдума;</w:t>
      </w:r>
    </w:p>
    <w:p>
      <w:pPr>
        <w:pStyle w:val="0"/>
        <w:spacing w:before="200" w:line-rule="auto"/>
        <w:ind w:firstLine="540"/>
        <w:jc w:val="both"/>
      </w:pPr>
      <w:r>
        <w:rPr>
          <w:sz w:val="20"/>
        </w:rPr>
        <w:t xml:space="preserve">з) в строку 11г - число погашенных на участке местного референдума открепительных удостоверений;</w:t>
      </w:r>
    </w:p>
    <w:p>
      <w:pPr>
        <w:pStyle w:val="0"/>
        <w:spacing w:before="200" w:line-rule="auto"/>
        <w:ind w:firstLine="540"/>
        <w:jc w:val="both"/>
      </w:pPr>
      <w:r>
        <w:rPr>
          <w:sz w:val="20"/>
        </w:rPr>
        <w:t xml:space="preserve">и) в строку 11д - число открепительных удостоверений, выданных территориальной комиссией, участникам местного референдума.</w:t>
      </w:r>
    </w:p>
    <w:p>
      <w:pPr>
        <w:pStyle w:val="0"/>
        <w:jc w:val="both"/>
      </w:pPr>
      <w:r>
        <w:rPr>
          <w:sz w:val="20"/>
        </w:rPr>
        <w:t xml:space="preserve">(в ред. </w:t>
      </w:r>
      <w:hyperlink w:history="0" r:id="rId384"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участникам местного референдума на участке местного референдума до дня голосования, и числа открепительных удостоверений, погашенных на участке местного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участников местного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11а протокола об итогах голосования и его увеличенной формы. Если указанное контрольное соотношение выполняется, в строке 11а проставляется цифра "0".</w:t>
      </w:r>
    </w:p>
    <w:p>
      <w:pPr>
        <w:pStyle w:val="0"/>
        <w:spacing w:before="200" w:line-rule="auto"/>
        <w:ind w:firstLine="540"/>
        <w:jc w:val="both"/>
      </w:pPr>
      <w:r>
        <w:rPr>
          <w:sz w:val="20"/>
        </w:rPr>
        <w:t xml:space="preserve">После этого со списком участников местного референдума вправе ознакомиться наблюдатели и иные лица, указанные в </w:t>
      </w:r>
      <w:hyperlink w:history="0" r:id="rId38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Законов КЧР от 05.05.2017 </w:t>
      </w:r>
      <w:hyperlink w:history="0" r:id="rId386"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387"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7. Дальнейшая работа со списком участников местного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057" w:tooltip="22.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участников местного референдума помещаются в мешки или коробки, на которых указываются номер участка местного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w:r>
          <w:rPr>
            <w:sz w:val="20"/>
            <w:color w:val="0000ff"/>
          </w:rPr>
          <w:t xml:space="preserve">частью 22</w:t>
        </w:r>
      </w:hyperlink>
      <w:r>
        <w:rPr>
          <w:sz w:val="20"/>
        </w:rPr>
        <w:t xml:space="preserve">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 Хранение списка участников местного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местного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местного референдума вправе присутствовать наблюдатели, иные лица, указанные в </w:t>
      </w:r>
      <w:hyperlink w:history="0" r:id="rId38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Законов КЧР от 08.12.2017 </w:t>
      </w:r>
      <w:hyperlink w:history="0" r:id="rId389"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29.12.2022 </w:t>
      </w:r>
      <w:hyperlink w:history="0" r:id="rId390"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10. Непосредственный подсчет голосов участников местного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частями </w:t>
      </w:r>
      <w:hyperlink w:history="0" w:anchor="P104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12</w:t>
        </w:r>
      </w:hyperlink>
      <w:r>
        <w:rPr>
          <w:sz w:val="20"/>
        </w:rPr>
        <w:t xml:space="preserve">, </w:t>
      </w:r>
      <w:hyperlink w:history="0" w:anchor="P1049"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
        <w:r>
          <w:rPr>
            <w:sz w:val="20"/>
            <w:color w:val="0000ff"/>
          </w:rPr>
          <w:t xml:space="preserve">16</w:t>
        </w:r>
      </w:hyperlink>
      <w:r>
        <w:rPr>
          <w:sz w:val="20"/>
        </w:rPr>
        <w:t xml:space="preserve"> и </w:t>
      </w:r>
      <w:hyperlink w:history="0" w:anchor="P1050" w:tooltip="17. После этого производится подсчет рассортированных бюллетеней установленной формы в каждой пачке отдельно по позициям &quot;Да&quot; и &quot;Нет&quot; (&quot;За&quot; и &quot;Против&quot;).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w:r>
          <w:rPr>
            <w:sz w:val="20"/>
            <w:color w:val="0000ff"/>
          </w:rPr>
          <w:t xml:space="preserve">17</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391"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392"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bookmarkStart w:id="1043" w:name="P1043"/>
    <w:bookmarkEnd w:id="1043"/>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для голосования по соответствующему округу местного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39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местного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bookmarkStart w:id="1047" w:name="P1047"/>
    <w:bookmarkEnd w:id="1047"/>
    <w:p>
      <w:pPr>
        <w:pStyle w:val="0"/>
        <w:spacing w:before="200" w:line-rule="auto"/>
        <w:ind w:firstLine="540"/>
        <w:jc w:val="both"/>
      </w:pPr>
      <w:r>
        <w:rPr>
          <w:sz w:val="20"/>
        </w:rPr>
        <w:t xml:space="preserve">15. Если число участников местного референдума, проголосовавших досрочно в помещении территориальной комиссии, участковой комиссии, (при проведении досрочного голосования только в помещении участковой комиссии - число участников местного референдума, проголосовавших досрочно в помещении участковой комиссии; при проведении досрочного голосования в помещениях территориальной комиссии, территориальной комиссии и участковой комиссии - число проголосовавших досрочно в помещениях указанных комиссий),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r:id="rId39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14 статьи 65</w:t>
        </w:r>
      </w:hyperlink>
      <w:r>
        <w:rPr>
          <w:sz w:val="20"/>
        </w:rPr>
        <w:t xml:space="preserve">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(часть 15 в ред. </w:t>
      </w:r>
      <w:hyperlink w:history="0" r:id="rId395"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bookmarkStart w:id="1049" w:name="P1049"/>
    <w:bookmarkEnd w:id="1049"/>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04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и </w:t>
      </w:r>
      <w:hyperlink w:history="0" w:anchor="P856" w:tooltip="Статья 42. Порядок досрочного голосования">
        <w:r>
          <w:rPr>
            <w:sz w:val="20"/>
            <w:color w:val="0000ff"/>
          </w:rPr>
          <w:t xml:space="preserve">частью 7 статьи 42</w:t>
        </w:r>
      </w:hyperlink>
      <w:r>
        <w:rPr>
          <w:sz w:val="20"/>
        </w:rPr>
        <w:t xml:space="preserve"> настоящего Закона) заносится в строку 10 протокола об итогах голосования и его увеличенной формы.</w:t>
      </w:r>
    </w:p>
    <w:bookmarkStart w:id="1050" w:name="P1050"/>
    <w:bookmarkEnd w:id="1050"/>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pPr>
        <w:pStyle w:val="0"/>
        <w:spacing w:before="200" w:line-rule="auto"/>
        <w:ind w:firstLine="540"/>
        <w:jc w:val="both"/>
      </w:pPr>
      <w:r>
        <w:rPr>
          <w:sz w:val="20"/>
        </w:rPr>
        <w:t xml:space="preserve">18.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39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r:id="rId39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приложением 11</w:t>
        </w:r>
      </w:hyperlink>
      <w:r>
        <w:rPr>
          <w:sz w:val="20"/>
        </w:rPr>
        <w:t xml:space="preserve"> Федерального закона (за исключением контрольного соотношения, проверка которого проводится в соответствии с </w:t>
      </w:r>
      <w:hyperlink w:history="0" w:anchor="P1021" w:tooltip="6. После внесения указанных в части 5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
        <w:r>
          <w:rPr>
            <w:sz w:val="20"/>
            <w:color w:val="0000ff"/>
          </w:rPr>
          <w:t xml:space="preserve">частью 6</w:t>
        </w:r>
      </w:hyperlink>
      <w:r>
        <w:rPr>
          <w:sz w:val="20"/>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11а и 11б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протокола проставляется цифра "0".</w:t>
      </w:r>
    </w:p>
    <w:p>
      <w:pPr>
        <w:pStyle w:val="0"/>
        <w:jc w:val="both"/>
      </w:pPr>
      <w:r>
        <w:rPr>
          <w:sz w:val="20"/>
        </w:rPr>
        <w:t xml:space="preserve">(в ред. Законов КЧР от 05.05.2017 </w:t>
      </w:r>
      <w:hyperlink w:history="0" r:id="rId398"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39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bookmarkStart w:id="1057" w:name="P1057"/>
    <w:bookmarkEnd w:id="1057"/>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участников местного референдума помещаются в мешки или коробки, на которых указываются номер участка местного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Упаковка осуществляется в присутствии лиц, которые указаны в </w:t>
      </w:r>
      <w:hyperlink w:history="0" r:id="rId40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КЧР от 05.05.2017 </w:t>
      </w:r>
      <w:hyperlink w:history="0" r:id="rId40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08.12.2017 </w:t>
      </w:r>
      <w:hyperlink w:history="0" r:id="rId402"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29.12.2022 </w:t>
      </w:r>
      <w:hyperlink w:history="0" r:id="rId40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bookmarkStart w:id="1059" w:name="P1059"/>
    <w:bookmarkEnd w:id="1059"/>
    <w:p>
      <w:pPr>
        <w:pStyle w:val="0"/>
        <w:spacing w:before="200" w:line-rule="auto"/>
        <w:ind w:firstLine="540"/>
        <w:jc w:val="both"/>
      </w:pPr>
      <w:r>
        <w:rPr>
          <w:sz w:val="20"/>
        </w:rPr>
        <w:t xml:space="preserve">23. При использовании технического средства подсчета голосов после завершения работы со списком участников местного референдума в присутствии наблюдателей иных лиц, указанных в </w:t>
      </w:r>
      <w:hyperlink w:history="0" r:id="rId40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Законов КЧР от 08.12.2017 </w:t>
      </w:r>
      <w:hyperlink w:history="0" r:id="rId405"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29.12.2022 </w:t>
      </w:r>
      <w:hyperlink w:history="0" r:id="rId40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history="0" w:anchor="P104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jc w:val="both"/>
      </w:pPr>
      <w:r>
        <w:rPr>
          <w:sz w:val="20"/>
        </w:rPr>
        <w:t xml:space="preserve">(в ред. </w:t>
      </w:r>
      <w:hyperlink w:history="0" r:id="rId407"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в) участковая комиссия вводит в техническое средство подсчета голосов Данные, полученные на этапе работы со списком участников местного референдума, то есть данные, занесенные в строки 1, 2, 3, 4, 5, 6, 7 и 11а, 11б, 11в, 11г, 11д, 11е увеличенной формы протокола об итогах голосования;</w:t>
      </w:r>
    </w:p>
    <w:p>
      <w:pPr>
        <w:pStyle w:val="0"/>
        <w:jc w:val="both"/>
      </w:pPr>
      <w:r>
        <w:rPr>
          <w:sz w:val="20"/>
        </w:rPr>
        <w:t xml:space="preserve">(в ред. </w:t>
      </w:r>
      <w:hyperlink w:history="0" r:id="rId408"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pPr>
        <w:pStyle w:val="0"/>
        <w:spacing w:before="200" w:line-rule="auto"/>
        <w:ind w:firstLine="540"/>
        <w:jc w:val="both"/>
      </w:pPr>
      <w:r>
        <w:rPr>
          <w:sz w:val="20"/>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pPr>
        <w:pStyle w:val="0"/>
        <w:jc w:val="both"/>
      </w:pPr>
      <w:r>
        <w:rPr>
          <w:sz w:val="20"/>
        </w:rPr>
        <w:t xml:space="preserve">(в ред. </w:t>
      </w:r>
      <w:hyperlink w:history="0" r:id="rId409"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е) в случае, предусмотренном </w:t>
      </w:r>
      <w:hyperlink w:history="0" w:anchor="P1047" w:tooltip="15. Если число участников местного референдума, проголосовавших досрочно в помещении территориальной комиссии, участковой комиссии, (при проведении досрочного голосования только в помещении участковой комиссии - число участников местного референдума, проголосовавших досрочно в помещении участковой комиссии; при проведении досрочного голосования в помещениях территориальной комиссии, территориальной комиссии и участковой комиссии - число проголосовавших досрочно в помещениях указанных комиссий), составляе...">
        <w:r>
          <w:rPr>
            <w:sz w:val="20"/>
            <w:color w:val="0000ff"/>
          </w:rPr>
          <w:t xml:space="preserve">частью 15</w:t>
        </w:r>
      </w:hyperlink>
      <w:r>
        <w:rPr>
          <w:sz w:val="20"/>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pPr>
        <w:pStyle w:val="0"/>
        <w:spacing w:before="200" w:line-rule="auto"/>
        <w:ind w:firstLine="540"/>
        <w:jc w:val="both"/>
      </w:pPr>
      <w:r>
        <w:rPr>
          <w:sz w:val="20"/>
        </w:rPr>
        <w:t xml:space="preserve">24. Участковая комиссия обязана рассмотреть поступившие в день голосования до окончания подсчета голосов участников местного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spacing w:before="200" w:line-rule="auto"/>
        <w:ind w:firstLine="540"/>
        <w:jc w:val="both"/>
      </w:pPr>
      <w:r>
        <w:rPr>
          <w:sz w:val="20"/>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местного референдума, после чего подписывается протокол участковой комиссии об итогах голосования и выдаются копии протокола лицам, указанным в </w:t>
      </w:r>
      <w:hyperlink w:history="0" r:id="rId41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w:t>
      </w:r>
      <w:hyperlink w:history="0" r:id="rId411"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Закона</w:t>
        </w:r>
      </w:hyperlink>
      <w:r>
        <w:rPr>
          <w:sz w:val="20"/>
        </w:rPr>
        <w:t xml:space="preserve"> КЧР от 08.12.2017 N 75-РЗ)</w:t>
      </w:r>
    </w:p>
    <w:p>
      <w:pPr>
        <w:pStyle w:val="0"/>
        <w:spacing w:before="200" w:line-rule="auto"/>
        <w:ind w:firstLine="540"/>
        <w:jc w:val="both"/>
      </w:pPr>
      <w:r>
        <w:rPr>
          <w:sz w:val="20"/>
        </w:rPr>
        <w:t xml:space="preserve">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28. По требованию члена участковой комиссии, наблюдателя, иных лиц, указанных в </w:t>
      </w:r>
      <w:hyperlink w:history="0" r:id="rId41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Участковая комиссия отмечает факт выдачи заверенной копии в соответствующем реестре.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КЧР от 09.06.2015 </w:t>
      </w:r>
      <w:hyperlink w:history="0" r:id="rId413"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w:t>
        </w:r>
      </w:hyperlink>
      <w:r>
        <w:rPr>
          <w:sz w:val="20"/>
        </w:rPr>
        <w:t xml:space="preserve">З, от 05.05.2017 </w:t>
      </w:r>
      <w:hyperlink w:history="0" r:id="rId414"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08.12.2017 </w:t>
      </w:r>
      <w:hyperlink w:history="0" r:id="rId415"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w:t>
      </w:r>
    </w:p>
    <w:p>
      <w:pPr>
        <w:pStyle w:val="0"/>
        <w:spacing w:before="200" w:line-rule="auto"/>
        <w:ind w:firstLine="540"/>
        <w:jc w:val="both"/>
      </w:pPr>
      <w:r>
        <w:rPr>
          <w:sz w:val="20"/>
        </w:rP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местного референдума жалобы (заявления) на нарушения закона, на основании которого проводится местный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30. Второй экземпляр протокола об итогах голосования предоставляется для ознакомления наблюдателям, иным лицам, указанным в </w:t>
      </w:r>
      <w:hyperlink w:history="0" r:id="rId41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иных лиц, указанных в </w:t>
      </w:r>
      <w:hyperlink w:history="0" r:id="rId41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а также печать участковой комиссии передается в вышестоящую комиссию для хранения.</w:t>
      </w:r>
    </w:p>
    <w:p>
      <w:pPr>
        <w:pStyle w:val="0"/>
        <w:jc w:val="both"/>
      </w:pPr>
      <w:r>
        <w:rPr>
          <w:sz w:val="20"/>
        </w:rPr>
        <w:t xml:space="preserve">(в ред. Законов КЧР от 09.06.2015 </w:t>
      </w:r>
      <w:hyperlink w:history="0" r:id="rId418"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29.12.2022 </w:t>
      </w:r>
      <w:hyperlink w:history="0" r:id="rId41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31.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Карачаево-Черкесской Республики используют при голосовании на местном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местного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Карачаево-Черкесской Республики.</w:t>
      </w:r>
    </w:p>
    <w:p>
      <w:pPr>
        <w:pStyle w:val="0"/>
        <w:spacing w:before="200" w:line-rule="auto"/>
        <w:ind w:firstLine="540"/>
        <w:jc w:val="both"/>
      </w:pPr>
      <w:r>
        <w:rPr>
          <w:sz w:val="20"/>
        </w:rPr>
        <w:t xml:space="preserve">При использовании технических средств подсчета голосов участковой комиссией подсчет голосов производится в соответствии с </w:t>
      </w:r>
      <w:hyperlink w:history="0" w:anchor="P1059" w:tooltip="23. При использовании технического средства подсчета голосов после завершения работы со списком участников местного референдума в присутствии наблюдателей иных лиц, указанных в пункте 3 статьи 30 Федерального закона:">
        <w:r>
          <w:rPr>
            <w:sz w:val="20"/>
            <w:color w:val="0000ff"/>
          </w:rPr>
          <w:t xml:space="preserve">частью 23</w:t>
        </w:r>
      </w:hyperlink>
      <w:r>
        <w:rPr>
          <w:sz w:val="20"/>
        </w:rPr>
        <w:t xml:space="preserve"> настоящей статьи.</w:t>
      </w:r>
    </w:p>
    <w:p>
      <w:pPr>
        <w:pStyle w:val="0"/>
        <w:spacing w:before="200" w:line-rule="auto"/>
        <w:ind w:firstLine="540"/>
        <w:jc w:val="both"/>
      </w:pPr>
      <w:r>
        <w:rPr>
          <w:sz w:val="20"/>
        </w:rPr>
        <w:t xml:space="preserve">32. При использовании технических средств подсчета голосов запрещается разглашение данных подсчета голосов до окончания голосования на участке местного референдума, за исключением данных об общем числе проголосовавших участников местного референдума.</w:t>
      </w:r>
    </w:p>
    <w:p>
      <w:pPr>
        <w:pStyle w:val="0"/>
        <w:spacing w:before="200" w:line-rule="auto"/>
        <w:ind w:firstLine="540"/>
        <w:jc w:val="both"/>
      </w:pPr>
      <w:r>
        <w:rPr>
          <w:sz w:val="20"/>
        </w:rPr>
        <w:t xml:space="preserve">33.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w:t>
      </w:r>
    </w:p>
    <w:p>
      <w:pPr>
        <w:pStyle w:val="0"/>
        <w:jc w:val="both"/>
      </w:pPr>
      <w:r>
        <w:rPr>
          <w:sz w:val="20"/>
        </w:rPr>
        <w:t xml:space="preserve">(часть 33 в ред. </w:t>
      </w:r>
      <w:hyperlink w:history="0" r:id="rId420"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34. Порядок использования технических средств подсчета голосов, комплексов для электронного голосования, технической системы передачи информации о местном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w:t>
      </w:r>
      <w:hyperlink w:history="0" r:id="rId42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а в части, не урегулированной федеральным </w:t>
      </w:r>
      <w:hyperlink w:history="0" r:id="rId42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 Центральной избирательной комиссией Российской Федерации.</w:t>
      </w:r>
    </w:p>
    <w:p>
      <w:pPr>
        <w:pStyle w:val="0"/>
        <w:jc w:val="both"/>
      </w:pPr>
      <w:r>
        <w:rPr>
          <w:sz w:val="20"/>
        </w:rPr>
        <w:t xml:space="preserve">(часть 34 в ред. </w:t>
      </w:r>
      <w:hyperlink w:history="0" r:id="rId423"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35. При проведении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Законов КЧР от 09.06.2015 </w:t>
      </w:r>
      <w:hyperlink w:history="0" r:id="rId424"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24.07.2020 </w:t>
      </w:r>
      <w:hyperlink w:history="0" r:id="rId425"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N 53-РЗ</w:t>
        </w:r>
      </w:hyperlink>
      <w:r>
        <w:rPr>
          <w:sz w:val="20"/>
        </w:rPr>
        <w:t xml:space="preserve">)</w:t>
      </w:r>
    </w:p>
    <w:p>
      <w:pPr>
        <w:pStyle w:val="0"/>
        <w:jc w:val="both"/>
      </w:pPr>
      <w:r>
        <w:rPr>
          <w:sz w:val="20"/>
        </w:rPr>
      </w:r>
    </w:p>
    <w:p>
      <w:pPr>
        <w:pStyle w:val="2"/>
        <w:outlineLvl w:val="2"/>
        <w:ind w:firstLine="540"/>
        <w:jc w:val="both"/>
      </w:pPr>
      <w:r>
        <w:rPr>
          <w:sz w:val="20"/>
        </w:rPr>
        <w:t xml:space="preserve">Статья 46. Обработка итогов голосования в комиссии местного референдума муниципального образования</w:t>
      </w:r>
    </w:p>
    <w:p>
      <w:pPr>
        <w:pStyle w:val="0"/>
        <w:jc w:val="both"/>
      </w:pPr>
      <w:r>
        <w:rPr>
          <w:sz w:val="20"/>
        </w:rPr>
      </w:r>
    </w:p>
    <w:bookmarkStart w:id="1092" w:name="P1092"/>
    <w:bookmarkEnd w:id="1092"/>
    <w:p>
      <w:pPr>
        <w:pStyle w:val="0"/>
        <w:ind w:firstLine="540"/>
        <w:jc w:val="both"/>
      </w:pPr>
      <w:r>
        <w:rPr>
          <w:sz w:val="20"/>
        </w:rPr>
        <w:t xml:space="preserve">1. Первые экземпляры протоколов об итогах голосования территориальных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проводился местный референдум, и определяющую результаты местного референдума, в том числе в комиссию, организующую местный референдум.</w:t>
      </w:r>
    </w:p>
    <w:p>
      <w:pPr>
        <w:pStyle w:val="0"/>
        <w:jc w:val="both"/>
      </w:pPr>
      <w:r>
        <w:rPr>
          <w:sz w:val="20"/>
        </w:rPr>
        <w:t xml:space="preserve">(в ред. </w:t>
      </w:r>
      <w:hyperlink w:history="0" r:id="rId42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Решение комиссии об итогах голосования оформляется протоколом об итогах голосования.</w:t>
      </w:r>
    </w:p>
    <w:p>
      <w:pPr>
        <w:pStyle w:val="0"/>
        <w:spacing w:before="200" w:line-rule="auto"/>
        <w:ind w:firstLine="540"/>
        <w:jc w:val="both"/>
      </w:pPr>
      <w:r>
        <w:rPr>
          <w:sz w:val="20"/>
        </w:rPr>
        <w:t xml:space="preserve">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местного референдума, суммированию данных этих протоколов и составлению протокола об итогах голосования должны находиться в поле зрения членов комиссии местного референдума и наблюдателей, иных лиц, указанных в </w:t>
      </w:r>
      <w:hyperlink w:history="0" r:id="rId42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местного референдума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jc w:val="both"/>
      </w:pPr>
      <w:r>
        <w:rPr>
          <w:sz w:val="20"/>
        </w:rPr>
        <w:t xml:space="preserve">(в ред. Законов КЧР от 08.12.2017 </w:t>
      </w:r>
      <w:hyperlink w:history="0" r:id="rId428"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29.12.2022 </w:t>
      </w:r>
      <w:hyperlink w:history="0" r:id="rId42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Председатель, секретарь или иной член участковой комиссии местного референдума с правом решающего голоса передает первый экземпляр протокола участковой комиссии местного референдума с приложенными к нему документами члену комиссии местного референдума муниципального образования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и (или) сводная таблица участковой комиссии местного референдума об итогах голосования составлены с нарушением требований закона, предъявляемых к составлению протокола и (или) сводной таблицы, указанная комиссия обязана составить повторный протокол и (или) сводную таблицу в соответствии с требованиями </w:t>
      </w:r>
      <w:hyperlink w:history="0" w:anchor="P1109"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w:r>
          <w:rPr>
            <w:sz w:val="20"/>
            <w:color w:val="0000ff"/>
          </w:rPr>
          <w:t xml:space="preserve">части 8</w:t>
        </w:r>
      </w:hyperlink>
      <w:r>
        <w:rPr>
          <w:sz w:val="20"/>
        </w:rPr>
        <w:t xml:space="preserve"> настоящей статьи, а первоначально представленный протокол и (или) сводная таблица остается в комиссии местного референдума муниципального образования.</w:t>
      </w:r>
    </w:p>
    <w:p>
      <w:pPr>
        <w:pStyle w:val="0"/>
        <w:spacing w:before="200" w:line-rule="auto"/>
        <w:ind w:firstLine="540"/>
        <w:jc w:val="both"/>
      </w:pPr>
      <w:r>
        <w:rPr>
          <w:sz w:val="20"/>
        </w:rPr>
        <w:t xml:space="preserve">Если протокол и (или) сводная таблица участковой комиссии местного референдума об итогах голосования составлены в соответствии с требованиями закона, предъявляемыми к составлению протокола и (или) сводной таблицы, член комиссии местного референдума муниципального образования вносит данные этого протокола в сводную таблицу комиссии местного референдума муниципального образования. Председатель, секретарь или иной член участковой комиссии местного референдума с правом решающего голоса, передавший члену комиссии местного референдума муниципального образования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участковых комиссий об итогах голосования, осуществляют непосредственно члены комиссии муниципального образования с правом решающего голоса.</w:t>
      </w:r>
    </w:p>
    <w:p>
      <w:pPr>
        <w:pStyle w:val="0"/>
        <w:spacing w:before="200" w:line-rule="auto"/>
        <w:ind w:firstLine="540"/>
        <w:jc w:val="both"/>
      </w:pPr>
      <w:r>
        <w:rPr>
          <w:sz w:val="20"/>
        </w:rPr>
        <w:t xml:space="preserve">3. По данным протоколов участковых комиссий комиссия муниципального образования составляет сводную таблицу и протокол об итогах голосования (о результатах местного референдума),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установленные </w:t>
      </w:r>
      <w:hyperlink w:history="0" w:anchor="P96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частью 2 статьи 44</w:t>
        </w:r>
      </w:hyperlink>
      <w:r>
        <w:rPr>
          <w:sz w:val="20"/>
        </w:rPr>
        <w:t xml:space="preserve"> настоящего Закона. В протокол об итогах голосования (о результатах местного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местного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комиссия подписывает протокол об итогах голосования (о результатах местного референдума) и выдает копии протокола лицам, указанным в </w:t>
      </w:r>
      <w:hyperlink w:history="0" r:id="rId43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Протокол об итогах голосования (о результатах местного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Законов КЧР от 05.05.2017 </w:t>
      </w:r>
      <w:hyperlink w:history="0" r:id="rId431"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08.12.2017 </w:t>
      </w:r>
      <w:hyperlink w:history="0" r:id="rId432"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w:t>
      </w:r>
    </w:p>
    <w:p>
      <w:pPr>
        <w:pStyle w:val="0"/>
        <w:spacing w:before="200" w:line-rule="auto"/>
        <w:ind w:firstLine="540"/>
        <w:jc w:val="both"/>
      </w:pPr>
      <w:r>
        <w:rPr>
          <w:sz w:val="20"/>
        </w:rPr>
        <w:t xml:space="preserve">4. К протоколам об итогах голосования комиссий, указанных в </w:t>
      </w:r>
      <w:hyperlink w:history="0" w:anchor="P1092" w:tooltip="1. Первые экземпляры протоколов об итогах голосования территориальн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ся местный ...">
        <w:r>
          <w:rPr>
            <w:sz w:val="20"/>
            <w:color w:val="0000ff"/>
          </w:rPr>
          <w:t xml:space="preserve">части 1</w:t>
        </w:r>
      </w:hyperlink>
      <w:r>
        <w:rPr>
          <w:sz w:val="20"/>
        </w:rPr>
        <w:t xml:space="preserve"> настоящей статьи, приобщается составляемая в двух экземплярах сводная таблица об итогах голосования на территории муниципального образования, включающая в себя полные данные всех поступивших в комиссию муниципального образования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5. К первому экземпляру протокола приобщаются особые мнения членов комиссии муниципального образования,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иного закона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наблюдателей, иных лиц, указанных в </w:t>
      </w:r>
      <w:hyperlink w:history="0" r:id="rId43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pPr>
        <w:pStyle w:val="0"/>
        <w:jc w:val="both"/>
      </w:pPr>
      <w:r>
        <w:rPr>
          <w:sz w:val="20"/>
        </w:rPr>
        <w:t xml:space="preserve">(в ред. Законов КЧР от 08.12.2017 </w:t>
      </w:r>
      <w:hyperlink w:history="0" r:id="rId434"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29.12.2022 </w:t>
      </w:r>
      <w:hyperlink w:history="0" r:id="rId435"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history="0" r:id="rId43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а заверенная копия протокола вывешивается для всеобщего ознакомления.</w:t>
      </w:r>
    </w:p>
    <w:p>
      <w:pPr>
        <w:pStyle w:val="0"/>
        <w:jc w:val="both"/>
      </w:pPr>
      <w:r>
        <w:rPr>
          <w:sz w:val="20"/>
        </w:rPr>
        <w:t xml:space="preserve">(в ред. </w:t>
      </w:r>
      <w:hyperlink w:history="0" r:id="rId437"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Закона</w:t>
        </w:r>
      </w:hyperlink>
      <w:r>
        <w:rPr>
          <w:sz w:val="20"/>
        </w:rPr>
        <w:t xml:space="preserve"> КЧР от 08.12.2017 N 75-РЗ)</w:t>
      </w:r>
    </w:p>
    <w:bookmarkStart w:id="1109" w:name="P1109"/>
    <w:bookmarkEnd w:id="1109"/>
    <w:p>
      <w:pPr>
        <w:pStyle w:val="0"/>
        <w:spacing w:before="200" w:line-rule="auto"/>
        <w:ind w:firstLine="540"/>
        <w:jc w:val="both"/>
      </w:pPr>
      <w:r>
        <w:rPr>
          <w:sz w:val="20"/>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(при голосовании по открепительным удостоверениям - в строки 11а - 11е), 11ж и 11з протокола и (или) в сводную таблицу. О принятом решении комиссия в обязательном порядке информирует своих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установленной </w:t>
      </w:r>
      <w:hyperlink w:history="0" w:anchor="P1111"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местного референдума на соответствующем участке местного рефе...">
        <w:r>
          <w:rPr>
            <w:sz w:val="20"/>
            <w:color w:val="0000ff"/>
          </w:rPr>
          <w:t xml:space="preserve">частью 9</w:t>
        </w:r>
      </w:hyperlink>
      <w:r>
        <w:rPr>
          <w:sz w:val="20"/>
        </w:rPr>
        <w:t xml:space="preserve"> настоящей статьи.</w:t>
      </w:r>
    </w:p>
    <w:p>
      <w:pPr>
        <w:pStyle w:val="0"/>
        <w:jc w:val="both"/>
      </w:pPr>
      <w:r>
        <w:rPr>
          <w:sz w:val="20"/>
        </w:rPr>
        <w:t xml:space="preserve">(в ред. Законов КЧР от 05.05.2017 </w:t>
      </w:r>
      <w:hyperlink w:history="0" r:id="rId438"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43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bookmarkStart w:id="1111" w:name="P1111"/>
    <w:bookmarkEnd w:id="1111"/>
    <w:p>
      <w:pPr>
        <w:pStyle w:val="0"/>
        <w:spacing w:before="200" w:line-rule="auto"/>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местного референдума на соответствующем участке местного референдума, соответствующей территории. Повторный подсчет голосов участников местного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участников местного референдума с обязательным извещением об этом наблюдателей, и иных лиц, указанных в </w:t>
      </w:r>
      <w:hyperlink w:history="0" r:id="rId44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которые вправе присутствовать при проведении повторного подсчета голосов участников местного референдума. По итогам повторного подсчета голосов участников местного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r:id="rId44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местного референдума и составления ею протокола об итогах голосования, о результатах местного референдума.</w:t>
      </w:r>
    </w:p>
    <w:p>
      <w:pPr>
        <w:pStyle w:val="0"/>
        <w:jc w:val="both"/>
      </w:pPr>
      <w:r>
        <w:rPr>
          <w:sz w:val="20"/>
        </w:rPr>
        <w:t xml:space="preserve">(в ред. Законов КЧР от 08.12.2017 </w:t>
      </w:r>
      <w:hyperlink w:history="0" r:id="rId442"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rPr>
        <w:t xml:space="preserve">, от 29.12.2022 </w:t>
      </w:r>
      <w:hyperlink w:history="0" r:id="rId443"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jc w:val="both"/>
      </w:pPr>
      <w:r>
        <w:rPr>
          <w:sz w:val="20"/>
        </w:rPr>
      </w:r>
    </w:p>
    <w:p>
      <w:pPr>
        <w:pStyle w:val="2"/>
        <w:outlineLvl w:val="2"/>
        <w:ind w:firstLine="540"/>
        <w:jc w:val="both"/>
      </w:pPr>
      <w:r>
        <w:rPr>
          <w:sz w:val="20"/>
        </w:rPr>
        <w:t xml:space="preserve">Статья 47. Установление результатов местного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местного референдума путем суммирования содержащихся в этих протоколах данных определяет комиссия референдума. Члены соответствующей комиссии с правом решающего голоса определяют результаты местного референдума лично. О результатах местного референдума составляются в двух экземплярах протокол и сводная таблица. Протокол о результатах местного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местного референдума комиссия принимает решение о результатах местного референдума.</w:t>
      </w:r>
    </w:p>
    <w:p>
      <w:pPr>
        <w:pStyle w:val="0"/>
        <w:jc w:val="both"/>
      </w:pPr>
      <w:r>
        <w:rPr>
          <w:sz w:val="20"/>
        </w:rPr>
        <w:t xml:space="preserve">(часть 1 в ред. </w:t>
      </w:r>
      <w:hyperlink w:history="0" r:id="rId444"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2. Местный референдум признается территориальной комиссией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проведения местного референдума. Территориальная комиссия признает решение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pPr>
        <w:pStyle w:val="0"/>
        <w:jc w:val="both"/>
      </w:pPr>
      <w:r>
        <w:rPr>
          <w:sz w:val="20"/>
        </w:rPr>
        <w:t xml:space="preserve">(часть 2 в ред. </w:t>
      </w:r>
      <w:hyperlink w:history="0" r:id="rId445"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3. Территориальная комиссия признает итоги голосования местного референдума недействительными:</w:t>
      </w:r>
    </w:p>
    <w:p>
      <w:pPr>
        <w:pStyle w:val="0"/>
        <w:jc w:val="both"/>
      </w:pPr>
      <w:r>
        <w:rPr>
          <w:sz w:val="20"/>
        </w:rPr>
        <w:t xml:space="preserve">(в ред. </w:t>
      </w:r>
      <w:hyperlink w:history="0" r:id="rId44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б) если они признаны недействительными на части участков местного референдума, списки участников местного референдума на которых на момент окончания голосования в совокупности включают не менее чем одну четвертую часть от общего числа участников местного референдума, внесенных в списки участников местного референдума на момент окончания голосования;</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4. Документация комиссий всех уровней, включая подписные листы с подписями участников местного референдума, бюллетени, открепительные удостоверения и списки участников местного референдума, подлежит хранению в течение пяти лет со дня опубликования итогов голосования и результатов местного референдума. В случае рассмотрения в суде жалобы на решение комиссии об итогах голосования, о результатах местного референдума, возбуждения уголовных дел, связанных с нарушением права на участие в местном референдуме граждан Российской Федерации, сроки хранения соответствующей документации местного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местного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jc w:val="both"/>
      </w:pPr>
      <w:r>
        <w:rPr>
          <w:sz w:val="20"/>
        </w:rPr>
        <w:t xml:space="preserve">(в ред. </w:t>
      </w:r>
      <w:hyperlink w:history="0" r:id="rId447"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Закона</w:t>
        </w:r>
      </w:hyperlink>
      <w:r>
        <w:rPr>
          <w:sz w:val="20"/>
        </w:rPr>
        <w:t xml:space="preserve"> КЧР от 05.05.2017 N 23-РЗ)</w:t>
      </w:r>
    </w:p>
    <w:p>
      <w:pPr>
        <w:pStyle w:val="0"/>
        <w:spacing w:before="200" w:line-rule="auto"/>
        <w:ind w:firstLine="540"/>
        <w:jc w:val="both"/>
      </w:pPr>
      <w:r>
        <w:rPr>
          <w:sz w:val="20"/>
        </w:rPr>
        <w:t xml:space="preserve">5. Порядок хранения, передачи в архив и уничтожения документации местного референдума утверждается Центральной избирательной комиссией Российской Федерации, Избирательной комиссией Карачаево-Черкесской Республики по согласованию с соответствующими государственными архивными органами.</w:t>
      </w:r>
    </w:p>
    <w:p>
      <w:pPr>
        <w:pStyle w:val="0"/>
        <w:jc w:val="both"/>
      </w:pPr>
      <w:r>
        <w:rPr>
          <w:sz w:val="20"/>
        </w:rPr>
      </w:r>
    </w:p>
    <w:p>
      <w:pPr>
        <w:pStyle w:val="2"/>
        <w:outlineLvl w:val="2"/>
        <w:ind w:firstLine="540"/>
        <w:jc w:val="both"/>
      </w:pPr>
      <w:r>
        <w:rPr>
          <w:sz w:val="20"/>
        </w:rPr>
        <w:t xml:space="preserve">Статья 48. Опубликование и обнародование итогов голосования и результатов местного референдума</w:t>
      </w:r>
    </w:p>
    <w:p>
      <w:pPr>
        <w:pStyle w:val="0"/>
        <w:jc w:val="both"/>
      </w:pPr>
      <w:r>
        <w:rPr>
          <w:sz w:val="20"/>
        </w:rPr>
      </w:r>
    </w:p>
    <w:p>
      <w:pPr>
        <w:pStyle w:val="0"/>
        <w:ind w:firstLine="540"/>
        <w:jc w:val="both"/>
      </w:pPr>
      <w:r>
        <w:rPr>
          <w:sz w:val="20"/>
        </w:rPr>
        <w:t xml:space="preserve">1. Территориальная комиссия предоставляет для ознакомления итоги голосования по каждому участку местного референдума, территории, на которую распространяется деятельность комиссии, результаты местного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местного референдума, уполномоченным представителям инициативной группы по проведению местного референдума, наблюдателям, иностранным (международным) наблюдателям, представителям средств массовой информации по их требованию.</w:t>
      </w:r>
    </w:p>
    <w:p>
      <w:pPr>
        <w:pStyle w:val="0"/>
        <w:jc w:val="both"/>
      </w:pPr>
      <w:r>
        <w:rPr>
          <w:sz w:val="20"/>
        </w:rPr>
        <w:t xml:space="preserve">(в ред. </w:t>
      </w:r>
      <w:hyperlink w:history="0" r:id="rId448"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2. Территориальная комиссия направляет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pPr>
        <w:pStyle w:val="0"/>
        <w:jc w:val="both"/>
      </w:pPr>
      <w:r>
        <w:rPr>
          <w:sz w:val="20"/>
        </w:rPr>
        <w:t xml:space="preserve">(в ред. </w:t>
      </w:r>
      <w:hyperlink w:history="0" r:id="rId449"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3. Официальное опубликование (обнародование) общих результатов местного референдума, а также данных о числе голосов участников местного референдума, поданных по позициям "Да" и "Нет", ("За" и "Против") осуществляется территориальной комиссией в порядке и сроки, которые установлены федеральным законом, но не позднее чем через один месяц со дня голосования.</w:t>
      </w:r>
    </w:p>
    <w:p>
      <w:pPr>
        <w:pStyle w:val="0"/>
        <w:jc w:val="both"/>
      </w:pPr>
      <w:r>
        <w:rPr>
          <w:sz w:val="20"/>
        </w:rPr>
        <w:t xml:space="preserve">(в ред. </w:t>
      </w:r>
      <w:hyperlink w:history="0" r:id="rId450"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4. Территориальная комиссия публикует (обнародует) данные, которые содержатся в протоколах комиссии об итогах голосования и о результатах местного референдума, и данные, которые содержатся в протоколах об итогах голосования непосредственно участковых комиссий местного референдума и на основании которых определялись итоги голосования, результаты местного референдума в территориальных комиссиях. Официальное опубликование (обнародование) полных данных о результатах местного референдума осуществляется в течение двух месяцев со дня голосования.</w:t>
      </w:r>
    </w:p>
    <w:p>
      <w:pPr>
        <w:pStyle w:val="0"/>
        <w:jc w:val="both"/>
      </w:pPr>
      <w:r>
        <w:rPr>
          <w:sz w:val="20"/>
        </w:rPr>
        <w:t xml:space="preserve">(часть 4 в ред. </w:t>
      </w:r>
      <w:hyperlink w:history="0" r:id="rId451"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jc w:val="both"/>
      </w:pPr>
      <w:r>
        <w:rPr>
          <w:sz w:val="20"/>
        </w:rPr>
      </w:r>
    </w:p>
    <w:p>
      <w:pPr>
        <w:pStyle w:val="2"/>
        <w:outlineLvl w:val="2"/>
        <w:ind w:firstLine="540"/>
        <w:jc w:val="both"/>
      </w:pPr>
      <w:r>
        <w:rPr>
          <w:sz w:val="20"/>
        </w:rPr>
        <w:t xml:space="preserve">Статья 49. Юридическая сила решения, принятого на местном референдуме</w:t>
      </w:r>
    </w:p>
    <w:p>
      <w:pPr>
        <w:pStyle w:val="0"/>
        <w:jc w:val="both"/>
      </w:pPr>
      <w:r>
        <w:rPr>
          <w:sz w:val="20"/>
        </w:rPr>
      </w:r>
    </w:p>
    <w:p>
      <w:pPr>
        <w:pStyle w:val="0"/>
        <w:ind w:firstLine="540"/>
        <w:jc w:val="both"/>
      </w:pPr>
      <w:r>
        <w:rPr>
          <w:sz w:val="20"/>
        </w:rPr>
        <w:t xml:space="preserve">1. Решение, принятое на местном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местном референдуме, действует на территории соответствующего муниципального образования.</w:t>
      </w:r>
    </w:p>
    <w:bookmarkStart w:id="1144" w:name="P1144"/>
    <w:bookmarkEnd w:id="1144"/>
    <w:p>
      <w:pPr>
        <w:pStyle w:val="0"/>
        <w:spacing w:before="200" w:line-rule="auto"/>
        <w:ind w:firstLine="540"/>
        <w:jc w:val="both"/>
      </w:pPr>
      <w:r>
        <w:rPr>
          <w:sz w:val="20"/>
        </w:rPr>
        <w:t xml:space="preserve">3. 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органов местного самоуправления.</w:t>
      </w:r>
    </w:p>
    <w:p>
      <w:pPr>
        <w:pStyle w:val="0"/>
        <w:spacing w:before="200" w:line-rule="auto"/>
        <w:ind w:firstLine="540"/>
        <w:jc w:val="both"/>
      </w:pPr>
      <w:r>
        <w:rPr>
          <w:sz w:val="20"/>
        </w:rPr>
        <w:t xml:space="preserve">4.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муниципального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местном референдуме.</w:t>
      </w:r>
    </w:p>
    <w:p>
      <w:pPr>
        <w:pStyle w:val="0"/>
        <w:spacing w:before="200" w:line-rule="auto"/>
        <w:ind w:firstLine="540"/>
        <w:jc w:val="both"/>
      </w:pPr>
      <w:r>
        <w:rPr>
          <w:sz w:val="20"/>
        </w:rPr>
        <w:t xml:space="preserve">5. Отмена судом решения, принятого на местном референдуме, может быть произведена по основаниям, предусмотренным федеральным законодательством.</w:t>
      </w:r>
    </w:p>
    <w:p>
      <w:pPr>
        <w:pStyle w:val="0"/>
        <w:spacing w:before="200" w:line-rule="auto"/>
        <w:ind w:firstLine="540"/>
        <w:jc w:val="both"/>
      </w:pPr>
      <w:r>
        <w:rPr>
          <w:sz w:val="20"/>
        </w:rPr>
        <w:t xml:space="preserve">6. Если результаты местного референдума признаны недействительными, территориальная комиссия назначает повторное голосование. Повторное голосование проводится не позднее чем через 90 дней со дня признания результатов референдума недействительным.</w:t>
      </w:r>
    </w:p>
    <w:p>
      <w:pPr>
        <w:pStyle w:val="0"/>
        <w:jc w:val="both"/>
      </w:pPr>
      <w:r>
        <w:rPr>
          <w:sz w:val="20"/>
        </w:rPr>
        <w:t xml:space="preserve">(в ред. </w:t>
      </w:r>
      <w:hyperlink w:history="0" r:id="rId452"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Закона</w:t>
        </w:r>
      </w:hyperlink>
      <w:r>
        <w:rPr>
          <w:sz w:val="20"/>
        </w:rPr>
        <w:t xml:space="preserve"> КЧР от 29.12.2022 N 103-РЗ)</w:t>
      </w:r>
    </w:p>
    <w:p>
      <w:pPr>
        <w:pStyle w:val="0"/>
        <w:spacing w:before="200" w:line-rule="auto"/>
        <w:ind w:firstLine="540"/>
        <w:jc w:val="both"/>
      </w:pPr>
      <w:r>
        <w:rPr>
          <w:sz w:val="20"/>
        </w:rPr>
        <w:t xml:space="preserve">7. Если для реализации решения, принятого на местном референдуме, дополнительно требуется издание нормативного правового акта, орган государственной власти Карачаево-Черкесской Республики,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jc w:val="both"/>
      </w:pPr>
      <w:r>
        <w:rPr>
          <w:sz w:val="20"/>
        </w:rPr>
      </w:r>
    </w:p>
    <w:p>
      <w:pPr>
        <w:pStyle w:val="2"/>
        <w:outlineLvl w:val="2"/>
        <w:ind w:firstLine="540"/>
        <w:jc w:val="both"/>
      </w:pPr>
      <w:r>
        <w:rPr>
          <w:sz w:val="20"/>
        </w:rPr>
        <w:t xml:space="preserve">Статья 50. Использование ГАС "Выборы" при проведении местного референдума</w:t>
      </w:r>
    </w:p>
    <w:p>
      <w:pPr>
        <w:pStyle w:val="0"/>
        <w:jc w:val="both"/>
      </w:pPr>
      <w:r>
        <w:rPr>
          <w:sz w:val="20"/>
        </w:rPr>
      </w:r>
    </w:p>
    <w:p>
      <w:pPr>
        <w:pStyle w:val="0"/>
        <w:ind w:firstLine="540"/>
        <w:jc w:val="both"/>
      </w:pPr>
      <w:r>
        <w:rPr>
          <w:sz w:val="20"/>
        </w:rPr>
        <w:t xml:space="preserve">1. При подготовке и проведении местного референдума, а также для осуществления иных полномочий комиссий по обеспечению права на участие в референдуме граждан Российской Федерации используется ГАС "Выборы" в порядке, предусмотренном Федеральным законом, иными федеральными законами. Требования к ГАС "Выборы" и к ее использованию, эксплуатации и развитию определяются в соответствии с Федеральным законом. Ввод в ГАС "Выборы" данных, содержащихся в протоколах комиссий об итогах голосования, о результатах местного референдума, является обязательным. Ввод в ГАС "Выборы" осуществляется в порядке, определенном Центральной избирательной комиссией Российской Федерации.</w:t>
      </w:r>
    </w:p>
    <w:p>
      <w:pPr>
        <w:pStyle w:val="0"/>
        <w:jc w:val="both"/>
      </w:pPr>
      <w:r>
        <w:rPr>
          <w:sz w:val="20"/>
        </w:rPr>
        <w:t xml:space="preserve">(в ред. Законов КЧР от 09.06.2015 </w:t>
      </w:r>
      <w:hyperlink w:history="0" r:id="rId453"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N 44-РЗ</w:t>
        </w:r>
      </w:hyperlink>
      <w:r>
        <w:rPr>
          <w:sz w:val="20"/>
        </w:rPr>
        <w:t xml:space="preserve">, от 17.12.2019 </w:t>
      </w:r>
      <w:hyperlink w:history="0" r:id="rId454" w:tooltip="Закон Карачаево-Черкесской Республики от 17.12.2019 N 67-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2.12.2019) {КонсультантПлюс}">
        <w:r>
          <w:rPr>
            <w:sz w:val="20"/>
            <w:color w:val="0000ff"/>
          </w:rPr>
          <w:t xml:space="preserve">N 67-РЗ</w:t>
        </w:r>
      </w:hyperlink>
      <w:r>
        <w:rPr>
          <w:sz w:val="20"/>
        </w:rPr>
        <w:t xml:space="preserve">)</w:t>
      </w:r>
    </w:p>
    <w:p>
      <w:pPr>
        <w:pStyle w:val="0"/>
        <w:spacing w:before="200" w:line-rule="auto"/>
        <w:ind w:firstLine="540"/>
        <w:jc w:val="both"/>
      </w:pPr>
      <w:r>
        <w:rPr>
          <w:sz w:val="20"/>
        </w:rPr>
        <w:t xml:space="preserve">2. При использовании в соответствии с законом ГАС "Выборы" (отдельных ее технических средств) при проведении местного референдума, в том числе при регистрации (учете) участников местного референдума, составлении списков участников местного референдума, подсчете голосов участников местного референдума, установлении итогов голосования и определении результатов местного референдума, соответствующая комиссия образует группу, в которую входят члены комиссии с правом решающего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местного референдума.</w:t>
      </w:r>
    </w:p>
    <w:p>
      <w:pPr>
        <w:pStyle w:val="0"/>
        <w:jc w:val="both"/>
      </w:pPr>
      <w:r>
        <w:rPr>
          <w:sz w:val="20"/>
        </w:rPr>
        <w:t xml:space="preserve">(в ред. Законов КЧР от 05.05.2017 </w:t>
      </w:r>
      <w:hyperlink w:history="0" r:id="rId455" w:tooltip="Закон Карачаево-Черкесской Республики от 05.05.2017 N 2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4.2017) {КонсультантПлюс}">
        <w:r>
          <w:rPr>
            <w:sz w:val="20"/>
            <w:color w:val="0000ff"/>
          </w:rPr>
          <w:t xml:space="preserve">N 23-РЗ</w:t>
        </w:r>
      </w:hyperlink>
      <w:r>
        <w:rPr>
          <w:sz w:val="20"/>
        </w:rPr>
        <w:t xml:space="preserve">, от 29.12.2022 </w:t>
      </w:r>
      <w:hyperlink w:history="0" r:id="rId456" w:tooltip="Закон Карачаево-Черкесской Республики от 29.12.2022 N 10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3.12.2022) {КонсультантПлюс}">
        <w:r>
          <w:rPr>
            <w:sz w:val="20"/>
            <w:color w:val="0000ff"/>
          </w:rPr>
          <w:t xml:space="preserve">N 103-РЗ</w:t>
        </w:r>
      </w:hyperlink>
      <w:r>
        <w:rPr>
          <w:sz w:val="20"/>
        </w:rPr>
        <w:t xml:space="preserve">)</w:t>
      </w:r>
    </w:p>
    <w:p>
      <w:pPr>
        <w:pStyle w:val="0"/>
        <w:spacing w:before="200" w:line-rule="auto"/>
        <w:ind w:firstLine="540"/>
        <w:jc w:val="both"/>
      </w:pPr>
      <w:r>
        <w:rPr>
          <w:sz w:val="20"/>
        </w:rPr>
        <w:t xml:space="preserve">4. С момента начала голосования и до момента подписания протокола об итогах голосования (о результатах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законом, настоящим Законом.</w:t>
      </w:r>
    </w:p>
    <w:p>
      <w:pPr>
        <w:pStyle w:val="0"/>
        <w:spacing w:before="200" w:line-rule="auto"/>
        <w:ind w:firstLine="540"/>
        <w:jc w:val="both"/>
      </w:pPr>
      <w:r>
        <w:rPr>
          <w:sz w:val="20"/>
        </w:rPr>
        <w:t xml:space="preserve">5.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pPr>
        <w:pStyle w:val="0"/>
        <w:spacing w:before="200" w:line-rule="auto"/>
        <w:ind w:firstLine="540"/>
        <w:jc w:val="both"/>
      </w:pPr>
      <w:r>
        <w:rPr>
          <w:sz w:val="20"/>
        </w:rPr>
        <w:t xml:space="preserve">6. При использовании в ходе местного референдума ГАС "Выборы" (отдельных ее технических средств) данные об участии участников местного референдума в местном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Указанные данные размещаются в порядке и сроки, установленные Избирательной комиссией Карачаево-Черкесской Республики.</w:t>
      </w:r>
    </w:p>
    <w:p>
      <w:pPr>
        <w:pStyle w:val="0"/>
        <w:jc w:val="both"/>
      </w:pPr>
      <w:r>
        <w:rPr>
          <w:sz w:val="20"/>
        </w:rPr>
        <w:t xml:space="preserve">(в ред. </w:t>
      </w:r>
      <w:hyperlink w:history="0" r:id="rId457" w:tooltip="Закон Карачаево-Черкесской Республики от 09.06.2015 N 44-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0.05.2015) {КонсультантПлюс}">
        <w:r>
          <w:rPr>
            <w:sz w:val="20"/>
            <w:color w:val="0000ff"/>
          </w:rPr>
          <w:t xml:space="preserve">Закона</w:t>
        </w:r>
      </w:hyperlink>
      <w:r>
        <w:rPr>
          <w:sz w:val="20"/>
        </w:rPr>
        <w:t xml:space="preserve"> КЧР от 09.06.2015 N 44-РЗ)</w:t>
      </w:r>
    </w:p>
    <w:p>
      <w:pPr>
        <w:pStyle w:val="0"/>
        <w:jc w:val="both"/>
      </w:pPr>
      <w:r>
        <w:rPr>
          <w:sz w:val="20"/>
        </w:rPr>
      </w:r>
    </w:p>
    <w:p>
      <w:pPr>
        <w:pStyle w:val="2"/>
        <w:outlineLvl w:val="2"/>
        <w:ind w:firstLine="540"/>
        <w:jc w:val="both"/>
      </w:pPr>
      <w:r>
        <w:rPr>
          <w:sz w:val="20"/>
        </w:rPr>
        <w:t xml:space="preserve">Статья 51. Хранение документации местного референдума</w:t>
      </w:r>
    </w:p>
    <w:p>
      <w:pPr>
        <w:pStyle w:val="0"/>
        <w:jc w:val="both"/>
      </w:pPr>
      <w:r>
        <w:rPr>
          <w:sz w:val="20"/>
        </w:rPr>
      </w:r>
    </w:p>
    <w:p>
      <w:pPr>
        <w:pStyle w:val="0"/>
        <w:ind w:firstLine="540"/>
        <w:jc w:val="both"/>
      </w:pPr>
      <w:r>
        <w:rPr>
          <w:sz w:val="20"/>
        </w:rPr>
        <w:t xml:space="preserve">1. Бюллетени, списки участников местного референдума, протоколы комиссий об итогах голосования, о результатах местного референдума и приложенные к ним материалы, сводные таблицы, финансовые отчеты комиссий, итоговые финансовые отчеты групп участников местного референдума являются документами строгой отчетности. Ответственность за сохранность документации местного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 или ее уничтожения по истечении сроков хранения.</w:t>
      </w:r>
    </w:p>
    <w:p>
      <w:pPr>
        <w:pStyle w:val="0"/>
        <w:spacing w:before="200" w:line-rule="auto"/>
        <w:ind w:firstLine="540"/>
        <w:jc w:val="both"/>
      </w:pPr>
      <w:r>
        <w:rPr>
          <w:sz w:val="20"/>
        </w:rPr>
        <w:t xml:space="preserve">2. Документация комиссий хранится в течение сроков, установленных настоящим Законом, если для отдельных видов документов, связанных с подготовкой и проведением референдума, федеральными законами и другими правовыми актами не установлены иные сроки, превышающие установленные настоящим Законом.</w:t>
      </w:r>
    </w:p>
    <w:p>
      <w:pPr>
        <w:pStyle w:val="0"/>
        <w:spacing w:before="200" w:line-rule="auto"/>
        <w:ind w:firstLine="540"/>
        <w:jc w:val="both"/>
      </w:pPr>
      <w:r>
        <w:rPr>
          <w:sz w:val="20"/>
        </w:rPr>
        <w:t xml:space="preserve">3. Документация комиссий хранится шесть месяцев после даты проведения голосования, подписные листы с подписями участников местного референдума, бюллетени и списки участников местного референдума хранятся один год со дня завершения опубликования итогов голосования и результатов местного референдума, а протоколы об итогах голосования, о результатах местного референдума и сводные таблицы комиссий - не менее пяти лет со дня завершения опубликования итогов голосования и результатов местного референдума. В случае рассмотрения в суде жалобы на решение комиссии об итогах голосования, о результатах местного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4. Порядок хранения, передачи в архив и уничтожения документации местного референдума утверждается Избирательной комиссией Карачаево-Черкесской Республики в соответствии с актами Центральной избирательной комиссии Российской Федерации по согласованию с соответствующими государственными архивными органами.</w:t>
      </w:r>
    </w:p>
    <w:p>
      <w:pPr>
        <w:pStyle w:val="0"/>
        <w:jc w:val="both"/>
      </w:pPr>
      <w:r>
        <w:rPr>
          <w:sz w:val="20"/>
        </w:rPr>
      </w:r>
    </w:p>
    <w:p>
      <w:pPr>
        <w:pStyle w:val="2"/>
        <w:outlineLvl w:val="1"/>
        <w:jc w:val="center"/>
      </w:pPr>
      <w:r>
        <w:rPr>
          <w:sz w:val="20"/>
        </w:rPr>
        <w:t xml:space="preserve">Глава X. ОБЖАЛОВАНИЕ НАРУШЕНИЙ ПРАВ ГРАЖДАН НА УЧАСТИЕ</w:t>
      </w:r>
    </w:p>
    <w:p>
      <w:pPr>
        <w:pStyle w:val="2"/>
        <w:jc w:val="center"/>
      </w:pPr>
      <w:r>
        <w:rPr>
          <w:sz w:val="20"/>
        </w:rPr>
        <w:t xml:space="preserve">В МЕСТНОМ РЕФЕРЕНДУМЕ И ОТВЕТСТВЕННОСТЬ ЗА ИХ НАРУШЕНИЕ</w:t>
      </w:r>
    </w:p>
    <w:p>
      <w:pPr>
        <w:pStyle w:val="0"/>
        <w:jc w:val="both"/>
      </w:pPr>
      <w:r>
        <w:rPr>
          <w:sz w:val="20"/>
        </w:rPr>
      </w:r>
    </w:p>
    <w:p>
      <w:pPr>
        <w:pStyle w:val="2"/>
        <w:outlineLvl w:val="2"/>
        <w:ind w:firstLine="540"/>
        <w:jc w:val="both"/>
      </w:pPr>
      <w:r>
        <w:rPr>
          <w:sz w:val="20"/>
        </w:rPr>
        <w:t xml:space="preserve">Статья 52. Обжалование нарушений права граждан на участие в местном референдуме</w:t>
      </w:r>
    </w:p>
    <w:p>
      <w:pPr>
        <w:pStyle w:val="0"/>
        <w:jc w:val="both"/>
      </w:pPr>
      <w:r>
        <w:rPr>
          <w:sz w:val="20"/>
        </w:rPr>
      </w:r>
    </w:p>
    <w:p>
      <w:pPr>
        <w:pStyle w:val="0"/>
        <w:ind w:firstLine="540"/>
        <w:jc w:val="both"/>
      </w:pPr>
      <w:r>
        <w:rPr>
          <w:sz w:val="20"/>
        </w:rPr>
        <w:t xml:space="preserve">Обжалование решений и действий (бездействия), нарушающих право на участие в референдуме граждан Российской Федерации, осуществляется в порядке и сроки, которые установлены Федеральным </w:t>
      </w:r>
      <w:hyperlink w:history="0" r:id="rId45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53. Основания для отмены решения комиссии о регистрации инициативной группы по проведению местного референдума</w:t>
      </w:r>
    </w:p>
    <w:p>
      <w:pPr>
        <w:pStyle w:val="0"/>
        <w:jc w:val="both"/>
      </w:pPr>
      <w:r>
        <w:rPr>
          <w:sz w:val="20"/>
        </w:rPr>
      </w:r>
    </w:p>
    <w:p>
      <w:pPr>
        <w:pStyle w:val="0"/>
        <w:ind w:firstLine="540"/>
        <w:jc w:val="both"/>
      </w:pPr>
      <w:r>
        <w:rPr>
          <w:sz w:val="20"/>
        </w:rPr>
        <w:t xml:space="preserve">(в ред. </w:t>
      </w:r>
      <w:hyperlink w:history="0" r:id="rId459" w:tooltip="Закон Карачаево-Черкесской Республики от 17.07.2007 N 4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06.07.2007) {КонсультантПлюс}">
        <w:r>
          <w:rPr>
            <w:sz w:val="20"/>
            <w:color w:val="0000ff"/>
          </w:rPr>
          <w:t xml:space="preserve">Закона</w:t>
        </w:r>
      </w:hyperlink>
      <w:r>
        <w:rPr>
          <w:sz w:val="20"/>
        </w:rPr>
        <w:t xml:space="preserve"> КЧР от 17.07.2007 N 49-РЗ)</w:t>
      </w:r>
    </w:p>
    <w:p>
      <w:pPr>
        <w:pStyle w:val="0"/>
        <w:jc w:val="both"/>
      </w:pPr>
      <w:r>
        <w:rPr>
          <w:sz w:val="20"/>
        </w:rPr>
      </w:r>
    </w:p>
    <w:p>
      <w:pPr>
        <w:pStyle w:val="0"/>
        <w:ind w:firstLine="540"/>
        <w:jc w:val="both"/>
      </w:pPr>
      <w:r>
        <w:rPr>
          <w:sz w:val="20"/>
        </w:rPr>
        <w:t xml:space="preserve">Регистрация инициативной группы по проведению местного референдума, иной группы участников местного референдума может быть отменена судом в случаях, предусмотренных Федеральным </w:t>
      </w:r>
      <w:hyperlink w:history="0" r:id="rId46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54. Отмена решения об итогах голосования и о результатах местного референдума</w:t>
      </w:r>
    </w:p>
    <w:p>
      <w:pPr>
        <w:pStyle w:val="0"/>
        <w:jc w:val="both"/>
      </w:pPr>
      <w:r>
        <w:rPr>
          <w:sz w:val="20"/>
        </w:rPr>
      </w:r>
    </w:p>
    <w:p>
      <w:pPr>
        <w:pStyle w:val="0"/>
        <w:ind w:firstLine="540"/>
        <w:jc w:val="both"/>
      </w:pPr>
      <w:r>
        <w:rPr>
          <w:sz w:val="20"/>
        </w:rPr>
        <w:t xml:space="preserve">Отмена решения об итогах голосования и результатах местного референдума осуществляется в порядке, установленном Федеральным </w:t>
      </w:r>
      <w:hyperlink w:history="0" r:id="rId46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55. Ответственность за законодательства Российской Федерации о референдумах</w:t>
      </w:r>
    </w:p>
    <w:p>
      <w:pPr>
        <w:pStyle w:val="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выборах и референдумах устанавливается федеральными законами.</w:t>
      </w:r>
    </w:p>
    <w:p>
      <w:pPr>
        <w:pStyle w:val="0"/>
        <w:jc w:val="both"/>
      </w:pPr>
      <w:r>
        <w:rPr>
          <w:sz w:val="20"/>
        </w:rPr>
      </w:r>
    </w:p>
    <w:p>
      <w:pPr>
        <w:pStyle w:val="2"/>
        <w:outlineLvl w:val="1"/>
        <w:jc w:val="center"/>
      </w:pPr>
      <w:r>
        <w:rPr>
          <w:sz w:val="20"/>
        </w:rPr>
        <w:t xml:space="preserve">Глава XI. ЗАКЛЮЧИТЕЛЬНЫЕ ПОЛОЖЕНИЯ</w:t>
      </w:r>
    </w:p>
    <w:p>
      <w:pPr>
        <w:pStyle w:val="0"/>
        <w:jc w:val="both"/>
      </w:pPr>
      <w:r>
        <w:rPr>
          <w:sz w:val="20"/>
        </w:rPr>
      </w:r>
    </w:p>
    <w:p>
      <w:pPr>
        <w:pStyle w:val="2"/>
        <w:outlineLvl w:val="2"/>
        <w:ind w:firstLine="540"/>
        <w:jc w:val="both"/>
      </w:pPr>
      <w:r>
        <w:rPr>
          <w:sz w:val="20"/>
        </w:rPr>
        <w:t xml:space="preserve">Статья 56.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со дня его официального опубликования.</w:t>
      </w:r>
    </w:p>
    <w:p>
      <w:pPr>
        <w:pStyle w:val="0"/>
        <w:spacing w:before="200" w:line-rule="auto"/>
        <w:ind w:firstLine="540"/>
        <w:jc w:val="both"/>
      </w:pPr>
      <w:r>
        <w:rPr>
          <w:sz w:val="20"/>
        </w:rPr>
        <w:t xml:space="preserve">2. Уставы муниципальных образований, нормативные правовые акты органов и должностных лиц местного самоуправления о местном референдуме не должны противоречить настоящему Закону. В случае если уставы муниципальных образований, нормативные правовые акты органов и должностных лиц местного самоуправления о местном референдуме противоречат настоящему Закону, применяются нормы настоящего Закона.</w:t>
      </w:r>
    </w:p>
    <w:p>
      <w:pPr>
        <w:pStyle w:val="0"/>
        <w:spacing w:before="200" w:line-rule="auto"/>
        <w:ind w:firstLine="540"/>
        <w:jc w:val="both"/>
      </w:pPr>
      <w:r>
        <w:rPr>
          <w:sz w:val="20"/>
        </w:rPr>
        <w:t xml:space="preserve">3. Со дня вступления в силу настоящего Закона признать утратившим силу:</w:t>
      </w:r>
    </w:p>
    <w:p>
      <w:pPr>
        <w:pStyle w:val="0"/>
        <w:spacing w:before="200" w:line-rule="auto"/>
        <w:ind w:firstLine="540"/>
        <w:jc w:val="both"/>
      </w:pPr>
      <w:r>
        <w:rPr>
          <w:sz w:val="20"/>
        </w:rPr>
        <w:t xml:space="preserve">1) </w:t>
      </w:r>
      <w:hyperlink w:history="0" r:id="rId462" w:tooltip="Закон Карачаево-Черкесской Республики от 02.08.2004 N 26-РЗ (ред. от 12.01.2005) &quot;О местном референдуме в Карачаево-Черкесской Республике&quot; (принят Народным Собранием (Парламентом) КЧР от 16.07.2004) ------------ Утратил силу или отменен {КонсультантПлюс}">
        <w:r>
          <w:rPr>
            <w:sz w:val="20"/>
            <w:color w:val="0000ff"/>
          </w:rPr>
          <w:t xml:space="preserve">Закон</w:t>
        </w:r>
      </w:hyperlink>
      <w:r>
        <w:rPr>
          <w:sz w:val="20"/>
        </w:rPr>
        <w:t xml:space="preserve"> Карачаево-Черкесской Республики от 02 августа 2004 года N 26-РЗ "О местном референдуме в Карачаево-Черкесской Республике" (газета "День Республики" от 05.08.2004 N 130-132 (16526));</w:t>
      </w:r>
    </w:p>
    <w:p>
      <w:pPr>
        <w:pStyle w:val="0"/>
        <w:spacing w:before="200" w:line-rule="auto"/>
        <w:ind w:firstLine="540"/>
        <w:jc w:val="both"/>
      </w:pPr>
      <w:r>
        <w:rPr>
          <w:sz w:val="20"/>
        </w:rPr>
        <w:t xml:space="preserve">2) </w:t>
      </w:r>
      <w:hyperlink w:history="0" r:id="rId463" w:tooltip="Закон Карачаево-Черкесской Республики от 12.01.2005 N 19-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28.12.2004) ------------ Утратил силу или отменен {КонсультантПлюс}">
        <w:r>
          <w:rPr>
            <w:sz w:val="20"/>
            <w:color w:val="0000ff"/>
          </w:rPr>
          <w:t xml:space="preserve">Закон</w:t>
        </w:r>
      </w:hyperlink>
      <w:r>
        <w:rPr>
          <w:sz w:val="20"/>
        </w:rPr>
        <w:t xml:space="preserve"> Карачаево-Черкесской Республики от 12 января 2005 года N 19-РЗ "О внесении изменений в Закон Карачаево-Черкесской Республики "О местном референдуме в Карачаево-Черкесской Республике" (газета "День Республики" от 15.01.2005 N 4-5 (16619)).</w:t>
      </w:r>
    </w:p>
    <w:p>
      <w:pPr>
        <w:pStyle w:val="0"/>
        <w:jc w:val="both"/>
      </w:pPr>
      <w:r>
        <w:rPr>
          <w:sz w:val="20"/>
        </w:rPr>
      </w:r>
    </w:p>
    <w:p>
      <w:pPr>
        <w:pStyle w:val="0"/>
        <w:jc w:val="right"/>
      </w:pPr>
      <w:r>
        <w:rPr>
          <w:sz w:val="20"/>
        </w:rPr>
        <w:t xml:space="preserve">Вице-президент</w:t>
      </w:r>
    </w:p>
    <w:p>
      <w:pPr>
        <w:pStyle w:val="0"/>
        <w:jc w:val="right"/>
      </w:pPr>
      <w:r>
        <w:rPr>
          <w:sz w:val="20"/>
        </w:rPr>
        <w:t xml:space="preserve">Карачаево-Черкесской Республики</w:t>
      </w:r>
    </w:p>
    <w:p>
      <w:pPr>
        <w:pStyle w:val="0"/>
        <w:jc w:val="right"/>
      </w:pPr>
      <w:r>
        <w:rPr>
          <w:sz w:val="20"/>
        </w:rPr>
        <w:t xml:space="preserve">В.М.МОЛДОВАНОВА</w:t>
      </w:r>
    </w:p>
    <w:p>
      <w:pPr>
        <w:pStyle w:val="0"/>
        <w:jc w:val="both"/>
      </w:pPr>
      <w:r>
        <w:rPr>
          <w:sz w:val="20"/>
        </w:rPr>
        <w:t xml:space="preserve">город Черкесск</w:t>
      </w:r>
    </w:p>
    <w:p>
      <w:pPr>
        <w:pStyle w:val="0"/>
        <w:spacing w:before="200" w:line-rule="auto"/>
        <w:jc w:val="both"/>
      </w:pPr>
      <w:r>
        <w:rPr>
          <w:sz w:val="20"/>
        </w:rPr>
        <w:t xml:space="preserve">3 августа 2006 года</w:t>
      </w:r>
    </w:p>
    <w:p>
      <w:pPr>
        <w:pStyle w:val="0"/>
        <w:spacing w:before="200" w:line-rule="auto"/>
        <w:jc w:val="both"/>
      </w:pPr>
      <w:r>
        <w:rPr>
          <w:sz w:val="20"/>
        </w:rPr>
        <w:t xml:space="preserve">N 70-РЗ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Карачаево-Черкесской Республики</w:t>
      </w:r>
    </w:p>
    <w:p>
      <w:pPr>
        <w:pStyle w:val="0"/>
        <w:jc w:val="right"/>
      </w:pPr>
      <w:r>
        <w:rPr>
          <w:sz w:val="20"/>
        </w:rPr>
        <w:t xml:space="preserve">"О местном референдуме</w:t>
      </w:r>
    </w:p>
    <w:p>
      <w:pPr>
        <w:pStyle w:val="0"/>
        <w:jc w:val="right"/>
      </w:pPr>
      <w:r>
        <w:rPr>
          <w:sz w:val="20"/>
        </w:rPr>
        <w:t xml:space="preserve">в Карачаево-Черкесской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КЧР от 08.12.2017 </w:t>
            </w:r>
            <w:hyperlink w:history="0" r:id="rId464" w:tooltip="Закон Карачаево-Черкесской Республики от 08.12.2017 N 75-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30.11.2017) {КонсультантПлюс}">
              <w:r>
                <w:rPr>
                  <w:sz w:val="20"/>
                  <w:color w:val="0000ff"/>
                </w:rPr>
                <w:t xml:space="preserve">N 75-РЗ</w:t>
              </w:r>
            </w:hyperlink>
            <w:r>
              <w:rPr>
                <w:sz w:val="20"/>
                <w:color w:val="392c69"/>
              </w:rPr>
              <w:t xml:space="preserve">, от 24.07.2020 </w:t>
            </w:r>
            <w:hyperlink w:history="0" r:id="rId465" w:tooltip="Закон Карачаево-Черкесской Республики от 24.07.2020 N 53-РЗ &quot;О внесении изменений в Закон Карачаево-Черкесской Республики &quot;О местном референдуме в Карачаево-Черкесской Республике&quot; (принят Народным Собранием (Парламентом) КЧР 17.07.2020) {КонсультантПлюс}">
              <w:r>
                <w:rPr>
                  <w:sz w:val="20"/>
                  <w:color w:val="0000ff"/>
                </w:rPr>
                <w:t xml:space="preserve">N 53-РЗ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ПОДПИСНОЙ ЛИСТ РЕФЕРЕНДУМА</w:t>
      </w:r>
    </w:p>
    <w:p>
      <w:pPr>
        <w:pStyle w:val="0"/>
        <w:jc w:val="both"/>
      </w:pPr>
      <w:r>
        <w:rPr>
          <w:sz w:val="20"/>
        </w:rPr>
      </w:r>
    </w:p>
    <w:p>
      <w:pPr>
        <w:pStyle w:val="1"/>
        <w:jc w:val="both"/>
      </w:pPr>
      <w:r>
        <w:rPr>
          <w:sz w:val="20"/>
        </w:rPr>
        <w:t xml:space="preserve">_________________________________________________________________________</w:t>
      </w:r>
    </w:p>
    <w:p>
      <w:pPr>
        <w:pStyle w:val="1"/>
        <w:jc w:val="both"/>
      </w:pPr>
      <w:r>
        <w:rPr>
          <w:sz w:val="20"/>
        </w:rPr>
        <w:t xml:space="preserve">                 (наименование муниципального образования) </w:t>
      </w:r>
      <w:hyperlink w:history="0" w:anchor="P1292" w:tooltip="&lt;1&gt; Текст подстрочников, а также сноски в изготовленном подписном листе могут не воспроизводиться.">
        <w:r>
          <w:rPr>
            <w:sz w:val="20"/>
            <w:color w:val="0000ff"/>
          </w:rPr>
          <w:t xml:space="preserve">&lt;1&gt;</w:t>
        </w:r>
      </w:hyperlink>
    </w:p>
    <w:p>
      <w:pPr>
        <w:pStyle w:val="0"/>
        <w:ind w:firstLine="540"/>
        <w:jc w:val="both"/>
      </w:pPr>
      <w:r>
        <w:rPr>
          <w:sz w:val="20"/>
        </w:rPr>
        <w:t xml:space="preserve">Мы, нижеподписавшиеся, поддерживаем инициативу проведения референдума по вопросу (вопросам):</w:t>
      </w:r>
    </w:p>
    <w:p>
      <w:pPr>
        <w:pStyle w:val="1"/>
        <w:spacing w:before="200" w:line-rule="auto"/>
        <w:jc w:val="both"/>
      </w:pPr>
      <w:r>
        <w:rPr>
          <w:sz w:val="20"/>
        </w:rPr>
        <w:t xml:space="preserve">_________________________________________________________________________</w:t>
      </w:r>
    </w:p>
    <w:p>
      <w:pPr>
        <w:pStyle w:val="1"/>
        <w:jc w:val="both"/>
      </w:pPr>
      <w:r>
        <w:rPr>
          <w:sz w:val="20"/>
        </w:rPr>
        <w:t xml:space="preserve">                       (вопрос (вопросы) референдума)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17"/>
        <w:gridCol w:w="1988"/>
        <w:gridCol w:w="1554"/>
        <w:gridCol w:w="1843"/>
        <w:gridCol w:w="1275"/>
        <w:gridCol w:w="1289"/>
      </w:tblGrid>
      <w:tr>
        <w:tc>
          <w:tcPr>
            <w:tcW w:w="567" w:type="dxa"/>
          </w:tcPr>
          <w:p>
            <w:pPr>
              <w:pStyle w:val="0"/>
              <w:jc w:val="center"/>
            </w:pPr>
            <w:r>
              <w:rPr>
                <w:sz w:val="20"/>
              </w:rPr>
              <w:t xml:space="preserve">N п/п</w:t>
            </w:r>
          </w:p>
        </w:tc>
        <w:tc>
          <w:tcPr>
            <w:tcW w:w="1417" w:type="dxa"/>
          </w:tcPr>
          <w:p>
            <w:pPr>
              <w:pStyle w:val="0"/>
              <w:jc w:val="center"/>
            </w:pPr>
            <w:r>
              <w:rPr>
                <w:sz w:val="20"/>
              </w:rPr>
              <w:t xml:space="preserve">Фамилия, имя, отчество</w:t>
            </w:r>
          </w:p>
        </w:tc>
        <w:tc>
          <w:tcPr>
            <w:tcW w:w="1988" w:type="dxa"/>
          </w:tcPr>
          <w:p>
            <w:pPr>
              <w:pStyle w:val="0"/>
              <w:jc w:val="center"/>
            </w:pPr>
            <w:r>
              <w:rPr>
                <w:sz w:val="20"/>
              </w:rPr>
              <w:t xml:space="preserve">Год рождения (в возрасте 18 лет - дополнительно число и месяц рождения)</w:t>
            </w:r>
          </w:p>
        </w:tc>
        <w:tc>
          <w:tcPr>
            <w:tcW w:w="1554" w:type="dxa"/>
          </w:tcPr>
          <w:p>
            <w:pPr>
              <w:pStyle w:val="0"/>
              <w:jc w:val="center"/>
            </w:pPr>
            <w:r>
              <w:rPr>
                <w:sz w:val="20"/>
              </w:rPr>
              <w:t xml:space="preserve">Адрес места жительства </w:t>
            </w:r>
            <w:hyperlink w:history="0" w:anchor="P1293"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1843" w:type="dxa"/>
          </w:tcPr>
          <w:p>
            <w:pPr>
              <w:pStyle w:val="0"/>
              <w:jc w:val="center"/>
            </w:pPr>
            <w:r>
              <w:rPr>
                <w:sz w:val="20"/>
              </w:rPr>
              <w:t xml:space="preserve">Серия и номер паспорта или документа, заменяющего паспорт гражданина</w:t>
            </w:r>
          </w:p>
        </w:tc>
        <w:tc>
          <w:tcPr>
            <w:tcW w:w="1275" w:type="dxa"/>
          </w:tcPr>
          <w:p>
            <w:pPr>
              <w:pStyle w:val="0"/>
              <w:jc w:val="center"/>
            </w:pPr>
            <w:r>
              <w:rPr>
                <w:sz w:val="20"/>
              </w:rPr>
              <w:t xml:space="preserve">Дата внесения подписи</w:t>
            </w:r>
          </w:p>
        </w:tc>
        <w:tc>
          <w:tcPr>
            <w:tcW w:w="1289" w:type="dxa"/>
          </w:tcPr>
          <w:p>
            <w:pPr>
              <w:pStyle w:val="0"/>
              <w:jc w:val="center"/>
            </w:pPr>
            <w:r>
              <w:rPr>
                <w:sz w:val="20"/>
              </w:rPr>
              <w:t xml:space="preserve">Подпись</w:t>
            </w:r>
          </w:p>
        </w:tc>
      </w:tr>
      <w:tr>
        <w:tc>
          <w:tcPr>
            <w:tcW w:w="567" w:type="dxa"/>
          </w:tcPr>
          <w:p>
            <w:pPr>
              <w:pStyle w:val="0"/>
              <w:jc w:val="center"/>
            </w:pPr>
            <w:r>
              <w:rPr>
                <w:sz w:val="20"/>
              </w:rPr>
              <w:t xml:space="preserve">1</w:t>
            </w:r>
          </w:p>
        </w:tc>
        <w:tc>
          <w:tcPr>
            <w:tcW w:w="1417" w:type="dxa"/>
          </w:tcPr>
          <w:p>
            <w:pPr>
              <w:pStyle w:val="0"/>
            </w:pPr>
            <w:r>
              <w:rPr>
                <w:sz w:val="20"/>
              </w:rPr>
            </w:r>
          </w:p>
        </w:tc>
        <w:tc>
          <w:tcPr>
            <w:tcW w:w="1988" w:type="dxa"/>
          </w:tcPr>
          <w:p>
            <w:pPr>
              <w:pStyle w:val="0"/>
            </w:pPr>
            <w:r>
              <w:rPr>
                <w:sz w:val="20"/>
              </w:rPr>
            </w:r>
          </w:p>
        </w:tc>
        <w:tc>
          <w:tcPr>
            <w:tcW w:w="1554" w:type="dxa"/>
          </w:tcPr>
          <w:p>
            <w:pPr>
              <w:pStyle w:val="0"/>
            </w:pPr>
            <w:r>
              <w:rPr>
                <w:sz w:val="20"/>
              </w:rPr>
            </w:r>
          </w:p>
        </w:tc>
        <w:tc>
          <w:tcPr>
            <w:tcW w:w="1843" w:type="dxa"/>
          </w:tcPr>
          <w:p>
            <w:pPr>
              <w:pStyle w:val="0"/>
            </w:pPr>
            <w:r>
              <w:rPr>
                <w:sz w:val="20"/>
              </w:rPr>
            </w:r>
          </w:p>
        </w:tc>
        <w:tc>
          <w:tcPr>
            <w:tcW w:w="1275" w:type="dxa"/>
          </w:tcPr>
          <w:p>
            <w:pPr>
              <w:pStyle w:val="0"/>
            </w:pPr>
            <w:r>
              <w:rPr>
                <w:sz w:val="20"/>
              </w:rPr>
            </w:r>
          </w:p>
        </w:tc>
        <w:tc>
          <w:tcPr>
            <w:tcW w:w="1289" w:type="dxa"/>
          </w:tcPr>
          <w:p>
            <w:pPr>
              <w:pStyle w:val="0"/>
            </w:pPr>
            <w:r>
              <w:rPr>
                <w:sz w:val="20"/>
              </w:rPr>
            </w:r>
          </w:p>
        </w:tc>
      </w:tr>
      <w:tr>
        <w:tc>
          <w:tcPr>
            <w:tcW w:w="567" w:type="dxa"/>
          </w:tcPr>
          <w:p>
            <w:pPr>
              <w:pStyle w:val="0"/>
              <w:jc w:val="center"/>
            </w:pPr>
            <w:r>
              <w:rPr>
                <w:sz w:val="20"/>
              </w:rPr>
              <w:t xml:space="preserve">2</w:t>
            </w:r>
          </w:p>
        </w:tc>
        <w:tc>
          <w:tcPr>
            <w:tcW w:w="1417" w:type="dxa"/>
          </w:tcPr>
          <w:p>
            <w:pPr>
              <w:pStyle w:val="0"/>
            </w:pPr>
            <w:r>
              <w:rPr>
                <w:sz w:val="20"/>
              </w:rPr>
            </w:r>
          </w:p>
        </w:tc>
        <w:tc>
          <w:tcPr>
            <w:tcW w:w="1988" w:type="dxa"/>
          </w:tcPr>
          <w:p>
            <w:pPr>
              <w:pStyle w:val="0"/>
            </w:pPr>
            <w:r>
              <w:rPr>
                <w:sz w:val="20"/>
              </w:rPr>
            </w:r>
          </w:p>
        </w:tc>
        <w:tc>
          <w:tcPr>
            <w:tcW w:w="1554" w:type="dxa"/>
          </w:tcPr>
          <w:p>
            <w:pPr>
              <w:pStyle w:val="0"/>
            </w:pPr>
            <w:r>
              <w:rPr>
                <w:sz w:val="20"/>
              </w:rPr>
            </w:r>
          </w:p>
        </w:tc>
        <w:tc>
          <w:tcPr>
            <w:tcW w:w="1843" w:type="dxa"/>
          </w:tcPr>
          <w:p>
            <w:pPr>
              <w:pStyle w:val="0"/>
            </w:pPr>
            <w:r>
              <w:rPr>
                <w:sz w:val="20"/>
              </w:rPr>
            </w:r>
          </w:p>
        </w:tc>
        <w:tc>
          <w:tcPr>
            <w:tcW w:w="1275" w:type="dxa"/>
          </w:tcPr>
          <w:p>
            <w:pPr>
              <w:pStyle w:val="0"/>
            </w:pPr>
            <w:r>
              <w:rPr>
                <w:sz w:val="20"/>
              </w:rPr>
            </w:r>
          </w:p>
        </w:tc>
        <w:tc>
          <w:tcPr>
            <w:tcW w:w="1289" w:type="dxa"/>
          </w:tcPr>
          <w:p>
            <w:pPr>
              <w:pStyle w:val="0"/>
            </w:pPr>
            <w:r>
              <w:rPr>
                <w:sz w:val="20"/>
              </w:rPr>
            </w:r>
          </w:p>
        </w:tc>
      </w:tr>
      <w:tr>
        <w:tc>
          <w:tcPr>
            <w:tcW w:w="567" w:type="dxa"/>
          </w:tcPr>
          <w:p>
            <w:pPr>
              <w:pStyle w:val="0"/>
              <w:jc w:val="center"/>
            </w:pPr>
            <w:r>
              <w:rPr>
                <w:sz w:val="20"/>
              </w:rPr>
              <w:t xml:space="preserve">3</w:t>
            </w:r>
          </w:p>
        </w:tc>
        <w:tc>
          <w:tcPr>
            <w:tcW w:w="1417" w:type="dxa"/>
          </w:tcPr>
          <w:p>
            <w:pPr>
              <w:pStyle w:val="0"/>
            </w:pPr>
            <w:r>
              <w:rPr>
                <w:sz w:val="20"/>
              </w:rPr>
            </w:r>
          </w:p>
        </w:tc>
        <w:tc>
          <w:tcPr>
            <w:tcW w:w="1988" w:type="dxa"/>
          </w:tcPr>
          <w:p>
            <w:pPr>
              <w:pStyle w:val="0"/>
            </w:pPr>
            <w:r>
              <w:rPr>
                <w:sz w:val="20"/>
              </w:rPr>
            </w:r>
          </w:p>
        </w:tc>
        <w:tc>
          <w:tcPr>
            <w:tcW w:w="1554" w:type="dxa"/>
          </w:tcPr>
          <w:p>
            <w:pPr>
              <w:pStyle w:val="0"/>
            </w:pPr>
            <w:r>
              <w:rPr>
                <w:sz w:val="20"/>
              </w:rPr>
            </w:r>
          </w:p>
        </w:tc>
        <w:tc>
          <w:tcPr>
            <w:tcW w:w="1843" w:type="dxa"/>
          </w:tcPr>
          <w:p>
            <w:pPr>
              <w:pStyle w:val="0"/>
            </w:pPr>
            <w:r>
              <w:rPr>
                <w:sz w:val="20"/>
              </w:rPr>
            </w:r>
          </w:p>
        </w:tc>
        <w:tc>
          <w:tcPr>
            <w:tcW w:w="1275" w:type="dxa"/>
          </w:tcPr>
          <w:p>
            <w:pPr>
              <w:pStyle w:val="0"/>
            </w:pPr>
            <w:r>
              <w:rPr>
                <w:sz w:val="20"/>
              </w:rPr>
            </w:r>
          </w:p>
        </w:tc>
        <w:tc>
          <w:tcPr>
            <w:tcW w:w="1289" w:type="dxa"/>
          </w:tcPr>
          <w:p>
            <w:pPr>
              <w:pStyle w:val="0"/>
            </w:pPr>
            <w:r>
              <w:rPr>
                <w:sz w:val="20"/>
              </w:rPr>
            </w:r>
          </w:p>
        </w:tc>
      </w:tr>
      <w:tr>
        <w:tc>
          <w:tcPr>
            <w:tcW w:w="567" w:type="dxa"/>
          </w:tcPr>
          <w:p>
            <w:pPr>
              <w:pStyle w:val="0"/>
              <w:jc w:val="center"/>
            </w:pPr>
            <w:r>
              <w:rPr>
                <w:sz w:val="20"/>
              </w:rPr>
              <w:t xml:space="preserve">4</w:t>
            </w:r>
          </w:p>
        </w:tc>
        <w:tc>
          <w:tcPr>
            <w:tcW w:w="1417" w:type="dxa"/>
          </w:tcPr>
          <w:p>
            <w:pPr>
              <w:pStyle w:val="0"/>
            </w:pPr>
            <w:r>
              <w:rPr>
                <w:sz w:val="20"/>
              </w:rPr>
            </w:r>
          </w:p>
        </w:tc>
        <w:tc>
          <w:tcPr>
            <w:tcW w:w="1988" w:type="dxa"/>
          </w:tcPr>
          <w:p>
            <w:pPr>
              <w:pStyle w:val="0"/>
            </w:pPr>
            <w:r>
              <w:rPr>
                <w:sz w:val="20"/>
              </w:rPr>
            </w:r>
          </w:p>
        </w:tc>
        <w:tc>
          <w:tcPr>
            <w:tcW w:w="1554" w:type="dxa"/>
          </w:tcPr>
          <w:p>
            <w:pPr>
              <w:pStyle w:val="0"/>
            </w:pPr>
            <w:r>
              <w:rPr>
                <w:sz w:val="20"/>
              </w:rPr>
            </w:r>
          </w:p>
        </w:tc>
        <w:tc>
          <w:tcPr>
            <w:tcW w:w="1843" w:type="dxa"/>
          </w:tcPr>
          <w:p>
            <w:pPr>
              <w:pStyle w:val="0"/>
            </w:pPr>
            <w:r>
              <w:rPr>
                <w:sz w:val="20"/>
              </w:rPr>
            </w:r>
          </w:p>
        </w:tc>
        <w:tc>
          <w:tcPr>
            <w:tcW w:w="1275" w:type="dxa"/>
          </w:tcPr>
          <w:p>
            <w:pPr>
              <w:pStyle w:val="0"/>
            </w:pPr>
            <w:r>
              <w:rPr>
                <w:sz w:val="20"/>
              </w:rPr>
            </w:r>
          </w:p>
        </w:tc>
        <w:tc>
          <w:tcPr>
            <w:tcW w:w="1289" w:type="dxa"/>
          </w:tcPr>
          <w:p>
            <w:pPr>
              <w:pStyle w:val="0"/>
            </w:pPr>
            <w:r>
              <w:rPr>
                <w:sz w:val="20"/>
              </w:rPr>
            </w:r>
          </w:p>
        </w:tc>
      </w:tr>
      <w:tr>
        <w:tc>
          <w:tcPr>
            <w:tcW w:w="567" w:type="dxa"/>
          </w:tcPr>
          <w:p>
            <w:pPr>
              <w:pStyle w:val="0"/>
              <w:jc w:val="center"/>
            </w:pPr>
            <w:r>
              <w:rPr>
                <w:sz w:val="20"/>
              </w:rPr>
              <w:t xml:space="preserve">5</w:t>
            </w:r>
          </w:p>
        </w:tc>
        <w:tc>
          <w:tcPr>
            <w:tcW w:w="1417" w:type="dxa"/>
          </w:tcPr>
          <w:p>
            <w:pPr>
              <w:pStyle w:val="0"/>
            </w:pPr>
            <w:r>
              <w:rPr>
                <w:sz w:val="20"/>
              </w:rPr>
            </w:r>
          </w:p>
        </w:tc>
        <w:tc>
          <w:tcPr>
            <w:tcW w:w="1988" w:type="dxa"/>
          </w:tcPr>
          <w:p>
            <w:pPr>
              <w:pStyle w:val="0"/>
            </w:pPr>
            <w:r>
              <w:rPr>
                <w:sz w:val="20"/>
              </w:rPr>
            </w:r>
          </w:p>
        </w:tc>
        <w:tc>
          <w:tcPr>
            <w:tcW w:w="1554" w:type="dxa"/>
          </w:tcPr>
          <w:p>
            <w:pPr>
              <w:pStyle w:val="0"/>
            </w:pPr>
            <w:r>
              <w:rPr>
                <w:sz w:val="20"/>
              </w:rPr>
            </w:r>
          </w:p>
        </w:tc>
        <w:tc>
          <w:tcPr>
            <w:tcW w:w="1843" w:type="dxa"/>
          </w:tcPr>
          <w:p>
            <w:pPr>
              <w:pStyle w:val="0"/>
            </w:pPr>
            <w:r>
              <w:rPr>
                <w:sz w:val="20"/>
              </w:rPr>
            </w:r>
          </w:p>
        </w:tc>
        <w:tc>
          <w:tcPr>
            <w:tcW w:w="1275" w:type="dxa"/>
          </w:tcPr>
          <w:p>
            <w:pPr>
              <w:pStyle w:val="0"/>
            </w:pPr>
            <w:r>
              <w:rPr>
                <w:sz w:val="20"/>
              </w:rPr>
            </w:r>
          </w:p>
        </w:tc>
        <w:tc>
          <w:tcPr>
            <w:tcW w:w="1289" w:type="dxa"/>
          </w:tcPr>
          <w:p>
            <w:pPr>
              <w:pStyle w:val="0"/>
            </w:pPr>
            <w:r>
              <w:rPr>
                <w:sz w:val="20"/>
              </w:rPr>
            </w:r>
          </w:p>
        </w:tc>
      </w:tr>
    </w:tbl>
    <w:p>
      <w:pPr>
        <w:pStyle w:val="0"/>
        <w:jc w:val="both"/>
      </w:pPr>
      <w:r>
        <w:rPr>
          <w:sz w:val="20"/>
        </w:rPr>
      </w:r>
    </w:p>
    <w:p>
      <w:pPr>
        <w:pStyle w:val="0"/>
        <w:ind w:firstLine="540"/>
        <w:jc w:val="both"/>
      </w:pPr>
      <w:r>
        <w:rPr>
          <w:sz w:val="20"/>
        </w:rPr>
        <w:t xml:space="preserve">Подписной лист удостоверяю:</w:t>
      </w:r>
    </w:p>
    <w:p>
      <w:pPr>
        <w:pStyle w:val="0"/>
        <w:jc w:val="both"/>
      </w:pPr>
      <w:r>
        <w:rPr>
          <w:sz w:val="20"/>
        </w:rPr>
      </w:r>
    </w:p>
    <w:p>
      <w:pPr>
        <w:pStyle w:val="1"/>
        <w:jc w:val="both"/>
      </w:pPr>
      <w:r>
        <w:rPr>
          <w:sz w:val="18"/>
        </w:rPr>
        <w:t xml:space="preserve">    _____________________________________________________________________</w:t>
      </w:r>
    </w:p>
    <w:p>
      <w:pPr>
        <w:pStyle w:val="1"/>
        <w:jc w:val="both"/>
      </w:pPr>
      <w:r>
        <w:rPr>
          <w:sz w:val="18"/>
        </w:rPr>
        <w:t xml:space="preserve">                 (фамилия, имя, отчество, дата рождения,</w:t>
      </w:r>
    </w:p>
    <w:p>
      <w:pPr>
        <w:pStyle w:val="1"/>
        <w:jc w:val="both"/>
      </w:pPr>
      <w:r>
        <w:rPr>
          <w:sz w:val="18"/>
        </w:rPr>
        <w:t xml:space="preserve">    _____________________________________________________________________</w:t>
      </w:r>
    </w:p>
    <w:p>
      <w:pPr>
        <w:pStyle w:val="1"/>
        <w:jc w:val="both"/>
      </w:pPr>
      <w:r>
        <w:rPr>
          <w:sz w:val="18"/>
        </w:rPr>
        <w:t xml:space="preserve">                       адрес места жительства </w:t>
      </w:r>
      <w:hyperlink w:history="0" w:anchor="P1293"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18"/>
            <w:color w:val="0000ff"/>
          </w:rPr>
          <w:t xml:space="preserve">&lt;2&gt;</w:t>
        </w:r>
      </w:hyperlink>
      <w:r>
        <w:rPr>
          <w:sz w:val="18"/>
        </w:rPr>
        <w:t xml:space="preserve">,</w:t>
      </w:r>
    </w:p>
    <w:p>
      <w:pPr>
        <w:pStyle w:val="1"/>
        <w:jc w:val="both"/>
      </w:pPr>
      <w:r>
        <w:rPr>
          <w:sz w:val="18"/>
        </w:rPr>
        <w:t xml:space="preserve">    _____________________________________________________________________</w:t>
      </w:r>
    </w:p>
    <w:p>
      <w:pPr>
        <w:pStyle w:val="1"/>
        <w:jc w:val="both"/>
      </w:pPr>
      <w:r>
        <w:rPr>
          <w:sz w:val="18"/>
        </w:rPr>
        <w:t xml:space="preserve">        серия и номер паспорта или документа, заменяющего паспорт</w:t>
      </w:r>
    </w:p>
    <w:p>
      <w:pPr>
        <w:pStyle w:val="1"/>
        <w:jc w:val="both"/>
      </w:pPr>
      <w:r>
        <w:rPr>
          <w:sz w:val="18"/>
        </w:rPr>
        <w:t xml:space="preserve">                гражданина, с указанием даты его выдачи,</w:t>
      </w:r>
    </w:p>
    <w:p>
      <w:pPr>
        <w:pStyle w:val="1"/>
        <w:jc w:val="both"/>
      </w:pPr>
      <w:r>
        <w:rPr>
          <w:sz w:val="18"/>
        </w:rPr>
        <w:t xml:space="preserve">               наименования или кода выдавшего его органа,</w:t>
      </w:r>
    </w:p>
    <w:p>
      <w:pPr>
        <w:pStyle w:val="1"/>
        <w:jc w:val="both"/>
      </w:pPr>
      <w:r>
        <w:rPr>
          <w:sz w:val="18"/>
        </w:rPr>
        <w:t xml:space="preserve">    ____________________________________________ ________________________</w:t>
      </w:r>
    </w:p>
    <w:p>
      <w:pPr>
        <w:pStyle w:val="1"/>
        <w:jc w:val="both"/>
      </w:pPr>
      <w:r>
        <w:rPr>
          <w:sz w:val="18"/>
        </w:rPr>
        <w:t xml:space="preserve">    подпись лица, осуществлявшего сбор подписей,   и дата ее внесения)</w:t>
      </w:r>
    </w:p>
    <w:p>
      <w:pPr>
        <w:pStyle w:val="1"/>
        <w:jc w:val="both"/>
      </w:pPr>
      <w:r>
        <w:rPr>
          <w:sz w:val="18"/>
        </w:rPr>
        <w:t xml:space="preserve">   ______________________________________________________________________</w:t>
      </w:r>
    </w:p>
    <w:p>
      <w:pPr>
        <w:pStyle w:val="1"/>
        <w:jc w:val="both"/>
      </w:pPr>
      <w:r>
        <w:rPr>
          <w:sz w:val="18"/>
        </w:rPr>
        <w:t xml:space="preserve">   Уполномоченный представитель инициативной группы по проведению местного референдума:</w:t>
      </w:r>
    </w:p>
    <w:p>
      <w:pPr>
        <w:pStyle w:val="1"/>
        <w:jc w:val="both"/>
      </w:pPr>
      <w:r>
        <w:rPr>
          <w:sz w:val="18"/>
        </w:rPr>
        <w:t xml:space="preserve">   ______________________________________________________________________</w:t>
      </w:r>
    </w:p>
    <w:p>
      <w:pPr>
        <w:pStyle w:val="1"/>
        <w:jc w:val="both"/>
      </w:pPr>
      <w:r>
        <w:rPr>
          <w:sz w:val="18"/>
        </w:rPr>
        <w:t xml:space="preserve">  (фамилия, имя, отчество, собственноручные подпись и дата ее внесения)</w:t>
      </w:r>
    </w:p>
    <w:p>
      <w:pPr>
        <w:pStyle w:val="1"/>
        <w:jc w:val="both"/>
      </w:pPr>
      <w:r>
        <w:rPr>
          <w:sz w:val="18"/>
        </w:rPr>
        <w:t xml:space="preserve">   ______________________________________________________________________</w:t>
      </w:r>
    </w:p>
    <w:p>
      <w:pPr>
        <w:pStyle w:val="1"/>
        <w:jc w:val="both"/>
      </w:pPr>
      <w:r>
        <w:rPr>
          <w:sz w:val="18"/>
        </w:rPr>
        <w:t xml:space="preserve">  (номер регистрационного свидетельства, выданного инициативной группе</w:t>
      </w:r>
    </w:p>
    <w:p>
      <w:pPr>
        <w:pStyle w:val="1"/>
        <w:jc w:val="both"/>
      </w:pPr>
      <w:r>
        <w:rPr>
          <w:sz w:val="18"/>
        </w:rPr>
        <w:t xml:space="preserve">   по проведению местного референдума, дата его выдачи и наименование</w:t>
      </w:r>
    </w:p>
    <w:p>
      <w:pPr>
        <w:pStyle w:val="1"/>
        <w:jc w:val="both"/>
      </w:pPr>
      <w:r>
        <w:rPr>
          <w:sz w:val="18"/>
        </w:rPr>
        <w:t xml:space="preserve">               комиссии, выдавшей указанное свидетельство)</w:t>
      </w:r>
    </w:p>
    <w:p>
      <w:pPr>
        <w:pStyle w:val="0"/>
        <w:jc w:val="both"/>
      </w:pPr>
      <w:r>
        <w:rPr>
          <w:sz w:val="20"/>
        </w:rPr>
      </w:r>
    </w:p>
    <w:p>
      <w:pPr>
        <w:pStyle w:val="0"/>
        <w:ind w:firstLine="540"/>
        <w:jc w:val="both"/>
      </w:pPr>
      <w:r>
        <w:rPr>
          <w:sz w:val="20"/>
        </w:rPr>
        <w:t xml:space="preserve">--------------------------------</w:t>
      </w:r>
    </w:p>
    <w:bookmarkStart w:id="1292" w:name="P1292"/>
    <w:bookmarkEnd w:id="1292"/>
    <w:p>
      <w:pPr>
        <w:pStyle w:val="0"/>
        <w:spacing w:before="200" w:line-rule="auto"/>
        <w:ind w:firstLine="540"/>
        <w:jc w:val="both"/>
      </w:pPr>
      <w:r>
        <w:rPr>
          <w:sz w:val="20"/>
        </w:rPr>
        <w:t xml:space="preserve">&lt;1&gt; Текст подстрочников, а также сноски в изготовленном подписном листе могут не воспроизводиться.</w:t>
      </w:r>
    </w:p>
    <w:bookmarkStart w:id="1293" w:name="P1293"/>
    <w:bookmarkEnd w:id="1293"/>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46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jc w:val="both"/>
      </w:pPr>
      <w:r>
        <w:rPr>
          <w:sz w:val="20"/>
        </w:rPr>
      </w:r>
    </w:p>
    <w:p>
      <w:pPr>
        <w:pStyle w:val="0"/>
        <w:ind w:firstLine="540"/>
        <w:jc w:val="both"/>
      </w:pPr>
      <w:r>
        <w:rPr>
          <w:sz w:val="20"/>
        </w:rPr>
        <w:t xml:space="preserve">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Карачаево-Черкесской Республики от 03.08.2006 N 70-РЗ</w:t>
            <w:br/>
            <w:t>(ред. от 29.12.2022)</w:t>
            <w:br/>
            <w:t>"О местном референдуме в Карачаево-Черк...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563ADDE72BCFDF6422D74B13C8DF201B2226ECF25DC263654FCCBD8097105B74614C00BC6FD2738E6871A885D5C3F3FF6E8F1FF27EFD12E2596Dj1M" TargetMode = "External"/>
	<Relationship Id="rId8" Type="http://schemas.openxmlformats.org/officeDocument/2006/relationships/hyperlink" Target="consultantplus://offline/ref=0B563ADDE72BCFDF6422D74B13C8DF201B2226ECF253C3696C12C6B5D99B125C7B3E5B07F563D3738E6876A4DAD0D6E2A7638C02EC78E50EE05BD067jBM" TargetMode = "External"/>
	<Relationship Id="rId9" Type="http://schemas.openxmlformats.org/officeDocument/2006/relationships/hyperlink" Target="consultantplus://offline/ref=0B563ADDE72BCFDF6422D74B13C8DF201B2226ECF156C5656C12C6B5D99B125C7B3E5B07F563D3738E6876A4DAD0D6E2A7638C02EC78E50EE05BD067jBM" TargetMode = "External"/>
	<Relationship Id="rId10" Type="http://schemas.openxmlformats.org/officeDocument/2006/relationships/hyperlink" Target="consultantplus://offline/ref=0B563ADDE72BCFDF6422D74B13C8DF201B2226ECF157C9666812C6B5D99B125C7B3E5B07F563D3738E6876A4DAD0D6E2A7638C02EC78E50EE05BD067jBM" TargetMode = "External"/>
	<Relationship Id="rId11" Type="http://schemas.openxmlformats.org/officeDocument/2006/relationships/hyperlink" Target="consultantplus://offline/ref=0B563ADDE72BCFDF6422D74B13C8DF201B2226ECF15DC4616C12C6B5D99B125C7B3E5B07F563D3738E6876A4DAD0D6E2A7638C02EC78E50EE05BD067jBM" TargetMode = "External"/>
	<Relationship Id="rId12" Type="http://schemas.openxmlformats.org/officeDocument/2006/relationships/hyperlink" Target="consultantplus://offline/ref=0B563ADDE72BCFDF6422D74B13C8DF201B2226ECF055C4606F12C6B5D99B125C7B3E5B07F563D3738E6876A4DAD0D6E2A7638C02EC78E50EE05BD067jBM" TargetMode = "External"/>
	<Relationship Id="rId13" Type="http://schemas.openxmlformats.org/officeDocument/2006/relationships/hyperlink" Target="consultantplus://offline/ref=0B563ADDE72BCFDF6422D74B13C8DF201B2226ECF056C4666D12C6B5D99B125C7B3E5B07F563D3738E6876A4DAD0D6E2A7638C02EC78E50EE05BD067jBM" TargetMode = "External"/>
	<Relationship Id="rId14" Type="http://schemas.openxmlformats.org/officeDocument/2006/relationships/hyperlink" Target="consultantplus://offline/ref=0B563ADDE72BCFDF6422D74B13C8DF201B2226ECF051C6656912C6B5D99B125C7B3E5B07F563D3738E6876A4DAD0D6E2A7638C02EC78E50EE05BD067jBM" TargetMode = "External"/>
	<Relationship Id="rId15" Type="http://schemas.openxmlformats.org/officeDocument/2006/relationships/hyperlink" Target="consultantplus://offline/ref=0B563ADDE72BCFDF6422D74B13C8DF201B2226ECF05CC3636712C6B5D99B125C7B3E5B07F563D3738E6876A4DAD0D6E2A7638C02EC78E50EE05BD067jBM" TargetMode = "External"/>
	<Relationship Id="rId16" Type="http://schemas.openxmlformats.org/officeDocument/2006/relationships/hyperlink" Target="consultantplus://offline/ref=0B563ADDE72BCFDF6422D74B13C8DF201B2226ECF754C0676712C6B5D99B125C7B3E5B07F563D3738E6876A4DAD0D6E2A7638C02EC78E50EE05BD067jBM" TargetMode = "External"/>
	<Relationship Id="rId17" Type="http://schemas.openxmlformats.org/officeDocument/2006/relationships/hyperlink" Target="consultantplus://offline/ref=0B563ADDE72BCFDF6422C94605A4832A1D2B78E9F25DCB36324D9DE88E92180B3C710245B16ED272896322F295D18AA6F1708C07EC7AE3126Ej1M" TargetMode = "External"/>
	<Relationship Id="rId18" Type="http://schemas.openxmlformats.org/officeDocument/2006/relationships/hyperlink" Target="consultantplus://offline/ref=0B563ADDE72BCFDF6422D74B13C8DF201B2226ECF051C6656912C6B5D99B125C7B3E5B07F563D3738E6876ABDAD0D6E2A7638C02EC78E50EE05BD067jBM" TargetMode = "External"/>
	<Relationship Id="rId19" Type="http://schemas.openxmlformats.org/officeDocument/2006/relationships/hyperlink" Target="consultantplus://offline/ref=0B563ADDE72BCFDF6422D74B13C8DF201B2226ECF156C5656C12C6B5D99B125C7B3E5B07F563D3738E6876ABDAD0D6E2A7638C02EC78E50EE05BD067jBM" TargetMode = "External"/>
	<Relationship Id="rId20" Type="http://schemas.openxmlformats.org/officeDocument/2006/relationships/hyperlink" Target="consultantplus://offline/ref=0B563ADDE72BCFDF6422D74B13C8DF201B2226ECF056C4666D12C6B5D99B125C7B3E5B07F563D3738E6876ABDAD0D6E2A7638C02EC78E50EE05BD067jBM" TargetMode = "External"/>
	<Relationship Id="rId21" Type="http://schemas.openxmlformats.org/officeDocument/2006/relationships/hyperlink" Target="consultantplus://offline/ref=0B563ADDE72BCFDF6422D74B13C8DF201B2226ECF055C4606F12C6B5D99B125C7B3E5B07F563D3738E6876ABDAD0D6E2A7638C02EC78E50EE05BD067jBM" TargetMode = "External"/>
	<Relationship Id="rId22" Type="http://schemas.openxmlformats.org/officeDocument/2006/relationships/hyperlink" Target="consultantplus://offline/ref=0B563ADDE72BCFDF6422C94605A4832A1D2A78E7F052CB36324D9DE88E92180B2E715A49B16DCC73887674A3D368j7M" TargetMode = "External"/>
	<Relationship Id="rId23" Type="http://schemas.openxmlformats.org/officeDocument/2006/relationships/hyperlink" Target="consultantplus://offline/ref=0B563ADDE72BCFDF6422D74B13C8DF201B2226ECF754C0676712C6B5D99B125C7B3E5B07F563D3738E6876AADAD0D6E2A7638C02EC78E50EE05BD067jBM" TargetMode = "External"/>
	<Relationship Id="rId24" Type="http://schemas.openxmlformats.org/officeDocument/2006/relationships/hyperlink" Target="consultantplus://offline/ref=0B563ADDE72BCFDF6422D74B13C8DF201B2226ECF754C0676712C6B5D99B125C7B3E5B07F563D3738E6877A2DAD0D6E2A7638C02EC78E50EE05BD067jBM" TargetMode = "External"/>
	<Relationship Id="rId25" Type="http://schemas.openxmlformats.org/officeDocument/2006/relationships/hyperlink" Target="consultantplus://offline/ref=0B563ADDE72BCFDF6422D74B13C8DF201B2226ECF754C0676712C6B5D99B125C7B3E5B07F563D3738E6877A1DAD0D6E2A7638C02EC78E50EE05BD067jBM" TargetMode = "External"/>
	<Relationship Id="rId26" Type="http://schemas.openxmlformats.org/officeDocument/2006/relationships/hyperlink" Target="consultantplus://offline/ref=0B563ADDE72BCFDF6422D74B13C8DF201B2226ECF754C0676712C6B5D99B125C7B3E5B07F563D3738E6877A0DAD0D6E2A7638C02EC78E50EE05BD067jBM" TargetMode = "External"/>
	<Relationship Id="rId27" Type="http://schemas.openxmlformats.org/officeDocument/2006/relationships/hyperlink" Target="consultantplus://offline/ref=0B563ADDE72BCFDF6422D74B13C8DF201B2226ECF754C0676712C6B5D99B125C7B3E5B07F563D3738E6877A7DAD0D6E2A7638C02EC78E50EE05BD067jBM" TargetMode = "External"/>
	<Relationship Id="rId28" Type="http://schemas.openxmlformats.org/officeDocument/2006/relationships/hyperlink" Target="consultantplus://offline/ref=0B563ADDE72BCFDF6422C94605A4832A1B217FE4F8029C34631893ED86C2421B2A380F47AF6ED46D8C68746Aj0M" TargetMode = "External"/>
	<Relationship Id="rId29" Type="http://schemas.openxmlformats.org/officeDocument/2006/relationships/hyperlink" Target="consultantplus://offline/ref=0B563ADDE72BCFDF6422C94605A4832A1D297DE7F055CB36324D9DE88E92180B2E715A49B16DCC73887674A3D368j7M" TargetMode = "External"/>
	<Relationship Id="rId30" Type="http://schemas.openxmlformats.org/officeDocument/2006/relationships/hyperlink" Target="consultantplus://offline/ref=0B563ADDE72BCFDF6422C94605A4832A1D2B78E9F25DCB36324D9DE88E92180B2E715A49B16DCC73887674A3D368j7M" TargetMode = "External"/>
	<Relationship Id="rId31" Type="http://schemas.openxmlformats.org/officeDocument/2006/relationships/hyperlink" Target="consultantplus://offline/ref=0B563ADDE72BCFDF6422D74B13C8DF201B2226ECF756C060654FCCBD8097105B74615E00E463D270906870BDD384856Aj5M" TargetMode = "External"/>
	<Relationship Id="rId32" Type="http://schemas.openxmlformats.org/officeDocument/2006/relationships/hyperlink" Target="consultantplus://offline/ref=0B563ADDE72BCFDF6422C94605A4832A1D2B78E9F25DCB36324D9DE88E92180B2E715A49B16DCC73887674A3D368j7M" TargetMode = "External"/>
	<Relationship Id="rId33" Type="http://schemas.openxmlformats.org/officeDocument/2006/relationships/hyperlink" Target="consultantplus://offline/ref=0B563ADDE72BCFDF6422D74B13C8DF201B2226ECF756C060654FCCBD8097105B74615E00E463D270906870BDD384856Aj5M" TargetMode = "External"/>
	<Relationship Id="rId34" Type="http://schemas.openxmlformats.org/officeDocument/2006/relationships/hyperlink" Target="consultantplus://offline/ref=0B563ADDE72BCFDF6422C94605A4832A1D2B78E9F25DCB36324D9DE88E92180B2E715A49B16DCC73887674A3D368j7M" TargetMode = "External"/>
	<Relationship Id="rId35" Type="http://schemas.openxmlformats.org/officeDocument/2006/relationships/hyperlink" Target="consultantplus://offline/ref=0B563ADDE72BCFDF6422D74B13C8DF201B2226ECF756C060654FCCBD8097105B74615E00E463D270906870BDD384856Aj5M" TargetMode = "External"/>
	<Relationship Id="rId36" Type="http://schemas.openxmlformats.org/officeDocument/2006/relationships/hyperlink" Target="consultantplus://offline/ref=0B563ADDE72BCFDF6422D74B13C8DF201B2226ECF756C060654FCCBD8097105B74615E00E463D270906870BDD384856Aj5M" TargetMode = "External"/>
	<Relationship Id="rId37" Type="http://schemas.openxmlformats.org/officeDocument/2006/relationships/hyperlink" Target="consultantplus://offline/ref=0B563ADDE72BCFDF6422D74B13C8DF201B2226ECF754C0676712C6B5D99B125C7B3E5B07F563D3738E6877A6DAD0D6E2A7638C02EC78E50EE05BD067jBM" TargetMode = "External"/>
	<Relationship Id="rId38" Type="http://schemas.openxmlformats.org/officeDocument/2006/relationships/hyperlink" Target="consultantplus://offline/ref=0B563ADDE72BCFDF6422D74B13C8DF201B2226ECF156C5656C12C6B5D99B125C7B3E5B07F563D3738E6876AADAD0D6E2A7638C02EC78E50EE05BD067jBM" TargetMode = "External"/>
	<Relationship Id="rId39" Type="http://schemas.openxmlformats.org/officeDocument/2006/relationships/hyperlink" Target="consultantplus://offline/ref=0B563ADDE72BCFDF6422D74B13C8DF201B2226ECF055C4606F12C6B5D99B125C7B3E5B07F563D3738E6877A4DAD0D6E2A7638C02EC78E50EE05BD067jBM" TargetMode = "External"/>
	<Relationship Id="rId40" Type="http://schemas.openxmlformats.org/officeDocument/2006/relationships/hyperlink" Target="consultantplus://offline/ref=0B563ADDE72BCFDF6422D74B13C8DF201B2226ECF055C4606F12C6B5D99B125C7B3E5B07F563D3738E6877ABDAD0D6E2A7638C02EC78E50EE05BD067jBM" TargetMode = "External"/>
	<Relationship Id="rId41" Type="http://schemas.openxmlformats.org/officeDocument/2006/relationships/hyperlink" Target="consultantplus://offline/ref=0B563ADDE72BCFDF6422D74B13C8DF201B2226ECF754C0676712C6B5D99B125C7B3E5B07F563D3738E6877A4DAD0D6E2A7638C02EC78E50EE05BD067jBM" TargetMode = "External"/>
	<Relationship Id="rId42" Type="http://schemas.openxmlformats.org/officeDocument/2006/relationships/hyperlink" Target="consultantplus://offline/ref=0B563ADDE72BCFDF6422C94605A4832A1D2A7EE1F05CCB36324D9DE88E92180B2E715A49B16DCC73887674A3D368j7M" TargetMode = "External"/>
	<Relationship Id="rId43" Type="http://schemas.openxmlformats.org/officeDocument/2006/relationships/hyperlink" Target="consultantplus://offline/ref=0B563ADDE72BCFDF6422D74B13C8DF201B2226ECF15DC4616C12C6B5D99B125C7B3E5B07F563D3738E6876ABDAD0D6E2A7638C02EC78E50EE05BD067jBM" TargetMode = "External"/>
	<Relationship Id="rId44" Type="http://schemas.openxmlformats.org/officeDocument/2006/relationships/hyperlink" Target="consultantplus://offline/ref=0B563ADDE72BCFDF6422D74B13C8DF201B2226ECF055C4606F12C6B5D99B125C7B3E5B07F563D3738E6877AADAD0D6E2A7638C02EC78E50EE05BD067jBM" TargetMode = "External"/>
	<Relationship Id="rId45" Type="http://schemas.openxmlformats.org/officeDocument/2006/relationships/hyperlink" Target="consultantplus://offline/ref=0B563ADDE72BCFDF6422D74B13C8DF201B2226ECF055C4606F12C6B5D99B125C7B3E5B07F563D3738E6874A3DAD0D6E2A7638C02EC78E50EE05BD067jBM" TargetMode = "External"/>
	<Relationship Id="rId46" Type="http://schemas.openxmlformats.org/officeDocument/2006/relationships/hyperlink" Target="consultantplus://offline/ref=0B563ADDE72BCFDF6422D74B13C8DF201B2226ECF055C4606F12C6B5D99B125C7B3E5B07F563D3738E6874A2DAD0D6E2A7638C02EC78E50EE05BD067jBM" TargetMode = "External"/>
	<Relationship Id="rId47" Type="http://schemas.openxmlformats.org/officeDocument/2006/relationships/hyperlink" Target="consultantplus://offline/ref=0B563ADDE72BCFDF6422D74B13C8DF201B2226ECF156C5656C12C6B5D99B125C7B3E5B07F563D3738E6877A3DAD0D6E2A7638C02EC78E50EE05BD067jBM" TargetMode = "External"/>
	<Relationship Id="rId48" Type="http://schemas.openxmlformats.org/officeDocument/2006/relationships/hyperlink" Target="consultantplus://offline/ref=0B563ADDE72BCFDF6422D74B13C8DF201B2226ECF055C4606F12C6B5D99B125C7B3E5B07F563D3738E6874A1DAD0D6E2A7638C02EC78E50EE05BD067jBM" TargetMode = "External"/>
	<Relationship Id="rId49" Type="http://schemas.openxmlformats.org/officeDocument/2006/relationships/hyperlink" Target="consultantplus://offline/ref=0B563ADDE72BCFDF6422C94605A4832A1D2B78E9F25DCB36324D9DE88E92180B2E715A49B16DCC73887674A3D368j7M" TargetMode = "External"/>
	<Relationship Id="rId50" Type="http://schemas.openxmlformats.org/officeDocument/2006/relationships/hyperlink" Target="consultantplus://offline/ref=0B563ADDE72BCFDF6422D74B13C8DF201B2226ECF754C0676712C6B5D99B125C7B3E5B07F563D3738E6877ABDAD0D6E2A7638C02EC78E50EE05BD067jBM" TargetMode = "External"/>
	<Relationship Id="rId51" Type="http://schemas.openxmlformats.org/officeDocument/2006/relationships/hyperlink" Target="consultantplus://offline/ref=0B563ADDE72BCFDF6422D74B13C8DF201B2226ECF156C5656C12C6B5D99B125C7B3E5B07F563D3738E6877A1DAD0D6E2A7638C02EC78E50EE05BD067jBM" TargetMode = "External"/>
	<Relationship Id="rId52" Type="http://schemas.openxmlformats.org/officeDocument/2006/relationships/hyperlink" Target="consultantplus://offline/ref=0B563ADDE72BCFDF6422C94605A4832A1D2B78E9F25DCB36324D9DE88E92180B2E715A49B16DCC73887674A3D368j7M" TargetMode = "External"/>
	<Relationship Id="rId53" Type="http://schemas.openxmlformats.org/officeDocument/2006/relationships/hyperlink" Target="consultantplus://offline/ref=0B563ADDE72BCFDF6422D74B13C8DF201B2226ECF156C5656C12C6B5D99B125C7B3E5B07F563D3738E6877A0DAD0D6E2A7638C02EC78E50EE05BD067jBM" TargetMode = "External"/>
	<Relationship Id="rId54" Type="http://schemas.openxmlformats.org/officeDocument/2006/relationships/hyperlink" Target="consultantplus://offline/ref=0B563ADDE72BCFDF6422D74B13C8DF201B2226ECF055C4606F12C6B5D99B125C7B3E5B07F563D3738E6874A0DAD0D6E2A7638C02EC78E50EE05BD067jBM" TargetMode = "External"/>
	<Relationship Id="rId55" Type="http://schemas.openxmlformats.org/officeDocument/2006/relationships/hyperlink" Target="consultantplus://offline/ref=0B563ADDE72BCFDF6422D74B13C8DF201B2226ECF754C0676712C6B5D99B125C7B3E5B07F563D3738E6874A2DAD0D6E2A7638C02EC78E50EE05BD067jBM" TargetMode = "External"/>
	<Relationship Id="rId56" Type="http://schemas.openxmlformats.org/officeDocument/2006/relationships/hyperlink" Target="consultantplus://offline/ref=0B563ADDE72BCFDF6422D74B13C8DF201B2226ECF754C0676712C6B5D99B125C7B3E5B07F563D3738E6874A1DAD0D6E2A7638C02EC78E50EE05BD067jBM" TargetMode = "External"/>
	<Relationship Id="rId57" Type="http://schemas.openxmlformats.org/officeDocument/2006/relationships/hyperlink" Target="consultantplus://offline/ref=0B563ADDE72BCFDF6422D74B13C8DF201B2226ECF754C0676712C6B5D99B125C7B3E5B07F563D3738E6874A0DAD0D6E2A7638C02EC78E50EE05BD067jBM" TargetMode = "External"/>
	<Relationship Id="rId58" Type="http://schemas.openxmlformats.org/officeDocument/2006/relationships/hyperlink" Target="consultantplus://offline/ref=0B563ADDE72BCFDF6422D74B13C8DF201B2226ECF253C3696C12C6B5D99B125C7B3E5B07F563D3738E6876AADAD0D6E2A7638C02EC78E50EE05BD067jBM" TargetMode = "External"/>
	<Relationship Id="rId59" Type="http://schemas.openxmlformats.org/officeDocument/2006/relationships/hyperlink" Target="consultantplus://offline/ref=0B563ADDE72BCFDF6422D74B13C8DF201B2226ECF754C0676712C6B5D99B125C7B3E5B07F563D3738E6874A7DAD0D6E2A7638C02EC78E50EE05BD067jBM" TargetMode = "External"/>
	<Relationship Id="rId60" Type="http://schemas.openxmlformats.org/officeDocument/2006/relationships/hyperlink" Target="consultantplus://offline/ref=0B563ADDE72BCFDF6422D74B13C8DF201B2226ECF253C3696C12C6B5D99B125C7B3E5B07F563D3738E6877A3DAD0D6E2A7638C02EC78E50EE05BD067jBM" TargetMode = "External"/>
	<Relationship Id="rId61" Type="http://schemas.openxmlformats.org/officeDocument/2006/relationships/hyperlink" Target="consultantplus://offline/ref=0B563ADDE72BCFDF6422D74B13C8DF201B2226ECF253C3696C12C6B5D99B125C7B3E5B07F563D3738E6877A1DAD0D6E2A7638C02EC78E50EE05BD067jBM" TargetMode = "External"/>
	<Relationship Id="rId62" Type="http://schemas.openxmlformats.org/officeDocument/2006/relationships/hyperlink" Target="consultantplus://offline/ref=0B563ADDE72BCFDF6422C94605A4832A1D2B78E9F25DCB36324D9DE88E92180B3C710245B16CDA70886322F295D18AA6F1708C07EC7AE3126Ej1M" TargetMode = "External"/>
	<Relationship Id="rId63" Type="http://schemas.openxmlformats.org/officeDocument/2006/relationships/hyperlink" Target="consultantplus://offline/ref=0B563ADDE72BCFDF6422D74B13C8DF201B2226ECF754C0676712C6B5D99B125C7B3E5B07F563D3738E6874A6DAD0D6E2A7638C02EC78E50EE05BD067jBM" TargetMode = "External"/>
	<Relationship Id="rId64" Type="http://schemas.openxmlformats.org/officeDocument/2006/relationships/hyperlink" Target="consultantplus://offline/ref=0B563ADDE72BCFDF6422D74B13C8DF201B2226ECF156C5656C12C6B5D99B125C7B3E5B07F563D3738E6877A7DAD0D6E2A7638C02EC78E50EE05BD067jBM" TargetMode = "External"/>
	<Relationship Id="rId65" Type="http://schemas.openxmlformats.org/officeDocument/2006/relationships/hyperlink" Target="consultantplus://offline/ref=0B563ADDE72BCFDF6422D74B13C8DF201B2226ECF157C9666812C6B5D99B125C7B3E5B07F563D3738E6870AADAD0D6E2A7638C02EC78E50EE05BD067jBM" TargetMode = "External"/>
	<Relationship Id="rId66" Type="http://schemas.openxmlformats.org/officeDocument/2006/relationships/hyperlink" Target="consultantplus://offline/ref=0B563ADDE72BCFDF6422C94605A4832A182C70E5F152CB36324D9DE88E92180B3C710245B16ED3738D6322F295D18AA6F1708C07EC7AE3126Ej1M" TargetMode = "External"/>
	<Relationship Id="rId67" Type="http://schemas.openxmlformats.org/officeDocument/2006/relationships/hyperlink" Target="consultantplus://offline/ref=0B563ADDE72BCFDF6422C94605A4832A1D2B78E9F25DCB36324D9DE88E92180B2E715A49B16DCC73887674A3D368j7M" TargetMode = "External"/>
	<Relationship Id="rId68" Type="http://schemas.openxmlformats.org/officeDocument/2006/relationships/hyperlink" Target="consultantplus://offline/ref=0B563ADDE72BCFDF6422C94605A4832A1D2B78E9F25DCB36324D9DE88E92180B3C710246B767D927DF2C23AED18799A6F4708E01F067jBM" TargetMode = "External"/>
	<Relationship Id="rId69" Type="http://schemas.openxmlformats.org/officeDocument/2006/relationships/hyperlink" Target="consultantplus://offline/ref=0B563ADDE72BCFDF6422C94605A4832A1D297CE2F554CB36324D9DE88E92180B2E715A49B16DCC73887674A3D368j7M" TargetMode = "External"/>
	<Relationship Id="rId70" Type="http://schemas.openxmlformats.org/officeDocument/2006/relationships/hyperlink" Target="consultantplus://offline/ref=0B563ADDE72BCFDF6422D74B13C8DF201B2226ECF157C9666812C6B5D99B125C7B3E5B07F563D3738E6876AADAD0D6E2A7638C02EC78E50EE05BD067jBM" TargetMode = "External"/>
	<Relationship Id="rId71" Type="http://schemas.openxmlformats.org/officeDocument/2006/relationships/hyperlink" Target="consultantplus://offline/ref=0B563ADDE72BCFDF6422D74B13C8DF201B2226ECF055C4606F12C6B5D99B125C7B3E5B07F563D3738E6874A6DAD0D6E2A7638C02EC78E50EE05BD067jBM" TargetMode = "External"/>
	<Relationship Id="rId72" Type="http://schemas.openxmlformats.org/officeDocument/2006/relationships/hyperlink" Target="consultantplus://offline/ref=0B563ADDE72BCFDF6422D74B13C8DF201B2226ECF754C0676712C6B5D99B125C7B3E5B07F563D3738E6874AADAD0D6E2A7638C02EC78E50EE05BD067jBM" TargetMode = "External"/>
	<Relationship Id="rId73" Type="http://schemas.openxmlformats.org/officeDocument/2006/relationships/hyperlink" Target="consultantplus://offline/ref=0B563ADDE72BCFDF6422D74B13C8DF201B2226ECF754C0676712C6B5D99B125C7B3E5B07F563D3738E6875A2DAD0D6E2A7638C02EC78E50EE05BD067jBM" TargetMode = "External"/>
	<Relationship Id="rId74" Type="http://schemas.openxmlformats.org/officeDocument/2006/relationships/hyperlink" Target="consultantplus://offline/ref=0B563ADDE72BCFDF6422D74B13C8DF201B2226ECF754C0676712C6B5D99B125C7B3E5B07F563D3738E6875A1DAD0D6E2A7638C02EC78E50EE05BD067jBM" TargetMode = "External"/>
	<Relationship Id="rId75" Type="http://schemas.openxmlformats.org/officeDocument/2006/relationships/hyperlink" Target="consultantplus://offline/ref=0B563ADDE72BCFDF6422D74B13C8DF201B2226ECF157C9666812C6B5D99B125C7B3E5B07F563D3738E6870ABDAD0D6E2A7638C02EC78E50EE05BD067jBM" TargetMode = "External"/>
	<Relationship Id="rId76" Type="http://schemas.openxmlformats.org/officeDocument/2006/relationships/hyperlink" Target="consultantplus://offline/ref=0B563ADDE72BCFDF6422D74B13C8DF201B2226ECF754C0676712C6B5D99B125C7B3E5B07F563D3738E6875A0DAD0D6E2A7638C02EC78E50EE05BD067jBM" TargetMode = "External"/>
	<Relationship Id="rId77" Type="http://schemas.openxmlformats.org/officeDocument/2006/relationships/hyperlink" Target="consultantplus://offline/ref=0B563ADDE72BCFDF6422D74B13C8DF201B2226ECF157C9666812C6B5D99B125C7B3E5B07F563D3738E6870ABDAD0D6E2A7638C02EC78E50EE05BD067jBM" TargetMode = "External"/>
	<Relationship Id="rId78" Type="http://schemas.openxmlformats.org/officeDocument/2006/relationships/hyperlink" Target="consultantplus://offline/ref=0B563ADDE72BCFDF6422D74B13C8DF201B2226ECF157C9666812C6B5D99B125C7B3E5B07F563D3738E6877A2DAD0D6E2A7638C02EC78E50EE05BD067jBM" TargetMode = "External"/>
	<Relationship Id="rId79" Type="http://schemas.openxmlformats.org/officeDocument/2006/relationships/hyperlink" Target="consultantplus://offline/ref=0B563ADDE72BCFDF6422D74B13C8DF201B2226ECF157C9666812C6B5D99B125C7B3E5B07F563D3738E6877ABDAD0D6E2A7638C02EC78E50EE05BD067jBM" TargetMode = "External"/>
	<Relationship Id="rId80" Type="http://schemas.openxmlformats.org/officeDocument/2006/relationships/hyperlink" Target="consultantplus://offline/ref=0B563ADDE72BCFDF6422D74B13C8DF201B2226ECF754C0676712C6B5D99B125C7B3E5B07F563D3738E6875A7DAD0D6E2A7638C02EC78E50EE05BD067jBM" TargetMode = "External"/>
	<Relationship Id="rId81" Type="http://schemas.openxmlformats.org/officeDocument/2006/relationships/hyperlink" Target="consultantplus://offline/ref=0B563ADDE72BCFDF6422D74B13C8DF201B2226ECF157C9666812C6B5D99B125C7B3E5B07F563D3738E6874A3DAD0D6E2A7638C02EC78E50EE05BD067jBM" TargetMode = "External"/>
	<Relationship Id="rId82" Type="http://schemas.openxmlformats.org/officeDocument/2006/relationships/hyperlink" Target="consultantplus://offline/ref=0B563ADDE72BCFDF6422D74B13C8DF201B2226ECF055C4606F12C6B5D99B125C7B3E5B07F563D3738E6874A5DAD0D6E2A7638C02EC78E50EE05BD067jBM" TargetMode = "External"/>
	<Relationship Id="rId83" Type="http://schemas.openxmlformats.org/officeDocument/2006/relationships/hyperlink" Target="consultantplus://offline/ref=0B563ADDE72BCFDF6422D74B13C8DF201B2226ECF253C3696C12C6B5D99B125C7B3E5B07F563D3738E6877A4DAD0D6E2A7638C02EC78E50EE05BD067jBM" TargetMode = "External"/>
	<Relationship Id="rId84" Type="http://schemas.openxmlformats.org/officeDocument/2006/relationships/hyperlink" Target="consultantplus://offline/ref=0B563ADDE72BCFDF6422D74B13C8DF201B2226ECF055C4606F12C6B5D99B125C7B3E5B07F563D3738E6874A4DAD0D6E2A7638C02EC78E50EE05BD067jBM" TargetMode = "External"/>
	<Relationship Id="rId85" Type="http://schemas.openxmlformats.org/officeDocument/2006/relationships/hyperlink" Target="consultantplus://offline/ref=0B563ADDE72BCFDF6422D74B13C8DF201B2226ECF055C4606F12C6B5D99B125C7B3E5B07F563D3738E6874ABDAD0D6E2A7638C02EC78E50EE05BD067jBM" TargetMode = "External"/>
	<Relationship Id="rId86" Type="http://schemas.openxmlformats.org/officeDocument/2006/relationships/hyperlink" Target="consultantplus://offline/ref=0B563ADDE72BCFDF6422D74B13C8DF201B2226ECF754C0676712C6B5D99B125C7B3E5B07F563D3738E6875A5DAD0D6E2A7638C02EC78E50EE05BD067jBM" TargetMode = "External"/>
	<Relationship Id="rId87" Type="http://schemas.openxmlformats.org/officeDocument/2006/relationships/hyperlink" Target="consultantplus://offline/ref=0B563ADDE72BCFDF6422D74B13C8DF201B2226ECF754C0676712C6B5D99B125C7B3E5B07F563D3738E6875ABDAD0D6E2A7638C02EC78E50EE05BD067jBM" TargetMode = "External"/>
	<Relationship Id="rId88" Type="http://schemas.openxmlformats.org/officeDocument/2006/relationships/hyperlink" Target="consultantplus://offline/ref=0B563ADDE72BCFDF6422D74B13C8DF201B2226ECF05CC9626812C6B5D99B125C7B3E5B15F53BDF738D7676A5CF8687A46Fj1M" TargetMode = "External"/>
	<Relationship Id="rId89" Type="http://schemas.openxmlformats.org/officeDocument/2006/relationships/hyperlink" Target="consultantplus://offline/ref=0B563ADDE72BCFDF6422D74B13C8DF201B2226ECF754C0676712C6B5D99B125C7B3E5B07F563D3738E6872A3DAD0D6E2A7638C02EC78E50EE05BD067jBM" TargetMode = "External"/>
	<Relationship Id="rId90" Type="http://schemas.openxmlformats.org/officeDocument/2006/relationships/hyperlink" Target="consultantplus://offline/ref=0B563ADDE72BCFDF6422D74B13C8DF201B2226ECF754C0676712C6B5D99B125C7B3E5B07F563D3738E6872A1DAD0D6E2A7638C02EC78E50EE05BD067jBM" TargetMode = "External"/>
	<Relationship Id="rId91" Type="http://schemas.openxmlformats.org/officeDocument/2006/relationships/hyperlink" Target="consultantplus://offline/ref=0B563ADDE72BCFDF6422D74B13C8DF201B2226ECF157C9666812C6B5D99B125C7B3E5B07F563D3738E6874A1DAD0D6E2A7638C02EC78E50EE05BD067jBM" TargetMode = "External"/>
	<Relationship Id="rId92" Type="http://schemas.openxmlformats.org/officeDocument/2006/relationships/hyperlink" Target="consultantplus://offline/ref=0B563ADDE72BCFDF6422D74B13C8DF201B2226ECF156C5656C12C6B5D99B125C7B3E5B07F563D3738E6877A5DAD0D6E2A7638C02EC78E50EE05BD067jBM" TargetMode = "External"/>
	<Relationship Id="rId93" Type="http://schemas.openxmlformats.org/officeDocument/2006/relationships/hyperlink" Target="consultantplus://offline/ref=0B563ADDE72BCFDF6422D74B13C8DF201B2226ECF253C3696C12C6B5D99B125C7B3E5B07F563D3738E6877AADAD0D6E2A7638C02EC78E50EE05BD067jBM" TargetMode = "External"/>
	<Relationship Id="rId94" Type="http://schemas.openxmlformats.org/officeDocument/2006/relationships/hyperlink" Target="consultantplus://offline/ref=0B563ADDE72BCFDF6422D74B13C8DF201B2226ECF253C3696C12C6B5D99B125C7B3E5B07F563D3738E6874A3DAD0D6E2A7638C02EC78E50EE05BD067jBM" TargetMode = "External"/>
	<Relationship Id="rId95" Type="http://schemas.openxmlformats.org/officeDocument/2006/relationships/hyperlink" Target="consultantplus://offline/ref=0B563ADDE72BCFDF6422D74B13C8DF201B2226ECF15DC4616C12C6B5D99B125C7B3E5B07F563D3738E6877A3DAD0D6E2A7638C02EC78E50EE05BD067jBM" TargetMode = "External"/>
	<Relationship Id="rId96" Type="http://schemas.openxmlformats.org/officeDocument/2006/relationships/hyperlink" Target="consultantplus://offline/ref=0B563ADDE72BCFDF6422D74B13C8DF201B2226ECF05CC7646712C6B5D99B125C7B3E5B15F53BDF738D7676A5CF8687A46Fj1M" TargetMode = "External"/>
	<Relationship Id="rId97" Type="http://schemas.openxmlformats.org/officeDocument/2006/relationships/hyperlink" Target="consultantplus://offline/ref=0B563ADDE72BCFDF6422D74B13C8DF201B2226ECF156C5656C12C6B5D99B125C7B3E5B07F563D3738E6877A4DAD0D6E2A7638C02EC78E50EE05BD067jBM" TargetMode = "External"/>
	<Relationship Id="rId98" Type="http://schemas.openxmlformats.org/officeDocument/2006/relationships/hyperlink" Target="consultantplus://offline/ref=0B563ADDE72BCFDF6422D74B13C8DF201B2226ECF754C0676712C6B5D99B125C7B3E5B07F563D3738E6872A0DAD0D6E2A7638C02EC78E50EE05BD067jBM" TargetMode = "External"/>
	<Relationship Id="rId99" Type="http://schemas.openxmlformats.org/officeDocument/2006/relationships/hyperlink" Target="consultantplus://offline/ref=0B563ADDE72BCFDF6422D74B13C8DF201B2226ECF756C060654FCCBD8097105B74615E00E463D270906870BDD384856Aj5M" TargetMode = "External"/>
	<Relationship Id="rId100" Type="http://schemas.openxmlformats.org/officeDocument/2006/relationships/hyperlink" Target="consultantplus://offline/ref=0B563ADDE72BCFDF6422D74B13C8DF201B2226ECF754C0676712C6B5D99B125C7B3E5B07F563D3738E6872A6DAD0D6E2A7638C02EC78E50EE05BD067jBM" TargetMode = "External"/>
	<Relationship Id="rId101" Type="http://schemas.openxmlformats.org/officeDocument/2006/relationships/hyperlink" Target="consultantplus://offline/ref=0B563ADDE72BCFDF6422D74B13C8DF201B2226ECF754C0676712C6B5D99B125C7B3E5B07F563D3738E6872A5DAD0D6E2A7638C02EC78E50EE05BD067jBM" TargetMode = "External"/>
	<Relationship Id="rId102" Type="http://schemas.openxmlformats.org/officeDocument/2006/relationships/hyperlink" Target="consultantplus://offline/ref=0B563ADDE72BCFDF6422D74B13C8DF201B2226ECF754C0676712C6B5D99B125C7B3E5B07F563D3738E6872A4DAD0D6E2A7638C02EC78E50EE05BD067jBM" TargetMode = "External"/>
	<Relationship Id="rId103" Type="http://schemas.openxmlformats.org/officeDocument/2006/relationships/hyperlink" Target="consultantplus://offline/ref=0B563ADDE72BCFDF6422C94605A4832A1B217FE4F8029C34631893ED86C2421B2A380F47AF6ED46D8C68746Aj0M" TargetMode = "External"/>
	<Relationship Id="rId104" Type="http://schemas.openxmlformats.org/officeDocument/2006/relationships/hyperlink" Target="consultantplus://offline/ref=0B563ADDE72BCFDF6422D74B13C8DF201B2226ECF756C060654FCCBD8097105B74615E00E463D270906870BDD384856Aj5M" TargetMode = "External"/>
	<Relationship Id="rId105" Type="http://schemas.openxmlformats.org/officeDocument/2006/relationships/hyperlink" Target="consultantplus://offline/ref=0B563ADDE72BCFDF6422C94605A4832A1D2B78E9F25DCB36324D9DE88E92180B3C710245B16FD377876322F295D18AA6F1708C07EC7AE3126Ej1M" TargetMode = "External"/>
	<Relationship Id="rId106" Type="http://schemas.openxmlformats.org/officeDocument/2006/relationships/hyperlink" Target="consultantplus://offline/ref=0B563ADDE72BCFDF6422D74B13C8DF201B2226ECF253C3696C12C6B5D99B125C7B3E5B07F563D3738E6874A0DAD0D6E2A7638C02EC78E50EE05BD067jBM" TargetMode = "External"/>
	<Relationship Id="rId107" Type="http://schemas.openxmlformats.org/officeDocument/2006/relationships/hyperlink" Target="consultantplus://offline/ref=0B563ADDE72BCFDF6422D74B13C8DF201B2226ECF253C3696C12C6B5D99B125C7B3E5B07F563D3738E6874A6DAD0D6E2A7638C02EC78E50EE05BD067jBM" TargetMode = "External"/>
	<Relationship Id="rId108" Type="http://schemas.openxmlformats.org/officeDocument/2006/relationships/hyperlink" Target="consultantplus://offline/ref=0B563ADDE72BCFDF6422D74B13C8DF201B2226ECF25DC263654FCCBD8097105B74614C00BC6FD2738E687EA885D5C3F3FF6E8F1FF27EFD12E2596Dj1M" TargetMode = "External"/>
	<Relationship Id="rId109" Type="http://schemas.openxmlformats.org/officeDocument/2006/relationships/hyperlink" Target="consultantplus://offline/ref=0B563ADDE72BCFDF6422D74B13C8DF201B2226ECF253C3696C12C6B5D99B125C7B3E5B07F563D3738E6874A4DAD0D6E2A7638C02EC78E50EE05BD067jBM" TargetMode = "External"/>
	<Relationship Id="rId110" Type="http://schemas.openxmlformats.org/officeDocument/2006/relationships/hyperlink" Target="consultantplus://offline/ref=0B563ADDE72BCFDF6422D74B13C8DF201B2226ECF156C5656C12C6B5D99B125C7B3E5B07F563D3738E6877ABDAD0D6E2A7638C02EC78E50EE05BD067jBM" TargetMode = "External"/>
	<Relationship Id="rId111" Type="http://schemas.openxmlformats.org/officeDocument/2006/relationships/hyperlink" Target="consultantplus://offline/ref=0B563ADDE72BCFDF6422D74B13C8DF201B2226ECF253C3696C12C6B5D99B125C7B3E5B07F563D3738E6874AADAD0D6E2A7638C02EC78E50EE05BD067jBM" TargetMode = "External"/>
	<Relationship Id="rId112" Type="http://schemas.openxmlformats.org/officeDocument/2006/relationships/hyperlink" Target="consultantplus://offline/ref=0B563ADDE72BCFDF6422D74B13C8DF201B2226ECF253C3696C12C6B5D99B125C7B3E5B07F563D3738E6875A3DAD0D6E2A7638C02EC78E50EE05BD067jBM" TargetMode = "External"/>
	<Relationship Id="rId113" Type="http://schemas.openxmlformats.org/officeDocument/2006/relationships/hyperlink" Target="consultantplus://offline/ref=0B563ADDE72BCFDF6422C94605A4832A1D2B78E9F25DCB36324D9DE88E92180B3C710245B16ED2718D6322F295D18AA6F1708C07EC7AE3126Ej1M" TargetMode = "External"/>
	<Relationship Id="rId114" Type="http://schemas.openxmlformats.org/officeDocument/2006/relationships/hyperlink" Target="consultantplus://offline/ref=0B563ADDE72BCFDF6422D74B13C8DF201B2226ECF157C9666812C6B5D99B125C7B3E5B07F563D3738E6874A7DAD0D6E2A7638C02EC78E50EE05BD067jBM" TargetMode = "External"/>
	<Relationship Id="rId115" Type="http://schemas.openxmlformats.org/officeDocument/2006/relationships/hyperlink" Target="consultantplus://offline/ref=0B563ADDE72BCFDF6422D74B13C8DF201B2226ECF055C4606F12C6B5D99B125C7B3E5B07F563D3738E6875A3DAD0D6E2A7638C02EC78E50EE05BD067jBM" TargetMode = "External"/>
	<Relationship Id="rId116" Type="http://schemas.openxmlformats.org/officeDocument/2006/relationships/hyperlink" Target="consultantplus://offline/ref=0B563ADDE72BCFDF6422D74B13C8DF201B2226ECF253C3696C12C6B5D99B125C7B3E5B07F563D3738E6875A0DAD0D6E2A7638C02EC78E50EE05BD067jBM" TargetMode = "External"/>
	<Relationship Id="rId117" Type="http://schemas.openxmlformats.org/officeDocument/2006/relationships/hyperlink" Target="consultantplus://offline/ref=0B563ADDE72BCFDF6422D74B13C8DF201B2226ECF055C4606F12C6B5D99B125C7B3E5B07F563D3738E6875A2DAD0D6E2A7638C02EC78E50EE05BD067jBM" TargetMode = "External"/>
	<Relationship Id="rId118" Type="http://schemas.openxmlformats.org/officeDocument/2006/relationships/hyperlink" Target="consultantplus://offline/ref=0B563ADDE72BCFDF6422D74B13C8DF201B2226ECF253C3696C12C6B5D99B125C7B3E5B07F563D3738E6875A6DAD0D6E2A7638C02EC78E50EE05BD067jBM" TargetMode = "External"/>
	<Relationship Id="rId119" Type="http://schemas.openxmlformats.org/officeDocument/2006/relationships/hyperlink" Target="consultantplus://offline/ref=0B563ADDE72BCFDF6422C94605A4832A1D2B78E9F25DCB36324D9DE88E92180B2E715A49B16DCC73887674A3D368j7M" TargetMode = "External"/>
	<Relationship Id="rId120" Type="http://schemas.openxmlformats.org/officeDocument/2006/relationships/hyperlink" Target="consultantplus://offline/ref=0B563ADDE72BCFDF6422C94605A4832A1D2B78E9F25DCB36324D9DE88E92180B2E715A49B16DCC73887674A3D368j7M" TargetMode = "External"/>
	<Relationship Id="rId121" Type="http://schemas.openxmlformats.org/officeDocument/2006/relationships/hyperlink" Target="consultantplus://offline/ref=0B563ADDE72BCFDF6422D74B13C8DF201B2226ECF754C0676712C6B5D99B125C7B3E5B07F563D3738E6872AADAD0D6E2A7638C02EC78E50EE05BD067jBM" TargetMode = "External"/>
	<Relationship Id="rId122" Type="http://schemas.openxmlformats.org/officeDocument/2006/relationships/hyperlink" Target="consultantplus://offline/ref=0B563ADDE72BCFDF6422C94605A4832A1D2B78E9F25DCB36324D9DE88E92180B3C710245B16DD2758B6322F295D18AA6F1708C07EC7AE3126Ej1M" TargetMode = "External"/>
	<Relationship Id="rId123" Type="http://schemas.openxmlformats.org/officeDocument/2006/relationships/hyperlink" Target="consultantplus://offline/ref=0B563ADDE72BCFDF6422D74B13C8DF201B2226ECF055C4606F12C6B5D99B125C7B3E5B07F563D3738E6875A7DAD0D6E2A7638C02EC78E50EE05BD067jBM" TargetMode = "External"/>
	<Relationship Id="rId124" Type="http://schemas.openxmlformats.org/officeDocument/2006/relationships/hyperlink" Target="consultantplus://offline/ref=0B563ADDE72BCFDF6422D74B13C8DF201B2226ECF055C4606F12C6B5D99B125C7B3E5B07F563D3738E6875A6DAD0D6E2A7638C02EC78E50EE05BD067jBM" TargetMode = "External"/>
	<Relationship Id="rId125" Type="http://schemas.openxmlformats.org/officeDocument/2006/relationships/hyperlink" Target="consultantplus://offline/ref=0B563ADDE72BCFDF6422C94605A4832A1D2B78E9F25DCB36324D9DE88E92180B3C710245B16CD0738F6322F295D18AA6F1708C07EC7AE3126Ej1M" TargetMode = "External"/>
	<Relationship Id="rId126" Type="http://schemas.openxmlformats.org/officeDocument/2006/relationships/hyperlink" Target="consultantplus://offline/ref=0B563ADDE72BCFDF6422D74B13C8DF201B2226ECF156C5656C12C6B5D99B125C7B3E5B07F563D3738E6874A3DAD0D6E2A7638C02EC78E50EE05BD067jBM" TargetMode = "External"/>
	<Relationship Id="rId127" Type="http://schemas.openxmlformats.org/officeDocument/2006/relationships/hyperlink" Target="consultantplus://offline/ref=0B563ADDE72BCFDF6422D74B13C8DF201B2226ECF756C060654FCCBD8097105B74615E00E463D270906870BDD384856Aj5M" TargetMode = "External"/>
	<Relationship Id="rId128" Type="http://schemas.openxmlformats.org/officeDocument/2006/relationships/hyperlink" Target="consultantplus://offline/ref=0B563ADDE72BCFDF6422D74B13C8DF201B2226ECF754C0676712C6B5D99B125C7B3E5B07F563D3738E6873A2DAD0D6E2A7638C02EC78E50EE05BD067jBM" TargetMode = "External"/>
	<Relationship Id="rId129" Type="http://schemas.openxmlformats.org/officeDocument/2006/relationships/hyperlink" Target="consultantplus://offline/ref=0B563ADDE72BCFDF6422D74B13C8DF201B2226ECF754C0676712C6B5D99B125C7B3E5B07F563D3738E6873A1DAD0D6E2A7638C02EC78E50EE05BD067jBM" TargetMode = "External"/>
	<Relationship Id="rId130" Type="http://schemas.openxmlformats.org/officeDocument/2006/relationships/hyperlink" Target="consultantplus://offline/ref=0B563ADDE72BCFDF6422D74B13C8DF201B2226ECF055C4606F12C6B5D99B125C7B3E5B07F563D3738E6875A4DAD0D6E2A7638C02EC78E50EE05BD067jBM" TargetMode = "External"/>
	<Relationship Id="rId131" Type="http://schemas.openxmlformats.org/officeDocument/2006/relationships/hyperlink" Target="consultantplus://offline/ref=0B563ADDE72BCFDF6422D74B13C8DF201B2226ECF055C4606F12C6B5D99B125C7B3E5B07F563D3738E6875ABDAD0D6E2A7638C02EC78E50EE05BD067jBM" TargetMode = "External"/>
	<Relationship Id="rId132" Type="http://schemas.openxmlformats.org/officeDocument/2006/relationships/hyperlink" Target="consultantplus://offline/ref=0B563ADDE72BCFDF6422C94605A4832A1D2B78E9F25DCB36324D9DE88E92180B3C710245B16EDA718C6322F295D18AA6F1708C07EC7AE3126Ej1M" TargetMode = "External"/>
	<Relationship Id="rId133" Type="http://schemas.openxmlformats.org/officeDocument/2006/relationships/hyperlink" Target="consultantplus://offline/ref=0B563ADDE72BCFDF6422C94605A4832A1D2B78E9F25DCB36324D9DE88E92180B3C710246B16FD927DF2C23AED18799A6F4708E01F067jBM" TargetMode = "External"/>
	<Relationship Id="rId134" Type="http://schemas.openxmlformats.org/officeDocument/2006/relationships/hyperlink" Target="consultantplus://offline/ref=0B563ADDE72BCFDF6422C94605A4832A1D2B78E9F25DCB36324D9DE88E92180B3C710245B16CD37B8F6322F295D18AA6F1708C07EC7AE3126Ej1M" TargetMode = "External"/>
	<Relationship Id="rId135" Type="http://schemas.openxmlformats.org/officeDocument/2006/relationships/hyperlink" Target="consultantplus://offline/ref=0B563ADDE72BCFDF6422D74B13C8DF201B2226ECF156C5656C12C6B5D99B125C7B3E5B07F563D3738E6874A2DAD0D6E2A7638C02EC78E50EE05BD067jBM" TargetMode = "External"/>
	<Relationship Id="rId136" Type="http://schemas.openxmlformats.org/officeDocument/2006/relationships/hyperlink" Target="consultantplus://offline/ref=0B563ADDE72BCFDF6422D74B13C8DF201B2226ECF754C0676712C6B5D99B125C7B3E5B07F563D3738E6873A7DAD0D6E2A7638C02EC78E50EE05BD067jBM" TargetMode = "External"/>
	<Relationship Id="rId137" Type="http://schemas.openxmlformats.org/officeDocument/2006/relationships/hyperlink" Target="consultantplus://offline/ref=0B563ADDE72BCFDF6422D74B13C8DF201B2226ECF754C0676712C6B5D99B125C7B3E5B07F563D3738E6873A6DAD0D6E2A7638C02EC78E50EE05BD067jBM" TargetMode = "External"/>
	<Relationship Id="rId138" Type="http://schemas.openxmlformats.org/officeDocument/2006/relationships/hyperlink" Target="consultantplus://offline/ref=0B563ADDE72BCFDF6422D74B13C8DF201B2226ECF754C0676712C6B5D99B125C7B3E5B07F563D3738E6873A5DAD0D6E2A7638C02EC78E50EE05BD067jBM" TargetMode = "External"/>
	<Relationship Id="rId139" Type="http://schemas.openxmlformats.org/officeDocument/2006/relationships/hyperlink" Target="consultantplus://offline/ref=0B563ADDE72BCFDF6422C94605A4832A1D2B78E9F25DCB36324D9DE88E92180B2E715A49B16DCC73887674A3D368j7M" TargetMode = "External"/>
	<Relationship Id="rId140" Type="http://schemas.openxmlformats.org/officeDocument/2006/relationships/hyperlink" Target="consultantplus://offline/ref=0B563ADDE72BCFDF6422D74B13C8DF201B2226ECF156C5656C12C6B5D99B125C7B3E5B07F563D3738E6874A0DAD0D6E2A7638C02EC78E50EE05BD067jBM" TargetMode = "External"/>
	<Relationship Id="rId141" Type="http://schemas.openxmlformats.org/officeDocument/2006/relationships/hyperlink" Target="consultantplus://offline/ref=0B563ADDE72BCFDF6422D74B13C8DF201B2226ECF253C3696C12C6B5D99B125C7B3E5B07F563D3738E687EA3DAD0D6E2A7638C02EC78E50EE05BD067jBM" TargetMode = "External"/>
	<Relationship Id="rId142" Type="http://schemas.openxmlformats.org/officeDocument/2006/relationships/hyperlink" Target="consultantplus://offline/ref=0B563ADDE72BCFDF6422D74B13C8DF201B2226ECF156C5656C12C6B5D99B125C7B3E5B07F563D3738E6874A7DAD0D6E2A7638C02EC78E50EE05BD067jBM" TargetMode = "External"/>
	<Relationship Id="rId143" Type="http://schemas.openxmlformats.org/officeDocument/2006/relationships/hyperlink" Target="consultantplus://offline/ref=0B563ADDE72BCFDF6422D74B13C8DF201B2226ECF156C5656C12C6B5D99B125C7B3E5B07F563D3738E6874A5DAD0D6E2A7638C02EC78E50EE05BD067jBM" TargetMode = "External"/>
	<Relationship Id="rId144" Type="http://schemas.openxmlformats.org/officeDocument/2006/relationships/hyperlink" Target="consultantplus://offline/ref=0B563ADDE72BCFDF6422D74B13C8DF201B2226ECF156C5656C12C6B5D99B125C7B3E5B07F563D3738E6874A4DAD0D6E2A7638C02EC78E50EE05BD067jBM" TargetMode = "External"/>
	<Relationship Id="rId145" Type="http://schemas.openxmlformats.org/officeDocument/2006/relationships/hyperlink" Target="consultantplus://offline/ref=0B563ADDE72BCFDF6422D74B13C8DF201B2226ECF253C3696C12C6B5D99B125C7B3E5B07F563D3738E687EA2DAD0D6E2A7638C02EC78E50EE05BD067jBM" TargetMode = "External"/>
	<Relationship Id="rId146" Type="http://schemas.openxmlformats.org/officeDocument/2006/relationships/hyperlink" Target="consultantplus://offline/ref=0B563ADDE72BCFDF6422D74B13C8DF201B2226ECF253C3696C12C6B5D99B125C7B3E5B07F563D3738E687EA1DAD0D6E2A7638C02EC78E50EE05BD067jBM" TargetMode = "External"/>
	<Relationship Id="rId147" Type="http://schemas.openxmlformats.org/officeDocument/2006/relationships/hyperlink" Target="consultantplus://offline/ref=0B563ADDE72BCFDF6422D74B13C8DF201B2226ECF156C5656C12C6B5D99B125C7B3E5B07F563D3738E6874AADAD0D6E2A7638C02EC78E50EE05BD067jBM" TargetMode = "External"/>
	<Relationship Id="rId148" Type="http://schemas.openxmlformats.org/officeDocument/2006/relationships/hyperlink" Target="consultantplus://offline/ref=0B563ADDE72BCFDF6422D74B13C8DF201B2226ECF156C5656C12C6B5D99B125C7B3E5B07F563D3738E6875A3DAD0D6E2A7638C02EC78E50EE05BD067jBM" TargetMode = "External"/>
	<Relationship Id="rId149" Type="http://schemas.openxmlformats.org/officeDocument/2006/relationships/hyperlink" Target="consultantplus://offline/ref=0B563ADDE72BCFDF6422D74B13C8DF201B2226ECF156C5656C12C6B5D99B125C7B3E5B07F563D3738E6875A1DAD0D6E2A7638C02EC78E50EE05BD067jBM" TargetMode = "External"/>
	<Relationship Id="rId150" Type="http://schemas.openxmlformats.org/officeDocument/2006/relationships/hyperlink" Target="consultantplus://offline/ref=0B563ADDE72BCFDF6422D74B13C8DF201B2226ECF156C5656C12C6B5D99B125C7B3E5B07F563D3738E6875A0DAD0D6E2A7638C02EC78E50EE05BD067jBM" TargetMode = "External"/>
	<Relationship Id="rId151" Type="http://schemas.openxmlformats.org/officeDocument/2006/relationships/hyperlink" Target="consultantplus://offline/ref=0B563ADDE72BCFDF6422D74B13C8DF201B2226ECF156C5656C12C6B5D99B125C7B3E5B07F563D3738E6875A7DAD0D6E2A7638C02EC78E50EE05BD067jBM" TargetMode = "External"/>
	<Relationship Id="rId152" Type="http://schemas.openxmlformats.org/officeDocument/2006/relationships/hyperlink" Target="consultantplus://offline/ref=0B563ADDE72BCFDF6422D74B13C8DF201B2226ECF754C0676712C6B5D99B125C7B3E5B07F563D3738E6873A4DAD0D6E2A7638C02EC78E50EE05BD067jBM" TargetMode = "External"/>
	<Relationship Id="rId153" Type="http://schemas.openxmlformats.org/officeDocument/2006/relationships/hyperlink" Target="consultantplus://offline/ref=0B563ADDE72BCFDF6422D74B13C8DF201B2226ECF156C5656C12C6B5D99B125C7B3E5B07F563D3738E6875A4DAD0D6E2A7638C02EC78E50EE05BD067jBM" TargetMode = "External"/>
	<Relationship Id="rId154" Type="http://schemas.openxmlformats.org/officeDocument/2006/relationships/hyperlink" Target="consultantplus://offline/ref=0B563ADDE72BCFDF6422D74B13C8DF201B2226ECF156C5656C12C6B5D99B125C7B3E5B07F563D3738E6875ABDAD0D6E2A7638C02EC78E50EE05BD067jBM" TargetMode = "External"/>
	<Relationship Id="rId155" Type="http://schemas.openxmlformats.org/officeDocument/2006/relationships/hyperlink" Target="consultantplus://offline/ref=0B563ADDE72BCFDF6422D74B13C8DF201B2226ECF156C5656C12C6B5D99B125C7B3E5B07F563D3738E6875AADAD0D6E2A7638C02EC78E50EE05BD067jBM" TargetMode = "External"/>
	<Relationship Id="rId156" Type="http://schemas.openxmlformats.org/officeDocument/2006/relationships/hyperlink" Target="consultantplus://offline/ref=0B563ADDE72BCFDF6422D74B13C8DF201B2226ECF156C5656C12C6B5D99B125C7B3E5B07F563D3738E6872A2DAD0D6E2A7638C02EC78E50EE05BD067jBM" TargetMode = "External"/>
	<Relationship Id="rId157" Type="http://schemas.openxmlformats.org/officeDocument/2006/relationships/hyperlink" Target="consultantplus://offline/ref=0B563ADDE72BCFDF6422D74B13C8DF201B2226ECF156C5656C12C6B5D99B125C7B3E5B07F563D3738E6872A0DAD0D6E2A7638C02EC78E50EE05BD067jBM" TargetMode = "External"/>
	<Relationship Id="rId158" Type="http://schemas.openxmlformats.org/officeDocument/2006/relationships/hyperlink" Target="consultantplus://offline/ref=0B563ADDE72BCFDF6422D74B13C8DF201B2226ECF156C5656C12C6B5D99B125C7B3E5B07F563D3738E6872A7DAD0D6E2A7638C02EC78E50EE05BD067jBM" TargetMode = "External"/>
	<Relationship Id="rId159" Type="http://schemas.openxmlformats.org/officeDocument/2006/relationships/hyperlink" Target="consultantplus://offline/ref=0B563ADDE72BCFDF6422D74B13C8DF201B2226ECF156C5656C12C6B5D99B125C7B3E5B07F563D3738E6872A6DAD0D6E2A7638C02EC78E50EE05BD067jBM" TargetMode = "External"/>
	<Relationship Id="rId160" Type="http://schemas.openxmlformats.org/officeDocument/2006/relationships/hyperlink" Target="consultantplus://offline/ref=0B563ADDE72BCFDF6422D74B13C8DF201B2226ECF156C5656C12C6B5D99B125C7B3E5B07F563D3738E6872A4DAD0D6E2A7638C02EC78E50EE05BD067jBM" TargetMode = "External"/>
	<Relationship Id="rId161" Type="http://schemas.openxmlformats.org/officeDocument/2006/relationships/hyperlink" Target="consultantplus://offline/ref=0B563ADDE72BCFDF6422D74B13C8DF201B2226ECF156C5656C12C6B5D99B125C7B3E5B07F563D3738E6873A3DAD0D6E2A7638C02EC78E50EE05BD067jBM" TargetMode = "External"/>
	<Relationship Id="rId162" Type="http://schemas.openxmlformats.org/officeDocument/2006/relationships/hyperlink" Target="consultantplus://offline/ref=0B563ADDE72BCFDF6422D74B13C8DF201B2226ECF051C6656912C6B5D99B125C7B3E5B07F563D3738E6877A3DAD0D6E2A7638C02EC78E50EE05BD067jBM" TargetMode = "External"/>
	<Relationship Id="rId163" Type="http://schemas.openxmlformats.org/officeDocument/2006/relationships/hyperlink" Target="consultantplus://offline/ref=0B563ADDE72BCFDF6422D74B13C8DF201B2226ECF156C5656C12C6B5D99B125C7B3E5B07F563D3738E6873A2DAD0D6E2A7638C02EC78E50EE05BD067jBM" TargetMode = "External"/>
	<Relationship Id="rId164" Type="http://schemas.openxmlformats.org/officeDocument/2006/relationships/hyperlink" Target="consultantplus://offline/ref=0B563ADDE72BCFDF6422C94605A4832A1D2B78E9F25DCB36324D9DE88E92180B2E715A49B16DCC73887674A3D368j7M" TargetMode = "External"/>
	<Relationship Id="rId165" Type="http://schemas.openxmlformats.org/officeDocument/2006/relationships/hyperlink" Target="consultantplus://offline/ref=0B563ADDE72BCFDF6422D74B13C8DF201B2226ECF156C5656C12C6B5D99B125C7B3E5B07F563D3738E6873A0DAD0D6E2A7638C02EC78E50EE05BD067jBM" TargetMode = "External"/>
	<Relationship Id="rId166" Type="http://schemas.openxmlformats.org/officeDocument/2006/relationships/hyperlink" Target="consultantplus://offline/ref=0B563ADDE72BCFDF6422D74B13C8DF201B2226ECF156C5656C12C6B5D99B125C7B3E5B07F563D3738E6873A7DAD0D6E2A7638C02EC78E50EE05BD067jBM" TargetMode = "External"/>
	<Relationship Id="rId167" Type="http://schemas.openxmlformats.org/officeDocument/2006/relationships/hyperlink" Target="consultantplus://offline/ref=0B563ADDE72BCFDF6422C94605A4832A1D2B78E9F25DCB36324D9DE88E92180B2E715A49B16DCC73887674A3D368j7M" TargetMode = "External"/>
	<Relationship Id="rId168" Type="http://schemas.openxmlformats.org/officeDocument/2006/relationships/hyperlink" Target="consultantplus://offline/ref=0B563ADDE72BCFDF6422C94605A4832A1D2B78E9F25DCB36324D9DE88E92180B3C710245B16FDA7A8E6322F295D18AA6F1708C07EC7AE3126Ej1M" TargetMode = "External"/>
	<Relationship Id="rId169" Type="http://schemas.openxmlformats.org/officeDocument/2006/relationships/hyperlink" Target="consultantplus://offline/ref=0B563ADDE72BCFDF6422D74B13C8DF201B2226ECF25DC263654FCCBD8097105B74614C00BC6FD2738E6975A885D5C3F3FF6E8F1FF27EFD12E2596Dj1M" TargetMode = "External"/>
	<Relationship Id="rId170" Type="http://schemas.openxmlformats.org/officeDocument/2006/relationships/hyperlink" Target="consultantplus://offline/ref=0B563ADDE72BCFDF6422D74B13C8DF201B2226ECF156C5656C12C6B5D99B125C7B3E5B07F563D3738E6873A6DAD0D6E2A7638C02EC78E50EE05BD067jBM" TargetMode = "External"/>
	<Relationship Id="rId171" Type="http://schemas.openxmlformats.org/officeDocument/2006/relationships/hyperlink" Target="consultantplus://offline/ref=0B563ADDE72BCFDF6422D74B13C8DF201B2226ECF156C5656C12C6B5D99B125C7B3E5B07F563D3738E6873A4DAD0D6E2A7638C02EC78E50EE05BD067jBM" TargetMode = "External"/>
	<Relationship Id="rId172" Type="http://schemas.openxmlformats.org/officeDocument/2006/relationships/hyperlink" Target="consultantplus://offline/ref=0B563ADDE72BCFDF6422D74B13C8DF201B2226ECF156C5656C12C6B5D99B125C7B3E5B07F563D3738E6873ABDAD0D6E2A7638C02EC78E50EE05BD067jBM" TargetMode = "External"/>
	<Relationship Id="rId173" Type="http://schemas.openxmlformats.org/officeDocument/2006/relationships/hyperlink" Target="consultantplus://offline/ref=0B563ADDE72BCFDF6422D74B13C8DF201B2226ECF156C5656C12C6B5D99B125C7B3E5B07F563D3738E6870A3DAD0D6E2A7638C02EC78E50EE05BD067jBM" TargetMode = "External"/>
	<Relationship Id="rId174" Type="http://schemas.openxmlformats.org/officeDocument/2006/relationships/hyperlink" Target="consultantplus://offline/ref=0B563ADDE72BCFDF6422D74B13C8DF201B2226ECF051C6656912C6B5D99B125C7B3E5B07F563D3738E6877A1DAD0D6E2A7638C02EC78E50EE05BD067jBM" TargetMode = "External"/>
	<Relationship Id="rId175" Type="http://schemas.openxmlformats.org/officeDocument/2006/relationships/hyperlink" Target="consultantplus://offline/ref=0B563ADDE72BCFDF6422D74B13C8DF201B2226ECF156C5656C12C6B5D99B125C7B3E5B07F563D3738E6870A2DAD0D6E2A7638C02EC78E50EE05BD067jBM" TargetMode = "External"/>
	<Relationship Id="rId176" Type="http://schemas.openxmlformats.org/officeDocument/2006/relationships/hyperlink" Target="consultantplus://offline/ref=0B563ADDE72BCFDF6422D74B13C8DF201B2226ECF051C6656912C6B5D99B125C7B3E5B07F563D3738E6877A0DAD0D6E2A7638C02EC78E50EE05BD067jBM" TargetMode = "External"/>
	<Relationship Id="rId177" Type="http://schemas.openxmlformats.org/officeDocument/2006/relationships/hyperlink" Target="consultantplus://offline/ref=0B563ADDE72BCFDF6422D74B13C8DF201B2226ECF051C6656912C6B5D99B125C7B3E5B07F563D3738E6877A7DAD0D6E2A7638C02EC78E50EE05BD067jBM" TargetMode = "External"/>
	<Relationship Id="rId178" Type="http://schemas.openxmlformats.org/officeDocument/2006/relationships/hyperlink" Target="consultantplus://offline/ref=0B563ADDE72BCFDF6422C94605A4832A1D2B78E9F25DCB36324D9DE88E92180B2E715A49B16DCC73887674A3D368j7M" TargetMode = "External"/>
	<Relationship Id="rId179" Type="http://schemas.openxmlformats.org/officeDocument/2006/relationships/hyperlink" Target="consultantplus://offline/ref=0B563ADDE72BCFDF6422D74B13C8DF201B2226ECF156C5656C12C6B5D99B125C7B3E5B07F563D3738E6870A0DAD0D6E2A7638C02EC78E50EE05BD067jBM" TargetMode = "External"/>
	<Relationship Id="rId180" Type="http://schemas.openxmlformats.org/officeDocument/2006/relationships/hyperlink" Target="consultantplus://offline/ref=0B563ADDE72BCFDF6422D74B13C8DF201B2226ECF156C5656C12C6B5D99B125C7B3E5B07F563D3738E6870A5DAD0D6E2A7638C02EC78E50EE05BD067jBM" TargetMode = "External"/>
	<Relationship Id="rId181" Type="http://schemas.openxmlformats.org/officeDocument/2006/relationships/hyperlink" Target="consultantplus://offline/ref=0B563ADDE72BCFDF6422C94605A4832A1D2B78E9F25DCB36324D9DE88E92180B2E715A49B16DCC73887674A3D368j7M" TargetMode = "External"/>
	<Relationship Id="rId182" Type="http://schemas.openxmlformats.org/officeDocument/2006/relationships/hyperlink" Target="consultantplus://offline/ref=0B563ADDE72BCFDF6422D74B13C8DF201B2226ECF253C3696C12C6B5D99B125C7B3E5B07F563D3738E687EA7DAD0D6E2A7638C02EC78E50EE05BD067jBM" TargetMode = "External"/>
	<Relationship Id="rId183" Type="http://schemas.openxmlformats.org/officeDocument/2006/relationships/hyperlink" Target="consultantplus://offline/ref=0B563ADDE72BCFDF6422D74B13C8DF201B2226ECF156C5656C12C6B5D99B125C7B3E5B07F563D3738E6870A4DAD0D6E2A7638C02EC78E50EE05BD067jBM" TargetMode = "External"/>
	<Relationship Id="rId184" Type="http://schemas.openxmlformats.org/officeDocument/2006/relationships/hyperlink" Target="consultantplus://offline/ref=0B563ADDE72BCFDF6422D74B13C8DF201B2226ECF754C0676712C6B5D99B125C7B3E5B07F563D3738E6873AADAD0D6E2A7638C02EC78E50EE05BD067jBM" TargetMode = "External"/>
	<Relationship Id="rId185" Type="http://schemas.openxmlformats.org/officeDocument/2006/relationships/hyperlink" Target="consultantplus://offline/ref=0B563ADDE72BCFDF6422D74B13C8DF201B2226ECF156C5656C12C6B5D99B125C7B3E5B07F563D3738E6870AADAD0D6E2A7638C02EC78E50EE05BD067jBM" TargetMode = "External"/>
	<Relationship Id="rId186" Type="http://schemas.openxmlformats.org/officeDocument/2006/relationships/hyperlink" Target="consultantplus://offline/ref=0B563ADDE72BCFDF6422D74B13C8DF201B2226ECF156C5656C12C6B5D99B125C7B3E5B07F563D3738E6871A3DAD0D6E2A7638C02EC78E50EE05BD067jBM" TargetMode = "External"/>
	<Relationship Id="rId187" Type="http://schemas.openxmlformats.org/officeDocument/2006/relationships/hyperlink" Target="consultantplus://offline/ref=0B563ADDE72BCFDF6422D74B13C8DF201B2226ECF156C5656C12C6B5D99B125C7B3E5B07F563D3738E6871A2DAD0D6E2A7638C02EC78E50EE05BD067jBM" TargetMode = "External"/>
	<Relationship Id="rId188" Type="http://schemas.openxmlformats.org/officeDocument/2006/relationships/hyperlink" Target="consultantplus://offline/ref=0B563ADDE72BCFDF6422D74B13C8DF201B2226ECF156C5656C12C6B5D99B125C7B3E5B07F563D3738E6871A5DAD0D6E2A7638C02EC78E50EE05BD067jBM" TargetMode = "External"/>
	<Relationship Id="rId189" Type="http://schemas.openxmlformats.org/officeDocument/2006/relationships/hyperlink" Target="consultantplus://offline/ref=0B563ADDE72BCFDF6422D74B13C8DF201B2226ECF156C5656C12C6B5D99B125C7B3E5B07F563D3738E6871A4DAD0D6E2A7638C02EC78E50EE05BD067jBM" TargetMode = "External"/>
	<Relationship Id="rId190" Type="http://schemas.openxmlformats.org/officeDocument/2006/relationships/hyperlink" Target="consultantplus://offline/ref=0B563ADDE72BCFDF6422D74B13C8DF201B2226ECF156C5656C12C6B5D99B125C7B3E5B07F563D3738E6871ABDAD0D6E2A7638C02EC78E50EE05BD067jBM" TargetMode = "External"/>
	<Relationship Id="rId191" Type="http://schemas.openxmlformats.org/officeDocument/2006/relationships/hyperlink" Target="consultantplus://offline/ref=0B563ADDE72BCFDF6422D74B13C8DF201B2226ECF754C0676712C6B5D99B125C7B3E5B07F563D3738E6870A3DAD0D6E2A7638C02EC78E50EE05BD067jBM" TargetMode = "External"/>
	<Relationship Id="rId192" Type="http://schemas.openxmlformats.org/officeDocument/2006/relationships/hyperlink" Target="consultantplus://offline/ref=0B563ADDE72BCFDF6422D74B13C8DF201B2226ECF253C3696C12C6B5D99B125C7B3E5B07F563D3738E687EABDAD0D6E2A7638C02EC78E50EE05BD067jBM" TargetMode = "External"/>
	<Relationship Id="rId193" Type="http://schemas.openxmlformats.org/officeDocument/2006/relationships/hyperlink" Target="consultantplus://offline/ref=0B563ADDE72BCFDF6422D74B13C8DF201B2226ECF253C3696C12C6B5D99B125C7B3E5B07F563D3738E687EAADAD0D6E2A7638C02EC78E50EE05BD067jBM" TargetMode = "External"/>
	<Relationship Id="rId194" Type="http://schemas.openxmlformats.org/officeDocument/2006/relationships/hyperlink" Target="consultantplus://offline/ref=0B563ADDE72BCFDF6422C94605A4832A1D2B78E9F25DCB36324D9DE88E92180B2E715A49B16DCC73887674A3D368j7M" TargetMode = "External"/>
	<Relationship Id="rId195" Type="http://schemas.openxmlformats.org/officeDocument/2006/relationships/hyperlink" Target="consultantplus://offline/ref=0B563ADDE72BCFDF6422D74B13C8DF201B2226ECF253C3696C12C6B5D99B125C7B3E5B07F563D3738E687FA3DAD0D6E2A7638C02EC78E50EE05BD067jBM" TargetMode = "External"/>
	<Relationship Id="rId196" Type="http://schemas.openxmlformats.org/officeDocument/2006/relationships/hyperlink" Target="consultantplus://offline/ref=0B563ADDE72BCFDF6422D74B13C8DF201B2226ECF156C5656C12C6B5D99B125C7B3E5B07F563D3738E687EA3DAD0D6E2A7638C02EC78E50EE05BD067jBM" TargetMode = "External"/>
	<Relationship Id="rId197" Type="http://schemas.openxmlformats.org/officeDocument/2006/relationships/hyperlink" Target="consultantplus://offline/ref=0B563ADDE72BCFDF6422C94605A4832A1D2B78E9F25DCB36324D9DE88E92180B3C710245B16CDA70886322F295D18AA6F1708C07EC7AE3126Ej1M" TargetMode = "External"/>
	<Relationship Id="rId198" Type="http://schemas.openxmlformats.org/officeDocument/2006/relationships/hyperlink" Target="consultantplus://offline/ref=0B563ADDE72BCFDF6422D74B13C8DF201B2226ECF157C9666812C6B5D99B125C7B3E5B07F563D3738E6874A4DAD0D6E2A7638C02EC78E50EE05BD067jBM" TargetMode = "External"/>
	<Relationship Id="rId199" Type="http://schemas.openxmlformats.org/officeDocument/2006/relationships/hyperlink" Target="consultantplus://offline/ref=0B563ADDE72BCFDF6422D74B13C8DF201B2226ECF754C0676712C6B5D99B125C7B3E5B07F563D3738E6870A0DAD0D6E2A7638C02EC78E50EE05BD067jBM" TargetMode = "External"/>
	<Relationship Id="rId200" Type="http://schemas.openxmlformats.org/officeDocument/2006/relationships/hyperlink" Target="consultantplus://offline/ref=0B563ADDE72BCFDF6422D74B13C8DF201B2226ECF156C5656C12C6B5D99B125C7B3E5B07F563D3738E687EA2DAD0D6E2A7638C02EC78E50EE05BD067jBM" TargetMode = "External"/>
	<Relationship Id="rId201" Type="http://schemas.openxmlformats.org/officeDocument/2006/relationships/hyperlink" Target="consultantplus://offline/ref=0B563ADDE72BCFDF6422C94605A4832A1D2B78E9F25DCB36324D9DE88E92180B3C710245B16CDA70886322F295D18AA6F1708C07EC7AE3126Ej1M" TargetMode = "External"/>
	<Relationship Id="rId202" Type="http://schemas.openxmlformats.org/officeDocument/2006/relationships/hyperlink" Target="consultantplus://offline/ref=0B563ADDE72BCFDF6422D74B13C8DF201B2226ECF157C9666812C6B5D99B125C7B3E5B07F563D3738E6874ABDAD0D6E2A7638C02EC78E50EE05BD067jBM" TargetMode = "External"/>
	<Relationship Id="rId203" Type="http://schemas.openxmlformats.org/officeDocument/2006/relationships/hyperlink" Target="consultantplus://offline/ref=0B563ADDE72BCFDF6422D74B13C8DF201B2226ECF754C0676712C6B5D99B125C7B3E5B07F563D3738E6870A7DAD0D6E2A7638C02EC78E50EE05BD067jBM" TargetMode = "External"/>
	<Relationship Id="rId204" Type="http://schemas.openxmlformats.org/officeDocument/2006/relationships/hyperlink" Target="consultantplus://offline/ref=0B563ADDE72BCFDF6422D74B13C8DF201B2226ECF253C3696C12C6B5D99B125C7B3E5B07F563D3738E687FA2DAD0D6E2A7638C02EC78E50EE05BD067jBM" TargetMode = "External"/>
	<Relationship Id="rId205" Type="http://schemas.openxmlformats.org/officeDocument/2006/relationships/hyperlink" Target="consultantplus://offline/ref=0B563ADDE72BCFDF6422D74B13C8DF201B2226ECF754C0676712C6B5D99B125C7B3E5B07F563D3738E6870A5DAD0D6E2A7638C02EC78E50EE05BD067jBM" TargetMode = "External"/>
	<Relationship Id="rId206" Type="http://schemas.openxmlformats.org/officeDocument/2006/relationships/hyperlink" Target="consultantplus://offline/ref=0B563ADDE72BCFDF6422D74B13C8DF201B2226ECF253C3696C12C6B5D99B125C7B3E5B07F563D3738E687FA0DAD0D6E2A7638C02EC78E50EE05BD067jBM" TargetMode = "External"/>
	<Relationship Id="rId207" Type="http://schemas.openxmlformats.org/officeDocument/2006/relationships/hyperlink" Target="consultantplus://offline/ref=0B563ADDE72BCFDF6422D74B13C8DF201B2226ECF754C0676712C6B5D99B125C7B3E5B07F563D3738E6870ABDAD0D6E2A7638C02EC78E50EE05BD067jBM" TargetMode = "External"/>
	<Relationship Id="rId208" Type="http://schemas.openxmlformats.org/officeDocument/2006/relationships/hyperlink" Target="consultantplus://offline/ref=0B563ADDE72BCFDF6422D74B13C8DF201B2226ECF253C3696C12C6B5D99B125C7B3E5B07F563D3738E687FA7DAD0D6E2A7638C02EC78E50EE05BD067jBM" TargetMode = "External"/>
	<Relationship Id="rId209" Type="http://schemas.openxmlformats.org/officeDocument/2006/relationships/hyperlink" Target="consultantplus://offline/ref=0B563ADDE72BCFDF6422D74B13C8DF201B2226ECF754C0676712C6B5D99B125C7B3E5B07F563D3738E6870AADAD0D6E2A7638C02EC78E50EE05BD067jBM" TargetMode = "External"/>
	<Relationship Id="rId210" Type="http://schemas.openxmlformats.org/officeDocument/2006/relationships/hyperlink" Target="consultantplus://offline/ref=0B563ADDE72BCFDF6422D74B13C8DF201B2226ECF051C6656912C6B5D99B125C7B3E5B07F563D3738E6877ABDAD0D6E2A7638C02EC78E50EE05BD067jBM" TargetMode = "External"/>
	<Relationship Id="rId211" Type="http://schemas.openxmlformats.org/officeDocument/2006/relationships/hyperlink" Target="consultantplus://offline/ref=0B563ADDE72BCFDF6422D74B13C8DF201B2226ECF051C6656912C6B5D99B125C7B3E5B07F563D3738E6877AADAD0D6E2A7638C02EC78E50EE05BD067jBM" TargetMode = "External"/>
	<Relationship Id="rId212" Type="http://schemas.openxmlformats.org/officeDocument/2006/relationships/hyperlink" Target="consultantplus://offline/ref=0B563ADDE72BCFDF6422D74B13C8DF201B2226ECF156C5656C12C6B5D99B125C7B3E5B07F563D3738E687EA0DAD0D6E2A7638C02EC78E50EE05BD067jBM" TargetMode = "External"/>
	<Relationship Id="rId213" Type="http://schemas.openxmlformats.org/officeDocument/2006/relationships/hyperlink" Target="consultantplus://offline/ref=0B563ADDE72BCFDF6422D74B13C8DF201B2226ECF754C0676712C6B5D99B125C7B3E5B07F563D3738E6871A3DAD0D6E2A7638C02EC78E50EE05BD067jBM" TargetMode = "External"/>
	<Relationship Id="rId214" Type="http://schemas.openxmlformats.org/officeDocument/2006/relationships/hyperlink" Target="consultantplus://offline/ref=0B563ADDE72BCFDF6422D74B13C8DF201B2226ECF051C6656912C6B5D99B125C7B3E5B07F563D3738E6874A3DAD0D6E2A7638C02EC78E50EE05BD067jBM" TargetMode = "External"/>
	<Relationship Id="rId215" Type="http://schemas.openxmlformats.org/officeDocument/2006/relationships/hyperlink" Target="consultantplus://offline/ref=0B563ADDE72BCFDF6422D74B13C8DF201B2226ECF156C5656C12C6B5D99B125C7B3E5B07F563D3738E687EA7DAD0D6E2A7638C02EC78E50EE05BD067jBM" TargetMode = "External"/>
	<Relationship Id="rId216" Type="http://schemas.openxmlformats.org/officeDocument/2006/relationships/hyperlink" Target="consultantplus://offline/ref=0B563ADDE72BCFDF6422D74B13C8DF201B2226ECF157C9666812C6B5D99B125C7B3E5B07F563D3738E6874AADAD0D6E2A7638C02EC78E50EE05BD067jBM" TargetMode = "External"/>
	<Relationship Id="rId217" Type="http://schemas.openxmlformats.org/officeDocument/2006/relationships/hyperlink" Target="consultantplus://offline/ref=0B563ADDE72BCFDF6422D74B13C8DF201B2226ECF051C6656912C6B5D99B125C7B3E5B07F563D3738E6874A2DAD0D6E2A7638C02EC78E50EE05BD067jBM" TargetMode = "External"/>
	<Relationship Id="rId218" Type="http://schemas.openxmlformats.org/officeDocument/2006/relationships/hyperlink" Target="consultantplus://offline/ref=0B563ADDE72BCFDF6422D74B13C8DF201B2226ECF25DC263654FCCBD8097105B74614C00BC6FD2738E6973A885D5C3F3FF6E8F1FF27EFD12E2596Dj1M" TargetMode = "External"/>
	<Relationship Id="rId219" Type="http://schemas.openxmlformats.org/officeDocument/2006/relationships/hyperlink" Target="consultantplus://offline/ref=0B563ADDE72BCFDF6422D74B13C8DF201B2226ECF156C5656C12C6B5D99B125C7B3E5B07F563D3738E687EA6DAD0D6E2A7638C02EC78E50EE05BD067jBM" TargetMode = "External"/>
	<Relationship Id="rId220" Type="http://schemas.openxmlformats.org/officeDocument/2006/relationships/hyperlink" Target="consultantplus://offline/ref=0B563ADDE72BCFDF6422D74B13C8DF201B2226ECF156C5656C12C6B5D99B125C7B3E5B07F563D3738E687EA4DAD0D6E2A7638C02EC78E50EE05BD067jBM" TargetMode = "External"/>
	<Relationship Id="rId221" Type="http://schemas.openxmlformats.org/officeDocument/2006/relationships/hyperlink" Target="consultantplus://offline/ref=0B563ADDE72BCFDF6422D74B13C8DF201B2226ECF156C5656C12C6B5D99B125C7B3E5B07F563D3738E687EABDAD0D6E2A7638C02EC78E50EE05BD067jBM" TargetMode = "External"/>
	<Relationship Id="rId222" Type="http://schemas.openxmlformats.org/officeDocument/2006/relationships/hyperlink" Target="consultantplus://offline/ref=0B563ADDE72BCFDF6422D74B13C8DF201B2226ECF156C5656C12C6B5D99B125C7B3E5B07F563D3738E687EAADAD0D6E2A7638C02EC78E50EE05BD067jBM" TargetMode = "External"/>
	<Relationship Id="rId223" Type="http://schemas.openxmlformats.org/officeDocument/2006/relationships/hyperlink" Target="consultantplus://offline/ref=0B563ADDE72BCFDF6422D74B13C8DF201B2226ECF156C5656C12C6B5D99B125C7B3E5B07F563D3738E687FA2DAD0D6E2A7638C02EC78E50EE05BD067jBM" TargetMode = "External"/>
	<Relationship Id="rId224" Type="http://schemas.openxmlformats.org/officeDocument/2006/relationships/hyperlink" Target="consultantplus://offline/ref=0B563ADDE72BCFDF6422D74B13C8DF201B2226ECF051C6656912C6B5D99B125C7B3E5B07F563D3738E6874A1DAD0D6E2A7638C02EC78E50EE05BD067jBM" TargetMode = "External"/>
	<Relationship Id="rId225" Type="http://schemas.openxmlformats.org/officeDocument/2006/relationships/hyperlink" Target="consultantplus://offline/ref=0B563ADDE72BCFDF6422C94605A4832A1D2A7DE8F456CB36324D9DE88E92180B3C710245B16ED3728B6322F295D18AA6F1708C07EC7AE3126Ej1M" TargetMode = "External"/>
	<Relationship Id="rId226" Type="http://schemas.openxmlformats.org/officeDocument/2006/relationships/hyperlink" Target="consultantplus://offline/ref=0B563ADDE72BCFDF6422D74B13C8DF201B2226ECF25DC263654FCCBD8097105B74614C00BC6FD2738E6971A885D5C3F3FF6E8F1FF27EFD12E2596Dj1M" TargetMode = "External"/>
	<Relationship Id="rId227" Type="http://schemas.openxmlformats.org/officeDocument/2006/relationships/hyperlink" Target="consultantplus://offline/ref=0B563ADDE72BCFDF6422D74B13C8DF201B2226ECF253C3696C12C6B5D99B125C7B3E5B07F563D3738E687FA5DAD0D6E2A7638C02EC78E50EE05BD067jBM" TargetMode = "External"/>
	<Relationship Id="rId228" Type="http://schemas.openxmlformats.org/officeDocument/2006/relationships/hyperlink" Target="consultantplus://offline/ref=0B563ADDE72BCFDF6422D74B13C8DF201B2226ECF25DC263654FCCBD8097105B74614C00BC6FD2738E697FA885D5C3F3FF6E8F1FF27EFD12E2596Dj1M" TargetMode = "External"/>
	<Relationship Id="rId229" Type="http://schemas.openxmlformats.org/officeDocument/2006/relationships/hyperlink" Target="consultantplus://offline/ref=0B563ADDE72BCFDF6422D74B13C8DF201B2226ECF25DC263654FCCBD8097105B74614C00BC6FD2738E6A77A885D5C3F3FF6E8F1FF27EFD12E2596Dj1M" TargetMode = "External"/>
	<Relationship Id="rId230" Type="http://schemas.openxmlformats.org/officeDocument/2006/relationships/hyperlink" Target="consultantplus://offline/ref=0B563ADDE72BCFDF6422C94605A4832A1D2B78E9F25DCB36324D9DE88E92180B2E715A49B16DCC73887674A3D368j7M" TargetMode = "External"/>
	<Relationship Id="rId231" Type="http://schemas.openxmlformats.org/officeDocument/2006/relationships/hyperlink" Target="consultantplus://offline/ref=0B563ADDE72BCFDF6422C94605A4832A1D2B78E9F25DCB36324D9DE88E92180B2E715A49B16DCC73887674A3D368j7M" TargetMode = "External"/>
	<Relationship Id="rId232" Type="http://schemas.openxmlformats.org/officeDocument/2006/relationships/hyperlink" Target="consultantplus://offline/ref=0B563ADDE72BCFDF6422D74B13C8DF201B2226ECF051C6656912C6B5D99B125C7B3E5B07F563D3738E6874A7DAD0D6E2A7638C02EC78E50EE05BD067jBM" TargetMode = "External"/>
	<Relationship Id="rId233" Type="http://schemas.openxmlformats.org/officeDocument/2006/relationships/hyperlink" Target="consultantplus://offline/ref=0B563ADDE72BCFDF6422D74B13C8DF201B2226ECF754C0676712C6B5D99B125C7B3E5B07F563D3738E6871A1DAD0D6E2A7638C02EC78E50EE05BD067jBM" TargetMode = "External"/>
	<Relationship Id="rId234" Type="http://schemas.openxmlformats.org/officeDocument/2006/relationships/hyperlink" Target="consultantplus://offline/ref=0B563ADDE72BCFDF6422D74B13C8DF201B2226ECF754C0676712C6B5D99B125C7B3E5B07F563D3738E6871A0DAD0D6E2A7638C02EC78E50EE05BD067jBM" TargetMode = "External"/>
	<Relationship Id="rId235" Type="http://schemas.openxmlformats.org/officeDocument/2006/relationships/hyperlink" Target="consultantplus://offline/ref=0B563ADDE72BCFDF6422D74B13C8DF201B2226ECF754C0676712C6B5D99B125C7B3E5B07F563D3738E6871A6DAD0D6E2A7638C02EC78E50EE05BD067jBM" TargetMode = "External"/>
	<Relationship Id="rId236" Type="http://schemas.openxmlformats.org/officeDocument/2006/relationships/hyperlink" Target="consultantplus://offline/ref=0B563ADDE72BCFDF6422D74B13C8DF201B2226ECF253C3696C12C6B5D99B125C7B3E5B07F563D3738E687FABDAD0D6E2A7638C02EC78E50EE05BD067jBM" TargetMode = "External"/>
	<Relationship Id="rId237" Type="http://schemas.openxmlformats.org/officeDocument/2006/relationships/hyperlink" Target="consultantplus://offline/ref=0B563ADDE72BCFDF6422D74B13C8DF201B2226ECF156C5656C12C6B5D99B125C7B3E5B07F563D3738E687FA7DAD0D6E2A7638C02EC78E50EE05BD067jBM" TargetMode = "External"/>
	<Relationship Id="rId238" Type="http://schemas.openxmlformats.org/officeDocument/2006/relationships/hyperlink" Target="consultantplus://offline/ref=0B563ADDE72BCFDF6422D74B13C8DF201B2226ECF15DC4616C12C6B5D99B125C7B3E5B07F563D3738E6877A0DAD0D6E2A7638C02EC78E50EE05BD067jBM" TargetMode = "External"/>
	<Relationship Id="rId239" Type="http://schemas.openxmlformats.org/officeDocument/2006/relationships/hyperlink" Target="consultantplus://offline/ref=0B563ADDE72BCFDF6422C94605A4832A1D2878E6F350CB36324D9DE88E92180B2E715A49B16DCC73887674A3D368j7M" TargetMode = "External"/>
	<Relationship Id="rId240" Type="http://schemas.openxmlformats.org/officeDocument/2006/relationships/hyperlink" Target="consultantplus://offline/ref=0B563ADDE72BCFDF6422C94605A4832A1D2878E6F350CB36324D9DE88E92180B2E715A49B16DCC73887674A3D368j7M" TargetMode = "External"/>
	<Relationship Id="rId241" Type="http://schemas.openxmlformats.org/officeDocument/2006/relationships/hyperlink" Target="consultantplus://offline/ref=0B563ADDE72BCFDF6422C94605A4832A1D2870E0F553CB36324D9DE88E92180B2E715A49B16DCC73887674A3D368j7M" TargetMode = "External"/>
	<Relationship Id="rId242" Type="http://schemas.openxmlformats.org/officeDocument/2006/relationships/hyperlink" Target="consultantplus://offline/ref=0B563ADDE72BCFDF6422D74B13C8DF201B2226ECF05CC3636712C6B5D99B125C7B3E5B07F563D3738E6876A4DAD0D6E2A7638C02EC78E50EE05BD067jBM" TargetMode = "External"/>
	<Relationship Id="rId243" Type="http://schemas.openxmlformats.org/officeDocument/2006/relationships/hyperlink" Target="consultantplus://offline/ref=0B563ADDE72BCFDF6422D74B13C8DF201B2226ECF253C3696C12C6B5D99B125C7B3E5B07F563D3738E6976A2DAD0D6E2A7638C02EC78E50EE05BD067jBM" TargetMode = "External"/>
	<Relationship Id="rId244" Type="http://schemas.openxmlformats.org/officeDocument/2006/relationships/hyperlink" Target="consultantplus://offline/ref=0B563ADDE72BCFDF6422D74B13C8DF201B2226ECF754C0676712C6B5D99B125C7B3E5B07F563D3738E6871ABDAD0D6E2A7638C02EC78E50EE05BD067jBM" TargetMode = "External"/>
	<Relationship Id="rId245" Type="http://schemas.openxmlformats.org/officeDocument/2006/relationships/hyperlink" Target="consultantplus://offline/ref=0B563ADDE72BCFDF6422D74B13C8DF201B2226ECF15DC4616C12C6B5D99B125C7B3E5B07F563D3738E6877A7DAD0D6E2A7638C02EC78E50EE05BD067jBM" TargetMode = "External"/>
	<Relationship Id="rId246" Type="http://schemas.openxmlformats.org/officeDocument/2006/relationships/hyperlink" Target="consultantplus://offline/ref=0B563ADDE72BCFDF6422C94605A4832A1D2B78E9F25DCB36324D9DE88E92180B2E715A49B16DCC73887674A3D368j7M" TargetMode = "External"/>
	<Relationship Id="rId247" Type="http://schemas.openxmlformats.org/officeDocument/2006/relationships/hyperlink" Target="consultantplus://offline/ref=0B563ADDE72BCFDF6422D74B13C8DF201B2226ECF754C0676712C6B5D99B125C7B3E5B07F563D3738E6871AADAD0D6E2A7638C02EC78E50EE05BD067jBM" TargetMode = "External"/>
	<Relationship Id="rId248" Type="http://schemas.openxmlformats.org/officeDocument/2006/relationships/hyperlink" Target="consultantplus://offline/ref=0B563ADDE72BCFDF6422D74B13C8DF201B2226ECF25DC263654FCCBD8097105B74614C00BC6FD2738E6B7EA885D5C3F3FF6E8F1FF27EFD12E2596Dj1M" TargetMode = "External"/>
	<Relationship Id="rId249" Type="http://schemas.openxmlformats.org/officeDocument/2006/relationships/hyperlink" Target="consultantplus://offline/ref=0B563ADDE72BCFDF6422D74B13C8DF201B2226ECF25DC263654FCCBD8097105B74614C00BC6FD2738E6A73A885D5C3F3FF6E8F1FF27EFD12E2596Dj1M" TargetMode = "External"/>
	<Relationship Id="rId250" Type="http://schemas.openxmlformats.org/officeDocument/2006/relationships/hyperlink" Target="consultantplus://offline/ref=0B563ADDE72BCFDF6422D74B13C8DF201B2226ECF25DC263654FCCBD8097105B74614C00BC6FD2738E6A71A885D5C3F3FF6E8F1FF27EFD12E2596Dj1M" TargetMode = "External"/>
	<Relationship Id="rId251" Type="http://schemas.openxmlformats.org/officeDocument/2006/relationships/hyperlink" Target="consultantplus://offline/ref=0B563ADDE72BCFDF6422D74B13C8DF201B2226ECF25DC263654FCCBD8097105B74614C00BC6FD2738E6A7FA885D5C3F3FF6E8F1FF27EFD12E2596Dj1M" TargetMode = "External"/>
	<Relationship Id="rId252" Type="http://schemas.openxmlformats.org/officeDocument/2006/relationships/hyperlink" Target="consultantplus://offline/ref=0B563ADDE72BCFDF6422D74B13C8DF201B2226ECF253C3696C12C6B5D99B125C7B3E5B07F563D3738E6976A0DAD0D6E2A7638C02EC78E50EE05BD067jBM" TargetMode = "External"/>
	<Relationship Id="rId253" Type="http://schemas.openxmlformats.org/officeDocument/2006/relationships/hyperlink" Target="consultantplus://offline/ref=0B563ADDE72BCFDF6422D74B13C8DF201B2226ECF051C6656912C6B5D99B125C7B3E5B07F563D3738E6874A4DAD0D6E2A7638C02EC78E50EE05BD067jBM" TargetMode = "External"/>
	<Relationship Id="rId254" Type="http://schemas.openxmlformats.org/officeDocument/2006/relationships/hyperlink" Target="consultantplus://offline/ref=0B563ADDE72BCFDF6422D74B13C8DF201B2226ECF25DC263654FCCBD8097105B74614C00BC6FD2738E6B77A885D5C3F3FF6E8F1FF27EFD12E2596Dj1M" TargetMode = "External"/>
	<Relationship Id="rId255" Type="http://schemas.openxmlformats.org/officeDocument/2006/relationships/hyperlink" Target="consultantplus://offline/ref=0B563ADDE72BCFDF6422D74B13C8DF201B2226ECF051C6656912C6B5D99B125C7B3E5B07F563D3738E6874ABDAD0D6E2A7638C02EC78E50EE05BD067jBM" TargetMode = "External"/>
	<Relationship Id="rId256" Type="http://schemas.openxmlformats.org/officeDocument/2006/relationships/hyperlink" Target="consultantplus://offline/ref=0B563ADDE72BCFDF6422D74B13C8DF201B2226ECF156C5656C12C6B5D99B125C7B3E5B07F563D3738E687FA4DAD0D6E2A7638C02EC78E50EE05BD067jBM" TargetMode = "External"/>
	<Relationship Id="rId257" Type="http://schemas.openxmlformats.org/officeDocument/2006/relationships/hyperlink" Target="consultantplus://offline/ref=0B563ADDE72BCFDF6422D74B13C8DF201B2226ECF25DC263654FCCBD8097105B74614C00BC6FD2738E6B7FA885D5C3F3FF6E8F1FF27EFD12E2596Dj1M" TargetMode = "External"/>
	<Relationship Id="rId258" Type="http://schemas.openxmlformats.org/officeDocument/2006/relationships/hyperlink" Target="consultantplus://offline/ref=0B563ADDE72BCFDF6422D74B13C8DF201B2226ECF051C6656912C6B5D99B125C7B3E5B07F563D3738E6875A3DAD0D6E2A7638C02EC78E50EE05BD067jBM" TargetMode = "External"/>
	<Relationship Id="rId259" Type="http://schemas.openxmlformats.org/officeDocument/2006/relationships/hyperlink" Target="consultantplus://offline/ref=0B563ADDE72BCFDF6422D74B13C8DF201B2226ECF156C5656C12C6B5D99B125C7B3E5B07F563D3738E687FABDAD0D6E2A7638C02EC78E50EE05BD067jBM" TargetMode = "External"/>
	<Relationship Id="rId260" Type="http://schemas.openxmlformats.org/officeDocument/2006/relationships/hyperlink" Target="consultantplus://offline/ref=0B563ADDE72BCFDF6422D74B13C8DF201B2226ECF253C3696C12C6B5D99B125C7B3E5B07F563D3738E6976A7DAD0D6E2A7638C02EC78E50EE05BD067jBM" TargetMode = "External"/>
	<Relationship Id="rId261" Type="http://schemas.openxmlformats.org/officeDocument/2006/relationships/hyperlink" Target="consultantplus://offline/ref=0B563ADDE72BCFDF6422D74B13C8DF201B2226ECF156C5656C12C6B5D99B125C7B3E5B07F563D3738E6976A3DAD0D6E2A7638C02EC78E50EE05BD067jBM" TargetMode = "External"/>
	<Relationship Id="rId262" Type="http://schemas.openxmlformats.org/officeDocument/2006/relationships/hyperlink" Target="consultantplus://offline/ref=0B563ADDE72BCFDF6422D74B13C8DF201B2226ECF253C3696C12C6B5D99B125C7B3E5B07F563D3738E6976A6DAD0D6E2A7638C02EC78E50EE05BD067jBM" TargetMode = "External"/>
	<Relationship Id="rId263" Type="http://schemas.openxmlformats.org/officeDocument/2006/relationships/hyperlink" Target="consultantplus://offline/ref=0B563ADDE72BCFDF6422D74B13C8DF201B2226ECF253C3696C12C6B5D99B125C7B3E5B07F563D3738E6977A1DAD0D6E2A7638C02EC78E50EE05BD067jBM" TargetMode = "External"/>
	<Relationship Id="rId264" Type="http://schemas.openxmlformats.org/officeDocument/2006/relationships/hyperlink" Target="consultantplus://offline/ref=0B563ADDE72BCFDF6422D74B13C8DF201B2226ECF156C5656C12C6B5D99B125C7B3E5B07F563D3738E6976A2DAD0D6E2A7638C02EC78E50EE05BD067jBM" TargetMode = "External"/>
	<Relationship Id="rId265" Type="http://schemas.openxmlformats.org/officeDocument/2006/relationships/hyperlink" Target="consultantplus://offline/ref=0B563ADDE72BCFDF6422D74B13C8DF201B2226ECF056C4666D12C6B5D99B125C7B3E5B07F563D3738E6877A3DAD0D6E2A7638C02EC78E50EE05BD067jBM" TargetMode = "External"/>
	<Relationship Id="rId266" Type="http://schemas.openxmlformats.org/officeDocument/2006/relationships/hyperlink" Target="consultantplus://offline/ref=0B563ADDE72BCFDF6422D74B13C8DF201B2226ECF754C0676712C6B5D99B125C7B3E5B07F563D3738E687EA2DAD0D6E2A7638C02EC78E50EE05BD067jBM" TargetMode = "External"/>
	<Relationship Id="rId267" Type="http://schemas.openxmlformats.org/officeDocument/2006/relationships/hyperlink" Target="consultantplus://offline/ref=0B563ADDE72BCFDF6422D74B13C8DF201B2226ECF754C0676712C6B5D99B125C7B3E5B07F563D3738E687EA0DAD0D6E2A7638C02EC78E50EE05BD067jBM" TargetMode = "External"/>
	<Relationship Id="rId268" Type="http://schemas.openxmlformats.org/officeDocument/2006/relationships/hyperlink" Target="consultantplus://offline/ref=0B563ADDE72BCFDF6422D74B13C8DF201B2226ECF15DC4616C12C6B5D99B125C7B3E5B07F563D3738E6877A5DAD0D6E2A7638C02EC78E50EE05BD067jBM" TargetMode = "External"/>
	<Relationship Id="rId269" Type="http://schemas.openxmlformats.org/officeDocument/2006/relationships/hyperlink" Target="consultantplus://offline/ref=0B563ADDE72BCFDF6422D74B13C8DF201B2226ECF754C0676712C6B5D99B125C7B3E5B07F563D3738E687EA7DAD0D6E2A7638C02EC78E50EE05BD067jBM" TargetMode = "External"/>
	<Relationship Id="rId270" Type="http://schemas.openxmlformats.org/officeDocument/2006/relationships/hyperlink" Target="consultantplus://offline/ref=0B563ADDE72BCFDF6422D74B13C8DF201B2226ECF754C0676712C6B5D99B125C7B3E5B07F563D3738E687EA4DAD0D6E2A7638C02EC78E50EE05BD067jBM" TargetMode = "External"/>
	<Relationship Id="rId271" Type="http://schemas.openxmlformats.org/officeDocument/2006/relationships/hyperlink" Target="consultantplus://offline/ref=0B563ADDE72BCFDF6422C94605A4832A1D2B78E9F25DCB36324D9DE88E92180B3C710245B16CDB708D6322F295D18AA6F1708C07EC7AE3126Ej1M" TargetMode = "External"/>
	<Relationship Id="rId272" Type="http://schemas.openxmlformats.org/officeDocument/2006/relationships/hyperlink" Target="consultantplus://offline/ref=0B563ADDE72BCFDF6422D74B13C8DF201B2226ECF156C5656C12C6B5D99B125C7B3E5B07F563D3738E6976A1DAD0D6E2A7638C02EC78E50EE05BD067jBM" TargetMode = "External"/>
	<Relationship Id="rId273" Type="http://schemas.openxmlformats.org/officeDocument/2006/relationships/hyperlink" Target="consultantplus://offline/ref=0B563ADDE72BCFDF6422D74B13C8DF201B2226ECF754C0676712C6B5D99B125C7B3E5B07F563D3738E687EABDAD0D6E2A7638C02EC78E50EE05BD067jBM" TargetMode = "External"/>
	<Relationship Id="rId274" Type="http://schemas.openxmlformats.org/officeDocument/2006/relationships/hyperlink" Target="consultantplus://offline/ref=0B563ADDE72BCFDF6422D74B13C8DF201B2226ECF754C0676712C6B5D99B125C7B3E5B07F563D3738E687FA2DAD0D6E2A7638C02EC78E50EE05BD067jBM" TargetMode = "External"/>
	<Relationship Id="rId275" Type="http://schemas.openxmlformats.org/officeDocument/2006/relationships/hyperlink" Target="consultantplus://offline/ref=0B563ADDE72BCFDF6422D74B13C8DF201B2226ECF754C0676712C6B5D99B125C7B3E5B07F563D3738E687FA1DAD0D6E2A7638C02EC78E50EE05BD067jBM" TargetMode = "External"/>
	<Relationship Id="rId276" Type="http://schemas.openxmlformats.org/officeDocument/2006/relationships/hyperlink" Target="consultantplus://offline/ref=0B563ADDE72BCFDF6422D74B13C8DF201B2226ECF253C3696C12C6B5D99B125C7B3E5B07F563D3738E6977A7DAD0D6E2A7638C02EC78E50EE05BD067jBM" TargetMode = "External"/>
	<Relationship Id="rId277" Type="http://schemas.openxmlformats.org/officeDocument/2006/relationships/hyperlink" Target="consultantplus://offline/ref=0B563ADDE72BCFDF6422D74B13C8DF201B2226ECF754C0676712C6B5D99B125C7B3E5B07F563D3738E687FA0DAD0D6E2A7638C02EC78E50EE05BD067jBM" TargetMode = "External"/>
	<Relationship Id="rId278" Type="http://schemas.openxmlformats.org/officeDocument/2006/relationships/hyperlink" Target="consultantplus://offline/ref=0B563ADDE72BCFDF6422C94605A4832A1D2B78E9F25DCB36324D9DE88E92180B3C710245B16ED0768B6322F295D18AA6F1708C07EC7AE3126Ej1M" TargetMode = "External"/>
	<Relationship Id="rId279" Type="http://schemas.openxmlformats.org/officeDocument/2006/relationships/hyperlink" Target="consultantplus://offline/ref=0B563ADDE72BCFDF6422D74B13C8DF201B2226ECF253C3696C12C6B5D99B125C7B3E5B07F563D3738E6977A5DAD0D6E2A7638C02EC78E50EE05BD067jBM" TargetMode = "External"/>
	<Relationship Id="rId280" Type="http://schemas.openxmlformats.org/officeDocument/2006/relationships/hyperlink" Target="consultantplus://offline/ref=0B563ADDE72BCFDF6422D74B13C8DF201B2226ECF754C0676712C6B5D99B125C7B3E5B07F563D3738E687FA6DAD0D6E2A7638C02EC78E50EE05BD067jBM" TargetMode = "External"/>
	<Relationship Id="rId281" Type="http://schemas.openxmlformats.org/officeDocument/2006/relationships/hyperlink" Target="consultantplus://offline/ref=0B563ADDE72BCFDF6422D74B13C8DF201B2226ECF156C5656C12C6B5D99B125C7B3E5B07F563D3738E6976A7DAD0D6E2A7638C02EC78E50EE05BD067jBM" TargetMode = "External"/>
	<Relationship Id="rId282" Type="http://schemas.openxmlformats.org/officeDocument/2006/relationships/hyperlink" Target="consultantplus://offline/ref=0B563ADDE72BCFDF6422D74B13C8DF201B2226ECF754C0676712C6B5D99B125C7B3E5B07F563D3738E687FA4DAD0D6E2A7638C02EC78E50EE05BD067jBM" TargetMode = "External"/>
	<Relationship Id="rId283" Type="http://schemas.openxmlformats.org/officeDocument/2006/relationships/hyperlink" Target="consultantplus://offline/ref=0B563ADDE72BCFDF6422D74B13C8DF201B2226ECF754C0676712C6B5D99B125C7B3E5B07F563D3738E687FABDAD0D6E2A7638C02EC78E50EE05BD067jBM" TargetMode = "External"/>
	<Relationship Id="rId284" Type="http://schemas.openxmlformats.org/officeDocument/2006/relationships/hyperlink" Target="consultantplus://offline/ref=0B563ADDE72BCFDF6422D74B13C8DF201B2226ECF253C3696C12C6B5D99B125C7B3E5B07F563D3738E6974A3DAD0D6E2A7638C02EC78E50EE05BD067jBM" TargetMode = "External"/>
	<Relationship Id="rId285" Type="http://schemas.openxmlformats.org/officeDocument/2006/relationships/hyperlink" Target="consultantplus://offline/ref=0B563ADDE72BCFDF6422D74B13C8DF201B2226ECF156C5656C12C6B5D99B125C7B3E5B07F563D3738E6976A6DAD0D6E2A7638C02EC78E50EE05BD067jBM" TargetMode = "External"/>
	<Relationship Id="rId286" Type="http://schemas.openxmlformats.org/officeDocument/2006/relationships/hyperlink" Target="consultantplus://offline/ref=0B563ADDE72BCFDF6422D74B13C8DF201B2226ECF253C3696C12C6B5D99B125C7B3E5B07F563D3738E6974A2DAD0D6E2A7638C02EC78E50EE05BD067jBM" TargetMode = "External"/>
	<Relationship Id="rId287" Type="http://schemas.openxmlformats.org/officeDocument/2006/relationships/hyperlink" Target="consultantplus://offline/ref=0B563ADDE72BCFDF6422D74B13C8DF201B2226ECF157C9666812C6B5D99B125C7B3E5B07F563D3738E6875A2DAD0D6E2A7638C02EC78E50EE05BD067jBM" TargetMode = "External"/>
	<Relationship Id="rId288" Type="http://schemas.openxmlformats.org/officeDocument/2006/relationships/hyperlink" Target="consultantplus://offline/ref=0B563ADDE72BCFDF6422D74B13C8DF201B2226ECF056C4666D12C6B5D99B125C7B3E5B07F563D3738E6877A1DAD0D6E2A7638C02EC78E50EE05BD067jBM" TargetMode = "External"/>
	<Relationship Id="rId289" Type="http://schemas.openxmlformats.org/officeDocument/2006/relationships/hyperlink" Target="consultantplus://offline/ref=0B563ADDE72BCFDF6422C94605A4832A1D2B78E9F25DCB36324D9DE88E92180B3C710245B16CDA70886322F295D18AA6F1708C07EC7AE3126Ej1M" TargetMode = "External"/>
	<Relationship Id="rId290" Type="http://schemas.openxmlformats.org/officeDocument/2006/relationships/hyperlink" Target="consultantplus://offline/ref=0B563ADDE72BCFDF6422D74B13C8DF201B2226ECF157C9666812C6B5D99B125C7B3E5B07F563D3738E6875A1DAD0D6E2A7638C02EC78E50EE05BD067jBM" TargetMode = "External"/>
	<Relationship Id="rId291" Type="http://schemas.openxmlformats.org/officeDocument/2006/relationships/hyperlink" Target="consultantplus://offline/ref=0B563ADDE72BCFDF6422D74B13C8DF201B2226ECF056C4666D12C6B5D99B125C7B3E5B07F563D3738E6877A0DAD0D6E2A7638C02EC78E50EE05BD067jBM" TargetMode = "External"/>
	<Relationship Id="rId292" Type="http://schemas.openxmlformats.org/officeDocument/2006/relationships/hyperlink" Target="consultantplus://offline/ref=0B563ADDE72BCFDF6422D74B13C8DF201B2226ECF056C4666D12C6B5D99B125C7B3E5B07F563D3738E6877A7DAD0D6E2A7638C02EC78E50EE05BD067jBM" TargetMode = "External"/>
	<Relationship Id="rId293" Type="http://schemas.openxmlformats.org/officeDocument/2006/relationships/hyperlink" Target="consultantplus://offline/ref=0B563ADDE72BCFDF6422D74B13C8DF201B2226ECF754C0676712C6B5D99B125C7B3E5B07F563D3738E687FAADAD0D6E2A7638C02EC78E50EE05BD067jBM" TargetMode = "External"/>
	<Relationship Id="rId294" Type="http://schemas.openxmlformats.org/officeDocument/2006/relationships/hyperlink" Target="consultantplus://offline/ref=0B563ADDE72BCFDF6422C94605A4832A1D2B78E9F25DCB36324D9DE88E92180B2E715A49B16DCC73887674A3D368j7M" TargetMode = "External"/>
	<Relationship Id="rId295" Type="http://schemas.openxmlformats.org/officeDocument/2006/relationships/hyperlink" Target="consultantplus://offline/ref=0B563ADDE72BCFDF6422D74B13C8DF201B2226ECF253C3696C12C6B5D99B125C7B3E5B07F563D3738E6974A0DAD0D6E2A7638C02EC78E50EE05BD067jBM" TargetMode = "External"/>
	<Relationship Id="rId296" Type="http://schemas.openxmlformats.org/officeDocument/2006/relationships/hyperlink" Target="consultantplus://offline/ref=0B563ADDE72BCFDF6422D74B13C8DF201B2226ECF156C5656C12C6B5D99B125C7B3E5B07F563D3738E6976A4DAD0D6E2A7638C02EC78E50EE05BD067jBM" TargetMode = "External"/>
	<Relationship Id="rId297" Type="http://schemas.openxmlformats.org/officeDocument/2006/relationships/hyperlink" Target="consultantplus://offline/ref=0B563ADDE72BCFDF6422D74B13C8DF201B2226ECF754C0676712C6B5D99B125C7B3E5B07F563D3738E6976A1DAD0D6E2A7638C02EC78E50EE05BD067jBM" TargetMode = "External"/>
	<Relationship Id="rId298" Type="http://schemas.openxmlformats.org/officeDocument/2006/relationships/hyperlink" Target="consultantplus://offline/ref=0B563ADDE72BCFDF6422C94605A4832A1D2B78E9F25DCB36324D9DE88E92180B3C710245B16CDA70886322F295D18AA6F1708C07EC7AE3126Ej1M" TargetMode = "External"/>
	<Relationship Id="rId299" Type="http://schemas.openxmlformats.org/officeDocument/2006/relationships/hyperlink" Target="consultantplus://offline/ref=0B563ADDE72BCFDF6422D74B13C8DF201B2226ECF253C3696C12C6B5D99B125C7B3E5B07F563D3738E6974A7DAD0D6E2A7638C02EC78E50EE05BD067jBM" TargetMode = "External"/>
	<Relationship Id="rId300" Type="http://schemas.openxmlformats.org/officeDocument/2006/relationships/hyperlink" Target="consultantplus://offline/ref=0B563ADDE72BCFDF6422D74B13C8DF201B2226ECF157C9666812C6B5D99B125C7B3E5B07F563D3738E6875A7DAD0D6E2A7638C02EC78E50EE05BD067jBM" TargetMode = "External"/>
	<Relationship Id="rId301" Type="http://schemas.openxmlformats.org/officeDocument/2006/relationships/hyperlink" Target="consultantplus://offline/ref=0B563ADDE72BCFDF6422D74B13C8DF201B2226ECF156C5656C12C6B5D99B125C7B3E5B07F563D3738E6976ABDAD0D6E2A7638C02EC78E50EE05BD067jBM" TargetMode = "External"/>
	<Relationship Id="rId302" Type="http://schemas.openxmlformats.org/officeDocument/2006/relationships/hyperlink" Target="consultantplus://offline/ref=0B563ADDE72BCFDF6422D74B13C8DF201B2226ECF156C5656C12C6B5D99B125C7B3E5B07F563D3738E6976AADAD0D6E2A7638C02EC78E50EE05BD067jBM" TargetMode = "External"/>
	<Relationship Id="rId303" Type="http://schemas.openxmlformats.org/officeDocument/2006/relationships/hyperlink" Target="consultantplus://offline/ref=0B563ADDE72BCFDF6422D74B13C8DF201B2226ECF754C0676712C6B5D99B125C7B3E5B07F563D3738E6976A0DAD0D6E2A7638C02EC78E50EE05BD067jBM" TargetMode = "External"/>
	<Relationship Id="rId304" Type="http://schemas.openxmlformats.org/officeDocument/2006/relationships/hyperlink" Target="consultantplus://offline/ref=0B563ADDE72BCFDF6422D74B13C8DF201B2226ECF156C5656C12C6B5D99B125C7B3E5B07F563D3738E6977A3DAD0D6E2A7638C02EC78E50EE05BD067jBM" TargetMode = "External"/>
	<Relationship Id="rId305" Type="http://schemas.openxmlformats.org/officeDocument/2006/relationships/hyperlink" Target="consultantplus://offline/ref=0B563ADDE72BCFDF6422D74B13C8DF201B2226ECF253C3696C12C6B5D99B125C7B3E5B07F563D3738E6974A6DAD0D6E2A7638C02EC78E50EE05BD067jBM" TargetMode = "External"/>
	<Relationship Id="rId306" Type="http://schemas.openxmlformats.org/officeDocument/2006/relationships/hyperlink" Target="consultantplus://offline/ref=0B563ADDE72BCFDF6422D74B13C8DF201B2226ECF156C5656C12C6B5D99B125C7B3E5B07F563D3738E6977A2DAD0D6E2A7638C02EC78E50EE05BD067jBM" TargetMode = "External"/>
	<Relationship Id="rId307" Type="http://schemas.openxmlformats.org/officeDocument/2006/relationships/hyperlink" Target="consultantplus://offline/ref=0B563ADDE72BCFDF6422D74B13C8DF201B2226ECF156C5656C12C6B5D99B125C7B3E5B07F563D3738E6977A1DAD0D6E2A7638C02EC78E50EE05BD067jBM" TargetMode = "External"/>
	<Relationship Id="rId308" Type="http://schemas.openxmlformats.org/officeDocument/2006/relationships/hyperlink" Target="consultantplus://offline/ref=0B563ADDE72BCFDF6422D74B13C8DF201B2226ECF754C0676712C6B5D99B125C7B3E5B07F563D3738E6976A7DAD0D6E2A7638C02EC78E50EE05BD067jBM" TargetMode = "External"/>
	<Relationship Id="rId309" Type="http://schemas.openxmlformats.org/officeDocument/2006/relationships/hyperlink" Target="consultantplus://offline/ref=0B563ADDE72BCFDF6422D74B13C8DF201B2226ECF156C5656C12C6B5D99B125C7B3E5B07F563D3738E6977A0DAD0D6E2A7638C02EC78E50EE05BD067jBM" TargetMode = "External"/>
	<Relationship Id="rId310" Type="http://schemas.openxmlformats.org/officeDocument/2006/relationships/hyperlink" Target="consultantplus://offline/ref=0B563ADDE72BCFDF6422C94605A4832A1D2B78E9F25DCB36324D9DE88E92180B3C710245B16CDA70886322F295D18AA6F1708C07EC7AE3126Ej1M" TargetMode = "External"/>
	<Relationship Id="rId311" Type="http://schemas.openxmlformats.org/officeDocument/2006/relationships/hyperlink" Target="consultantplus://offline/ref=0B563ADDE72BCFDF6422D74B13C8DF201B2226ECF156C5656C12C6B5D99B125C7B3E5B07F563D3738E6977A6DAD0D6E2A7638C02EC78E50EE05BD067jBM" TargetMode = "External"/>
	<Relationship Id="rId312" Type="http://schemas.openxmlformats.org/officeDocument/2006/relationships/hyperlink" Target="consultantplus://offline/ref=0B563ADDE72BCFDF6422C94605A4832A1D2B78E9F25DCB36324D9DE88E92180B3C710245B16CDA70886322F295D18AA6F1708C07EC7AE3126Ej1M" TargetMode = "External"/>
	<Relationship Id="rId313" Type="http://schemas.openxmlformats.org/officeDocument/2006/relationships/hyperlink" Target="consultantplus://offline/ref=0B563ADDE72BCFDF6422D74B13C8DF201B2226ECF754C0676712C6B5D99B125C7B3E5B07F563D3738E6976A6DAD0D6E2A7638C02EC78E50EE05BD067jBM" TargetMode = "External"/>
	<Relationship Id="rId314" Type="http://schemas.openxmlformats.org/officeDocument/2006/relationships/hyperlink" Target="consultantplus://offline/ref=0B563ADDE72BCFDF6422D74B13C8DF201B2226ECF055C4606F12C6B5D99B125C7B3E5B07F563D3738E6872A2DAD0D6E2A7638C02EC78E50EE05BD067jBM" TargetMode = "External"/>
	<Relationship Id="rId315" Type="http://schemas.openxmlformats.org/officeDocument/2006/relationships/hyperlink" Target="consultantplus://offline/ref=0B563ADDE72BCFDF6422D74B13C8DF201B2226ECF754C0676712C6B5D99B125C7B3E5B07F563D3738E6976A4DAD0D6E2A7638C02EC78E50EE05BD067jBM" TargetMode = "External"/>
	<Relationship Id="rId316" Type="http://schemas.openxmlformats.org/officeDocument/2006/relationships/hyperlink" Target="consultantplus://offline/ref=0B563ADDE72BCFDF6422D74B13C8DF201B2226ECF754C0676712C6B5D99B125C7B3E5B07F563D3738E6976ABDAD0D6E2A7638C02EC78E50EE05BD067jBM" TargetMode = "External"/>
	<Relationship Id="rId317" Type="http://schemas.openxmlformats.org/officeDocument/2006/relationships/hyperlink" Target="consultantplus://offline/ref=0B563ADDE72BCFDF6422C94605A4832A1D2B78E9F25DCB36324D9DE88E92180B3C710245B16DD1748C6322F295D18AA6F1708C07EC7AE3126Ej1M" TargetMode = "External"/>
	<Relationship Id="rId318" Type="http://schemas.openxmlformats.org/officeDocument/2006/relationships/hyperlink" Target="consultantplus://offline/ref=0B563ADDE72BCFDF6422D74B13C8DF201B2226ECF253C3696C12C6B5D99B125C7B3E5B07F563D3738E6974A4DAD0D6E2A7638C02EC78E50EE05BD067jBM" TargetMode = "External"/>
	<Relationship Id="rId319" Type="http://schemas.openxmlformats.org/officeDocument/2006/relationships/hyperlink" Target="consultantplus://offline/ref=0B563ADDE72BCFDF6422D74B13C8DF201B2226ECF754C0676712C6B5D99B125C7B3E5B07F563D3738E6977A1DAD0D6E2A7638C02EC78E50EE05BD067jBM" TargetMode = "External"/>
	<Relationship Id="rId320" Type="http://schemas.openxmlformats.org/officeDocument/2006/relationships/hyperlink" Target="consultantplus://offline/ref=0B563ADDE72BCFDF6422D74B13C8DF201B2226ECF055C4606F12C6B5D99B125C7B3E5B07F563D3738E6872A7DAD0D6E2A7638C02EC78E50EE05BD067jBM" TargetMode = "External"/>
	<Relationship Id="rId321" Type="http://schemas.openxmlformats.org/officeDocument/2006/relationships/hyperlink" Target="consultantplus://offline/ref=0B563ADDE72BCFDF6422C94605A4832A1D2B78E9F25DCB36324D9DE88E92180B3C710245B16ED67B8B6322F295D18AA6F1708C07EC7AE3126Ej1M" TargetMode = "External"/>
	<Relationship Id="rId322" Type="http://schemas.openxmlformats.org/officeDocument/2006/relationships/hyperlink" Target="consultantplus://offline/ref=0B563ADDE72BCFDF6422D74B13C8DF201B2226ECF754C0676712C6B5D99B125C7B3E5B07F563D3738E6977A0DAD0D6E2A7638C02EC78E50EE05BD067jBM" TargetMode = "External"/>
	<Relationship Id="rId323" Type="http://schemas.openxmlformats.org/officeDocument/2006/relationships/hyperlink" Target="consultantplus://offline/ref=0B563ADDE72BCFDF6422D74B13C8DF201B2226ECF754C0676712C6B5D99B125C7B3E5B07F563D3738E6977A7DAD0D6E2A7638C02EC78E50EE05BD067jBM" TargetMode = "External"/>
	<Relationship Id="rId324" Type="http://schemas.openxmlformats.org/officeDocument/2006/relationships/hyperlink" Target="consultantplus://offline/ref=0B563ADDE72BCFDF6422D74B13C8DF201B2226ECF754C0676712C6B5D99B125C7B3E5B07F563D3738E6977A6DAD0D6E2A7638C02EC78E50EE05BD067jBM" TargetMode = "External"/>
	<Relationship Id="rId325" Type="http://schemas.openxmlformats.org/officeDocument/2006/relationships/hyperlink" Target="consultantplus://offline/ref=0B563ADDE72BCFDF6422D74B13C8DF201B2226ECF754C0676712C6B5D99B125C7B3E5B07F563D3738E6977A4DAD0D6E2A7638C02EC78E50EE05BD067jBM" TargetMode = "External"/>
	<Relationship Id="rId326" Type="http://schemas.openxmlformats.org/officeDocument/2006/relationships/hyperlink" Target="consultantplus://offline/ref=0B563ADDE72BCFDF6422D74B13C8DF201B2226ECF754C0676712C6B5D99B125C7B3E5B07F563D3738E6977AADAD0D6E2A7638C02EC78E50EE05BD067jBM" TargetMode = "External"/>
	<Relationship Id="rId327" Type="http://schemas.openxmlformats.org/officeDocument/2006/relationships/hyperlink" Target="consultantplus://offline/ref=0B563ADDE72BCFDF6422D74B13C8DF201B2226ECF754C0676712C6B5D99B125C7B3E5B07F563D3738E6974A2DAD0D6E2A7638C02EC78E50EE05BD067jBM" TargetMode = "External"/>
	<Relationship Id="rId328" Type="http://schemas.openxmlformats.org/officeDocument/2006/relationships/hyperlink" Target="consultantplus://offline/ref=0B563ADDE72BCFDF6422D74B13C8DF201B2226ECF754C0676712C6B5D99B125C7B3E5B07F563D3738E6974A0DAD0D6E2A7638C02EC78E50EE05BD067jBM" TargetMode = "External"/>
	<Relationship Id="rId329" Type="http://schemas.openxmlformats.org/officeDocument/2006/relationships/hyperlink" Target="consultantplus://offline/ref=0B563ADDE72BCFDF6422D74B13C8DF201B2226ECF754C0676712C6B5D99B125C7B3E5B07F563D3738E6974A7DAD0D6E2A7638C02EC78E50EE05BD067jBM" TargetMode = "External"/>
	<Relationship Id="rId330" Type="http://schemas.openxmlformats.org/officeDocument/2006/relationships/hyperlink" Target="consultantplus://offline/ref=0B563ADDE72BCFDF6422D74B13C8DF201B2226ECF754C0676712C6B5D99B125C7B3E5B07F563D3738E6974A6DAD0D6E2A7638C02EC78E50EE05BD067jBM" TargetMode = "External"/>
	<Relationship Id="rId331" Type="http://schemas.openxmlformats.org/officeDocument/2006/relationships/hyperlink" Target="consultantplus://offline/ref=0B563ADDE72BCFDF6422C94605A4832A1D2B78E9F25DCB36324D9DE88E92180B3C710245B16ED67B8B6322F295D18AA6F1708C07EC7AE3126Ej1M" TargetMode = "External"/>
	<Relationship Id="rId332" Type="http://schemas.openxmlformats.org/officeDocument/2006/relationships/hyperlink" Target="consultantplus://offline/ref=0B563ADDE72BCFDF6422D74B13C8DF201B2226ECF754C0676712C6B5D99B125C7B3E5B07F563D3738E6974A4DAD0D6E2A7638C02EC78E50EE05BD067jBM" TargetMode = "External"/>
	<Relationship Id="rId333" Type="http://schemas.openxmlformats.org/officeDocument/2006/relationships/hyperlink" Target="consultantplus://offline/ref=0B563ADDE72BCFDF6422D74B13C8DF201B2226ECF055C4606F12C6B5D99B125C7B3E5B07F563D3738E6872A5DAD0D6E2A7638C02EC78E50EE05BD067jBM" TargetMode = "External"/>
	<Relationship Id="rId334" Type="http://schemas.openxmlformats.org/officeDocument/2006/relationships/hyperlink" Target="consultantplus://offline/ref=0B563ADDE72BCFDF6422D74B13C8DF201B2226ECF156C5656C12C6B5D99B125C7B3E5B07F563D3738E6977ABDAD0D6E2A7638C02EC78E50EE05BD067jBM" TargetMode = "External"/>
	<Relationship Id="rId335" Type="http://schemas.openxmlformats.org/officeDocument/2006/relationships/hyperlink" Target="consultantplus://offline/ref=0B563ADDE72BCFDF6422D74B13C8DF201B2226ECF15DC4616C12C6B5D99B125C7B3E5B07F563D3738E6877A4DAD0D6E2A7638C02EC78E50EE05BD067jBM" TargetMode = "External"/>
	<Relationship Id="rId336" Type="http://schemas.openxmlformats.org/officeDocument/2006/relationships/hyperlink" Target="consultantplus://offline/ref=0B563ADDE72BCFDF6422C94605A4832A1D2B78E9F25DCB36324D9DE88E92180B3C710245B567D927DF2C23AED18799A6F4708E01F067jBM" TargetMode = "External"/>
	<Relationship Id="rId337" Type="http://schemas.openxmlformats.org/officeDocument/2006/relationships/hyperlink" Target="consultantplus://offline/ref=0B563ADDE72BCFDF6422D74B13C8DF201B2226ECF157C9666812C6B5D99B125C7B3E5B07F563D3738E6875A5DAD0D6E2A7638C02EC78E50EE05BD067jBM" TargetMode = "External"/>
	<Relationship Id="rId338" Type="http://schemas.openxmlformats.org/officeDocument/2006/relationships/hyperlink" Target="consultantplus://offline/ref=0B563ADDE72BCFDF6422D74B13C8DF201B2226ECF754C0676712C6B5D99B125C7B3E5B07F563D3738E6974AADAD0D6E2A7638C02EC78E50EE05BD067jBM" TargetMode = "External"/>
	<Relationship Id="rId339" Type="http://schemas.openxmlformats.org/officeDocument/2006/relationships/hyperlink" Target="consultantplus://offline/ref=0B563ADDE72BCFDF6422D74B13C8DF201B2226ECF754C0676712C6B5D99B125C7B3E5B07F563D3738E6975A2DAD0D6E2A7638C02EC78E50EE05BD067jBM" TargetMode = "External"/>
	<Relationship Id="rId340" Type="http://schemas.openxmlformats.org/officeDocument/2006/relationships/hyperlink" Target="consultantplus://offline/ref=0B563ADDE72BCFDF6422C94605A4832A1D2B7AE5F057CB36324D9DE88E92180B2E715A49B16DCC73887674A3D368j7M" TargetMode = "External"/>
	<Relationship Id="rId341" Type="http://schemas.openxmlformats.org/officeDocument/2006/relationships/hyperlink" Target="consultantplus://offline/ref=0B563ADDE72BCFDF6422D74B13C8DF201B2226ECF156C5656C12C6B5D99B125C7B3E5B07F563D3738E6975A4DAD0D6E2A7638C02EC78E50EE05BD067jBM" TargetMode = "External"/>
	<Relationship Id="rId342" Type="http://schemas.openxmlformats.org/officeDocument/2006/relationships/hyperlink" Target="consultantplus://offline/ref=0B563ADDE72BCFDF6422D74B13C8DF201B2226ECF15DC4616C12C6B5D99B125C7B3E5B07F563D3738E6877ABDAD0D6E2A7638C02EC78E50EE05BD067jBM" TargetMode = "External"/>
	<Relationship Id="rId343" Type="http://schemas.openxmlformats.org/officeDocument/2006/relationships/hyperlink" Target="consultantplus://offline/ref=0B563ADDE72BCFDF6422D74B13C8DF201B2226ECF055C4606F12C6B5D99B125C7B3E5B07F563D3738E6872AADAD0D6E2A7638C02EC78E50EE05BD067jBM" TargetMode = "External"/>
	<Relationship Id="rId344" Type="http://schemas.openxmlformats.org/officeDocument/2006/relationships/hyperlink" Target="consultantplus://offline/ref=0B563ADDE72BCFDF6422C94605A4832A1D2B78E9F25DCB36324D9DE88E92180B3C710245B16CD573866322F295D18AA6F1708C07EC7AE3126Ej1M" TargetMode = "External"/>
	<Relationship Id="rId345" Type="http://schemas.openxmlformats.org/officeDocument/2006/relationships/hyperlink" Target="consultantplus://offline/ref=0B563ADDE72BCFDF6422D74B13C8DF201B2226ECF253C3696C12C6B5D99B125C7B3E5B07F563D3738E6972A0DAD0D6E2A7638C02EC78E50EE05BD067jBM" TargetMode = "External"/>
	<Relationship Id="rId346" Type="http://schemas.openxmlformats.org/officeDocument/2006/relationships/hyperlink" Target="consultantplus://offline/ref=0B563ADDE72BCFDF6422D74B13C8DF201B2226ECF156C5656C12C6B5D99B125C7B3E5B07F563D3738E6975ABDAD0D6E2A7638C02EC78E50EE05BD067jBM" TargetMode = "External"/>
	<Relationship Id="rId347" Type="http://schemas.openxmlformats.org/officeDocument/2006/relationships/hyperlink" Target="consultantplus://offline/ref=0B563ADDE72BCFDF6422D74B13C8DF201B2226ECF055C4606F12C6B5D99B125C7B3E5B07F563D3738E6873A3DAD0D6E2A7638C02EC78E50EE05BD067jBM" TargetMode = "External"/>
	<Relationship Id="rId348" Type="http://schemas.openxmlformats.org/officeDocument/2006/relationships/hyperlink" Target="consultantplus://offline/ref=0B563ADDE72BCFDF6422D74B13C8DF201B2226ECF056C4666D12C6B5D99B125C7B3E5B07F563D3738E6874A5DAD0D6E2A7638C02EC78E50EE05BD067jBM" TargetMode = "External"/>
	<Relationship Id="rId349" Type="http://schemas.openxmlformats.org/officeDocument/2006/relationships/hyperlink" Target="consultantplus://offline/ref=0B563ADDE72BCFDF6422D74B13C8DF201B2226ECF156C5656C12C6B5D99B125C7B3E5B07F563D3738E6975AADAD0D6E2A7638C02EC78E50EE05BD067jBM" TargetMode = "External"/>
	<Relationship Id="rId350" Type="http://schemas.openxmlformats.org/officeDocument/2006/relationships/hyperlink" Target="consultantplus://offline/ref=0B563ADDE72BCFDF6422D74B13C8DF201B2226ECF253C3696C12C6B5D99B125C7B3E5B07F563D3738E6972A7DAD0D6E2A7638C02EC78E50EE05BD067jBM" TargetMode = "External"/>
	<Relationship Id="rId351" Type="http://schemas.openxmlformats.org/officeDocument/2006/relationships/hyperlink" Target="consultantplus://offline/ref=0B563ADDE72BCFDF6422D74B13C8DF201B2226ECF055C4606F12C6B5D99B125C7B3E5B07F563D3738E6873A2DAD0D6E2A7638C02EC78E50EE05BD067jBM" TargetMode = "External"/>
	<Relationship Id="rId352" Type="http://schemas.openxmlformats.org/officeDocument/2006/relationships/hyperlink" Target="consultantplus://offline/ref=0B563ADDE72BCFDF6422D74B13C8DF201B2226ECF253C3696C12C6B5D99B125C7B3E5B07F563D3738E6972A5DAD0D6E2A7638C02EC78E50EE05BD067jBM" TargetMode = "External"/>
	<Relationship Id="rId353" Type="http://schemas.openxmlformats.org/officeDocument/2006/relationships/hyperlink" Target="consultantplus://offline/ref=0B563ADDE72BCFDF6422D74B13C8DF201B2226ECF754C0676712C6B5D99B125C7B3E5B07F563D3738E6975A7DAD0D6E2A7638C02EC78E50EE05BD067jBM" TargetMode = "External"/>
	<Relationship Id="rId354" Type="http://schemas.openxmlformats.org/officeDocument/2006/relationships/hyperlink" Target="consultantplus://offline/ref=0B563ADDE72BCFDF6422C94605A4832A1D2B78E9F25DCB36324D9DE88E92180B3C710247B96ED927DF2C23AED18799A6F4708E01F067jBM" TargetMode = "External"/>
	<Relationship Id="rId355" Type="http://schemas.openxmlformats.org/officeDocument/2006/relationships/hyperlink" Target="consultantplus://offline/ref=0B563ADDE72BCFDF6422D74B13C8DF201B2226ECF253C3696C12C6B5D99B125C7B3E5B07F563D3738E6972A4DAD0D6E2A7638C02EC78E50EE05BD067jBM" TargetMode = "External"/>
	<Relationship Id="rId356" Type="http://schemas.openxmlformats.org/officeDocument/2006/relationships/hyperlink" Target="consultantplus://offline/ref=0B563ADDE72BCFDF6422D74B13C8DF201B2226ECF051C6656912C6B5D99B125C7B3E5B07F563D3738E6875A2DAD0D6E2A7638C02EC78E50EE05BD067jBM" TargetMode = "External"/>
	<Relationship Id="rId357" Type="http://schemas.openxmlformats.org/officeDocument/2006/relationships/hyperlink" Target="consultantplus://offline/ref=0B563ADDE72BCFDF6422C94605A4832A1D2B78E9F25DCB36324D9DE88E92180B3C710245B16FD7718C6322F295D18AA6F1708C07EC7AE3126Ej1M" TargetMode = "External"/>
	<Relationship Id="rId358" Type="http://schemas.openxmlformats.org/officeDocument/2006/relationships/hyperlink" Target="consultantplus://offline/ref=0B563ADDE72BCFDF6422C94605A4832A1D2B78E9F25DCB36324D9DE88E92180B3C710245B96CD927DF2C23AED18799A6F4708E01F067jBM" TargetMode = "External"/>
	<Relationship Id="rId359" Type="http://schemas.openxmlformats.org/officeDocument/2006/relationships/hyperlink" Target="consultantplus://offline/ref=0B563ADDE72BCFDF6422D74B13C8DF201B2226ECF253C3696C12C6B5D99B125C7B3E5B07F563D3738E6973A1DAD0D6E2A7638C02EC78E50EE05BD067jBM" TargetMode = "External"/>
	<Relationship Id="rId360" Type="http://schemas.openxmlformats.org/officeDocument/2006/relationships/hyperlink" Target="consultantplus://offline/ref=0B563ADDE72BCFDF6422D74B13C8DF201B2226ECF253C3696C12C6B5D99B125C7B3E5B07F563D3738E6973A4DAD0D6E2A7638C02EC78E50EE05BD067jBM" TargetMode = "External"/>
	<Relationship Id="rId361" Type="http://schemas.openxmlformats.org/officeDocument/2006/relationships/hyperlink" Target="consultantplus://offline/ref=0B563ADDE72BCFDF6422D74B13C8DF201B2226ECF156C5656C12C6B5D99B125C7B3E5B07F563D3738E6972A3DAD0D6E2A7638C02EC78E50EE05BD067jBM" TargetMode = "External"/>
	<Relationship Id="rId362" Type="http://schemas.openxmlformats.org/officeDocument/2006/relationships/hyperlink" Target="consultantplus://offline/ref=0B563ADDE72BCFDF6422C94605A4832A1D2B78E9F25DCB36324D9DE88E92180B3C710245B86ED927DF2C23AED18799A6F4708E01F067jBM" TargetMode = "External"/>
	<Relationship Id="rId363" Type="http://schemas.openxmlformats.org/officeDocument/2006/relationships/hyperlink" Target="consultantplus://offline/ref=0B563ADDE72BCFDF6422D74B13C8DF201B2226ECF253C3696C12C6B5D99B125C7B3E5B07F563D3738E6973ABDAD0D6E2A7638C02EC78E50EE05BD067jBM" TargetMode = "External"/>
	<Relationship Id="rId364" Type="http://schemas.openxmlformats.org/officeDocument/2006/relationships/hyperlink" Target="consultantplus://offline/ref=0B563ADDE72BCFDF6422D74B13C8DF201B2226ECF754C0676712C6B5D99B125C7B3E5B07F563D3738E6975A6DAD0D6E2A7638C02EC78E50EE05BD067jBM" TargetMode = "External"/>
	<Relationship Id="rId365" Type="http://schemas.openxmlformats.org/officeDocument/2006/relationships/hyperlink" Target="consultantplus://offline/ref=0B563ADDE72BCFDF6422D74B13C8DF201B2226ECF754C0676712C6B5D99B125C7B3E5B07F563D3738E6975A4DAD0D6E2A7638C02EC78E50EE05BD067jBM" TargetMode = "External"/>
	<Relationship Id="rId366" Type="http://schemas.openxmlformats.org/officeDocument/2006/relationships/hyperlink" Target="consultantplus://offline/ref=0B563ADDE72BCFDF6422D74B13C8DF201B2226ECF055C4606F12C6B5D99B125C7B3E5B07F563D3738E6873A0DAD0D6E2A7638C02EC78E50EE05BD067jBM" TargetMode = "External"/>
	<Relationship Id="rId367" Type="http://schemas.openxmlformats.org/officeDocument/2006/relationships/hyperlink" Target="consultantplus://offline/ref=0B563ADDE72BCFDF6422D74B13C8DF201B2226ECF253C3696C12C6B5D99B125C7B3E5B07F563D3738E6970A2DAD0D6E2A7638C02EC78E50EE05BD067jBM" TargetMode = "External"/>
	<Relationship Id="rId368" Type="http://schemas.openxmlformats.org/officeDocument/2006/relationships/hyperlink" Target="consultantplus://offline/ref=0B563ADDE72BCFDF6422D74B13C8DF201B2226ECF253C3696C12C6B5D99B125C7B3E5B07F563D3738E6970A7DAD0D6E2A7638C02EC78E50EE05BD067jBM" TargetMode = "External"/>
	<Relationship Id="rId369" Type="http://schemas.openxmlformats.org/officeDocument/2006/relationships/hyperlink" Target="consultantplus://offline/ref=0B563ADDE72BCFDF6422D74B13C8DF201B2226ECF754C0676712C6B5D99B125C7B3E5B07F563D3738E6975AADAD0D6E2A7638C02EC78E50EE05BD067jBM" TargetMode = "External"/>
	<Relationship Id="rId370" Type="http://schemas.openxmlformats.org/officeDocument/2006/relationships/hyperlink" Target="consultantplus://offline/ref=0B563ADDE72BCFDF6422D74B13C8DF201B2226ECF754C0676712C6B5D99B125C7B3E5B07F563D3738E6972A3DAD0D6E2A7638C02EC78E50EE05BD067jBM" TargetMode = "External"/>
	<Relationship Id="rId371" Type="http://schemas.openxmlformats.org/officeDocument/2006/relationships/hyperlink" Target="consultantplus://offline/ref=0B563ADDE72BCFDF6422D74B13C8DF201B2226ECF156C5656C12C6B5D99B125C7B3E5B07F563D3738E6972A2DAD0D6E2A7638C02EC78E50EE05BD067jBM" TargetMode = "External"/>
	<Relationship Id="rId372" Type="http://schemas.openxmlformats.org/officeDocument/2006/relationships/hyperlink" Target="consultantplus://offline/ref=0B563ADDE72BCFDF6422D74B13C8DF201B2226ECF253C3696C12C6B5D99B125C7B3E5B07F563D3738E6970A6DAD0D6E2A7638C02EC78E50EE05BD067jBM" TargetMode = "External"/>
	<Relationship Id="rId373" Type="http://schemas.openxmlformats.org/officeDocument/2006/relationships/hyperlink" Target="consultantplus://offline/ref=0B563ADDE72BCFDF6422C94605A4832A1D2B78E9F25DCB36324D9DE88E92180B3C710245B16CDA70886322F295D18AA6F1708C07EC7AE3126Ej1M" TargetMode = "External"/>
	<Relationship Id="rId374" Type="http://schemas.openxmlformats.org/officeDocument/2006/relationships/hyperlink" Target="consultantplus://offline/ref=0B563ADDE72BCFDF6422D74B13C8DF201B2226ECF157C9666812C6B5D99B125C7B3E5B07F563D3738E6875ABDAD0D6E2A7638C02EC78E50EE05BD067jBM" TargetMode = "External"/>
	<Relationship Id="rId375" Type="http://schemas.openxmlformats.org/officeDocument/2006/relationships/hyperlink" Target="consultantplus://offline/ref=0B563ADDE72BCFDF6422D74B13C8DF201B2226ECF754C0676712C6B5D99B125C7B3E5B07F563D3738E6972A1DAD0D6E2A7638C02EC78E50EE05BD067jBM" TargetMode = "External"/>
	<Relationship Id="rId376" Type="http://schemas.openxmlformats.org/officeDocument/2006/relationships/hyperlink" Target="consultantplus://offline/ref=0B563ADDE72BCFDF6422D74B13C8DF201B2226ECF156C5656C12C6B5D99B125C7B3E5B07F563D3738E6970A5DAD0D6E2A7638C02EC78E50EE05BD067jBM" TargetMode = "External"/>
	<Relationship Id="rId377" Type="http://schemas.openxmlformats.org/officeDocument/2006/relationships/hyperlink" Target="consultantplus://offline/ref=0B563ADDE72BCFDF6422D74B13C8DF201B2226ECF754C0676712C6B5D99B125C7B3E5B07F563D3738E6972A7DAD0D6E2A7638C02EC78E50EE05BD067jBM" TargetMode = "External"/>
	<Relationship Id="rId378" Type="http://schemas.openxmlformats.org/officeDocument/2006/relationships/hyperlink" Target="consultantplus://offline/ref=0B563ADDE72BCFDF6422D74B13C8DF201B2226ECF253C3696C12C6B5D99B125C7B3E5B07F563D3738E6970A4DAD0D6E2A7638C02EC78E50EE05BD067jBM" TargetMode = "External"/>
	<Relationship Id="rId379" Type="http://schemas.openxmlformats.org/officeDocument/2006/relationships/hyperlink" Target="consultantplus://offline/ref=0B563ADDE72BCFDF6422D74B13C8DF201B2226ECF754C0676712C6B5D99B125C7B3E5B07F563D3738E6972A6DAD0D6E2A7638C02EC78E50EE05BD067jBM" TargetMode = "External"/>
	<Relationship Id="rId380" Type="http://schemas.openxmlformats.org/officeDocument/2006/relationships/hyperlink" Target="consultantplus://offline/ref=0B563ADDE72BCFDF6422D74B13C8DF201B2226ECF156C5656C12C6B5D99B125C7B3E5B07F563D3738E6970A4DAD0D6E2A7638C02EC78E50EE05BD067jBM" TargetMode = "External"/>
	<Relationship Id="rId381" Type="http://schemas.openxmlformats.org/officeDocument/2006/relationships/hyperlink" Target="consultantplus://offline/ref=0B563ADDE72BCFDF6422D74B13C8DF201B2226ECF156C5656C12C6B5D99B125C7B3E5B07F563D3738E6970AADAD0D6E2A7638C02EC78E50EE05BD067jBM" TargetMode = "External"/>
	<Relationship Id="rId382" Type="http://schemas.openxmlformats.org/officeDocument/2006/relationships/hyperlink" Target="consultantplus://offline/ref=0B563ADDE72BCFDF6422D74B13C8DF201B2226ECF754C0676712C6B5D99B125C7B3E5B07F563D3738E6972A5DAD0D6E2A7638C02EC78E50EE05BD067jBM" TargetMode = "External"/>
	<Relationship Id="rId383" Type="http://schemas.openxmlformats.org/officeDocument/2006/relationships/hyperlink" Target="consultantplus://offline/ref=0B563ADDE72BCFDF6422D74B13C8DF201B2226ECF156C5656C12C6B5D99B125C7B3E5B07F563D3738E6971A3DAD0D6E2A7638C02EC78E50EE05BD067jBM" TargetMode = "External"/>
	<Relationship Id="rId384" Type="http://schemas.openxmlformats.org/officeDocument/2006/relationships/hyperlink" Target="consultantplus://offline/ref=0B563ADDE72BCFDF6422D74B13C8DF201B2226ECF754C0676712C6B5D99B125C7B3E5B07F563D3738E6972ABDAD0D6E2A7638C02EC78E50EE05BD067jBM" TargetMode = "External"/>
	<Relationship Id="rId385" Type="http://schemas.openxmlformats.org/officeDocument/2006/relationships/hyperlink" Target="consultantplus://offline/ref=0B563ADDE72BCFDF6422C94605A4832A1D2B78E9F25DCB36324D9DE88E92180B3C710245B16CDA70886322F295D18AA6F1708C07EC7AE3126Ej1M" TargetMode = "External"/>
	<Relationship Id="rId386" Type="http://schemas.openxmlformats.org/officeDocument/2006/relationships/hyperlink" Target="consultantplus://offline/ref=0B563ADDE72BCFDF6422D74B13C8DF201B2226ECF156C5656C12C6B5D99B125C7B3E5B07F563D3738E6971A2DAD0D6E2A7638C02EC78E50EE05BD067jBM" TargetMode = "External"/>
	<Relationship Id="rId387" Type="http://schemas.openxmlformats.org/officeDocument/2006/relationships/hyperlink" Target="consultantplus://offline/ref=0B563ADDE72BCFDF6422D74B13C8DF201B2226ECF754C0676712C6B5D99B125C7B3E5B07F563D3738E6972AADAD0D6E2A7638C02EC78E50EE05BD067jBM" TargetMode = "External"/>
	<Relationship Id="rId388" Type="http://schemas.openxmlformats.org/officeDocument/2006/relationships/hyperlink" Target="consultantplus://offline/ref=0B563ADDE72BCFDF6422C94605A4832A1D2B78E9F25DCB36324D9DE88E92180B3C710245B16CDA70886322F295D18AA6F1708C07EC7AE3126Ej1M" TargetMode = "External"/>
	<Relationship Id="rId389" Type="http://schemas.openxmlformats.org/officeDocument/2006/relationships/hyperlink" Target="consultantplus://offline/ref=0B563ADDE72BCFDF6422D74B13C8DF201B2226ECF157C9666812C6B5D99B125C7B3E5B07F563D3738E6875AADAD0D6E2A7638C02EC78E50EE05BD067jBM" TargetMode = "External"/>
	<Relationship Id="rId390" Type="http://schemas.openxmlformats.org/officeDocument/2006/relationships/hyperlink" Target="consultantplus://offline/ref=0B563ADDE72BCFDF6422D74B13C8DF201B2226ECF754C0676712C6B5D99B125C7B3E5B07F563D3738E6973A3DAD0D6E2A7638C02EC78E50EE05BD067jBM" TargetMode = "External"/>
	<Relationship Id="rId391" Type="http://schemas.openxmlformats.org/officeDocument/2006/relationships/hyperlink" Target="consultantplus://offline/ref=0B563ADDE72BCFDF6422D74B13C8DF201B2226ECF754C0676712C6B5D99B125C7B3E5B07F563D3738E6973A2DAD0D6E2A7638C02EC78E50EE05BD067jBM" TargetMode = "External"/>
	<Relationship Id="rId392" Type="http://schemas.openxmlformats.org/officeDocument/2006/relationships/hyperlink" Target="consultantplus://offline/ref=0B563ADDE72BCFDF6422D74B13C8DF201B2226ECF156C5656C12C6B5D99B125C7B3E5B07F563D3738E697EA7DAD0D6E2A7638C02EC78E50EE05BD067jBM" TargetMode = "External"/>
	<Relationship Id="rId393" Type="http://schemas.openxmlformats.org/officeDocument/2006/relationships/hyperlink" Target="consultantplus://offline/ref=0B563ADDE72BCFDF6422D74B13C8DF201B2226ECF754C0676712C6B5D99B125C7B3E5B07F563D3738E6973A1DAD0D6E2A7638C02EC78E50EE05BD067jBM" TargetMode = "External"/>
	<Relationship Id="rId394" Type="http://schemas.openxmlformats.org/officeDocument/2006/relationships/hyperlink" Target="consultantplus://offline/ref=0B563ADDE72BCFDF6422C94605A4832A1D2B78E9F25DCB36324D9DE88E92180B3C710245B16CD5718F6322F295D18AA6F1708C07EC7AE3126Ej1M" TargetMode = "External"/>
	<Relationship Id="rId395" Type="http://schemas.openxmlformats.org/officeDocument/2006/relationships/hyperlink" Target="consultantplus://offline/ref=0B563ADDE72BCFDF6422D74B13C8DF201B2226ECF754C0676712C6B5D99B125C7B3E5B07F563D3738E6973A0DAD0D6E2A7638C02EC78E50EE05BD067jBM" TargetMode = "External"/>
	<Relationship Id="rId396" Type="http://schemas.openxmlformats.org/officeDocument/2006/relationships/hyperlink" Target="consultantplus://offline/ref=0B563ADDE72BCFDF6422D74B13C8DF201B2226ECF754C0676712C6B5D99B125C7B3E5B07F563D3738E6973A6DAD0D6E2A7638C02EC78E50EE05BD067jBM" TargetMode = "External"/>
	<Relationship Id="rId397" Type="http://schemas.openxmlformats.org/officeDocument/2006/relationships/hyperlink" Target="consultantplus://offline/ref=0B563ADDE72BCFDF6422C94605A4832A1D2B78E9F25DCB36324D9DE88E92180B3C710245B16CDB7B8E6322F295D18AA6F1708C07EC7AE3126Ej1M" TargetMode = "External"/>
	<Relationship Id="rId398" Type="http://schemas.openxmlformats.org/officeDocument/2006/relationships/hyperlink" Target="consultantplus://offline/ref=0B563ADDE72BCFDF6422D74B13C8DF201B2226ECF156C5656C12C6B5D99B125C7B3E5B07F563D3738E697EA5DAD0D6E2A7638C02EC78E50EE05BD067jBM" TargetMode = "External"/>
	<Relationship Id="rId399" Type="http://schemas.openxmlformats.org/officeDocument/2006/relationships/hyperlink" Target="consultantplus://offline/ref=0B563ADDE72BCFDF6422D74B13C8DF201B2226ECF754C0676712C6B5D99B125C7B3E5B07F563D3738E6973A5DAD0D6E2A7638C02EC78E50EE05BD067jBM" TargetMode = "External"/>
	<Relationship Id="rId400" Type="http://schemas.openxmlformats.org/officeDocument/2006/relationships/hyperlink" Target="consultantplus://offline/ref=0B563ADDE72BCFDF6422C94605A4832A1D2B78E9F25DCB36324D9DE88E92180B3C710245B16CDA70886322F295D18AA6F1708C07EC7AE3126Ej1M" TargetMode = "External"/>
	<Relationship Id="rId401" Type="http://schemas.openxmlformats.org/officeDocument/2006/relationships/hyperlink" Target="consultantplus://offline/ref=0B563ADDE72BCFDF6422D74B13C8DF201B2226ECF156C5656C12C6B5D99B125C7B3E5B07F563D3738E697EA4DAD0D6E2A7638C02EC78E50EE05BD067jBM" TargetMode = "External"/>
	<Relationship Id="rId402" Type="http://schemas.openxmlformats.org/officeDocument/2006/relationships/hyperlink" Target="consultantplus://offline/ref=0B563ADDE72BCFDF6422D74B13C8DF201B2226ECF157C9666812C6B5D99B125C7B3E5B07F563D3738E6872A3DAD0D6E2A7638C02EC78E50EE05BD067jBM" TargetMode = "External"/>
	<Relationship Id="rId403" Type="http://schemas.openxmlformats.org/officeDocument/2006/relationships/hyperlink" Target="consultantplus://offline/ref=0B563ADDE72BCFDF6422D74B13C8DF201B2226ECF754C0676712C6B5D99B125C7B3E5B07F563D3738E6973A4DAD0D6E2A7638C02EC78E50EE05BD067jBM" TargetMode = "External"/>
	<Relationship Id="rId404" Type="http://schemas.openxmlformats.org/officeDocument/2006/relationships/hyperlink" Target="consultantplus://offline/ref=0B563ADDE72BCFDF6422C94605A4832A1D2B78E9F25DCB36324D9DE88E92180B3C710245B16CDA70886322F295D18AA6F1708C07EC7AE3126Ej1M" TargetMode = "External"/>
	<Relationship Id="rId405" Type="http://schemas.openxmlformats.org/officeDocument/2006/relationships/hyperlink" Target="consultantplus://offline/ref=0B563ADDE72BCFDF6422D74B13C8DF201B2226ECF157C9666812C6B5D99B125C7B3E5B07F563D3738E6872A2DAD0D6E2A7638C02EC78E50EE05BD067jBM" TargetMode = "External"/>
	<Relationship Id="rId406" Type="http://schemas.openxmlformats.org/officeDocument/2006/relationships/hyperlink" Target="consultantplus://offline/ref=0B563ADDE72BCFDF6422D74B13C8DF201B2226ECF754C0676712C6B5D99B125C7B3E5B07F563D3738E6973ABDAD0D6E2A7638C02EC78E50EE05BD067jBM" TargetMode = "External"/>
	<Relationship Id="rId407" Type="http://schemas.openxmlformats.org/officeDocument/2006/relationships/hyperlink" Target="consultantplus://offline/ref=0B563ADDE72BCFDF6422D74B13C8DF201B2226ECF156C5656C12C6B5D99B125C7B3E5B07F563D3738E697EAADAD0D6E2A7638C02EC78E50EE05BD067jBM" TargetMode = "External"/>
	<Relationship Id="rId408" Type="http://schemas.openxmlformats.org/officeDocument/2006/relationships/hyperlink" Target="consultantplus://offline/ref=0B563ADDE72BCFDF6422D74B13C8DF201B2226ECF156C5656C12C6B5D99B125C7B3E5B07F563D3738E697FA3DAD0D6E2A7638C02EC78E50EE05BD067jBM" TargetMode = "External"/>
	<Relationship Id="rId409" Type="http://schemas.openxmlformats.org/officeDocument/2006/relationships/hyperlink" Target="consultantplus://offline/ref=0B563ADDE72BCFDF6422D74B13C8DF201B2226ECF156C5656C12C6B5D99B125C7B3E5B07F563D3738E697FA2DAD0D6E2A7638C02EC78E50EE05BD067jBM" TargetMode = "External"/>
	<Relationship Id="rId410" Type="http://schemas.openxmlformats.org/officeDocument/2006/relationships/hyperlink" Target="consultantplus://offline/ref=0B563ADDE72BCFDF6422C94605A4832A1D2B78E9F25DCB36324D9DE88E92180B3C710245B16CDA70886322F295D18AA6F1708C07EC7AE3126Ej1M" TargetMode = "External"/>
	<Relationship Id="rId411" Type="http://schemas.openxmlformats.org/officeDocument/2006/relationships/hyperlink" Target="consultantplus://offline/ref=0B563ADDE72BCFDF6422D74B13C8DF201B2226ECF157C9666812C6B5D99B125C7B3E5B07F563D3738E6872A1DAD0D6E2A7638C02EC78E50EE05BD067jBM" TargetMode = "External"/>
	<Relationship Id="rId412" Type="http://schemas.openxmlformats.org/officeDocument/2006/relationships/hyperlink" Target="consultantplus://offline/ref=0B563ADDE72BCFDF6422C94605A4832A1D2B78E9F25DCB36324D9DE88E92180B3C710245B16CDA70886322F295D18AA6F1708C07EC7AE3126Ej1M" TargetMode = "External"/>
	<Relationship Id="rId413" Type="http://schemas.openxmlformats.org/officeDocument/2006/relationships/hyperlink" Target="consultantplus://offline/ref=0B563ADDE72BCFDF6422D74B13C8DF201B2226ECF253C3696C12C6B5D99B125C7B3E5B07F563D3738E6971A2DAD0D6E2A7638C02EC78E50EE05BD067jBM" TargetMode = "External"/>
	<Relationship Id="rId414" Type="http://schemas.openxmlformats.org/officeDocument/2006/relationships/hyperlink" Target="consultantplus://offline/ref=0B563ADDE72BCFDF6422D74B13C8DF201B2226ECF156C5656C12C6B5D99B125C7B3E5B07F563D3738E697FA1DAD0D6E2A7638C02EC78E50EE05BD067jBM" TargetMode = "External"/>
	<Relationship Id="rId415" Type="http://schemas.openxmlformats.org/officeDocument/2006/relationships/hyperlink" Target="consultantplus://offline/ref=0B563ADDE72BCFDF6422D74B13C8DF201B2226ECF157C9666812C6B5D99B125C7B3E5B07F563D3738E6872A0DAD0D6E2A7638C02EC78E50EE05BD067jBM" TargetMode = "External"/>
	<Relationship Id="rId416" Type="http://schemas.openxmlformats.org/officeDocument/2006/relationships/hyperlink" Target="consultantplus://offline/ref=0B563ADDE72BCFDF6422C94605A4832A1D2B78E9F25DCB36324D9DE88E92180B3C710245B16ED67B8B6322F295D18AA6F1708C07EC7AE3126Ej1M" TargetMode = "External"/>
	<Relationship Id="rId417" Type="http://schemas.openxmlformats.org/officeDocument/2006/relationships/hyperlink" Target="consultantplus://offline/ref=0B563ADDE72BCFDF6422C94605A4832A1D2B78E9F25DCB36324D9DE88E92180B3C710245B16ED67B8B6322F295D18AA6F1708C07EC7AE3126Ej1M" TargetMode = "External"/>
	<Relationship Id="rId418" Type="http://schemas.openxmlformats.org/officeDocument/2006/relationships/hyperlink" Target="consultantplus://offline/ref=0B563ADDE72BCFDF6422D74B13C8DF201B2226ECF253C3696C12C6B5D99B125C7B3E5B07F563D3738E6971A1DAD0D6E2A7638C02EC78E50EE05BD067jBM" TargetMode = "External"/>
	<Relationship Id="rId419" Type="http://schemas.openxmlformats.org/officeDocument/2006/relationships/hyperlink" Target="consultantplus://offline/ref=0B563ADDE72BCFDF6422D74B13C8DF201B2226ECF754C0676712C6B5D99B125C7B3E5B07F563D3738E6973AADAD0D6E2A7638C02EC78E50EE05BD067jBM" TargetMode = "External"/>
	<Relationship Id="rId420" Type="http://schemas.openxmlformats.org/officeDocument/2006/relationships/hyperlink" Target="consultantplus://offline/ref=0B563ADDE72BCFDF6422D74B13C8DF201B2226ECF156C5656C12C6B5D99B125C7B3E5B07F563D3738E697FA0DAD0D6E2A7638C02EC78E50EE05BD067jBM" TargetMode = "External"/>
	<Relationship Id="rId421" Type="http://schemas.openxmlformats.org/officeDocument/2006/relationships/hyperlink" Target="consultantplus://offline/ref=0B563ADDE72BCFDF6422C94605A4832A1D2B78E9F25DCB36324D9DE88E92180B2E715A49B16DCC73887674A3D368j7M" TargetMode = "External"/>
	<Relationship Id="rId422" Type="http://schemas.openxmlformats.org/officeDocument/2006/relationships/hyperlink" Target="consultantplus://offline/ref=0B563ADDE72BCFDF6422C94605A4832A1D2B78E9F25DCB36324D9DE88E92180B2E715A49B16DCC73887674A3D368j7M" TargetMode = "External"/>
	<Relationship Id="rId423" Type="http://schemas.openxmlformats.org/officeDocument/2006/relationships/hyperlink" Target="consultantplus://offline/ref=0B563ADDE72BCFDF6422D74B13C8DF201B2226ECF156C5656C12C6B5D99B125C7B3E5B07F563D3738E697FA6DAD0D6E2A7638C02EC78E50EE05BD067jBM" TargetMode = "External"/>
	<Relationship Id="rId424" Type="http://schemas.openxmlformats.org/officeDocument/2006/relationships/hyperlink" Target="consultantplus://offline/ref=0B563ADDE72BCFDF6422D74B13C8DF201B2226ECF253C3696C12C6B5D99B125C7B3E5B07F563D3738E6971A7DAD0D6E2A7638C02EC78E50EE05BD067jBM" TargetMode = "External"/>
	<Relationship Id="rId425" Type="http://schemas.openxmlformats.org/officeDocument/2006/relationships/hyperlink" Target="consultantplus://offline/ref=0B563ADDE72BCFDF6422D74B13C8DF201B2226ECF055C4606F12C6B5D99B125C7B3E5B07F563D3738E6873A6DAD0D6E2A7638C02EC78E50EE05BD067jBM" TargetMode = "External"/>
	<Relationship Id="rId426" Type="http://schemas.openxmlformats.org/officeDocument/2006/relationships/hyperlink" Target="consultantplus://offline/ref=0B563ADDE72BCFDF6422D74B13C8DF201B2226ECF754C0676712C6B5D99B125C7B3E5B07F563D3738E6970A2DAD0D6E2A7638C02EC78E50EE05BD067jBM" TargetMode = "External"/>
	<Relationship Id="rId427" Type="http://schemas.openxmlformats.org/officeDocument/2006/relationships/hyperlink" Target="consultantplus://offline/ref=0B563ADDE72BCFDF6422C94605A4832A1D2B78E9F25DCB36324D9DE88E92180B3C710245B16CDA70886322F295D18AA6F1708C07EC7AE3126Ej1M" TargetMode = "External"/>
	<Relationship Id="rId428" Type="http://schemas.openxmlformats.org/officeDocument/2006/relationships/hyperlink" Target="consultantplus://offline/ref=0B563ADDE72BCFDF6422D74B13C8DF201B2226ECF157C9666812C6B5D99B125C7B3E5B07F563D3738E6872A6DAD0D6E2A7638C02EC78E50EE05BD067jBM" TargetMode = "External"/>
	<Relationship Id="rId429" Type="http://schemas.openxmlformats.org/officeDocument/2006/relationships/hyperlink" Target="consultantplus://offline/ref=0B563ADDE72BCFDF6422D74B13C8DF201B2226ECF754C0676712C6B5D99B125C7B3E5B07F563D3738E6970A1DAD0D6E2A7638C02EC78E50EE05BD067jBM" TargetMode = "External"/>
	<Relationship Id="rId430" Type="http://schemas.openxmlformats.org/officeDocument/2006/relationships/hyperlink" Target="consultantplus://offline/ref=0B563ADDE72BCFDF6422C94605A4832A1D2B78E9F25DCB36324D9DE88E92180B3C710245B16CDA70886322F295D18AA6F1708C07EC7AE3126Ej1M" TargetMode = "External"/>
	<Relationship Id="rId431" Type="http://schemas.openxmlformats.org/officeDocument/2006/relationships/hyperlink" Target="consultantplus://offline/ref=0B563ADDE72BCFDF6422D74B13C8DF201B2226ECF156C5656C12C6B5D99B125C7B3E5B07F563D3738E697FA4DAD0D6E2A7638C02EC78E50EE05BD067jBM" TargetMode = "External"/>
	<Relationship Id="rId432" Type="http://schemas.openxmlformats.org/officeDocument/2006/relationships/hyperlink" Target="consultantplus://offline/ref=0B563ADDE72BCFDF6422D74B13C8DF201B2226ECF157C9666812C6B5D99B125C7B3E5B07F563D3738E6872A5DAD0D6E2A7638C02EC78E50EE05BD067jBM" TargetMode = "External"/>
	<Relationship Id="rId433" Type="http://schemas.openxmlformats.org/officeDocument/2006/relationships/hyperlink" Target="consultantplus://offline/ref=0B563ADDE72BCFDF6422C94605A4832A1D2B78E9F25DCB36324D9DE88E92180B3C710245B16CDA70886322F295D18AA6F1708C07EC7AE3126Ej1M" TargetMode = "External"/>
	<Relationship Id="rId434" Type="http://schemas.openxmlformats.org/officeDocument/2006/relationships/hyperlink" Target="consultantplus://offline/ref=0B563ADDE72BCFDF6422D74B13C8DF201B2226ECF157C9666812C6B5D99B125C7B3E5B07F563D3738E6872A4DAD0D6E2A7638C02EC78E50EE05BD067jBM" TargetMode = "External"/>
	<Relationship Id="rId435" Type="http://schemas.openxmlformats.org/officeDocument/2006/relationships/hyperlink" Target="consultantplus://offline/ref=0B563ADDE72BCFDF6422D74B13C8DF201B2226ECF754C0676712C6B5D99B125C7B3E5B07F563D3738E6970A0DAD0D6E2A7638C02EC78E50EE05BD067jBM" TargetMode = "External"/>
	<Relationship Id="rId436" Type="http://schemas.openxmlformats.org/officeDocument/2006/relationships/hyperlink" Target="consultantplus://offline/ref=0B563ADDE72BCFDF6422C94605A4832A1D2B78E9F25DCB36324D9DE88E92180B3C710245B16CDA70886322F295D18AA6F1708C07EC7AE3126Ej1M" TargetMode = "External"/>
	<Relationship Id="rId437" Type="http://schemas.openxmlformats.org/officeDocument/2006/relationships/hyperlink" Target="consultantplus://offline/ref=0B563ADDE72BCFDF6422D74B13C8DF201B2226ECF157C9666812C6B5D99B125C7B3E5B07F563D3738E6872ABDAD0D6E2A7638C02EC78E50EE05BD067jBM" TargetMode = "External"/>
	<Relationship Id="rId438" Type="http://schemas.openxmlformats.org/officeDocument/2006/relationships/hyperlink" Target="consultantplus://offline/ref=0B563ADDE72BCFDF6422D74B13C8DF201B2226ECF156C5656C12C6B5D99B125C7B3E5B07F563D3738E697FABDAD0D6E2A7638C02EC78E50EE05BD067jBM" TargetMode = "External"/>
	<Relationship Id="rId439" Type="http://schemas.openxmlformats.org/officeDocument/2006/relationships/hyperlink" Target="consultantplus://offline/ref=0B563ADDE72BCFDF6422D74B13C8DF201B2226ECF754C0676712C6B5D99B125C7B3E5B07F563D3738E6970A7DAD0D6E2A7638C02EC78E50EE05BD067jBM" TargetMode = "External"/>
	<Relationship Id="rId440" Type="http://schemas.openxmlformats.org/officeDocument/2006/relationships/hyperlink" Target="consultantplus://offline/ref=0B563ADDE72BCFDF6422C94605A4832A1D2B78E9F25DCB36324D9DE88E92180B3C710245B16CDA70886322F295D18AA6F1708C07EC7AE3126Ej1M" TargetMode = "External"/>
	<Relationship Id="rId441" Type="http://schemas.openxmlformats.org/officeDocument/2006/relationships/hyperlink" Target="consultantplus://offline/ref=0B563ADDE72BCFDF6422C94605A4832A1D2B78E9F25DCB36324D9DE88E92180B3C710245B16CDA70886322F295D18AA6F1708C07EC7AE3126Ej1M" TargetMode = "External"/>
	<Relationship Id="rId442" Type="http://schemas.openxmlformats.org/officeDocument/2006/relationships/hyperlink" Target="consultantplus://offline/ref=0B563ADDE72BCFDF6422D74B13C8DF201B2226ECF157C9666812C6B5D99B125C7B3E5B07F563D3738E6872AADAD0D6E2A7638C02EC78E50EE05BD067jBM" TargetMode = "External"/>
	<Relationship Id="rId443" Type="http://schemas.openxmlformats.org/officeDocument/2006/relationships/hyperlink" Target="consultantplus://offline/ref=0B563ADDE72BCFDF6422D74B13C8DF201B2226ECF754C0676712C6B5D99B125C7B3E5B07F563D3738E6970A6DAD0D6E2A7638C02EC78E50EE05BD067jBM" TargetMode = "External"/>
	<Relationship Id="rId444" Type="http://schemas.openxmlformats.org/officeDocument/2006/relationships/hyperlink" Target="consultantplus://offline/ref=0B563ADDE72BCFDF6422D74B13C8DF201B2226ECF156C5656C12C6B5D99B125C7B3E5B07F563D3738E6A76A3DAD0D6E2A7638C02EC78E50EE05BD067jBM" TargetMode = "External"/>
	<Relationship Id="rId445" Type="http://schemas.openxmlformats.org/officeDocument/2006/relationships/hyperlink" Target="consultantplus://offline/ref=0B563ADDE72BCFDF6422D74B13C8DF201B2226ECF754C0676712C6B5D99B125C7B3E5B07F563D3738E6970A4DAD0D6E2A7638C02EC78E50EE05BD067jBM" TargetMode = "External"/>
	<Relationship Id="rId446" Type="http://schemas.openxmlformats.org/officeDocument/2006/relationships/hyperlink" Target="consultantplus://offline/ref=0B563ADDE72BCFDF6422D74B13C8DF201B2226ECF754C0676712C6B5D99B125C7B3E5B07F563D3738E6970AADAD0D6E2A7638C02EC78E50EE05BD067jBM" TargetMode = "External"/>
	<Relationship Id="rId447" Type="http://schemas.openxmlformats.org/officeDocument/2006/relationships/hyperlink" Target="consultantplus://offline/ref=0B563ADDE72BCFDF6422D74B13C8DF201B2226ECF156C5656C12C6B5D99B125C7B3E5B07F563D3738E6A76A1DAD0D6E2A7638C02EC78E50EE05BD067jBM" TargetMode = "External"/>
	<Relationship Id="rId448" Type="http://schemas.openxmlformats.org/officeDocument/2006/relationships/hyperlink" Target="consultantplus://offline/ref=0B563ADDE72BCFDF6422D74B13C8DF201B2226ECF754C0676712C6B5D99B125C7B3E5B07F563D3738E6971A2DAD0D6E2A7638C02EC78E50EE05BD067jBM" TargetMode = "External"/>
	<Relationship Id="rId449" Type="http://schemas.openxmlformats.org/officeDocument/2006/relationships/hyperlink" Target="consultantplus://offline/ref=0B563ADDE72BCFDF6422D74B13C8DF201B2226ECF754C0676712C6B5D99B125C7B3E5B07F563D3738E6971A1DAD0D6E2A7638C02EC78E50EE05BD067jBM" TargetMode = "External"/>
	<Relationship Id="rId450" Type="http://schemas.openxmlformats.org/officeDocument/2006/relationships/hyperlink" Target="consultantplus://offline/ref=0B563ADDE72BCFDF6422D74B13C8DF201B2226ECF754C0676712C6B5D99B125C7B3E5B07F563D3738E6971A0DAD0D6E2A7638C02EC78E50EE05BD067jBM" TargetMode = "External"/>
	<Relationship Id="rId451" Type="http://schemas.openxmlformats.org/officeDocument/2006/relationships/hyperlink" Target="consultantplus://offline/ref=0B563ADDE72BCFDF6422D74B13C8DF201B2226ECF754C0676712C6B5D99B125C7B3E5B07F563D3738E6971A7DAD0D6E2A7638C02EC78E50EE05BD067jBM" TargetMode = "External"/>
	<Relationship Id="rId452" Type="http://schemas.openxmlformats.org/officeDocument/2006/relationships/hyperlink" Target="consultantplus://offline/ref=0B563ADDE72BCFDF6422D74B13C8DF201B2226ECF754C0676712C6B5D99B125C7B3E5B07F563D3738E6971A5DAD0D6E2A7638C02EC78E50EE05BD067jBM" TargetMode = "External"/>
	<Relationship Id="rId453" Type="http://schemas.openxmlformats.org/officeDocument/2006/relationships/hyperlink" Target="consultantplus://offline/ref=0B563ADDE72BCFDF6422D74B13C8DF201B2226ECF253C3696C12C6B5D99B125C7B3E5B07F563D3738E6971A5DAD0D6E2A7638C02EC78E50EE05BD067jBM" TargetMode = "External"/>
	<Relationship Id="rId454" Type="http://schemas.openxmlformats.org/officeDocument/2006/relationships/hyperlink" Target="consultantplus://offline/ref=0B563ADDE72BCFDF6422D74B13C8DF201B2226ECF15DC4616C12C6B5D99B125C7B3E5B07F563D3738E6877AADAD0D6E2A7638C02EC78E50EE05BD067jBM" TargetMode = "External"/>
	<Relationship Id="rId455" Type="http://schemas.openxmlformats.org/officeDocument/2006/relationships/hyperlink" Target="consultantplus://offline/ref=0B563ADDE72BCFDF6422D74B13C8DF201B2226ECF156C5656C12C6B5D99B125C7B3E5B07F563D3738E6A76A0DAD0D6E2A7638C02EC78E50EE05BD067jBM" TargetMode = "External"/>
	<Relationship Id="rId456" Type="http://schemas.openxmlformats.org/officeDocument/2006/relationships/hyperlink" Target="consultantplus://offline/ref=0B563ADDE72BCFDF6422D74B13C8DF201B2226ECF754C0676712C6B5D99B125C7B3E5B07F563D3738E6971A4DAD0D6E2A7638C02EC78E50EE05BD067jBM" TargetMode = "External"/>
	<Relationship Id="rId457" Type="http://schemas.openxmlformats.org/officeDocument/2006/relationships/hyperlink" Target="consultantplus://offline/ref=0B563ADDE72BCFDF6422D74B13C8DF201B2226ECF253C3696C12C6B5D99B125C7B3E5B07F563D3738E6971A4DAD0D6E2A7638C02EC78E50EE05BD067jBM" TargetMode = "External"/>
	<Relationship Id="rId458" Type="http://schemas.openxmlformats.org/officeDocument/2006/relationships/hyperlink" Target="consultantplus://offline/ref=0B563ADDE72BCFDF6422C94605A4832A1D2B78E9F25DCB36324D9DE88E92180B2E715A49B16DCC73887674A3D368j7M" TargetMode = "External"/>
	<Relationship Id="rId459" Type="http://schemas.openxmlformats.org/officeDocument/2006/relationships/hyperlink" Target="consultantplus://offline/ref=0B563ADDE72BCFDF6422D74B13C8DF201B2226ECF25DC263654FCCBD8097105B74614C00BC6FD2738E6C77A885D5C3F3FF6E8F1FF27EFD12E2596Dj1M" TargetMode = "External"/>
	<Relationship Id="rId460" Type="http://schemas.openxmlformats.org/officeDocument/2006/relationships/hyperlink" Target="consultantplus://offline/ref=0B563ADDE72BCFDF6422C94605A4832A1D2B78E9F25DCB36324D9DE88E92180B2E715A49B16DCC73887674A3D368j7M" TargetMode = "External"/>
	<Relationship Id="rId461" Type="http://schemas.openxmlformats.org/officeDocument/2006/relationships/hyperlink" Target="consultantplus://offline/ref=0B563ADDE72BCFDF6422C94605A4832A1D2B78E9F25DCB36324D9DE88E92180B2E715A49B16DCC73887674A3D368j7M" TargetMode = "External"/>
	<Relationship Id="rId462" Type="http://schemas.openxmlformats.org/officeDocument/2006/relationships/hyperlink" Target="consultantplus://offline/ref=0B563ADDE72BCFDF6422D74B13C8DF201B2226ECF257C861654FCCBD8097105B74615E00E463D270906870BDD384856Aj5M" TargetMode = "External"/>
	<Relationship Id="rId463" Type="http://schemas.openxmlformats.org/officeDocument/2006/relationships/hyperlink" Target="consultantplus://offline/ref=0B563ADDE72BCFDF6422D74B13C8DF201B2226ECF554C86B3845C4E48C9517542B644B11BC6ED16D8E6E68A1D18668j4M" TargetMode = "External"/>
	<Relationship Id="rId464" Type="http://schemas.openxmlformats.org/officeDocument/2006/relationships/hyperlink" Target="consultantplus://offline/ref=0B563ADDE72BCFDF6422D74B13C8DF201B2226ECF157C9666812C6B5D99B125C7B3E5B07F563D3738E6873A3DAD0D6E2A7638C02EC78E50EE05BD067jBM" TargetMode = "External"/>
	<Relationship Id="rId465" Type="http://schemas.openxmlformats.org/officeDocument/2006/relationships/hyperlink" Target="consultantplus://offline/ref=0B563ADDE72BCFDF6422D74B13C8DF201B2226ECF055C4606F12C6B5D99B125C7B3E5B07F563D3738E6873A5DAD0D6E2A7638C02EC78E50EE05BD067jBM" TargetMode = "External"/>
	<Relationship Id="rId466" Type="http://schemas.openxmlformats.org/officeDocument/2006/relationships/hyperlink" Target="consultantplus://offline/ref=0B563ADDE72BCFDF6422C94605A4832A1D2B78E9F25DCB36324D9DE88E92180B3C710245B16ED2718D6322F295D18AA6F1708C07EC7AE3126Ej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Карачаево-Черкесской Республики от 03.08.2006 N 70-РЗ
(ред. от 29.12.2022)
"О местном референдуме в Карачаево-Черкесской Республике"
(принят Народным Собранием (Парламентом) КЧР 21.07.2006)</dc:title>
  <dcterms:created xsi:type="dcterms:W3CDTF">2023-06-03T12:35:57Z</dcterms:created>
</cp:coreProperties>
</file>