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Кемеровской области от 05.04.2011 N 30-ОЗ</w:t>
              <w:br/>
              <w:t xml:space="preserve">(ред. от 06.04.2023)</w:t>
              <w:br/>
              <w:t xml:space="preserve">"О взаимодействии органов государственной власти Кемеровской области - Кузбасса с некоммерческими организациями"</w:t>
              <w:br/>
              <w:t xml:space="preserve">(принят Советом народных депутатов Кемеровской области 30.03.2011)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 апреля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30-ОЗ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КЕМЕРОВСКАЯ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ВЗАИМОДЕЙСТВИИ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КЕМЕРОВСКОЙ ОБЛАСТИ - КУЗБАССА</w:t>
      </w:r>
    </w:p>
    <w:p>
      <w:pPr>
        <w:pStyle w:val="2"/>
        <w:jc w:val="center"/>
      </w:pPr>
      <w:r>
        <w:rPr>
          <w:sz w:val="20"/>
        </w:rPr>
        <w:t xml:space="preserve">С НЕКОММЕРЧЕСКИМИ ОРГАНИЗАЦИЯМИ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Советом народных депутатов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30 марта 2011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Кемеровской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19.07.2011 </w:t>
            </w:r>
            <w:hyperlink w:history="0" r:id="rId7" w:tooltip="Закон Кемеровской области от 19.07.2011 N 88-ОЗ (ред. от 06.04.2023) &quot;О некоторых вопросах деятельности добровольной пожарной охраны и о внесении изменений в некоторые законодательные акты Кемеровской области&quot; (принят Советом народных депутатов Кемеровской области 07.07.2011) {КонсультантПлюс}">
              <w:r>
                <w:rPr>
                  <w:sz w:val="20"/>
                  <w:color w:val="0000ff"/>
                </w:rPr>
                <w:t xml:space="preserve">N 88-ОЗ</w:t>
              </w:r>
            </w:hyperlink>
            <w:r>
              <w:rPr>
                <w:sz w:val="20"/>
                <w:color w:val="392c69"/>
              </w:rPr>
              <w:t xml:space="preserve">, от 03.11.2011 </w:t>
            </w:r>
            <w:hyperlink w:history="0" r:id="rId8" w:tooltip="Закон Кемеровской области от 03.11.2011 N 119-ОЗ (ред. от 17.03.2020) &quot;О внесении изменений в отдельные законодательные акты Кемеровской области&quot; (принят Советом народных депутатов Кемеровской области 26.10.2011) {КонсультантПлюс}">
              <w:r>
                <w:rPr>
                  <w:sz w:val="20"/>
                  <w:color w:val="0000ff"/>
                </w:rPr>
                <w:t xml:space="preserve">N 119-ОЗ</w:t>
              </w:r>
            </w:hyperlink>
            <w:r>
              <w:rPr>
                <w:sz w:val="20"/>
                <w:color w:val="392c69"/>
              </w:rPr>
              <w:t xml:space="preserve">, от 11.03.2014 </w:t>
            </w:r>
            <w:hyperlink w:history="0" r:id="rId9" w:tooltip="Закон Кемеровской области от 11.03.2014 N 16-ОЗ (ред. от 06.12.2021) &quot;О внесении изменений в некоторые законодательные акты Кемеровской области&quot; (принят Советом народных депутатов Кемеровской области 26.02.2014) {КонсультантПлюс}">
              <w:r>
                <w:rPr>
                  <w:sz w:val="20"/>
                  <w:color w:val="0000ff"/>
                </w:rPr>
                <w:t xml:space="preserve">N 16-ОЗ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10.04.2015 </w:t>
            </w:r>
            <w:hyperlink w:history="0" r:id="rId10" w:tooltip="Закон Кемеровской области от 10.04.2015 N 27-ОЗ &quot;О внесении изменения в Закон Кемеровской области &quot;О взаимодействии органов государственной власти Кемеровской области с некоммерческими организациями&quot; (принят Советом народных депутатов Кемеровской области 25.03.2015) {КонсультантПлюс}">
              <w:r>
                <w:rPr>
                  <w:sz w:val="20"/>
                  <w:color w:val="0000ff"/>
                </w:rPr>
                <w:t xml:space="preserve">N 27-ОЗ</w:t>
              </w:r>
            </w:hyperlink>
            <w:r>
              <w:rPr>
                <w:sz w:val="20"/>
                <w:color w:val="392c69"/>
              </w:rPr>
              <w:t xml:space="preserve">, от 03.05.2017 </w:t>
            </w:r>
            <w:hyperlink w:history="0" r:id="rId11" w:tooltip="Закон Кемеровской области от 03.05.2017 N 34-ОЗ &quot;О внесении изменений в Закон Кемеровской области &quot;О взаимодействии органов государственной власти Кемеровской области с некоммерческими организациями&quot; (принят Советом народных депутатов Кемеровской области 19.04.2017) {КонсультантПлюс}">
              <w:r>
                <w:rPr>
                  <w:sz w:val="20"/>
                  <w:color w:val="0000ff"/>
                </w:rPr>
                <w:t xml:space="preserve">N 34-ОЗ</w:t>
              </w:r>
            </w:hyperlink>
            <w:r>
              <w:rPr>
                <w:sz w:val="20"/>
                <w:color w:val="392c69"/>
              </w:rPr>
              <w:t xml:space="preserve">, от 04.05.2018 </w:t>
            </w:r>
            <w:hyperlink w:history="0" r:id="rId12" w:tooltip="Закон Кемеровской области от 04.05.2018 N 26-ОЗ &quot;О внесении изменений в статьи 2 и 13 Закона Кемеровской области &quot;О взаимодействии органов государственной власти Кемеровской области с некоммерческими организациями&quot; (принят Советом народных депутатов Кемеровской области 25.04.2018) {КонсультантПлюс}">
              <w:r>
                <w:rPr>
                  <w:sz w:val="20"/>
                  <w:color w:val="0000ff"/>
                </w:rPr>
                <w:t xml:space="preserve">N 26-ОЗ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Законов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12.01.2021 </w:t>
            </w:r>
            <w:hyperlink w:history="0" r:id="rId13" w:tooltip="Закон Кемеровской области - Кузбасса от 12.01.2021 N 1-ОЗ &quot;О внесении изменений в Закон Кемеровской области &quot;О взаимодействии органов государственной власти Кемеровской области с некоммерческими организациями&quot; (принят Законодательным Собранием Кемеровской области - Кузбасса 23.12.2020) {КонсультантПлюс}">
              <w:r>
                <w:rPr>
                  <w:sz w:val="20"/>
                  <w:color w:val="0000ff"/>
                </w:rPr>
                <w:t xml:space="preserve">N 1-ОЗ</w:t>
              </w:r>
            </w:hyperlink>
            <w:r>
              <w:rPr>
                <w:sz w:val="20"/>
                <w:color w:val="392c69"/>
              </w:rPr>
              <w:t xml:space="preserve">, от 06.04.2023 </w:t>
            </w:r>
            <w:hyperlink w:history="0" r:id="rId14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      <w:r>
                <w:rPr>
                  <w:sz w:val="20"/>
                  <w:color w:val="0000ff"/>
                </w:rPr>
                <w:t xml:space="preserve">N 18-ОЗ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принят в соответствии с федеральными законами </w:t>
      </w:r>
      <w:hyperlink w:history="0" r:id="rId15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"О некоммерческих организациях"</w:t>
        </w:r>
      </w:hyperlink>
      <w:r>
        <w:rPr>
          <w:sz w:val="20"/>
        </w:rPr>
        <w:t xml:space="preserve"> и </w:t>
      </w:r>
      <w:hyperlink w:history="0" r:id="rId16" w:tooltip="Федеральный закон от 19.05.1995 N 82-ФЗ (ред. от 19.12.2022) &quot;Об общественных объединениях&quot; {КонсультантПлюс}">
        <w:r>
          <w:rPr>
            <w:sz w:val="20"/>
            <w:color w:val="0000ff"/>
          </w:rPr>
          <w:t xml:space="preserve">"Об общественных объединениях"</w:t>
        </w:r>
      </w:hyperlink>
      <w:r>
        <w:rPr>
          <w:sz w:val="20"/>
        </w:rPr>
        <w:t xml:space="preserve"> в целях создания эффективных механизмов взаимодействия органов государственной власти Кемеровской области - Кузбасса и некоммерческих организаций, а также в целях оказания государственной поддержки социально ориентированным некоммерческим организациям.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Кемеровской области - Кузбасса от 12.01.2021 N 1-ОЗ &quot;О внесении изменений в Закон Кемеровской области &quot;О взаимодействии органов государственной власти Кемеровской области с некоммерческими организациям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12.01.2021 N 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Законе используются понятия, установленные Федеральным </w:t>
      </w:r>
      <w:hyperlink w:history="0" r:id="rId18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некоммерческих организациях", а также следующее понятие: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Кемеровской области от 03.05.2017 N 34-ОЗ &quot;О внесении изменений в Закон Кемеровской области &quot;О взаимодействии органов государственной власти Кемеровской области с некоммерческими организациями&quot; (принят Советом народных депутатов Кемеровской области 19.04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03.05.2017 N 34-ОЗ)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 значимая программа (проект) некоммерческой организации - объединенный по функциональным, финансовым и иным ресурсам перечень мероприятий некоммерческой организации, направленных на решение социально значимых проблем населения Кемеровской области - Кузбасса, определяемых некоммерческой организацией;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Кемеровской области - Кузбасса от 12.01.2021 N 1-ОЗ &quot;О внесении изменений в Закон Кемеровской области &quot;О взаимодействии органов государственной власти Кемеровской области с некоммерческими организациям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12.01.2021 N 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третий - четвертый утратили силу. - </w:t>
      </w:r>
      <w:hyperlink w:history="0" r:id="rId21" w:tooltip="Закон Кемеровской области от 03.05.2017 N 34-ОЗ &quot;О внесении изменений в Закон Кемеровской области &quot;О взаимодействии органов государственной власти Кемеровской области с некоммерческими организациями&quot; (принят Советом народных депутатов Кемеровской области 19.04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03.05.2017 N 34-ОЗ.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Сфера действия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2" w:tooltip="Закон Кемеровской области от 04.05.2018 N 26-ОЗ &quot;О внесении изменений в статьи 2 и 13 Закона Кемеровской области &quot;О взаимодействии органов государственной власти Кемеровской области с некоммерческими организациями&quot; (принят Советом народных депутатов Кемеровской области 25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04.05.2018 N 26-ОЗ)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Действие настоящего Закона не распространяется на отношения, участниками которых являются государственные корпорации, государственные компании, а также общественные объединения, являющиеся политическими партиями.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Правовая основа взаимодействия органов государственной власти Кемеровской области - Кузбасса с некоммерческими организациями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Кемеровской области - Кузбасса от 12.01.2021 N 1-ОЗ &quot;О внесении изменений в Закон Кемеровской области &quot;О взаимодействии органов государственной власти Кемеровской области с некоммерческими организациям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12.01.2021 N 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взаимодействия органов государственной власти Кемеровской области - Кузбасса с некоммерческими организациями составляют </w:t>
      </w:r>
      <w:hyperlink w:history="0" r:id="rId2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федеральные законы, иные нормативные правовые акты Российской Федерации, </w:t>
      </w:r>
      <w:hyperlink w:history="0" r:id="rId25" w:tooltip="&quot;Устав Кемеровской области - Кузбасса&quot; (принят Законодательным Собранием Кемеровской области 09.04.1997) (ред. от 06.04.2023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Кемеровской области - Кузбасса, настоящий Закон, иные законы Кемеровской области - Кузбасса и иные нормативные правовые акты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Кемеровской области - Кузбасса от 12.01.2021 N 1-ОЗ &quot;О внесении изменений в Закон Кемеровской области &quot;О взаимодействии органов государственной власти Кемеровской области с некоммерческими организациям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12.01.2021 N 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Принципы взаимодействия органов государственной власти Кемеровской области - Кузбасса с некоммерческими организациями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Кемеровской области - Кузбасса от 12.01.2021 N 1-ОЗ &quot;О внесении изменений в Закон Кемеровской области &quot;О взаимодействии органов государственной власти Кемеровской области с некоммерческими организациям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12.01.2021 N 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Взаимодействие органов государственной власти Кемеровской области - Кузбасса и некоммерческих организаций строится на основе принципов: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Кемеровской области - Кузбасса от 12.01.2021 N 1-ОЗ &quot;О внесении изменений в Закон Кемеровской области &quot;О взаимодействии органов государственной власти Кемеровской области с некоммерческими организациям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12.01.2021 N 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сотрудничества и партнерства;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гласности и открытости;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коллегиальности в выработке совместных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подотчетности некоммерческих организаций перед органами государственной власти Кемеровской области - Кузбасса в части целевого и рационального расходования средств, предоставляемых в установленном порядке на реализацию социально значимых программ и проектов.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Кемеровской области - Кузбасса от 12.01.2021 N 1-ОЗ &quot;О внесении изменений в Закон Кемеровской области &quot;О взаимодействии органов государственной власти Кемеровской области с некоммерческими организациям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12.01.2021 N 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Основные формы взаимодействия органов государственной власти Кемеровской области - Кузбасса с некоммерческими организациями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Кемеровской области - Кузбасса от 12.01.2021 N 1-ОЗ &quot;О внесении изменений в Закон Кемеровской области &quot;О взаимодействии органов государственной власти Кемеровской области с некоммерческими организациям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12.01.2021 N 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формами взаимодействия органов государственной власти Кемеровской области - Кузбасса и некоммерческих организаций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Кемеровской области - Кузбасса от 12.01.2021 N 1-ОЗ &quot;О внесении изменений в Закон Кемеровской области &quot;О взаимодействии органов государственной власти Кемеровской области с некоммерческими организациям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12.01.2021 N 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некоммерческих организаций в процессе подготовки проектов нормативных правовых актов Кемеровской области - Кузбасса;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Кемеровской области от 03.05.2017 N 34-ОЗ &quot;О внесении изменений в Закон Кемеровской области &quot;О взаимодействии органов государственной власти Кемеровской области с некоммерческими организациями&quot; (принят Советом народных депутатов Кемеровской области 19.04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03.05.2017 N 34-ОЗ, </w:t>
      </w:r>
      <w:hyperlink w:history="0" r:id="rId33" w:tooltip="Закон Кемеровской области - Кузбасса от 12.01.2021 N 1-ОЗ &quot;О внесении изменений в Закон Кемеровской области &quot;О взаимодействии органов государственной власти Кемеровской области с некоммерческими организациям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12.01.2021 N 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совместные мероприятия, информационная поддержка и информационный обмен;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некоммерческих организаций в реализации социальной политики, проводимой на территории Кемеровской области - Кузбасса;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Кемеровской области - Кузбасса от 12.01.2021 N 1-ОЗ &quot;О внесении изменений в Закон Кемеровской области &quot;О взаимодействии органов государственной власти Кемеровской области с некоммерческими организациям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12.01.2021 N 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государственная поддержка социально ориентированных некоммерческих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УЧАСТИЕ НЕКОММЕРЧЕСКИХ ОРГАНИЗАЦИЙ В ПРОЦЕССЕ</w:t>
      </w:r>
    </w:p>
    <w:p>
      <w:pPr>
        <w:pStyle w:val="2"/>
        <w:jc w:val="center"/>
      </w:pPr>
      <w:r>
        <w:rPr>
          <w:sz w:val="20"/>
        </w:rPr>
        <w:t xml:space="preserve">ПОДГОТОВКИ ПРОЕКТОВ НОРМАТИВНЫХ ПРАВОВЫХ АКТОВ</w:t>
      </w:r>
    </w:p>
    <w:p>
      <w:pPr>
        <w:pStyle w:val="2"/>
        <w:jc w:val="center"/>
      </w:pPr>
      <w:r>
        <w:rPr>
          <w:sz w:val="20"/>
        </w:rPr>
        <w:t xml:space="preserve">КЕМЕРОВСКОЙ ОБЛАСТИ И ОБЩЕСТВЕННОГО КОНТРОЛЯ ИХ ИСПОЛНЕНИЯ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35" w:tooltip="Закон Кемеровской области от 03.05.2017 N 34-ОЗ &quot;О внесении изменений в Закон Кемеровской области &quot;О взаимодействии органов государственной власти Кемеровской области с некоммерческими организациями&quot; (принят Советом народных депутатов Кемеровской области 19.04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03.05.2017 N 34-ОЗ.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СОВМЕСТНЫЕ МЕРОПРИЯТИЯ, ИНФОРМАЦИОННАЯ ПОДДЕРЖКА</w:t>
      </w:r>
    </w:p>
    <w:p>
      <w:pPr>
        <w:pStyle w:val="2"/>
        <w:jc w:val="center"/>
      </w:pPr>
      <w:r>
        <w:rPr>
          <w:sz w:val="20"/>
        </w:rPr>
        <w:t xml:space="preserve">И ИНФОРМАЦИОННЫЙ ОБМЕН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Совместные мероприятия органов государственной власти Кемеровской области - Кузбасса и некоммерческих организаций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Кемеровской области - Кузбасса от 12.01.2021 N 1-ОЗ &quot;О внесении изменений в Закон Кемеровской области &quot;О взаимодействии органов государственной власти Кемеровской области с некоммерческими организациям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12.01.2021 N 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Совместные мероприятия в процессе взаимодействия органов государственной власти Кемеровской области - Кузбасса с некоммерческими организациями проводятся для выявления социальных проблем и выработки рекомендаций по их разрешению.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Кемеровской области - Кузбасса от 12.01.2021 N 1-ОЗ &quot;О внесении изменений в Закон Кемеровской области &quot;О взаимодействии органов государственной власти Кемеровской области с некоммерческими организациям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12.01.2021 N 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Совместные мероприятия могут проводиться в форме проведения гражданских форумов, ярмарок социальных проектов и программ некоммерческих организаций, общественных обсуждений по актуальным вопросам жизни населения Кемеровской области - Кузбасса, учреждения общественных приемных, организации постоянно действующей интерактивной биржи общественных социально значимых программ (проектов) и в других формах.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Кемеровской области - Кузбасса от 12.01.2021 N 1-ОЗ &quot;О внесении изменений в Закон Кемеровской области &quot;О взаимодействии органов государственной власти Кемеровской области с некоммерческими организациям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12.01.2021 N 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Инициаторами совместных мероприятий могут выступать органы государственной власти Кемеровской области - Кузбасса и (или) некоммерческие организации.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Кемеровской области - Кузбасса от 12.01.2021 N 1-ОЗ &quot;О внесении изменений в Закон Кемеровской области &quot;О взаимодействии органов государственной власти Кемеровской области с некоммерческими организациям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12.01.2021 N 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ходе подготовки к проведению совместных мероприятий некоммерческие организации вправе запрашивать от органов государственной власти Кемеровской области - Кузбасса необходимую информацию, документы и материалы.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Кемеровской области - Кузбасса от 12.01.2021 N 1-ОЗ &quot;О внесении изменений в Закон Кемеровской области &quot;О взаимодействии органов государственной власти Кемеровской области с некоммерческими организациям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12.01.2021 N 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Рекомендации, выработанные в процессе совместных мероприятий, обязательны для рассмотрения органами государственной власти Кемеровской области - Кузбасса и учитываются ими при принятии решений.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Кемеровской области - Кузбасса от 12.01.2021 N 1-ОЗ &quot;О внесении изменений в Закон Кемеровской области &quot;О взаимодействии органов государственной власти Кемеровской области с некоммерческими организациям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12.01.2021 N 1-ОЗ)</w:t>
      </w:r>
    </w:p>
    <w:p>
      <w:pPr>
        <w:pStyle w:val="0"/>
        <w:jc w:val="both"/>
      </w:pPr>
      <w:r>
        <w:rPr>
          <w:sz w:val="20"/>
        </w:rPr>
      </w:r>
    </w:p>
    <w:bookmarkStart w:id="93" w:name="P93"/>
    <w:bookmarkEnd w:id="93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Информационная поддержка и информационный обмен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Оказание информационной поддержки некоммерческим организациям осуществляется органами государственной власти Кемеровской области - Кузбасса путем создания региональных информационных систем и информационно-телекоммуникационных сетей и обеспечения их функционирования.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Кемеровской области - Кузбасса от 12.01.2021 N 1-ОЗ &quot;О внесении изменений в Закон Кемеровской области &quot;О взаимодействии органов государственной власти Кемеровской области с некоммерческими организациям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12.01.2021 N 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создания региональных информационных систем и информационно-телекоммуникационных сетей и обеспечения их функционирования в целях информационной поддержки некоммерческих организаций устанавливается высшим исполнительным органом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12.01.2021 </w:t>
      </w:r>
      <w:hyperlink w:history="0" r:id="rId43" w:tooltip="Закон Кемеровской области - Кузбасса от 12.01.2021 N 1-ОЗ &quot;О внесении изменений в Закон Кемеровской области &quot;О взаимодействии органов государственной власти Кемеровской области с некоммерческими организациям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N 1-ОЗ</w:t>
        </w:r>
      </w:hyperlink>
      <w:r>
        <w:rPr>
          <w:sz w:val="20"/>
        </w:rPr>
        <w:t xml:space="preserve">, от 06.04.2023 </w:t>
      </w:r>
      <w:hyperlink w:history="0" r:id="rId44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N 18-ОЗ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Кемеровской области - Кузбасса обязаны обеспечить: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Кемеровской области - Кузбасса от 12.01.2021 N 1-ОЗ &quot;О внесении изменений в Закон Кемеровской области &quot;О взаимодействии органов государственной власти Кемеровской области с некоммерческими организациям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12.01.2021 N 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открытость деятельности, связанной с принятием и реализацией управленческих решений по вопросам социально-экономического развития Кемеровской области - Кузбасса, в том числе по вопросам разработки нормативных правовых актов Кемеровской области - Кузбасса;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Кемеровской области - Кузбасса от 12.01.2021 N 1-ОЗ &quot;О внесении изменений в Закон Кемеровской области &quot;О взаимодействии органов государственной власти Кемеровской области с некоммерческими организациям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12.01.2021 N 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доступ некоммерческих организаций к информации, необходимой для их социально значимой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Некоммерческие организации предоставляют органам государственной власти Кемеровской области - Кузбасса имеющуюся в их распоряжении и относящуюся к предмету взаимодействия информацию на добровольной основе, за исключением случаев, когда действующим законодательством для соответствующих юридических лиц предусмотрена обязанность предоставлять государственным органам определенную информацию.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Кемеровской области - Кузбасса от 12.01.2021 N 1-ОЗ &quot;О внесении изменений в Закон Кемеровской области &quot;О взаимодействии органов государственной власти Кемеровской области с некоммерческими организациям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12.01.2021 N 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 государственной власти Кемеровской области - Кузбасса предоставляют некоммерческим организациям имеющуюся в их распоряжении и относящуюся к предмету взаимодействия информацию на основании письменных запросов некоммерческих организаций в сроки, установленные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Кемеровской области - Кузбасса от 12.01.2021 N 1-ОЗ &quot;О внесении изменений в Закон Кемеровской области &quot;О взаимодействии органов государственной власти Кемеровской области с некоммерческими организациям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12.01.2021 N 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рамках взаимного информирования между органами государственной власти Кемеровской области - Кузбасса и некоммерческими организациями могут заключаться соглашения, устанавливающие права и обязанности участников соглашения по организации информационного обмена.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Кемеровской области - Кузбасса от 12.01.2021 N 1-ОЗ &quot;О внесении изменений в Закон Кемеровской области &quot;О взаимодействии органов государственной власти Кемеровской области с некоммерческими организациям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12.01.2021 N 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УЧАСТИЕ НЕКОММЕРЧЕСКИХ ОРГАНИЗАЦИЙ В РЕАЛИЗАЦИИ</w:t>
      </w:r>
    </w:p>
    <w:p>
      <w:pPr>
        <w:pStyle w:val="2"/>
        <w:jc w:val="center"/>
      </w:pPr>
      <w:r>
        <w:rPr>
          <w:sz w:val="20"/>
        </w:rPr>
        <w:t xml:space="preserve">СОЦИАЛЬНОЙ ПОЛИТИКИ, ПРОВОДИМОЙ НА ТЕРРИТОРИИ</w:t>
      </w:r>
    </w:p>
    <w:p>
      <w:pPr>
        <w:pStyle w:val="2"/>
        <w:jc w:val="center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0" w:tooltip="Закон Кемеровской области - Кузбасса от 12.01.2021 N 1-ОЗ &quot;О внесении изменений в Закон Кемеровской области &quot;О взаимодействии органов государственной власти Кемеровской области с некоммерческими организациям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</w:t>
      </w:r>
    </w:p>
    <w:p>
      <w:pPr>
        <w:pStyle w:val="0"/>
        <w:jc w:val="center"/>
      </w:pPr>
      <w:r>
        <w:rPr>
          <w:sz w:val="20"/>
        </w:rPr>
        <w:t xml:space="preserve">от 12.01.2021 N 1-ОЗ)</w:t>
      </w:r>
    </w:p>
    <w:p>
      <w:pPr>
        <w:pStyle w:val="0"/>
        <w:jc w:val="both"/>
      </w:pPr>
      <w:r>
        <w:rPr>
          <w:sz w:val="20"/>
        </w:rPr>
      </w:r>
    </w:p>
    <w:bookmarkStart w:id="117" w:name="P117"/>
    <w:bookmarkEnd w:id="117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Размещение среди некоммерческих организаций заказов на поставки товаров, выполнение работ и оказание услуг для государственных нужд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Участие некоммерческих организаций в реализации социальной политики, проводимой на территории Кемеровской области - Кузбасса, обеспечивается размещением среди некоммерческих организаций заказов на поставки товаров, выполнение работ и оказание услуг для государственных нужд в порядке, установленном Федеральным </w:t>
      </w:r>
      <w:hyperlink w:history="0" r:id="rId51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Кемеровской области от 11.03.2014 N 16-ОЗ (ред. от 06.12.2021) &quot;О внесении изменений в некоторые законодательные акты Кемеровской области&quot; (принят Советом народных депутатов Кемеровской области 26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11.03.2014 N 16-ОЗ, </w:t>
      </w:r>
      <w:hyperlink w:history="0" r:id="rId53" w:tooltip="Закон Кемеровской области - Кузбасса от 12.01.2021 N 1-ОЗ &quot;О внесении изменений в Закон Кемеровской области &quot;О взаимодействии органов государственной власти Кемеровской области с некоммерческими организациям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12.01.2021 N 1-ОЗ)</w:t>
      </w:r>
    </w:p>
    <w:p>
      <w:pPr>
        <w:pStyle w:val="0"/>
        <w:jc w:val="both"/>
      </w:pPr>
      <w:r>
        <w:rPr>
          <w:sz w:val="20"/>
        </w:rPr>
      </w:r>
    </w:p>
    <w:bookmarkStart w:id="122" w:name="P122"/>
    <w:bookmarkEnd w:id="122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Финансирование социально значимых проектов и программ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Участие некоммерческих организаций в реализации социальной политики, проводимой на территории Кемеровской области - Кузбасса, обеспечивается путем финансирования социально значимых программ (проектов) социально ориентированных некоммерческих организаций. Финансирование социально значимых программ (проектов) социально ориентированных некоммерческих организаций осуществляется на конкурсной основе в порядке, установленном высшим исполнительным органом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12.01.2021 </w:t>
      </w:r>
      <w:hyperlink w:history="0" r:id="rId54" w:tooltip="Закон Кемеровской области - Кузбасса от 12.01.2021 N 1-ОЗ &quot;О внесении изменений в Закон Кемеровской области &quot;О взаимодействии органов государственной власти Кемеровской области с некоммерческими организациям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N 1-ОЗ</w:t>
        </w:r>
      </w:hyperlink>
      <w:r>
        <w:rPr>
          <w:sz w:val="20"/>
        </w:rPr>
        <w:t xml:space="preserve">, от 06.04.2023 </w:t>
      </w:r>
      <w:hyperlink w:history="0" r:id="rId55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N 18-ОЗ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ГОСУДАРСТВЕННАЯ ПОДДЕРЖКА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Виды деятельности социально ориентированных некоммерческих организаций, которым оказывается государственная поддержка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Кемеровской области от 03.05.2017 N 34-ОЗ &quot;О внесении изменений в Закон Кемеровской области &quot;О взаимодействии органов государственной власти Кемеровской области с некоммерческими организациями&quot; (принят Советом народных депутатов Кемеровской области 19.04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03.05.2017 N 34-ОЗ)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Кемеровской области - Кузбасса оказывают государственную поддержку в соответствии с настоящим Законом социально ориентированным некоммерческим организациям при условии осуществления ими в соответствии с их учредительными документами видов деятельности, установленных </w:t>
      </w:r>
      <w:hyperlink w:history="0" r:id="rId57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"О некоммерческих организациях", а также следующих видов деятельности: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Кемеровской области от 03.05.2017 N 34-ОЗ &quot;О внесении изменений в Закон Кемеровской области &quot;О взаимодействии органов государственной власти Кемеровской области с некоммерческими организациями&quot; (принят Советом народных депутатов Кемеровской области 19.04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03.05.2017 N 34-ОЗ, </w:t>
      </w:r>
      <w:hyperlink w:history="0" r:id="rId59" w:tooltip="Закон Кемеровской области - Кузбасса от 12.01.2021 N 1-ОЗ &quot;О внесении изменений в Закон Кемеровской области &quot;О взаимодействии органов государственной власти Кемеровской области с некоммерческими организациям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12.01.2021 N 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защита семьи, детства, материнства и отцовства;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развитие детского и молодежного общественного движения, поддержка детских, молодежных общественных объединений и общественных объединений, работающих с детьми и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институтов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укрепление межнациональных, межэтнических и межконфессиональных отношений, профилактика экстремизма и ксенофобии;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развитию предпринимательства и туризма на территории Кемеровской области - Кузбасса;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Закон Кемеровской области - Кузбасса от 12.01.2021 N 1-ОЗ &quot;О внесении изменений в Закон Кемеровской области &quot;О взаимодействии органов государственной власти Кемеровской области с некоммерческими организациям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12.01.2021 N 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деятельность в области средств массовой информации, а также издательского 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содействие охране правопорядка;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утратил силу. - </w:t>
      </w:r>
      <w:hyperlink w:history="0" r:id="rId61" w:tooltip="Закон Кемеровской области от 10.04.2015 N 27-ОЗ &quot;О внесении изменения в Закон Кемеровской области &quot;О взаимодействии органов государственной власти Кемеровской области с некоммерческими организациями&quot; (принят Советом народных депутатов Кемеровской области 25.03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10.04.2015 N 27-ОЗ.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Государственная поддержка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2" w:tooltip="Закон Кемеровской области от 03.05.2017 N 34-ОЗ &quot;О внесении изменений в Закон Кемеровской области &quot;О взаимодействии органов государственной власти Кемеровской области с некоммерческими организациями&quot; (принят Советом народных депутатов Кемеровской области 19.04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03.05.2017 N 34-ОЗ)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социально ориентированных некоммерческих организаций осуществляется в пределах средств, предусмотренных на эти цели в областном бюджете на соответствующий финансовый год.</w:t>
      </w:r>
    </w:p>
    <w:bookmarkStart w:id="149" w:name="P149"/>
    <w:bookmarkEnd w:id="1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Формы оказания государственной поддержки социально ориентированным некоммерческим организациям: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предоставление льгот по налогам и сборам;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государственного имущества, являющегося государственной собственностью Кемеровской области - Кузбасса, во владение и (или) в пользование на долгосрочной основе (в том числе по льготным ставкам арендной платы);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63" w:tooltip="Закон Кемеровской области - Кузбасса от 12.01.2021 N 1-ОЗ &quot;О внесении изменений в Закон Кемеровской области &quot;О взаимодействии органов государственной власти Кемеровской области с некоммерческими организациям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12.01.2021 N 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64" w:tooltip="Закон Кемеровской области - Кузбасса от 12.01.2021 N 1-ОЗ &quot;О внесении изменений в Закон Кемеровской области &quot;О взаимодействии органов государственной власти Кемеровской области с некоммерческими организациям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- Кузбасса от 12.01.2021 N 1-ОЗ;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предоставление субсидий (некоммерческим организациям - исполнителям общественно полезных услуг - на срок не менее двух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предоставление поддержки в области подготовки, переподготовки и повышения квалификации работников и добровольцев;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формы государственной поддержки, установленные </w:t>
      </w:r>
      <w:hyperlink w:history="0" w:anchor="P93" w:tooltip="Статья 9. Информационная поддержка и информационный обмен">
        <w:r>
          <w:rPr>
            <w:sz w:val="20"/>
            <w:color w:val="0000ff"/>
          </w:rPr>
          <w:t xml:space="preserve">статьями 9</w:t>
        </w:r>
      </w:hyperlink>
      <w:r>
        <w:rPr>
          <w:sz w:val="20"/>
        </w:rPr>
        <w:t xml:space="preserve">, </w:t>
      </w:r>
      <w:hyperlink w:history="0" w:anchor="P117" w:tooltip="Статья 10. Размещение среди некоммерческих организаций заказов на поставки товаров, выполнение работ и оказание услуг для государственных нужд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 </w:t>
      </w:r>
      <w:hyperlink w:history="0" w:anchor="P122" w:tooltip="Статья 11. Финансирование социально значимых проектов и программ социально ориентированных некоммерческих организаций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65" w:tooltip="Закон Кемеровской области - Кузбасса от 12.01.2021 N 1-ОЗ &quot;О внесении изменений в Закон Кемеровской области &quot;О взаимодействии органов государственной власти Кемеровской области с некоммерческими организациям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- Кузбасса от 12.01.2021 N 1-ОЗ.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Некоммерческие организации - исполнители общественно полезных услуг имеют право на приоритетное получение мер государственной поддержки на основании </w:t>
      </w:r>
      <w:hyperlink w:history="0" r:id="rId66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пункта 13 статьи 31.1</w:t>
        </w:r>
      </w:hyperlink>
      <w:r>
        <w:rPr>
          <w:sz w:val="20"/>
        </w:rPr>
        <w:t xml:space="preserve"> Федерального закона "О некоммерческих организациях".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4-1. Оценка качества оказания общественно полезных услуг социально ориентированной некоммерческой организацией в соответствии с федеральным законодательством осуществляется федеральными органами исполнительной власти и исполнительными органами Кемеровской области - Кузбасса в соответствии с их компетенцией. Исполнительные органы Кемеровской области - Кузбасса, осуществляющие оценку качества оказания общественно полезных услуг социально ориентированной некоммерческой организацией, определяются высшим исполнительным органом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(п. 4-1 в ред. </w:t>
      </w:r>
      <w:hyperlink w:history="0" r:id="rId67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06.04.2023 N 18-ОЗ)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Порядок и условия предоставления государственной поддержки, предусмотренные </w:t>
      </w:r>
      <w:hyperlink w:history="0" w:anchor="P149" w:tooltip="2. Формы оказания государственной поддержки социально ориентированным некоммерческим организациям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настоящей статьи, устанавливаются нормативными правовыми актами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Закон Кемеровской области - Кузбасса от 12.01.2021 N 1-ОЗ &quot;О внесении изменений в Закон Кемеровской области &quot;О взаимодействии органов государственной власти Кемеровской области с некоммерческими организациям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12.01.2021 N 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Финансирование государственной поддержки социально ориентированных некоммерческих организаций может осуществляться в соответствии с государственными программами Кемеровской области - Кузбасса, принимаемыми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Закон Кемеровской области - Кузбасса от 12.01.2021 N 1-ОЗ &quot;О внесении изменений в Закон Кемеровской области &quot;О взаимодействии органов государственной власти Кемеровской области с некоммерческими организациям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12.01.2021 N 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Реестр социально ориентированных некоммерческих организаций - получателей поддержки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высшим исполнительным органом Кемеровской области - Кузбасса исполнительный орган Кемеровской области - Кузбасса формирует и ведет реестр социально ориентированных некоммерческих организаций-получателей поддержки (далее - реестр) в соответствии с федеральными законами, нормативными правовым актами Российской Федерации, настоящим Законом и иными нормативными правовыми актами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Закон Кемеровской области от 03.05.2017 N 34-ОЗ &quot;О внесении изменений в Закон Кемеровской области &quot;О взаимодействии органов государственной власти Кемеровской области с некоммерческими организациями&quot; (принят Советом народных депутатов Кемеровской области 19.04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03.05.2017 N 34-ОЗ, Законов Кемеровской области - Кузбасса от 12.01.2021 </w:t>
      </w:r>
      <w:hyperlink w:history="0" r:id="rId71" w:tooltip="Закон Кемеровской области - Кузбасса от 12.01.2021 N 1-ОЗ &quot;О внесении изменений в Закон Кемеровской области &quot;О взаимодействии органов государственной власти Кемеровской области с некоммерческими организациям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N 1-ОЗ</w:t>
        </w:r>
      </w:hyperlink>
      <w:r>
        <w:rPr>
          <w:sz w:val="20"/>
        </w:rPr>
        <w:t xml:space="preserve">, от 06.04.2023 </w:t>
      </w:r>
      <w:hyperlink w:history="0" r:id="rId72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N 18-ОЗ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Реестр является учетным документом и формируется в целях регистрации организаций, получивших государственную поддержку в соответствии с настоящим Законом и иными нормативными правовыми актами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Закон Кемеровской области - Кузбасса от 12.01.2021 N 1-ОЗ &quot;О внесении изменений в Закон Кемеровской области &quot;О взаимодействии органов государственной власти Кемеровской области с некоммерческими организациям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12.01.2021 N 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Перечень государственного имущества Кемеровской области - Кузбасса,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74" w:tooltip="Закон Кемеровской области - Кузбасса от 12.01.2021 N 1-ОЗ &quot;О внесении изменений в Закон Кемеровской области &quot;О взаимодействии органов государственной власти Кемеровской области с некоммерческими организациям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12.01.2021 N 1-ОЗ)</w:t>
      </w:r>
    </w:p>
    <w:p>
      <w:pPr>
        <w:pStyle w:val="0"/>
        <w:jc w:val="both"/>
      </w:pPr>
      <w:r>
        <w:rPr>
          <w:sz w:val="20"/>
        </w:rPr>
      </w:r>
    </w:p>
    <w:bookmarkStart w:id="176" w:name="P176"/>
    <w:bookmarkEnd w:id="176"/>
    <w:p>
      <w:pPr>
        <w:pStyle w:val="0"/>
        <w:ind w:firstLine="540"/>
        <w:jc w:val="both"/>
      </w:pPr>
      <w:r>
        <w:rPr>
          <w:sz w:val="20"/>
        </w:rPr>
        <w:t xml:space="preserve">1. Исполнительный орган Кемеровской области - Кузбасса отраслевой компетенции, осуществляющий отдельные полномочия в сфере земельных отношений, утверждает перечень государственного имущества Кемеровской области - Кузбасса, свободного от прав третьих лиц (за исключением имущественных прав некоммерческих организаций) (далее - перечень),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06.04.2023 N 18-ОЗ)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Государственное имущество Кемеровской области - Кузбасса, включенное в перечень, не подлежит отчуждению в частную собственность, в том числе в собственность некоммерческих организаций, арендующих или пользующихся этим имуществом.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76" w:tooltip="Постановление Правительства Кемеровской области - Кузбасса от 15.04.2021 N 192 &quot;Об имущественной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формирования, ведения, обязательного опубликования перечня, предусмотренного </w:t>
      </w:r>
      <w:hyperlink w:history="0" w:anchor="P176" w:tooltip="1. Исполнительный орган Кемеровской области - Кузбасса отраслевой компетенции, осуществляющий отдельные полномочия в сфере земельных отношений, утверждает перечень государственного имущества Кемеровской области - Кузбасса, свободного от прав третьих лиц (за исключением имущественных прав некоммерческих организаций) (далее - перечень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настоящей статьи, а также </w:t>
      </w:r>
      <w:hyperlink w:history="0" r:id="rId77" w:tooltip="Постановление Правительства Кемеровской области - Кузбасса от 15.04.2021 N 192 &quot;Об имущественной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 условия предоставления во владение и (или) в пользование включенного в него государственного имущества Кемеровской области - Кузбасса устанавливаются высшим исполнительным органом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06.04.2023 N 18-ОЗ)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А.М.ТУЛЕЕВ</w:t>
      </w:r>
    </w:p>
    <w:p>
      <w:pPr>
        <w:pStyle w:val="0"/>
      </w:pPr>
      <w:r>
        <w:rPr>
          <w:sz w:val="20"/>
        </w:rPr>
        <w:t xml:space="preserve">г. Кемерово</w:t>
      </w:r>
    </w:p>
    <w:p>
      <w:pPr>
        <w:pStyle w:val="0"/>
        <w:spacing w:before="200" w:line-rule="auto"/>
      </w:pPr>
      <w:r>
        <w:rPr>
          <w:sz w:val="20"/>
        </w:rPr>
        <w:t xml:space="preserve">5 апреля 2011 года</w:t>
      </w:r>
    </w:p>
    <w:p>
      <w:pPr>
        <w:pStyle w:val="0"/>
        <w:spacing w:before="200" w:line-rule="auto"/>
      </w:pPr>
      <w:r>
        <w:rPr>
          <w:sz w:val="20"/>
        </w:rPr>
        <w:t xml:space="preserve">N 30-ОЗ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Кемеровской области от 05.04.2011 N 30-ОЗ</w:t>
            <w:br/>
            <w:t>(ред. от 06.04.2023)</w:t>
            <w:br/>
            <w:t>"О взаимодействии органов государственной власти Ке...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6F94651D150B772EC5F696D52771CCE16E04E4B52267553B2377A6D52CFE584B7FC46DE7BE8CAFFA7B6436EC3148F9771169C41E78C1DA37A075AC9QFK2I" TargetMode = "External"/>
	<Relationship Id="rId8" Type="http://schemas.openxmlformats.org/officeDocument/2006/relationships/hyperlink" Target="consultantplus://offline/ref=B6F94651D150B772EC5F696D52771CCE16E04E4B5225755AB3307A6D52CFE584B7FC46DE7BE8CAFFA7B64368C4148F9771169C41E78C1DA37A075AC9QFK2I" TargetMode = "External"/>
	<Relationship Id="rId9" Type="http://schemas.openxmlformats.org/officeDocument/2006/relationships/hyperlink" Target="consultantplus://offline/ref=B6F94651D150B772EC5F696D52771CCE16E04E4B52277056BD337A6D52CFE584B7FC46DE7BE8CAFFA7B6426AC6148F9771169C41E78C1DA37A075AC9QFK2I" TargetMode = "External"/>
	<Relationship Id="rId10" Type="http://schemas.openxmlformats.org/officeDocument/2006/relationships/hyperlink" Target="consultantplus://offline/ref=B6F94651D150B772EC5F696D52771CCE16E04E4B55217655BE3E27675A96E986B0F319C97CA1C6FEA7B64364C84B8A82604E9340FA921BBB660558QCK8I" TargetMode = "External"/>
	<Relationship Id="rId11" Type="http://schemas.openxmlformats.org/officeDocument/2006/relationships/hyperlink" Target="consultantplus://offline/ref=B6F94651D150B772EC5F696D52771CCE16E04E4B5B257350B23E27675A96E986B0F319C97CA1C6FEA7B64364C84B8A82604E9340FA921BBB660558QCK8I" TargetMode = "External"/>
	<Relationship Id="rId12" Type="http://schemas.openxmlformats.org/officeDocument/2006/relationships/hyperlink" Target="consultantplus://offline/ref=B6F94651D150B772EC5F696D52771CCE16E04E4B5B2D7951BA3E27675A96E986B0F319C97CA1C6FEA7B64364C84B8A82604E9340FA921BBB660558QCK8I" TargetMode = "External"/>
	<Relationship Id="rId13" Type="http://schemas.openxmlformats.org/officeDocument/2006/relationships/hyperlink" Target="consultantplus://offline/ref=B6F94651D150B772EC5F696D52771CCE16E04E4B52247354BE307A6D52CFE584B7FC46DE7BE8CAFFA7B6436CCB148F9771169C41E78C1DA37A075AC9QFK2I" TargetMode = "External"/>
	<Relationship Id="rId14" Type="http://schemas.openxmlformats.org/officeDocument/2006/relationships/hyperlink" Target="consultantplus://offline/ref=B6F94651D150B772EC5F696D52771CCE16E04E4B5226725AB9377A6D52CFE584B7FC46DE7BE8CAFFA7B6466FC5148F9771169C41E78C1DA37A075AC9QFK2I" TargetMode = "External"/>
	<Relationship Id="rId15" Type="http://schemas.openxmlformats.org/officeDocument/2006/relationships/hyperlink" Target="consultantplus://offline/ref=B6F94651D150B772EC5F7760441B40CB16E8144E522D7A05E6617C3A0D9FE3D1E5BC18873AAFD9FEA1A8416CC1Q1KCI" TargetMode = "External"/>
	<Relationship Id="rId16" Type="http://schemas.openxmlformats.org/officeDocument/2006/relationships/hyperlink" Target="consultantplus://offline/ref=B6F94651D150B772EC5F7760441B40CB16E8144E52227A05E6617C3A0D9FE3D1E5BC18873AAFD9FEA1A8416CC1Q1KCI" TargetMode = "External"/>
	<Relationship Id="rId17" Type="http://schemas.openxmlformats.org/officeDocument/2006/relationships/hyperlink" Target="consultantplus://offline/ref=B6F94651D150B772EC5F696D52771CCE16E04E4B52247354BE307A6D52CFE584B7FC46DE7BE8CAFFA7B6436CCA148F9771169C41E78C1DA37A075AC9QFK2I" TargetMode = "External"/>
	<Relationship Id="rId18" Type="http://schemas.openxmlformats.org/officeDocument/2006/relationships/hyperlink" Target="consultantplus://offline/ref=B6F94651D150B772EC5F7760441B40CB16E8144E522D7A05E6617C3A0D9FE3D1E5BC18873AAFD9FEA1A8416CC1Q1KCI" TargetMode = "External"/>
	<Relationship Id="rId19" Type="http://schemas.openxmlformats.org/officeDocument/2006/relationships/hyperlink" Target="consultantplus://offline/ref=B6F94651D150B772EC5F696D52771CCE16E04E4B5B257350B23E27675A96E986B0F319C97CA1C6FEA7B6426CC84B8A82604E9340FA921BBB660558QCK8I" TargetMode = "External"/>
	<Relationship Id="rId20" Type="http://schemas.openxmlformats.org/officeDocument/2006/relationships/hyperlink" Target="consultantplus://offline/ref=B6F94651D150B772EC5F696D52771CCE16E04E4B52247354BE307A6D52CFE584B7FC46DE7BE8CAFFA7B6436CCA148F9771169C41E78C1DA37A075AC9QFK2I" TargetMode = "External"/>
	<Relationship Id="rId21" Type="http://schemas.openxmlformats.org/officeDocument/2006/relationships/hyperlink" Target="consultantplus://offline/ref=B6F94651D150B772EC5F696D52771CCE16E04E4B5B257350B23E27675A96E986B0F319C97CA1C6FEA7B6426DC84B8A82604E9340FA921BBB660558QCK8I" TargetMode = "External"/>
	<Relationship Id="rId22" Type="http://schemas.openxmlformats.org/officeDocument/2006/relationships/hyperlink" Target="consultantplus://offline/ref=B6F94651D150B772EC5F696D52771CCE16E04E4B5B2D7951BA3E27675A96E986B0F319C97CA1C6FEA7B64365C84B8A82604E9340FA921BBB660558QCK8I" TargetMode = "External"/>
	<Relationship Id="rId23" Type="http://schemas.openxmlformats.org/officeDocument/2006/relationships/hyperlink" Target="consultantplus://offline/ref=B6F94651D150B772EC5F696D52771CCE16E04E4B52247354BE307A6D52CFE584B7FC46DE7BE8CAFFA7B6436CCA148F9771169C41E78C1DA37A075AC9QFK2I" TargetMode = "External"/>
	<Relationship Id="rId24" Type="http://schemas.openxmlformats.org/officeDocument/2006/relationships/hyperlink" Target="consultantplus://offline/ref=B6F94651D150B772EC5F7760441B40CB10E3174358732D07B734723F05CFB9C1E1F54F8926ACC1E0A5B641Q6KFI" TargetMode = "External"/>
	<Relationship Id="rId25" Type="http://schemas.openxmlformats.org/officeDocument/2006/relationships/hyperlink" Target="consultantplus://offline/ref=B6F94651D150B772EC5F696D52771CCE16E04E4B5226725ABA377A6D52CFE584B7FC46DE69E892F3A5B55D6CC501D9C637Q4K0I" TargetMode = "External"/>
	<Relationship Id="rId26" Type="http://schemas.openxmlformats.org/officeDocument/2006/relationships/hyperlink" Target="consultantplus://offline/ref=B6F94651D150B772EC5F696D52771CCE16E04E4B52247354BE307A6D52CFE584B7FC46DE7BE8CAFFA7B6436CCA148F9771169C41E78C1DA37A075AC9QFK2I" TargetMode = "External"/>
	<Relationship Id="rId27" Type="http://schemas.openxmlformats.org/officeDocument/2006/relationships/hyperlink" Target="consultantplus://offline/ref=B6F94651D150B772EC5F696D52771CCE16E04E4B52247354BE307A6D52CFE584B7FC46DE7BE8CAFFA7B6436CCA148F9771169C41E78C1DA37A075AC9QFK2I" TargetMode = "External"/>
	<Relationship Id="rId28" Type="http://schemas.openxmlformats.org/officeDocument/2006/relationships/hyperlink" Target="consultantplus://offline/ref=B6F94651D150B772EC5F696D52771CCE16E04E4B52247354BE307A6D52CFE584B7FC46DE7BE8CAFFA7B6436CCA148F9771169C41E78C1DA37A075AC9QFK2I" TargetMode = "External"/>
	<Relationship Id="rId29" Type="http://schemas.openxmlformats.org/officeDocument/2006/relationships/hyperlink" Target="consultantplus://offline/ref=B6F94651D150B772EC5F696D52771CCE16E04E4B52247354BE307A6D52CFE584B7FC46DE7BE8CAFFA7B6436CCA148F9771169C41E78C1DA37A075AC9QFK2I" TargetMode = "External"/>
	<Relationship Id="rId30" Type="http://schemas.openxmlformats.org/officeDocument/2006/relationships/hyperlink" Target="consultantplus://offline/ref=B6F94651D150B772EC5F696D52771CCE16E04E4B52247354BE307A6D52CFE584B7FC46DE7BE8CAFFA7B6436CCA148F9771169C41E78C1DA37A075AC9QFK2I" TargetMode = "External"/>
	<Relationship Id="rId31" Type="http://schemas.openxmlformats.org/officeDocument/2006/relationships/hyperlink" Target="consultantplus://offline/ref=B6F94651D150B772EC5F696D52771CCE16E04E4B52247354BE307A6D52CFE584B7FC46DE7BE8CAFFA7B6436CCA148F9771169C41E78C1DA37A075AC9QFK2I" TargetMode = "External"/>
	<Relationship Id="rId32" Type="http://schemas.openxmlformats.org/officeDocument/2006/relationships/hyperlink" Target="consultantplus://offline/ref=B6F94651D150B772EC5F696D52771CCE16E04E4B5B257350B23E27675A96E986B0F319C97CA1C6FEA7B6426FC84B8A82604E9340FA921BBB660558QCK8I" TargetMode = "External"/>
	<Relationship Id="rId33" Type="http://schemas.openxmlformats.org/officeDocument/2006/relationships/hyperlink" Target="consultantplus://offline/ref=B6F94651D150B772EC5F696D52771CCE16E04E4B52247354BE307A6D52CFE584B7FC46DE7BE8CAFFA7B6436CCA148F9771169C41E78C1DA37A075AC9QFK2I" TargetMode = "External"/>
	<Relationship Id="rId34" Type="http://schemas.openxmlformats.org/officeDocument/2006/relationships/hyperlink" Target="consultantplus://offline/ref=B6F94651D150B772EC5F696D52771CCE16E04E4B52247354BE307A6D52CFE584B7FC46DE7BE8CAFFA7B6436CCA148F9771169C41E78C1DA37A075AC9QFK2I" TargetMode = "External"/>
	<Relationship Id="rId35" Type="http://schemas.openxmlformats.org/officeDocument/2006/relationships/hyperlink" Target="consultantplus://offline/ref=B6F94651D150B772EC5F696D52771CCE16E04E4B5B257350B23E27675A96E986B0F319C97CA1C6FEA7B64268C84B8A82604E9340FA921BBB660558QCK8I" TargetMode = "External"/>
	<Relationship Id="rId36" Type="http://schemas.openxmlformats.org/officeDocument/2006/relationships/hyperlink" Target="consultantplus://offline/ref=B6F94651D150B772EC5F696D52771CCE16E04E4B52247354BE307A6D52CFE584B7FC46DE7BE8CAFFA7B6436CCA148F9771169C41E78C1DA37A075AC9QFK2I" TargetMode = "External"/>
	<Relationship Id="rId37" Type="http://schemas.openxmlformats.org/officeDocument/2006/relationships/hyperlink" Target="consultantplus://offline/ref=B6F94651D150B772EC5F696D52771CCE16E04E4B52247354BE307A6D52CFE584B7FC46DE7BE8CAFFA7B6436CCA148F9771169C41E78C1DA37A075AC9QFK2I" TargetMode = "External"/>
	<Relationship Id="rId38" Type="http://schemas.openxmlformats.org/officeDocument/2006/relationships/hyperlink" Target="consultantplus://offline/ref=B6F94651D150B772EC5F696D52771CCE16E04E4B52247354BE307A6D52CFE584B7FC46DE7BE8CAFFA7B6436CCA148F9771169C41E78C1DA37A075AC9QFK2I" TargetMode = "External"/>
	<Relationship Id="rId39" Type="http://schemas.openxmlformats.org/officeDocument/2006/relationships/hyperlink" Target="consultantplus://offline/ref=B6F94651D150B772EC5F696D52771CCE16E04E4B52247354BE307A6D52CFE584B7FC46DE7BE8CAFFA7B6436CCA148F9771169C41E78C1DA37A075AC9QFK2I" TargetMode = "External"/>
	<Relationship Id="rId40" Type="http://schemas.openxmlformats.org/officeDocument/2006/relationships/hyperlink" Target="consultantplus://offline/ref=B6F94651D150B772EC5F696D52771CCE16E04E4B52247354BE307A6D52CFE584B7FC46DE7BE8CAFFA7B6436CCA148F9771169C41E78C1DA37A075AC9QFK2I" TargetMode = "External"/>
	<Relationship Id="rId41" Type="http://schemas.openxmlformats.org/officeDocument/2006/relationships/hyperlink" Target="consultantplus://offline/ref=B6F94651D150B772EC5F696D52771CCE16E04E4B52247354BE307A6D52CFE584B7FC46DE7BE8CAFFA7B6436CCA148F9771169C41E78C1DA37A075AC9QFK2I" TargetMode = "External"/>
	<Relationship Id="rId42" Type="http://schemas.openxmlformats.org/officeDocument/2006/relationships/hyperlink" Target="consultantplus://offline/ref=B6F94651D150B772EC5F696D52771CCE16E04E4B52247354BE307A6D52CFE584B7FC46DE7BE8CAFFA7B6436CCA148F9771169C41E78C1DA37A075AC9QFK2I" TargetMode = "External"/>
	<Relationship Id="rId43" Type="http://schemas.openxmlformats.org/officeDocument/2006/relationships/hyperlink" Target="consultantplus://offline/ref=B6F94651D150B772EC5F696D52771CCE16E04E4B52247354BE307A6D52CFE584B7FC46DE7BE8CAFFA7B6436DC2148F9771169C41E78C1DA37A075AC9QFK2I" TargetMode = "External"/>
	<Relationship Id="rId44" Type="http://schemas.openxmlformats.org/officeDocument/2006/relationships/hyperlink" Target="consultantplus://offline/ref=B6F94651D150B772EC5F696D52771CCE16E04E4B5226725AB9377A6D52CFE584B7FC46DE7BE8CAFFA7B6466FC4148F9771169C41E78C1DA37A075AC9QFK2I" TargetMode = "External"/>
	<Relationship Id="rId45" Type="http://schemas.openxmlformats.org/officeDocument/2006/relationships/hyperlink" Target="consultantplus://offline/ref=B6F94651D150B772EC5F696D52771CCE16E04E4B52247354BE307A6D52CFE584B7FC46DE7BE8CAFFA7B6436CCA148F9771169C41E78C1DA37A075AC9QFK2I" TargetMode = "External"/>
	<Relationship Id="rId46" Type="http://schemas.openxmlformats.org/officeDocument/2006/relationships/hyperlink" Target="consultantplus://offline/ref=B6F94651D150B772EC5F696D52771CCE16E04E4B52247354BE307A6D52CFE584B7FC46DE7BE8CAFFA7B6436CCA148F9771169C41E78C1DA37A075AC9QFK2I" TargetMode = "External"/>
	<Relationship Id="rId47" Type="http://schemas.openxmlformats.org/officeDocument/2006/relationships/hyperlink" Target="consultantplus://offline/ref=B6F94651D150B772EC5F696D52771CCE16E04E4B52247354BE307A6D52CFE584B7FC46DE7BE8CAFFA7B6436CCA148F9771169C41E78C1DA37A075AC9QFK2I" TargetMode = "External"/>
	<Relationship Id="rId48" Type="http://schemas.openxmlformats.org/officeDocument/2006/relationships/hyperlink" Target="consultantplus://offline/ref=B6F94651D150B772EC5F696D52771CCE16E04E4B52247354BE307A6D52CFE584B7FC46DE7BE8CAFFA7B6436CCA148F9771169C41E78C1DA37A075AC9QFK2I" TargetMode = "External"/>
	<Relationship Id="rId49" Type="http://schemas.openxmlformats.org/officeDocument/2006/relationships/hyperlink" Target="consultantplus://offline/ref=B6F94651D150B772EC5F696D52771CCE16E04E4B52247354BE307A6D52CFE584B7FC46DE7BE8CAFFA7B6436CCA148F9771169C41E78C1DA37A075AC9QFK2I" TargetMode = "External"/>
	<Relationship Id="rId50" Type="http://schemas.openxmlformats.org/officeDocument/2006/relationships/hyperlink" Target="consultantplus://offline/ref=B6F94651D150B772EC5F696D52771CCE16E04E4B52247354BE307A6D52CFE584B7FC46DE7BE8CAFFA7B6436CCA148F9771169C41E78C1DA37A075AC9QFK2I" TargetMode = "External"/>
	<Relationship Id="rId51" Type="http://schemas.openxmlformats.org/officeDocument/2006/relationships/hyperlink" Target="consultantplus://offline/ref=B6F94651D150B772EC5F7760441B40CB16EF184452207A05E6617C3A0D9FE3D1E5BC18873AAFD9FEA1A8416CC1Q1KCI" TargetMode = "External"/>
	<Relationship Id="rId52" Type="http://schemas.openxmlformats.org/officeDocument/2006/relationships/hyperlink" Target="consultantplus://offline/ref=B6F94651D150B772EC5F696D52771CCE16E04E4B52277056BD337A6D52CFE584B7FC46DE7BE8CAFFA7B6426AC4148F9771169C41E78C1DA37A075AC9QFK2I" TargetMode = "External"/>
	<Relationship Id="rId53" Type="http://schemas.openxmlformats.org/officeDocument/2006/relationships/hyperlink" Target="consultantplus://offline/ref=B6F94651D150B772EC5F696D52771CCE16E04E4B52247354BE307A6D52CFE584B7FC46DE7BE8CAFFA7B6436CCA148F9771169C41E78C1DA37A075AC9QFK2I" TargetMode = "External"/>
	<Relationship Id="rId54" Type="http://schemas.openxmlformats.org/officeDocument/2006/relationships/hyperlink" Target="consultantplus://offline/ref=B6F94651D150B772EC5F696D52771CCE16E04E4B52247354BE307A6D52CFE584B7FC46DE7BE8CAFFA7B6436CCA148F9771169C41E78C1DA37A075AC9QFK2I" TargetMode = "External"/>
	<Relationship Id="rId55" Type="http://schemas.openxmlformats.org/officeDocument/2006/relationships/hyperlink" Target="consultantplus://offline/ref=B6F94651D150B772EC5F696D52771CCE16E04E4B5226725AB9377A6D52CFE584B7FC46DE7BE8CAFFA7B6466FCB148F9771169C41E78C1DA37A075AC9QFK2I" TargetMode = "External"/>
	<Relationship Id="rId56" Type="http://schemas.openxmlformats.org/officeDocument/2006/relationships/hyperlink" Target="consultantplus://offline/ref=B6F94651D150B772EC5F696D52771CCE16E04E4B5B257350B23E27675A96E986B0F319C97CA1C6FEA7B6426AC84B8A82604E9340FA921BBB660558QCK8I" TargetMode = "External"/>
	<Relationship Id="rId57" Type="http://schemas.openxmlformats.org/officeDocument/2006/relationships/hyperlink" Target="consultantplus://offline/ref=B6F94651D150B772EC5F7760441B40CB16E8144E522D7A05E6617C3A0D9FE3D1F7BC408B3BA8CCAAF6F21661C11CC5C6335D9343E6Q9K1I" TargetMode = "External"/>
	<Relationship Id="rId58" Type="http://schemas.openxmlformats.org/officeDocument/2006/relationships/hyperlink" Target="consultantplus://offline/ref=B6F94651D150B772EC5F696D52771CCE16E04E4B5B257350B23E27675A96E986B0F319C97CA1C6FEA7B64264C84B8A82604E9340FA921BBB660558QCK8I" TargetMode = "External"/>
	<Relationship Id="rId59" Type="http://schemas.openxmlformats.org/officeDocument/2006/relationships/hyperlink" Target="consultantplus://offline/ref=B6F94651D150B772EC5F696D52771CCE16E04E4B52247354BE307A6D52CFE584B7FC46DE7BE8CAFFA7B6436CCA148F9771169C41E78C1DA37A075AC9QFK2I" TargetMode = "External"/>
	<Relationship Id="rId60" Type="http://schemas.openxmlformats.org/officeDocument/2006/relationships/hyperlink" Target="consultantplus://offline/ref=B6F94651D150B772EC5F696D52771CCE16E04E4B52247354BE307A6D52CFE584B7FC46DE7BE8CAFFA7B6436CCA148F9771169C41E78C1DA37A075AC9QFK2I" TargetMode = "External"/>
	<Relationship Id="rId61" Type="http://schemas.openxmlformats.org/officeDocument/2006/relationships/hyperlink" Target="consultantplus://offline/ref=B6F94651D150B772EC5F696D52771CCE16E04E4B55217655BE3E27675A96E986B0F319C97CA1C6FEA7B64364C84B8A82604E9340FA921BBB660558QCK8I" TargetMode = "External"/>
	<Relationship Id="rId62" Type="http://schemas.openxmlformats.org/officeDocument/2006/relationships/hyperlink" Target="consultantplus://offline/ref=B6F94651D150B772EC5F696D52771CCE16E04E4B5B257350B23E27675A96E986B0F319C97CA1C6FEA7B64265C84B8A82604E9340FA921BBB660558QCK8I" TargetMode = "External"/>
	<Relationship Id="rId63" Type="http://schemas.openxmlformats.org/officeDocument/2006/relationships/hyperlink" Target="consultantplus://offline/ref=B6F94651D150B772EC5F696D52771CCE16E04E4B52247354BE307A6D52CFE584B7FC46DE7BE8CAFFA7B6436DC7148F9771169C41E78C1DA37A075AC9QFK2I" TargetMode = "External"/>
	<Relationship Id="rId64" Type="http://schemas.openxmlformats.org/officeDocument/2006/relationships/hyperlink" Target="consultantplus://offline/ref=B6F94651D150B772EC5F696D52771CCE16E04E4B52247354BE307A6D52CFE584B7FC46DE7BE8CAFFA7B6436DC5148F9771169C41E78C1DA37A075AC9QFK2I" TargetMode = "External"/>
	<Relationship Id="rId65" Type="http://schemas.openxmlformats.org/officeDocument/2006/relationships/hyperlink" Target="consultantplus://offline/ref=B6F94651D150B772EC5F696D52771CCE16E04E4B52247354BE307A6D52CFE584B7FC46DE7BE8CAFFA7B6436DC4148F9771169C41E78C1DA37A075AC9QFK2I" TargetMode = "External"/>
	<Relationship Id="rId66" Type="http://schemas.openxmlformats.org/officeDocument/2006/relationships/hyperlink" Target="consultantplus://offline/ref=B6F94651D150B772EC5F7760441B40CB16E8144E522D7A05E6617C3A0D9FE3D1F7BC408F38A8CCAAF6F21661C11CC5C6335D9343E6Q9K1I" TargetMode = "External"/>
	<Relationship Id="rId67" Type="http://schemas.openxmlformats.org/officeDocument/2006/relationships/hyperlink" Target="consultantplus://offline/ref=B6F94651D150B772EC5F696D52771CCE16E04E4B5226725AB9377A6D52CFE584B7FC46DE7BE8CAFFA7B6466FCA148F9771169C41E78C1DA37A075AC9QFK2I" TargetMode = "External"/>
	<Relationship Id="rId68" Type="http://schemas.openxmlformats.org/officeDocument/2006/relationships/hyperlink" Target="consultantplus://offline/ref=B6F94651D150B772EC5F696D52771CCE16E04E4B52247354BE307A6D52CFE584B7FC46DE7BE8CAFFA7B6436CCA148F9771169C41E78C1DA37A075AC9QFK2I" TargetMode = "External"/>
	<Relationship Id="rId69" Type="http://schemas.openxmlformats.org/officeDocument/2006/relationships/hyperlink" Target="consultantplus://offline/ref=B6F94651D150B772EC5F696D52771CCE16E04E4B52247354BE307A6D52CFE584B7FC46DE7BE8CAFFA7B6436CCA148F9771169C41E78C1DA37A075AC9QFK2I" TargetMode = "External"/>
	<Relationship Id="rId70" Type="http://schemas.openxmlformats.org/officeDocument/2006/relationships/hyperlink" Target="consultantplus://offline/ref=B6F94651D150B772EC5F696D52771CCE16E04E4B5B257350B23E27675A96E986B0F319C97CA1C6FEA7B6406FC84B8A82604E9340FA921BBB660558QCK8I" TargetMode = "External"/>
	<Relationship Id="rId71" Type="http://schemas.openxmlformats.org/officeDocument/2006/relationships/hyperlink" Target="consultantplus://offline/ref=B6F94651D150B772EC5F696D52771CCE16E04E4B52247354BE307A6D52CFE584B7FC46DE7BE8CAFFA7B6436CCA148F9771169C41E78C1DA37A075AC9QFK2I" TargetMode = "External"/>
	<Relationship Id="rId72" Type="http://schemas.openxmlformats.org/officeDocument/2006/relationships/hyperlink" Target="consultantplus://offline/ref=B6F94651D150B772EC5F696D52771CCE16E04E4B5226725AB9377A6D52CFE584B7FC46DE7BE8CAFFA7B64668C2148F9771169C41E78C1DA37A075AC9QFK2I" TargetMode = "External"/>
	<Relationship Id="rId73" Type="http://schemas.openxmlformats.org/officeDocument/2006/relationships/hyperlink" Target="consultantplus://offline/ref=B6F94651D150B772EC5F696D52771CCE16E04E4B52247354BE307A6D52CFE584B7FC46DE7BE8CAFFA7B6436CCA148F9771169C41E78C1DA37A075AC9QFK2I" TargetMode = "External"/>
	<Relationship Id="rId74" Type="http://schemas.openxmlformats.org/officeDocument/2006/relationships/hyperlink" Target="consultantplus://offline/ref=B6F94651D150B772EC5F696D52771CCE16E04E4B52247354BE307A6D52CFE584B7FC46DE7BE8CAFFA7B6436DCB148F9771169C41E78C1DA37A075AC9QFK2I" TargetMode = "External"/>
	<Relationship Id="rId75" Type="http://schemas.openxmlformats.org/officeDocument/2006/relationships/hyperlink" Target="consultantplus://offline/ref=B6F94651D150B772EC5F696D52771CCE16E04E4B5226725AB9377A6D52CFE584B7FC46DE7BE8CAFFA7B64668C0148F9771169C41E78C1DA37A075AC9QFK2I" TargetMode = "External"/>
	<Relationship Id="rId76" Type="http://schemas.openxmlformats.org/officeDocument/2006/relationships/hyperlink" Target="consultantplus://offline/ref=B6F94651D150B772EC5F696D52771CCE16E04E4B52247450B3337A6D52CFE584B7FC46DE7BE8CAFFA7B6436DC1148F9771169C41E78C1DA37A075AC9QFK2I" TargetMode = "External"/>
	<Relationship Id="rId77" Type="http://schemas.openxmlformats.org/officeDocument/2006/relationships/hyperlink" Target="consultantplus://offline/ref=B6F94651D150B772EC5F696D52771CCE16E04E4B52247450B3337A6D52CFE584B7FC46DE7BE8CAFFA7B64368C4148F9771169C41E78C1DA37A075AC9QFK2I" TargetMode = "External"/>
	<Relationship Id="rId78" Type="http://schemas.openxmlformats.org/officeDocument/2006/relationships/hyperlink" Target="consultantplus://offline/ref=B6F94651D150B772EC5F696D52771CCE16E04E4B5226725AB9377A6D52CFE584B7FC46DE7BE8CAFFA7B64668C7148F9771169C41E78C1DA37A075AC9QFK2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Кемеровской области от 05.04.2011 N 30-ОЗ
(ред. от 06.04.2023)
"О взаимодействии органов государственной власти Кемеровской области - Кузбасса с некоммерческими организациями"
(принят Советом народных депутатов Кемеровской области 30.03.2011)</dc:title>
  <dcterms:created xsi:type="dcterms:W3CDTF">2023-06-23T08:10:16Z</dcterms:created>
</cp:coreProperties>
</file>