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Хабаровского края от 03.07.2015 N 173-пр</w:t>
              <w:br/>
              <w:t xml:space="preserve">(ред. от 31.01.2023)</w:t>
              <w:br/>
              <w:t xml:space="preserve">"Об утверждении Порядка оказания информационной и консультационной поддержки социально ориентированным некоммерческим организациям Хабаровского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июля 2015 г. N 173-пр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ОКАЗАНИЯ ИНФОРМАЦИОННОЙ И</w:t>
      </w:r>
    </w:p>
    <w:p>
      <w:pPr>
        <w:pStyle w:val="2"/>
        <w:jc w:val="center"/>
      </w:pPr>
      <w:r>
        <w:rPr>
          <w:sz w:val="20"/>
        </w:rPr>
        <w:t xml:space="preserve">КОНСУЛЬТАЦИОННОЙ ПОДДЕРЖКИ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ХАБАРОВСКОГО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25.07.2018 </w:t>
            </w:r>
            <w:hyperlink w:history="0" r:id="rId7" w:tooltip="Постановление Правительства Хабаровского края от 25.07.2018 N 280-пр (ред. от 10.02.2022)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280-пр</w:t>
              </w:r>
            </w:hyperlink>
            <w:r>
              <w:rPr>
                <w:sz w:val="20"/>
                <w:color w:val="392c69"/>
              </w:rPr>
              <w:t xml:space="preserve">, от 30.04.2019 </w:t>
            </w:r>
            <w:hyperlink w:history="0" r:id="rId8" w:tooltip="Постановление Правительства Хабаровского края от 30.04.2019 N 177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177-пр</w:t>
              </w:r>
            </w:hyperlink>
            <w:r>
              <w:rPr>
                <w:sz w:val="20"/>
                <w:color w:val="392c69"/>
              </w:rPr>
              <w:t xml:space="preserve">, от 11.03.2020 </w:t>
            </w:r>
            <w:hyperlink w:history="0" r:id="rId9" w:tooltip="Постановление Правительства Хабаровского края от 11.03.2020 N 67-пр &quot;О внесении изменений в постановление Правительства Хабаровского края от 03 июля 2015 г. N 173-пр &quot;Об утверждении Порядка оказания информационной и консультационной поддержки социально ориентированным некоммерческим организациям Хабаровского края&quot; {КонсультантПлюс}">
              <w:r>
                <w:rPr>
                  <w:sz w:val="20"/>
                  <w:color w:val="0000ff"/>
                </w:rPr>
                <w:t xml:space="preserve">N 67-пр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31.01.2023 </w:t>
            </w:r>
            <w:hyperlink w:history="0" r:id="rId10" w:tooltip="Постановление Правительства Хабаровского края от 31.01.2023 N 43-пр &quot;О внесении изменений в Порядок оказания информационной и консультационной поддержки социально ориентированным некоммерческим организациям Хабаровского края, утвержденный постановлением Правительства Хабаровского края от 3 июля 2015 г. N 173-пр&quot; {КонсультантПлюс}">
              <w:r>
                <w:rPr>
                  <w:sz w:val="20"/>
                  <w:color w:val="0000ff"/>
                </w:rPr>
                <w:t xml:space="preserve">N 43-пр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Постановление Правительства Хабаровского края от 29.12.2012 N 482-пр (ред. от 16.03.2023) &quot;О государственной программе Хабаровского края &quot;Содействие развитию институтов и инициатив гражданского общества в Хабаров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29 декабря 2012 г. N 482-пр "О государственной программе Хабаровского края "Содействие развитию институтов и инициатив гражданского общества в Хабаровском крае" Правительство края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Хабаровского края от 11.03.2020 N 67-пр &quot;О внесении изменений в постановление Правительства Хабаровского края от 03 июля 2015 г. N 173-пр &quot;Об утверждении Порядка оказания информационной и консультационной поддержки социально ориентированным некоммерческим организациям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11.03.2020 N 67-пр)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информационной и консультационной поддержки социально ориентированным некоммерческим организациям Хабаровского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С.В.Щетнёв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Хабаровского края</w:t>
      </w:r>
    </w:p>
    <w:p>
      <w:pPr>
        <w:pStyle w:val="0"/>
        <w:jc w:val="right"/>
      </w:pPr>
      <w:r>
        <w:rPr>
          <w:sz w:val="20"/>
        </w:rPr>
        <w:t xml:space="preserve">от 3 июля 2015 г. N 173-пр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ОКАЗАНИЯ ИНФОРМАЦИОННОЙ И КОНСУЛЬТАЦИОННОЙ ПОДДЕРЖКИ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ХАБАРОВСКОГО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25.07.2018 </w:t>
            </w:r>
            <w:hyperlink w:history="0" r:id="rId13" w:tooltip="Постановление Правительства Хабаровского края от 25.07.2018 N 280-пр (ред. от 10.02.2022)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280-пр</w:t>
              </w:r>
            </w:hyperlink>
            <w:r>
              <w:rPr>
                <w:sz w:val="20"/>
                <w:color w:val="392c69"/>
              </w:rPr>
              <w:t xml:space="preserve">, от 30.04.2019 </w:t>
            </w:r>
            <w:hyperlink w:history="0" r:id="rId14" w:tooltip="Постановление Правительства Хабаровского края от 30.04.2019 N 177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177-пр</w:t>
              </w:r>
            </w:hyperlink>
            <w:r>
              <w:rPr>
                <w:sz w:val="20"/>
                <w:color w:val="392c69"/>
              </w:rPr>
              <w:t xml:space="preserve">, от 11.03.2020 </w:t>
            </w:r>
            <w:hyperlink w:history="0" r:id="rId15" w:tooltip="Постановление Правительства Хабаровского края от 11.03.2020 N 67-пр &quot;О внесении изменений в постановление Правительства Хабаровского края от 03 июля 2015 г. N 173-пр &quot;Об утверждении Порядка оказания информационной и консультационной поддержки социально ориентированным некоммерческим организациям Хабаровского края&quot; {КонсультантПлюс}">
              <w:r>
                <w:rPr>
                  <w:sz w:val="20"/>
                  <w:color w:val="0000ff"/>
                </w:rPr>
                <w:t xml:space="preserve">N 67-пр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31.01.2023 </w:t>
            </w:r>
            <w:hyperlink w:history="0" r:id="rId16" w:tooltip="Постановление Правительства Хабаровского края от 31.01.2023 N 43-пр &quot;О внесении изменений в Порядок оказания информационной и консультационной поддержки социально ориентированным некоммерческим организациям Хабаровского края, утвержденный постановлением Правительства Хабаровского края от 3 июля 2015 г. N 173-пр&quot; {КонсультантПлюс}">
              <w:r>
                <w:rPr>
                  <w:sz w:val="20"/>
                  <w:color w:val="0000ff"/>
                </w:rPr>
                <w:t xml:space="preserve">N 43-пр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условия, виды и механизм оказания информационной и консультационной поддержки социально ориентированным некоммерческим организациям, осуществляющим деятельность на территории Хабаровского края (далее также - край).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Хабаровского края от 11.03.2020 N 67-пр &quot;О внесении изменений в постановление Правительства Хабаровского края от 03 июля 2015 г. N 173-пр &quot;Об утверждении Порядка оказания информационной и консультационной поддержки социально ориентированным некоммерческим организациям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11.03.2020 N 67-пр)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Информационная и консультационная поддержка социально ориентированным некоммерческим организациям Хабаровского края (далее - СОНКО) реализуется в целях популяризации их деятельности, формирования гражданского общества в крае, повышения уровня информированности населения края о деятельности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Информационная и консультационная поддержка СОНКО осуществляется комитетом по внутренней политике Правительства края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Хабаровского края от 25.07.2018 </w:t>
      </w:r>
      <w:hyperlink w:history="0" r:id="rId18" w:tooltip="Постановление Правительства Хабаровского края от 25.07.2018 N 280-пр (ред. от 10.02.2022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N 280-пр</w:t>
        </w:r>
      </w:hyperlink>
      <w:r>
        <w:rPr>
          <w:sz w:val="20"/>
        </w:rPr>
        <w:t xml:space="preserve">, от 30.04.2019 </w:t>
      </w:r>
      <w:hyperlink w:history="0" r:id="rId19" w:tooltip="Постановление Правительства Хабаровского края от 30.04.2019 N 177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N 177-пр</w:t>
        </w:r>
      </w:hyperlink>
      <w:r>
        <w:rPr>
          <w:sz w:val="20"/>
        </w:rPr>
        <w:t xml:space="preserve">, от 11.03.2020 </w:t>
      </w:r>
      <w:hyperlink w:history="0" r:id="rId20" w:tooltip="Постановление Правительства Хабаровского края от 11.03.2020 N 67-пр &quot;О внесении изменений в постановление Правительства Хабаровского края от 03 июля 2015 г. N 173-пр &quot;Об утверждении Порядка оказания информационной и консультационной поддержки социально ориентированным некоммерческим организациям Хабаровского края&quot; {КонсультантПлюс}">
        <w:r>
          <w:rPr>
            <w:sz w:val="20"/>
            <w:color w:val="0000ff"/>
          </w:rPr>
          <w:t xml:space="preserve">N 67-пр</w:t>
        </w:r>
      </w:hyperlink>
      <w:r>
        <w:rPr>
          <w:sz w:val="20"/>
        </w:rPr>
        <w:t xml:space="preserve">, от 31.01.2023 </w:t>
      </w:r>
      <w:hyperlink w:history="0" r:id="rId21" w:tooltip="Постановление Правительства Хабаровского края от 31.01.2023 N 43-пр &quot;О внесении изменений в Порядок оказания информационной и консультационной поддержки социально ориентированным некоммерческим организациям Хабаровского края, утвержденный постановлением Правительства Хабаровского края от 3 июля 2015 г. N 173-пр&quot; {КонсультантПлюс}">
        <w:r>
          <w:rPr>
            <w:sz w:val="20"/>
            <w:color w:val="0000ff"/>
          </w:rPr>
          <w:t xml:space="preserve">N 43-пр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Финансирование мероприятий по оказанию информационной и консультационной поддержки СОНКО осуществляется в рамках государственной </w:t>
      </w:r>
      <w:hyperlink w:history="0" r:id="rId22" w:tooltip="Постановление Правительства Хабаровского края от 29.12.2012 N 482-пр (ред. от 16.03.2023) &quot;О государственной программе Хабаровского края &quot;Содействие развитию институтов и инициатив гражданского общества в Хабаров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"Содействие развитию институтов и инициатив гражданского общества в Хабаровском крае", утвержденной постановлением Правительства Хабаровского края от 29 декабря 2012 г. N 482-пр (далее - государственная программа).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Хабаровского края от 11.03.2020 N 67-пр &quot;О внесении изменений в постановление Правительства Хабаровского края от 03 июля 2015 г. N 173-пр &quot;Об утверждении Порядка оказания информационной и консультационной поддержки социально ориентированным некоммерческим организациям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11.03.2020 N 67-пр)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Условия, виды и механизм предоставления поддержки СОНКО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Информационная и консультационная поддержка предоставляется в отношении СОНКО, осуществляющих виды деятельности, соответствующие </w:t>
      </w:r>
      <w:hyperlink w:history="0" r:id="rId2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 и </w:t>
      </w:r>
      <w:hyperlink w:history="0" r:id="rId25" w:tooltip="Закон Хабаровского края от 26.01.2011 N 70 (ред. от 28.09.2022) &quot;О видах деятельности некоммерческих организаций для признания их социально ориентированными&quot; {КонсультантПлюс}">
        <w:r>
          <w:rPr>
            <w:sz w:val="20"/>
            <w:color w:val="0000ff"/>
          </w:rPr>
          <w:t xml:space="preserve">статье 1</w:t>
        </w:r>
      </w:hyperlink>
      <w:r>
        <w:rPr>
          <w:sz w:val="20"/>
        </w:rPr>
        <w:t xml:space="preserve"> Закона Хабаровского края от 26 января 2011 г. N 70 "О видах деятельности некоммерческих организаций для признания их социально ориентированными", а также целям и задачам, указанным в их учредительных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Информационная поддержка СОНКО оказывается в следующих видах: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Размещение информации на официальном сайте уполномоченного органа в информационно-телекоммуникационной сети "Интернет" (</w:t>
      </w:r>
      <w:r>
        <w:rPr>
          <w:sz w:val="20"/>
        </w:rPr>
        <w:t xml:space="preserve">guvp.khabkrai.ru</w:t>
      </w:r>
      <w:r>
        <w:rPr>
          <w:sz w:val="20"/>
        </w:rPr>
        <w:t xml:space="preserve">) следующего содержания: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Хабаровского края от 25.07.2018 </w:t>
      </w:r>
      <w:hyperlink w:history="0" r:id="rId26" w:tooltip="Постановление Правительства Хабаровского края от 25.07.2018 N 280-пр (ред. от 10.02.2022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N 280-пр</w:t>
        </w:r>
      </w:hyperlink>
      <w:r>
        <w:rPr>
          <w:sz w:val="20"/>
        </w:rPr>
        <w:t xml:space="preserve">, от 30.04.2019 </w:t>
      </w:r>
      <w:hyperlink w:history="0" r:id="rId27" w:tooltip="Постановление Правительства Хабаровского края от 30.04.2019 N 177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N 177-пр</w:t>
        </w:r>
      </w:hyperlink>
      <w:r>
        <w:rPr>
          <w:sz w:val="20"/>
        </w:rPr>
        <w:t xml:space="preserve">, от 11.03.2020 </w:t>
      </w:r>
      <w:hyperlink w:history="0" r:id="rId28" w:tooltip="Постановление Правительства Хабаровского края от 11.03.2020 N 67-пр &quot;О внесении изменений в постановление Правительства Хабаровского края от 03 июля 2015 г. N 173-пр &quot;Об утверждении Порядка оказания информационной и консультационной поддержки социально ориентированным некоммерческим организациям Хабаровского края&quot; {КонсультантПлюс}">
        <w:r>
          <w:rPr>
            <w:sz w:val="20"/>
            <w:color w:val="0000ff"/>
          </w:rPr>
          <w:t xml:space="preserve">N 67-пр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место расположения, график (режим работы), номера контактных телефонов, адрес электронной почты уполномоченного органа;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Хабаровского края от 25.07.2018 </w:t>
      </w:r>
      <w:hyperlink w:history="0" r:id="rId29" w:tooltip="Постановление Правительства Хабаровского края от 25.07.2018 N 280-пр (ред. от 10.02.2022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N 280-пр</w:t>
        </w:r>
      </w:hyperlink>
      <w:r>
        <w:rPr>
          <w:sz w:val="20"/>
        </w:rPr>
        <w:t xml:space="preserve">, от 30.04.2019 </w:t>
      </w:r>
      <w:hyperlink w:history="0" r:id="rId30" w:tooltip="Постановление Правительства Хабаровского края от 30.04.2019 N 177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N 177-пр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об основных задачах и функциях уполномоченного органа, аналитические доклады и обзоры информационного характера о деятельности уполномоченного органа в области взаимодействия с СОНКО;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Хабаровского края от 25.07.2018 </w:t>
      </w:r>
      <w:hyperlink w:history="0" r:id="rId31" w:tooltip="Постановление Правительства Хабаровского края от 25.07.2018 N 280-пр (ред. от 10.02.2022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N 280-пр</w:t>
        </w:r>
      </w:hyperlink>
      <w:r>
        <w:rPr>
          <w:sz w:val="20"/>
        </w:rPr>
        <w:t xml:space="preserve">, от 30.04.2019 </w:t>
      </w:r>
      <w:hyperlink w:history="0" r:id="rId32" w:tooltip="Постановление Правительства Хабаровского края от 30.04.2019 N 177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N 177-пр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 нормативных правовых актах Российской Федерации, нормативных правовых актах Хабаровского края и органов местного самоуправления муниципальных образований края, регулирующих деятельность СОНКО;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Хабаровского края от 31.01.2023 N 43-пр &quot;О внесении изменений в Порядок оказания информационной и консультационной поддержки социально ориентированным некоммерческим организациям Хабаровского края, утвержденный постановлением Правительства Хабаровского края от 3 июля 2015 г. N 17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31.01.2023 N 43-пр)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информация о мероприятиях, проводимых в рамках реализации государственной </w:t>
      </w:r>
      <w:hyperlink w:history="0" r:id="rId34" w:tooltip="Постановление Правительства Хабаровского края от 29.12.2012 N 482-пр (ред. от 16.03.2023) &quot;О государственной программе Хабаровского края &quot;Содействие развитию институтов и инициатив гражданского общества в Хабаров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, с участием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 реестре социально ориентированных некоммерческих организаций - получателей поддержки, оказываемой исполнительными органами края;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Хабаровского края от 25.07.2018 </w:t>
      </w:r>
      <w:hyperlink w:history="0" r:id="rId35" w:tooltip="Постановление Правительства Хабаровского края от 25.07.2018 N 280-пр (ред. от 10.02.2022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N 280-пр</w:t>
        </w:r>
      </w:hyperlink>
      <w:r>
        <w:rPr>
          <w:sz w:val="20"/>
        </w:rPr>
        <w:t xml:space="preserve">, от 31.01.2023 </w:t>
      </w:r>
      <w:hyperlink w:history="0" r:id="rId36" w:tooltip="Постановление Правительства Хабаровского края от 31.01.2023 N 43-пр &quot;О внесении изменений в Порядок оказания информационной и консультационной поддержки социально ориентированным некоммерческим организациям Хабаровского края, утвержденный постановлением Правительства Хабаровского края от 3 июля 2015 г. N 173-пр&quot; {КонсультантПлюс}">
        <w:r>
          <w:rPr>
            <w:sz w:val="20"/>
            <w:color w:val="0000ff"/>
          </w:rPr>
          <w:t xml:space="preserve">N 43-пр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информация о ходе реализации социальных проектов СОНКО - получателей поддержки, оказываемой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Хабаровского края от 25.07.2018 </w:t>
      </w:r>
      <w:hyperlink w:history="0" r:id="rId37" w:tooltip="Постановление Правительства Хабаровского края от 25.07.2018 N 280-пр (ред. от 10.02.2022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N 280-пр</w:t>
        </w:r>
      </w:hyperlink>
      <w:r>
        <w:rPr>
          <w:sz w:val="20"/>
        </w:rPr>
        <w:t xml:space="preserve">, от 30.04.2019 </w:t>
      </w:r>
      <w:hyperlink w:history="0" r:id="rId38" w:tooltip="Постановление Правительства Хабаровского края от 30.04.2019 N 177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N 177-пр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Публикация справочных и методических материалов, направленных на развитие профессионального потенциала СОНКО путем издания брошюр, сборников, буклетов для распространения среди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2.2.3 - 2.2.4. Утратили силу. - </w:t>
      </w:r>
      <w:hyperlink w:history="0" r:id="rId39" w:tooltip="Постановление Правительства Хабаровского края от 11.03.2020 N 67-пр &quot;О внесении изменений в постановление Правительства Хабаровского края от 03 июля 2015 г. N 173-пр &quot;Об утверждении Порядка оказания информационной и консультационной поддержки социально ориентированным некоммерческим организациям Хабаров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11.03.2020 N 67-пр.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Консультационная поддержка СОНКО оказывается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консультационной работы с представителями СОНКО: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вопросам взаимодействия с исполнительными органами края и органами местного самоуправления муниципальных образований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Хабаровского края от 31.01.2023 N 43-пр &quot;О внесении изменений в Порядок оказания информационной и консультационной поддержки социально ориентированным некоммерческим организациям Хабаровского края, утвержденный постановлением Правительства Хабаровского края от 3 июля 2015 г. N 17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31.01.2023 N 43-пр)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вопросам повышения уровня профессиональной подготовки и социальной компетентности работников и добровольцев (волонтеров) СОНКО;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Хабаровского края от 25.07.2018 </w:t>
      </w:r>
      <w:hyperlink w:history="0" r:id="rId41" w:tooltip="Постановление Правительства Хабаровского края от 25.07.2018 N 280-пр (ред. от 10.02.2022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N 280-пр</w:t>
        </w:r>
      </w:hyperlink>
      <w:r>
        <w:rPr>
          <w:sz w:val="20"/>
        </w:rPr>
        <w:t xml:space="preserve">, от 11.03.2020 </w:t>
      </w:r>
      <w:hyperlink w:history="0" r:id="rId42" w:tooltip="Постановление Правительства Хабаровского края от 11.03.2020 N 67-пр &quot;О внесении изменений в постановление Правительства Хабаровского края от 03 июля 2015 г. N 173-пр &quot;Об утверждении Порядка оказания информационной и консультационной поддержки социально ориентированным некоммерческим организациям Хабаровского края&quot; {КонсультантПлюс}">
        <w:r>
          <w:rPr>
            <w:sz w:val="20"/>
            <w:color w:val="0000ff"/>
          </w:rPr>
          <w:t xml:space="preserve">N 67-пр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проведения и организации конференций, совещаний, круглых столов, семинаров, тренингов, форумов и других просветительских мероприятий по вопросам деятельности СОНКО в целях проведения разъяснительной работы, обмена опытом, выявления, обобщения и распространения лучших практик и технологий деятельности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Консультационная работа СОНКО проводится сотрудниками уполномоченного органа как в устной, так и в письменной форме.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Хабаровского края от 25.07.2018 </w:t>
      </w:r>
      <w:hyperlink w:history="0" r:id="rId43" w:tooltip="Постановление Правительства Хабаровского края от 25.07.2018 N 280-пр (ред. от 10.02.2022)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N 280-пр</w:t>
        </w:r>
      </w:hyperlink>
      <w:r>
        <w:rPr>
          <w:sz w:val="20"/>
        </w:rPr>
        <w:t xml:space="preserve">, от 30.04.2019 </w:t>
      </w:r>
      <w:hyperlink w:history="0" r:id="rId44" w:tooltip="Постановление Правительства Хабаровского края от 30.04.2019 N 177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N 177-пр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При ответах на телефонные звонки и на устные обращения сотрудники уполномоченного органа должны подробно проинформировать обратившихся по интересующим вопросам, относящимся к деятельности СОНКО.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Хабаровского края от 11.03.2020 N 67-пр &quot;О внесении изменений в постановление Правительства Хабаровского края от 03 июля 2015 г. N 173-пр &quot;Об утверждении Порядка оказания информационной и консультационной поддержки социально ориентированным некоммерческим организациям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11.03.2020 N 67-пр)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Для получения консультационной поддержки в письменной форме СОНКО направляют запрос в адрес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запросе указываются: полное наименование СОНКО, почтовый адрес, номер телефона и (или) факса либо адрес электронной почты для направления ответа на запрос или уточнения содержания запроса, суть необходимой консультационной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запросе дополнительно указывается: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реестровый номер некоммерческой организации - исполнителя общественно полезных услуг, в случае если СОНКО, направившая запрос, является исполнителем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видах деятельности СОНКО согласно уставу СОНКО, идентификационный номер налогоплательщика (ИНН), в случае если СОНКО, направившая запрос, не является исполнителем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Регистрации подлежат все поступившие запросы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регистрируется не позднее первого рабочего дня, следующего за днем его поступления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срок рассмотрения запроса составляет 30 календарных дней со дня его регистрации. Срок рассмотрения запроса СОНКО - исполнителя общественно полезных услуг составляет 20 календарных дней со дня его регистрации.</w:t>
      </w:r>
    </w:p>
    <w:p>
      <w:pPr>
        <w:pStyle w:val="0"/>
        <w:jc w:val="both"/>
      </w:pPr>
      <w:r>
        <w:rPr>
          <w:sz w:val="20"/>
        </w:rPr>
        <w:t xml:space="preserve">(пп. 2.4.2 в ред. </w:t>
      </w:r>
      <w:hyperlink w:history="0" r:id="rId46" w:tooltip="Постановление Правительства Хабаровского края от 11.03.2020 N 67-пр &quot;О внесении изменений в постановление Правительства Хабаровского края от 03 июля 2015 г. N 173-пр &quot;Об утверждении Порядка оказания информационной и консультационной поддержки социально ориентированным некоммерческим организациям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11.03.2020 N 67-пр)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Утратил силу. - </w:t>
      </w:r>
      <w:hyperlink w:history="0" r:id="rId47" w:tooltip="Постановление Правительства Хабаровского края от 31.01.2023 N 43-пр &quot;О внесении изменений в Порядок оказания информационной и консультационной поддержки социально ориентированным некоммерческим организациям Хабаровского края, утвержденный постановлением Правительства Хабаровского края от 3 июля 2015 г. N 173-пр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31.01.2023 N 43-пр.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Информационная и консультационная поддержка СОНКО может осуществляться и в иных формах, предусмотренных нормативными правовыми актами Российской Федерации и Хабаровского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03.07.2015 N 173-пр</w:t>
            <w:br/>
            <w:t>(ред. от 31.01.2023)</w:t>
            <w:br/>
            <w:t>"Об утверждении Порядка оказан...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C9D69AB4232FAB109B72A2BAFE88E6E2FFF21A925E5BFCB1D9D390B4EC99171C6F7D1273C8EF0C4E73C89F4FBC01C7010197F471CFFC4ABC6973D4DA8o0O" TargetMode = "External"/>
	<Relationship Id="rId8" Type="http://schemas.openxmlformats.org/officeDocument/2006/relationships/hyperlink" Target="consultantplus://offline/ref=FC9D69AB4232FAB109B72A2BAFE88E6E2FFF21A925E0B4CE1B99390B4EC99171C6F7D1273C8EF0C4E73C89F4F7C01C7010197F471CFFC4ABC6973D4DA8o0O" TargetMode = "External"/>
	<Relationship Id="rId9" Type="http://schemas.openxmlformats.org/officeDocument/2006/relationships/hyperlink" Target="consultantplus://offline/ref=2264A9124F039C93E0CD6DF3B1FBFD460AF4909F32A096E60BE9A9844AE545CE11487CEEEDEBB8C15E20DF7573DB33784424CCD1C3E0B5E3DC2AC2F5BEoDO" TargetMode = "External"/>
	<Relationship Id="rId10" Type="http://schemas.openxmlformats.org/officeDocument/2006/relationships/hyperlink" Target="consultantplus://offline/ref=2264A9124F039C93E0CD6DF3B1FBFD460AF4909F32A392ED0EEFA9844AE545CE11487CEEEDEBB8C15E20DF7573DB33784424CCD1C3E0B5E3DC2AC2F5BEoDO" TargetMode = "External"/>
	<Relationship Id="rId11" Type="http://schemas.openxmlformats.org/officeDocument/2006/relationships/hyperlink" Target="consultantplus://offline/ref=2264A9124F039C93E0CD6DF3B1FBFD460AF4909F32A393ED0CEDA9844AE545CE11487CEEEDEBB8C15E21D87570DB33784424CCD1C3E0B5E3DC2AC2F5BEoDO" TargetMode = "External"/>
	<Relationship Id="rId12" Type="http://schemas.openxmlformats.org/officeDocument/2006/relationships/hyperlink" Target="consultantplus://offline/ref=2264A9124F039C93E0CD6DF3B1FBFD460AF4909F32A096E60BE9A9844AE545CE11487CEEEDEBB8C15E20DF7573DB33784424CCD1C3E0B5E3DC2AC2F5BEoDO" TargetMode = "External"/>
	<Relationship Id="rId13" Type="http://schemas.openxmlformats.org/officeDocument/2006/relationships/hyperlink" Target="consultantplus://offline/ref=2264A9124F039C93E0CD6DF3B1FBFD460AF4909F32A293E30CEAA9844AE545CE11487CEEEDEBB8C15E20DF757FDB33784424CCD1C3E0B5E3DC2AC2F5BEoDO" TargetMode = "External"/>
	<Relationship Id="rId14" Type="http://schemas.openxmlformats.org/officeDocument/2006/relationships/hyperlink" Target="consultantplus://offline/ref=2264A9124F039C93E0CD6DF3B1FBFD460AF4909F32A798E60AEEA9844AE545CE11487CEEEDEBB8C15E20DF7573DB33784424CCD1C3E0B5E3DC2AC2F5BEoDO" TargetMode = "External"/>
	<Relationship Id="rId15" Type="http://schemas.openxmlformats.org/officeDocument/2006/relationships/hyperlink" Target="consultantplus://offline/ref=2264A9124F039C93E0CD6DF3B1FBFD460AF4909F32A096E60BE9A9844AE545CE11487CEEEDEBB8C15E20DF7570DB33784424CCD1C3E0B5E3DC2AC2F5BEoDO" TargetMode = "External"/>
	<Relationship Id="rId16" Type="http://schemas.openxmlformats.org/officeDocument/2006/relationships/hyperlink" Target="consultantplus://offline/ref=2264A9124F039C93E0CD6DF3B1FBFD460AF4909F32A392ED0EEFA9844AE545CE11487CEEEDEBB8C15E20DF7573DB33784424CCD1C3E0B5E3DC2AC2F5BEoDO" TargetMode = "External"/>
	<Relationship Id="rId17" Type="http://schemas.openxmlformats.org/officeDocument/2006/relationships/hyperlink" Target="consultantplus://offline/ref=2264A9124F039C93E0CD6DF3B1FBFD460AF4909F32A096E60BE9A9844AE545CE11487CEEEDEBB8C15E20DF757EDB33784424CCD1C3E0B5E3DC2AC2F5BEoDO" TargetMode = "External"/>
	<Relationship Id="rId18" Type="http://schemas.openxmlformats.org/officeDocument/2006/relationships/hyperlink" Target="consultantplus://offline/ref=2264A9124F039C93E0CD6DF3B1FBFD460AF4909F32A293E30CEAA9844AE545CE11487CEEEDEBB8C15E20DF7476DB33784424CCD1C3E0B5E3DC2AC2F5BEoDO" TargetMode = "External"/>
	<Relationship Id="rId19" Type="http://schemas.openxmlformats.org/officeDocument/2006/relationships/hyperlink" Target="consultantplus://offline/ref=2264A9124F039C93E0CD6DF3B1FBFD460AF4909F32A798E60AEEA9844AE545CE11487CEEEDEBB8C15E20DF7570DB33784424CCD1C3E0B5E3DC2AC2F5BEoDO" TargetMode = "External"/>
	<Relationship Id="rId20" Type="http://schemas.openxmlformats.org/officeDocument/2006/relationships/hyperlink" Target="consultantplus://offline/ref=2264A9124F039C93E0CD6DF3B1FBFD460AF4909F32A096E60BE9A9844AE545CE11487CEEEDEBB8C15E20DF757FDB33784424CCD1C3E0B5E3DC2AC2F5BEoDO" TargetMode = "External"/>
	<Relationship Id="rId21" Type="http://schemas.openxmlformats.org/officeDocument/2006/relationships/hyperlink" Target="consultantplus://offline/ref=2264A9124F039C93E0CD6DF3B1FBFD460AF4909F32A392ED0EEFA9844AE545CE11487CEEEDEBB8C15E20DF7570DB33784424CCD1C3E0B5E3DC2AC2F5BEoDO" TargetMode = "External"/>
	<Relationship Id="rId22" Type="http://schemas.openxmlformats.org/officeDocument/2006/relationships/hyperlink" Target="consultantplus://offline/ref=2264A9124F039C93E0CD6DF3B1FBFD460AF4909F32A393ED0CEDA9844AE545CE11487CEEEDEBB8C15E21D9777EDB33784424CCD1C3E0B5E3DC2AC2F5BEoDO" TargetMode = "External"/>
	<Relationship Id="rId23" Type="http://schemas.openxmlformats.org/officeDocument/2006/relationships/hyperlink" Target="consultantplus://offline/ref=2264A9124F039C93E0CD6DF3B1FBFD460AF4909F32A096E60BE9A9844AE545CE11487CEEEDEBB8C15E20DF7476DB33784424CCD1C3E0B5E3DC2AC2F5BEoDO" TargetMode = "External"/>
	<Relationship Id="rId24" Type="http://schemas.openxmlformats.org/officeDocument/2006/relationships/hyperlink" Target="consultantplus://offline/ref=2264A9124F039C93E0CD73FEA797A34A0FFCCA9A32AC9BB354BDAFD315B5439B51087ABBADABBE940F648A7877D87929066FC3D0C9BFoDO" TargetMode = "External"/>
	<Relationship Id="rId25" Type="http://schemas.openxmlformats.org/officeDocument/2006/relationships/hyperlink" Target="consultantplus://offline/ref=2264A9124F039C93E0CD6DF3B1FBFD460AF4909F32A298ED0CEBA9844AE545CE11487CEEEDEBB8C15E20DF7570DB33784424CCD1C3E0B5E3DC2AC2F5BEoDO" TargetMode = "External"/>
	<Relationship Id="rId26" Type="http://schemas.openxmlformats.org/officeDocument/2006/relationships/hyperlink" Target="consultantplus://offline/ref=2264A9124F039C93E0CD6DF3B1FBFD460AF4909F32A293E30CEAA9844AE545CE11487CEEEDEBB8C15E20DF7472DB33784424CCD1C3E0B5E3DC2AC2F5BEoDO" TargetMode = "External"/>
	<Relationship Id="rId27" Type="http://schemas.openxmlformats.org/officeDocument/2006/relationships/hyperlink" Target="consultantplus://offline/ref=2264A9124F039C93E0CD6DF3B1FBFD460AF4909F32A798E60AEEA9844AE545CE11487CEEEDEBB8C15E20DF7571DB33784424CCD1C3E0B5E3DC2AC2F5BEoDO" TargetMode = "External"/>
	<Relationship Id="rId28" Type="http://schemas.openxmlformats.org/officeDocument/2006/relationships/hyperlink" Target="consultantplus://offline/ref=2264A9124F039C93E0CD6DF3B1FBFD460AF4909F32A096E60BE9A9844AE545CE11487CEEEDEBB8C15E20DF7475DB33784424CCD1C3E0B5E3DC2AC2F5BEoDO" TargetMode = "External"/>
	<Relationship Id="rId29" Type="http://schemas.openxmlformats.org/officeDocument/2006/relationships/hyperlink" Target="consultantplus://offline/ref=2264A9124F039C93E0CD6DF3B1FBFD460AF4909F32A293E30CEAA9844AE545CE11487CEEEDEBB8C15E20DF7470DB33784424CCD1C3E0B5E3DC2AC2F5BEoDO" TargetMode = "External"/>
	<Relationship Id="rId30" Type="http://schemas.openxmlformats.org/officeDocument/2006/relationships/hyperlink" Target="consultantplus://offline/ref=2264A9124F039C93E0CD6DF3B1FBFD460AF4909F32A798E60AEEA9844AE545CE11487CEEEDEBB8C15E20DF7571DB33784424CCD1C3E0B5E3DC2AC2F5BEoDO" TargetMode = "External"/>
	<Relationship Id="rId31" Type="http://schemas.openxmlformats.org/officeDocument/2006/relationships/hyperlink" Target="consultantplus://offline/ref=2264A9124F039C93E0CD6DF3B1FBFD460AF4909F32A293E30CEAA9844AE545CE11487CEEEDEBB8C15E20DF7470DB33784424CCD1C3E0B5E3DC2AC2F5BEoDO" TargetMode = "External"/>
	<Relationship Id="rId32" Type="http://schemas.openxmlformats.org/officeDocument/2006/relationships/hyperlink" Target="consultantplus://offline/ref=2264A9124F039C93E0CD6DF3B1FBFD460AF4909F32A798E60AEEA9844AE545CE11487CEEEDEBB8C15E20DF7571DB33784424CCD1C3E0B5E3DC2AC2F5BEoDO" TargetMode = "External"/>
	<Relationship Id="rId33" Type="http://schemas.openxmlformats.org/officeDocument/2006/relationships/hyperlink" Target="consultantplus://offline/ref=2264A9124F039C93E0CD6DF3B1FBFD460AF4909F32A392ED0EEFA9844AE545CE11487CEEEDEBB8C15E20DF757FDB33784424CCD1C3E0B5E3DC2AC2F5BEoDO" TargetMode = "External"/>
	<Relationship Id="rId34" Type="http://schemas.openxmlformats.org/officeDocument/2006/relationships/hyperlink" Target="consultantplus://offline/ref=2264A9124F039C93E0CD6DF3B1FBFD460AF4909F32A393ED0CEDA9844AE545CE11487CEEEDEBB8C15E21D9777EDB33784424CCD1C3E0B5E3DC2AC2F5BEoDO" TargetMode = "External"/>
	<Relationship Id="rId35" Type="http://schemas.openxmlformats.org/officeDocument/2006/relationships/hyperlink" Target="consultantplus://offline/ref=2264A9124F039C93E0CD6DF3B1FBFD460AF4909F32A293E30CEAA9844AE545CE11487CEEEDEBB8C15E20DF7471DB33784424CCD1C3E0B5E3DC2AC2F5BEoDO" TargetMode = "External"/>
	<Relationship Id="rId36" Type="http://schemas.openxmlformats.org/officeDocument/2006/relationships/hyperlink" Target="consultantplus://offline/ref=2264A9124F039C93E0CD6DF3B1FBFD460AF4909F32A392ED0EEFA9844AE545CE11487CEEEDEBB8C15E20DF7476DB33784424CCD1C3E0B5E3DC2AC2F5BEoDO" TargetMode = "External"/>
	<Relationship Id="rId37" Type="http://schemas.openxmlformats.org/officeDocument/2006/relationships/hyperlink" Target="consultantplus://offline/ref=2264A9124F039C93E0CD6DF3B1FBFD460AF4909F32A293E30CEAA9844AE545CE11487CEEEDEBB8C15E20DF747FDB33784424CCD1C3E0B5E3DC2AC2F5BEoDO" TargetMode = "External"/>
	<Relationship Id="rId38" Type="http://schemas.openxmlformats.org/officeDocument/2006/relationships/hyperlink" Target="consultantplus://offline/ref=2264A9124F039C93E0CD6DF3B1FBFD460AF4909F32A798E60AEEA9844AE545CE11487CEEEDEBB8C15E20DF7571DB33784424CCD1C3E0B5E3DC2AC2F5BEoDO" TargetMode = "External"/>
	<Relationship Id="rId39" Type="http://schemas.openxmlformats.org/officeDocument/2006/relationships/hyperlink" Target="consultantplus://offline/ref=2264A9124F039C93E0CD6DF3B1FBFD460AF4909F32A096E60BE9A9844AE545CE11487CEEEDEBB8C15E20DF7472DB33784424CCD1C3E0B5E3DC2AC2F5BEoDO" TargetMode = "External"/>
	<Relationship Id="rId40" Type="http://schemas.openxmlformats.org/officeDocument/2006/relationships/hyperlink" Target="consultantplus://offline/ref=2264A9124F039C93E0CD6DF3B1FBFD460AF4909F32A392ED0EEFA9844AE545CE11487CEEEDEBB8C15E20DF7477DB33784424CCD1C3E0B5E3DC2AC2F5BEoDO" TargetMode = "External"/>
	<Relationship Id="rId41" Type="http://schemas.openxmlformats.org/officeDocument/2006/relationships/hyperlink" Target="consultantplus://offline/ref=2264A9124F039C93E0CD6DF3B1FBFD460AF4909F32A293E30CEAA9844AE545CE11487CEEEDEBB8C15E20DF7777DB33784424CCD1C3E0B5E3DC2AC2F5BEoDO" TargetMode = "External"/>
	<Relationship Id="rId42" Type="http://schemas.openxmlformats.org/officeDocument/2006/relationships/hyperlink" Target="consultantplus://offline/ref=2264A9124F039C93E0CD6DF3B1FBFD460AF4909F32A096E60BE9A9844AE545CE11487CEEEDEBB8C15E20DF7473DB33784424CCD1C3E0B5E3DC2AC2F5BEoDO" TargetMode = "External"/>
	<Relationship Id="rId43" Type="http://schemas.openxmlformats.org/officeDocument/2006/relationships/hyperlink" Target="consultantplus://offline/ref=2264A9124F039C93E0CD6DF3B1FBFD460AF4909F32A293E30CEAA9844AE545CE11487CEEEDEBB8C15E20DF7775DB33784424CCD1C3E0B5E3DC2AC2F5BEoDO" TargetMode = "External"/>
	<Relationship Id="rId44" Type="http://schemas.openxmlformats.org/officeDocument/2006/relationships/hyperlink" Target="consultantplus://offline/ref=2264A9124F039C93E0CD6DF3B1FBFD460AF4909F32A798E60AEEA9844AE545CE11487CEEEDEBB8C15E20DF7571DB33784424CCD1C3E0B5E3DC2AC2F5BEoDO" TargetMode = "External"/>
	<Relationship Id="rId45" Type="http://schemas.openxmlformats.org/officeDocument/2006/relationships/hyperlink" Target="consultantplus://offline/ref=2264A9124F039C93E0CD6DF3B1FBFD460AF4909F32A096E60BE9A9844AE545CE11487CEEEDEBB8C15E20DF7471DB33784424CCD1C3E0B5E3DC2AC2F5BEoDO" TargetMode = "External"/>
	<Relationship Id="rId46" Type="http://schemas.openxmlformats.org/officeDocument/2006/relationships/hyperlink" Target="consultantplus://offline/ref=2264A9124F039C93E0CD6DF3B1FBFD460AF4909F32A096E60BE9A9844AE545CE11487CEEEDEBB8C15E20DF747EDB33784424CCD1C3E0B5E3DC2AC2F5BEoDO" TargetMode = "External"/>
	<Relationship Id="rId47" Type="http://schemas.openxmlformats.org/officeDocument/2006/relationships/hyperlink" Target="consultantplus://offline/ref=2264A9124F039C93E0CD6DF3B1FBFD460AF4909F32A392ED0EEFA9844AE545CE11487CEEEDEBB8C15E20DF7475DB33784424CCD1C3E0B5E3DC2AC2F5BEoD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03.07.2015 N 173-пр
(ред. от 31.01.2023)
"Об утверждении Порядка оказания информационной и консультационной поддержки социально ориентированным некоммерческим организациям Хабаровского края"</dc:title>
  <dcterms:created xsi:type="dcterms:W3CDTF">2023-06-18T14:40:00Z</dcterms:created>
</cp:coreProperties>
</file>