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23.08.2021 N 380-пр</w:t>
              <w:br/>
              <w:t xml:space="preserve">(ред. от 25.01.2023)</w:t>
              <w:br/>
              <w:t xml:space="preserve">"Об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и признании утратившими силу отдельных постановлений Правительства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августа 2021 г. N 380-пр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ПОДДЕРЖКЕ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ПО СОЦИАЛЬНОЙ ЗАЩИТЕ ОТДЕЛЬНЫХ КАТЕГОРИЙ</w:t>
      </w:r>
    </w:p>
    <w:p>
      <w:pPr>
        <w:pStyle w:val="2"/>
        <w:jc w:val="center"/>
      </w:pPr>
      <w:r>
        <w:rPr>
          <w:sz w:val="20"/>
        </w:rPr>
        <w:t xml:space="preserve">ГРАЖДАН В ХАБАРОВСКОМ КРАЕ,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СУБСИДИИ ИЗ КРАЕВОГО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ПО СОЦИАЛЬНОЙ ЗАЩИТЕ ОТДЕЛЬНЫХ КАТЕГОРИЙ</w:t>
      </w:r>
    </w:p>
    <w:p>
      <w:pPr>
        <w:pStyle w:val="2"/>
        <w:jc w:val="center"/>
      </w:pPr>
      <w:r>
        <w:rPr>
          <w:sz w:val="20"/>
        </w:rPr>
        <w:t xml:space="preserve">ГРАЖДАН В ХАБАРОВСКОМ КРАЕ, И ПРИЗНАНИИ УТРАТИВШИМИ СИЛУ</w:t>
      </w:r>
    </w:p>
    <w:p>
      <w:pPr>
        <w:pStyle w:val="2"/>
        <w:jc w:val="center"/>
      </w:pPr>
      <w:r>
        <w:rPr>
          <w:sz w:val="20"/>
        </w:rPr>
        <w:t xml:space="preserve">ОТДЕЛЬНЫХ ПОСТАНОВЛЕНИЙ ПРАВИТЕЛЬСТВА ХАБАРОВСКОГО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7" w:tooltip="Постановление Правительства Хабаровского края от 07.10.2021 N 484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484-пр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8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      <w:r>
                <w:rPr>
                  <w:sz w:val="20"/>
                  <w:color w:val="0000ff"/>
                </w:rPr>
                <w:t xml:space="preserve">N 194-пр</w:t>
              </w:r>
            </w:hyperlink>
            <w:r>
              <w:rPr>
                <w:sz w:val="20"/>
                <w:color w:val="392c69"/>
              </w:rPr>
              <w:t xml:space="preserve">, от 03.08.2022 </w:t>
            </w:r>
            <w:hyperlink w:history="0" r:id="rId9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392-пр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12.10.2022 </w:t>
            </w:r>
            <w:hyperlink w:history="0" r:id="rId10" w:tooltip="Постановление Правительства Хабаровского края от 12.10.2022 N 506-пр &quot;О внесении изменений в постановление Правительства Хабаровского края от 23 августа 2021 г. N 380-пр &quot;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 {КонсультантПлюс}">
              <w:r>
                <w:rPr>
                  <w:sz w:val="20"/>
                  <w:color w:val="0000ff"/>
                </w:rPr>
                <w:t xml:space="preserve">N 506-пр</w:t>
              </w:r>
            </w:hyperlink>
            <w:r>
              <w:rPr>
                <w:sz w:val="20"/>
                <w:color w:val="392c69"/>
              </w:rPr>
              <w:t xml:space="preserve">, от 25.01.2023 </w:t>
            </w:r>
            <w:hyperlink w:history="0" r:id="rId11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15-пр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пунктом 16 части 1 статьи 44</w:t>
        </w:r>
      </w:hyperlink>
      <w:r>
        <w:rPr>
          <w:sz w:val="20"/>
        </w:rPr>
        <w:t xml:space="preserve"> Федерального закона от 21 декабря 2021 г. N 414-ФЗ "Об общих принципах организации публичной власти в субъектах Российской Федерации", </w:t>
      </w:r>
      <w:hyperlink w:history="0" r:id="rId13" w:tooltip="Постановление Правительства Хабаровского края от 16.05.2012 N 152-пр (ред. от 03.02.2023) &quot;О государственной программе Хабаровского края &quot;Развитие социальной защиты населения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16 мая 2012 г. N 152-пр "О государственной программе Хабаровского края "Развитие социальной защиты населения Хабаровского края" Правительство края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Правительства Хабаровского края от 12.10.2022 N 506-пр &quot;О внесении изменений в постановление Правительства Хабаровского края от 23 августа 2021 г. N 380-пр &quot;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12.10.2022 N 506-пр)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крае;</w:t>
      </w:r>
    </w:p>
    <w:p>
      <w:pPr>
        <w:pStyle w:val="0"/>
        <w:spacing w:before="200" w:line-rule="auto"/>
        <w:ind w:firstLine="540"/>
        <w:jc w:val="both"/>
      </w:pPr>
      <w:hyperlink w:history="0" w:anchor="P10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Хабаровского края от 12.01.2011 N 1-пр (ред. от 16.05.2018) &quot;Об оказании поддержки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12 января 2011 г. N 1-пр "Об оказании поддержки общественным объединениям, осуществляющим деятельность по социальной поддержке и защите отдельных категорий граждан в Хабаровском крае";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Хабаровского края от 29.12.2015 N 487-пр (ред. от 27.03.2019) &quot;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29 декабря 2015 г. N 487-пр "Об утверждении Порядка определения объема и предоставления субсидий из краевого бюджета общественным объединениям, осуществляющим деятельность по социальной поддержке и защите отдельных категорий граждан в Хабаровском крае";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Хабаровского края от 12.07.2016 N 228-пр &quot;О внесении изменений в отдельные постановления Правительства Хабаровского края и признании утратившим силу постановления Правительства Хабаровского края от 27 февраля 2014 г. N 45-пр &quot;О Порядке определения объема и предоставления субсидий из краевого бюджета общественным объединениям, осуществляющим деятельность по социальной поддержке и защите отдельных категорий граждан в Хабаровском крае, в 2014 - 2016 годах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Хабаровского края от 12 июля 2016 г. N 228-пр "О внесении изменений в отдельные постановления Правительства Хабаровского края и признании утратившим силу постановления Правительства Хабаровского края от 27 февраля 2014 г. N 45-пр "О Порядке определения объема и предоставления субсидий из краевого бюджета общественным объединениям, осуществляющим деятельность по социальной поддержке и защите отдельных категорий граждан в Хабаровском крае, в 2014 - 2016 годах";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Хабаровского края от 17.08.2016 N 276-пр &quot;О внесении изменений в постановление Правительства Хабаровского края от 12 января 2011 г. N 1-пр &quot;Об оказании поддержки общественным объединениям, осуществляющим деятельность по социальной поддержке и защите отдельных категорий граждан в Хабаровском кра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17 августа 2016 г. N 276-пр "О внесении изменений в постановление Правительства Хабаровского края от 12 января 2011 г. N 1-пр "Об оказании поддержки общественным объединениям, осуществляющим деятельность по социальной поддержке и защите отдельных категорий граждан в Хабаровском крае";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Хабаровского края от 31.03.2017 N 105-пр &quot;О внесении изменений в отдельные постановления Правительства Хабаров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Хабаровского края от 31.03.2017 N 105-пр &quot;О внесении изменений в отдельные постановления Правительства Хабаровского края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постановления Правительства Хабаровского края от 31 марта 2017 г. N 105-пр "О внесении изменений в отдельные постановления Правительства Хабаровского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Хабаровского края от 31.12.2017 N 557-пр &quot;О внесении изменений в отдельные постановления Правительства Хабаров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Хабаровского края от 31 декабря 2017 г. N 557-пр "О внесении изменений в отдельные постановления Правительства Хабаровского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Хабаровского края от 16.05.2018 N 165-пр &quot;О внесении изменений в отдельные постановления Правительства Хабаров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, </w:t>
      </w:r>
      <w:hyperlink w:history="0" r:id="rId23" w:tooltip="Постановление Правительства Хабаровского края от 16.05.2018 N 165-пр &quot;О внесении изменений в отдельные постановления Правительства Хабаровского края&quot; ------------ Недействующая редакция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постановления Правительства Хабаровского края от 16 мая 2018 г. N 165-пр "О внесении изменений в отдельные постановления Правительства Хабаровского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Хабаровского края от 27.03.2019 N 114-пр &quot;О внесении изменений в отдельные постановления Правительства Хабаров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Хабаровского края от 27 марта 2019 г. N 114-пр "О внесении изменений в отдельные постановления Правительства Хабаровского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Губернатора,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М.В.Дегтярев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23 августа 2021 г. N 380-пр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ПО СОЦИАЛЬНОЙ</w:t>
      </w:r>
    </w:p>
    <w:p>
      <w:pPr>
        <w:pStyle w:val="2"/>
        <w:jc w:val="center"/>
      </w:pPr>
      <w:r>
        <w:rPr>
          <w:sz w:val="20"/>
        </w:rPr>
        <w:t xml:space="preserve">ЗАЩИТЕ ОТДЕЛЬНЫХ КАТЕГОРИЙ ГРАЖДАН 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</w:t>
            </w:r>
            <w:hyperlink w:history="0" r:id="rId25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      <w:r>
                <w:rPr>
                  <w:sz w:val="20"/>
                  <w:color w:val="0000ff"/>
                </w:rPr>
                <w:t xml:space="preserve">N 194-пр</w:t>
              </w:r>
            </w:hyperlink>
            <w:r>
              <w:rPr>
                <w:sz w:val="20"/>
                <w:color w:val="392c69"/>
              </w:rPr>
              <w:t xml:space="preserve">, от 12.10.2022 </w:t>
            </w:r>
            <w:hyperlink w:history="0" r:id="rId26" w:tooltip="Постановление Правительства Хабаровского края от 12.10.2022 N 506-пр &quot;О внесении изменений в постановление Правительства Хабаровского края от 23 августа 2021 г. N 380-пр &quot;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 {КонсультантПлюс}">
              <w:r>
                <w:rPr>
                  <w:sz w:val="20"/>
                  <w:color w:val="0000ff"/>
                </w:rPr>
                <w:t xml:space="preserve">N 506-пр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 (далее - Положение), определяет формы поддержки социально ориентированных некоммерческих организаций, осуществляющих в соответствии с учредительными документами деятельность по социальной защите граждан, проживающих в Хабаровском крае (далее также - край), из числа ветеранов войны, труда, вооруженных сил, правоохранительных органов; инвалидов; граждан, проходящих военную службу по призыву либо альтернативную гражданскую службу (далее - отдельные категории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в настоящем Положении, применяются в том же значении, что и в нормативных правовых актах Российской Федерации и Хабаровского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Поддержка социально ориентированных некоммерческих организаций, осуществляющих деятельность по социальной защите отдельных категорий граждан (далее - социально ориентированные некоммерческие организации), предоставляется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консультационная.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Социально ориентированные некоммерческие организации имеют право на получение поддержки одновременно в нескольких формах, предусмотренных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Поддержка предоставляется социально ориентированным некоммерческим организациям, осуществляющим деятельность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социальная защита ветеранов войны, труда, вооруженных сил,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социальная защита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социальная защита граждан, проходящих военную службу по призыву либо альтернативную гражданскую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социальная защита семей, имеющих детей-инвалидов.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7" w:tooltip="Постановление Правительства Хабаровского края от 12.10.2022 N 506-пр &quot;О внесении изменений в постановление Правительства Хабаровского края от 23 августа 2021 г. N 380-пр &quot;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12.10.2022 N 506-пр)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Оказание финансовой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Финансовая поддержка социально ориентированных некоммерческих организаций осуществляется путем предоставления главным распорядителем бюджетных средств - министерством социальной защиты Хабаровского края (далее - Министерство) субсидии в пределах бюджетных ассигнований, предусмотренных законом края о краевом бюджете на очередной финансовый год и на плановый период и (или) сводной бюджетной росписью краевого бюджета на очередной финансовый год и на плановый период, в пределах доведенных до Министерства бюджетных ассигнований на очередной финансовый год на цели социальной защиты отдельных категорий граждан, проживающих в крае (далее - субсидия).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Определение объема и порядка предоставления субсидии из краевого бюджета социально ориентированным некоммерческим организациям осуществляется в порядке, установленном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Оказание информационной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Оказание информационной поддержки социально ориентированным некоммерческим организациям осуществляется Министерством путем размещения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https://mszn.khabkrai.ru</w:t>
      </w:r>
      <w:r>
        <w:rPr>
          <w:sz w:val="20"/>
        </w:rPr>
        <w:t xml:space="preserve">) информации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нормативных правовых актах Российской Федерации, нормативных правовых актах Хабаровского края и органов местного самоуправления, регулирующих деятельность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реестре социально ориентированных некоммерческих организаций - получателей поддержки, оказываемой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ходе реализации социально значимых программ социально ориентированных некоммерческих организаций - получателей поддержки, оказываемой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 мероприятиях, проводимых с участием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обзоры информационного характера о деятельности Министерства в области взаимодействия с социально ориентированными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оказывает информационную поддержку социально ориентированным некоммерческим организациям в иных формах, предусмотренных нормативными правовыми актами Российской Федерации и Хабаровского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Оказание консультационной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Оказание консультационной поддержки социально ориентированным некоммерческим организациям осуществляется Министерством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проведения семинаров, совещаний, конференций, иных мероприятий с участием социально ориентированных некоммерческих организаций не реже чем один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проведения консультаций для социально ориентированных некоммерческих организаций по вопросам взаимодействия с исполнительными органами государственной власти края по социально значимым программам, а также осуществления ими своей уставной деятельности и соблюдения действующего законодательства не реже чем один раз в шесть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привлечения представителей социально ориентированных некоммерческих организаций к обсуждению программ, касающихся поддержки социально ориентированных некоммерческих организаций, и их реализации не реже чем один раз в шесть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оказывает консультационную поддержку социально ориентированным некоммерческим организациям в иных формах, предусмотренных нормативными правовыми актами Российской Федерации и Хабаровского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23 августа 2021 г. N 380-пр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ИЗ КРАЕВОГО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ПО СОЦИАЛЬНОЙ</w:t>
      </w:r>
    </w:p>
    <w:p>
      <w:pPr>
        <w:pStyle w:val="2"/>
        <w:jc w:val="center"/>
      </w:pPr>
      <w:r>
        <w:rPr>
          <w:sz w:val="20"/>
        </w:rPr>
        <w:t xml:space="preserve">ЗАЩИТЕ ОТДЕЛЬНЫХ КАТЕГОРИЙ ГРАЖДАН 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29" w:tooltip="Постановление Правительства Хабаровского края от 07.10.2021 N 484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484-пр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30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      <w:r>
                <w:rPr>
                  <w:sz w:val="20"/>
                  <w:color w:val="0000ff"/>
                </w:rPr>
                <w:t xml:space="preserve">N 194-пр</w:t>
              </w:r>
            </w:hyperlink>
            <w:r>
              <w:rPr>
                <w:sz w:val="20"/>
                <w:color w:val="392c69"/>
              </w:rPr>
              <w:t xml:space="preserve">, от 03.08.2022 </w:t>
            </w:r>
            <w:hyperlink w:history="0" r:id="rId31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392-пр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12.10.2022 </w:t>
            </w:r>
            <w:hyperlink w:history="0" r:id="rId32" w:tooltip="Постановление Правительства Хабаровского края от 12.10.2022 N 506-пр &quot;О внесении изменений в постановление Правительства Хабаровского края от 23 августа 2021 г. N 380-пр &quot;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 {КонсультантПлюс}">
              <w:r>
                <w:rPr>
                  <w:sz w:val="20"/>
                  <w:color w:val="0000ff"/>
                </w:rPr>
                <w:t xml:space="preserve">N 506-пр</w:t>
              </w:r>
            </w:hyperlink>
            <w:r>
              <w:rPr>
                <w:sz w:val="20"/>
                <w:color w:val="392c69"/>
              </w:rPr>
              <w:t xml:space="preserve">, от 25.01.2023 </w:t>
            </w:r>
            <w:hyperlink w:history="0" r:id="rId33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15-пр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в соответствии со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регламентирует цели, порядок и условия предоставления субсидий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основные понятия: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 ориентированные некоммерческие организации, осуществляющие деятельность по социальной защите отдельных категорий граждан в Хабаровском крае (далее также - социально ориентированные некоммерческие организации), - определенные </w:t>
      </w:r>
      <w:hyperlink w:history="0" r:id="rId3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(далее - Закон о некоммерческих организациях) некоммерческие организации (за исключением государственных (муниципальных) учреждений), осуществляющие виды деятельности в сфере социальной защиты граждан, предусмотренные </w:t>
      </w:r>
      <w:hyperlink w:history="0" r:id="rId3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1 статьи 31.1</w:t>
        </w:r>
      </w:hyperlink>
      <w:r>
        <w:rPr>
          <w:sz w:val="20"/>
        </w:rPr>
        <w:t xml:space="preserve"> Закона о некоммерческих организациях в соответствии с их учредительными документами (далее - виды уставной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отдельные категории граждан - граждане, проживающие на территории Хабаровского края, из числа ветеранов войны, труда, вооруженных сил, правоохранительных органов; инвалидов; граждан, проходящих военную службу по призыву либо альтернативную гражданскую службу;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программа по социальной защите отдельных категорий граждан - мероприятие или комплекс взаимосвязанных мероприятий, соответствующих видам уставной деятельности социально ориентированной некоммерческой организации, направленных на решение конкретных задач по одному из следующих направлений (далее также - направления программ):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защита ветеранов войны, труда, вооруженных сил,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защита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защита граждан, проходящих военную службу по призыву либо альтернативную гражданскую службу.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защита семей, имеющих детей-инвалидов.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Хабаровского края от 12.10.2022 N 506-пр &quot;О внесении изменений в постановление Правительства Хабаровского края от 23 августа 2021 г. N 380-пр &quot;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12.10.2022 N 506-пр)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затрат социально ориентированных некоммерческих организаций, реализующих программы по социальной защите отдельных категорий граждан, в рамках мероприятия "Повышение эффективности государственной поддержки социально ориентированных некоммерческих организаций" государственной </w:t>
      </w:r>
      <w:hyperlink w:history="0" r:id="rId38" w:tooltip="Постановление Правительства Хабаровского края от 16.05.2012 N 152-пр (ред. от 03.02.2023) &quot;О государственной программе Хабаровского края &quot;Развитие социальной защиты населения Хабаровского кра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Хабаровского края "Развитие социальной защиты населения Хабаровского края", утвержденной постановлением Правительства Хабаровского края от 16 мая 2012 г. N 152-пр.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субсидии осуществляется в пределах лимитов бюджетных обязательств, доведенных до министерства социальной защиты Хабаровского края (далее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на основании отбора социально ориентированных некоммерческих организаций, представивших в министерство заявки на участие в отборе, для предоставления субсидии (далее также - отбор и заявка соответственно), по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регистрация социально ориентированной некоммерческой организации в качестве юридического лица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понятию "социально ориентированные некоммерческие организации, осуществляющие деятельность по социальной защите отдельных категорий граждан в Хабаровском крае", предусмотренному </w:t>
      </w:r>
      <w:hyperlink w:history="0" w:anchor="P122" w:tooltip="1) социально ориентированные некоммерческие организации, осуществляющие деятельность по социальной защите отдельных категорий граждан в Хабаровском крае (далее также - социально ориентированные некоммерческие организации), - определенные пунктом 2.1 статьи 2 Федерального закона от 12 января 1996 г. N 7-ФЗ &quot;О некоммерческих организациях&quot; (далее - Закон о некоммерческих организациях) некоммерческие организации (за исключением государственных (муниципальных) учреждений), осуществляющие виды деятельности в с...">
        <w:r>
          <w:rPr>
            <w:sz w:val="20"/>
            <w:color w:val="0000ff"/>
          </w:rPr>
          <w:t xml:space="preserve">подпунктом 1 пункта 1.2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 ориентированная некоммерческая организация не является иностранным агентом в соответствии со </w:t>
      </w:r>
      <w:hyperlink w:history="0" r:id="rId40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Федерального закона от 14 июля 2022 г. N 255-ФЗ "О контроле за деятельностью лиц, находящихся под иностранным влиянием".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1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конкурс и результат предоставления субсидии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в году, предшествующем году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плановый период (закона края о внесении изменений в закон о краевом бюджете на текущий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42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конкурса министерство не позднее 1 ноября года, предшествующего году предоставления субсидии, размещает на едином портале (в случае проведения конкурса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 на официальном сайте министерства социальной защиты Хабаровского края в информационно-телекоммуникационной сети "Интернет" (</w:t>
      </w:r>
      <w:r>
        <w:rPr>
          <w:sz w:val="20"/>
        </w:rPr>
        <w:t xml:space="preserve">https://mszn.khabkrai.ru</w:t>
      </w:r>
      <w:r>
        <w:rPr>
          <w:sz w:val="20"/>
        </w:rPr>
        <w:t xml:space="preserve">) (далее - официальный сайт) объявление о проведении конкурса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(далее также - срок приема заявок),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и показателей, необходимых для его достижения, в соответствии с </w:t>
      </w:r>
      <w:hyperlink w:history="0" w:anchor="P353" w:tooltip="3.8. Результатом предоставления субсидии является реализация получателем субсидии программы, который считается достигнутым (да (0) / нет (1), если уровень недостижения установленных соглашением значений показателей, необходимых для достижения результата предоставления субсидии (коэффициент возврата субсидии (Di), рассчитанный в соответствии с абзацем четвертым пункта 5.7 раздела 5 настоящего Порядка, не превышает 0,3 единицы.">
        <w:r>
          <w:rPr>
            <w:sz w:val="20"/>
            <w:color w:val="0000ff"/>
          </w:rPr>
          <w:t xml:space="preserve">пунктом 3.8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официального сайта, на котором обеспечивается проведение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социально ориентированным некоммерческим организациям, представившим в министерство заявки на участие в конкурсе (далее также - участник конкурса), в соответствии с </w:t>
      </w:r>
      <w:hyperlink w:history="0" w:anchor="P162" w:tooltip="2.2. Участник конкурса по состоянию на 1-е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заявок, в соответствии с </w:t>
      </w:r>
      <w:hyperlink w:history="0" w:anchor="P171" w:tooltip="2.3. Для получения субсидии участники конкурса в срок приема заявок представляют в министерство заявки по форме, установленной в объявлении о проведении конкурса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в соответствии с </w:t>
      </w:r>
      <w:hyperlink w:history="0" w:anchor="P196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 отбора, установленным пунктом 1.5 раздела 1 настоящего Порядка, и требованиям, установленным пунктом 2.2 настоящего раздела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308" w:tooltip="2.13. Министерство в течение пяти календарных дней, следующих за днем принятия решений по результатам конкурса, осуществляет в соответствии с пунктом 3.3 раздела 3 настоящего Порядка расчет размера предоставляемых субсидий и размещает на официальном сайте, едином портале (в случае проведения конкурса в системе &quot;Электронный бюджет&quot;), информацию о результатах конкурса, включающую следующие сведения: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конкурса разъяснений положений объявления о проведении конкурса, даты начала и даты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участник конкурса, в отношении которого министерством принято решение о предоставлении субсидии в соответствии с </w:t>
      </w:r>
      <w:hyperlink w:history="0" w:anchor="P306" w:tooltip="1) о предоставлении субсидии победителю конкурса и заключении соглашения с победителем конкурса - в случае отсутствия оснований для отказа в предоставлении субсидии, указанных в абзацах втором, третьем пункта 3.2 раздела 3 настоящего Порядка;">
        <w:r>
          <w:rPr>
            <w:sz w:val="20"/>
            <w:color w:val="0000ff"/>
          </w:rPr>
          <w:t xml:space="preserve">подпунктом 1 пункта 2.12</w:t>
        </w:r>
      </w:hyperlink>
      <w:r>
        <w:rPr>
          <w:sz w:val="20"/>
        </w:rPr>
        <w:t xml:space="preserve"> настоящего раздела (далее также - получатель субсидии), должен подписать соглашение о предоставлении субсидии из краевого бюджета, оформленное в соответствии с типовой формой, установленной министерством финансов края (далее также - соглашение и типовая форма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получателя субсидии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конкурса на едином портале (в случае проведения конкурса в системе "Электронный бюджет"), официальном сайте, которая не может быть позднее пяти календарных дней, следующих за днем принятия решений, указанных в </w:t>
      </w:r>
      <w:hyperlink w:history="0" w:anchor="P305" w:tooltip="2.12. Не позднее 10 рабочих дней со дня окончания срока, предусмотренного абзацем первым пункта 2.9 настоящего раздела, министерство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45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конкурса по состоянию на 1-е число месяца подачи заявки должен соответствовать следующим требованиям: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получать средства из краевого бюджета на основании иных нормативных правовых актов Российской Федерации, края на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47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11.04.2022 N 194-пр;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Хабаровского края от 12.10.2022 N 506-пр &quot;О внесении изменений в постановление Правительства Хабаровского края от 23 августа 2021 г. N 380-пр &quot;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12.10.2022 N 506-пр)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участники конкурса в срок приема заявок представляют в министерство заявки по форме, установленной в объявлении о проведении конкурса, которые включают в том числе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доверенности или иного документа, подтверждающего полномочия на представление интересов от имени участника конкурса, в случае, если заявка на участие в конкурсе и прилагаемые к ней документы, предусмотренные настоящим пунктом, подписываются (заверяются) лицом, не имеющим права действовать без доверенности от имени участника конкурса в соответствии с его учредительными документами (далее - иное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участника конкурса, а также всех изменений и дополнений к нему либо копии устава в новой редакции, если запись об утверждении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гарантийного письма в произвольной форме о соответствии участника конкурса требованиям, предусмотренным </w:t>
      </w:r>
      <w:hyperlink w:history="0" w:anchor="P163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(о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164" w:tooltip="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...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, </w:t>
      </w:r>
      <w:hyperlink w:history="0" w:anchor="P166" w:tooltip="- участник конкурса не должен получать средства из краевого бюджета на основании иных нормативных правовых актов Российской Федерации, края на цели предоставления субсидии;">
        <w:r>
          <w:rPr>
            <w:sz w:val="20"/>
            <w:color w:val="0000ff"/>
          </w:rPr>
          <w:t xml:space="preserve">четвертым пункта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50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25.01.2023 N 15-пр;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гарантийного письма в произвольной форме об обеспечении участником конкурса соблюдения условия, предусмотренного </w:t>
      </w:r>
      <w:hyperlink w:history="0" w:anchor="P328" w:tooltip="6) обеспечение софинансирования программы из внебюджетных источников в размере, предусмотренном сметой расходов, но не менее пяти процентов от общего объема расходов на реализацию программы.">
        <w:r>
          <w:rPr>
            <w:sz w:val="20"/>
            <w:color w:val="0000ff"/>
          </w:rPr>
          <w:t xml:space="preserve">подпунктом 6 пункта 3.1 раздела 3</w:t>
        </w:r>
      </w:hyperlink>
      <w:r>
        <w:rPr>
          <w:sz w:val="20"/>
        </w:rPr>
        <w:t xml:space="preserve"> настоящего Порядка, при реализации программы по социальной защите отдельных категорий граждан (далее - обязательство о софинансировании);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программы по социальной защите отдельных категорий граждан, на финансовое обеспечение которой запрашивается субсидия, в произвольной форме (далее - программа), содержащей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программы в соответствии с </w:t>
      </w:r>
      <w:hyperlink w:history="0" w:anchor="P125" w:tooltip="- социальная защита ветеранов войны, труда, вооруженных сил, правоохранительных органов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28" w:tooltip="- социальная защита семей, имеющих детей-инвалидов.">
        <w:r>
          <w:rPr>
            <w:sz w:val="20"/>
            <w:color w:val="0000ff"/>
          </w:rPr>
          <w:t xml:space="preserve">пятым подпункта 3 пункта 1.2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Хабаровского края от 12.10.2022 N 506-пр &quot;О внесении изменений в постановление Правительства Хабаровского края от 23 августа 2021 г. N 380-пр &quot;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12.10.2022 N 506-пр)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обоснование социальной значимости и актуальности социальной проблемы, на решение которой направлена программа, и методы ее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и задачи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мероприятий, запланированных в рамках реализации программы, их содержание, сроки проведения (далее также - мероприятия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география программы с указанием муниципальных образований края, на территории которых планируется реализация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участников, задействованных в реализации мероприятий программы (работников участника конкурса, специалистов, привлекаемых по договорам гражданско-правового характера, добровольцев и волонтеров, имеющих соответствующую квалификацию и опыт деятельности по направлению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целевой группы (отдельной категории граждан), на решение проблем которых направлены мероприятия программы (далее также - благополучатели);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смета предполагаемых расходов на реализацию программы с указанием общего объема расходов на реализацию программы, объема расходов, финансируемых за счет средств субсидии по направлениям расходов, соответствующим направлениям, предусмотренным </w:t>
      </w:r>
      <w:hyperlink w:history="0" w:anchor="P360" w:tooltip="3.10. Предоставленная субсидия может быть использована получателем субсидии только в целях реализации программы в соответствии со сметой расходов.">
        <w:r>
          <w:rPr>
            <w:sz w:val="20"/>
            <w:color w:val="0000ff"/>
          </w:rPr>
          <w:t xml:space="preserve">пунктом 3.10 раздела 3</w:t>
        </w:r>
      </w:hyperlink>
      <w:r>
        <w:rPr>
          <w:sz w:val="20"/>
        </w:rPr>
        <w:t xml:space="preserve"> настоящего Порядка, и объема расходов, финансируемых из внебюджетных источников (в том числе суммы вложений в программу собственных средств участника конкурса и (или) средств, привлеченных от иных лиц, а также процента таких вложений от общей суммы расходов на реализацию программы) (далее - смета расходов и внебюджетные источники соответственно). В счет исполнения обязательства по софинансированию программы могут засчитываться денежные средства, имущество участника конкурса, безвозмездно полученные участником конкурса от иных лиц имущественные права, товары, работы и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 реализации программы (в том числе количественные и качественные значения результатов реализации программы), которые должны быть достижимыми, конкретными и измеримыми по итогам реализации программы, с указанием количества благополучателей, которые ощутят положительные изменения в результате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публикации в средствах массовой информации и (или) на сайтах государственных органов, органов местного самоуправления, сайтах общественных организаций информации о деятельности участника конкурса в сфере социальной защиты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наличии материально-технической базы и помещений, организационных возможностей участника конкурса для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сведения, включаемые в программу по желанию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документы, указанные в настоящем пункте, содержат персональные данные, в состав заявки должны быть включены согласия субъектов этих данных на обработку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документы, предусмотренные настоящим пунктом (далее - документы), должны быть заверены подписью лица, имеющего право действовать без доверенности от имени участника конкурса в соответствии с его учредительными документами, либо иного уполномоченного лица. В случае, если документы содержат более одного листа, они должны быть прошиты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представить не более одной заявки по одному направлению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даты, времени поступления и порядкового номера.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</w:t>
      </w:r>
      <w:hyperlink w:history="0" w:anchor="P171" w:tooltip="2.3. Для получения субсидии участники конкурса в срок приема заявок представляют в министерство заявки по форме, установленной в объявлении о проведении конкурса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конкурса критериям отбора, установленным </w:t>
      </w:r>
      <w:hyperlink w:history="0" w:anchor="P133" w:tooltip="1.5. Субсидия предоставляется на основании отбора социально ориентированных некоммерческих организаций, представивших в министерство заявки на участие в отборе, для предоставления субсидии (далее также - отбор и заявк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162" w:tooltip="2.2. Участник конкурса по состоянию на 1-е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участника конкурса на соответствие критериям отбора, установленным </w:t>
      </w:r>
      <w:hyperlink w:history="0" w:anchor="P133" w:tooltip="1.5. Субсидия предоставляется на основании отбора социально ориентированных некоммерческих организаций, представивших в министерство заявки на участие в отборе, для предоставления субсидии (далее также - отбор и заявк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 и требованиям, предусмотренным </w:t>
      </w:r>
      <w:hyperlink w:history="0" w:anchor="P163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168" w:tooltip="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, </w:t>
      </w:r>
      <w:hyperlink w:history="0" w:anchor="P169" w:tooltip="-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седьмым пункта 2.2</w:t>
        </w:r>
      </w:hyperlink>
      <w:r>
        <w:rPr>
          <w:sz w:val="20"/>
        </w:rPr>
        <w:t xml:space="preserve"> настоящего раздела,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12.10.2022 </w:t>
      </w:r>
      <w:hyperlink w:history="0" r:id="rId53" w:tooltip="Постановление Правительства Хабаровского края от 12.10.2022 N 506-пр &quot;О внесении изменений в постановление Правительства Хабаровского края от 23 августа 2021 г. N 380-пр &quot;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 {КонсультантПлюс}">
        <w:r>
          <w:rPr>
            <w:sz w:val="20"/>
            <w:color w:val="0000ff"/>
          </w:rPr>
          <w:t xml:space="preserve">N 506-пр</w:t>
        </w:r>
      </w:hyperlink>
      <w:r>
        <w:rPr>
          <w:sz w:val="20"/>
        </w:rPr>
        <w:t xml:space="preserve">, от 25.01.2023 </w:t>
      </w:r>
      <w:hyperlink w:history="0" r:id="rId54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15-пр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и документов, а также информации (сведений), полученных в соответствии с </w:t>
      </w:r>
      <w:hyperlink w:history="0" w:anchor="P198" w:tooltip="В целях проверки участника конкурса на соответствие критериям отбора, установленным пунктом 1.5 раздела 1 настоящего Порядка и требованиям, предусмотренным абзацами вторым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шестым, седьмым пункта 2.2 настоящего раздела, министерство не позднее пяти рабочих дней со дня окончания срока приема заявок получает соответствующую информацию (сведения) посредст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в течение 10 рабочих дней по истечении срока, указанного в </w:t>
      </w:r>
      <w:hyperlink w:history="0" w:anchor="P196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 отбора, установленным пунктом 1.5 раздела 1 настоящего Порядка, и требованиям, установленным пунктом 2.2 настоящего раздел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принимает одно из следующих решений (далее - результаты рассмотрения заявок):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заявки к участию в конкурсе при отсутствии оснований для отклонения заявки, предусмотренных </w:t>
      </w:r>
      <w:hyperlink w:history="0" w:anchor="P205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 (далее - заявки, допущенные к участию в конкурсе);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от участия в конкурсе при наличии одного или нескольких оснований для отклонения заявки, предусмотренных </w:t>
      </w:r>
      <w:hyperlink w:history="0" w:anchor="P205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заявок с указанием информации об участниках конкурса, заявки которых были отклонены, и наименований участников конкурса, заявки которых были допущены к участию в конкурсе, а также даты, времени и места проведения конкурса, размещаются министерством на едином портале (в случае проведения конкурса в системе "Электронный бюджет") и на официальном сайте не позднее трех рабочих дней, следующих за днем принятия решений по результатам рассмотрения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отклонения заявок от участия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конкурса критериям отбора, установленным </w:t>
      </w:r>
      <w:hyperlink w:history="0" w:anchor="P133" w:tooltip="1.5. Субсидия предоставляется на основании отбора социально ориентированных некоммерческих организаций, представивших в министерство заявки на участие в отборе, для предоставления субсидии (далее также - отбор и заявк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и (или) требованиям, установленным </w:t>
      </w:r>
      <w:hyperlink w:history="0" w:anchor="P162" w:tooltip="2.2. Участник конкурса по состоянию на 1-е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конкурса заявки и документов требованиям к заявкам, установленным в объявлении о проведении конкурса и (или) требованиям, установленным </w:t>
      </w:r>
      <w:hyperlink w:history="0" w:anchor="P171" w:tooltip="2.3. Для получения субсидии участники конкурса в срок приема заявок представляют в министерство заявки по форме, установленной в объявлении о проведении конкурса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конкурса информации, в том числе информации о месте нахождения и об адресе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конкурса заявки после даты и (или) времени, определенных для подачи заявок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участником конкурса заявки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Конкурс проводится посредством оценки заявок, допущенных к участию в конкурсе, в соответствии с критериями, предусмотренными </w:t>
      </w:r>
      <w:hyperlink w:history="0" w:anchor="P215" w:tooltip="2.8. Оценка заявок осуществляется комиссией не позднее 15 рабочих дней со дня принятия министерством решений по результатам рассмотрения заявок по следующим критериям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 (далее - оценка 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заявок министерство формирует конкурсную комиссию (далее - комиссия). Порядок формирования комиссии утверждается нормативным правовым актом министерства. Состав комиссии формируется министерством не менее чем за пять рабочих дней до даты начала подачи заявок, указанной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Оценка заявок осуществляется комиссией не позднее 15 рабочих дней со дня принятия министерством решений по результатам рассмотрения заявок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59"/>
        <w:gridCol w:w="1531"/>
        <w:gridCol w:w="181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6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5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153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181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балл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6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значимость и актуальность программы</w:t>
            </w:r>
          </w:p>
        </w:tc>
        <w:tc>
          <w:tcPr>
            <w:tcW w:w="1531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81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целей, задач, мероприятий программы видам уставной деятельности участника конкурса (не соответствуют - 0 баллов; частично соответствуют - 1 балл; полностью соответствуют - 2 балла)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мероприятий программы целям и задачам программы (не соответствуют - 0 баллов; соответствуют - 2 балла)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городских округов и муниципальных районов края, на территории которых планируется реализация мероприятий программы (менее 5 - 1 балл; от 5 до 10 - 2 балла; 10 и более - 3 балла)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благополучателей, которые ощутят положительные изменения в результате реализации программы (от 100 до 1 000 чел. (включительно) - 1 балл; от 1 001 до 5 000 чел. (включительно) - 2 балла; свыше 5 000 чел. - 3 балла)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Экономическая эффективность программы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сметы расходов на реализацию программы мероприятиям программы (не соответствует - 0 баллов; соответствует - 3 балла)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софинансирования программы из внебюджетных источников (от 5 до менее 10 процентов - 1 балл; от 10 до менее 15 процентов - 2 балла; от 15 процентов и выше - 3 балла)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эффективность программы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мероприятий программы решению поставленных задач и достижению ожидаемых результатов реализации программы (не соответствуют - 0 баллов; частично соответствуют - 1 балл; соответствуют - 2 балла)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ожидаемых результатов реализации программы запланированным целям и задачам (не соответствуют - 0 баллов; частично соответствуют - 1 балл; соответствуют - 2 балла)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Устойчивость результатов реализации программы (взаимодействие с благополучателями по окончании реализации программы не предусмотрено - 0 баллов, предусмотрено взаимодействие с благополучателями по окончании реализации программы - 1 балл)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программы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участником конкурса деятельности с даты государственной регистрации на территории края до даты подачи заявки (до 1 года - 0 баллов; от 1 года до 5 лет - 1 балл; от 5 до 10 лет - 2 балла; свыше 10 лет - 3 балла)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материально-технической базы и помещений, необходимых для реализации программы (отсутствие - 0 баллов; наличие - 1 балл)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51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средствах массовой информации и (или) на сайтах государственных органов, органов местного самоуправления, сайтах общественных организаций информации о деятельности участника конкурса в сфере социальной защиты граждан (отсутствие - 0 баллов; наличие - 1 балл)</w:t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90" w:name="P290"/>
    <w:bookmarkEnd w:id="290"/>
    <w:p>
      <w:pPr>
        <w:pStyle w:val="0"/>
        <w:ind w:firstLine="540"/>
        <w:jc w:val="both"/>
      </w:pPr>
      <w:r>
        <w:rPr>
          <w:sz w:val="20"/>
        </w:rPr>
        <w:t xml:space="preserve">2.9. Расчет суммы баллов, присвоенных каждой заявке, допущенной к участию в конкурсе (С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), проводится комиссией в течение пяти рабочих дней со дня окончания срока, предусмотренного </w:t>
      </w:r>
      <w:hyperlink w:history="0" w:anchor="P215" w:tooltip="2.8. Оценка заявок осуществляется комиссией не позднее 15 рабочих дней со дня принятия министерством решений по результатам рассмотрения заявок по следующим критериям:">
        <w:r>
          <w:rPr>
            <w:sz w:val="20"/>
            <w:color w:val="0000ff"/>
          </w:rPr>
          <w:t xml:space="preserve">абзацем первым пункта 2.8</w:t>
        </w:r>
      </w:hyperlink>
      <w:r>
        <w:rPr>
          <w:sz w:val="20"/>
        </w:rPr>
        <w:t xml:space="preserve"> настоящего раздела (далее - расчет баллов),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сумма баллов, присвоенных заявке по критерию "Социальная значимость и актуальность программы";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сумма баллов, присвоенных заявке по критерию "Экономическая эффективность программы";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сумма баллов, присвоенных заявке по критерию "Социальная эффективность программы";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сумма баллов, присвоенных заявке по критерию "Реалистичность программы";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Кз - коэффициент значимости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По итогам расчета баллов министерство в срок, предусмотренный </w:t>
      </w:r>
      <w:hyperlink w:history="0" w:anchor="P290" w:tooltip="2.9. Расчет суммы баллов, присвоенных каждой заявке, допущенной к участию в конкурсе (Сб), проводится комиссией в течение пяти рабочих дней со дня окончания срока, предусмотренного абзацем первым пункта 2.8 настоящего раздела (далее - расчет баллов), по формуле:">
        <w:r>
          <w:rPr>
            <w:sz w:val="20"/>
            <w:color w:val="0000ff"/>
          </w:rPr>
          <w:t xml:space="preserve">абзацем первым пункта 2.9</w:t>
        </w:r>
      </w:hyperlink>
      <w:r>
        <w:rPr>
          <w:sz w:val="20"/>
        </w:rPr>
        <w:t xml:space="preserve"> настоящего раздела, формирует рейтинг участников конкурса (далее - рейтинг) отдельно по каждому направлению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Первым в рейтинге указывается участник конкурса, заявка которого набрала наибольшее значение по итогам расчета баллов. В случае если несколько заявок по одному направлению программ набрали равное значение по итогам расчета баллов, первым в рейтинге указывается участник конкурса, заявка которого поступила в министерство раньше остальных.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Победителем конкурса по каждому направлению программ признается участник конкурса, указанный в рейтинге первым.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конкурса определяется по каждому направлению программ.</w:t>
      </w:r>
    </w:p>
    <w:bookmarkStart w:id="305" w:name="P305"/>
    <w:bookmarkEnd w:id="3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Не позднее 10 рабочих дней со дня окончания срока, предусмотренного </w:t>
      </w:r>
      <w:hyperlink w:history="0" w:anchor="P290" w:tooltip="2.9. Расчет суммы баллов, присвоенных каждой заявке, допущенной к участию в конкурсе (Сб), проводится комиссией в течение пяти рабочих дней со дня окончания срока, предусмотренного абзацем первым пункта 2.8 настоящего раздела (далее - расчет баллов), по формуле:">
        <w:r>
          <w:rPr>
            <w:sz w:val="20"/>
            <w:color w:val="0000ff"/>
          </w:rPr>
          <w:t xml:space="preserve">абзацем первым пункта 2.9</w:t>
        </w:r>
      </w:hyperlink>
      <w:r>
        <w:rPr>
          <w:sz w:val="20"/>
        </w:rPr>
        <w:t xml:space="preserve"> настоящего раздела, министерство принимает одно из следующих решений (далее - результаты конкурса):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субсидии победителю конкурса и заключении соглашения с победителем конкурса - в случае отсутствия оснований для отказа в предоставлении субсидии, указанных в </w:t>
      </w:r>
      <w:hyperlink w:history="0" w:anchor="P330" w:tooltip="- несоответствие представленных участником конкурса документов требованиям, установленным в объявлении о проведении конкурс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331" w:tooltip="- установление факта недостоверности представленной участником конкурса информации;">
        <w:r>
          <w:rPr>
            <w:sz w:val="20"/>
            <w:color w:val="0000ff"/>
          </w:rPr>
          <w:t xml:space="preserve">третьем пункта 3.2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субсидии - в случае наличия одного или нескольких оснований для отказа в предоставлении субсидии, указанных в </w:t>
      </w:r>
      <w:hyperlink w:history="0" w:anchor="P330" w:tooltip="- несоответствие представленных участником конкурса документов требованиям, установленным в объявлении о проведении конкурс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331" w:tooltip="- установление факта недостоверности представленной участником конкурса информации;">
        <w:r>
          <w:rPr>
            <w:sz w:val="20"/>
            <w:color w:val="0000ff"/>
          </w:rPr>
          <w:t xml:space="preserve">третьем пункта 3.2 раздела 3</w:t>
        </w:r>
      </w:hyperlink>
      <w:r>
        <w:rPr>
          <w:sz w:val="20"/>
        </w:rPr>
        <w:t xml:space="preserve"> настоящего Порядка.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Министерство в течение пяти календарных дней, следующих за днем принятия решений по результатам конкурса, осуществляет в соответствии с </w:t>
      </w:r>
      <w:hyperlink w:history="0" w:anchor="P333" w:tooltip="3.3. Размер субсидии, предоставляемой i-му получателю субсидии (Сi), рассчитывается министерством по формуле: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настоящего Порядка расчет размера предоставляемых субсидий и размещает на официальном сайте, едином портале (в случае проведения конкурса в системе "Электронный бюджет"), информацию о результатах конкурса,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заявок, принятое на основании результатов оценки заявок решение о присвоении таким участникам конкурса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получателей субсидии, с которыми заключаются соглашения, и размер предоставляемых им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319" w:name="P319"/>
    <w:bookmarkEnd w:id="319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критериям отбора, установленным </w:t>
      </w:r>
      <w:hyperlink w:history="0" w:anchor="P133" w:tooltip="1.5. Субсидия предоставляется на основании отбора социально ориентированных некоммерческих организаций, представивших в министерство заявки на участие в отборе, для предоставления субсидии (далее также - отбор и заявк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требованиям, установленным </w:t>
      </w:r>
      <w:hyperlink w:history="0" w:anchor="P162" w:tooltip="2.2. Участник конкурса по состоянию на 1-е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приобретения за счет полученной субсидии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на осуществление в отношении него министерством и органами государственного финансового контроля края проверок, предусмотренных </w:t>
      </w:r>
      <w:hyperlink w:history="0" w:anchor="P408" w:tooltip="5.1. Министерство, органы государственного финансового контроля края осуществляют проверку соблюдения получателем субсидии порядка и условий предоставления субсидии, в том числе в части достижения значений результата ее предоставления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61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министерством и органами государственного финансового контроля края проверок, предусмотренных </w:t>
      </w:r>
      <w:hyperlink w:history="0" w:anchor="P408" w:tooltip="5.1. Министерство, органы государственного финансового контроля края осуществляют проверку соблюдения получателем субсидии порядка и условий предоставления субсидии, в том числе в части достижения значений результата ее предоставления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Порядка, и запрета приобретения данными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62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софинансирования программы из внебюджетных источников в размере, предусмотренном сметой расходов, но не менее пяти процентов от общего объема расходов на реализацию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предоставлении субсидии являются: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конкурса документов требованиям, установленным в объявлении о проведении конкурса;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конкурса информации;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в министерство двух экземпляров подписанного получателем субсидии соглашения в срок, установленный </w:t>
      </w:r>
      <w:hyperlink w:history="0" w:anchor="P350" w:tooltip="3.6. Получатель субсидии в течение 30 календарны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 или по адресу электронной почты, указанному в объявлении о проведении конкурса, с последующим направлением на бумажном носителе.">
        <w:r>
          <w:rPr>
            <w:sz w:val="20"/>
            <w:color w:val="0000ff"/>
          </w:rPr>
          <w:t xml:space="preserve">абзацем первым пункта 3.6</w:t>
        </w:r>
      </w:hyperlink>
      <w:r>
        <w:rPr>
          <w:sz w:val="20"/>
        </w:rPr>
        <w:t xml:space="preserve"> настоящего раздела.</w:t>
      </w:r>
    </w:p>
    <w:bookmarkStart w:id="333" w:name="P333"/>
    <w:bookmarkEnd w:id="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субсидии, предоставляемой i-му получателю субсидии (С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рассчитывается министерством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9620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 - общий размер бюджетных ассигнований, предусмотренный министерству на финансовый год, следующий за годом проведения конкурса, законом о краевом бюджете на текущий финансовый год и плановый период и (или) сводной бюджетной росписью краевого бюджета на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необходимый для реализации программы i-го получателя субсидии, в соответствии со сметой затрат;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524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субсидии, необходимый для реализации программ всех получателей субсидии, в соответствии с их сметами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субсидии, рассчитанный в соответствии с настоящим пунктом, превышает запрошенный получателем субсидии размер, необходимый для реализации его программы, в соответствии со сметой затрат, субсидия предоставляется в размере, запрошенном таким получателем субсидии, необходимом для реализации его программы, в соответствии со сметой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Возврат субсидии в краевой бюджет в случае нарушения условий ее предоставления, предусмотренных </w:t>
      </w:r>
      <w:hyperlink w:history="0" w:anchor="P319" w:tooltip="3.1. Условиями предоставления субсидии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history="0" w:anchor="P413" w:tooltip="5.3. В случае выявления фактов нарушения получателем субсидии условий и порядка предоставления субсидии (за исключением случая, предусмотренного пунктом 5.6 настоящего раздела)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...">
        <w:r>
          <w:rPr>
            <w:sz w:val="20"/>
            <w:color w:val="0000ff"/>
          </w:rPr>
          <w:t xml:space="preserve">пунктами 5.3</w:t>
        </w:r>
      </w:hyperlink>
      <w:r>
        <w:rPr>
          <w:sz w:val="20"/>
        </w:rPr>
        <w:t xml:space="preserve">, </w:t>
      </w:r>
      <w:hyperlink w:history="0" w:anchor="P415" w:tooltip="5.4. В случае неустранения получателем субсидии нарушений в срок, указанный в акте, министерство в течение пяти рабочих дней со дня истечения указанного срока вручает нарочным или направляет заказным письмом с уведомлением о вручении получателю субсидий требование о возврате предоставленных субсидий в краевой бюджет.">
        <w:r>
          <w:rPr>
            <w:sz w:val="20"/>
            <w:color w:val="0000ff"/>
          </w:rPr>
          <w:t xml:space="preserve">5.4 раздела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Субсидия предоставляется на основании соглашения, условием заключения которого является принятие министерством решения о предоставлении субсидии в соответствии с </w:t>
      </w:r>
      <w:hyperlink w:history="0" w:anchor="P306" w:tooltip="1) о предоставлении субсидии победителю конкурса и заключении соглашения с победителем конкурса - в случае отсутствия оснований для отказа в предоставлении субсидии, указанных в абзацах втором, третьем пункта 3.2 раздела 3 настоящего Порядка;">
        <w:r>
          <w:rPr>
            <w:sz w:val="20"/>
            <w:color w:val="0000ff"/>
          </w:rPr>
          <w:t xml:space="preserve">подпунктом 1 пункта 2.12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размещения на едином портале (в случае проведения конкурса в системе "Электронный бюджет"), официальном сайте министерства информации о результатах конкурса направляет получателю субсидии заказным письмом с уведомлением о вручении или на адрес электронной почты, указанный в заявке такого получателя субсидии, проект соглашения в двух экземплярах для подписания, содержащий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по возврату в краевой бюджет средств субсидии, не использованных по состоянию на 31 декабря года предоставления субсидии (далее - остаток субсидии), в срок не позднее 15 января года, следующего за годом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согласования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131" w:tooltip="1.4. Предоставление субсидии осуществляется в пределах лимитов бюджетных обязательств, доведенных до министерства социальной защиты Хабаровского края (дале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Получатель субсидии в течение 30 календарных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 или по адресу электронной почты, указанному в объявлении о проведении конкурса, с последующим направлением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министерство в срок, установленный </w:t>
      </w:r>
      <w:hyperlink w:history="0" w:anchor="P350" w:tooltip="3.6. Получатель субсидии в течение 30 календарны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 или по адресу электронной почты, указанному в объявлении о проведении конкурса, с последующим направлением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двух экземпляров подписанного получателем субсидии проекта соглашения на бумажном носителе или по адресу электронной почты, указанному в объявлении о проведении конкурса, министерство в течение 10 рабочих дней со дня истечения срока, установленного </w:t>
      </w:r>
      <w:hyperlink w:history="0" w:anchor="P350" w:tooltip="3.6. Получатель субсидии в течение 30 календарны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 или по адресу электронной почты, указанному в объявлении о проведении конкурса, с последующим направлением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принимает решение о признании получателя субсидии уклонившимся от заключения соглашения и об отказе в предоставлении субсидии в соответствии с </w:t>
      </w:r>
      <w:hyperlink w:history="0" w:anchor="P332" w:tooltip="- непредставление в министерство двух экземпляров подписанного получателем субсидии соглашения в срок, установленный абзацем первым пункта 3.6 настоящего раздела.">
        <w:r>
          <w:rPr>
            <w:sz w:val="20"/>
            <w:color w:val="0000ff"/>
          </w:rPr>
          <w:t xml:space="preserve">абзацем четвертым пункта 3.2</w:t>
        </w:r>
      </w:hyperlink>
      <w:r>
        <w:rPr>
          <w:sz w:val="20"/>
        </w:rPr>
        <w:t xml:space="preserve"> настоящего раздела и направляет получателю субсидии письменное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Министерство в течение пяти рабочих дней со дня получения двух экземпляров подписанного получателем субсидии проекта соглашения в срок, установленный </w:t>
      </w:r>
      <w:hyperlink w:history="0" w:anchor="P350" w:tooltip="3.6. Получатель субсидии в течение 30 календарны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 или по адресу электронной почты, указанному в объявлении о проведении конкурса, с последующим направлением на бумажном носителе.">
        <w:r>
          <w:rPr>
            <w:sz w:val="20"/>
            <w:color w:val="0000ff"/>
          </w:rPr>
          <w:t xml:space="preserve">абзацем первым пункта 3.6</w:t>
        </w:r>
      </w:hyperlink>
      <w:r>
        <w:rPr>
          <w:sz w:val="20"/>
        </w:rPr>
        <w:t xml:space="preserve"> настоящего раздела, подписывает соглашение со своей стороны и направляет один экземпляр получателю субсидии.</w:t>
      </w:r>
    </w:p>
    <w:bookmarkStart w:id="353" w:name="P353"/>
    <w:bookmarkEnd w:id="3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субсидии является реализация получателем субсидии программы, который считается достигнутым (да (0) / нет (1), если уровень недостижения установленных соглашением значений показателей, необходимых для достижения результата предоставления субсидии (коэффициент возврата субсидии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рассчитанный в соответствии с </w:t>
      </w:r>
      <w:hyperlink w:history="0" w:anchor="P433" w:tooltip="Di - индекс, отражающий уровень недостижения значения i-го показателя, необходимого для достижения результата предоставления субсидии.">
        <w:r>
          <w:rPr>
            <w:sz w:val="20"/>
            <w:color w:val="0000ff"/>
          </w:rPr>
          <w:t xml:space="preserve">абзацем четвертым пункта 5.7 раздела 5</w:t>
        </w:r>
      </w:hyperlink>
      <w:r>
        <w:rPr>
          <w:sz w:val="20"/>
        </w:rPr>
        <w:t xml:space="preserve"> настоящего Порядка, не превышает 0,3 единицы.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мероприятий программы, проведенных получателем субсидии в году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публикаций о проведенных мероприятиях программы в средствах массовой информации, социальных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граждан, принявших участие в мероприятиях программы.</w:t>
      </w:r>
    </w:p>
    <w:bookmarkStart w:id="358" w:name="P358"/>
    <w:bookmarkEnd w:id="3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Перечисление субсидий осуществляется министерством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организациях, в году, следующем за годом проведения конкурса, на основании заявок получателей субсидии о перечислении им субсидии (далее - заявка) ежемесячно не позднее 25 числа месяца, следующего за месяцем поступления заявки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субсидии в срок, предусмотренный </w:t>
      </w:r>
      <w:hyperlink w:history="0" w:anchor="P358" w:tooltip="3.9. Перечисление субсидий осуществляется министерством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, в году, следующем за годом проведения конкурса, на основании заявок получателей субсидии о перечислении им субсидии (далее - заявка) ежемесячно не позднее 25 числа месяца, следующего за месяцем поступления заявки в министерство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получатели субсидии представляют в министерство заявки с указанием суммы субсидии, подлежащей перечислению, не позднее 10 числа месяца, предшествующего месяцу перечисления субсидии, по форме, установленной министерством в соглашении.</w:t>
      </w:r>
    </w:p>
    <w:bookmarkStart w:id="360" w:name="P360"/>
    <w:bookmarkEnd w:id="3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Предоставленная субсидия может быть использована получателем субсидии только в целях реализации программы в соответствии со сметой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предоставленной субсидии получатель субсидии вправе осуществлять расходы на осуществление уставной деятельности в соответствии с программой и в рамках ее реализации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(в том числе выплата вознаграждений по гражданско-правовым договорам с физическими лицами);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расходы, определяемые в соответствии с трудовым законодательством Российской Федерации и иными нормативными правовыми актами, содержащими нормы трудового права;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арендной платы за пользование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работ, услуг по содержанию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прочих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стоимости материальных запасов, связанных с осуществлением деятельности по социальной защите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расходы, связанные с реализацией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Получателю субсидии запрещается за счет предоставленной субсидии осуществлять расходы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предпринимательской деятельности и оказание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деятельности, не связанной с реализацией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мероприятий, предполагающих извлечение прибыли;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объектов недвижимости, осуществление капитального ремонта, строительства 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финансовой помощи, а также платных услуг, предоставляемых гражданам и (или)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штрафов, пени;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иностранной валюты.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уменьшения министерству в году предоставления субсидий ранее доведенных лимитов бюджетных обязательств, указанных в </w:t>
      </w:r>
      <w:hyperlink w:history="0" w:anchor="P131" w:tooltip="1.4. Предоставление субсидии осуществляется в пределах лимитов бюджетных обязательств, доведенных до министерства социальной защиты Хабаровского края (дале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(далее - уменьшенные лимиты бюджетных обязательств), при согласовании новых условий соглашения или при недостижении согласия по новым условиям министерство и получатель субсидии заключают дополнительное соглашение к соглашению, в том числе дополнительное соглашение о расторжении соглашения (при необходимости), по формам, предусмотренным типовой формой (далее - дополнительное соглашение, соглашение о расторжении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15 рабочих дней со дня доведения в установленном порядке уменьшенных лимитов бюджетных обязательств направляет получателю субсидии заказным письмом с уведомлением о вручении или вручает нарочным проект дополнительного соглашения, содержащего новые условия.</w:t>
      </w:r>
    </w:p>
    <w:bookmarkStart w:id="387" w:name="P387"/>
    <w:bookmarkEnd w:id="3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в срок, установленный </w:t>
      </w:r>
      <w:hyperlink w:history="0" w:anchor="P387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подписанного получателем субсидии проекта дополнительного соглашения в двух экземплярах на бумажном носителе министерство в течение пяти рабочих дней со дня его поступления подписывает дополнительное соглашение со своей стороны и направляет один экземпляр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в срок, установленный </w:t>
      </w:r>
      <w:hyperlink w:history="0" w:anchor="P387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письменного отказа получателя субсидии от заключения дополнительного соглашения либо в случае непоступления в министерство в срок, установленный </w:t>
      </w:r>
      <w:hyperlink w:history="0" w:anchor="P387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подписанного проекта дополнительного соглашения в двух экземплярах на бумажном носителе министерство в течение пяти рабочих дней со дня окончания срока, установленного </w:t>
      </w:r>
      <w:hyperlink w:history="0" w:anchor="P387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направляет получателю субсидии заказным письмом с уведомлением о вручении либо вручает нарочным подписанное министерством соглашение о расторжении в двух экземплярах на бумажном носителе.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ежеквартально не позднее 5 числа месяца, следующего за отчетным первым - третьим кварталом, и не позднее 30 декабря четвертого квартала года предоставления субсидии представляет в министерство по формам, предусмотренным приложением к типовой форме,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достижении значений результата предоставления субсидии и показателей, необходимых для достижения результата предоставления субсидии (далее - отчет о результатах);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осуществлении расходов, источником финансового обеспечения которых является субсидия (далее - отчет о расходах).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дата предоставления отчетности совпадает с праздничным (выходным) днем, представление отчетности осуществляется не позднее первого рабочего дня, следующего за установленным днем представления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отчету о результатах прилагаются копии документов, подтверждающих достижение результата предоставления субсидии и показателей, необходимых для достижения результата предоставления субсидии (копии документов и материалов, подготовленных в ходе реализации мероприятий программы, фото- и видеоизображения с мероприятий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 отчету о расходах прилагаются копии первичных учетных документов, подтверждающих фактически произведенные расходы получателя субсидии (договоров купли-продажи (поставки), оказания услуг, платежных документов, товарных накладных, универсальных передаточных документов, актов приема-передачи, расчетных ведомостей по заработной плате, актов о приемке выполненных работ (оказанных услуг), иных первичных учетных документов), содержащих обязательные реквизиты в соответствии с требованиями Федерального </w:t>
      </w:r>
      <w:hyperlink w:history="0" r:id="rId69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декабря 2011 г. N 402-ФЗ "О бухгалтерском учете".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Хабаровского края</w:t>
      </w:r>
    </w:p>
    <w:p>
      <w:pPr>
        <w:pStyle w:val="0"/>
        <w:jc w:val="center"/>
      </w:pPr>
      <w:r>
        <w:rPr>
          <w:sz w:val="20"/>
        </w:rPr>
        <w:t xml:space="preserve">от 11.04.2022 </w:t>
      </w:r>
      <w:hyperlink w:history="0" r:id="rId70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N 194-пр</w:t>
        </w:r>
      </w:hyperlink>
      <w:r>
        <w:rPr>
          <w:sz w:val="20"/>
        </w:rPr>
        <w:t xml:space="preserve">, от 03.08.2022 </w:t>
      </w:r>
      <w:hyperlink w:history="0" r:id="rId71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392-пр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408" w:name="P408"/>
    <w:bookmarkEnd w:id="408"/>
    <w:p>
      <w:pPr>
        <w:pStyle w:val="0"/>
        <w:ind w:firstLine="540"/>
        <w:jc w:val="both"/>
      </w:pPr>
      <w:r>
        <w:rPr>
          <w:sz w:val="20"/>
        </w:rPr>
        <w:t xml:space="preserve">5.1. Министерство, органы государственного финансового контроля края осуществляют проверку соблюдения получателем субсидии порядка и условий предоставления субсидии, в том числе в части достижения значений результата ее предоставления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проверки действий (бездействия), содержащих признаки состава административного правонарушения, министерство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Хабаровского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края осуществляют в отношении получателей субсидии проверки в соответствии со </w:t>
      </w:r>
      <w:hyperlink w:history="0" r:id="rId7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4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11.04.2022 N 194-пр)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осуществляет в порядке и сроки, установленные министерством, оценку достижения получателем субсидии результата предоставления субсидии путем сравнения значений результата предоставления субсидии, показателей, необходимых для достижения результата предоставления субсидии, установленных соглашением, и фактически достигнутых значений результата предоставления субсидии, показателей, необходимых для достижения результата предоставления субсидии, указанных в отчете о результатах (далее - оценка).</w:t>
      </w:r>
    </w:p>
    <w:bookmarkStart w:id="413" w:name="P413"/>
    <w:bookmarkEnd w:id="4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фактов нарушения получателем субсидии условий и порядка предоставления субсидии (за исключением случая, предусмотренного </w:t>
      </w:r>
      <w:hyperlink w:history="0" w:anchor="P419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(Vвозврата) в срок не позднее 15 января года, следующего за годом предоставления субсидии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раздела)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получателем субсидии), и вручает нарочным или направляет заказным письмом с уведомлением о вручении акт получателю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bookmarkStart w:id="415" w:name="P415"/>
    <w:bookmarkEnd w:id="4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неустранения получателем субсидии нарушений в срок, указанный в акте, министерство в течение пяти рабочих дней со дня истечения указанного срока вручает нарочным или направляет заказным письмом с уведомлением о вручении получателю субсидий требование о возврате предоставленных субсидий в краевой бюджет.</w:t>
      </w:r>
    </w:p>
    <w:bookmarkStart w:id="416" w:name="P416"/>
    <w:bookmarkEnd w:id="4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предоставленных субсидий в течение 10 рабочих дней со дня получения требования о возврате предоставленных субсидий в краевой бюджет.</w:t>
      </w:r>
    </w:p>
    <w:bookmarkStart w:id="417" w:name="P417"/>
    <w:bookmarkEnd w:id="4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неисполнения получателем субсидии обязанности по возврату остатка субсидии в срок не позднее 15 января года, следующего за годом предоставления субсидии, министерство в течение 15 рабочих дней со дня установления факта неисполнения получателем субсидий обязанности по возврату остатка субсидий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бюджет.</w:t>
      </w:r>
    </w:p>
    <w:bookmarkStart w:id="418" w:name="P418"/>
    <w:bookmarkEnd w:id="4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остатка субсидии в течение 10 рабочих дней со дня получения требования о возврате остатка субсидий в краевой бюджет.</w:t>
      </w:r>
    </w:p>
    <w:bookmarkStart w:id="419" w:name="P419"/>
    <w:bookmarkEnd w:id="4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 в срок не позднее 15 января года, следующего за годом предоставления субсидии,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 x k x m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субсидии, предоставленной получателю субсидии (без учета размера остатка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результата предоставления субсидии, по которым не достигнуты значения показателей, необходимых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Коэффициент возврата субсидии, отражающий уровень недостижения значений показателей, необходимых для достижения результата предоставления субсидии,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477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bookmarkStart w:id="433" w:name="P433"/>
    <w:bookmarkEnd w:id="4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i-го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i-го показателя, необходимого для достижения результата предоставления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показателя, необходимого для достижения результата предоставления субсидии, указанное в отчете о результатах;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значение показателя, необходимого для достижения результата предоставления субсидии, установленное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неисполнения получателем субсидии обязанности по возврату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419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(Vвозврата) в срок не позднее 15 января года, следующего за годом предоставления субсидии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срок, установленный </w:t>
      </w:r>
      <w:hyperlink w:history="0" w:anchor="P419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(Vвозврата) в срок не позднее 15 января года, следующего за годом предоставления субсидии, рассчитывается по формуле:">
        <w:r>
          <w:rPr>
            <w:sz w:val="20"/>
            <w:color w:val="0000ff"/>
          </w:rPr>
          <w:t xml:space="preserve">абзацем первым пункта 5.6</w:t>
        </w:r>
      </w:hyperlink>
      <w:r>
        <w:rPr>
          <w:sz w:val="20"/>
        </w:rPr>
        <w:t xml:space="preserve"> настоящего раздела, министерство выставляет требование о возврате в краевой бюджет субсидий в объеме, определенном в соответствии с </w:t>
      </w:r>
      <w:hyperlink w:history="0" w:anchor="P419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(Vвозврата) в срок не позднее 15 января года, следующего за годом предоставления субсидии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раздела.</w:t>
      </w:r>
    </w:p>
    <w:bookmarkStart w:id="444" w:name="P444"/>
    <w:bookmarkEnd w:id="4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рабочих дней со дня получения требования о возврате в краевой бюджет субсидий обязан перечислить их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419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(Vвозврата) в срок не позднее 15 января года, следующего за годом предоставления субсидии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неперечисления получателем субсидии в краевой бюджет субсидии, подлежащей перечислению в соответствии с </w:t>
      </w:r>
      <w:hyperlink w:history="0" w:anchor="P415" w:tooltip="5.4. В случае неустранения получателем субсидии нарушений в срок, указанный в акте, министерство в течение пяти рабочих дней со дня истечения указанного срока вручает нарочным или направляет заказным письмом с уведомлением о вручении получателю субсидий требование о возврате предоставленных субсидий в краевой бюджет.">
        <w:r>
          <w:rPr>
            <w:sz w:val="20"/>
            <w:color w:val="0000ff"/>
          </w:rPr>
          <w:t xml:space="preserve">пунктами 5.4</w:t>
        </w:r>
      </w:hyperlink>
      <w:r>
        <w:rPr>
          <w:sz w:val="20"/>
        </w:rPr>
        <w:t xml:space="preserve">, </w:t>
      </w:r>
      <w:hyperlink w:history="0" w:anchor="P417" w:tooltip="5.5. В случае неисполнения получателем субсидии обязанности по возврату остатка субсидии в срок не позднее 15 января года, следующего за годом предоставления субсидии, министерство в течение 15 рабочих дней со дня установления факта неисполнения получателем субсидий обязанности по возврату остатка субсидий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.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, </w:t>
      </w:r>
      <w:hyperlink w:history="0" w:anchor="P443" w:tooltip="5.8. В случае неисполнения получателем субсидии обязанности по возврату субсидии в объеме (Vвозврата), рассчитанном в соответствии с пунктом 5.6 настоящего раздела, в срок, установленный абзацем первым пункта 5.6 настоящего раздела, министерство выставляет требование о возврате в краевой бюджет субсидий в объеме, определенном в соответствии с пунктом 5.6 настоящего раздела.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настоящего раздела, в сроки, установленные соответственно </w:t>
      </w:r>
      <w:hyperlink w:history="0" w:anchor="P416" w:tooltip="Получатель субсидии обязан осуществить возврат предоставленных субсидий в течение 10 рабочих дней со дня получения требования о возврате предоставленных субсидий в краевой бюджет.">
        <w:r>
          <w:rPr>
            <w:sz w:val="20"/>
            <w:color w:val="0000ff"/>
          </w:rPr>
          <w:t xml:space="preserve">абзацем вторым пункта 5.4</w:t>
        </w:r>
      </w:hyperlink>
      <w:r>
        <w:rPr>
          <w:sz w:val="20"/>
        </w:rPr>
        <w:t xml:space="preserve">, </w:t>
      </w:r>
      <w:hyperlink w:history="0" w:anchor="P418" w:tooltip="Получатель субсидии обязан осуществить возврат остатка субсидии в течение 10 рабочих дней со дня получения требования о возврате остатка субсидий в краевой бюджет.">
        <w:r>
          <w:rPr>
            <w:sz w:val="20"/>
            <w:color w:val="0000ff"/>
          </w:rPr>
          <w:t xml:space="preserve">абзацем вторым пункта 5.5</w:t>
        </w:r>
      </w:hyperlink>
      <w:r>
        <w:rPr>
          <w:sz w:val="20"/>
        </w:rPr>
        <w:t xml:space="preserve">, </w:t>
      </w:r>
      <w:hyperlink w:history="0" w:anchor="P444" w:tooltip="Получатель субсидии в течение 10 рабочих дней со дня получения требования о возврате в краевой бюджет субсидий обязан перечислить их в объеме (Vвозврата), рассчитанном в соответствии с пунктом 5.6 настоящего раздела, в краевой бюджет.">
        <w:r>
          <w:rPr>
            <w:sz w:val="20"/>
            <w:color w:val="0000ff"/>
          </w:rPr>
          <w:t xml:space="preserve">абзацем вторым пункта 5.8</w:t>
        </w:r>
      </w:hyperlink>
      <w:r>
        <w:rPr>
          <w:sz w:val="20"/>
        </w:rPr>
        <w:t xml:space="preserve"> настоящего раздела, министерство обращается в суд с требованием о взыскании указанных средств в течение трех месяцев со дня окончания соответствующего срока.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Хабаровского края от 07.10.2021 N 484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07.10.2021 N 484-пр)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Министерство обеспечивает соблюдение получателем субсидии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Министерство проводит мониторинг достижения результата предоставления субсидии исходя из достижения значений показателей, необходимых для достижения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5.11 введен </w:t>
      </w:r>
      <w:hyperlink w:history="0" r:id="rId80" w:tooltip="Постановление Правительства Хабаровского края от 11.04.2022 N 194-пр &quot;О внесении изменений в Положение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ок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утвержденные постано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11.04.2022 N 194-пр; в ред. </w:t>
      </w:r>
      <w:hyperlink w:history="0" r:id="rId81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23.08.2021 N 380-пр</w:t>
            <w:br/>
            <w:t>(ред. от 25.01.2023)</w:t>
            <w:br/>
            <w:t>"Об утверждении Положения о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93FF16ADB39AA056E5767CB908100903B46EA3F64D1B0266EFD8A19B014A4E9A125FDC4BA83A8750D1E32E1F2249DAFF33D436ED6290E4767A0F95g5zEO" TargetMode = "External"/>
	<Relationship Id="rId8" Type="http://schemas.openxmlformats.org/officeDocument/2006/relationships/hyperlink" Target="consultantplus://offline/ref=5493FF16ADB39AA056E5767CB908100903B46EA3F64D1E0068E3D8A19B014A4E9A125FDC4BA83A8750D1E32B1D2249DAFF33D436ED6290E4767A0F95g5zEO" TargetMode = "External"/>
	<Relationship Id="rId9" Type="http://schemas.openxmlformats.org/officeDocument/2006/relationships/hyperlink" Target="consultantplus://offline/ref=5493FF16ADB39AA056E5767CB908100903B46EA3F64D1C056CE3D8A19B014A4E9A125FDC4BA83A8750D1E32D182249DAFF33D436ED6290E4767A0F95g5zEO" TargetMode = "External"/>
	<Relationship Id="rId10" Type="http://schemas.openxmlformats.org/officeDocument/2006/relationships/hyperlink" Target="consultantplus://offline/ref=5493FF16ADB39AA056E5767CB908100903B46EA3F64D12016BE1D8A19B014A4E9A125FDC4BA83A8750D1E32B1D2249DAFF33D436ED6290E4767A0F95g5zEO" TargetMode = "External"/>
	<Relationship Id="rId11" Type="http://schemas.openxmlformats.org/officeDocument/2006/relationships/hyperlink" Target="consultantplus://offline/ref=5493FF16ADB39AA056E5767CB908100903B46EA3F64C190667E7D8A19B014A4E9A125FDC4BA83A8750D1E3291A2249DAFF33D436ED6290E4767A0F95g5zEO" TargetMode = "External"/>
	<Relationship Id="rId12" Type="http://schemas.openxmlformats.org/officeDocument/2006/relationships/hyperlink" Target="consultantplus://offline/ref=5493FF16ADB39AA056E56871AF644E0506BB34A9F24A105632B2DEF6C4514C1BDA52598908EC338F54DAB77A5C7C108AB378D931FB7E90E0g6zBO" TargetMode = "External"/>
	<Relationship Id="rId13" Type="http://schemas.openxmlformats.org/officeDocument/2006/relationships/hyperlink" Target="consultantplus://offline/ref=5493FF16ADB39AA056E5767CB908100903B46EA3F64C180069E0D8A19B014A4E9A125FDC59A8628B51D9FD2B1E371F8BB9g6z5O" TargetMode = "External"/>
	<Relationship Id="rId14" Type="http://schemas.openxmlformats.org/officeDocument/2006/relationships/hyperlink" Target="consultantplus://offline/ref=5493FF16ADB39AA056E5767CB908100903B46EA3F64D12016BE1D8A19B014A4E9A125FDC4BA83A8750D1E32B1D2249DAFF33D436ED6290E4767A0F95g5zEO" TargetMode = "External"/>
	<Relationship Id="rId15" Type="http://schemas.openxmlformats.org/officeDocument/2006/relationships/hyperlink" Target="consultantplus://offline/ref=5493FF16ADB39AA056E5767CB908100903B46EA3F6481B046DE1D8A19B014A4E9A125FDC59A8628B51D9FD2B1E371F8BB9g6z5O" TargetMode = "External"/>
	<Relationship Id="rId16" Type="http://schemas.openxmlformats.org/officeDocument/2006/relationships/hyperlink" Target="consultantplus://offline/ref=5493FF16ADB39AA056E5767CB908100903B46EA3F648130066E5D8A19B014A4E9A125FDC59A8628B51D9FD2B1E371F8BB9g6z5O" TargetMode = "External"/>
	<Relationship Id="rId17" Type="http://schemas.openxmlformats.org/officeDocument/2006/relationships/hyperlink" Target="consultantplus://offline/ref=5493FF16ADB39AA056E5767CB908100903B46EA3F64A1B0168EED8A19B014A4E9A125FDC4BA83A8750D1E3291E2249DAFF33D436ED6290E4767A0F95g5zEO" TargetMode = "External"/>
	<Relationship Id="rId18" Type="http://schemas.openxmlformats.org/officeDocument/2006/relationships/hyperlink" Target="consultantplus://offline/ref=5493FF16ADB39AA056E5767CB908100903B46EA3F64A1A026AEFD8A19B014A4E9A125FDC59A8628B51D9FD2B1E371F8BB9g6z5O" TargetMode = "External"/>
	<Relationship Id="rId19" Type="http://schemas.openxmlformats.org/officeDocument/2006/relationships/hyperlink" Target="consultantplus://offline/ref=5493FF16ADB39AA056E5767CB908100903B46EA3F64A130567E2D8A19B014A4E9A125FDC4BA83A8750D1E2291F2249DAFF33D436ED6290E4767A0F95g5zEO" TargetMode = "External"/>
	<Relationship Id="rId20" Type="http://schemas.openxmlformats.org/officeDocument/2006/relationships/hyperlink" Target="consultantplus://offline/ref=5493FF16ADB39AA056E5767CB908100903B46EA3F64A130567E2D8A19B014A4E9A125FDC4BA83A8750D1E2281F2249DAFF33D436ED6290E4767A0F95g5zEO" TargetMode = "External"/>
	<Relationship Id="rId21" Type="http://schemas.openxmlformats.org/officeDocument/2006/relationships/hyperlink" Target="consultantplus://offline/ref=5493FF16ADB39AA056E5767CB908100903B46EA3F6491D036BE5D8A19B014A4E9A125FDC4BA83A8750D1E32A182249DAFF33D436ED6290E4767A0F95g5zEO" TargetMode = "External"/>
	<Relationship Id="rId22" Type="http://schemas.openxmlformats.org/officeDocument/2006/relationships/hyperlink" Target="consultantplus://offline/ref=F4348DAD2D0B0760974D1BE90F27DCEAABEB394E57CDBBB4AFF47D274FFD63620AAEAB8DAA5CE913258F242A87322F5B1F4FA512BC3A6C397255776Fh6zAO" TargetMode = "External"/>
	<Relationship Id="rId23" Type="http://schemas.openxmlformats.org/officeDocument/2006/relationships/hyperlink" Target="consultantplus://offline/ref=F4348DAD2D0B0760974D1BE90F27DCEAABEB394E57CDBBB4AFF47D274FFD63620AAEAB8DAA5CE913258F252983322F5B1F4FA512BC3A6C397255776Fh6zAO" TargetMode = "External"/>
	<Relationship Id="rId24" Type="http://schemas.openxmlformats.org/officeDocument/2006/relationships/hyperlink" Target="consultantplus://offline/ref=F4348DAD2D0B0760974D1BE90F27DCEAABEB394E57CCB5B7AEF47D274FFD63620AAEAB8DAA5CE913258F242F81322F5B1F4FA512BC3A6C397255776Fh6zAO" TargetMode = "External"/>
	<Relationship Id="rId25" Type="http://schemas.openxmlformats.org/officeDocument/2006/relationships/hyperlink" Target="consultantplus://offline/ref=F4348DAD2D0B0760974D1BE90F27DCEAABEB394E57C9B7B3A0F67D274FFD63620AAEAB8DAA5CE913258F242A87322F5B1F4FA512BC3A6C397255776Fh6zAO" TargetMode = "External"/>
	<Relationship Id="rId26" Type="http://schemas.openxmlformats.org/officeDocument/2006/relationships/hyperlink" Target="consultantplus://offline/ref=F4348DAD2D0B0760974D1BE90F27DCEAABEB394E57C9BBB2A3F47D274FFD63620AAEAB8DAA5CE913258F242A85322F5B1F4FA512BC3A6C397255776Fh6zAO" TargetMode = "External"/>
	<Relationship Id="rId27" Type="http://schemas.openxmlformats.org/officeDocument/2006/relationships/hyperlink" Target="consultantplus://offline/ref=F4348DAD2D0B0760974D1BE90F27DCEAABEB394E57C9BBB2A3F47D274FFD63620AAEAB8DAA5CE913258F242A85322F5B1F4FA512BC3A6C397255776Fh6zAO" TargetMode = "External"/>
	<Relationship Id="rId28" Type="http://schemas.openxmlformats.org/officeDocument/2006/relationships/hyperlink" Target="consultantplus://offline/ref=F4348DAD2D0B0760974D1BE90F27DCEAABEB394E57C9B7B3A0F67D274FFD63620AAEAB8DAA5CE913258F242A87322F5B1F4FA512BC3A6C397255776Fh6zAO" TargetMode = "External"/>
	<Relationship Id="rId29" Type="http://schemas.openxmlformats.org/officeDocument/2006/relationships/hyperlink" Target="consultantplus://offline/ref=F4348DAD2D0B0760974D1BE90F27DCEAABEB394E57C9B2B1AEFA7D274FFD63620AAEAB8DAA5CE913258F242F85322F5B1F4FA512BC3A6C397255776Fh6zAO" TargetMode = "External"/>
	<Relationship Id="rId30" Type="http://schemas.openxmlformats.org/officeDocument/2006/relationships/hyperlink" Target="consultantplus://offline/ref=F4348DAD2D0B0760974D1BE90F27DCEAABEB394E57C9B7B3A0F67D274FFD63620AAEAB8DAA5CE913258F242A84322F5B1F4FA512BC3A6C397255776Fh6zAO" TargetMode = "External"/>
	<Relationship Id="rId31" Type="http://schemas.openxmlformats.org/officeDocument/2006/relationships/hyperlink" Target="consultantplus://offline/ref=F4348DAD2D0B0760974D1BE90F27DCEAABEB394E57C9B5B6A4F67D274FFD63620AAEAB8DAA5CE913258F242C82322F5B1F4FA512BC3A6C397255776Fh6zAO" TargetMode = "External"/>
	<Relationship Id="rId32" Type="http://schemas.openxmlformats.org/officeDocument/2006/relationships/hyperlink" Target="consultantplus://offline/ref=F4348DAD2D0B0760974D1BE90F27DCEAABEB394E57C9BBB2A3F47D274FFD63620AAEAB8DAA5CE913258F242A8B322F5B1F4FA512BC3A6C397255776Fh6zAO" TargetMode = "External"/>
	<Relationship Id="rId33" Type="http://schemas.openxmlformats.org/officeDocument/2006/relationships/hyperlink" Target="consultantplus://offline/ref=F4348DAD2D0B0760974D1BE90F27DCEAABEB394E57C8B0B5AFF27D274FFD63620AAEAB8DAA5CE913258F242880322F5B1F4FA512BC3A6C397255776Fh6zAO" TargetMode = "External"/>
	<Relationship Id="rId34" Type="http://schemas.openxmlformats.org/officeDocument/2006/relationships/hyperlink" Target="consultantplus://offline/ref=F4348DAD2D0B0760974D05E4194B82E6AEE3654155CFB9E5FAA77B7010AD65374AEEADDDEF19EC1971DE607F8F3873145B1CB611B426h6zFO" TargetMode = "External"/>
	<Relationship Id="rId35" Type="http://schemas.openxmlformats.org/officeDocument/2006/relationships/hyperlink" Target="consultantplus://offline/ref=F4348DAD2D0B0760974D05E4194B82E6AEE3634B57C7B9E5FAA77B7010AD65374AEEADD8EB1CEF4674CB71278331650A5D04AA13B6h2z7O" TargetMode = "External"/>
	<Relationship Id="rId36" Type="http://schemas.openxmlformats.org/officeDocument/2006/relationships/hyperlink" Target="consultantplus://offline/ref=F4348DAD2D0B0760974D05E4194B82E6AEE3634B57C7B9E5FAA77B7010AD65374AEEADDDEF1EEF4674CB71278331650A5D04AA13B6h2z7O" TargetMode = "External"/>
	<Relationship Id="rId37" Type="http://schemas.openxmlformats.org/officeDocument/2006/relationships/hyperlink" Target="consultantplus://offline/ref=F4348DAD2D0B0760974D1BE90F27DCEAABEB394E57C9BBB2A3F47D274FFD63620AAEAB8DAA5CE913258F242B82322F5B1F4FA512BC3A6C397255776Fh6zAO" TargetMode = "External"/>
	<Relationship Id="rId38" Type="http://schemas.openxmlformats.org/officeDocument/2006/relationships/hyperlink" Target="consultantplus://offline/ref=F4348DAD2D0B0760974D1BE90F27DCEAABEB394E57C8B1B3A1F57D274FFD63620AAEAB8DAA5CE913258D21228B322F5B1F4FA512BC3A6C397255776Fh6zAO" TargetMode = "External"/>
	<Relationship Id="rId39" Type="http://schemas.openxmlformats.org/officeDocument/2006/relationships/hyperlink" Target="consultantplus://offline/ref=F4348DAD2D0B0760974D1BE90F27DCEAABEB394E57C9B7B3A0F67D274FFD63620AAEAB8DAA5CE913258F242A85322F5B1F4FA512BC3A6C397255776Fh6zAO" TargetMode = "External"/>
	<Relationship Id="rId40" Type="http://schemas.openxmlformats.org/officeDocument/2006/relationships/hyperlink" Target="consultantplus://offline/ref=F4348DAD2D0B0760974D05E4194B82E6AEE3624A5ECEB9E5FAA77B7010AD65374AEEADD8E918E4122D84707BC66C760B5304A815AA266C3Dh6zFO" TargetMode = "External"/>
	<Relationship Id="rId41" Type="http://schemas.openxmlformats.org/officeDocument/2006/relationships/hyperlink" Target="consultantplus://offline/ref=F4348DAD2D0B0760974D1BE90F27DCEAABEB394E57C8B0B5AFF27D274FFD63620AAEAB8DAA5CE913258F242886322F5B1F4FA512BC3A6C397255776Fh6zAO" TargetMode = "External"/>
	<Relationship Id="rId42" Type="http://schemas.openxmlformats.org/officeDocument/2006/relationships/hyperlink" Target="consultantplus://offline/ref=F4348DAD2D0B0760974D1BE90F27DCEAABEB394E57C8B0B5AFF27D274FFD63620AAEAB8DAA5CE913258F242884322F5B1F4FA512BC3A6C397255776Fh6zAO" TargetMode = "External"/>
	<Relationship Id="rId43" Type="http://schemas.openxmlformats.org/officeDocument/2006/relationships/hyperlink" Target="consultantplus://offline/ref=F4348DAD2D0B0760974D1BE90F27DCEAABEB394E57C8B0B5AFF27D274FFD63620AAEAB8DAA5CE913258F242982322F5B1F4FA512BC3A6C397255776Fh6zAO" TargetMode = "External"/>
	<Relationship Id="rId44" Type="http://schemas.openxmlformats.org/officeDocument/2006/relationships/hyperlink" Target="consultantplus://offline/ref=F4348DAD2D0B0760974D1BE90F27DCEAABEB394E57C8B0B5AFF27D274FFD63620AAEAB8DAA5CE913258F242983322F5B1F4FA512BC3A6C397255776Fh6zAO" TargetMode = "External"/>
	<Relationship Id="rId45" Type="http://schemas.openxmlformats.org/officeDocument/2006/relationships/hyperlink" Target="consultantplus://offline/ref=F4348DAD2D0B0760974D1BE90F27DCEAABEB394E57C9B7B3A0F67D274FFD63620AAEAB8DAA5CE913258F242A8B322F5B1F4FA512BC3A6C397255776Fh6zAO" TargetMode = "External"/>
	<Relationship Id="rId46" Type="http://schemas.openxmlformats.org/officeDocument/2006/relationships/hyperlink" Target="consultantplus://offline/ref=F4348DAD2D0B0760974D1BE90F27DCEAABEB394E57C8B0B5AFF27D274FFD63620AAEAB8DAA5CE913258F242980322F5B1F4FA512BC3A6C397255776Fh6zAO" TargetMode = "External"/>
	<Relationship Id="rId47" Type="http://schemas.openxmlformats.org/officeDocument/2006/relationships/hyperlink" Target="consultantplus://offline/ref=F4348DAD2D0B0760974D1BE90F27DCEAABEB394E57C9B7B3A0F67D274FFD63620AAEAB8DAA5CE913258F242886322F5B1F4FA512BC3A6C397255776Fh6zAO" TargetMode = "External"/>
	<Relationship Id="rId48" Type="http://schemas.openxmlformats.org/officeDocument/2006/relationships/hyperlink" Target="consultantplus://offline/ref=F4348DAD2D0B0760974D1BE90F27DCEAABEB394E57C9BBB2A3F47D274FFD63620AAEAB8DAA5CE913258F242B81322F5B1F4FA512BC3A6C397255776Fh6zAO" TargetMode = "External"/>
	<Relationship Id="rId49" Type="http://schemas.openxmlformats.org/officeDocument/2006/relationships/hyperlink" Target="consultantplus://offline/ref=F4348DAD2D0B0760974D1BE90F27DCEAABEB394E57C9B7B3A0F67D274FFD63620AAEAB8DAA5CE913258F242887322F5B1F4FA512BC3A6C397255776Fh6zAO" TargetMode = "External"/>
	<Relationship Id="rId50" Type="http://schemas.openxmlformats.org/officeDocument/2006/relationships/hyperlink" Target="consultantplus://offline/ref=F4348DAD2D0B0760974D1BE90F27DCEAABEB394E57C8B0B5AFF27D274FFD63620AAEAB8DAA5CE913258F242986322F5B1F4FA512BC3A6C397255776Fh6zAO" TargetMode = "External"/>
	<Relationship Id="rId51" Type="http://schemas.openxmlformats.org/officeDocument/2006/relationships/hyperlink" Target="consultantplus://offline/ref=F4348DAD2D0B0760974D1BE90F27DCEAABEB394E57C9BBB2A3F47D274FFD63620AAEAB8DAA5CE913258F242B87322F5B1F4FA512BC3A6C397255776Fh6zAO" TargetMode = "External"/>
	<Relationship Id="rId52" Type="http://schemas.openxmlformats.org/officeDocument/2006/relationships/hyperlink" Target="consultantplus://offline/ref=F4348DAD2D0B0760974D1BE90F27DCEAABEB394E57C8B0B5AFF27D274FFD63620AAEAB8DAA5CE913258F242984322F5B1F4FA512BC3A6C397255776Fh6zAO" TargetMode = "External"/>
	<Relationship Id="rId53" Type="http://schemas.openxmlformats.org/officeDocument/2006/relationships/hyperlink" Target="consultantplus://offline/ref=F4348DAD2D0B0760974D1BE90F27DCEAABEB394E57C9BBB2A3F47D274FFD63620AAEAB8DAA5CE913258F242B84322F5B1F4FA512BC3A6C397255776Fh6zAO" TargetMode = "External"/>
	<Relationship Id="rId54" Type="http://schemas.openxmlformats.org/officeDocument/2006/relationships/hyperlink" Target="consultantplus://offline/ref=F4348DAD2D0B0760974D1BE90F27DCEAABEB394E57C8B0B5AFF27D274FFD63620AAEAB8DAA5CE913258F242985322F5B1F4FA512BC3A6C397255776Fh6zAO" TargetMode = "External"/>
	<Relationship Id="rId55" Type="http://schemas.openxmlformats.org/officeDocument/2006/relationships/hyperlink" Target="consultantplus://offline/ref=F4348DAD2D0B0760974D1BE90F27DCEAABEB394E57C9B7B3A0F67D274FFD63620AAEAB8DAA5CE913258F242884322F5B1F4FA512BC3A6C397255776Fh6zAO" TargetMode = "External"/>
	<Relationship Id="rId56" Type="http://schemas.openxmlformats.org/officeDocument/2006/relationships/hyperlink" Target="consultantplus://offline/ref=F4348DAD2D0B0760974D1BE90F27DCEAABEB394E57C8B0B5AFF27D274FFD63620AAEAB8DAA5CE913258F24298A322F5B1F4FA512BC3A6C397255776Fh6zAO" TargetMode = "External"/>
	<Relationship Id="rId57" Type="http://schemas.openxmlformats.org/officeDocument/2006/relationships/hyperlink" Target="consultantplus://offline/ref=F4348DAD2D0B0760974D1BE90F27DCEAABEB394E57C9B7B3A0F67D274FFD63620AAEAB8DAA5CE913258F242885322F5B1F4FA512BC3A6C397255776Fh6zAO" TargetMode = "External"/>
	<Relationship Id="rId58" Type="http://schemas.openxmlformats.org/officeDocument/2006/relationships/hyperlink" Target="consultantplus://offline/ref=F4348DAD2D0B0760974D1BE90F27DCEAABEB394E57C8B0B5AFF27D274FFD63620AAEAB8DAA5CE913258F24298B322F5B1F4FA512BC3A6C397255776Fh6zAO" TargetMode = "External"/>
	<Relationship Id="rId59" Type="http://schemas.openxmlformats.org/officeDocument/2006/relationships/hyperlink" Target="consultantplus://offline/ref=F4348DAD2D0B0760974D1BE90F27DCEAABEB394E57C9B7B3A0F67D274FFD63620AAEAB8DAA5CE913258F24288B322F5B1F4FA512BC3A6C397255776Fh6zAO" TargetMode = "External"/>
	<Relationship Id="rId60" Type="http://schemas.openxmlformats.org/officeDocument/2006/relationships/hyperlink" Target="consultantplus://offline/ref=F4348DAD2D0B0760974D1BE90F27DCEAABEB394E57C8B0B5AFF27D274FFD63620AAEAB8DAA5CE913258F242E83322F5B1F4FA512BC3A6C397255776Fh6zAO" TargetMode = "External"/>
	<Relationship Id="rId61" Type="http://schemas.openxmlformats.org/officeDocument/2006/relationships/hyperlink" Target="consultantplus://offline/ref=F4348DAD2D0B0760974D1BE90F27DCEAABEB394E57C9B7B3A0F67D274FFD63620AAEAB8DAA5CE913258F242983322F5B1F4FA512BC3A6C397255776Fh6zAO" TargetMode = "External"/>
	<Relationship Id="rId62" Type="http://schemas.openxmlformats.org/officeDocument/2006/relationships/hyperlink" Target="consultantplus://offline/ref=F4348DAD2D0B0760974D1BE90F27DCEAABEB394E57C9B7B3A0F67D274FFD63620AAEAB8DAA5CE913258F242981322F5B1F4FA512BC3A6C397255776Fh6zAO" TargetMode = "External"/>
	<Relationship Id="rId63" Type="http://schemas.openxmlformats.org/officeDocument/2006/relationships/image" Target="media/image2.wmf"/>
	<Relationship Id="rId64" Type="http://schemas.openxmlformats.org/officeDocument/2006/relationships/image" Target="media/image3.wmf"/>
	<Relationship Id="rId65" Type="http://schemas.openxmlformats.org/officeDocument/2006/relationships/hyperlink" Target="consultantplus://offline/ref=F4348DAD2D0B0760974D1BE90F27DCEAABEB394E57C8B0B5AFF27D274FFD63620AAEAB8DAA5CE913258F242E80322F5B1F4FA512BC3A6C397255776Fh6zAO" TargetMode = "External"/>
	<Relationship Id="rId66" Type="http://schemas.openxmlformats.org/officeDocument/2006/relationships/hyperlink" Target="consultantplus://offline/ref=F4348DAD2D0B0760974D1BE90F27DCEAABEB394E57C9B7B3A0F67D274FFD63620AAEAB8DAA5CE913258F242986322F5B1F4FA512BC3A6C397255776Fh6zAO" TargetMode = "External"/>
	<Relationship Id="rId67" Type="http://schemas.openxmlformats.org/officeDocument/2006/relationships/hyperlink" Target="consultantplus://offline/ref=F4348DAD2D0B0760974D1BE90F27DCEAABEB394E57C8B0B5AFF27D274FFD63620AAEAB8DAA5CE913258F242E81322F5B1F4FA512BC3A6C397255776Fh6zAO" TargetMode = "External"/>
	<Relationship Id="rId68" Type="http://schemas.openxmlformats.org/officeDocument/2006/relationships/hyperlink" Target="consultantplus://offline/ref=F4348DAD2D0B0760974D1BE90F27DCEAABEB394E57C9B7B3A0F67D274FFD63620AAEAB8DAA5CE913258F242987322F5B1F4FA512BC3A6C397255776Fh6zAO" TargetMode = "External"/>
	<Relationship Id="rId69" Type="http://schemas.openxmlformats.org/officeDocument/2006/relationships/hyperlink" Target="consultantplus://offline/ref=F4348DAD2D0B0760974D05E4194B82E6AEE2664353CDB9E5FAA77B7010AD653758EEF5D4E810FA122391262A80h3zAO" TargetMode = "External"/>
	<Relationship Id="rId70" Type="http://schemas.openxmlformats.org/officeDocument/2006/relationships/hyperlink" Target="consultantplus://offline/ref=F4348DAD2D0B0760974D1BE90F27DCEAABEB394E57C9B7B3A0F67D274FFD63620AAEAB8DAA5CE913258F242985322F5B1F4FA512BC3A6C397255776Fh6zAO" TargetMode = "External"/>
	<Relationship Id="rId71" Type="http://schemas.openxmlformats.org/officeDocument/2006/relationships/hyperlink" Target="consultantplus://offline/ref=F4348DAD2D0B0760974D1BE90F27DCEAABEB394E57C9B5B6A4F67D274FFD63620AAEAB8DAA5CE913258F242C83322F5B1F4FA512BC3A6C397255776Fh6zAO" TargetMode = "External"/>
	<Relationship Id="rId72" Type="http://schemas.openxmlformats.org/officeDocument/2006/relationships/hyperlink" Target="consultantplus://offline/ref=F4348DAD2D0B0760974D05E4194B82E6AEE3654155CFB9E5FAA77B7010AD65374AEEADDAEE18E01971DE607F8F3873145B1CB611B426h6zFO" TargetMode = "External"/>
	<Relationship Id="rId73" Type="http://schemas.openxmlformats.org/officeDocument/2006/relationships/hyperlink" Target="consultantplus://offline/ref=F4348DAD2D0B0760974D05E4194B82E6AEE3654155CFB9E5FAA77B7010AD65374AEEADDAEE1AE61971DE607F8F3873145B1CB611B426h6zFO" TargetMode = "External"/>
	<Relationship Id="rId74" Type="http://schemas.openxmlformats.org/officeDocument/2006/relationships/hyperlink" Target="consultantplus://offline/ref=F4348DAD2D0B0760974D1BE90F27DCEAABEB394E57C9B7B3A0F67D274FFD63620AAEAB8DAA5CE913258F24298A322F5B1F4FA512BC3A6C397255776Fh6zAO" TargetMode = "External"/>
	<Relationship Id="rId75" Type="http://schemas.openxmlformats.org/officeDocument/2006/relationships/hyperlink" Target="consultantplus://offline/ref=F4348DAD2D0B0760974D1BE90F27DCEAABEB394E57C9B5B6A4F67D274FFD63620AAEAB8DAA5CE913258F242C83322F5B1F4FA512BC3A6C397255776Fh6zAO" TargetMode = "External"/>
	<Relationship Id="rId76" Type="http://schemas.openxmlformats.org/officeDocument/2006/relationships/image" Target="media/image4.wmf"/>
	<Relationship Id="rId77" Type="http://schemas.openxmlformats.org/officeDocument/2006/relationships/hyperlink" Target="consultantplus://offline/ref=F4348DAD2D0B0760974D1BE90F27DCEAABEB394E57C8B0B5AFF27D274FFD63620AAEAB8DAA5CE913258F242E86322F5B1F4FA512BC3A6C397255776Fh6zAO" TargetMode = "External"/>
	<Relationship Id="rId78" Type="http://schemas.openxmlformats.org/officeDocument/2006/relationships/hyperlink" Target="consultantplus://offline/ref=F4348DAD2D0B0760974D1BE90F27DCEAABEB394E57C8B0B5AFF27D274FFD63620AAEAB8DAA5CE913258F242E86322F5B1F4FA512BC3A6C397255776Fh6zAO" TargetMode = "External"/>
	<Relationship Id="rId79" Type="http://schemas.openxmlformats.org/officeDocument/2006/relationships/hyperlink" Target="consultantplus://offline/ref=F4348DAD2D0B0760974D1BE90F27DCEAABEB394E57C9B2B1AEFA7D274FFD63620AAEAB8DAA5CE913258F242F85322F5B1F4FA512BC3A6C397255776Fh6zAO" TargetMode = "External"/>
	<Relationship Id="rId80" Type="http://schemas.openxmlformats.org/officeDocument/2006/relationships/hyperlink" Target="consultantplus://offline/ref=F4348DAD2D0B0760974D1BE90F27DCEAABEB394E57C9B7B3A0F67D274FFD63620AAEAB8DAA5CE913258F242E80322F5B1F4FA512BC3A6C397255776Fh6zAO" TargetMode = "External"/>
	<Relationship Id="rId81" Type="http://schemas.openxmlformats.org/officeDocument/2006/relationships/hyperlink" Target="consultantplus://offline/ref=F4348DAD2D0B0760974D1BE90F27DCEAABEB394E57C9B5B6A4F67D274FFD63620AAEAB8DAA5CE913258F242C80322F5B1F4FA512BC3A6C397255776Fh6z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23.08.2021 N 380-пр
(ред. от 25.01.2023)
"Об утверждении Положения о поддержке социально ориентированных некоммерческих организаций, осуществляющих деятельность по социальной защите отдельных категорий граждан в Хабаровском крае, Порядка определения объема и предоставления субсидии из краевого бюджета социально ориентированным некоммерческим организациям, осуществляющим деятельность по социальной защите отдельных категорий граждан в Хабаровском крае, и призна</dc:title>
  <dcterms:created xsi:type="dcterms:W3CDTF">2023-06-18T14:51:32Z</dcterms:created>
</cp:coreProperties>
</file>