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Хабаровского края от 28.11.2017 N 457-пр</w:t>
              <w:br/>
              <w:t xml:space="preserve">(ред. от 16.06.2023)</w:t>
              <w:br/>
              <w:t xml:space="preserve">"О порядке предоставления субсидий из краевого бюджета социально ориентированным некоммерческим организациям, оказывающим услуги в сфере охраны здоровья граждан"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ноября 2017 г. N 457-пр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СУБСИДИЙ ИЗ КРАЕВОГО БЮДЖЕТА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ОКАЗЫВАЮЩИМ УСЛУГИ В СФЕРЕ ОХРАНЫ ЗДОРОВЬЯ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13.12.2018 </w:t>
            </w:r>
            <w:hyperlink w:history="0" r:id="rId7" w:tooltip="Постановление Правительства Хабаровского края от 13.12.2018 N 458-пр &quot;О внесении изменений в Порядок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, утвержденный постановлением Правительства Хабаровского края от 28 ноября 2017 г. N 457-пр&quot; {КонсультантПлюс}">
              <w:r>
                <w:rPr>
                  <w:sz w:val="20"/>
                  <w:color w:val="0000ff"/>
                </w:rPr>
                <w:t xml:space="preserve">N 458-пр</w:t>
              </w:r>
            </w:hyperlink>
            <w:r>
              <w:rPr>
                <w:sz w:val="20"/>
                <w:color w:val="392c69"/>
              </w:rPr>
              <w:t xml:space="preserve">, от 27.08.2020 </w:t>
            </w:r>
            <w:hyperlink w:history="0" r:id="rId8" w:tooltip="Постановление Правительства Хабаровского края от 27.08.2020 N 360-пр &quot;О внесении изменений в Порядок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, утвержденный постановлением Правительства Хабаровского края от 28 ноября 2017 г. N 457-пр&quot; {КонсультантПлюс}">
              <w:r>
                <w:rPr>
                  <w:sz w:val="20"/>
                  <w:color w:val="0000ff"/>
                </w:rPr>
                <w:t xml:space="preserve">N 360-пр</w:t>
              </w:r>
            </w:hyperlink>
            <w:r>
              <w:rPr>
                <w:sz w:val="20"/>
                <w:color w:val="392c69"/>
              </w:rPr>
              <w:t xml:space="preserve">, от 26.06.2021 </w:t>
            </w:r>
            <w:hyperlink w:history="0" r:id="rId9" w:tooltip="Постановление Правительства Хабаровского края от 26.06.2021 N 263-пр &quot;О внесении изменений в Порядок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, утвержденный постановлением Правительства Хабаровского края от 28 ноября 2017 г. N 457-пр&quot; {КонсультантПлюс}">
              <w:r>
                <w:rPr>
                  <w:sz w:val="20"/>
                  <w:color w:val="0000ff"/>
                </w:rPr>
                <w:t xml:space="preserve">N 263-пр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16.06.2023 </w:t>
            </w:r>
            <w:hyperlink w:history="0" r:id="rId10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      <w:r>
                <w:rPr>
                  <w:sz w:val="20"/>
                  <w:color w:val="0000ff"/>
                </w:rPr>
                <w:t xml:space="preserve">N 280-пр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Постановление Правительства Хабаровского края от 22.10.2013 N 350-пр (ред. от 30.03.2023) &quot;О государственной программе Хабаровского края &quot;Развитие здравоохранения Хабаров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22 октября 2013 г. N 350-пр "О государственной программе Хабаровского края "Развитие здравоохранения Хабаровского края" Правительство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краевого бюджета социально ориентированным некоммерческим организациям, оказывающим услуги в сфере охраны здоровья граждан (далее - Порядок).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через 10 дней после его официального опубликования, за исключением </w:t>
      </w:r>
      <w:hyperlink w:history="0" w:anchor="P32" w:tooltip="ПОРЯДОК">
        <w:r>
          <w:rPr>
            <w:sz w:val="20"/>
            <w:color w:val="0000ff"/>
          </w:rPr>
          <w:t xml:space="preserve">подпункта 4 пункта 2.1 раздела 2</w:t>
        </w:r>
      </w:hyperlink>
      <w:r>
        <w:rPr>
          <w:sz w:val="20"/>
        </w:rPr>
        <w:t xml:space="preserve">, </w:t>
      </w:r>
      <w:hyperlink w:history="0" w:anchor="P32" w:tooltip="ПОРЯДОК">
        <w:r>
          <w:rPr>
            <w:sz w:val="20"/>
            <w:color w:val="0000ff"/>
          </w:rPr>
          <w:t xml:space="preserve">подпункта 8 пункта 3.3</w:t>
        </w:r>
      </w:hyperlink>
      <w:r>
        <w:rPr>
          <w:sz w:val="20"/>
        </w:rPr>
        <w:t xml:space="preserve">, </w:t>
      </w:r>
      <w:hyperlink w:history="0" w:anchor="P32" w:tooltip="ПОРЯДОК">
        <w:r>
          <w:rPr>
            <w:sz w:val="20"/>
            <w:color w:val="0000ff"/>
          </w:rPr>
          <w:t xml:space="preserve">абзаца седьмого пункта 3.23 раздела 3</w:t>
        </w:r>
      </w:hyperlink>
      <w:r>
        <w:rPr>
          <w:sz w:val="20"/>
        </w:rPr>
        <w:t xml:space="preserve"> Порядка, вступающих в силу с 01 января 2018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С.В.Щетнёв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Хабаровского края</w:t>
      </w:r>
    </w:p>
    <w:p>
      <w:pPr>
        <w:pStyle w:val="0"/>
        <w:jc w:val="right"/>
      </w:pPr>
      <w:r>
        <w:rPr>
          <w:sz w:val="20"/>
        </w:rPr>
        <w:t xml:space="preserve">от 28 ноября 2017 г. N 457-пр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КРАЕВОГО БЮДЖЕТА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ОКАЗЫВАЮЩИМ</w:t>
      </w:r>
    </w:p>
    <w:p>
      <w:pPr>
        <w:pStyle w:val="2"/>
        <w:jc w:val="center"/>
      </w:pPr>
      <w:r>
        <w:rPr>
          <w:sz w:val="20"/>
        </w:rPr>
        <w:t xml:space="preserve">УСЛУГИ В СФЕРЕ ОХРАНЫ ЗДОРОВЬЯ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26.06.2021 </w:t>
            </w:r>
            <w:hyperlink w:history="0" r:id="rId13" w:tooltip="Постановление Правительства Хабаровского края от 26.06.2021 N 263-пр &quot;О внесении изменений в Порядок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, утвержденный постановлением Правительства Хабаровского края от 28 ноября 2017 г. N 457-пр&quot; {КонсультантПлюс}">
              <w:r>
                <w:rPr>
                  <w:sz w:val="20"/>
                  <w:color w:val="0000ff"/>
                </w:rPr>
                <w:t xml:space="preserve">N 263-пр</w:t>
              </w:r>
            </w:hyperlink>
            <w:r>
              <w:rPr>
                <w:sz w:val="20"/>
                <w:color w:val="392c69"/>
              </w:rPr>
              <w:t xml:space="preserve">, от 16.06.2023 </w:t>
            </w:r>
            <w:hyperlink w:history="0" r:id="rId14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      <w:r>
                <w:rPr>
                  <w:sz w:val="20"/>
                  <w:color w:val="0000ff"/>
                </w:rPr>
                <w:t xml:space="preserve">N 280-пр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в соответствии с </w:t>
      </w:r>
      <w:hyperlink w:history="0" r:id="rId15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 регламентирует цели, порядок и условия предоставления субсидий из краевого бюджета социально ориентированным некоммерческим организациям Хабаровского края, оказывающим услуги в сфере охраны здоровья граждан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целях настоящего Порядка под социально ориентированными некоммерческими организациями Хабаровского края, оказывающими услуги в сфере охраны здоровья граждан (далее также - социально ориентированные некоммерческие организации), понимаются определенные </w:t>
      </w:r>
      <w:hyperlink w:history="0" r:id="rId16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пунктом 2.1 статьи 2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 (далее - Закон о некоммерческих организациях) некоммерческие организации (за исключением государственных (муниципальных) учреждений), осуществляющие виды деятельности в сфере охраны здоровья граждан, предусмотренные </w:t>
      </w:r>
      <w:hyperlink w:history="0" r:id="rId1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9 пункта 1 статьи 31.1</w:t>
        </w:r>
      </w:hyperlink>
      <w:r>
        <w:rPr>
          <w:sz w:val="20"/>
        </w:rPr>
        <w:t xml:space="preserve"> Закона о некоммерческих организациях, на территории Хабаровского края в соответствии с их учредительными документами.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субсидий является финансовое обеспечение расходов социально ориентированных некоммерческих организаций, связанных с реализацией мероприятий в рамках реализации </w:t>
      </w:r>
      <w:hyperlink w:history="0" r:id="rId18" w:tooltip="Постановление Правительства Хабаровского края от 22.10.2013 N 350-пр (ред. от 30.03.2023) &quot;О государственной программе Хабаровского края &quot;Развитие здравоохранения Хабаровского края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"Охрана здоровья матери и ребенка" государственной программы Хабаровского края "Развитие здравоохранения Хабаровского края", утвержденной постановлением Правительства Хабаровского края от 22 октября 2013 г. N 350-пр, по направлению профилактики отказов при рождении детей с нарушениями развития.</w:t>
      </w:r>
    </w:p>
    <w:p>
      <w:pPr>
        <w:pStyle w:val="0"/>
        <w:jc w:val="both"/>
      </w:pPr>
      <w:r>
        <w:rPr>
          <w:sz w:val="20"/>
        </w:rPr>
        <w:t xml:space="preserve">(п. 1.3 в ред. </w:t>
      </w:r>
      <w:hyperlink w:history="0" r:id="rId19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Предоставление субсидий осуществляется в пределах лимитов бюджетных обязательств, доведенных до министерства здравоохранения Хабаровского края (далее также - министерство и край соответственно) как получателя средств краевого бюджета на цели предоставления субсидий на соответствующий финансовый год (соответствующий финансовый год и плановый период).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Субсидии предоставляются на основании отбора социально ориентированных некоммерческих организаций, представивших в министерство заявки на участие в отборе для предоставления субсидии (далее - заявка), по следующим критериям отбора: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государственная регистрация социально ориентированной некоммерческой организации в качестве юридического лица на территории края;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социально ориентированной некоммерческой организации требованиям </w:t>
      </w:r>
      <w:hyperlink w:history="0" r:id="rId20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пункта 2.1 статьи 2</w:t>
        </w:r>
      </w:hyperlink>
      <w:r>
        <w:rPr>
          <w:sz w:val="20"/>
        </w:rPr>
        <w:t xml:space="preserve"> Закона о некоммерческих организациях;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учредительных документах социально ориентированной некоммерческой организации сведений об осуществлении ею видов деятельности в сфере охраны здоровья граждан, предусмотренных </w:t>
      </w:r>
      <w:hyperlink w:history="0" r:id="rId22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9 пункта 1 статьи 31.1</w:t>
        </w:r>
      </w:hyperlink>
      <w:r>
        <w:rPr>
          <w:sz w:val="20"/>
        </w:rPr>
        <w:t xml:space="preserve"> Закона о некоммерческих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одного или нескольких взаимосвязанных мероприятий по направлению, предусмотренному </w:t>
      </w:r>
      <w:hyperlink w:history="0" w:anchor="P44" w:tooltip="1.3. Целью предоставления субсидий является финансовое обеспечение расходов социально ориентированных некоммерческих организаций, связанных с реализацией мероприятий в рамках реализации подпрограммы &quot;Охрана здоровья матери и ребенка&quot; государственной программы Хабаровского края &quot;Развитие здравоохранения Хабаровского края&quot;, утвержденной постановлением Правительства Хабаровского края от 22 октября 2013 г. N 350-пр, по направлению профилактики отказов при рождении детей с нарушениями развития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раздела (далее - мероприятия), в году предоставления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социально ориентированная некоммерческая организация не является иностранным агентом в соответствии со </w:t>
      </w:r>
      <w:hyperlink w:history="0" r:id="rId24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статьей 1</w:t>
        </w:r>
      </w:hyperlink>
      <w:r>
        <w:rPr>
          <w:sz w:val="20"/>
        </w:rPr>
        <w:t xml:space="preserve"> Федерального закона от 14 июля 2022 г. N 255-ФЗ "О контроле за деятельностью лиц, находящихся под иностранным влиянием".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25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Способом проведения отбора является конкурс, который проводится при определении получателя субсидий исходя из наилучших условий достижения результата, в целях достижения которого предоставляются субсидии (далее - конкурс и результат предоставления субсидий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краевом бюджете на очередной финансовый год и на плановый период (закона края о внесении изменений в закон о краевом бюджете на текущий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26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проведения конкурса министерство не позднее 1 августа года предоставления субсидии размещает на едином портале (в случае проведения конкурса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 на официальном сайте министерства здравоохранения Хабаровского края в информационно-телекоммуникационной сети "Интернет" (</w:t>
      </w:r>
      <w:r>
        <w:rPr>
          <w:sz w:val="20"/>
        </w:rPr>
        <w:t xml:space="preserve">https://zdrav.khv.gov.ru</w:t>
      </w:r>
      <w:r>
        <w:rPr>
          <w:sz w:val="20"/>
        </w:rPr>
        <w:t xml:space="preserve">) (далее - официальный сайт министерства) объявление о проведении конкурса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начала подачи или окончания приема заявок, которая не может быть ранее 30-го календарного дня, следующего за днем размещения объявления о проведении конкурса (далее также - срок приема заявок);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результата предоставления субсидий и показателей, необходимых для достижения результата предоставления субсидий, в соответствии с </w:t>
      </w:r>
      <w:hyperlink w:history="0" w:anchor="P302" w:tooltip="3.8. Результатом предоставления субсидий является реализация программы, которая считается достигнутой (да (0) / нет (1), если уровень недостижения установленных соглашением значений показателей, необходимых для достижения результата предоставления субсидий (коэффициент возврата субсидий (k), рассчитанный в соответствии с пунктом 5.6 раздела 5 настоящего Порядка), не превышает 0,3 единицы.">
        <w:r>
          <w:rPr>
            <w:sz w:val="20"/>
            <w:color w:val="0000ff"/>
          </w:rPr>
          <w:t xml:space="preserve">пунктом 3.8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 и (или) указателей страниц системы "Электронный бюджет" или официального сайта министерства,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социально ориентированным некоммерческим организациям, представившим в министерство заявки (далее также - участники конкурса), в соответствии с </w:t>
      </w:r>
      <w:hyperlink w:history="0" w:anchor="P77" w:tooltip="2.2. Участник конкурса по состоянию не ранее 1-го числа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 и перечня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и требований, предъявляемых к форме и содержанию заявок в соответствии с </w:t>
      </w:r>
      <w:hyperlink w:history="0" w:anchor="P86" w:tooltip="2.3. Для участия в конкурсе участники конкурса в срок приема заявок представляют в министерство по форме, установленной министерством в объявлении о проведении конкурса, заявки, которые включают в том числе согласие на публикацию (размещение) в информационно-телекоммуникационной сети &quot;Интернет&quot;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в соответствии с </w:t>
      </w:r>
      <w:hyperlink w:history="0" w:anchor="P111" w:tooltip="2.5. Министерство в течение 10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 и в пункте 2.3 настоящего раздела, а также на предмет соответствия участника конкурса критериям, установленным в пункте 1.5 раздела 1 настоящего Порядка, и требованиям, установленным в пункте 2.2 настоящего раздела.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 - </w:t>
      </w:r>
      <w:hyperlink w:history="0" w:anchor="P240" w:tooltip="2.12. Утратил силу. - Постановление Правительства Хабаровского края от 16.06.2023 N 280-пр.">
        <w:r>
          <w:rPr>
            <w:sz w:val="20"/>
            <w:color w:val="0000ff"/>
          </w:rPr>
          <w:t xml:space="preserve">2.12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конкурса разъяснений положений объявления о проведении конкурса, даты начала и даты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участник конкурса, в отношении которого министерством принято решение о предоставлении субсидий в соответствии с </w:t>
      </w:r>
      <w:hyperlink w:history="0" w:anchor="P237" w:tooltip="1) о предоставлении субсидий и заключении соглашения с участником конкурса - в случае отсутствия оснований для отказа в предоставлении субсидий, указанных в абзацах втором - пятом пункта 3.2 раздела 3 настоящего Порядка;">
        <w:r>
          <w:rPr>
            <w:sz w:val="20"/>
            <w:color w:val="0000ff"/>
          </w:rPr>
          <w:t xml:space="preserve">подпунктом 1 пункта 2.11</w:t>
        </w:r>
      </w:hyperlink>
      <w:r>
        <w:rPr>
          <w:sz w:val="20"/>
        </w:rPr>
        <w:t xml:space="preserve"> настоящего раздела (далее также - получатель субсидий), должен подписать соглашение о предоставлении субсидии по форме в соответствии с типовой формой соглашения (договора) о предоставлении из краевого бюджета субсидий, в том числе грантов в форме субсидий, юридическим лицам, индивидуальным предпринимателям, а также физическим лицам, установленной министерством финансов Хабаровского края (далее - соглашение и типовая форма соответственно);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получателя субсидий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конкурса на едином портале (в случае проведения конкурса в системе "Электронный бюджет") и на официальном сайте министерства, которая не может быть позднее 14-го календарного дня, следующего за днем принятия решений, указанных в </w:t>
      </w:r>
      <w:hyperlink w:history="0" w:anchor="P236" w:tooltip="2.11. Не позднее 10 рабочих дней со дня формирования рейтинга министерство принимает одно из следующих решений (далее - результаты конкурса):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7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Участник конкурса по состоянию не ранее 1-го числа месяца подачи заявки должен соответствовать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конкурса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края, и иная просроченная (неурегулированная) задолженность по денежным обязательствам перед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получать средства из краевого бюджета на основании иных нормативных правовых актов края на цели предоставления субсидий;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конкурсе участники конкурса в срок приема заявок представляют в министерство по форме, установленной министерством в объявлении о проведении конкурса, заявки, которые включают в том числе согласие на публикацию (размещение) в информационно-телекоммуникационной сети "Интернет"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доверенности или иного документа, подтверждающего полномочия на представление интересов от имени участника конкурса, в случае, если заявка и прилагаемые к ней документы, предусмотренные настоящим пунктом, подписываются (заверяются) лицом, не имеющим права действовать без доверенности от имени участника конкурса в соответствии с его учредительными документами (далее - уполномоченное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устава (учредительного договора) участника конкурса, а также всех изменений и дополнений к нему либо копии устава (учредительного договора) в новой редакции, если запись об утверждении устава (учредительного договора) в новой редакции внесена в Единый государственный реестр юридических лиц, и последующих изменений и дополнений к нему в случае их внесения;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гарантийного письма в произвольной форме о соответствии участника конкурса требованиям, предусмотренным </w:t>
      </w:r>
      <w:hyperlink w:history="0" w:anchor="P80" w:tooltip="-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 (о том, что деятельность участника конкурса не приостановлена в порядке, предусмотренном законодательством Российской Федерации), </w:t>
      </w:r>
      <w:hyperlink w:history="0" w:anchor="P81" w:tooltip="- у участника конкурс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рая, и иная просроченная (неурегулированная) задолженность по денежным обязательствам перед краем;">
        <w:r>
          <w:rPr>
            <w:sz w:val="20"/>
            <w:color w:val="0000ff"/>
          </w:rPr>
          <w:t xml:space="preserve">четвертым</w:t>
        </w:r>
      </w:hyperlink>
      <w:r>
        <w:rPr>
          <w:sz w:val="20"/>
        </w:rPr>
        <w:t xml:space="preserve"> - </w:t>
      </w:r>
      <w:hyperlink w:history="0" w:anchor="P83" w:tooltip="-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...">
        <w:r>
          <w:rPr>
            <w:sz w:val="20"/>
            <w:color w:val="0000ff"/>
          </w:rPr>
          <w:t xml:space="preserve">шестым пункта 2.2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сметы расходов на проведение мероприятий с указанием сроков проведения мероприятий и направлений расходов, связанных с проведением мероприятий, соответствующих направлениям расходов, предусмотренным </w:t>
      </w:r>
      <w:hyperlink w:history="0" w:anchor="P306" w:tooltip="3.9. Субсидии предоставляются на финансовое обеспечение расходов получателей субсидий, связанных с проведением мероприятий в году предоставления субсидий, по следующим направлениям:">
        <w:r>
          <w:rPr>
            <w:sz w:val="20"/>
            <w:color w:val="0000ff"/>
          </w:rPr>
          <w:t xml:space="preserve">пунктом 3.9 раздела 3</w:t>
        </w:r>
      </w:hyperlink>
      <w:r>
        <w:rPr>
          <w:sz w:val="20"/>
        </w:rPr>
        <w:t xml:space="preserve"> настоящего Порядка, и обоснованием указанных расходов в произвольной форме (далее - смета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программы проведения мероприятий в году предоставления субсидий, на финансовое обеспечение которых запрашиваются субсидии, в произвольной форме (далее - программа), содержащей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цель и задачи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актуальность и социальная значимость проводимых мероприятий с указанием проблем, на решение которых направлены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логичность проводимых мероприятий, взаимосвязь проводимых мероприятий с целями и задачами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ожидаемые результаты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либо отсутствие у участника конкурса наград органов государственной власти (почетные грамоты, дипломы) и иных наград, благодарственных писем, положительных отзывов;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опыта участия в мероприятиях в сфере здравоохранения, в том числе проводимых органами государственной власти (органами местного самоуправления) края, краевыми и (или) федеральными государственными (муниципальными) учреждениями здравоохранения на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опыта проведения подобных мероприятий с указанием реализованных мероприятий, даты и места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либо отсутствие работников, специалистов, привлекаемых по договорам гражданско-правового характера, добровольцев, имеющих соответствующую квалификацию для проведения мероприятий, с указанием их профессионального образования, опыта работы в соответствующей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либо отсутствие материально-технической базы и помещений, необходимых для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городские и муниципальные округа, муниципальные районы края, на территории которых предполагается проведение мероприятий;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планируемое количество граждан - участников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иная информация, включаемая по желанию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календарного плана проведения мероприятий с указанием этапов и сроков проведения мероприятий, а также конечного срока реализации календарного плана мероприятий в году предоставления субсидий (далее - календарный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документы, указанные в настоящем пункте, содержат персональные данные, в состав заявки должны быть включены согласия субъектов этих данных на обработку их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приложенные к ней документы, предусмотренные настоящим пунктом (далее - документы), должны быть заверены подписью лица, имеющего право действовать без доверенности от имени участника конкурса в соответствии с его учредительными документами, либо иного уполномоченного лица. В случае если документы содержат более одного листа, они должны быть прошиты и пронумерованы.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вправе представить не более одной заявки, содержащей одну программу по направлению, предусмотренному </w:t>
      </w:r>
      <w:hyperlink w:history="0" w:anchor="P44" w:tooltip="1.3. Целью предоставления субсидий является финансовое обеспечение расходов социально ориентированных некоммерческих организаций, связанных с реализацией мероприятий в рамках реализации подпрограммы &quot;Охрана здоровья матери и ребенка&quot; государственной программы Хабаровского края &quot;Развитие здравоохранения Хабаровского края&quot;, утвержденной постановлением Правительства Хабаровского края от 22 октября 2013 г. N 350-пр, по направлению профилактики отказов при рождении детей с нарушениями развития.">
        <w:r>
          <w:rPr>
            <w:sz w:val="20"/>
            <w:color w:val="0000ff"/>
          </w:rPr>
          <w:t xml:space="preserve">пунктом 1.3 раздела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Заявки и документы регистрируются в день их поступления в министерство в соответствии с установленными в министерстве правилами делопроизводства с указанием даты поступления и порядкового номера.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Министерство в течение 10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 и в </w:t>
      </w:r>
      <w:hyperlink w:history="0" w:anchor="P86" w:tooltip="2.3. Для участия в конкурсе участники конкурса в срок приема заявок представляют в министерство по форме, установленной министерством в объявлении о проведении конкурса, заявки, которые включают в том числе согласие на публикацию (размещение) в информационно-телекоммуникационной сети &quot;Интернет&quot;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раздела, а также на предмет соответствия участника конкурса критериям, установленным в </w:t>
      </w:r>
      <w:hyperlink w:history="0" w:anchor="P47" w:tooltip="1.5. Субсидии предоставляются на основании отбора социально ориентированных некоммерческих организаций, представивших в министерство заявки на участие в отборе для предоставления субсидии (далее - заявка), по следующим критериям отбора:">
        <w:r>
          <w:rPr>
            <w:sz w:val="20"/>
            <w:color w:val="0000ff"/>
          </w:rPr>
          <w:t xml:space="preserve">пункте 1.5 раздела 1</w:t>
        </w:r>
      </w:hyperlink>
      <w:r>
        <w:rPr>
          <w:sz w:val="20"/>
        </w:rPr>
        <w:t xml:space="preserve"> настоящего Порядка, и требованиям, установленным в </w:t>
      </w:r>
      <w:hyperlink w:history="0" w:anchor="P77" w:tooltip="2.2. Участник конкурса по состоянию не ранее 1-го числа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раздела.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проверки участника конкурса на соответствие критериям, предусмотренным </w:t>
      </w:r>
      <w:hyperlink w:history="0" w:anchor="P48" w:tooltip="1) государственная регистрация социально ориентированной некоммерческой организации в качестве юридического лица на территории края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49" w:tooltip="2) соответствие социально ориентированной некоммерческой организации требованиям пункта 2.1 статьи 2 Закона о некоммерческих организациях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54" w:tooltip="5) социально ориентированная некоммерческая организация не является иностранным агентом в соответствии со статьей 1 Федерального закона от 14 июля 2022 г. N 255-ФЗ &quot;О контроле за деятельностью лиц, находящихся под иностранным влиянием&quot;.">
        <w:r>
          <w:rPr>
            <w:sz w:val="20"/>
            <w:color w:val="0000ff"/>
          </w:rPr>
          <w:t xml:space="preserve">5 пункта 1.5 раздела 1</w:t>
        </w:r>
      </w:hyperlink>
      <w:r>
        <w:rPr>
          <w:sz w:val="20"/>
        </w:rPr>
        <w:t xml:space="preserve"> настоящего Порядка, и требованиям, предусмотренным </w:t>
      </w:r>
      <w:hyperlink w:history="0" w:anchor="P79" w:tooltip="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, </w:t>
      </w:r>
      <w:hyperlink w:history="0" w:anchor="P80" w:tooltip="-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третьим</w:t>
        </w:r>
      </w:hyperlink>
      <w:r>
        <w:rPr>
          <w:sz w:val="20"/>
        </w:rPr>
        <w:t xml:space="preserve"> (за исключением требования о том, что деятельность участника конкурса не приостановлена в порядке, предусмотренном законодательством Российской Федерации), </w:t>
      </w:r>
      <w:hyperlink w:history="0" w:anchor="P85" w:tooltip="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.">
        <w:r>
          <w:rPr>
            <w:sz w:val="20"/>
            <w:color w:val="0000ff"/>
          </w:rPr>
          <w:t xml:space="preserve">седьмым пункта 2.2</w:t>
        </w:r>
      </w:hyperlink>
      <w:r>
        <w:rPr>
          <w:sz w:val="20"/>
        </w:rPr>
        <w:t xml:space="preserve"> настоящего раздела, министерство не позднее пяти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и документов, а также информации (сведений), полученных в соответствии с </w:t>
      </w:r>
      <w:hyperlink w:history="0" w:anchor="P112" w:tooltip="В целях проверки участника конкурса на соответствие критериям, предусмотренным подпунктами 1, 2, 5 пункта 1.5 раздела 1 настоящего Порядка, и требованиям, предусмотренным абзацами вторым, третьим (за исключением требования о том, что деятельность участника конкурса не приостановлена в порядке, предусмотренном законодательством Российской Федерации), седьмым пункта 2.2 настоящего раздела, министерство не позднее пяти рабочих дней со дня окончания срока приема заявок получает соответствующую информацию (св..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в течение 10 рабочих дней по истечении срока, указанного в </w:t>
      </w:r>
      <w:hyperlink w:history="0" w:anchor="P111" w:tooltip="2.5. Министерство в течение 10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 и в пункте 2.3 настоящего раздела, а также на предмет соответствия участника конкурса критериям, установленным в пункте 1.5 раздела 1 настоящего Порядка, и требованиям, установленным в пункте 2.2 настоящего раздел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министерство принимает одно из следующих решений (далее - результаты рассмотрения заявок):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допуске заявки к участию в конкурсе при отсутствии оснований для отклонения заявки, предусмотренных </w:t>
      </w:r>
      <w:hyperlink w:history="0" w:anchor="P119" w:tooltip="2.6. Основаниями для отклонения заявок от участия в конкурсе являются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раздела (далее - заявки, допущенные к участию в конкурсе);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отклонении заявки от участия в конкурсе при наличии одного или нескольких оснований для отклонения заявки, предусмотренных </w:t>
      </w:r>
      <w:hyperlink w:history="0" w:anchor="P119" w:tooltip="2.6. Основаниями для отклонения заявок от участия в конкурсе являются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рассмотрения заявок с указанием информации об участниках конкурса, заявки которых были отклонены, и наименований участников конкурса, заявки которых были допущены к участию в конкурсе, а также даты, времени и места проведения конкурса размещаются министерством на едином портале (в случае проведения конкурса в системе "Электронный бюджет") и на официальном сайте министерства не позднее двух рабочих дней, следующих за днем принятия решений по результатам рассмотрения заявок.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Основаниями для отклонения заявок от участия в конкурсе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конкурса критериям, предусмотренным </w:t>
      </w:r>
      <w:hyperlink w:history="0" w:anchor="P47" w:tooltip="1.5. Субсидии предоставляются на основании отбора социально ориентированных некоммерческих организаций, представивших в министерство заявки на участие в отборе для предоставления субсидии (далее - заявка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Порядка, и (или) требованиям, предусмотренным </w:t>
      </w:r>
      <w:hyperlink w:history="0" w:anchor="P77" w:tooltip="2.2. Участник конкурса по состоянию не ранее 1-го числа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участником конкурса заявки и документов требованиям к заявкам, установленным в объявлении о проведении конкурса, и (или) требованиям, установленным в </w:t>
      </w:r>
      <w:hyperlink w:history="0" w:anchor="P86" w:tooltip="2.3. Для участия в конкурсе участники конкурса в срок приема заявок представляют в министерство по форме, установленной министерством в объявлении о проведении конкурса, заявки, которые включают в том числе согласие на публикацию (размещение) в информационно-телекоммуникационной сети &quot;Интернет&quot;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участником конкурса информации, в том числе информации о месте нахождения и об адресе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участником конкурса заявки после даты и (или) времени, определенных для подачи заявок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непредставление (представление не в полном объеме) участником конкурса заявки и документов.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Конкурс проводится не позднее 15 рабочих дней со дня принятия министерством решений по результатам рассмотрения заявок в форме очной защиты программ или посредством видео-конференц-связи с участником конкурса, заявка которого допущена к участию в конкурсе (далее - защита программы), и последующей оценки его заявки в соответствии с критериями, предусмотренными </w:t>
      </w:r>
      <w:hyperlink w:history="0" w:anchor="P128" w:tooltip="2.8. Для оценки заявок, допущенных к участию в конкурсе, министерство формирует конкурсную комиссию (далее - комиссия). Порядок формирования комиссии утверждается нормативным правовым актом министерства не менее чем за пять рабочих дней до даты начала подачи заявок, указанной в объявлении о проведении конкурса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раздела (далее - оценка заявок).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программы представляет собой презентацию участником конкурса, заявка которого допущена к участию в конкурсе, своей программы (в том числе с возможным использованием технических средств и (или) раздаточного материала, подготовленного таким участником конкурса) с описанием цели, задач, результатов реализации программы, актуальности и социальной значимости мероприятий программы, с указанием проблем, на решение которых направлены мероприятия программы, а также с обоснованием расходов на проведение мероприятий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дате, времени и месте проведения конкурса министерство извещает участника конкурса, заявка которого допущена к участию в конкурсе, по адресу электронной почты, указанному в заявке, не менее чем за пять рабочих дней до даты проведения конкурса.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Для оценки заявок, допущенных к участию в конкурсе, министерство формирует конкурсную комиссию (далее - комиссия). Порядок формирования комиссии утверждается нормативным правовым актом министерства не менее чем за пять рабочих дней до даты начала подачи заявок, указанной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осуществляет оценку заявок участников конкурса, принявших участие в защите программ, по следующим критериям: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7483"/>
        <w:gridCol w:w="1084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1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483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оценки заявок</w:t>
            </w:r>
          </w:p>
        </w:tc>
        <w:tc>
          <w:tcPr>
            <w:tcW w:w="108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оценки (баллов)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1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483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10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48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проводимых мероприятий:</w:t>
            </w:r>
          </w:p>
        </w:tc>
        <w:tc>
          <w:tcPr>
            <w:tcW w:w="10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мероприятия программы соответствуют направлению, указанному в </w:t>
            </w:r>
            <w:hyperlink w:history="0" w:anchor="P44" w:tooltip="1.3. Целью предоставления субсидий является финансовое обеспечение расходов социально ориентированных некоммерческих организаций, связанных с реализацией мероприятий в рамках реализации подпрограммы &quot;Охрана здоровья матери и ребенка&quot; государственной программы Хабаровского края &quot;Развитие здравоохранения Хабаровского края&quot;, утвержденной постановлением Правительства Хабаровского края от 22 октября 2013 г. N 350-пр, по направлению профилактики отказов при рождении детей с нарушениями развития.">
              <w:r>
                <w:rPr>
                  <w:sz w:val="20"/>
                  <w:color w:val="0000ff"/>
                </w:rPr>
                <w:t xml:space="preserve">пункте 1.3 раздела 1</w:t>
              </w:r>
            </w:hyperlink>
            <w:r>
              <w:rPr>
                <w:sz w:val="20"/>
              </w:rPr>
              <w:t xml:space="preserve"> настоящего Порядка; проблемы, на решение которых направлены мероприятия программы, обозначены, их описание аргументировано и подкреплено количественными и (или) качественными показателями; мероприятия направлены на решение именно тех проблем, которые обозначены в программе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мероприятия программы соответствуют направлению, указанному в </w:t>
            </w:r>
            <w:hyperlink w:history="0" w:anchor="P44" w:tooltip="1.3. Целью предоставления субсидий является финансовое обеспечение расходов социально ориентированных некоммерческих организаций, связанных с реализацией мероприятий в рамках реализации подпрограммы &quot;Охрана здоровья матери и ребенка&quot; государственной программы Хабаровского края &quot;Развитие здравоохранения Хабаровского края&quot;, утвержденной постановлением Правительства Хабаровского края от 22 октября 2013 г. N 350-пр, по направлению профилактики отказов при рождении детей с нарушениями развития.">
              <w:r>
                <w:rPr>
                  <w:sz w:val="20"/>
                  <w:color w:val="0000ff"/>
                </w:rPr>
                <w:t xml:space="preserve">пункте 1.3 раздела 1</w:t>
              </w:r>
            </w:hyperlink>
            <w:r>
              <w:rPr>
                <w:sz w:val="20"/>
              </w:rPr>
              <w:t xml:space="preserve"> настоящего Порядка; проблемы, на решение которых направлены мероприятия программы, относятся к разряду актуальных, однако в программе они описаны без аргументации и подкрепления количественными и (или) качественными показателями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3"/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Хабаровского края от 16.06.2023 N 280-пр)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Логичность проводимых мероприятий, взаимосвязь проводимых мероприятий с целями и задачами программы: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мероприятия программы соответствуют ее целям и задачам, логичны и взаимосвязаны с ними; описание программы логически взаимосвязано, содержит достаточную для понимания содержания программы информацию; календарный план мероприятий программы структурирован, содержит описание мероприятий; мероприятия программы обеспечивают решение поставленных задач и достижение ожидаемого результата реализации программы; указаны сроки, позволяющие решить задачи программы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мероприятия программы соответствуют ее целям и задачам, логичны и взаимосвязаны с ними; описание программы логически взаимосвязано, содержит информацию, достаточную для понимания содержания программы; календарный план мероприятий программы структурирован, содержит описание мероприятий; запланированные мероприятия обеспечивают решение поставленных задач, однако состав мероприятий не является оптимальным и (или) сроки выполнения отдельных мероприятий программы требуют корректировки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имеются устранимые нарушения логической взаимосвязи между целями, задачами, мероприятиями программы; календарный план мероприятий программы описывает направления деятельности, но не позволяет определить содержание основных мероприятий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программа не проработана, имеются несоответствия мероприятий программы ее целям и задачам, противоречия между мероприятиями программы и ожидаемыми результатами реализации программы; имеются ошибки в постановке целей, задач, описании мероприятий, результата реализации программы, что делает реализацию такой программы нецелесообразной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Деловая репутация участника конкурса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у участника конкурса наград органов государственной власти (почетных грамот, дипломов) и иных наград, благодарственных писем, положительных отзывов: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участник конкурса имеет награды органов государственной власти (почетные грамоты, дипломы) и иные награды, благодарственные письма, положительные отзывы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участник конкурса не имеет наград органов государственной власти (почетных грамот, дипломов) и иных наград, благодарственных писем, положительных отзывов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 мероприятиях в сфере здравоохранения, в том числе проводимых органами государственной власти (органами местного самоуправления) края, краевыми и (или) федеральными государственными (муниципальными) учреждениями здравоохранения на территории края: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участвовал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не участвовал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Опыт проведения мероприятий: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до 1 года включительно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свыше 1 года до 3 лет включительно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свыше 3 до 5 лет включительно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свыше 5 лет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условий для проведения мероприятий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у работников участника конкурса и (или) специалистов, привлеченных по договорам гражданско-правового характера, добровольцев необходимой квалификации для проведения мероприятий, на финансовое обеспечение которых запрашиваются субсидии, в том числе профессионального образования, опыта работы в соответствующей сфере: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есть работники и (или) специалисты, привлеченные по договорам гражданско-правового характера, добровольцы, имеющие необходимую квалификацию для проведения мероприятий, на финансовое обеспечение которых запрашиваются субсидии, в том числе профессиональное образование, опыт работы в соответствующей сфере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отсутствуют работники и (или) специалисты, привлеченные по договорам гражданско-правового характера, добровольцы, имеющие необходимую квалификацию для проведения мероприятий, на финансовое обеспечение которых запрашиваются субсидии, в том числе профессиональное образование, опыт работы в соответствующей сфере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материально-технической базы и помещений, необходимых для проведения мероприятий: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имеются материально-техническая база и помещения, необходимые для проведения мероприятий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отсутствуют материально-техническая база и помещения, необходимые для проведения мероприятий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Обоснованность расходов: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расходы на проведение мероприятий обоснованы; отсутствуют расходы, непосредственно не связанные с проведением мероприятий; разъяснены расходы, на финансовое обеспечение которых запрашиваются субсидии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расходы на проведение мероприятий частично обоснованы, имеются расходы, состав которых невозможно определить (отсутствует детализация видов расходов)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часть расходов на проведение мероприятий непосредственно не связана с мероприятиями программы; обоснование некоторых расходов на реализацию программы не позволяет оценить их взаимосвязь с мероприятиями программы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расходы на проведение мероприятий не связаны с мероприятиями программы и (или) не позволяют осуществить мероприятия программы; расходы на проведение мероприятий не обоснованы; расходы на проведение мероприятий необоснованно завышены или занижены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городских и муниципальных округов, муниципальных районов края, на территории которых планируется проведение мероприятий: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менее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- 3 и более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3"/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Хабаровского края от 16.06.2023 N 280-пр)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 - участников мероприятий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менее 100 человек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- 100 и более человек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 По результатам защиты программ и оценки заявок комиссия не позднее пяти рабочих дней со дня окончания срока, предусмотренного </w:t>
      </w:r>
      <w:hyperlink w:history="0" w:anchor="P125" w:tooltip="2.7. Конкурс проводится не позднее 15 рабочих дней со дня принятия министерством решений по результатам рассмотрения заявок в форме очной защиты программ или посредством видео-конференц-связи с участником конкурса, заявка которого допущена к участию в конкурсе (далее - защита программы), и последующей оценки его заявки в соответствии с критериями, предусмотренными пунктом 2.8 настоящего раздела (далее - оценка заявок).">
        <w:r>
          <w:rPr>
            <w:sz w:val="20"/>
            <w:color w:val="0000ff"/>
          </w:rPr>
          <w:t xml:space="preserve">абзацем первым пункта 2.7</w:t>
        </w:r>
      </w:hyperlink>
      <w:r>
        <w:rPr>
          <w:sz w:val="20"/>
        </w:rPr>
        <w:t xml:space="preserve"> настоящего раздела, коллегиально определяет сумму баллов, присвоенных каждой заявке исходя из суммы баллов, присвоенных заявке по каждому из критериев, предусмотренных </w:t>
      </w:r>
      <w:hyperlink w:history="0" w:anchor="P128" w:tooltip="2.8. Для оценки заявок, допущенных к участию в конкурсе, министерство формирует конкурсную комиссию (далее - комиссия). Порядок формирования комиссии утверждается нормативным правовым актом министерства не менее чем за пять рабочих дней до даты начала подачи заявок, указанной в объявлении о проведении конкурса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раздела (далее - расчет баллов).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Не позднее 10 рабочих дней со дня окончания срока, предусмотренного </w:t>
      </w:r>
      <w:hyperlink w:history="0" w:anchor="P125" w:tooltip="2.7. Конкурс проводится не позднее 15 рабочих дней со дня принятия министерством решений по результатам рассмотрения заявок в форме очной защиты программ или посредством видео-конференц-связи с участником конкурса, заявка которого допущена к участию в конкурсе (далее - защита программы), и последующей оценки его заявки в соответствии с критериями, предусмотренными пунктом 2.8 настоящего раздела (далее - оценка заявок).">
        <w:r>
          <w:rPr>
            <w:sz w:val="20"/>
            <w:color w:val="0000ff"/>
          </w:rPr>
          <w:t xml:space="preserve">абзацем первым пункта 2.7</w:t>
        </w:r>
      </w:hyperlink>
      <w:r>
        <w:rPr>
          <w:sz w:val="20"/>
        </w:rPr>
        <w:t xml:space="preserve"> настоящего раздела, министерство формирует рейтинг участников конкурса по итогам расчета баллов (далее - рейтинг).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рейтинг не включаются участники конкурса, заявкам которых по итогам расчета баллов присвоено менее 30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Первым в рейтинге указывается участник конкурса, заявке которого по итогам расчета баллов присвоено наибольшее значение суммы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Далее в рейтинге в порядке убывания указываются участники конкурса, заявкам которых по итогам расчета баллов присвоено баллов меньше, чем у предшествующего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 результатам расчета баллов несколько заявок набрали одинаковое значение суммы баллов, меньший порядковый номер рейтинга присваивается участнику конкурса, представившему заявку раньше в соответствии с датой и временем ее регистрации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Прошедшими конкурс признаются участники конкурса, включенные в рейтинг.</w:t>
      </w:r>
    </w:p>
    <w:bookmarkStart w:id="236" w:name="P236"/>
    <w:bookmarkEnd w:id="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Не позднее 10 рабочих дней со дня формирования рейтинга министерство принимает одно из следующих решений (далее - результаты конкурса):</w:t>
      </w:r>
    </w:p>
    <w:bookmarkStart w:id="237" w:name="P237"/>
    <w:bookmarkEnd w:id="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предоставлении субсидий и заключении соглашения с участником конкурса - в случае отсутствия оснований для отказа в предоставлении субсидий, указанных в </w:t>
      </w:r>
      <w:hyperlink w:history="0" w:anchor="P266" w:tooltip="- несоответствие представленных участником конкурса документов требованиям, установленным в объявлении о проведении конкурса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269" w:tooltip="- присвоение менее 30 баллов заявке по итогам расчета баллов;">
        <w:r>
          <w:rPr>
            <w:sz w:val="20"/>
            <w:color w:val="0000ff"/>
          </w:rPr>
          <w:t xml:space="preserve">пятом пункта 3.2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предоставлении субсидий - в случае наличия одного или нескольких оснований для отказа в предоставлении субсидий, указанных в </w:t>
      </w:r>
      <w:hyperlink w:history="0" w:anchor="P266" w:tooltip="- несоответствие представленных участником конкурса документов требованиям, установленным в объявлении о проведении конкурса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269" w:tooltip="- присвоение менее 30 баллов заявке по итогам расчета баллов;">
        <w:r>
          <w:rPr>
            <w:sz w:val="20"/>
            <w:color w:val="0000ff"/>
          </w:rPr>
          <w:t xml:space="preserve">пятом пункта 3.2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37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16.06.2023 N 280-пр.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Утратил силу. - </w:t>
      </w:r>
      <w:hyperlink w:history="0" r:id="rId38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16.06.2023 N 280-пр.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Министерство не позднее 14-го календарного дня, следующего за днем принятия решений по результатам конкурса, осуществляет в соответствии с </w:t>
      </w:r>
      <w:hyperlink w:history="0" w:anchor="P271" w:tooltip="3.3. Размер субсидий, предоставляемых i-му получателю субсидий (Сi), определяется по формуле:">
        <w:r>
          <w:rPr>
            <w:sz w:val="20"/>
            <w:color w:val="0000ff"/>
          </w:rPr>
          <w:t xml:space="preserve">пунктом 3.3 раздела 3</w:t>
        </w:r>
      </w:hyperlink>
      <w:r>
        <w:rPr>
          <w:sz w:val="20"/>
        </w:rPr>
        <w:t xml:space="preserve"> настоящего Порядка расчет размера предоставляемых субсидий и размещает на едином портале (в случае проведения конкурса в системе "Электронный бюджет"), официальном сайте министерства информацию о результатах конкурса, включающую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проведения рассмотрения заявок;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заявок, присвоенные заявкам значения по каждому из критериев, предусмотренных </w:t>
      </w:r>
      <w:hyperlink w:history="0" w:anchor="P128" w:tooltip="2.8. Для оценки заявок, допущенных к участию в конкурсе, министерство формирует конкурсную комиссию (далее - комиссия). Порядок формирования комиссии утверждается нормативным правовым актом министерства не менее чем за пять рабочих дней до даты начала подачи заявок, указанной в объявлении о проведении конкурса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раздела, принятые на основании результатов оценки указанных заявок решения о присвоении таким участникам конкурса порядковых номеров;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получателей субсидий, с которыми заключается соглашение, и размер предоставляемых им субсидий.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bookmarkStart w:id="255" w:name="P255"/>
    <w:bookmarkEnd w:id="255"/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получателя субсидий критериям, установленным </w:t>
      </w:r>
      <w:hyperlink w:history="0" w:anchor="P47" w:tooltip="1.5. Субсидии предоставляются на основании отбора социально ориентированных некоммерческих организаций, представивших в министерство заявки на участие в отборе для предоставления субсидии (далее - заявка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получателя субсидий требованиям, установленным </w:t>
      </w:r>
      <w:hyperlink w:history="0" w:anchor="P77" w:tooltip="2.2. Участник конкурса по состоянию не ранее 1-го числа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пунктом 2.2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запрет приобретения за счет полученных субсидий иностранной валюты;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получателя субсидий на осуществление в отношении него министерством и органами государственного финансового контроля края проверок, предусмотренных </w:t>
      </w:r>
      <w:hyperlink w:history="0" w:anchor="P351" w:tooltip="5.1. Министерство осуществляет в отношении получателей субсидий проверки соблюдения ими порядка и условий предоставления субсидий, в том числе в части достижения результата предоставления субсидий (далее - проверка)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43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включение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в отношении них министерством и органами государственного финансового контроля края проверок, предусмотренных </w:t>
      </w:r>
      <w:hyperlink w:history="0" w:anchor="P351" w:tooltip="5.1. Министерство осуществляет в отношении получателей субсидий проверки соблюдения ими порядка и условий предоставления субсидий, в том числе в части достижения результата предоставления субсидий (далее - проверка)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Порядка, и запрета приобретения данными поставщиками (подрядчиками, исполнителями) за счет полученных средств, источником которых являются субсидии, иностранной валюты;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44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включение в соглашение в случае уменьшения министерству как получателю средств краевого бюджета ранее доведенных лимитов бюджетных обязательств, указанных в </w:t>
      </w:r>
      <w:hyperlink w:history="0" w:anchor="P46" w:tooltip="1.4. Предоставление субсидий осуществляется в пределах лимитов бюджетных обязательств, доведенных до министерства здравоохранения Хабаровского края (далее также - министерство и край соответственно) как получателя средств краевого бюджета на цели предоставления субсидий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субсидий в размере, определенном в соглашении, условия о согласовании министерством и получателем субсидий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45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Основаниями для отказа в предоставлении субсидий являются: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конкурса документов требованиям, установленным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участником конкурса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непринятие участником конкурса участия в защите программ;</w:t>
      </w:r>
    </w:p>
    <w:bookmarkStart w:id="269" w:name="P269"/>
    <w:bookmarkEnd w:id="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присвоение менее 30 баллов заявке по итогам расчета баллов;</w:t>
      </w:r>
    </w:p>
    <w:bookmarkStart w:id="270" w:name="P270"/>
    <w:bookmarkEnd w:id="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в министерство двух экземпляров подписанного получателем субсидий проекта соглашения в срок, установленный </w:t>
      </w:r>
      <w:hyperlink w:history="0" w:anchor="P298" w:tooltip="3.6. Получатель субсидий в течение семи рабочих дней со дня получения проекта соглашения представляет в министерство подписанный получателем субсидий проект соглашения в двух экземплярах на бумажном носителе.">
        <w:r>
          <w:rPr>
            <w:sz w:val="20"/>
            <w:color w:val="0000ff"/>
          </w:rPr>
          <w:t xml:space="preserve">абзацем первым пункта 3.6</w:t>
        </w:r>
      </w:hyperlink>
      <w:r>
        <w:rPr>
          <w:sz w:val="20"/>
        </w:rPr>
        <w:t xml:space="preserve"> настоящего раздела.</w:t>
      </w:r>
    </w:p>
    <w:bookmarkStart w:id="271" w:name="P271"/>
    <w:bookmarkEnd w:id="2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Размер субсидий, предоставляемых i-му получателю субсидий (С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К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x N,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значение суммы баллов, присвоенных заявке i-го получателя субсидий по итогам расчета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стоимость одного балла (рублей), определяемая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8763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общий объем бюджетных ассигнований, предусмотренных министерству в текущем финансовом году законом о краевом бюджете на соответствующий финансовый год и на плановый период и (или) сводной бюджетной росписью краевого бюджета на цели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905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суммарное значение, полученное путем сложения значений сумм баллов, присвоенных заявкам всех получателей субсидий по итогам расчета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размер субсидий, предоставляемых i-му получателю субсидий (С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превышает запрашиваемый размер субсидий, необходимый для реализации мероприятий, указанный в смете расходов такого получателя субсидий, субсидии предоставляются в запрашиваемом размере в соответствии со сметой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Возврат субсидий в краевой бюджет в случае нарушения условий их предоставления, предусмотренных </w:t>
      </w:r>
      <w:hyperlink w:history="0" w:anchor="P255" w:tooltip="3.1. Условиями предоставления субсидий являются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раздела, осуществляется в соответствии с </w:t>
      </w:r>
      <w:hyperlink w:history="0" w:anchor="P357" w:tooltip="5.3. В случае выявления фактов нарушения получателем субсидий условий и порядка предоставления субсидий (за исключением случая, предусмотренного пунктом 5.6 настоящего раздела) министерство в течение 10 рабочих дней со дня выявления указанных фактов составляет акт о нарушении получателем субсидий условий и порядка предоставления субсидий (далее - акт), в котором указываются выявленные нарушения, сроки их устранения (которые не могут быть менее семи и более 10 рабочих дней со дня получения акта получателе...">
        <w:r>
          <w:rPr>
            <w:sz w:val="20"/>
            <w:color w:val="0000ff"/>
          </w:rPr>
          <w:t xml:space="preserve">пунктами 5.3</w:t>
        </w:r>
      </w:hyperlink>
      <w:r>
        <w:rPr>
          <w:sz w:val="20"/>
        </w:rPr>
        <w:t xml:space="preserve">, </w:t>
      </w:r>
      <w:hyperlink w:history="0" w:anchor="P359" w:tooltip="5.4. В случае неустранения получателем субсидий нарушений в сроки, указанные в акте, министерство в течение пяти рабочих дней со дня истечения указанных сроков вручает нарочным или направляет заказным письмом с уведомлением о вручении получателю субсидий требование о возврате предоставленных субсидий в краевой бюджет.">
        <w:r>
          <w:rPr>
            <w:sz w:val="20"/>
            <w:color w:val="0000ff"/>
          </w:rPr>
          <w:t xml:space="preserve">5.4 раздела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Субсидии предоставляются на основании соглашения, условием заключения которого является принятие министерством решения о предоставлении субсидий в соответствии с </w:t>
      </w:r>
      <w:hyperlink w:history="0" w:anchor="P237" w:tooltip="1) о предоставлении субсидий и заключении соглашения с участником конкурса - в случае отсутствия оснований для отказа в предоставлении субсидий, указанных в абзацах втором - пятом пункта 3.2 раздела 3 настоящего Порядка;">
        <w:r>
          <w:rPr>
            <w:sz w:val="20"/>
            <w:color w:val="0000ff"/>
          </w:rPr>
          <w:t xml:space="preserve">подпунктом 1 пункта 2.11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пяти рабочих дней со дня размещения на едином портале (в случае проведения конкурса в системе "Электронный бюджет"), официальном сайте министерства информации о результатах конкурса вручает нарочным или направляет получателю субсидий заказным письмом с уведомлением о вручении или на адрес электронной почты, указанный в заявке, проект соглашения в двух экземплярах для подписания, содержащий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конечный срок реализации мероприятий в соответствии с календарным планом;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получателя субсидий по возврату в краевой бюджет средств субсидий, не использованных по состоянию на установленный соглашением конечный срок реализации мероприятий (далее - остаток субсидий), в срок не позднее 20 рабочих дней со дня окончания установленного соглашением конечного срока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согласования новых условий соглашения или расторжения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46" w:tooltip="1.4. Предоставление субсидий осуществляется в пределах лимитов бюджетных обязательств, доведенных до министерства здравоохранения Хабаровского края (далее также - министерство и край соответственно) как получателя средств краевого бюджета на цели предоставления субсидий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субсидий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календарный план.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получателя субсидий на осуществление министерством и органами государственного финансового контроля края проверок, предусмотренных </w:t>
      </w:r>
      <w:hyperlink w:history="0" w:anchor="P351" w:tooltip="5.1. Министерство осуществляет в отношении получателей субсидий проверки соблюдения ими порядка и условий предоставления субсидий, в том числе в части достижения результата предоставления субсидий (далее - проверка)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получателя субсидий о включении в договоры (соглашения), заключаемые получателем субсидий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в отношении них министерством и органами государственного финансового контроля края проверок, предусмотренных </w:t>
      </w:r>
      <w:hyperlink w:history="0" w:anchor="P351" w:tooltip="5.1. Министерство осуществляет в отношении получателей субсидий проверки соблюдения ими порядка и условий предоставления субсидий, в том числе в части достижения результата предоставления субсидий (далее - проверка)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Порядка, и запрета приобретения данными поставщиками (подрядчиками, исполнителями) за счет полученных средств, источником которых являются субсидии, иностранной валюты.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16.06.2023 N 280-пр)</w:t>
      </w:r>
    </w:p>
    <w:bookmarkStart w:id="298" w:name="P298"/>
    <w:bookmarkEnd w:id="2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Получатель субсидий в течение семи рабочих дней со дня получения проекта соглашения представляет в министерство подписанный получателем субсидий проект соглашения в двух экземплярах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в министерство в срок, установленный </w:t>
      </w:r>
      <w:hyperlink w:history="0" w:anchor="P298" w:tooltip="3.6. Получатель субсидий в течение семи рабочих дней со дня получения проекта соглашения представляет в министерство подписанный получателем субсидий проект соглашения в двух экземплярах на бумажном носителе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двух экземпляров подписанного получателем субсидий проекта соглашения на бумажном носителе министерство в течение пяти рабочих дней со дня истечения срока, установленного </w:t>
      </w:r>
      <w:hyperlink w:history="0" w:anchor="P298" w:tooltip="3.6. Получатель субсидий в течение семи рабочих дней со дня получения проекта соглашения представляет в министерство подписанный получателем субсидий проект соглашения в двух экземплярах на бумажном носителе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принимает решение о признании получателя субсидий уклонившимся от заключения соглашения и об отказе в предоставлении субсидий в соответствии с </w:t>
      </w:r>
      <w:hyperlink w:history="0" w:anchor="P270" w:tooltip="- непредставление в министерство двух экземпляров подписанного получателем субсидий проекта соглашения в срок, установленный абзацем первым пункта 3.6 настоящего раздела.">
        <w:r>
          <w:rPr>
            <w:sz w:val="20"/>
            <w:color w:val="0000ff"/>
          </w:rPr>
          <w:t xml:space="preserve">абзацем шестым пункта 3.2</w:t>
        </w:r>
      </w:hyperlink>
      <w:r>
        <w:rPr>
          <w:sz w:val="20"/>
        </w:rPr>
        <w:t xml:space="preserve"> настоящего раздела и направляет получателю субсидий письменное уведомление о принятом решении с обоснованием причин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пяти рабочих дней со дня получения двух экземпляров подписанного получателем субсидий проекта соглашения в срок, установленный </w:t>
      </w:r>
      <w:hyperlink w:history="0" w:anchor="P298" w:tooltip="3.6. Получатель субсидий в течение семи рабочих дней со дня получения проекта соглашения представляет в министерство подписанный получателем субсидий проект соглашения в двух экземплярах на бумажном носителе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подписывает соглашение со своей стороны и направляет один экземпляр получателю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Министерство перечисляет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не позднее одного месяца со дня заключения соглашения.</w:t>
      </w:r>
    </w:p>
    <w:bookmarkStart w:id="302" w:name="P302"/>
    <w:bookmarkEnd w:id="3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Результатом предоставления субсидий является реализация программы, которая считается достигнутой (да (0) / нет (1), если уровень недостижения установленных соглашением значений показателей, необходимых для достижения результата предоставления субсидий (коэффициент возврата субсидий (k), рассчитанный в соответствии с </w:t>
      </w:r>
      <w:hyperlink w:history="0" w:anchor="P363" w:tooltip="5.6. В случае недостижения получателем субсидий по состоянию на дату окончания установленного соглашением конечного срока реализации мероприятий значений показателей, необходимых для достижения результата предоставления субсидий, объем субсидий, подлежащий возврату в краевой бюджет в срок не позднее 30 календарных дней после окончания установленного соглашением конечного срока реализации мероприятий (Vвозврата), рассчитывается по формуле:">
        <w:r>
          <w:rPr>
            <w:sz w:val="20"/>
            <w:color w:val="0000ff"/>
          </w:rPr>
          <w:t xml:space="preserve">пунктом 5.6 раздела 5</w:t>
        </w:r>
      </w:hyperlink>
      <w:r>
        <w:rPr>
          <w:sz w:val="20"/>
        </w:rPr>
        <w:t xml:space="preserve"> настоящего Порядка), не превышает 0,3 единицы.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Показателями, необходимыми для достижения результата предоставления субсидий,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проводимых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граждан - участников мероприятий.</w:t>
      </w:r>
    </w:p>
    <w:bookmarkStart w:id="306" w:name="P306"/>
    <w:bookmarkEnd w:id="3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Субсидии предоставляются на финансовое обеспечение расходов получателей субсидий, связанных с проведением мероприятий в году предоставления субсидий,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труда работников получателя субсидий и специалистов, привлеченных получателем субсидий по договорам гражданско-правового характера, участвующих в проведении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распространение информации о проводимых мероприятиях в печатном и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арендные платежи, необходимые для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расходных материалов и оборудования, необходимых для проведения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Получателям субсидий запрещается за счет предоставленных субсидий осуществлять расходы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расходы,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расходы, связанные с осуществлением деятельности, напрямую не связанной с проведением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поддержку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приобретение объектов недвижимости, осуществление капитального ремонта, строительства и реконструкции;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уплату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расходы, не связанные с проведением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случае уменьшения министерству ранее доведенных лимитов бюджетных обязательств, указанных в </w:t>
      </w:r>
      <w:hyperlink w:history="0" w:anchor="P46" w:tooltip="1.4. Предоставление субсидий осуществляется в пределах лимитов бюджетных обязательств, доведенных до министерства здравоохранения Хабаровского края (далее также - министерство и край соответственно) как получателя средств краевого бюджета на цели предоставления субсидий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субсидий в размере, определенном в соглашении (далее - уменьшенные лимиты бюджетных обязательств), при согласовании новых условий соглашения или при недостижении согласия по новым условиям министерство и получатель субсидий заключают дополнительное соглашение к соглашению, в том числе дополнительное соглашение о расторжении соглашения (при необходимости), по формам, предусмотренным типовой формой (далее - дополнительное соглашение и соглашение о расторжении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15 рабочих дней со дня доведения в установленном порядке уменьшенных лимитов бюджетных обязательств направляет получателю субсидий заказным письмом с уведомлением о вручении или вручает нарочным проект дополнительного соглашения, содержащего новые условия, в двух экземплярах.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bookmarkStart w:id="324" w:name="P324"/>
    <w:bookmarkEnd w:id="3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субсидий в течение пяти рабочих дней со дня получения проекта дополнительного соглашения представляет в министерство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министерство в срок, установленный </w:t>
      </w:r>
      <w:hyperlink w:history="0" w:anchor="P324" w:tooltip="Получатель субсидий в течение пяти рабочих дней со дня получения проекта дополнительного соглашения представляет в министерство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подписанного получателем субсидий проекта дополнительного соглашения в двух экземплярах на бумажном носителе министерство в течение пяти рабочих дней со дня его поступления подписывает дополнительное соглашение со своей стороны и направляет один экземпляр получателю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министерство в срок, установленный </w:t>
      </w:r>
      <w:hyperlink w:history="0" w:anchor="P324" w:tooltip="Получатель субсидий в течение пяти рабочих дней со дня получения проекта дополнительного соглашения представляет в министерство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письменного отказа получателя субсидий от заключения дополнительного соглашения либо в случае непоступления в министерство в срок, установленный </w:t>
      </w:r>
      <w:hyperlink w:history="0" w:anchor="P324" w:tooltip="Получатель субсидий в течение пяти рабочих дней со дня получения проекта дополнительного соглашения представляет в министерство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подписанного проекта дополнительного соглашения в двух экземплярах на бумажном носителе министерство в течение пяти рабочих дней со дня окончания срока, установленного </w:t>
      </w:r>
      <w:hyperlink w:history="0" w:anchor="P324" w:tooltip="Получатель субсидий в течение пяти рабочих дней со дня получения проекта дополнительного соглашения представляет в министерство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направляет получателю субсидий заказным письмом с уведомлением о вручении либо вручает нарочным подписанное министерством соглашение о расторжении в двух экземплярах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субсидий в течение пяти рабочих дней со дня получения подписанного соглашения о расторжении в двух экземплярах на бумажном носителе подписывает его со своей стороны и представляет один экземпляр в министерство.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16.06.2023 N 280-пр)</w:t>
      </w:r>
    </w:p>
    <w:bookmarkStart w:id="329" w:name="P329"/>
    <w:bookmarkEnd w:id="3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Внесение изменений в сроки проведения мероприятий, предусмотренные календарным планом, допускается в случае, если такие изменения не приведут к изменению установленных соглашением конечного срока реализации мероприятий, значения результата предоставления субсидий и значений показателей, необходимых для достижения результата предоставления субсидий, к увеличению установленного соглашением размера предоставляемых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внесении изменений в сроки проведения мероприятий, предусмотренные календарным планом, с соблюдением условий, предусмотренных </w:t>
      </w:r>
      <w:hyperlink w:history="0" w:anchor="P329" w:tooltip="3.11. Внесение изменений в сроки проведения мероприятий, предусмотренные календарным планом, допускается в случае, если такие изменения не приведут к изменению установленных соглашением конечного срока реализации мероприятий, значения результата предоставления субсидий и значений показателей, необходимых для достижения результата предоставления субсидий, к увеличению установленного соглашением размера предоставляемых субсидий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заключение дополнительного соглашения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Внесение изменений в предусмотренную соглашением смету расходов путем перераспределения средств субсидий между статьями расходов допускается только в пределах не более 25 процентов от суммы средств субсидий, запланированной по статье расходов, с которой предполагается перемещение средств. При внесении изменений в предусмотренную соглашением смету расходов не допускается изменение суммы средств субсидий, предусмотренной на оплату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внесении изменений в предусмотренную соглашением смету расходов путем перераспределения средств субсидий между статьями расходов в пределах не более 25 процентов от суммы средств субсидий заключение дополнительного соглашения не требуется.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субсидий представляет в министерство по формам, предусмотренным типовой формой,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достижении значений результата предоставления субсидий и показателей, необходимых для достижения результата предоставления субсидий (далее - отчет о результатах), - не позднее 20 рабочих дней со дня окончания установленного соглашением конечного срока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осуществлении расходов, источником финансового обеспечения которых являются субсидии (далее - отчет о расходах), - ежеквартально до 15-го числа месяца, следующего за отчетным кварталом; итоговый отчет о расходах - не позднее 20 рабочих дней со дня окончания установленного соглашением конечного срока реализации мероприятий.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53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 отчету о результатах прилагаются копии документов, подтверждающих достижение результата предоставления субсидий и значений показателей, необходимых для достижения результата предоставления субсидий (копии документов и материалов, подготовленных в ходе реализации мероприятий, фото- и видеоизображения с мероприятий).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 отчету о расходах прилагаются копии первичных учетных документов, подтверждающих фактически произведенные расходы получателя субсидий (договоров купли-продажи (поставки), оказания услуг, платежных документов, товарных накладных, универсальных передаточных документов, актов приема-передачи, расчетных ведомостей по заработной плате, актов о приемке выполненных работ (оказанных услуг), иных первичных учетных документов), содержащих обязательные реквизиты в соответствии с требованиями Федерального </w:t>
      </w:r>
      <w:hyperlink w:history="0" r:id="rId55" w:tooltip="Федеральный закон от 06.12.2011 N 402-ФЗ (ред. от 05.12.2022) &quot;О бухгалтерском учете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декабря 2011 г. N 402-ФЗ "О бухгалтерском учете".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Министерство вправе устанавливать в соглашении сроки и формы представления получателем субсидий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6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</w:t>
      </w:r>
    </w:p>
    <w:p>
      <w:pPr>
        <w:pStyle w:val="0"/>
        <w:jc w:val="center"/>
      </w:pPr>
      <w:r>
        <w:rPr>
          <w:sz w:val="20"/>
        </w:rPr>
        <w:t xml:space="preserve">от 16.06.2023 N 280-пр)</w:t>
      </w:r>
    </w:p>
    <w:p>
      <w:pPr>
        <w:pStyle w:val="0"/>
        <w:jc w:val="both"/>
      </w:pPr>
      <w:r>
        <w:rPr>
          <w:sz w:val="20"/>
        </w:rPr>
      </w:r>
    </w:p>
    <w:bookmarkStart w:id="351" w:name="P351"/>
    <w:bookmarkEnd w:id="351"/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в отношении получателей субсидий проверки соблюдения ими порядка и условий предоставления субсидий, в том числе в части достижения результата предоставления субсидий (далее - проверка).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в ходе проверки действий (бездействия), содержащих признаки состава административного правонарушения, министерство в срок не позднее 10 рабочих дней со дня выявления указанных действий (бездействия) направляет материалы проверки в комитет государственного финансового контроля Правительства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края осуществляют в отношении получателей субсидий проверки в соответствии со </w:t>
      </w:r>
      <w:hyperlink w:history="0" r:id="rId57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59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Оценка достижения получателем субсидий результата предоставления субсидий проводится министерством путем сравнения значений показателей, необходимых для достижения результата предоставления субсидий, установленных соглашением, и фактически достигнутых значений показателей, необходимых для достижения результата предоставления субсидий, указанных в отчете о результатах.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60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bookmarkStart w:id="357" w:name="P357"/>
    <w:bookmarkEnd w:id="3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выявления фактов нарушения получателем субсидий условий и порядка предоставления субсидий (за исключением случая, предусмотренного </w:t>
      </w:r>
      <w:hyperlink w:history="0" w:anchor="P363" w:tooltip="5.6. В случае недостижения получателем субсидий по состоянию на дату окончания установленного соглашением конечного срока реализации мероприятий значений показателей, необходимых для достижения результата предоставления субсидий, объем субсидий, подлежащий возврату в краевой бюджет в срок не позднее 30 календарных дней после окончания установленного соглашением конечного срока реализации мероприятий (Vвозврата)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раздела) министерство в течение 10 рабочих дней со дня выявления указанных фактов составляет акт о нарушении получателем субсидий условий и порядка предоставления субсидий (далее - акт), в котором указываются выявленные нарушения, сроки их устранения (которые не могут быть менее семи и более 10 рабочих дней со дня получения акта получателем субсидий), и вручает нарочным или направляет заказным письмом с уведомлением о вручении акт получателю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bookmarkStart w:id="359" w:name="P359"/>
    <w:bookmarkEnd w:id="3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неустранения получателем субсидий нарушений в сроки, указанные в акте, министерство в течение пяти рабочих дней со дня истечения указанных сроков вручает нарочным или направляет заказным письмом с уведомлением о вручении получателю субсидий требование о возврате предоставленных субсидий в краевой бюджет.</w:t>
      </w:r>
    </w:p>
    <w:bookmarkStart w:id="360" w:name="P360"/>
    <w:bookmarkEnd w:id="3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субсидий обязан осуществить возврат предоставленных субсидий в течение 10 рабочих дней со дня получения требования о возврате предоставленных субсидий в краевой бюджет.</w:t>
      </w:r>
    </w:p>
    <w:bookmarkStart w:id="361" w:name="P361"/>
    <w:bookmarkEnd w:id="3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неисполнения получателем субсидий обязанности по возврату остатка субсидий в течение 20 рабочих дней со дня окончания установленного соглашением конечного срока реализации мероприятий министерство в течение 15 рабочих дней со дня установления факта неисполнения получателем субсидий обязанности по возврату остатка субсидий вручает нарочным или направляет заказным письмом с уведомлением о вручении получателю субсидий требование о возврате остатка субсидий в краевой бюджет.</w:t>
      </w:r>
    </w:p>
    <w:bookmarkStart w:id="362" w:name="P362"/>
    <w:bookmarkEnd w:id="3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субсидий обязан осуществить возврат остатка субсидий в течение 10 рабочих дней со дня получения требования о возврате остатка субсидий в краевой бюджет.</w:t>
      </w:r>
    </w:p>
    <w:bookmarkStart w:id="363" w:name="P363"/>
    <w:bookmarkEnd w:id="3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недостижения получателем субсидий по состоянию на дату окончания установленного соглашением конечного срока реализации мероприятий значений показателей, необходимых для достижения результата предоставления субсидий, объем субсидий, подлежащий возврату в краевой бюджет в срок не позднее 30 календарных дней после окончания установленного соглашением конечного срока реализации мероприятий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V x k x m / n,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размер субсидий, предоставленных получателю субсидий (без учета размера остатка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показателей, необходимых для достижения результата предоставления субсидий, по которым не достигнуты значения показателей, необходимых для достижения результата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показателей, необходимых для достижения результата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субсидий, отражающий уровень недостижения значений показателей, необходимых для достижения результата предоставления субсидий,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8477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значения i-го показателя, необходимого для достижения результата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значения i-го показателя, необходимого для достижения результата предоставления субсидий,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1 - T / S,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- фактически достигнутое значение показателя, необходимого для достижения результата предоставления субсидий, указанное в отчете о результатах;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значение показателя, необходимого для достижения результата предоставления субсидий, установленное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bookmarkStart w:id="388" w:name="P388"/>
    <w:bookmarkEnd w:id="3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неисполнения получателем субсидий обязанности по возврату субсидий в объеме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рассчитанном в соответствии с </w:t>
      </w:r>
      <w:hyperlink w:history="0" w:anchor="P363" w:tooltip="5.6. В случае недостижения получателем субсидий по состоянию на дату окончания установленного соглашением конечного срока реализации мероприятий значений показателей, необходимых для достижения результата предоставления субсидий, объем субсидий, подлежащий возврату в краевой бюджет в срок не позднее 30 календарных дней после окончания установленного соглашением конечного срока реализации мероприятий (Vвозврата)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раздела, в срок, установленный </w:t>
      </w:r>
      <w:hyperlink w:history="0" w:anchor="P363" w:tooltip="5.6. В случае недостижения получателем субсидий по состоянию на дату окончания установленного соглашением конечного срока реализации мероприятий значений показателей, необходимых для достижения результата предоставления субсидий, объем субсидий, подлежащий возврату в краевой бюджет в срок не позднее 30 календарных дней после окончания установленного соглашением конечного срока реализации мероприятий (Vвозврата), рассчитывается по формуле:">
        <w:r>
          <w:rPr>
            <w:sz w:val="20"/>
            <w:color w:val="0000ff"/>
          </w:rPr>
          <w:t xml:space="preserve">абзацем первым пункта 5.6</w:t>
        </w:r>
      </w:hyperlink>
      <w:r>
        <w:rPr>
          <w:sz w:val="20"/>
        </w:rPr>
        <w:t xml:space="preserve"> настоящего раздела, министерство в течение пяти рабочих дней со дня окончания указанного срока вручает нарочным или направляет заказным письмом с уведомлением о вручении получателю субсидий требование о возврате в краевой бюджет субсидий в объеме, определенном в соответствии с </w:t>
      </w:r>
      <w:hyperlink w:history="0" w:anchor="P363" w:tooltip="5.6. В случае недостижения получателем субсидий по состоянию на дату окончания установленного соглашением конечного срока реализации мероприятий значений показателей, необходимых для достижения результата предоставления субсидий, объем субсидий, подлежащий возврату в краевой бюджет в срок не позднее 30 календарных дней после окончания установленного соглашением конечного срока реализации мероприятий (Vвозврата)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16.06.2023 N 280-пр)</w:t>
      </w:r>
    </w:p>
    <w:bookmarkStart w:id="390" w:name="P390"/>
    <w:bookmarkEnd w:id="3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субсидий в течение 10 рабочих дней со дня получения требования о возврате в краевой бюджет субсидий обязан перечислить их в объеме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рассчитанном в соответствии с </w:t>
      </w:r>
      <w:hyperlink w:history="0" w:anchor="P363" w:tooltip="5.6. В случае недостижения получателем субсидий по состоянию на дату окончания установленного соглашением конечного срока реализации мероприятий значений показателей, необходимых для достижения результата предоставления субсидий, объем субсидий, подлежащий возврату в краевой бюджет в срок не позднее 30 календарных дней после окончания установленного соглашением конечного срока реализации мероприятий (Vвозврата)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раздела, в краевой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неперечисления получателем субсидий в краевой бюджет субсидий, подлежащих перечислению в соответствии с </w:t>
      </w:r>
      <w:hyperlink w:history="0" w:anchor="P359" w:tooltip="5.4. В случае неустранения получателем субсидий нарушений в сроки, указанные в акте, министерство в течение пяти рабочих дней со дня истечения указанных сроков вручает нарочным или направляет заказным письмом с уведомлением о вручении получателю субсидий требование о возврате предоставленных субсидий в краевой бюджет.">
        <w:r>
          <w:rPr>
            <w:sz w:val="20"/>
            <w:color w:val="0000ff"/>
          </w:rPr>
          <w:t xml:space="preserve">пунктами 5.4</w:t>
        </w:r>
      </w:hyperlink>
      <w:r>
        <w:rPr>
          <w:sz w:val="20"/>
        </w:rPr>
        <w:t xml:space="preserve">, </w:t>
      </w:r>
      <w:hyperlink w:history="0" w:anchor="P361" w:tooltip="5.5. В случае неисполнения получателем субсидий обязанности по возврату остатка субсидий в течение 20 рабочих дней со дня окончания установленного соглашением конечного срока реализации мероприятий министерство в течение 15 рабочих дней со дня установления факта неисполнения получателем субсидий обязанности по возврату остатка субсидий вручает нарочным или направляет заказным письмом с уведомлением о вручении получателю субсидий требование о возврате остатка субсидий в краевой бюджет.">
        <w:r>
          <w:rPr>
            <w:sz w:val="20"/>
            <w:color w:val="0000ff"/>
          </w:rPr>
          <w:t xml:space="preserve">5.5</w:t>
        </w:r>
      </w:hyperlink>
      <w:r>
        <w:rPr>
          <w:sz w:val="20"/>
        </w:rPr>
        <w:t xml:space="preserve">, </w:t>
      </w:r>
      <w:hyperlink w:history="0" w:anchor="P388" w:tooltip="5.7. В случае неисполнения получателем субсидий обязанности по возврату субсидий в объеме (Vвозврата), рассчитанном в соответствии с пунктом 5.6 настоящего раздела, в срок, установленный абзацем первым пункта 5.6 настоящего раздела, министерство в течение пяти рабочих дней со дня окончания указанного срока вручает нарочным или направляет заказным письмом с уведомлением о вручении получателю субсидий требование о возврате в краевой бюджет субсидий в объеме, определенном в соответствии с пунктом 5.6 настоя...">
        <w:r>
          <w:rPr>
            <w:sz w:val="20"/>
            <w:color w:val="0000ff"/>
          </w:rPr>
          <w:t xml:space="preserve">5.7</w:t>
        </w:r>
      </w:hyperlink>
      <w:r>
        <w:rPr>
          <w:sz w:val="20"/>
        </w:rPr>
        <w:t xml:space="preserve"> настоящего раздела, в сроки, установленные соответственно </w:t>
      </w:r>
      <w:hyperlink w:history="0" w:anchor="P360" w:tooltip="Получатель субсидий обязан осуществить возврат предоставленных субсидий в течение 10 рабочих дней со дня получения требования о возврате предоставленных субсидий в краевой бюджет.">
        <w:r>
          <w:rPr>
            <w:sz w:val="20"/>
            <w:color w:val="0000ff"/>
          </w:rPr>
          <w:t xml:space="preserve">абзацем вторым пункта 5.4</w:t>
        </w:r>
      </w:hyperlink>
      <w:r>
        <w:rPr>
          <w:sz w:val="20"/>
        </w:rPr>
        <w:t xml:space="preserve">, </w:t>
      </w:r>
      <w:hyperlink w:history="0" w:anchor="P362" w:tooltip="Получатель субсидий обязан осуществить возврат остатка субсидий в течение 10 рабочих дней со дня получения требования о возврате остатка субсидий в краевой бюджет.">
        <w:r>
          <w:rPr>
            <w:sz w:val="20"/>
            <w:color w:val="0000ff"/>
          </w:rPr>
          <w:t xml:space="preserve">абзацем вторым пункта 5.5</w:t>
        </w:r>
      </w:hyperlink>
      <w:r>
        <w:rPr>
          <w:sz w:val="20"/>
        </w:rPr>
        <w:t xml:space="preserve">, </w:t>
      </w:r>
      <w:hyperlink w:history="0" w:anchor="P390" w:tooltip="Получатель субсидий в течение 10 рабочих дней со дня получения требования о возврате в краевой бюджет субсидий обязан перечислить их в объеме (Vвозврата), рассчитанном в соответствии с пунктом 5.6 настоящего раздела, в краевой бюджет.">
        <w:r>
          <w:rPr>
            <w:sz w:val="20"/>
            <w:color w:val="0000ff"/>
          </w:rPr>
          <w:t xml:space="preserve">абзацем вторым пункта 5.7</w:t>
        </w:r>
      </w:hyperlink>
      <w:r>
        <w:rPr>
          <w:sz w:val="20"/>
        </w:rPr>
        <w:t xml:space="preserve"> настоящего раздела, министерство обращается в суд с требованием о взыскании указанных средств в течение трех месяцев со дня окончания соответствующего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Министерство обеспечивает соблюдение получателем субсидий условий, целей и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Мониторинг достижения результата предоставления субсидий осуществляется министерством исходя из достижения значений показателей, необходимых для достижения результата предоставления субсидий, определенных соглашением, и событий, отражающих факт завершения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5.10 введен </w:t>
      </w:r>
      <w:hyperlink w:history="0" r:id="rId67" w:tooltip="Постановление Правительства Хабаровского края от 16.06.2023 N 280-пр &quot;О внесении изменений в постановление Правительства Хабаровского края от 28 ноября 2017 г. N 457-пр &quot;О порядке предоставления субсидий из краевого бюджета социально ориентированным некоммерческим организациям на предоставление услуг в сфере охраны здоровья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16.06.2023 N 280-пр)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28.11.2017 N 457-пр</w:t>
            <w:br/>
            <w:t>(ред. от 16.06.2023)</w:t>
            <w:br/>
            <w:t>"О порядке предоставления субс...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078A9C3CD507E304FDCD9954E933800086D23FF8E249B37B4B1949FABE9EDFA039C2AFADE478F95272E28B4EA6112ADF38212CD420299BDA6E024F206pEM" TargetMode = "External"/>
	<Relationship Id="rId8" Type="http://schemas.openxmlformats.org/officeDocument/2006/relationships/hyperlink" Target="consultantplus://offline/ref=6078A9C3CD507E304FDCD9954E933800086D23FF8E229F3AB0B9949FABE9EDFA039C2AFADE478F95272E28B4EA6112ADF38212CD420299BDA6E024F206pEM" TargetMode = "External"/>
	<Relationship Id="rId9" Type="http://schemas.openxmlformats.org/officeDocument/2006/relationships/hyperlink" Target="consultantplus://offline/ref=6078A9C3CD507E304FDCD9954E933800086D23FF8E22973EBCB1949FABE9EDFA039C2AFADE478F95272E28B4EA6112ADF38212CD420299BDA6E024F206pEM" TargetMode = "External"/>
	<Relationship Id="rId10" Type="http://schemas.openxmlformats.org/officeDocument/2006/relationships/hyperlink" Target="consultantplus://offline/ref=6078A9C3CD507E304FDCD9954E933800086D23FF8E20993EB6B2949FABE9EDFA039C2AFADE478F95272E28B4EA6112ADF38212CD420299BDA6E024F206pEM" TargetMode = "External"/>
	<Relationship Id="rId11" Type="http://schemas.openxmlformats.org/officeDocument/2006/relationships/hyperlink" Target="consultantplus://offline/ref=6078A9C3CD507E304FDCD9954E933800086D23FF8E209B3CB3B1949FABE9EDFA039C2AFACC47D799242F36B5EF7444FCB50Dp4M" TargetMode = "External"/>
	<Relationship Id="rId12" Type="http://schemas.openxmlformats.org/officeDocument/2006/relationships/hyperlink" Target="consultantplus://offline/ref=6078A9C3CD507E304FDCD9954E933800086D23FF8E20993EB6B2949FABE9EDFA039C2AFADE478F95272E28B4EA6112ADF38212CD420299BDA6E024F206pEM" TargetMode = "External"/>
	<Relationship Id="rId13" Type="http://schemas.openxmlformats.org/officeDocument/2006/relationships/hyperlink" Target="consultantplus://offline/ref=6078A9C3CD507E304FDCD9954E933800086D23FF8E22973EBCB1949FABE9EDFA039C2AFADE478F95272E28B4EA6112ADF38212CD420299BDA6E024F206pEM" TargetMode = "External"/>
	<Relationship Id="rId14" Type="http://schemas.openxmlformats.org/officeDocument/2006/relationships/hyperlink" Target="consultantplus://offline/ref=6078A9C3CD507E304FDCD9954E933800086D23FF8E20993EB6B2949FABE9EDFA039C2AFADE478F95272E28B4E96112ADF38212CD420299BDA6E024F206pEM" TargetMode = "External"/>
	<Relationship Id="rId15" Type="http://schemas.openxmlformats.org/officeDocument/2006/relationships/hyperlink" Target="consultantplus://offline/ref=6078A9C3CD507E304FDCC79858FF660C0D6379F08A249468E9E492C8F4B9EBAF43DC2CAA9B028A9F737F6CE1E26947E2B6D701CC431E09pBM" TargetMode = "External"/>
	<Relationship Id="rId16" Type="http://schemas.openxmlformats.org/officeDocument/2006/relationships/hyperlink" Target="consultantplus://offline/ref=6078A9C3CD507E304FDCC79858FF660C0D637EF18E219468E9E492C8F4B9EBAF43DC2CAF9F0789C0766A7DB9EC6B58FDB7C91DCE4101pFM" TargetMode = "External"/>
	<Relationship Id="rId17" Type="http://schemas.openxmlformats.org/officeDocument/2006/relationships/hyperlink" Target="consultantplus://offline/ref=6078A9C3CD507E304FDCC79858FF660C0D637EF18E219468E9E492C8F4B9EBAF43DC2CAF990789C0766A7DB9EC6B58FDB7C91DCE4101pFM" TargetMode = "External"/>
	<Relationship Id="rId18" Type="http://schemas.openxmlformats.org/officeDocument/2006/relationships/hyperlink" Target="consultantplus://offline/ref=6078A9C3CD507E304FDCD9954E933800086D23FF8E209B3CB3B1949FABE9EDFA039C2AFADE478F95222B2EB2EA6112ADF38212CD420299BDA6E024F206pEM" TargetMode = "External"/>
	<Relationship Id="rId19" Type="http://schemas.openxmlformats.org/officeDocument/2006/relationships/hyperlink" Target="consultantplus://offline/ref=6078A9C3CD507E304FDCD9954E933800086D23FF8E20993EB6B2949FABE9EDFA039C2AFADE478F95272E28B4E76112ADF38212CD420299BDA6E024F206pEM" TargetMode = "External"/>
	<Relationship Id="rId20" Type="http://schemas.openxmlformats.org/officeDocument/2006/relationships/hyperlink" Target="consultantplus://offline/ref=6078A9C3CD507E304FDCC79858FF660C0D637EF18E219468E9E492C8F4B9EBAF43DC2CAF9F0789C0766A7DB9EC6B58FDB7C91DCE4101pFM" TargetMode = "External"/>
	<Relationship Id="rId21" Type="http://schemas.openxmlformats.org/officeDocument/2006/relationships/hyperlink" Target="consultantplus://offline/ref=6078A9C3CD507E304FDCD9954E933800086D23FF8E20993EB6B2949FABE9EDFA039C2AFADE478F95272E28B5EE6112ADF38212CD420299BDA6E024F206pEM" TargetMode = "External"/>
	<Relationship Id="rId22" Type="http://schemas.openxmlformats.org/officeDocument/2006/relationships/hyperlink" Target="consultantplus://offline/ref=6078A9C3CD507E304FDCC79858FF660C0D637EF18E219468E9E492C8F4B9EBAF43DC2CAF990789C0766A7DB9EC6B58FDB7C91DCE4101pFM" TargetMode = "External"/>
	<Relationship Id="rId23" Type="http://schemas.openxmlformats.org/officeDocument/2006/relationships/hyperlink" Target="consultantplus://offline/ref=6078A9C3CD507E304FDCD9954E933800086D23FF8E20993EB6B2949FABE9EDFA039C2AFADE478F95272E28B5ED6112ADF38212CD420299BDA6E024F206pEM" TargetMode = "External"/>
	<Relationship Id="rId24" Type="http://schemas.openxmlformats.org/officeDocument/2006/relationships/hyperlink" Target="consultantplus://offline/ref=6078A9C3CD507E304FDCC79858FF660C0D637FFB8E249468E9E492C8F4B9EBAF43DC2CAF9D0382942F257CE5AB3F4BFFB6C91ECE5D1E98BF0BpBM" TargetMode = "External"/>
	<Relationship Id="rId25" Type="http://schemas.openxmlformats.org/officeDocument/2006/relationships/hyperlink" Target="consultantplus://offline/ref=6078A9C3CD507E304FDCD9954E933800086D23FF8E20993EB6B2949FABE9EDFA039C2AFADE478F95272E28B5EC6112ADF38212CD420299BDA6E024F206pEM" TargetMode = "External"/>
	<Relationship Id="rId26" Type="http://schemas.openxmlformats.org/officeDocument/2006/relationships/hyperlink" Target="consultantplus://offline/ref=6078A9C3CD507E304FDCD9954E933800086D23FF8E20993EB6B2949FABE9EDFA039C2AFADE478F95272E28B5EA6112ADF38212CD420299BDA6E024F206pEM" TargetMode = "External"/>
	<Relationship Id="rId27" Type="http://schemas.openxmlformats.org/officeDocument/2006/relationships/hyperlink" Target="consultantplus://offline/ref=6078A9C3CD507E304FDCD9954E933800086D23FF8E20993EB6B2949FABE9EDFA039C2AFADE478F95272E28B5E76112ADF38212CD420299BDA6E024F206pEM" TargetMode = "External"/>
	<Relationship Id="rId28" Type="http://schemas.openxmlformats.org/officeDocument/2006/relationships/hyperlink" Target="consultantplus://offline/ref=6078A9C3CD507E304FDCD9954E933800086D23FF8E20993EB6B2949FABE9EDFA039C2AFADE478F95272E28B7EB6112ADF38212CD420299BDA6E024F206pEM" TargetMode = "External"/>
	<Relationship Id="rId29" Type="http://schemas.openxmlformats.org/officeDocument/2006/relationships/hyperlink" Target="consultantplus://offline/ref=6078A9C3CD507E304FDCD9954E933800086D23FF8E20993EB6B2949FABE9EDFA039C2AFADE478F95272E28B7EA6112ADF38212CD420299BDA6E024F206pEM" TargetMode = "External"/>
	<Relationship Id="rId30" Type="http://schemas.openxmlformats.org/officeDocument/2006/relationships/hyperlink" Target="consultantplus://offline/ref=6078A9C3CD507E304FDCD9954E933800086D23FF8E20993EB6B2949FABE9EDFA039C2AFADE478F95272E28B7E76112ADF38212CD420299BDA6E024F206pEM" TargetMode = "External"/>
	<Relationship Id="rId31" Type="http://schemas.openxmlformats.org/officeDocument/2006/relationships/hyperlink" Target="consultantplus://offline/ref=6078A9C3CD507E304FDCD9954E933800086D23FF8E20993EB6B2949FABE9EDFA039C2AFADE478F95272E28B7E66112ADF38212CD420299BDA6E024F206pEM" TargetMode = "External"/>
	<Relationship Id="rId32" Type="http://schemas.openxmlformats.org/officeDocument/2006/relationships/hyperlink" Target="consultantplus://offline/ref=6078A9C3CD507E304FDCD9954E933800086D23FF8E20993EB6B2949FABE9EDFA039C2AFADE478F95272E28B0EE6112ADF38212CD420299BDA6E024F206pEM" TargetMode = "External"/>
	<Relationship Id="rId33" Type="http://schemas.openxmlformats.org/officeDocument/2006/relationships/hyperlink" Target="consultantplus://offline/ref=6078A9C3CD507E304FDCD9954E933800086D23FF8E20993EB6B2949FABE9EDFA039C2AFADE478F95272E28B0ED6112ADF38212CD420299BDA6E024F206pEM" TargetMode = "External"/>
	<Relationship Id="rId34" Type="http://schemas.openxmlformats.org/officeDocument/2006/relationships/hyperlink" Target="consultantplus://offline/ref=6078A9C3CD507E304FDCD9954E933800086D23FF8E20993EB6B2949FABE9EDFA039C2AFADE478F95272E28B0EB6112ADF38212CD420299BDA6E024F206pEM" TargetMode = "External"/>
	<Relationship Id="rId35" Type="http://schemas.openxmlformats.org/officeDocument/2006/relationships/hyperlink" Target="consultantplus://offline/ref=6078A9C3CD507E304FDCD9954E933800086D23FF8E20993EB6B2949FABE9EDFA039C2AFADE478F95272E28B0E96112ADF38212CD420299BDA6E024F206pEM" TargetMode = "External"/>
	<Relationship Id="rId36" Type="http://schemas.openxmlformats.org/officeDocument/2006/relationships/hyperlink" Target="consultantplus://offline/ref=6078A9C3CD507E304FDCD9954E933800086D23FF8E20993EB6B2949FABE9EDFA039C2AFADE478F95272E28B0E86112ADF38212CD420299BDA6E024F206pEM" TargetMode = "External"/>
	<Relationship Id="rId37" Type="http://schemas.openxmlformats.org/officeDocument/2006/relationships/hyperlink" Target="consultantplus://offline/ref=6078A9C3CD507E304FDCD9954E933800086D23FF8E20993EB6B2949FABE9EDFA039C2AFADE478F95272E28B0E76112ADF38212CD420299BDA6E024F206pEM" TargetMode = "External"/>
	<Relationship Id="rId38" Type="http://schemas.openxmlformats.org/officeDocument/2006/relationships/hyperlink" Target="consultantplus://offline/ref=6078A9C3CD507E304FDCD9954E933800086D23FF8E20993EB6B2949FABE9EDFA039C2AFADE478F95272E28B0E76112ADF38212CD420299BDA6E024F206pEM" TargetMode = "External"/>
	<Relationship Id="rId39" Type="http://schemas.openxmlformats.org/officeDocument/2006/relationships/hyperlink" Target="consultantplus://offline/ref=6078A9C3CD507E304FDCD9954E933800086D23FF8E20993EB6B2949FABE9EDFA039C2AFADE478F95272E28B1EF6112ADF38212CD420299BDA6E024F206pEM" TargetMode = "External"/>
	<Relationship Id="rId40" Type="http://schemas.openxmlformats.org/officeDocument/2006/relationships/hyperlink" Target="consultantplus://offline/ref=6078A9C3CD507E304FDCD9954E933800086D23FF8E20993EB6B2949FABE9EDFA039C2AFADE478F95272E28B1EE6112ADF38212CD420299BDA6E024F206pEM" TargetMode = "External"/>
	<Relationship Id="rId41" Type="http://schemas.openxmlformats.org/officeDocument/2006/relationships/hyperlink" Target="consultantplus://offline/ref=6078A9C3CD507E304FDCD9954E933800086D23FF8E20993EB6B2949FABE9EDFA039C2AFADE478F95272E28B1ED6112ADF38212CD420299BDA6E024F206pEM" TargetMode = "External"/>
	<Relationship Id="rId42" Type="http://schemas.openxmlformats.org/officeDocument/2006/relationships/hyperlink" Target="consultantplus://offline/ref=6078A9C3CD507E304FDCD9954E933800086D23FF8E20993EB6B2949FABE9EDFA039C2AFADE478F95272E28B1EB6112ADF38212CD420299BDA6E024F206pEM" TargetMode = "External"/>
	<Relationship Id="rId43" Type="http://schemas.openxmlformats.org/officeDocument/2006/relationships/hyperlink" Target="consultantplus://offline/ref=6078A9C3CD507E304FDCD9954E933800086D23FF8E20993EB6B2949FABE9EDFA039C2AFADE478F95272E28B1E76112ADF38212CD420299BDA6E024F206pEM" TargetMode = "External"/>
	<Relationship Id="rId44" Type="http://schemas.openxmlformats.org/officeDocument/2006/relationships/hyperlink" Target="consultantplus://offline/ref=6078A9C3CD507E304FDCD9954E933800086D23FF8E20993EB6B2949FABE9EDFA039C2AFADE478F95272E28B2EF6112ADF38212CD420299BDA6E024F206pEM" TargetMode = "External"/>
	<Relationship Id="rId45" Type="http://schemas.openxmlformats.org/officeDocument/2006/relationships/hyperlink" Target="consultantplus://offline/ref=6078A9C3CD507E304FDCD9954E933800086D23FF8E20993EB6B2949FABE9EDFA039C2AFADE478F95272E28B2EE6112ADF38212CD420299BDA6E024F206pEM" TargetMode = "External"/>
	<Relationship Id="rId46" Type="http://schemas.openxmlformats.org/officeDocument/2006/relationships/image" Target="media/image2.wmf"/>
	<Relationship Id="rId47" Type="http://schemas.openxmlformats.org/officeDocument/2006/relationships/image" Target="media/image3.wmf"/>
	<Relationship Id="rId48" Type="http://schemas.openxmlformats.org/officeDocument/2006/relationships/hyperlink" Target="consultantplus://offline/ref=6078A9C3CD507E304FDCD9954E933800086D23FF8E20993EB6B2949FABE9EDFA039C2AFADE478F95272E28B2EB6112ADF38212CD420299BDA6E024F206pEM" TargetMode = "External"/>
	<Relationship Id="rId49" Type="http://schemas.openxmlformats.org/officeDocument/2006/relationships/hyperlink" Target="consultantplus://offline/ref=6078A9C3CD507E304FDCD9954E933800086D23FF8E20993EB6B2949FABE9EDFA039C2AFADE478F95272E28B2EA6112ADF38212CD420299BDA6E024F206pEM" TargetMode = "External"/>
	<Relationship Id="rId50" Type="http://schemas.openxmlformats.org/officeDocument/2006/relationships/hyperlink" Target="consultantplus://offline/ref=6078A9C3CD507E304FDCD9954E933800086D23FF8E20993EB6B2949FABE9EDFA039C2AFADE478F95272E28B2E86112ADF38212CD420299BDA6E024F206pEM" TargetMode = "External"/>
	<Relationship Id="rId51" Type="http://schemas.openxmlformats.org/officeDocument/2006/relationships/hyperlink" Target="consultantplus://offline/ref=6078A9C3CD507E304FDCD9954E933800086D23FF8E20993EB6B2949FABE9EDFA039C2AFADE478F95272E28B2E66112ADF38212CD420299BDA6E024F206pEM" TargetMode = "External"/>
	<Relationship Id="rId52" Type="http://schemas.openxmlformats.org/officeDocument/2006/relationships/hyperlink" Target="consultantplus://offline/ref=6078A9C3CD507E304FDCD9954E933800086D23FF8E20993EB6B2949FABE9EDFA039C2AFADE478F95272E28B3EF6112ADF38212CD420299BDA6E024F206pEM" TargetMode = "External"/>
	<Relationship Id="rId53" Type="http://schemas.openxmlformats.org/officeDocument/2006/relationships/hyperlink" Target="consultantplus://offline/ref=6078A9C3CD507E304FDCD9954E933800086D23FF8E20993EB6B2949FABE9EDFA039C2AFADE478F95272E28B3EC6112ADF38212CD420299BDA6E024F206pEM" TargetMode = "External"/>
	<Relationship Id="rId54" Type="http://schemas.openxmlformats.org/officeDocument/2006/relationships/hyperlink" Target="consultantplus://offline/ref=6078A9C3CD507E304FDCD9954E933800086D23FF8E20993EB6B2949FABE9EDFA039C2AFADE478F95272E28B3E86112ADF38212CD420299BDA6E024F206pEM" TargetMode = "External"/>
	<Relationship Id="rId55" Type="http://schemas.openxmlformats.org/officeDocument/2006/relationships/hyperlink" Target="consultantplus://offline/ref=6078A9C3CD507E304FDCC79858FF660C0D647CF28A259468E9E492C8F4B9EBAF51DC74A39E029C9527302AB4ED06p9M" TargetMode = "External"/>
	<Relationship Id="rId56" Type="http://schemas.openxmlformats.org/officeDocument/2006/relationships/hyperlink" Target="consultantplus://offline/ref=6078A9C3CD507E304FDCD9954E933800086D23FF8E20993EB6B2949FABE9EDFA039C2AFADE478F95272E28B3E66112ADF38212CD420299BDA6E024F206pEM" TargetMode = "External"/>
	<Relationship Id="rId57" Type="http://schemas.openxmlformats.org/officeDocument/2006/relationships/hyperlink" Target="consultantplus://offline/ref=6078A9C3CD507E304FDCC79858FF660C0D6379F08A249468E9E492C8F4B9EBAF43DC2CAD9A03869F737F6CE1E26947E2B6D701CC431E09pBM" TargetMode = "External"/>
	<Relationship Id="rId58" Type="http://schemas.openxmlformats.org/officeDocument/2006/relationships/hyperlink" Target="consultantplus://offline/ref=6078A9C3CD507E304FDCC79858FF660C0D6379F08A249468E9E492C8F4B9EBAF43DC2CAD9A01809F737F6CE1E26947E2B6D701CC431E09pBM" TargetMode = "External"/>
	<Relationship Id="rId59" Type="http://schemas.openxmlformats.org/officeDocument/2006/relationships/hyperlink" Target="consultantplus://offline/ref=6078A9C3CD507E304FDCD9954E933800086D23FF8E20993EB6B2949FABE9EDFA039C2AFADE478F95272E28BCEE6112ADF38212CD420299BDA6E024F206pEM" TargetMode = "External"/>
	<Relationship Id="rId60" Type="http://schemas.openxmlformats.org/officeDocument/2006/relationships/hyperlink" Target="consultantplus://offline/ref=6078A9C3CD507E304FDCD9954E933800086D23FF8E20993EB6B2949FABE9EDFA039C2AFADE478F95272E28BCEB6112ADF38212CD420299BDA6E024F206pEM" TargetMode = "External"/>
	<Relationship Id="rId61" Type="http://schemas.openxmlformats.org/officeDocument/2006/relationships/hyperlink" Target="consultantplus://offline/ref=6078A9C3CD507E304FDCD9954E933800086D23FF8E20993EB6B2949FABE9EDFA039C2AFADE478F95272E28BCEA6112ADF38212CD420299BDA6E024F206pEM" TargetMode = "External"/>
	<Relationship Id="rId62" Type="http://schemas.openxmlformats.org/officeDocument/2006/relationships/hyperlink" Target="consultantplus://offline/ref=6078A9C3CD507E304FDCD9954E933800086D23FF8E20993EB6B2949FABE9EDFA039C2AFADE478F95272E28BCE86112ADF38212CD420299BDA6E024F206pEM" TargetMode = "External"/>
	<Relationship Id="rId63" Type="http://schemas.openxmlformats.org/officeDocument/2006/relationships/image" Target="media/image4.wmf"/>
	<Relationship Id="rId64" Type="http://schemas.openxmlformats.org/officeDocument/2006/relationships/hyperlink" Target="consultantplus://offline/ref=6078A9C3CD507E304FDCD9954E933800086D23FF8E20993EB6B2949FABE9EDFA039C2AFADE478F95272E28BCE76112ADF38212CD420299BDA6E024F206pEM" TargetMode = "External"/>
	<Relationship Id="rId65" Type="http://schemas.openxmlformats.org/officeDocument/2006/relationships/hyperlink" Target="consultantplus://offline/ref=6078A9C3CD507E304FDCD9954E933800086D23FF8E20993EB6B2949FABE9EDFA039C2AFADE478F95272E28BCE76112ADF38212CD420299BDA6E024F206pEM" TargetMode = "External"/>
	<Relationship Id="rId66" Type="http://schemas.openxmlformats.org/officeDocument/2006/relationships/hyperlink" Target="consultantplus://offline/ref=6078A9C3CD507E304FDCD9954E933800086D23FF8E20993EB6B2949FABE9EDFA039C2AFADE478F95272E28BCE66112ADF38212CD420299BDA6E024F206pEM" TargetMode = "External"/>
	<Relationship Id="rId67" Type="http://schemas.openxmlformats.org/officeDocument/2006/relationships/hyperlink" Target="consultantplus://offline/ref=6078A9C3CD507E304FDCD9954E933800086D23FF8E20993EB6B2949FABE9EDFA039C2AFADE478F95272E28BDEF6112ADF38212CD420299BDA6E024F206pE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28.11.2017 N 457-пр
(ред. от 16.06.2023)
"О порядке предоставления субсидий из краевого бюджета социально ориентированным некоммерческим организациям, оказывающим услуги в сфере охраны здоровья граждан"</dc:title>
  <dcterms:created xsi:type="dcterms:W3CDTF">2023-10-31T12:41:52Z</dcterms:created>
</cp:coreProperties>
</file>