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августа 2022 г. N 458-П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УМЕНЬШЕНИИ РАЗМЕРА АРЕНДНОЙ ПЛАТЫ ПО ДОГОВОРАМ АРЕНДЫ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ИМУЩЕСТВА, НАХОДЯЩЕГОСЯ В СОБСТВЕННОСТИ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подпункта 9.3 пункта 9 перечня поручений Заместителя Председателя Правительства Российской Федерации Чернышенко Д.Н. по итогам совещания с федеральными и региональными руководителями цифровой трансформации от 20.02.2022, предотвращения ухудшения социально-экономической стабильности Кировской области в условиях внешнего санкционного давления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Министерству имущественных отношений Кировской области:</w:t>
      </w:r>
    </w:p>
    <w:bookmarkStart w:id="12" w:name="P12"/>
    <w:bookmarkEnd w:id="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Уменьшить арендную плату на 50% в период с 01.07.2022 по 31.12.2022 на основании обращений арендаторов по действующим на 01.07.2022: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Договорам аренды государственного имущества, находящегося в казне Кировской области, с целевым использованием под размещение объектов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1.1.2. Договорам аренды государственного имущества, находящегося в казне Кировской области (за исключением земельных участков),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 социально ориентированные некоммерческие организации, включенные в реестр социально ориентированных некоммерческих организаций.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Обеспечить заключение с арендаторами дополнительных соглашений к договорам аренды государственного имущества, находящегося в казне Кировской области, в течение 14 календарных дней со дня поступления соответствующего обращения арендатора.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Платежи за пользование коммунальными услугами и (или) расходы на содержание арендуемого имущества уплачиваются арендаторами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Областным государственным казенным учреждениям при заключении дополнительных соглашений к договорам аренды закрепленного за ними имущества руководствоваться положениями </w:t>
      </w:r>
      <w:hyperlink w:history="0" w:anchor="P12" w:tooltip="1.1. Уменьшить арендную плату на 50% в период с 01.07.2022 по 31.12.2022 на основании обращений арендаторов по действующим на 01.07.2022:">
        <w:r>
          <w:rPr>
            <w:sz w:val="20"/>
            <w:color w:val="0000ff"/>
          </w:rPr>
          <w:t xml:space="preserve">подпунктов 1.1</w:t>
        </w:r>
      </w:hyperlink>
      <w:r>
        <w:rPr>
          <w:sz w:val="20"/>
        </w:rPr>
        <w:t xml:space="preserve"> и </w:t>
      </w:r>
      <w:hyperlink w:history="0" w:anchor="P15" w:tooltip="1.2. Обеспечить заключение с арендаторами дополнительных соглашений к договорам аренды государственного имущества, находящегося в казне Кировской области, в течение 14 календарных дней со дня поступления соответствующего обращения арендатора.">
        <w:r>
          <w:rPr>
            <w:sz w:val="20"/>
            <w:color w:val="0000ff"/>
          </w:rPr>
          <w:t xml:space="preserve">1.2 пункта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министерство имущественных отношений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 и распространяет свое действие на правоотношения, возникшие с 01.07.2022.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А.А.ЧУРИН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24.08.2022 N 458-П</w:t>
            <w:br/>
            <w:t>"Об уменьшении размера арендной платы по договорам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24.08.2022 N 458-П "Об уменьшении размера арендной платы по договорам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24.08.2022 N 458-П
"Об уменьшении размера арендной платы по договорам аренды государственного имущества, находящегося в собственности Кировской области"</dc:title>
  <dcterms:created xsi:type="dcterms:W3CDTF">2022-11-25T05:42:29Z</dcterms:created>
</cp:coreProperties>
</file>