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30.12.2019 N 747-П</w:t>
              <w:br/>
              <w:t xml:space="preserve">(ред. от 19.05.2023)</w:t>
              <w:br/>
              <w:t xml:space="preserve">"Об утверждении государственной программы Кировской области "Социальная поддержка и социальное обслуживание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декабря 2019 г. N 747-П</w:t>
      </w:r>
    </w:p>
    <w:p>
      <w:pPr>
        <w:pStyle w:val="2"/>
        <w:jc w:val="both"/>
      </w:pPr>
      <w:r>
        <w:rPr>
          <w:sz w:val="20"/>
        </w:rPr>
      </w:r>
    </w:p>
    <w:p>
      <w:pPr>
        <w:pStyle w:val="2"/>
        <w:jc w:val="center"/>
      </w:pPr>
      <w:r>
        <w:rPr>
          <w:sz w:val="20"/>
        </w:rPr>
        <w:t xml:space="preserve">ОБ УТВЕРЖДЕНИИ ГОСУДАРСТВЕННОЙ ПРОГРАММЫ КИРОВСКОЙ ОБЛАСТИ</w:t>
      </w:r>
    </w:p>
    <w:p>
      <w:pPr>
        <w:pStyle w:val="2"/>
        <w:jc w:val="center"/>
      </w:pPr>
      <w:r>
        <w:rPr>
          <w:sz w:val="20"/>
        </w:rPr>
        <w:t xml:space="preserve">"СОЦИАЛЬНАЯ ПОДДЕРЖКА И СОЦИАЛЬНОЕ ОБСЛУЖИВАНИЕ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7" w:tooltip="Постановление Правительства Кировской области от 07.07.2020 N 365-П &quot;О признании утратившими силу некоторых постановлений Правительства Кировской области и внесении изменений в некоторые постановления Правительства Кировской области&quot; {КонсультантПлюс}">
              <w:r>
                <w:rPr>
                  <w:sz w:val="20"/>
                  <w:color w:val="0000ff"/>
                </w:rPr>
                <w:t xml:space="preserve">N 365-П</w:t>
              </w:r>
            </w:hyperlink>
            <w:r>
              <w:rPr>
                <w:sz w:val="20"/>
                <w:color w:val="392c69"/>
              </w:rPr>
              <w:t xml:space="preserve">, от 10.08.2020 </w:t>
            </w:r>
            <w:hyperlink w:history="0" r:id="rId8"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N 457-П</w:t>
              </w:r>
            </w:hyperlink>
            <w:r>
              <w:rPr>
                <w:sz w:val="20"/>
                <w:color w:val="392c69"/>
              </w:rPr>
              <w:t xml:space="preserve">, от 25.11.2020 </w:t>
            </w:r>
            <w:hyperlink w:history="0" r:id="rId9" w:tooltip="Постановление Правительства Кировской области от 25.11.2020 N 615-П &quot;О внесении изменений в постановление Правительства Кировской области от 30.12.2019 N 747-П&quot; {КонсультантПлюс}">
              <w:r>
                <w:rPr>
                  <w:sz w:val="20"/>
                  <w:color w:val="0000ff"/>
                </w:rPr>
                <w:t xml:space="preserve">N 615-П</w:t>
              </w:r>
            </w:hyperlink>
            <w:r>
              <w:rPr>
                <w:sz w:val="20"/>
                <w:color w:val="392c69"/>
              </w:rPr>
              <w:t xml:space="preserve">,</w:t>
            </w:r>
          </w:p>
          <w:p>
            <w:pPr>
              <w:pStyle w:val="0"/>
              <w:jc w:val="center"/>
            </w:pPr>
            <w:r>
              <w:rPr>
                <w:sz w:val="20"/>
                <w:color w:val="392c69"/>
              </w:rPr>
              <w:t xml:space="preserve">от 07.04.2021 </w:t>
            </w:r>
            <w:hyperlink w:history="0" r:id="rId10"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N 173-П</w:t>
              </w:r>
            </w:hyperlink>
            <w:r>
              <w:rPr>
                <w:sz w:val="20"/>
                <w:color w:val="392c69"/>
              </w:rPr>
              <w:t xml:space="preserve">, от 26.08.2021 </w:t>
            </w:r>
            <w:hyperlink w:history="0" r:id="rId11"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N 453-П</w:t>
              </w:r>
            </w:hyperlink>
            <w:r>
              <w:rPr>
                <w:sz w:val="20"/>
                <w:color w:val="392c69"/>
              </w:rPr>
              <w:t xml:space="preserve">, от 20.12.2021 </w:t>
            </w:r>
            <w:hyperlink w:history="0" r:id="rId12"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N 713-П</w:t>
              </w:r>
            </w:hyperlink>
            <w:r>
              <w:rPr>
                <w:sz w:val="20"/>
                <w:color w:val="392c69"/>
              </w:rPr>
              <w:t xml:space="preserve">,</w:t>
            </w:r>
          </w:p>
          <w:p>
            <w:pPr>
              <w:pStyle w:val="0"/>
              <w:jc w:val="center"/>
            </w:pPr>
            <w:r>
              <w:rPr>
                <w:sz w:val="20"/>
                <w:color w:val="392c69"/>
              </w:rPr>
              <w:t xml:space="preserve">от 28.03.2022 </w:t>
            </w:r>
            <w:hyperlink w:history="0" r:id="rId13"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N 133-П</w:t>
              </w:r>
            </w:hyperlink>
            <w:r>
              <w:rPr>
                <w:sz w:val="20"/>
                <w:color w:val="392c69"/>
              </w:rPr>
              <w:t xml:space="preserve">, от 23.05.2022 </w:t>
            </w:r>
            <w:hyperlink w:history="0" r:id="rId14" w:tooltip="Постановление Правительства Кировской области от 23.05.2022 N 254-П &quot;О внесении изменений в постановление Правительства Кировской области от 30.12.2019 N 747-П&quot; {КонсультантПлюс}">
              <w:r>
                <w:rPr>
                  <w:sz w:val="20"/>
                  <w:color w:val="0000ff"/>
                </w:rPr>
                <w:t xml:space="preserve">N 254-П</w:t>
              </w:r>
            </w:hyperlink>
            <w:r>
              <w:rPr>
                <w:sz w:val="20"/>
                <w:color w:val="392c69"/>
              </w:rPr>
              <w:t xml:space="preserve">, от 21.09.2022 </w:t>
            </w:r>
            <w:hyperlink w:history="0" r:id="rId15"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N 526-П</w:t>
              </w:r>
            </w:hyperlink>
            <w:r>
              <w:rPr>
                <w:sz w:val="20"/>
                <w:color w:val="392c69"/>
              </w:rPr>
              <w:t xml:space="preserve">,</w:t>
            </w:r>
          </w:p>
          <w:p>
            <w:pPr>
              <w:pStyle w:val="0"/>
              <w:jc w:val="center"/>
            </w:pPr>
            <w:r>
              <w:rPr>
                <w:sz w:val="20"/>
                <w:color w:val="392c69"/>
              </w:rPr>
              <w:t xml:space="preserve">от 10.12.2022 </w:t>
            </w:r>
            <w:hyperlink w:history="0" r:id="rId16"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674-П</w:t>
              </w:r>
            </w:hyperlink>
            <w:r>
              <w:rPr>
                <w:sz w:val="20"/>
                <w:color w:val="392c69"/>
              </w:rPr>
              <w:t xml:space="preserve">, от 30.01.2023 </w:t>
            </w:r>
            <w:hyperlink w:history="0" r:id="rId17"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color w:val="392c69"/>
              </w:rPr>
              <w:t xml:space="preserve">, от 19.05.2023 </w:t>
            </w:r>
            <w:hyperlink w:history="0" r:id="rId18"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263-П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9" w:tooltip="Постановление Правительства Кировской области от 21.09.2022 N 528-П (ред. от 05.05.2023) &quot;О разработке, реализации и оценке эффективности реализации государственных программ Кировской области&quot; (вместе с &quot;Порядком разработки, реализации и оценки эффективности реализации государственных программ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21.09.2022 N 528-П "О разработке, реализации и оценке эффективности реализации государственных программ Кировской области", </w:t>
      </w:r>
      <w:hyperlink w:history="0" r:id="rId20" w:tooltip="Распоряжение Правительства Кировской области от 25.07.2019 N 209 (ред. от 06.03.2023) &quot;Об утверждении перечня государственных программ Кировской области&quot; {КонсультантПлюс}">
        <w:r>
          <w:rPr>
            <w:sz w:val="20"/>
            <w:color w:val="0000ff"/>
          </w:rPr>
          <w:t xml:space="preserve">распоряжением</w:t>
        </w:r>
      </w:hyperlink>
      <w:r>
        <w:rPr>
          <w:sz w:val="20"/>
        </w:rP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pPr>
        <w:pStyle w:val="0"/>
        <w:jc w:val="both"/>
      </w:pPr>
      <w:r>
        <w:rPr>
          <w:sz w:val="20"/>
        </w:rPr>
        <w:t xml:space="preserve">(в ред. </w:t>
      </w:r>
      <w:hyperlink w:history="0" r:id="rId21"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10.12.2022 N 674-П)</w:t>
      </w:r>
    </w:p>
    <w:p>
      <w:pPr>
        <w:pStyle w:val="0"/>
        <w:spacing w:before="200" w:line-rule="auto"/>
        <w:ind w:firstLine="540"/>
        <w:jc w:val="both"/>
      </w:pPr>
      <w:r>
        <w:rPr>
          <w:sz w:val="20"/>
        </w:rPr>
        <w:t xml:space="preserve">1. Утвердить государственную </w:t>
      </w:r>
      <w:hyperlink w:history="0" w:anchor="P62" w:tooltip="ГОСУДАРСТВЕННАЯ ПРОГРАММА">
        <w:r>
          <w:rPr>
            <w:sz w:val="20"/>
            <w:color w:val="0000ff"/>
          </w:rPr>
          <w:t xml:space="preserve">программу</w:t>
        </w:r>
      </w:hyperlink>
      <w:r>
        <w:rPr>
          <w:sz w:val="20"/>
        </w:rPr>
        <w:t xml:space="preserve"> Кировской области "Социальная поддержка и социальное обслуживание граждан" (далее - Государственная программа) согласно приложению.</w:t>
      </w:r>
    </w:p>
    <w:p>
      <w:pPr>
        <w:pStyle w:val="0"/>
        <w:spacing w:before="200" w:line-rule="auto"/>
        <w:ind w:firstLine="540"/>
        <w:jc w:val="both"/>
      </w:pPr>
      <w:r>
        <w:rPr>
          <w:sz w:val="20"/>
        </w:rPr>
        <w:t xml:space="preserve">2. Определить ответственным исполнителем Государственной программы министерство социального развития Кировской области.</w:t>
      </w:r>
    </w:p>
    <w:p>
      <w:pPr>
        <w:pStyle w:val="0"/>
        <w:spacing w:before="200" w:line-rule="auto"/>
        <w:ind w:firstLine="540"/>
        <w:jc w:val="both"/>
      </w:pPr>
      <w:r>
        <w:rPr>
          <w:sz w:val="20"/>
        </w:rPr>
        <w:t xml:space="preserve">3. Признать утратившими силу постановления Правительства Кировской области:</w:t>
      </w:r>
    </w:p>
    <w:p>
      <w:pPr>
        <w:pStyle w:val="0"/>
        <w:spacing w:before="200" w:line-rule="auto"/>
        <w:ind w:firstLine="540"/>
        <w:jc w:val="both"/>
      </w:pPr>
      <w:r>
        <w:rPr>
          <w:sz w:val="20"/>
        </w:rPr>
        <w:t xml:space="preserve">3.1. От 28.12.2012 </w:t>
      </w:r>
      <w:hyperlink w:history="0" r:id="rId22" w:tooltip="Постановление Правительства Кировской области от 28.12.2012 N 189/845 (ред. от 25.12.2019) &quot;Об утверждении государственной программы Кировской области &quot;Социальная поддержка и социальное обслуживание граждан Кировской области&quot; на 2013 - 2021 годы&quot; ------------ Утратил силу или отменен {КонсультантПлюс}">
        <w:r>
          <w:rPr>
            <w:sz w:val="20"/>
            <w:color w:val="0000ff"/>
          </w:rPr>
          <w:t xml:space="preserve">N 189/845</w:t>
        </w:r>
      </w:hyperlink>
      <w:r>
        <w:rPr>
          <w:sz w:val="20"/>
        </w:rPr>
        <w:t xml:space="preserve"> "Об утверждении государственной программы Кировской области "Социальная поддержка и социальное обслуживание граждан Кировской области" на 2013 - 2021 годы".</w:t>
      </w:r>
    </w:p>
    <w:p>
      <w:pPr>
        <w:pStyle w:val="0"/>
        <w:spacing w:before="200" w:line-rule="auto"/>
        <w:ind w:firstLine="540"/>
        <w:jc w:val="both"/>
      </w:pPr>
      <w:r>
        <w:rPr>
          <w:sz w:val="20"/>
        </w:rPr>
        <w:t xml:space="preserve">3.2. От 25.06.2013 </w:t>
      </w:r>
      <w:hyperlink w:history="0" r:id="rId23" w:tooltip="Постановление Правительства Кировской области от 25.06.2013 N 214/378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214/378</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3.3. От 02.09.2013 </w:t>
      </w:r>
      <w:hyperlink w:history="0" r:id="rId24" w:tooltip="Постановление Правительства Кировской области от 02.09.2013 N 225/560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225/560</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3.4. От 17.09.2013 </w:t>
      </w:r>
      <w:hyperlink w:history="0" r:id="rId25" w:tooltip="Постановление Правительства Кировской области от 17.09.2013 N 227/602 &quot;О внесении изменений в постановление Правительства Кировской области от 28.12.2012 N 189/845&quot; (вместе с &quot;Государственной программой Кировской области &quot;Социальная поддержка и социальное обслуживание граждан Кировской области&quot; на 2013 - 2020 годы&quot;) ------------ Утратил силу или отменен {КонсультантПлюс}">
        <w:r>
          <w:rPr>
            <w:sz w:val="20"/>
            <w:color w:val="0000ff"/>
          </w:rPr>
          <w:t xml:space="preserve">N 227/602</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3.5. От 24.12.2013 </w:t>
      </w:r>
      <w:hyperlink w:history="0" r:id="rId26" w:tooltip="Постановление Правительства Кировской области от 24.12.2013 N 241/931 &quot;О внесении изменения в постановление Правительства Кировской области от 28.12.2012 N 189/845&quot; (вместе с &quot;Государственной программой Кировской области &quot;Социальная поддержка и социальное обслуживание граждан Кировской области&quot; на 2013 - 2020 годы&quot;) ------------ Утратил силу или отменен {КонсультантПлюс}">
        <w:r>
          <w:rPr>
            <w:sz w:val="20"/>
            <w:color w:val="0000ff"/>
          </w:rPr>
          <w:t xml:space="preserve">N 241/931</w:t>
        </w:r>
      </w:hyperlink>
      <w:r>
        <w:rPr>
          <w:sz w:val="20"/>
        </w:rPr>
        <w:t xml:space="preserve"> "О внесении изменения в постановление Правительства Кировской области от 28.12.2012 N 189/845".</w:t>
      </w:r>
    </w:p>
    <w:p>
      <w:pPr>
        <w:pStyle w:val="0"/>
        <w:spacing w:before="200" w:line-rule="auto"/>
        <w:ind w:firstLine="540"/>
        <w:jc w:val="both"/>
      </w:pPr>
      <w:r>
        <w:rPr>
          <w:sz w:val="20"/>
        </w:rPr>
        <w:t xml:space="preserve">3.6. От 21.05.2014 </w:t>
      </w:r>
      <w:hyperlink w:history="0" r:id="rId27" w:tooltip="Постановление Правительства Кировской области от 21.05.2014 N 263/347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263/347</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3.7. От 14.08.2014 </w:t>
      </w:r>
      <w:hyperlink w:history="0" r:id="rId28" w:tooltip="Постановление Правительства Кировской области от 14.08.2014 N 275/562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275/562</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3.8. От 27.11.2014 </w:t>
      </w:r>
      <w:hyperlink w:history="0" r:id="rId29" w:tooltip="Постановление Правительства Кировской области от 27.11.2014 N 12/148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12/148</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3.9. От 30.12.2014 </w:t>
      </w:r>
      <w:hyperlink w:history="0" r:id="rId30" w:tooltip="Постановление Правительства Кировской области от 30.12.2014 N 19/281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19/281</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3.10. От 29.06.2015 </w:t>
      </w:r>
      <w:hyperlink w:history="0" r:id="rId31" w:tooltip="Постановление Правительства Кировской области от 29.06.2015 N 46/352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46/352</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3.11. От 21.09.2015 </w:t>
      </w:r>
      <w:hyperlink w:history="0" r:id="rId32" w:tooltip="Постановление Правительства Кировской области от 21.09.2015 N 61/606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61/606</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3.12. От 08.12.2015 </w:t>
      </w:r>
      <w:hyperlink w:history="0" r:id="rId33" w:tooltip="Постановление Правительства Кировской области от 08.12.2015 N 73/809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73/809</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3.13. От 30.12.2015 </w:t>
      </w:r>
      <w:hyperlink w:history="0" r:id="rId34" w:tooltip="Постановление Правительства Кировской области от 30.12.2015 N 77/919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77/919</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3.14. От 19.07.2016 </w:t>
      </w:r>
      <w:hyperlink w:history="0" r:id="rId35" w:tooltip="Постановление Правительства Кировской области от 19.07.2016 N 112/444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112/444</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3.15. От 24.10.2016 </w:t>
      </w:r>
      <w:hyperlink w:history="0" r:id="rId36" w:tooltip="Постановление Правительства Кировской области от 24.10.2016 N 22/124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22/124</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3.16. От 08.02.2017 </w:t>
      </w:r>
      <w:hyperlink w:history="0" r:id="rId37" w:tooltip="Постановление Правительства Кировской области от 08.02.2017 N 44/81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44/81</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3.17. От 08.11.2017 </w:t>
      </w:r>
      <w:hyperlink w:history="0" r:id="rId38" w:tooltip="Постановление Правительства Кировской области от 08.11.2017 N 55-П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55-П</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3.18. От 25.12.2017 </w:t>
      </w:r>
      <w:hyperlink w:history="0" r:id="rId39" w:tooltip="Постановление Правительства Кировской области от 25.12.2017 N 147-П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147-П</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3.19. От 12.03.2018 </w:t>
      </w:r>
      <w:hyperlink w:history="0" r:id="rId40" w:tooltip="Постановление Правительства Кировской области от 12.03.2018 N 116-П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116-П</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3.20. От 02.11.2018 </w:t>
      </w:r>
      <w:hyperlink w:history="0" r:id="rId41" w:tooltip="Постановление Правительства Кировской области от 02.11.2018 N 516-П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516-П</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3.21. От 08.02.2019 </w:t>
      </w:r>
      <w:hyperlink w:history="0" r:id="rId42" w:tooltip="Постановление Правительства Кировской области от 08.02.2019 N 55-П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55-П</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3.22. От 29.07.2019 </w:t>
      </w:r>
      <w:hyperlink w:history="0" r:id="rId43" w:tooltip="Постановление Правительства Кировской области от 29.07.2019 N 417-П &quot;О внесении изменений в постановление Правительства Кировской области от 28.12.2012 N 189/845&quot; ------------ Утратил силу или отменен {КонсультантПлюс}">
        <w:r>
          <w:rPr>
            <w:sz w:val="20"/>
            <w:color w:val="0000ff"/>
          </w:rPr>
          <w:t xml:space="preserve">N 417-П</w:t>
        </w:r>
      </w:hyperlink>
      <w:r>
        <w:rPr>
          <w:sz w:val="20"/>
        </w:rPr>
        <w:t xml:space="preserve"> "О внесении изменений в постановление Правительства Кировской области от 28.12.2012 N 189/845".</w:t>
      </w:r>
    </w:p>
    <w:p>
      <w:pPr>
        <w:pStyle w:val="0"/>
        <w:spacing w:before="200" w:line-rule="auto"/>
        <w:ind w:firstLine="540"/>
        <w:jc w:val="both"/>
      </w:pPr>
      <w:r>
        <w:rPr>
          <w:sz w:val="20"/>
        </w:rPr>
        <w:t xml:space="preserve">4. Исключен. - </w:t>
      </w:r>
      <w:hyperlink w:history="0" r:id="rId44" w:tooltip="Постановление Правительства Кировской области от 07.07.2020 N 365-П &quot;О признании утратившими силу некоторых постановлений Правительства Кировской области и внесении изменений в некоторые постановления Правительства Кировской области&quot; {КонсультантПлюс}">
        <w:r>
          <w:rPr>
            <w:sz w:val="20"/>
            <w:color w:val="0000ff"/>
          </w:rPr>
          <w:t xml:space="preserve">Постановление</w:t>
        </w:r>
      </w:hyperlink>
      <w:r>
        <w:rPr>
          <w:sz w:val="20"/>
        </w:rPr>
        <w:t xml:space="preserve"> Правительства Кировской области от 07.07.2020 N 365-П.</w:t>
      </w:r>
    </w:p>
    <w:p>
      <w:pPr>
        <w:pStyle w:val="0"/>
        <w:spacing w:before="200" w:line-rule="auto"/>
        <w:ind w:firstLine="540"/>
        <w:jc w:val="both"/>
      </w:pPr>
      <w:r>
        <w:rPr>
          <w:sz w:val="20"/>
        </w:rPr>
        <w:t xml:space="preserve">5. Контроль за выполнением постановления возложить на первого заместителя Председателя Правительства Кировской области Курдюмова Д.А.</w:t>
      </w:r>
    </w:p>
    <w:p>
      <w:pPr>
        <w:pStyle w:val="0"/>
        <w:jc w:val="both"/>
      </w:pPr>
      <w:r>
        <w:rPr>
          <w:sz w:val="20"/>
        </w:rPr>
        <w:t xml:space="preserve">(п. 5 в ред. </w:t>
      </w:r>
      <w:hyperlink w:history="0" r:id="rId45"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10.12.2022 N 674-П)</w:t>
      </w:r>
    </w:p>
    <w:p>
      <w:pPr>
        <w:pStyle w:val="0"/>
        <w:spacing w:before="200" w:line-rule="auto"/>
        <w:ind w:firstLine="540"/>
        <w:jc w:val="both"/>
      </w:pPr>
      <w:r>
        <w:rPr>
          <w:sz w:val="20"/>
        </w:rPr>
        <w:t xml:space="preserve">6. Настоящее постановление вступает в силу с 01.01.2020.</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30 декабря 2019 г. N 747-П</w:t>
      </w:r>
    </w:p>
    <w:p>
      <w:pPr>
        <w:pStyle w:val="0"/>
        <w:jc w:val="both"/>
      </w:pPr>
      <w:r>
        <w:rPr>
          <w:sz w:val="20"/>
        </w:rPr>
      </w:r>
    </w:p>
    <w:bookmarkStart w:id="62" w:name="P62"/>
    <w:bookmarkEnd w:id="62"/>
    <w:p>
      <w:pPr>
        <w:pStyle w:val="2"/>
        <w:jc w:val="center"/>
      </w:pPr>
      <w:r>
        <w:rPr>
          <w:sz w:val="20"/>
        </w:rPr>
        <w:t xml:space="preserve">ГОСУДАРСТВЕННАЯ ПРОГРАММА</w:t>
      </w:r>
    </w:p>
    <w:p>
      <w:pPr>
        <w:pStyle w:val="2"/>
        <w:jc w:val="center"/>
      </w:pPr>
      <w:r>
        <w:rPr>
          <w:sz w:val="20"/>
        </w:rPr>
        <w:t xml:space="preserve">КИРОВСКОЙ ОБЛАСТИ "СОЦИАЛЬНАЯ ПОДДЕРЖКА</w:t>
      </w:r>
    </w:p>
    <w:p>
      <w:pPr>
        <w:pStyle w:val="2"/>
        <w:jc w:val="center"/>
      </w:pPr>
      <w:r>
        <w:rPr>
          <w:sz w:val="20"/>
        </w:rPr>
        <w:t xml:space="preserve">И СОЦИАЛЬНОЕ ОБСЛУЖИВАНИЕ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10.08.2020 </w:t>
            </w:r>
            <w:hyperlink w:history="0" r:id="rId46"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N 457-П</w:t>
              </w:r>
            </w:hyperlink>
            <w:r>
              <w:rPr>
                <w:sz w:val="20"/>
                <w:color w:val="392c69"/>
              </w:rPr>
              <w:t xml:space="preserve">, от 25.11.2020 </w:t>
            </w:r>
            <w:hyperlink w:history="0" r:id="rId47" w:tooltip="Постановление Правительства Кировской области от 25.11.2020 N 615-П &quot;О внесении изменений в постановление Правительства Кировской области от 30.12.2019 N 747-П&quot; {КонсультантПлюс}">
              <w:r>
                <w:rPr>
                  <w:sz w:val="20"/>
                  <w:color w:val="0000ff"/>
                </w:rPr>
                <w:t xml:space="preserve">N 615-П</w:t>
              </w:r>
            </w:hyperlink>
            <w:r>
              <w:rPr>
                <w:sz w:val="20"/>
                <w:color w:val="392c69"/>
              </w:rPr>
              <w:t xml:space="preserve">, от 07.04.2021 </w:t>
            </w:r>
            <w:hyperlink w:history="0" r:id="rId48"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N 173-П</w:t>
              </w:r>
            </w:hyperlink>
            <w:r>
              <w:rPr>
                <w:sz w:val="20"/>
                <w:color w:val="392c69"/>
              </w:rPr>
              <w:t xml:space="preserve">,</w:t>
            </w:r>
          </w:p>
          <w:p>
            <w:pPr>
              <w:pStyle w:val="0"/>
              <w:jc w:val="center"/>
            </w:pPr>
            <w:r>
              <w:rPr>
                <w:sz w:val="20"/>
                <w:color w:val="392c69"/>
              </w:rPr>
              <w:t xml:space="preserve">от 26.08.2021 </w:t>
            </w:r>
            <w:hyperlink w:history="0" r:id="rId49"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N 453-П</w:t>
              </w:r>
            </w:hyperlink>
            <w:r>
              <w:rPr>
                <w:sz w:val="20"/>
                <w:color w:val="392c69"/>
              </w:rPr>
              <w:t xml:space="preserve">, от 20.12.2021 </w:t>
            </w:r>
            <w:hyperlink w:history="0" r:id="rId50"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N 713-П</w:t>
              </w:r>
            </w:hyperlink>
            <w:r>
              <w:rPr>
                <w:sz w:val="20"/>
                <w:color w:val="392c69"/>
              </w:rPr>
              <w:t xml:space="preserve">, от 28.03.2022 </w:t>
            </w:r>
            <w:hyperlink w:history="0" r:id="rId51"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N 133-П</w:t>
              </w:r>
            </w:hyperlink>
            <w:r>
              <w:rPr>
                <w:sz w:val="20"/>
                <w:color w:val="392c69"/>
              </w:rPr>
              <w:t xml:space="preserve">,</w:t>
            </w:r>
          </w:p>
          <w:p>
            <w:pPr>
              <w:pStyle w:val="0"/>
              <w:jc w:val="center"/>
            </w:pPr>
            <w:r>
              <w:rPr>
                <w:sz w:val="20"/>
                <w:color w:val="392c69"/>
              </w:rPr>
              <w:t xml:space="preserve">от 23.05.2022 </w:t>
            </w:r>
            <w:hyperlink w:history="0" r:id="rId52" w:tooltip="Постановление Правительства Кировской области от 23.05.2022 N 254-П &quot;О внесении изменений в постановление Правительства Кировской области от 30.12.2019 N 747-П&quot; {КонсультантПлюс}">
              <w:r>
                <w:rPr>
                  <w:sz w:val="20"/>
                  <w:color w:val="0000ff"/>
                </w:rPr>
                <w:t xml:space="preserve">N 254-П</w:t>
              </w:r>
            </w:hyperlink>
            <w:r>
              <w:rPr>
                <w:sz w:val="20"/>
                <w:color w:val="392c69"/>
              </w:rPr>
              <w:t xml:space="preserve">, от 21.09.2022 </w:t>
            </w:r>
            <w:hyperlink w:history="0" r:id="rId53"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N 526-П</w:t>
              </w:r>
            </w:hyperlink>
            <w:r>
              <w:rPr>
                <w:sz w:val="20"/>
                <w:color w:val="392c69"/>
              </w:rPr>
              <w:t xml:space="preserve">, от 10.12.2022 </w:t>
            </w:r>
            <w:hyperlink w:history="0" r:id="rId54"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674-П</w:t>
              </w:r>
            </w:hyperlink>
            <w:r>
              <w:rPr>
                <w:sz w:val="20"/>
                <w:color w:val="392c69"/>
              </w:rPr>
              <w:t xml:space="preserve">,</w:t>
            </w:r>
          </w:p>
          <w:p>
            <w:pPr>
              <w:pStyle w:val="0"/>
              <w:jc w:val="center"/>
            </w:pPr>
            <w:r>
              <w:rPr>
                <w:sz w:val="20"/>
                <w:color w:val="392c69"/>
              </w:rPr>
              <w:t xml:space="preserve">от 30.01.2023 </w:t>
            </w:r>
            <w:hyperlink w:history="0" r:id="rId55"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color w:val="392c69"/>
              </w:rPr>
              <w:t xml:space="preserve">, от 19.05.2023 </w:t>
            </w:r>
            <w:hyperlink w:history="0" r:id="rId56"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263-П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Паспорт государственной программы Кировской области "Социальная поддержка и социальное обслуживание граждан".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Ответственный исполнитель Государственной программы</w:t>
            </w:r>
          </w:p>
        </w:tc>
        <w:tc>
          <w:tcPr>
            <w:tcW w:w="6973" w:type="dxa"/>
          </w:tcPr>
          <w:p>
            <w:pPr>
              <w:pStyle w:val="0"/>
              <w:jc w:val="both"/>
            </w:pPr>
            <w:r>
              <w:rPr>
                <w:sz w:val="20"/>
              </w:rPr>
              <w:t xml:space="preserve">министерство социального развития Кировской области</w:t>
            </w:r>
          </w:p>
        </w:tc>
      </w:tr>
      <w:tr>
        <w:tblPrEx>
          <w:tblBorders>
            <w:insideH w:val="nil"/>
          </w:tblBorders>
        </w:tblPrEx>
        <w:tc>
          <w:tcPr>
            <w:tcW w:w="2098" w:type="dxa"/>
            <w:tcBorders>
              <w:bottom w:val="nil"/>
            </w:tcBorders>
          </w:tcPr>
          <w:p>
            <w:pPr>
              <w:pStyle w:val="0"/>
            </w:pPr>
            <w:r>
              <w:rPr>
                <w:sz w:val="20"/>
              </w:rPr>
              <w:t xml:space="preserve">Соисполнители Государственной программы</w:t>
            </w:r>
          </w:p>
        </w:tc>
        <w:tc>
          <w:tcPr>
            <w:tcW w:w="6973" w:type="dxa"/>
            <w:tcBorders>
              <w:bottom w:val="nil"/>
            </w:tcBorders>
          </w:tcPr>
          <w:p>
            <w:pPr>
              <w:pStyle w:val="0"/>
              <w:jc w:val="both"/>
            </w:pPr>
            <w:r>
              <w:rPr>
                <w:sz w:val="20"/>
              </w:rPr>
              <w:t xml:space="preserve">министерство финансов Кировской области;</w:t>
            </w:r>
          </w:p>
          <w:p>
            <w:pPr>
              <w:pStyle w:val="0"/>
              <w:jc w:val="both"/>
            </w:pPr>
            <w:r>
              <w:rPr>
                <w:sz w:val="20"/>
              </w:rPr>
              <w:t xml:space="preserve">администрация Губернатора и Правительства Кировской области;</w:t>
            </w:r>
          </w:p>
          <w:p>
            <w:pPr>
              <w:pStyle w:val="0"/>
              <w:jc w:val="both"/>
            </w:pPr>
            <w:r>
              <w:rPr>
                <w:sz w:val="20"/>
              </w:rPr>
              <w:t xml:space="preserve">министерство образования Кировской области;</w:t>
            </w:r>
          </w:p>
          <w:p>
            <w:pPr>
              <w:pStyle w:val="0"/>
              <w:jc w:val="both"/>
            </w:pPr>
            <w:r>
              <w:rPr>
                <w:sz w:val="20"/>
              </w:rPr>
              <w:t xml:space="preserve">министерство здравоохранения Кировской области;</w:t>
            </w:r>
          </w:p>
          <w:p>
            <w:pPr>
              <w:pStyle w:val="0"/>
              <w:jc w:val="both"/>
            </w:pPr>
            <w:r>
              <w:rPr>
                <w:sz w:val="20"/>
              </w:rPr>
              <w:t xml:space="preserve">министерство культуры Кировской области;</w:t>
            </w:r>
          </w:p>
          <w:p>
            <w:pPr>
              <w:pStyle w:val="0"/>
              <w:jc w:val="both"/>
            </w:pPr>
            <w:r>
              <w:rPr>
                <w:sz w:val="20"/>
              </w:rPr>
              <w:t xml:space="preserve">министерство информационных технологий и связи Кировской области;</w:t>
            </w:r>
          </w:p>
          <w:p>
            <w:pPr>
              <w:pStyle w:val="0"/>
              <w:jc w:val="both"/>
            </w:pPr>
            <w:r>
              <w:rPr>
                <w:sz w:val="20"/>
              </w:rPr>
              <w:t xml:space="preserve">министерство спорта и туризма Кировской области;</w:t>
            </w:r>
          </w:p>
          <w:p>
            <w:pPr>
              <w:pStyle w:val="0"/>
              <w:jc w:val="both"/>
            </w:pPr>
            <w:r>
              <w:rPr>
                <w:sz w:val="20"/>
              </w:rPr>
              <w:t xml:space="preserve">министерство юстиции Кировской области;</w:t>
            </w:r>
          </w:p>
          <w:p>
            <w:pPr>
              <w:pStyle w:val="0"/>
              <w:jc w:val="both"/>
            </w:pPr>
            <w:r>
              <w:rPr>
                <w:sz w:val="20"/>
              </w:rPr>
              <w:t xml:space="preserve">министерство транспорта Кировской области;</w:t>
            </w:r>
          </w:p>
          <w:p>
            <w:pPr>
              <w:pStyle w:val="0"/>
              <w:jc w:val="both"/>
            </w:pPr>
            <w:r>
              <w:rPr>
                <w:sz w:val="20"/>
              </w:rPr>
              <w:t xml:space="preserve">управление государственной службы занятости населения Кировской области;</w:t>
            </w:r>
          </w:p>
          <w:p>
            <w:pPr>
              <w:pStyle w:val="0"/>
              <w:jc w:val="both"/>
            </w:pPr>
            <w:r>
              <w:rPr>
                <w:sz w:val="20"/>
              </w:rPr>
              <w:t xml:space="preserve">управление массовых коммуникаций Кировской области;</w:t>
            </w:r>
          </w:p>
          <w:p>
            <w:pPr>
              <w:pStyle w:val="0"/>
              <w:jc w:val="both"/>
            </w:pPr>
            <w:r>
              <w:rPr>
                <w:sz w:val="20"/>
              </w:rPr>
              <w:t xml:space="preserve">министерство лесного хозяйства Кировской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7"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2098" w:type="dxa"/>
          </w:tcPr>
          <w:p>
            <w:pPr>
              <w:pStyle w:val="0"/>
            </w:pPr>
            <w:r>
              <w:rPr>
                <w:sz w:val="20"/>
              </w:rPr>
              <w:t xml:space="preserve">Наименования подпрограмм</w:t>
            </w:r>
          </w:p>
        </w:tc>
        <w:tc>
          <w:tcPr>
            <w:tcW w:w="6973" w:type="dxa"/>
          </w:tcPr>
          <w:p>
            <w:pPr>
              <w:pStyle w:val="0"/>
              <w:jc w:val="both"/>
            </w:pPr>
            <w:r>
              <w:rPr>
                <w:sz w:val="20"/>
              </w:rPr>
              <w:t xml:space="preserve">"Социальное обслуживание граждан";</w:t>
            </w:r>
          </w:p>
          <w:p>
            <w:pPr>
              <w:pStyle w:val="0"/>
              <w:jc w:val="both"/>
            </w:pPr>
            <w:r>
              <w:rPr>
                <w:sz w:val="20"/>
              </w:rPr>
              <w:t xml:space="preserve">"Доступная среда: реабилитация и создание условий для социальной интеграции инвалидов"</w:t>
            </w:r>
          </w:p>
        </w:tc>
      </w:tr>
      <w:tr>
        <w:tc>
          <w:tcPr>
            <w:tcW w:w="2098" w:type="dxa"/>
          </w:tcPr>
          <w:p>
            <w:pPr>
              <w:pStyle w:val="0"/>
            </w:pPr>
            <w:r>
              <w:rPr>
                <w:sz w:val="20"/>
              </w:rPr>
              <w:t xml:space="preserve">Наименования проектов</w:t>
            </w:r>
          </w:p>
        </w:tc>
        <w:tc>
          <w:tcPr>
            <w:tcW w:w="6973" w:type="dxa"/>
          </w:tcPr>
          <w:p>
            <w:pPr>
              <w:pStyle w:val="0"/>
              <w:jc w:val="both"/>
            </w:pPr>
            <w:r>
              <w:rPr>
                <w:sz w:val="20"/>
              </w:rPr>
              <w:t xml:space="preserve">региональный проект "Финансовая поддержка семей при рождении детей в Кировской области";</w:t>
            </w:r>
          </w:p>
          <w:p>
            <w:pPr>
              <w:pStyle w:val="0"/>
              <w:jc w:val="both"/>
            </w:pPr>
            <w:r>
              <w:rPr>
                <w:sz w:val="20"/>
              </w:rPr>
              <w:t xml:space="preserve">региональный проект "Системная поддержка и повышение качества жизни граждан старшего поколения в Кировской области"</w:t>
            </w:r>
          </w:p>
        </w:tc>
      </w:tr>
      <w:tr>
        <w:tc>
          <w:tcPr>
            <w:tcW w:w="2098" w:type="dxa"/>
          </w:tcPr>
          <w:p>
            <w:pPr>
              <w:pStyle w:val="0"/>
            </w:pPr>
            <w:r>
              <w:rPr>
                <w:sz w:val="20"/>
              </w:rPr>
              <w:t xml:space="preserve">Цель Государственной программы</w:t>
            </w:r>
          </w:p>
        </w:tc>
        <w:tc>
          <w:tcPr>
            <w:tcW w:w="6973" w:type="dxa"/>
          </w:tcPr>
          <w:p>
            <w:pPr>
              <w:pStyle w:val="0"/>
              <w:jc w:val="both"/>
            </w:pPr>
            <w:r>
              <w:rPr>
                <w:sz w:val="20"/>
              </w:rPr>
              <w:t xml:space="preserve">повышение социальной обеспеченности и социального благополучия граждан, нуждающихся в социальной поддержке и социальном обслуживании</w:t>
            </w:r>
          </w:p>
        </w:tc>
      </w:tr>
      <w:tr>
        <w:tc>
          <w:tcPr>
            <w:tcW w:w="2098" w:type="dxa"/>
          </w:tcPr>
          <w:p>
            <w:pPr>
              <w:pStyle w:val="0"/>
            </w:pPr>
            <w:r>
              <w:rPr>
                <w:sz w:val="20"/>
              </w:rPr>
              <w:t xml:space="preserve">Задачи Государственной программы</w:t>
            </w:r>
          </w:p>
        </w:tc>
        <w:tc>
          <w:tcPr>
            <w:tcW w:w="6973" w:type="dxa"/>
          </w:tcPr>
          <w:p>
            <w:pPr>
              <w:pStyle w:val="0"/>
              <w:jc w:val="both"/>
            </w:pPr>
            <w:r>
              <w:rPr>
                <w:sz w:val="20"/>
              </w:rPr>
              <w:t xml:space="preserve">повышение качества жизни граждан, нуждающихся в социальной поддержке и социальном обслуживании;</w:t>
            </w:r>
          </w:p>
          <w:p>
            <w:pPr>
              <w:pStyle w:val="0"/>
              <w:jc w:val="both"/>
            </w:pPr>
            <w:r>
              <w:rPr>
                <w:sz w:val="20"/>
              </w:rPr>
              <w:t xml:space="preserve">повышение социальной интеграции инвалидов в общество</w:t>
            </w:r>
          </w:p>
        </w:tc>
      </w:tr>
      <w:tr>
        <w:tblPrEx>
          <w:tblBorders>
            <w:insideH w:val="nil"/>
          </w:tblBorders>
        </w:tblPrEx>
        <w:tc>
          <w:tcPr>
            <w:tcW w:w="2098" w:type="dxa"/>
            <w:tcBorders>
              <w:bottom w:val="nil"/>
            </w:tcBorders>
          </w:tcPr>
          <w:p>
            <w:pPr>
              <w:pStyle w:val="0"/>
            </w:pPr>
            <w:r>
              <w:rPr>
                <w:sz w:val="20"/>
              </w:rPr>
              <w:t xml:space="preserve">Срок реализации Государственной программы</w:t>
            </w:r>
          </w:p>
        </w:tc>
        <w:tc>
          <w:tcPr>
            <w:tcW w:w="6973" w:type="dxa"/>
            <w:tcBorders>
              <w:bottom w:val="nil"/>
            </w:tcBorders>
          </w:tcPr>
          <w:p>
            <w:pPr>
              <w:pStyle w:val="0"/>
              <w:jc w:val="both"/>
            </w:pPr>
            <w:r>
              <w:rPr>
                <w:sz w:val="20"/>
              </w:rPr>
              <w:t xml:space="preserve">2020 - 2030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8"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tc>
      </w:tr>
      <w:tr>
        <w:tblPrEx>
          <w:tblBorders>
            <w:insideH w:val="nil"/>
          </w:tblBorders>
        </w:tblPrEx>
        <w:tc>
          <w:tcPr>
            <w:tcW w:w="2098" w:type="dxa"/>
            <w:tcBorders>
              <w:bottom w:val="nil"/>
            </w:tcBorders>
          </w:tcPr>
          <w:p>
            <w:pPr>
              <w:pStyle w:val="0"/>
            </w:pPr>
            <w:r>
              <w:rPr>
                <w:sz w:val="20"/>
              </w:rPr>
              <w:t xml:space="preserve">Целевые показатели эффективности реализации Государственной программы</w:t>
            </w:r>
          </w:p>
        </w:tc>
        <w:tc>
          <w:tcPr>
            <w:tcW w:w="6973" w:type="dxa"/>
            <w:tcBorders>
              <w:bottom w:val="nil"/>
            </w:tcBorders>
          </w:tcPr>
          <w:p>
            <w:pPr>
              <w:pStyle w:val="0"/>
              <w:jc w:val="both"/>
            </w:pPr>
            <w:r>
              <w:rPr>
                <w:sz w:val="20"/>
              </w:rPr>
              <w:t xml:space="preserve">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p>
            <w:pPr>
              <w:pStyle w:val="0"/>
              <w:jc w:val="both"/>
            </w:pPr>
            <w:r>
              <w:rPr>
                <w:sz w:val="20"/>
              </w:rPr>
              <w:t xml:space="preserve">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соответствующие меры социальной поддержки;</w:t>
            </w:r>
          </w:p>
          <w:p>
            <w:pPr>
              <w:pStyle w:val="0"/>
              <w:jc w:val="both"/>
            </w:pPr>
            <w:r>
              <w:rPr>
                <w:sz w:val="20"/>
              </w:rPr>
              <w:t xml:space="preserve">уровень бедности;</w:t>
            </w:r>
          </w:p>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9"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tc>
      </w:tr>
      <w:tr>
        <w:tblPrEx>
          <w:tblBorders>
            <w:insideH w:val="nil"/>
          </w:tblBorders>
        </w:tblPrEx>
        <w:tc>
          <w:tcPr>
            <w:tcW w:w="2098" w:type="dxa"/>
            <w:tcBorders>
              <w:bottom w:val="nil"/>
            </w:tcBorders>
          </w:tcPr>
          <w:p>
            <w:pPr>
              <w:pStyle w:val="0"/>
            </w:pPr>
            <w:r>
              <w:rPr>
                <w:sz w:val="20"/>
              </w:rPr>
              <w:t xml:space="preserve">Ресурсное обеспечение Государственной программы</w:t>
            </w:r>
          </w:p>
        </w:tc>
        <w:tc>
          <w:tcPr>
            <w:tcW w:w="6973" w:type="dxa"/>
            <w:tcBorders>
              <w:bottom w:val="nil"/>
            </w:tcBorders>
          </w:tcPr>
          <w:p>
            <w:pPr>
              <w:pStyle w:val="0"/>
              <w:jc w:val="both"/>
            </w:pPr>
            <w:r>
              <w:rPr>
                <w:sz w:val="20"/>
              </w:rPr>
              <w:t xml:space="preserve">объем финансового обеспечения Государственной программы - 125855769,34 тыс. рублей, в том числе:</w:t>
            </w:r>
          </w:p>
          <w:p>
            <w:pPr>
              <w:pStyle w:val="0"/>
              <w:jc w:val="both"/>
            </w:pPr>
            <w:r>
              <w:rPr>
                <w:sz w:val="20"/>
              </w:rPr>
              <w:t xml:space="preserve">средства федерального бюджета - 44639603,51 тыс. рублей;</w:t>
            </w:r>
          </w:p>
          <w:p>
            <w:pPr>
              <w:pStyle w:val="0"/>
              <w:jc w:val="both"/>
            </w:pPr>
            <w:r>
              <w:rPr>
                <w:sz w:val="20"/>
              </w:rPr>
              <w:t xml:space="preserve">средства областного бюджета - 78268938,13 тыс. рублей;</w:t>
            </w:r>
          </w:p>
          <w:p>
            <w:pPr>
              <w:pStyle w:val="0"/>
              <w:jc w:val="both"/>
            </w:pPr>
            <w:r>
              <w:rPr>
                <w:sz w:val="20"/>
              </w:rPr>
              <w:t xml:space="preserve">средства Фонда пенсионного и социального страхования Российской Федерации - 4417,41 тыс. рублей;</w:t>
            </w:r>
          </w:p>
          <w:p>
            <w:pPr>
              <w:pStyle w:val="0"/>
              <w:jc w:val="both"/>
            </w:pPr>
            <w:r>
              <w:rPr>
                <w:sz w:val="20"/>
              </w:rPr>
              <w:t xml:space="preserve">средства местных бюджетов - 193,20 тыс. рублей;</w:t>
            </w:r>
          </w:p>
          <w:p>
            <w:pPr>
              <w:pStyle w:val="0"/>
              <w:jc w:val="both"/>
            </w:pPr>
            <w:r>
              <w:rPr>
                <w:sz w:val="20"/>
              </w:rPr>
              <w:t xml:space="preserve">средства иных внебюджетных источников - 2942617,09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0"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blPrEx>
          <w:tblBorders>
            <w:insideH w:val="nil"/>
          </w:tblBorders>
        </w:tblPrEx>
        <w:tc>
          <w:tcPr>
            <w:tcW w:w="2098" w:type="dxa"/>
            <w:tcBorders>
              <w:bottom w:val="nil"/>
            </w:tcBorders>
          </w:tcPr>
          <w:p>
            <w:pPr>
              <w:pStyle w:val="0"/>
            </w:pPr>
            <w:r>
              <w:rPr>
                <w:sz w:val="20"/>
              </w:rPr>
              <w:t xml:space="preserve">Справочно: объем налоговых расходов</w:t>
            </w:r>
          </w:p>
        </w:tc>
        <w:tc>
          <w:tcPr>
            <w:tcW w:w="6973" w:type="dxa"/>
            <w:tcBorders>
              <w:bottom w:val="nil"/>
            </w:tcBorders>
          </w:tcPr>
          <w:p>
            <w:pPr>
              <w:pStyle w:val="0"/>
              <w:jc w:val="both"/>
            </w:pPr>
            <w:r>
              <w:rPr>
                <w:sz w:val="20"/>
              </w:rPr>
              <w:t xml:space="preserve">794 346,00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1"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tc>
      </w:tr>
    </w:tbl>
    <w:p>
      <w:pPr>
        <w:pStyle w:val="0"/>
        <w:jc w:val="both"/>
      </w:pPr>
      <w:r>
        <w:rPr>
          <w:sz w:val="20"/>
        </w:rPr>
      </w:r>
    </w:p>
    <w:p>
      <w:pPr>
        <w:pStyle w:val="2"/>
        <w:outlineLvl w:val="1"/>
        <w:ind w:firstLine="540"/>
        <w:jc w:val="both"/>
      </w:pPr>
      <w:r>
        <w:rPr>
          <w:sz w:val="20"/>
        </w:rPr>
        <w:t xml:space="preserve">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Стратегическая цель социально-экономического развития Кировской области - создание условий для улучшения качества жизни населения региона, что напрямую связано с повышением эффективности социальной политики.</w:t>
      </w:r>
    </w:p>
    <w:p>
      <w:pPr>
        <w:pStyle w:val="0"/>
        <w:spacing w:before="200" w:line-rule="auto"/>
        <w:ind w:firstLine="540"/>
        <w:jc w:val="both"/>
      </w:pPr>
      <w:r>
        <w:rPr>
          <w:sz w:val="20"/>
        </w:rPr>
        <w:t xml:space="preserve">Социальная поддержка населения - это система правовых, экономических, организационных и иных мер, гарантированных отдельным категориям населения в соответствии с федеральным и областным законодательством.</w:t>
      </w:r>
    </w:p>
    <w:p>
      <w:pPr>
        <w:pStyle w:val="0"/>
        <w:spacing w:before="200" w:line-rule="auto"/>
        <w:ind w:firstLine="540"/>
        <w:jc w:val="both"/>
      </w:pPr>
      <w:r>
        <w:rPr>
          <w:sz w:val="20"/>
        </w:rPr>
        <w:t xml:space="preserve">Несмотря на проводимые в регионе мероприятия по улучшению условий жизни семей с детьми и отдельных категорий граждан, самыми многочисленными из которых являются люди пожилого возраста и инвалиды, остается нерешенным целый комплекс социальных, экономических, психолого-педагогических и медицинских проблем граждан, попавших в трудные жизненные ситуации.</w:t>
      </w:r>
    </w:p>
    <w:p>
      <w:pPr>
        <w:pStyle w:val="0"/>
        <w:spacing w:before="200" w:line-rule="auto"/>
        <w:ind w:firstLine="540"/>
        <w:jc w:val="both"/>
      </w:pPr>
      <w:r>
        <w:rPr>
          <w:sz w:val="20"/>
        </w:rPr>
        <w:t xml:space="preserve">К ключевым системным проблемам, затрагивающим все сферы жизнедеятельности граждан, относятся демографические проблемы.</w:t>
      </w:r>
    </w:p>
    <w:p>
      <w:pPr>
        <w:pStyle w:val="0"/>
        <w:spacing w:before="200" w:line-rule="auto"/>
        <w:ind w:firstLine="540"/>
        <w:jc w:val="both"/>
      </w:pPr>
      <w:r>
        <w:rPr>
          <w:sz w:val="20"/>
        </w:rPr>
        <w:t xml:space="preserve">На протяжении 2016 - 2018 годов численность населения Кировской области сокращалась. По данным Федеральной службы государственной статистики, на 01.01.2017 на территории региона проживало 1291,7 тыс. человек, на 01.01.2018 - 1283,2 тыс. человек, на 01.01.2019 - 1272,1 тыс. человек. В этот период наблюдалось снижение рождаемости (в 2016 году родилось 16299 детей, в 2017 году - 13736 детей, в 2018 году - 12613 детей), связанное со значительным уменьшением количества женщин фертильного возраста ввиду низкой рождаемости в 1990 - 1999 годах.</w:t>
      </w:r>
    </w:p>
    <w:p>
      <w:pPr>
        <w:pStyle w:val="0"/>
        <w:spacing w:before="200" w:line-rule="auto"/>
        <w:ind w:firstLine="540"/>
        <w:jc w:val="both"/>
      </w:pPr>
      <w:r>
        <w:rPr>
          <w:sz w:val="20"/>
        </w:rPr>
        <w:t xml:space="preserve">В период 2013 - 2019 годов велась последовательная социальная политика, направленная на поддержку семей с детьми. В регионе увеличилась доля рождений третьих и последующих детей в общем количестве рождений (в 2016 году - 18,4%, в 2017 году - 20,9%, в 2018 году - 22,4%). При этом в период 2020 - 2030 годов актуальность мер, направленных на поддержку многодетных семей, сохранится.</w:t>
      </w:r>
    </w:p>
    <w:p>
      <w:pPr>
        <w:pStyle w:val="0"/>
        <w:jc w:val="both"/>
      </w:pPr>
      <w:r>
        <w:rPr>
          <w:sz w:val="20"/>
        </w:rPr>
        <w:t xml:space="preserve">(в ред. </w:t>
      </w:r>
      <w:hyperlink w:history="0" r:id="rId62"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p>
      <w:pPr>
        <w:pStyle w:val="0"/>
        <w:spacing w:before="200" w:line-rule="auto"/>
        <w:ind w:firstLine="540"/>
        <w:jc w:val="both"/>
      </w:pPr>
      <w:r>
        <w:rPr>
          <w:sz w:val="20"/>
        </w:rPr>
        <w:t xml:space="preserve">В 2016 - 2018 годах в Кировской области создавались условия не только для рождения детей, но и для качественного долголетия граждан старше трудоспособного возраста. В 2017 году доля лиц старше трудоспособного возраста составляла 29,2% от общей численности населения региона, в 2018 году - 29,3%. По прогнозным данным Федеральной службы государственной статистики, в 2019 году значение указанного показателя увеличится до 29,9%, в 2024 году - до 31,7%.</w:t>
      </w:r>
    </w:p>
    <w:p>
      <w:pPr>
        <w:pStyle w:val="0"/>
        <w:spacing w:before="200" w:line-rule="auto"/>
        <w:ind w:firstLine="540"/>
        <w:jc w:val="both"/>
      </w:pPr>
      <w:r>
        <w:rPr>
          <w:sz w:val="20"/>
        </w:rPr>
        <w:t xml:space="preserve">Старение населения, сопровождающееся повышением ожидаемой продолжительности жизни, требует предоставления пожилым гражданам дополнительного объема социальных услуг.</w:t>
      </w:r>
    </w:p>
    <w:p>
      <w:pPr>
        <w:pStyle w:val="0"/>
        <w:spacing w:before="200" w:line-rule="auto"/>
        <w:ind w:firstLine="540"/>
        <w:jc w:val="both"/>
      </w:pPr>
      <w:r>
        <w:rPr>
          <w:sz w:val="20"/>
        </w:rPr>
        <w:t xml:space="preserve">Гражданам пожилого возраста присущи специфические проблемы: ухудшение состояния здоровья, снижение способности к самообслуживанию, снижение конкурентоспособности на рынке труда, неустойчивое материальное положение, утрата привычного социального статуса. Возрастают социальные и экономические издержки для семей, обеспечивающих уход за пожилыми родственниками, снижается надежность семьи в качестве источника поддержки пожилых людей. Таким образом, в современном обществе сформировалось восприятие пожилых людей как особой группы, связанной с издержками, не вносящей определенный вклад в это общество.</w:t>
      </w:r>
    </w:p>
    <w:p>
      <w:pPr>
        <w:pStyle w:val="0"/>
        <w:spacing w:before="200" w:line-rule="auto"/>
        <w:ind w:firstLine="540"/>
        <w:jc w:val="both"/>
      </w:pPr>
      <w:r>
        <w:rPr>
          <w:sz w:val="20"/>
        </w:rPr>
        <w:t xml:space="preserve">Наступление пожилого возраста является для отдельного человека источником социального риска, поэтому перед государством в отношении граждан старшего поколения стоит задача по формированию нового типа пожилого человека - человека независимого, социально активного, стремящегося адаптироваться в современном социокультурном пространстве. Это требует внедрения новых технологий работы, направленных на обеспечение максимально возможного пребывания человека в привычной социально активной среде и на сохранение интеллектуальной и физической активности граждан пожилого возраста.</w:t>
      </w:r>
    </w:p>
    <w:p>
      <w:pPr>
        <w:pStyle w:val="0"/>
        <w:spacing w:before="200" w:line-rule="auto"/>
        <w:ind w:firstLine="540"/>
        <w:jc w:val="both"/>
      </w:pPr>
      <w:r>
        <w:rPr>
          <w:sz w:val="20"/>
        </w:rPr>
        <w:t xml:space="preserve">Ввиду низкого уровня доходов населения, прежде всего семей с детьми, роста количества граждан, признанных нуждающимися, сохранения социального неблагополучия, связанного с семейными конфликтами, старения населения спрос на социальные услуги не снижается. Однако предоставление социальных услуг гражданам, проживающим в отдаленных малочисленных населенных пунктах, затруднительно в связи с большой нагрузкой на специалистов социального обслуживания.</w:t>
      </w:r>
    </w:p>
    <w:p>
      <w:pPr>
        <w:pStyle w:val="0"/>
        <w:spacing w:before="200" w:line-rule="auto"/>
        <w:ind w:firstLine="540"/>
        <w:jc w:val="both"/>
      </w:pPr>
      <w:r>
        <w:rPr>
          <w:sz w:val="20"/>
        </w:rPr>
        <w:t xml:space="preserve">Ключевой задачей в сфере социальной поддержки населения является своевременное и качественное обеспечение прав отдельных категорий граждан на получение мер социальной поддержки.</w:t>
      </w:r>
    </w:p>
    <w:p>
      <w:pPr>
        <w:pStyle w:val="0"/>
        <w:spacing w:before="200" w:line-rule="auto"/>
        <w:ind w:firstLine="540"/>
        <w:jc w:val="both"/>
      </w:pPr>
      <w:r>
        <w:rPr>
          <w:sz w:val="20"/>
        </w:rPr>
        <w:t xml:space="preserve">В 2016 - 2018 годах ежегодно на учете в органах социальной защиты населения состояли порядка 400 тыс. человек. Таким образом, почти каждый третий житель региона являлся получателем мер социальной поддержки. Меры социальной поддержки, финансируемые за счет средств федерального либо областного бюджета, предоставлялись более 700 тыс. получателям.</w:t>
      </w:r>
    </w:p>
    <w:p>
      <w:pPr>
        <w:pStyle w:val="0"/>
        <w:spacing w:before="200" w:line-rule="auto"/>
        <w:ind w:firstLine="540"/>
        <w:jc w:val="both"/>
      </w:pPr>
      <w:r>
        <w:rPr>
          <w:sz w:val="20"/>
        </w:rPr>
        <w:t xml:space="preserve">В целях улучшения качества жизни и материального положения различных категорий граждан, проживающих в Кировской области, развитие системы социальной поддержки базировалось на оценке нуждаемости граждан в мерах социальной поддержки и признании заслуг граждан перед государством и Кировской областью.</w:t>
      </w:r>
    </w:p>
    <w:p>
      <w:pPr>
        <w:pStyle w:val="0"/>
        <w:spacing w:before="200" w:line-rule="auto"/>
        <w:ind w:firstLine="540"/>
        <w:jc w:val="both"/>
      </w:pPr>
      <w:r>
        <w:rPr>
          <w:sz w:val="20"/>
        </w:rPr>
        <w:t xml:space="preserve">В ходе проведения административной реформы разработаны административные регламенты по предоставлению за счет средств областного бюджета 26 государственных услуг. Для предоставления государственных услуг в электронном виде разработаны 43 технологические схемы, в которых предусмотрены перечни документов, запрашиваемых в рамках межведомственного взаимодействия. Разработка административных регламентов и технологических схем позволила повысить качество предоставления государственных услуг.</w:t>
      </w:r>
    </w:p>
    <w:p>
      <w:pPr>
        <w:pStyle w:val="0"/>
        <w:spacing w:before="200" w:line-rule="auto"/>
        <w:ind w:firstLine="540"/>
        <w:jc w:val="both"/>
      </w:pPr>
      <w:r>
        <w:rPr>
          <w:sz w:val="20"/>
        </w:rPr>
        <w:t xml:space="preserve">В Кировской области в целях повышения эффективности деятельности учреждений социальной защиты населения планомерно сокращалось их количество. Так, в 2016 году в регионе меры социальной поддержки предоставлялись 29 управлениями социальной защиты населения, в 2018 году - 24 управлениями социальной защиты населения (из них 7 межрайонных управлений), к концу 2019 года - 20 управлениями социальной защиты населения (из них 8 межрайонных управлений).</w:t>
      </w:r>
    </w:p>
    <w:p>
      <w:pPr>
        <w:pStyle w:val="0"/>
        <w:spacing w:before="200" w:line-rule="auto"/>
        <w:ind w:firstLine="540"/>
        <w:jc w:val="both"/>
      </w:pPr>
      <w:r>
        <w:rPr>
          <w:sz w:val="20"/>
        </w:rPr>
        <w:t xml:space="preserve">Оптимизация сети учреждений социальной защиты населения в Кировской области связана с постепенным сокращением численности получателей мер социальной поддержки, проживающих в некрупных муниципальных образованиях региона, отсутствием потребности в отдельных видах предоставляемых государственных услуг, ростом численности получателей мер социальной поддержки, проживающих в более крупных муниципальных образованиях региона.</w:t>
      </w:r>
    </w:p>
    <w:p>
      <w:pPr>
        <w:pStyle w:val="0"/>
        <w:spacing w:before="200" w:line-rule="auto"/>
        <w:ind w:firstLine="540"/>
        <w:jc w:val="both"/>
      </w:pPr>
      <w:r>
        <w:rPr>
          <w:sz w:val="20"/>
        </w:rPr>
        <w:t xml:space="preserve">Совершенствование исполнения государственных социальных обязательств в сфере социальной защиты населения, повышение доступности и качества государственных услуг, предоставляемых широкому кругу получателей мер социальной поддержки, невозможны без внедрения новых технологий и инновационных подходов, без перехода на предоставление государственных услуг в электронной форме.</w:t>
      </w:r>
    </w:p>
    <w:p>
      <w:pPr>
        <w:pStyle w:val="0"/>
        <w:spacing w:before="200" w:line-rule="auto"/>
        <w:ind w:firstLine="540"/>
        <w:jc w:val="both"/>
      </w:pPr>
      <w:r>
        <w:rPr>
          <w:sz w:val="20"/>
        </w:rPr>
        <w:t xml:space="preserve">Мероприятия Государственной программы направлены на создание условий для повышения качества жизни населения.</w:t>
      </w:r>
    </w:p>
    <w:p>
      <w:pPr>
        <w:pStyle w:val="0"/>
        <w:spacing w:before="200" w:line-rule="auto"/>
        <w:ind w:firstLine="540"/>
        <w:jc w:val="both"/>
      </w:pPr>
      <w:r>
        <w:rPr>
          <w:sz w:val="20"/>
        </w:rPr>
        <w:t xml:space="preserve">Реализация государственной политики в сфере социальной защиты населения Кировской области осуществляется по двум основным направлениям:</w:t>
      </w:r>
    </w:p>
    <w:p>
      <w:pPr>
        <w:pStyle w:val="0"/>
        <w:spacing w:before="200" w:line-rule="auto"/>
        <w:ind w:firstLine="540"/>
        <w:jc w:val="both"/>
      </w:pPr>
      <w:r>
        <w:rPr>
          <w:sz w:val="20"/>
        </w:rPr>
        <w:t xml:space="preserve">социальная поддержка населения путем предоставления мер социальной поддержки и иных социальных выплат;</w:t>
      </w:r>
    </w:p>
    <w:p>
      <w:pPr>
        <w:pStyle w:val="0"/>
        <w:spacing w:before="200" w:line-rule="auto"/>
        <w:ind w:firstLine="540"/>
        <w:jc w:val="both"/>
      </w:pPr>
      <w:r>
        <w:rPr>
          <w:sz w:val="20"/>
        </w:rPr>
        <w:t xml:space="preserve">социальное обслуживание населения через стационарную и нестационарную сети учреждений.</w:t>
      </w:r>
    </w:p>
    <w:p>
      <w:pPr>
        <w:pStyle w:val="2"/>
        <w:spacing w:before="200" w:line-rule="auto"/>
        <w:outlineLvl w:val="1"/>
        <w:ind w:firstLine="540"/>
        <w:jc w:val="both"/>
      </w:pPr>
      <w:r>
        <w:rPr>
          <w:sz w:val="20"/>
        </w:rPr>
        <w:t xml:space="preserve">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pPr>
        <w:pStyle w:val="0"/>
        <w:spacing w:before="200" w:line-rule="auto"/>
        <w:ind w:firstLine="540"/>
        <w:jc w:val="both"/>
      </w:pPr>
      <w:r>
        <w:rPr>
          <w:sz w:val="20"/>
        </w:rPr>
        <w:t xml:space="preserve">Приоритеты государственной политики в сфере социальной поддержки и социального обслуживания граждан определяются исходя из положений:</w:t>
      </w:r>
    </w:p>
    <w:p>
      <w:pPr>
        <w:pStyle w:val="0"/>
        <w:spacing w:before="200" w:line-rule="auto"/>
        <w:ind w:firstLine="540"/>
        <w:jc w:val="both"/>
      </w:pPr>
      <w:hyperlink w:history="0" r:id="rId6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6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65"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07.04.2021 N 173-П)</w:t>
      </w:r>
    </w:p>
    <w:p>
      <w:pPr>
        <w:pStyle w:val="0"/>
        <w:spacing w:before="200" w:line-rule="auto"/>
        <w:ind w:firstLine="540"/>
        <w:jc w:val="both"/>
      </w:pPr>
      <w:r>
        <w:rPr>
          <w:sz w:val="20"/>
        </w:rPr>
        <w:t xml:space="preserve">ежегодных посланий Президента Российской Федерации Федеральному Собранию Российской Федерации;</w:t>
      </w:r>
    </w:p>
    <w:p>
      <w:pPr>
        <w:pStyle w:val="0"/>
        <w:spacing w:before="200" w:line-rule="auto"/>
        <w:ind w:firstLine="540"/>
        <w:jc w:val="both"/>
      </w:pPr>
      <w:r>
        <w:rPr>
          <w:sz w:val="20"/>
        </w:rPr>
        <w:t xml:space="preserve">концепции долгосрочного социально-экономического развития Российской Федерации;</w:t>
      </w:r>
    </w:p>
    <w:p>
      <w:pPr>
        <w:pStyle w:val="0"/>
        <w:spacing w:before="200" w:line-rule="auto"/>
        <w:ind w:firstLine="540"/>
        <w:jc w:val="both"/>
      </w:pPr>
      <w:r>
        <w:rPr>
          <w:sz w:val="20"/>
        </w:rPr>
        <w:t xml:space="preserve">бюджетных посланий Президента Российской Федерации на текущий год и плановый период;</w:t>
      </w:r>
    </w:p>
    <w:p>
      <w:pPr>
        <w:pStyle w:val="0"/>
        <w:spacing w:before="200" w:line-rule="auto"/>
        <w:ind w:firstLine="540"/>
        <w:jc w:val="both"/>
      </w:pPr>
      <w:hyperlink w:history="0" r:id="rId66"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w:t>
      </w:r>
    </w:p>
    <w:p>
      <w:pPr>
        <w:pStyle w:val="0"/>
        <w:spacing w:before="200" w:line-rule="auto"/>
        <w:ind w:firstLine="540"/>
        <w:jc w:val="both"/>
      </w:pPr>
      <w:hyperlink w:history="0" r:id="rId67" w:tooltip="Распоряжение Правительства Кировской области от 28.04.2021 N 76 &quot;Об утверждении Стратегии социально-экономического развития Киров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w:t>
      </w:r>
    </w:p>
    <w:p>
      <w:pPr>
        <w:pStyle w:val="0"/>
        <w:jc w:val="both"/>
      </w:pPr>
      <w:r>
        <w:rPr>
          <w:sz w:val="20"/>
        </w:rPr>
        <w:t xml:space="preserve">(в ред. </w:t>
      </w:r>
      <w:hyperlink w:history="0" r:id="rId68"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26.08.2021 N 453-П)</w:t>
      </w:r>
    </w:p>
    <w:p>
      <w:pPr>
        <w:pStyle w:val="0"/>
        <w:spacing w:before="200" w:line-rule="auto"/>
        <w:ind w:firstLine="540"/>
        <w:jc w:val="both"/>
      </w:pPr>
      <w:r>
        <w:rPr>
          <w:sz w:val="20"/>
        </w:rPr>
        <w:t xml:space="preserve">Целью Государственной программы является повышение социальной обеспеченности и социального благополучия граждан, нуждающихся в социальной поддержке и социальном обслуживании.</w:t>
      </w:r>
    </w:p>
    <w:p>
      <w:pPr>
        <w:pStyle w:val="0"/>
        <w:spacing w:before="200" w:line-rule="auto"/>
        <w:ind w:firstLine="540"/>
        <w:jc w:val="both"/>
      </w:pPr>
      <w:r>
        <w:rPr>
          <w:sz w:val="20"/>
        </w:rPr>
        <w:t xml:space="preserve">Для достижения поставленной цели необходимо решить следующие задачи:</w:t>
      </w:r>
    </w:p>
    <w:p>
      <w:pPr>
        <w:pStyle w:val="0"/>
        <w:spacing w:before="200" w:line-rule="auto"/>
        <w:ind w:firstLine="540"/>
        <w:jc w:val="both"/>
      </w:pPr>
      <w:r>
        <w:rPr>
          <w:sz w:val="20"/>
        </w:rPr>
        <w:t xml:space="preserve">повышение качества жизни граждан, нуждающихся в социальной поддержке и социальном обслуживании;</w:t>
      </w:r>
    </w:p>
    <w:p>
      <w:pPr>
        <w:pStyle w:val="0"/>
        <w:spacing w:before="200" w:line-rule="auto"/>
        <w:ind w:firstLine="540"/>
        <w:jc w:val="both"/>
      </w:pPr>
      <w:r>
        <w:rPr>
          <w:sz w:val="20"/>
        </w:rPr>
        <w:t xml:space="preserve">повышение социальной интеграции инвалидов в общество.</w:t>
      </w:r>
    </w:p>
    <w:p>
      <w:pPr>
        <w:pStyle w:val="0"/>
        <w:spacing w:before="200" w:line-rule="auto"/>
        <w:ind w:firstLine="540"/>
        <w:jc w:val="both"/>
      </w:pPr>
      <w:r>
        <w:rPr>
          <w:sz w:val="20"/>
        </w:rPr>
        <w:t xml:space="preserve">Целевыми показателями эффективности реализации Государственной программы являются:</w:t>
      </w:r>
    </w:p>
    <w:p>
      <w:pPr>
        <w:pStyle w:val="0"/>
        <w:spacing w:before="200" w:line-rule="auto"/>
        <w:ind w:firstLine="540"/>
        <w:jc w:val="both"/>
      </w:pPr>
      <w:r>
        <w:rPr>
          <w:sz w:val="20"/>
        </w:rPr>
        <w:t xml:space="preserve">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p>
      <w:pPr>
        <w:pStyle w:val="0"/>
        <w:spacing w:before="200" w:line-rule="auto"/>
        <w:ind w:firstLine="540"/>
        <w:jc w:val="both"/>
      </w:pPr>
      <w:r>
        <w:rPr>
          <w:sz w:val="20"/>
        </w:rPr>
        <w:t xml:space="preserve">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соответствующие меры социальной поддержки;</w:t>
      </w:r>
    </w:p>
    <w:p>
      <w:pPr>
        <w:pStyle w:val="0"/>
        <w:spacing w:before="200" w:line-rule="auto"/>
        <w:ind w:firstLine="540"/>
        <w:jc w:val="both"/>
      </w:pPr>
      <w:r>
        <w:rPr>
          <w:sz w:val="20"/>
        </w:rPr>
        <w:t xml:space="preserve">уровень бедности;</w:t>
      </w:r>
    </w:p>
    <w:p>
      <w:pPr>
        <w:pStyle w:val="0"/>
        <w:jc w:val="both"/>
      </w:pPr>
      <w:r>
        <w:rPr>
          <w:sz w:val="20"/>
        </w:rPr>
        <w:t xml:space="preserve">(абзац введен </w:t>
      </w:r>
      <w:hyperlink w:history="0" r:id="rId69"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21.09.2022 N 526-П)</w:t>
      </w:r>
    </w:p>
    <w:p>
      <w:pPr>
        <w:pStyle w:val="0"/>
        <w:spacing w:before="200" w:line-rule="auto"/>
        <w:ind w:firstLine="54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w:t>
      </w:r>
    </w:p>
    <w:p>
      <w:pPr>
        <w:pStyle w:val="0"/>
        <w:spacing w:before="200" w:line-rule="auto"/>
        <w:ind w:firstLine="540"/>
        <w:jc w:val="both"/>
      </w:pPr>
      <w:hyperlink w:history="0" w:anchor="P388" w:tooltip="СВЕДЕНИЯ">
        <w:r>
          <w:rPr>
            <w:sz w:val="20"/>
            <w:color w:val="0000ff"/>
          </w:rPr>
          <w:t xml:space="preserve">Сведения</w:t>
        </w:r>
      </w:hyperlink>
      <w:r>
        <w:rPr>
          <w:sz w:val="20"/>
        </w:rPr>
        <w:t xml:space="preserve"> о целевых показателях эффективности реализации Государственной программы представлены в приложении N 1.</w:t>
      </w:r>
    </w:p>
    <w:p>
      <w:pPr>
        <w:pStyle w:val="0"/>
        <w:spacing w:before="200" w:line-rule="auto"/>
        <w:ind w:firstLine="540"/>
        <w:jc w:val="both"/>
      </w:pPr>
      <w:hyperlink w:history="0" w:anchor="P1747" w:tooltip="МЕТОДИКА">
        <w:r>
          <w:rPr>
            <w:sz w:val="20"/>
            <w:color w:val="0000ff"/>
          </w:rPr>
          <w:t xml:space="preserve">Методика</w:t>
        </w:r>
      </w:hyperlink>
      <w:r>
        <w:rPr>
          <w:sz w:val="20"/>
        </w:rPr>
        <w:t xml:space="preserve"> расчета значений целевых показателей эффективности реализации Государственной программы приведена в приложении N 2.</w:t>
      </w:r>
    </w:p>
    <w:p>
      <w:pPr>
        <w:pStyle w:val="0"/>
        <w:spacing w:before="200" w:line-rule="auto"/>
        <w:ind w:firstLine="540"/>
        <w:jc w:val="both"/>
      </w:pPr>
      <w:r>
        <w:rPr>
          <w:sz w:val="20"/>
        </w:rPr>
        <w:t xml:space="preserve">Срок реализации Государственной программы: 2020 - 2030 годы.</w:t>
      </w:r>
    </w:p>
    <w:p>
      <w:pPr>
        <w:pStyle w:val="0"/>
        <w:jc w:val="both"/>
      </w:pPr>
      <w:r>
        <w:rPr>
          <w:sz w:val="20"/>
        </w:rPr>
        <w:t xml:space="preserve">(в ред. </w:t>
      </w:r>
      <w:hyperlink w:history="0" r:id="rId70"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p>
      <w:pPr>
        <w:pStyle w:val="2"/>
        <w:spacing w:before="200" w:line-rule="auto"/>
        <w:outlineLvl w:val="1"/>
        <w:ind w:firstLine="540"/>
        <w:jc w:val="both"/>
      </w:pPr>
      <w:r>
        <w:rPr>
          <w:sz w:val="20"/>
        </w:rPr>
        <w:t xml:space="preserve">3. Обобщенная характеристика отдельных мероприятий, проектов Государственной программы.</w:t>
      </w:r>
    </w:p>
    <w:p>
      <w:pPr>
        <w:pStyle w:val="0"/>
        <w:spacing w:before="200" w:line-rule="auto"/>
        <w:ind w:firstLine="540"/>
        <w:jc w:val="both"/>
      </w:pPr>
      <w:r>
        <w:rPr>
          <w:sz w:val="20"/>
        </w:rPr>
        <w:t xml:space="preserve">3.1. На решение задачи "Повышение качества жизни граждан, нуждающихся в социальной поддержке и социальном обслуживании" направлена реализация </w:t>
      </w:r>
      <w:hyperlink w:history="0" w:anchor="P2237" w:tooltip="ПОДПРОГРАММА">
        <w:r>
          <w:rPr>
            <w:sz w:val="20"/>
            <w:color w:val="0000ff"/>
          </w:rPr>
          <w:t xml:space="preserve">подпрограммы</w:t>
        </w:r>
      </w:hyperlink>
      <w:r>
        <w:rPr>
          <w:sz w:val="20"/>
        </w:rPr>
        <w:t xml:space="preserve"> "Социальное обслуживание граждан" согласно приложению N 3, отдельных мероприятий "Предоставление мер социальной поддержки гражданам", "Налоговые расходы", "Содействие сохранению качества жизни граждан пожилого возраста", "Обеспечение создания условий для реализации Государственной программы", регионального проекта "Финансовая поддержка семей при рождении детей в Кировской области" (с 2020 года по 2024 год) и регионального проекта "Системная поддержка и повышение качества жизни граждан старшего поколения в Кировской области" (с 2020 года по 2024 год).</w:t>
      </w:r>
    </w:p>
    <w:p>
      <w:pPr>
        <w:pStyle w:val="0"/>
        <w:jc w:val="both"/>
      </w:pPr>
      <w:r>
        <w:rPr>
          <w:sz w:val="20"/>
        </w:rPr>
        <w:t xml:space="preserve">(в ред. </w:t>
      </w:r>
      <w:hyperlink w:history="0" r:id="rId71"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3.1.1. Описания отдельных мероприятий, реализуемых в рамках </w:t>
      </w:r>
      <w:hyperlink w:history="0" w:anchor="P2237" w:tooltip="ПОДПРОГРАММА">
        <w:r>
          <w:rPr>
            <w:sz w:val="20"/>
            <w:color w:val="0000ff"/>
          </w:rPr>
          <w:t xml:space="preserve">подпрограммы</w:t>
        </w:r>
      </w:hyperlink>
      <w:r>
        <w:rPr>
          <w:sz w:val="20"/>
        </w:rPr>
        <w:t xml:space="preserve"> "Социальное обслуживание граждан", приведены в соответствующем разделе указанной подпрограммы.</w:t>
      </w:r>
    </w:p>
    <w:p>
      <w:pPr>
        <w:pStyle w:val="0"/>
        <w:spacing w:before="200" w:line-rule="auto"/>
        <w:ind w:firstLine="540"/>
        <w:jc w:val="both"/>
      </w:pPr>
      <w:r>
        <w:rPr>
          <w:sz w:val="20"/>
        </w:rPr>
        <w:t xml:space="preserve">3.1.2. В рамках реализации отдельного мероприятия "Предоставление мер социальной поддержки гражданам" планируются:</w:t>
      </w:r>
    </w:p>
    <w:p>
      <w:pPr>
        <w:pStyle w:val="0"/>
        <w:spacing w:before="200" w:line-rule="auto"/>
        <w:ind w:firstLine="540"/>
        <w:jc w:val="both"/>
      </w:pPr>
      <w:r>
        <w:rPr>
          <w:sz w:val="20"/>
        </w:rPr>
        <w:t xml:space="preserve">предоставление гарантированных государством мер социальной поддержки отдельным категориям граждан;</w:t>
      </w:r>
    </w:p>
    <w:p>
      <w:pPr>
        <w:pStyle w:val="0"/>
        <w:spacing w:before="200" w:line-rule="auto"/>
        <w:ind w:firstLine="540"/>
        <w:jc w:val="both"/>
      </w:pPr>
      <w:r>
        <w:rPr>
          <w:sz w:val="20"/>
        </w:rPr>
        <w:t xml:space="preserve">предоставление мер социальной поддержки семьям с детьми;</w:t>
      </w:r>
    </w:p>
    <w:p>
      <w:pPr>
        <w:pStyle w:val="0"/>
        <w:spacing w:before="200" w:line-rule="auto"/>
        <w:ind w:firstLine="540"/>
        <w:jc w:val="both"/>
      </w:pPr>
      <w:r>
        <w:rPr>
          <w:sz w:val="20"/>
        </w:rPr>
        <w:t xml:space="preserve">оптимизация сети учреждений социальной защиты населения при сохранении качества и доступности государственных услуг.</w:t>
      </w:r>
    </w:p>
    <w:p>
      <w:pPr>
        <w:pStyle w:val="0"/>
        <w:spacing w:before="200" w:line-rule="auto"/>
        <w:ind w:firstLine="540"/>
        <w:jc w:val="both"/>
      </w:pPr>
      <w:r>
        <w:rPr>
          <w:sz w:val="20"/>
        </w:rPr>
        <w:t xml:space="preserve">3.1.3. В рамках реализации отдельного мероприятия "Налоговые расходы" планируются:</w:t>
      </w:r>
    </w:p>
    <w:p>
      <w:pPr>
        <w:pStyle w:val="0"/>
        <w:spacing w:before="200" w:line-rule="auto"/>
        <w:ind w:firstLine="540"/>
        <w:jc w:val="both"/>
      </w:pPr>
      <w:r>
        <w:rPr>
          <w:sz w:val="20"/>
        </w:rPr>
        <w:t xml:space="preserve">предоставление налоговых льгот в соответствии с законодательством Кировской области;</w:t>
      </w:r>
    </w:p>
    <w:p>
      <w:pPr>
        <w:pStyle w:val="0"/>
        <w:spacing w:before="200" w:line-rule="auto"/>
        <w:ind w:firstLine="540"/>
        <w:jc w:val="both"/>
      </w:pPr>
      <w:r>
        <w:rPr>
          <w:sz w:val="20"/>
        </w:rPr>
        <w:t xml:space="preserve">оценка эффективности предоставленных налоговых льгот.</w:t>
      </w:r>
    </w:p>
    <w:p>
      <w:pPr>
        <w:pStyle w:val="0"/>
        <w:spacing w:before="200" w:line-rule="auto"/>
        <w:ind w:firstLine="540"/>
        <w:jc w:val="both"/>
      </w:pPr>
      <w:hyperlink w:history="0" w:anchor="P2384" w:tooltip="СВЕДЕНИЯ">
        <w:r>
          <w:rPr>
            <w:sz w:val="20"/>
            <w:color w:val="0000ff"/>
          </w:rPr>
          <w:t xml:space="preserve">Сведения</w:t>
        </w:r>
      </w:hyperlink>
      <w:r>
        <w:rPr>
          <w:sz w:val="20"/>
        </w:rPr>
        <w:t xml:space="preserve"> о налоговых расходах представлены в приложении N 4.</w:t>
      </w:r>
    </w:p>
    <w:p>
      <w:pPr>
        <w:pStyle w:val="0"/>
        <w:jc w:val="both"/>
      </w:pPr>
      <w:r>
        <w:rPr>
          <w:sz w:val="20"/>
        </w:rPr>
        <w:t xml:space="preserve">(в ред. </w:t>
      </w:r>
      <w:hyperlink w:history="0" r:id="rId72"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p>
      <w:pPr>
        <w:pStyle w:val="0"/>
        <w:spacing w:before="200" w:line-rule="auto"/>
        <w:ind w:firstLine="540"/>
        <w:jc w:val="both"/>
      </w:pPr>
      <w:r>
        <w:rPr>
          <w:sz w:val="20"/>
        </w:rPr>
        <w:t xml:space="preserve">3.1.4. В рамках реализации отдельного мероприятия "Содействие сохранению качества жизни граждан пожилого возраста" планируются:</w:t>
      </w:r>
    </w:p>
    <w:p>
      <w:pPr>
        <w:pStyle w:val="0"/>
        <w:jc w:val="both"/>
      </w:pPr>
      <w:r>
        <w:rPr>
          <w:sz w:val="20"/>
        </w:rPr>
        <w:t xml:space="preserve">(в ред. </w:t>
      </w:r>
      <w:hyperlink w:history="0" r:id="rId73"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предоставление гарантированных государством мер социальной поддержки, доплат к пенсиям и дополнительного пенсионного обеспечения отдельным категориям граждан пожилого возраста;</w:t>
      </w:r>
    </w:p>
    <w:p>
      <w:pPr>
        <w:pStyle w:val="0"/>
        <w:spacing w:before="200" w:line-rule="auto"/>
        <w:ind w:firstLine="540"/>
        <w:jc w:val="both"/>
      </w:pPr>
      <w:r>
        <w:rPr>
          <w:sz w:val="20"/>
        </w:rPr>
        <w:t xml:space="preserve">создание условий для социальной защищенности граждан пожилого возраста.</w:t>
      </w:r>
    </w:p>
    <w:p>
      <w:pPr>
        <w:pStyle w:val="0"/>
        <w:jc w:val="both"/>
      </w:pPr>
      <w:r>
        <w:rPr>
          <w:sz w:val="20"/>
        </w:rPr>
        <w:t xml:space="preserve">(в ред. </w:t>
      </w:r>
      <w:hyperlink w:history="0" r:id="rId74"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3.1.5. В рамках реализации отдельного мероприятия "Обеспечение создания условий для реализации Государственной программы" планируются:</w:t>
      </w:r>
    </w:p>
    <w:p>
      <w:pPr>
        <w:pStyle w:val="0"/>
        <w:spacing w:before="200" w:line-rule="auto"/>
        <w:ind w:firstLine="540"/>
        <w:jc w:val="both"/>
      </w:pPr>
      <w:r>
        <w:rPr>
          <w:sz w:val="20"/>
        </w:rPr>
        <w:t xml:space="preserve">информатизация сферы социальной защиты населения;</w:t>
      </w:r>
    </w:p>
    <w:p>
      <w:pPr>
        <w:pStyle w:val="0"/>
        <w:spacing w:before="200" w:line-rule="auto"/>
        <w:ind w:firstLine="540"/>
        <w:jc w:val="both"/>
      </w:pPr>
      <w:r>
        <w:rPr>
          <w:sz w:val="20"/>
        </w:rPr>
        <w:t xml:space="preserve">финансовое обеспечение деятельности министерства социального развития Кировской области;</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казенного учреждения "Информационно-аналитический центр";</w:t>
      </w:r>
    </w:p>
    <w:p>
      <w:pPr>
        <w:pStyle w:val="0"/>
        <w:jc w:val="both"/>
      </w:pPr>
      <w:r>
        <w:rPr>
          <w:sz w:val="20"/>
        </w:rPr>
        <w:t xml:space="preserve">(абзац введен </w:t>
      </w:r>
      <w:hyperlink w:history="0" r:id="rId75"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создание информационных материалов;</w:t>
      </w:r>
    </w:p>
    <w:p>
      <w:pPr>
        <w:pStyle w:val="0"/>
        <w:jc w:val="both"/>
      </w:pPr>
      <w:r>
        <w:rPr>
          <w:sz w:val="20"/>
        </w:rPr>
        <w:t xml:space="preserve">(абзац введен </w:t>
      </w:r>
      <w:hyperlink w:history="0" r:id="rId76"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26.08.2021 N 453-П)</w:t>
      </w:r>
    </w:p>
    <w:p>
      <w:pPr>
        <w:pStyle w:val="0"/>
        <w:spacing w:before="200" w:line-rule="auto"/>
        <w:ind w:firstLine="540"/>
        <w:jc w:val="both"/>
      </w:pPr>
      <w:r>
        <w:rPr>
          <w:sz w:val="20"/>
        </w:rPr>
        <w:t xml:space="preserve">проведение социологического исследования;</w:t>
      </w:r>
    </w:p>
    <w:p>
      <w:pPr>
        <w:pStyle w:val="0"/>
        <w:jc w:val="both"/>
      </w:pPr>
      <w:r>
        <w:rPr>
          <w:sz w:val="20"/>
        </w:rPr>
        <w:t xml:space="preserve">(абзац введен </w:t>
      </w:r>
      <w:hyperlink w:history="0" r:id="rId77"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26.08.2021 N 453-П)</w:t>
      </w:r>
    </w:p>
    <w:p>
      <w:pPr>
        <w:pStyle w:val="0"/>
        <w:spacing w:before="200" w:line-rule="auto"/>
        <w:ind w:firstLine="540"/>
        <w:jc w:val="both"/>
      </w:pPr>
      <w:r>
        <w:rPr>
          <w:sz w:val="20"/>
        </w:rPr>
        <w:t xml:space="preserve">изготовление бланков строгой отчетности;</w:t>
      </w:r>
    </w:p>
    <w:p>
      <w:pPr>
        <w:pStyle w:val="0"/>
        <w:jc w:val="both"/>
      </w:pPr>
      <w:r>
        <w:rPr>
          <w:sz w:val="20"/>
        </w:rPr>
        <w:t xml:space="preserve">(абзац введен </w:t>
      </w:r>
      <w:hyperlink w:history="0" r:id="rId78"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26.08.2021 N 453-П)</w:t>
      </w:r>
    </w:p>
    <w:p>
      <w:pPr>
        <w:pStyle w:val="0"/>
        <w:spacing w:before="200" w:line-rule="auto"/>
        <w:ind w:firstLine="540"/>
        <w:jc w:val="both"/>
      </w:pPr>
      <w:r>
        <w:rPr>
          <w:sz w:val="20"/>
        </w:rPr>
        <w:t xml:space="preserve">создание единого фирменного стиля и брендбука для нужд министерства социального развития Кировской области (в 2021 году);</w:t>
      </w:r>
    </w:p>
    <w:p>
      <w:pPr>
        <w:pStyle w:val="0"/>
        <w:jc w:val="both"/>
      </w:pPr>
      <w:r>
        <w:rPr>
          <w:sz w:val="20"/>
        </w:rPr>
        <w:t xml:space="preserve">(абзац введен </w:t>
      </w:r>
      <w:hyperlink w:history="0" r:id="rId79"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26.08.2021 N 453-П; в ред. </w:t>
      </w:r>
      <w:hyperlink w:history="0" r:id="rId80"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10.12.2022 N 674-П)</w:t>
      </w:r>
    </w:p>
    <w:p>
      <w:pPr>
        <w:pStyle w:val="0"/>
        <w:spacing w:before="200" w:line-rule="auto"/>
        <w:ind w:firstLine="540"/>
        <w:jc w:val="both"/>
      </w:pPr>
      <w:r>
        <w:rPr>
          <w:sz w:val="20"/>
        </w:rPr>
        <w:t xml:space="preserve">абзац исключен. - </w:t>
      </w:r>
      <w:hyperlink w:history="0" r:id="rId81"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изготовление и вручение нагрудного знака "Ветеран труда" (с 2022 года);</w:t>
      </w:r>
    </w:p>
    <w:p>
      <w:pPr>
        <w:pStyle w:val="0"/>
        <w:jc w:val="both"/>
      </w:pPr>
      <w:r>
        <w:rPr>
          <w:sz w:val="20"/>
        </w:rPr>
        <w:t xml:space="preserve">(абзац введен </w:t>
      </w:r>
      <w:hyperlink w:history="0" r:id="rId82"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постановлением</w:t>
        </w:r>
      </w:hyperlink>
      <w:r>
        <w:rPr>
          <w:sz w:val="20"/>
        </w:rPr>
        <w:t xml:space="preserve"> Правительства Кировской области от 10.12.2022 N 674-П)</w:t>
      </w:r>
    </w:p>
    <w:p>
      <w:pPr>
        <w:pStyle w:val="0"/>
        <w:spacing w:before="200" w:line-rule="auto"/>
        <w:ind w:firstLine="540"/>
        <w:jc w:val="both"/>
      </w:pPr>
      <w:r>
        <w:rPr>
          <w:sz w:val="20"/>
        </w:rPr>
        <w:t xml:space="preserve">обеспечение работников областных государственных учреждений социального обслуживания служебными жилыми помещениями (с 2023 года).</w:t>
      </w:r>
    </w:p>
    <w:p>
      <w:pPr>
        <w:pStyle w:val="0"/>
        <w:jc w:val="both"/>
      </w:pPr>
      <w:r>
        <w:rPr>
          <w:sz w:val="20"/>
        </w:rPr>
        <w:t xml:space="preserve">(абзац введен </w:t>
      </w:r>
      <w:hyperlink w:history="0" r:id="rId83"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постановлением</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3.1.6. В рамках реализации регионального проекта "Финансовая поддержка семей при рождении детей в Кировской области" в период с 2020 года по 2024 год планируются:</w:t>
      </w:r>
    </w:p>
    <w:p>
      <w:pPr>
        <w:pStyle w:val="0"/>
        <w:jc w:val="both"/>
      </w:pPr>
      <w:r>
        <w:rPr>
          <w:sz w:val="20"/>
        </w:rPr>
        <w:t xml:space="preserve">(в ред. </w:t>
      </w:r>
      <w:hyperlink w:history="0" r:id="rId84"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предоставление ежемесячных выплат в связи с рождением (усыновлением) первого ребенка гражданам, имеющим право на меры социальной поддержки при рождении детей (с 2020 года по 2022 год);</w:t>
      </w:r>
    </w:p>
    <w:p>
      <w:pPr>
        <w:pStyle w:val="0"/>
        <w:jc w:val="both"/>
      </w:pPr>
      <w:r>
        <w:rPr>
          <w:sz w:val="20"/>
        </w:rPr>
        <w:t xml:space="preserve">(в ред. </w:t>
      </w:r>
      <w:hyperlink w:history="0" r:id="rId85"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предоставление ежемесячных выплат, назначаемых в случае рождения третьего ребенка или последующих детей до достижения ребенком возраста 3 лет, гражданам, имеющим право на меры социальной поддержки при рождении детей;</w:t>
      </w:r>
    </w:p>
    <w:p>
      <w:pPr>
        <w:pStyle w:val="0"/>
        <w:spacing w:before="200" w:line-rule="auto"/>
        <w:ind w:firstLine="540"/>
        <w:jc w:val="both"/>
      </w:pPr>
      <w:r>
        <w:rPr>
          <w:sz w:val="20"/>
        </w:rPr>
        <w:t xml:space="preserve">предоставление ежемесячных социальных выплат по уходу за вторым ребенком в возрасте от полутора до трех лет, не посещающим дошкольную образовательную организацию, гражданам, имеющим право на меры социальной поддержки;</w:t>
      </w:r>
    </w:p>
    <w:p>
      <w:pPr>
        <w:pStyle w:val="0"/>
        <w:spacing w:before="200" w:line-rule="auto"/>
        <w:ind w:firstLine="540"/>
        <w:jc w:val="both"/>
      </w:pPr>
      <w:r>
        <w:rPr>
          <w:sz w:val="20"/>
        </w:rPr>
        <w:t xml:space="preserve">предоставление регионального семейного капитала в случае рождения третьего или последующего ребенка в период с 01.01.2019 по 31.12.2024;</w:t>
      </w:r>
    </w:p>
    <w:p>
      <w:pPr>
        <w:pStyle w:val="0"/>
        <w:jc w:val="both"/>
      </w:pPr>
      <w:r>
        <w:rPr>
          <w:sz w:val="20"/>
        </w:rPr>
        <w:t xml:space="preserve">(в ред. </w:t>
      </w:r>
      <w:hyperlink w:history="0" r:id="rId86"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предоставление ежемесячной социальной выплаты на ребенка в возрасте от трех до четырех лет;</w:t>
      </w:r>
    </w:p>
    <w:p>
      <w:pPr>
        <w:pStyle w:val="0"/>
        <w:spacing w:before="200" w:line-rule="auto"/>
        <w:ind w:firstLine="540"/>
        <w:jc w:val="both"/>
      </w:pPr>
      <w:r>
        <w:rPr>
          <w:sz w:val="20"/>
        </w:rPr>
        <w:t xml:space="preserve">размещение в местах присутствия целевой аудитории, в информационно-телекоммуникационной сети "Интернет" и в средствах массовой информации тематического материала, направленного на сохранение семейных ценностей, поддержку материнства и детства.</w:t>
      </w:r>
    </w:p>
    <w:p>
      <w:pPr>
        <w:pStyle w:val="0"/>
        <w:spacing w:before="200" w:line-rule="auto"/>
        <w:ind w:firstLine="540"/>
        <w:jc w:val="both"/>
      </w:pPr>
      <w:r>
        <w:rPr>
          <w:sz w:val="20"/>
        </w:rPr>
        <w:t xml:space="preserve">Региональный проект "Финансовая поддержка семей при рождении детей в Кировской области" реализуется в рамках федерального проекта "Финансовая поддержка семей при рождении детей", входящего в состав национального проекта "Демография".</w:t>
      </w:r>
    </w:p>
    <w:p>
      <w:pPr>
        <w:pStyle w:val="0"/>
        <w:spacing w:before="200" w:line-rule="auto"/>
        <w:ind w:firstLine="540"/>
        <w:jc w:val="both"/>
      </w:pPr>
      <w:r>
        <w:rPr>
          <w:sz w:val="20"/>
        </w:rPr>
        <w:t xml:space="preserve">3.1.7. В рамках реализации регионального проекта "Системная поддержка и повышение качества жизни граждан старшего поколения в Кировской области" в период с 2020 года по 2024 год планируются:</w:t>
      </w:r>
    </w:p>
    <w:p>
      <w:pPr>
        <w:pStyle w:val="0"/>
        <w:jc w:val="both"/>
      </w:pPr>
      <w:r>
        <w:rPr>
          <w:sz w:val="20"/>
        </w:rPr>
        <w:t xml:space="preserve">(в ред. </w:t>
      </w:r>
      <w:hyperlink w:history="0" r:id="rId87"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создание и обеспечение функционирования системы долговременного ухода за гражданами пожилого возраста и инвалидами, нуждающимися в уходе;</w:t>
      </w:r>
    </w:p>
    <w:p>
      <w:pPr>
        <w:pStyle w:val="0"/>
        <w:jc w:val="both"/>
      </w:pPr>
      <w:r>
        <w:rPr>
          <w:sz w:val="20"/>
        </w:rPr>
        <w:t xml:space="preserve">(в ред. </w:t>
      </w:r>
      <w:hyperlink w:history="0" r:id="rId88"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применение инновационных, в том числе стационарозамещающих, технологий при предоставлении социальных услуг, перечень и порядок реализации которых утверждается министерством социального развития Кировской области;</w:t>
      </w:r>
    </w:p>
    <w:p>
      <w:pPr>
        <w:pStyle w:val="0"/>
        <w:jc w:val="both"/>
      </w:pPr>
      <w:r>
        <w:rPr>
          <w:sz w:val="20"/>
        </w:rPr>
        <w:t xml:space="preserve">(в ред. </w:t>
      </w:r>
      <w:hyperlink w:history="0" r:id="rId89"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охват системой долговременного ухода лиц старше трудоспособного возраста, признанных нуждающимися в социальном обслуживании;</w:t>
      </w:r>
    </w:p>
    <w:p>
      <w:pPr>
        <w:pStyle w:val="0"/>
        <w:spacing w:before="200" w:line-rule="auto"/>
        <w:ind w:firstLine="540"/>
        <w:jc w:val="both"/>
      </w:pPr>
      <w:r>
        <w:rPr>
          <w:sz w:val="20"/>
        </w:rPr>
        <w:t xml:space="preserve">оказание поддержки негосударственным организациям социального обслуживания;</w:t>
      </w:r>
    </w:p>
    <w:p>
      <w:pPr>
        <w:pStyle w:val="0"/>
        <w:spacing w:before="200" w:line-rule="auto"/>
        <w:ind w:firstLine="540"/>
        <w:jc w:val="both"/>
      </w:pPr>
      <w:r>
        <w:rPr>
          <w:sz w:val="20"/>
        </w:rPr>
        <w:t xml:space="preserve">реализация стационарозамещающей технологии "Приемная семья для граждан пожилого возраста и инвалидов". Порядок реализации стационарозамещающей технологии "Приемная семья для граждан пожилого возраста и инвалидов" утверждается Правительством Кировской области.</w:t>
      </w:r>
    </w:p>
    <w:p>
      <w:pPr>
        <w:pStyle w:val="0"/>
        <w:jc w:val="both"/>
      </w:pPr>
      <w:r>
        <w:rPr>
          <w:sz w:val="20"/>
        </w:rPr>
        <w:t xml:space="preserve">(абзац введен </w:t>
      </w:r>
      <w:hyperlink w:history="0" r:id="rId90"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Региональный проект "Системная поддержка и повышение качества жизни граждан старшего поколения в Кировской области" реализуется 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входящего в состав национального проекта "Демография".</w:t>
      </w:r>
    </w:p>
    <w:p>
      <w:pPr>
        <w:pStyle w:val="0"/>
        <w:spacing w:before="200" w:line-rule="auto"/>
        <w:ind w:firstLine="540"/>
        <w:jc w:val="both"/>
      </w:pPr>
      <w:r>
        <w:rPr>
          <w:sz w:val="20"/>
        </w:rPr>
        <w:t xml:space="preserve">3.2. На решение задачи "Повышение социальной интеграции инвалидов в общество" направлена реализация </w:t>
      </w:r>
      <w:hyperlink w:history="0" w:anchor="P2428" w:tooltip="ПОДПРОГРАММА">
        <w:r>
          <w:rPr>
            <w:sz w:val="20"/>
            <w:color w:val="0000ff"/>
          </w:rPr>
          <w:t xml:space="preserve">подпрограммы</w:t>
        </w:r>
      </w:hyperlink>
      <w:r>
        <w:rPr>
          <w:sz w:val="20"/>
        </w:rPr>
        <w:t xml:space="preserve"> "Доступная среда: реабилитация и создание условий для социальной интеграции инвалидов" согласно приложению N 5.</w:t>
      </w:r>
    </w:p>
    <w:p>
      <w:pPr>
        <w:pStyle w:val="0"/>
        <w:spacing w:before="200" w:line-rule="auto"/>
        <w:ind w:firstLine="540"/>
        <w:jc w:val="both"/>
      </w:pPr>
      <w:r>
        <w:rPr>
          <w:sz w:val="20"/>
        </w:rPr>
        <w:t xml:space="preserve">Описания отдельных мероприятий, реализуемых в рамках </w:t>
      </w:r>
      <w:hyperlink w:history="0" w:anchor="P2428" w:tooltip="ПОДПРОГРАММА">
        <w:r>
          <w:rPr>
            <w:sz w:val="20"/>
            <w:color w:val="0000ff"/>
          </w:rPr>
          <w:t xml:space="preserve">подпрограммы</w:t>
        </w:r>
      </w:hyperlink>
      <w:r>
        <w:rPr>
          <w:sz w:val="20"/>
        </w:rPr>
        <w:t xml:space="preserve"> "Доступная среда: реабилитация и создание условий для социальной интеграции инвалидов", приведены в соответствующем разделе указанной подпрограммы.</w:t>
      </w:r>
    </w:p>
    <w:p>
      <w:pPr>
        <w:pStyle w:val="2"/>
        <w:spacing w:before="200" w:line-rule="auto"/>
        <w:outlineLvl w:val="1"/>
        <w:ind w:firstLine="540"/>
        <w:jc w:val="both"/>
      </w:pPr>
      <w:r>
        <w:rPr>
          <w:sz w:val="20"/>
        </w:rPr>
        <w:t xml:space="preserve">4. Ресурсное обеспечение Государственной программы.</w:t>
      </w:r>
    </w:p>
    <w:p>
      <w:pPr>
        <w:pStyle w:val="0"/>
        <w:spacing w:before="200" w:line-rule="auto"/>
        <w:ind w:firstLine="540"/>
        <w:jc w:val="both"/>
      </w:pPr>
      <w:r>
        <w:rPr>
          <w:sz w:val="20"/>
        </w:rPr>
        <w:t xml:space="preserve">Объем финансового обеспечения Государственной программы составит 125855769,34 тыс. рублей, в том числе:</w:t>
      </w:r>
    </w:p>
    <w:p>
      <w:pPr>
        <w:pStyle w:val="0"/>
        <w:jc w:val="both"/>
      </w:pPr>
      <w:r>
        <w:rPr>
          <w:sz w:val="20"/>
        </w:rPr>
        <w:t xml:space="preserve">(в ред. </w:t>
      </w:r>
      <w:hyperlink w:history="0" r:id="rId91"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p>
      <w:pPr>
        <w:pStyle w:val="0"/>
        <w:spacing w:before="200" w:line-rule="auto"/>
        <w:ind w:firstLine="540"/>
        <w:jc w:val="both"/>
      </w:pPr>
      <w:r>
        <w:rPr>
          <w:sz w:val="20"/>
        </w:rPr>
        <w:t xml:space="preserve">средства федерального бюджета - 44639603,51 тыс. рублей;</w:t>
      </w:r>
    </w:p>
    <w:p>
      <w:pPr>
        <w:pStyle w:val="0"/>
        <w:jc w:val="both"/>
      </w:pPr>
      <w:r>
        <w:rPr>
          <w:sz w:val="20"/>
        </w:rPr>
        <w:t xml:space="preserve">(в ред. </w:t>
      </w:r>
      <w:hyperlink w:history="0" r:id="rId92"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p>
      <w:pPr>
        <w:pStyle w:val="0"/>
        <w:spacing w:before="200" w:line-rule="auto"/>
        <w:ind w:firstLine="540"/>
        <w:jc w:val="both"/>
      </w:pPr>
      <w:r>
        <w:rPr>
          <w:sz w:val="20"/>
        </w:rPr>
        <w:t xml:space="preserve">средства областного бюджета - 78268938,13 тыс. рублей;</w:t>
      </w:r>
    </w:p>
    <w:p>
      <w:pPr>
        <w:pStyle w:val="0"/>
        <w:jc w:val="both"/>
      </w:pPr>
      <w:r>
        <w:rPr>
          <w:sz w:val="20"/>
        </w:rPr>
        <w:t xml:space="preserve">(в ред. </w:t>
      </w:r>
      <w:hyperlink w:history="0" r:id="rId93"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p>
      <w:pPr>
        <w:pStyle w:val="0"/>
        <w:spacing w:before="200" w:line-rule="auto"/>
        <w:ind w:firstLine="540"/>
        <w:jc w:val="both"/>
      </w:pPr>
      <w:r>
        <w:rPr>
          <w:sz w:val="20"/>
        </w:rPr>
        <w:t xml:space="preserve">абзац исключен. - </w:t>
      </w:r>
      <w:hyperlink w:history="0" r:id="rId94" w:tooltip="Постановление Правительства Кировской области от 25.11.2020 N 615-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w:t>
        </w:r>
      </w:hyperlink>
      <w:r>
        <w:rPr>
          <w:sz w:val="20"/>
        </w:rPr>
        <w:t xml:space="preserve"> Правительства Кировской области от 25.11.2020 N 615-П;</w:t>
      </w:r>
    </w:p>
    <w:p>
      <w:pPr>
        <w:pStyle w:val="0"/>
        <w:spacing w:before="200" w:line-rule="auto"/>
        <w:ind w:firstLine="540"/>
        <w:jc w:val="both"/>
      </w:pPr>
      <w:r>
        <w:rPr>
          <w:sz w:val="20"/>
        </w:rPr>
        <w:t xml:space="preserve">средства Фонда пенсионного и социального страхования Российской Федерации - 4417,41 тыс. рублей;</w:t>
      </w:r>
    </w:p>
    <w:p>
      <w:pPr>
        <w:pStyle w:val="0"/>
        <w:jc w:val="both"/>
      </w:pPr>
      <w:r>
        <w:rPr>
          <w:sz w:val="20"/>
        </w:rPr>
        <w:t xml:space="preserve">(в ред. постановлений Правительства Кировской области от 10.08.2020 </w:t>
      </w:r>
      <w:hyperlink w:history="0" r:id="rId95"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N 457-П</w:t>
        </w:r>
      </w:hyperlink>
      <w:r>
        <w:rPr>
          <w:sz w:val="20"/>
        </w:rPr>
        <w:t xml:space="preserve">, от 07.04.2021 </w:t>
      </w:r>
      <w:hyperlink w:history="0" r:id="rId96"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N 173-П</w:t>
        </w:r>
      </w:hyperlink>
      <w:r>
        <w:rPr>
          <w:sz w:val="20"/>
        </w:rPr>
        <w:t xml:space="preserve">, от 26.08.2021 </w:t>
      </w:r>
      <w:hyperlink w:history="0" r:id="rId97"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N 453-П</w:t>
        </w:r>
      </w:hyperlink>
      <w:r>
        <w:rPr>
          <w:sz w:val="20"/>
        </w:rPr>
        <w:t xml:space="preserve">, от 20.12.2021 </w:t>
      </w:r>
      <w:hyperlink w:history="0" r:id="rId98"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N 713-П</w:t>
        </w:r>
      </w:hyperlink>
      <w:r>
        <w:rPr>
          <w:sz w:val="20"/>
        </w:rPr>
        <w:t xml:space="preserve">, от 28.03.2022 </w:t>
      </w:r>
      <w:hyperlink w:history="0" r:id="rId99"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N 133-П</w:t>
        </w:r>
      </w:hyperlink>
      <w:r>
        <w:rPr>
          <w:sz w:val="20"/>
        </w:rPr>
        <w:t xml:space="preserve">, от 21.09.2022 </w:t>
      </w:r>
      <w:hyperlink w:history="0" r:id="rId100"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N 526-П</w:t>
        </w:r>
      </w:hyperlink>
      <w:r>
        <w:rPr>
          <w:sz w:val="20"/>
        </w:rPr>
        <w:t xml:space="preserve">, от 10.12.2022 </w:t>
      </w:r>
      <w:hyperlink w:history="0" r:id="rId101"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674-П</w:t>
        </w:r>
      </w:hyperlink>
      <w:r>
        <w:rPr>
          <w:sz w:val="20"/>
        </w:rPr>
        <w:t xml:space="preserve">, от 30.01.2023 </w:t>
      </w:r>
      <w:hyperlink w:history="0" r:id="rId102"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rPr>
        <w:t xml:space="preserve">)</w:t>
      </w:r>
    </w:p>
    <w:p>
      <w:pPr>
        <w:pStyle w:val="0"/>
        <w:spacing w:before="200" w:line-rule="auto"/>
        <w:ind w:firstLine="540"/>
        <w:jc w:val="both"/>
      </w:pPr>
      <w:r>
        <w:rPr>
          <w:sz w:val="20"/>
        </w:rPr>
        <w:t xml:space="preserve">средства местных бюджетов - 193,20 тыс. рублей;</w:t>
      </w:r>
    </w:p>
    <w:p>
      <w:pPr>
        <w:pStyle w:val="0"/>
        <w:spacing w:before="200" w:line-rule="auto"/>
        <w:ind w:firstLine="540"/>
        <w:jc w:val="both"/>
      </w:pPr>
      <w:r>
        <w:rPr>
          <w:sz w:val="20"/>
        </w:rPr>
        <w:t xml:space="preserve">средства иных внебюджетных источников - 2942617,09 тыс. рублей.</w:t>
      </w:r>
    </w:p>
    <w:p>
      <w:pPr>
        <w:pStyle w:val="0"/>
        <w:jc w:val="both"/>
      </w:pPr>
      <w:r>
        <w:rPr>
          <w:sz w:val="20"/>
        </w:rPr>
        <w:t xml:space="preserve">(в ред. постановлений Правительства Кировской области от 25.11.2020 </w:t>
      </w:r>
      <w:hyperlink w:history="0" r:id="rId103" w:tooltip="Постановление Правительства Кировской области от 25.11.2020 N 615-П &quot;О внесении изменений в постановление Правительства Кировской области от 30.12.2019 N 747-П&quot; {КонсультантПлюс}">
        <w:r>
          <w:rPr>
            <w:sz w:val="20"/>
            <w:color w:val="0000ff"/>
          </w:rPr>
          <w:t xml:space="preserve">N 615-П</w:t>
        </w:r>
      </w:hyperlink>
      <w:r>
        <w:rPr>
          <w:sz w:val="20"/>
        </w:rPr>
        <w:t xml:space="preserve">, от 07.04.2021 </w:t>
      </w:r>
      <w:hyperlink w:history="0" r:id="rId104"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N 173-П</w:t>
        </w:r>
      </w:hyperlink>
      <w:r>
        <w:rPr>
          <w:sz w:val="20"/>
        </w:rPr>
        <w:t xml:space="preserve">, от 26.08.2021 </w:t>
      </w:r>
      <w:hyperlink w:history="0" r:id="rId105"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N 453-П</w:t>
        </w:r>
      </w:hyperlink>
      <w:r>
        <w:rPr>
          <w:sz w:val="20"/>
        </w:rPr>
        <w:t xml:space="preserve">, от 20.12.2021 </w:t>
      </w:r>
      <w:hyperlink w:history="0" r:id="rId106"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N 713-П</w:t>
        </w:r>
      </w:hyperlink>
      <w:r>
        <w:rPr>
          <w:sz w:val="20"/>
        </w:rPr>
        <w:t xml:space="preserve">, от 23.05.2022 </w:t>
      </w:r>
      <w:hyperlink w:history="0" r:id="rId107" w:tooltip="Постановление Правительства Кировской области от 23.05.2022 N 254-П &quot;О внесении изменений в постановление Правительства Кировской области от 30.12.2019 N 747-П&quot; {КонсультантПлюс}">
        <w:r>
          <w:rPr>
            <w:sz w:val="20"/>
            <w:color w:val="0000ff"/>
          </w:rPr>
          <w:t xml:space="preserve">N 254-П</w:t>
        </w:r>
      </w:hyperlink>
      <w:r>
        <w:rPr>
          <w:sz w:val="20"/>
        </w:rPr>
        <w:t xml:space="preserve">, от 21.09.2022 </w:t>
      </w:r>
      <w:hyperlink w:history="0" r:id="rId108"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N 526-П</w:t>
        </w:r>
      </w:hyperlink>
      <w:r>
        <w:rPr>
          <w:sz w:val="20"/>
        </w:rPr>
        <w:t xml:space="preserve">, от 10.12.2022 </w:t>
      </w:r>
      <w:hyperlink w:history="0" r:id="rId109"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674-П</w:t>
        </w:r>
      </w:hyperlink>
      <w:r>
        <w:rPr>
          <w:sz w:val="20"/>
        </w:rPr>
        <w:t xml:space="preserve">, от 30.01.2023 </w:t>
      </w:r>
      <w:hyperlink w:history="0" r:id="rId110"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rPr>
        <w:t xml:space="preserve">)</w:t>
      </w:r>
    </w:p>
    <w:p>
      <w:pPr>
        <w:pStyle w:val="0"/>
        <w:spacing w:before="200" w:line-rule="auto"/>
        <w:ind w:firstLine="540"/>
        <w:jc w:val="both"/>
      </w:pPr>
      <w:r>
        <w:rPr>
          <w:sz w:val="20"/>
        </w:rPr>
        <w:t xml:space="preserve">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Финансирование Государственной программы за счет средств федерального бюджета планируется в рамках государственной </w:t>
      </w:r>
      <w:hyperlink w:history="0" r:id="rId111"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(далее - государственная программа Российской 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 государственной </w:t>
      </w:r>
      <w:hyperlink w:history="0" r:id="rId112"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w:t>
      </w:r>
      <w:hyperlink w:history="0" r:id="rId113"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 (далее - государственная программа Российской Федерации "Доступная среда"), утвержденной постановлением Правительства Российской Федерации от 29.03.2019 N 363 "Об утверждении государственной программы Российской Федерации "Доступная среда".</w:t>
      </w:r>
    </w:p>
    <w:p>
      <w:pPr>
        <w:pStyle w:val="0"/>
        <w:jc w:val="both"/>
      </w:pPr>
      <w:r>
        <w:rPr>
          <w:sz w:val="20"/>
        </w:rPr>
        <w:t xml:space="preserve">(в ред. </w:t>
      </w:r>
      <w:hyperlink w:history="0" r:id="rId114"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p>
      <w:pPr>
        <w:pStyle w:val="0"/>
        <w:spacing w:before="200" w:line-rule="auto"/>
        <w:ind w:firstLine="540"/>
        <w:jc w:val="both"/>
      </w:pPr>
      <w:r>
        <w:rPr>
          <w:sz w:val="20"/>
        </w:rPr>
        <w:t xml:space="preserve">Средства федерального бюджета в рамках государственной </w:t>
      </w:r>
      <w:hyperlink w:history="0" r:id="rId115"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предусматриваются в форме:</w:t>
      </w:r>
    </w:p>
    <w:p>
      <w:pPr>
        <w:pStyle w:val="0"/>
        <w:spacing w:before="200" w:line-rule="auto"/>
        <w:ind w:firstLine="540"/>
        <w:jc w:val="both"/>
      </w:pPr>
      <w:r>
        <w:rPr>
          <w:sz w:val="20"/>
        </w:rPr>
        <w:t xml:space="preserve">субвенции областному бюджету из федерального бюджета на оплату жилищно-коммунальных услуг отдельным категориям граждан;</w:t>
      </w:r>
    </w:p>
    <w:p>
      <w:pPr>
        <w:pStyle w:val="0"/>
        <w:spacing w:before="200" w:line-rule="auto"/>
        <w:ind w:firstLine="540"/>
        <w:jc w:val="both"/>
      </w:pPr>
      <w:r>
        <w:rPr>
          <w:sz w:val="20"/>
        </w:rPr>
        <w:t xml:space="preserve">субсидии областному бюджету на компенсацию расходов отдельным категориям граждан по оплате взноса на капитальный ремонт общего имущества в многоквартирном доме.</w:t>
      </w:r>
    </w:p>
    <w:p>
      <w:pPr>
        <w:pStyle w:val="0"/>
        <w:spacing w:before="200" w:line-rule="auto"/>
        <w:ind w:firstLine="540"/>
        <w:jc w:val="both"/>
      </w:pPr>
      <w:r>
        <w:rPr>
          <w:sz w:val="20"/>
        </w:rPr>
        <w:t xml:space="preserve">Средства федерального бюджета в рамках государственной </w:t>
      </w:r>
      <w:hyperlink w:history="0" r:id="rId116"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предусматриваются в форме:</w:t>
      </w:r>
    </w:p>
    <w:p>
      <w:pPr>
        <w:pStyle w:val="0"/>
        <w:spacing w:before="200" w:line-rule="auto"/>
        <w:ind w:firstLine="540"/>
        <w:jc w:val="both"/>
      </w:pPr>
      <w:r>
        <w:rPr>
          <w:sz w:val="20"/>
        </w:rPr>
        <w:t xml:space="preserve">субвенций областному бюджету на осуществление переданных полномочий Российской Федерации по предоставлению ежегодной денежной выплаты лицам, награжденным нагрудными знаками "Почетный донор СССР", "Почетный донор России", по выплате государственного единовременного пособия и ежемесячной денежной компенсации гражданам при возникновении поствакцинальных осложнений,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по выплате единовременного пособия при всех формах устройства детей, лишенных родительского попечения, в семью, по предоставлению ежемесячной выплаты в связи с рождением (усыновлением) первого ребенка, единовременной социальной выплаты лицам, награжденным орденом "Родительская слава",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физических лиц);</w:t>
      </w:r>
    </w:p>
    <w:p>
      <w:pPr>
        <w:pStyle w:val="0"/>
        <w:spacing w:before="200" w:line-rule="auto"/>
        <w:ind w:firstLine="540"/>
        <w:jc w:val="both"/>
      </w:pPr>
      <w:r>
        <w:rPr>
          <w:sz w:val="20"/>
        </w:rPr>
        <w:t xml:space="preserve">субсидии областному бюджету на ежемесячную денежную выплату, назначаемую в случае рождения третьего ребенка или последующих детей до достижения ребенком возраста трех лет, на ежемесячную денежную выплату на ребенка в возрасте от трех до семи лет, на оказание государственной социальной помощи на основании социального контракта;</w:t>
      </w:r>
    </w:p>
    <w:p>
      <w:pPr>
        <w:pStyle w:val="0"/>
        <w:jc w:val="both"/>
      </w:pPr>
      <w:r>
        <w:rPr>
          <w:sz w:val="20"/>
        </w:rPr>
        <w:t xml:space="preserve">(в ред. </w:t>
      </w:r>
      <w:hyperlink w:history="0" r:id="rId117"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pPr>
        <w:pStyle w:val="0"/>
        <w:jc w:val="both"/>
      </w:pPr>
      <w:r>
        <w:rPr>
          <w:sz w:val="20"/>
        </w:rPr>
        <w:t xml:space="preserve">(абзац введен </w:t>
      </w:r>
      <w:hyperlink w:history="0" r:id="rId118" w:tooltip="Постановление Правительства Кировской области от 25.11.2020 N 615-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25.11.2020 N 615-П)</w:t>
      </w:r>
    </w:p>
    <w:p>
      <w:pPr>
        <w:pStyle w:val="0"/>
        <w:spacing w:before="200" w:line-rule="auto"/>
        <w:ind w:firstLine="540"/>
        <w:jc w:val="both"/>
      </w:pPr>
      <w:r>
        <w:rPr>
          <w:sz w:val="20"/>
        </w:rPr>
        <w:t xml:space="preserve">Средства федерального бюджета в рамках государственной </w:t>
      </w:r>
      <w:hyperlink w:history="0" r:id="rId119"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 предусматриваются в форме:</w:t>
      </w:r>
    </w:p>
    <w:p>
      <w:pPr>
        <w:pStyle w:val="0"/>
        <w:spacing w:before="200" w:line-rule="auto"/>
        <w:ind w:firstLine="540"/>
        <w:jc w:val="both"/>
      </w:pPr>
      <w:r>
        <w:rPr>
          <w:sz w:val="20"/>
        </w:rPr>
        <w:t xml:space="preserve">субвенции областному бюджету на осуществление переданных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w:t>
      </w:r>
    </w:p>
    <w:p>
      <w:pPr>
        <w:pStyle w:val="0"/>
        <w:spacing w:before="200" w:line-rule="auto"/>
        <w:ind w:firstLine="540"/>
        <w:jc w:val="both"/>
      </w:pPr>
      <w:r>
        <w:rPr>
          <w:sz w:val="20"/>
        </w:rPr>
        <w:t xml:space="preserve">субсидий областному бюджету на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реализацию мероприятий по формированию системы комплексной реабилитации и абилитации инвалидов, в том числе детей-инвалидов.</w:t>
      </w:r>
    </w:p>
    <w:p>
      <w:pPr>
        <w:pStyle w:val="0"/>
        <w:jc w:val="both"/>
      </w:pPr>
      <w:r>
        <w:rPr>
          <w:sz w:val="20"/>
        </w:rPr>
        <w:t xml:space="preserve">(в ред. </w:t>
      </w:r>
      <w:hyperlink w:history="0" r:id="rId120"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07.04.2021 N 173-П)</w:t>
      </w:r>
    </w:p>
    <w:p>
      <w:pPr>
        <w:pStyle w:val="0"/>
        <w:spacing w:before="200" w:line-rule="auto"/>
        <w:ind w:firstLine="540"/>
        <w:jc w:val="both"/>
      </w:pPr>
      <w:r>
        <w:rPr>
          <w:sz w:val="20"/>
        </w:rPr>
        <w:t xml:space="preserve">Средства местных бюджетов привлекаются по соглашениям о предоставлении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заключаемым между муниципальными образованиями Кировской области и министерством образования Кировской области. </w:t>
      </w:r>
      <w:hyperlink w:history="0" w:anchor="P2599" w:tooltip="ПОРЯДОК">
        <w:r>
          <w:rPr>
            <w:sz w:val="20"/>
            <w:color w:val="0000ff"/>
          </w:rPr>
          <w:t xml:space="preserve">Порядок</w:t>
        </w:r>
      </w:hyperlink>
      <w:r>
        <w:rPr>
          <w:sz w:val="20"/>
        </w:rPr>
        <w:t xml:space="preserve"> предоставления и распределения указанных субсидий представлен в приложении N 6.</w:t>
      </w:r>
    </w:p>
    <w:p>
      <w:pPr>
        <w:pStyle w:val="0"/>
        <w:spacing w:before="200" w:line-rule="auto"/>
        <w:ind w:firstLine="540"/>
        <w:jc w:val="both"/>
      </w:pPr>
      <w:r>
        <w:rPr>
          <w:sz w:val="20"/>
        </w:rPr>
        <w:t xml:space="preserve">Средства внебюджетных источников финансирования, включая средства от приносящей доход деятельности организаций, подведомственных органам исполнительной власти Кировской области, привлекаются по согласованию:</w:t>
      </w:r>
    </w:p>
    <w:p>
      <w:pPr>
        <w:pStyle w:val="0"/>
        <w:jc w:val="both"/>
      </w:pPr>
      <w:r>
        <w:rPr>
          <w:sz w:val="20"/>
        </w:rPr>
        <w:t xml:space="preserve">(в ред. </w:t>
      </w:r>
      <w:hyperlink w:history="0" r:id="rId121"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на оказание организациями социального обслуживания, подведомственными министерству социального развития Кировской области, осуществляющими деятельность по социальному обслуживанию граждан, социальных услуг в рамках реализации государственного задания, выполнение противопожарных мероприятий, капитальный и текущий ремонт зданий, сооружений, объектов коммунальной инфраструктуры и инженерных сетей, приобретение технических средств реабилитации и вспомогательных средств по уходу, оплату услуг интернет-связи, оснащение мебелью указанных организаций;</w:t>
      </w:r>
    </w:p>
    <w:p>
      <w:pPr>
        <w:pStyle w:val="0"/>
        <w:jc w:val="both"/>
      </w:pPr>
      <w:r>
        <w:rPr>
          <w:sz w:val="20"/>
        </w:rPr>
        <w:t xml:space="preserve">(абзац введен </w:t>
      </w:r>
      <w:hyperlink w:history="0" r:id="rId122"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оснащение объектов здравоохранения специальными приспособлениями и оборудованием для беспрепятственного доступа инвалидов всех категорий, в том числе с нарушениями опорно-двигательного аппарата, инвалидов по слуху и зрению, с учетом их особых потребностей.</w:t>
      </w:r>
    </w:p>
    <w:p>
      <w:pPr>
        <w:pStyle w:val="0"/>
        <w:jc w:val="both"/>
      </w:pPr>
      <w:r>
        <w:rPr>
          <w:sz w:val="20"/>
        </w:rPr>
        <w:t xml:space="preserve">(абзац введен </w:t>
      </w:r>
      <w:hyperlink w:history="0" r:id="rId123"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Объем финансирования Государственной программы по основным направлениям финансирования представлен в таблице.</w:t>
      </w:r>
    </w:p>
    <w:p>
      <w:pPr>
        <w:pStyle w:val="0"/>
        <w:jc w:val="both"/>
      </w:pPr>
      <w:r>
        <w:rPr>
          <w:sz w:val="20"/>
        </w:rPr>
        <w:t xml:space="preserve">(в ред. </w:t>
      </w:r>
      <w:hyperlink w:history="0" r:id="rId124"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jc w:val="both"/>
      </w:pPr>
      <w:r>
        <w:rPr>
          <w:sz w:val="20"/>
        </w:rPr>
      </w:r>
    </w:p>
    <w:p>
      <w:pPr>
        <w:pStyle w:val="0"/>
        <w:jc w:val="right"/>
      </w:pPr>
      <w:r>
        <w:rPr>
          <w:sz w:val="20"/>
        </w:rPr>
        <w:t xml:space="preserve">Таблица</w:t>
      </w:r>
    </w:p>
    <w:p>
      <w:pPr>
        <w:pStyle w:val="0"/>
        <w:jc w:val="center"/>
      </w:pPr>
      <w:r>
        <w:rPr>
          <w:sz w:val="20"/>
        </w:rPr>
        <w:t xml:space="preserve">(введена </w:t>
      </w:r>
      <w:hyperlink w:history="0" r:id="rId125"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постановлением</w:t>
        </w:r>
      </w:hyperlink>
      <w:r>
        <w:rPr>
          <w:sz w:val="20"/>
        </w:rPr>
        <w:t xml:space="preserve"> Правительства Кировской области</w:t>
      </w:r>
    </w:p>
    <w:p>
      <w:pPr>
        <w:pStyle w:val="0"/>
        <w:jc w:val="center"/>
      </w:pPr>
      <w:r>
        <w:rPr>
          <w:sz w:val="20"/>
        </w:rPr>
        <w:t xml:space="preserve">от 30.01.2023 N 34-П)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57"/>
        <w:gridCol w:w="1644"/>
        <w:gridCol w:w="1644"/>
        <w:gridCol w:w="1644"/>
        <w:gridCol w:w="1644"/>
        <w:gridCol w:w="1644"/>
        <w:gridCol w:w="1474"/>
        <w:gridCol w:w="1587"/>
        <w:gridCol w:w="1531"/>
        <w:gridCol w:w="1531"/>
        <w:gridCol w:w="1587"/>
        <w:gridCol w:w="1644"/>
      </w:tblGrid>
      <w:tr>
        <w:tc>
          <w:tcPr>
            <w:tcW w:w="2211" w:type="dxa"/>
            <w:vMerge w:val="restart"/>
          </w:tcPr>
          <w:p>
            <w:pPr>
              <w:pStyle w:val="0"/>
              <w:jc w:val="center"/>
            </w:pPr>
            <w:r>
              <w:rPr>
                <w:sz w:val="20"/>
              </w:rPr>
              <w:t xml:space="preserve">Направления финансирования Государственной программы</w:t>
            </w:r>
          </w:p>
        </w:tc>
        <w:tc>
          <w:tcPr>
            <w:gridSpan w:val="12"/>
            <w:tcW w:w="19331" w:type="dxa"/>
          </w:tcPr>
          <w:p>
            <w:pPr>
              <w:pStyle w:val="0"/>
              <w:jc w:val="center"/>
            </w:pPr>
            <w:r>
              <w:rPr>
                <w:sz w:val="20"/>
              </w:rPr>
              <w:t xml:space="preserve">Объем финансирования Государственной программы (тыс. рублей)</w:t>
            </w:r>
          </w:p>
        </w:tc>
      </w:tr>
      <w:tr>
        <w:tc>
          <w:tcPr>
            <w:vMerge w:val="continue"/>
          </w:tcPr>
          <w:p/>
        </w:tc>
        <w:tc>
          <w:tcPr>
            <w:tcW w:w="1757" w:type="dxa"/>
            <w:vMerge w:val="restart"/>
          </w:tcPr>
          <w:p>
            <w:pPr>
              <w:pStyle w:val="0"/>
              <w:jc w:val="center"/>
            </w:pPr>
            <w:r>
              <w:rPr>
                <w:sz w:val="20"/>
              </w:rPr>
              <w:t xml:space="preserve">всего</w:t>
            </w:r>
          </w:p>
        </w:tc>
        <w:tc>
          <w:tcPr>
            <w:gridSpan w:val="11"/>
            <w:tcW w:w="17574" w:type="dxa"/>
          </w:tcPr>
          <w:p>
            <w:pPr>
              <w:pStyle w:val="0"/>
              <w:jc w:val="center"/>
            </w:pPr>
            <w:r>
              <w:rPr>
                <w:sz w:val="20"/>
              </w:rPr>
              <w:t xml:space="preserve">в том числе</w:t>
            </w:r>
          </w:p>
        </w:tc>
      </w:tr>
      <w:tr>
        <w:tc>
          <w:tcPr>
            <w:vMerge w:val="continue"/>
          </w:tcPr>
          <w:p/>
        </w:tc>
        <w:tc>
          <w:tcPr>
            <w:vMerge w:val="continue"/>
          </w:tcPr>
          <w:p/>
        </w:tc>
        <w:tc>
          <w:tcPr>
            <w:tcW w:w="1644" w:type="dxa"/>
          </w:tcPr>
          <w:p>
            <w:pPr>
              <w:pStyle w:val="0"/>
              <w:jc w:val="center"/>
            </w:pPr>
            <w:r>
              <w:rPr>
                <w:sz w:val="20"/>
              </w:rPr>
              <w:t xml:space="preserve">2020 год</w:t>
            </w:r>
          </w:p>
        </w:tc>
        <w:tc>
          <w:tcPr>
            <w:tcW w:w="1644" w:type="dxa"/>
          </w:tcPr>
          <w:p>
            <w:pPr>
              <w:pStyle w:val="0"/>
              <w:jc w:val="center"/>
            </w:pPr>
            <w:r>
              <w:rPr>
                <w:sz w:val="20"/>
              </w:rPr>
              <w:t xml:space="preserve">2021 год</w:t>
            </w:r>
          </w:p>
        </w:tc>
        <w:tc>
          <w:tcPr>
            <w:tcW w:w="1644" w:type="dxa"/>
          </w:tcPr>
          <w:p>
            <w:pPr>
              <w:pStyle w:val="0"/>
              <w:jc w:val="center"/>
            </w:pPr>
            <w:r>
              <w:rPr>
                <w:sz w:val="20"/>
              </w:rPr>
              <w:t xml:space="preserve">2022 год</w:t>
            </w:r>
          </w:p>
        </w:tc>
        <w:tc>
          <w:tcPr>
            <w:tcW w:w="1644" w:type="dxa"/>
          </w:tcPr>
          <w:p>
            <w:pPr>
              <w:pStyle w:val="0"/>
              <w:jc w:val="center"/>
            </w:pPr>
            <w:r>
              <w:rPr>
                <w:sz w:val="20"/>
              </w:rPr>
              <w:t xml:space="preserve">2023 год</w:t>
            </w:r>
          </w:p>
        </w:tc>
        <w:tc>
          <w:tcPr>
            <w:tcW w:w="1644" w:type="dxa"/>
          </w:tcPr>
          <w:p>
            <w:pPr>
              <w:pStyle w:val="0"/>
              <w:jc w:val="center"/>
            </w:pPr>
            <w:r>
              <w:rPr>
                <w:sz w:val="20"/>
              </w:rPr>
              <w:t xml:space="preserve">2024 год</w:t>
            </w:r>
          </w:p>
        </w:tc>
        <w:tc>
          <w:tcPr>
            <w:tcW w:w="1474" w:type="dxa"/>
          </w:tcPr>
          <w:p>
            <w:pPr>
              <w:pStyle w:val="0"/>
              <w:jc w:val="center"/>
            </w:pPr>
            <w:r>
              <w:rPr>
                <w:sz w:val="20"/>
              </w:rPr>
              <w:t xml:space="preserve">2025 год</w:t>
            </w:r>
          </w:p>
        </w:tc>
        <w:tc>
          <w:tcPr>
            <w:tcW w:w="1587" w:type="dxa"/>
          </w:tcPr>
          <w:p>
            <w:pPr>
              <w:pStyle w:val="0"/>
              <w:jc w:val="center"/>
            </w:pPr>
            <w:r>
              <w:rPr>
                <w:sz w:val="20"/>
              </w:rPr>
              <w:t xml:space="preserve">2026 год</w:t>
            </w:r>
          </w:p>
        </w:tc>
        <w:tc>
          <w:tcPr>
            <w:tcW w:w="1531" w:type="dxa"/>
          </w:tcPr>
          <w:p>
            <w:pPr>
              <w:pStyle w:val="0"/>
              <w:jc w:val="center"/>
            </w:pPr>
            <w:r>
              <w:rPr>
                <w:sz w:val="20"/>
              </w:rPr>
              <w:t xml:space="preserve">2027 год</w:t>
            </w:r>
          </w:p>
        </w:tc>
        <w:tc>
          <w:tcPr>
            <w:tcW w:w="1531" w:type="dxa"/>
          </w:tcPr>
          <w:p>
            <w:pPr>
              <w:pStyle w:val="0"/>
              <w:jc w:val="center"/>
            </w:pPr>
            <w:r>
              <w:rPr>
                <w:sz w:val="20"/>
              </w:rPr>
              <w:t xml:space="preserve">2028 год</w:t>
            </w:r>
          </w:p>
        </w:tc>
        <w:tc>
          <w:tcPr>
            <w:tcW w:w="1587" w:type="dxa"/>
          </w:tcPr>
          <w:p>
            <w:pPr>
              <w:pStyle w:val="0"/>
              <w:jc w:val="center"/>
            </w:pPr>
            <w:r>
              <w:rPr>
                <w:sz w:val="20"/>
              </w:rPr>
              <w:t xml:space="preserve">2029 год</w:t>
            </w:r>
          </w:p>
        </w:tc>
        <w:tc>
          <w:tcPr>
            <w:tcW w:w="1644" w:type="dxa"/>
          </w:tcPr>
          <w:p>
            <w:pPr>
              <w:pStyle w:val="0"/>
              <w:jc w:val="center"/>
            </w:pPr>
            <w:r>
              <w:rPr>
                <w:sz w:val="20"/>
              </w:rPr>
              <w:t xml:space="preserve">2030 год</w:t>
            </w:r>
          </w:p>
        </w:tc>
      </w:tr>
      <w:tr>
        <w:tc>
          <w:tcPr>
            <w:tcW w:w="2211" w:type="dxa"/>
            <w:vAlign w:val="center"/>
          </w:tcPr>
          <w:p>
            <w:pPr>
              <w:pStyle w:val="0"/>
              <w:jc w:val="both"/>
            </w:pPr>
            <w:r>
              <w:rPr>
                <w:sz w:val="20"/>
              </w:rPr>
              <w:t xml:space="preserve">Капитальные вложения</w:t>
            </w:r>
          </w:p>
        </w:tc>
        <w:tc>
          <w:tcPr>
            <w:tcW w:w="1757" w:type="dxa"/>
            <w:vAlign w:val="center"/>
          </w:tcPr>
          <w:p>
            <w:pPr>
              <w:pStyle w:val="0"/>
              <w:jc w:val="center"/>
            </w:pPr>
            <w:r>
              <w:rPr>
                <w:sz w:val="20"/>
              </w:rPr>
              <w:t xml:space="preserve">700,00</w:t>
            </w:r>
          </w:p>
        </w:tc>
        <w:tc>
          <w:tcPr>
            <w:tcW w:w="16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644" w:type="dxa"/>
            <w:vAlign w:val="center"/>
          </w:tcPr>
          <w:p>
            <w:pPr>
              <w:pStyle w:val="0"/>
              <w:jc w:val="center"/>
            </w:pPr>
            <w:r>
              <w:rPr>
                <w:sz w:val="20"/>
              </w:rPr>
              <w:t xml:space="preserve">700,00</w:t>
            </w:r>
          </w:p>
        </w:tc>
        <w:tc>
          <w:tcPr>
            <w:tcW w:w="1644" w:type="dxa"/>
            <w:vAlign w:val="center"/>
          </w:tcPr>
          <w:p>
            <w:pPr>
              <w:pStyle w:val="0"/>
              <w:jc w:val="center"/>
            </w:pPr>
            <w:r>
              <w:rPr>
                <w:sz w:val="20"/>
              </w:rPr>
              <w:t xml:space="preserve">-</w:t>
            </w:r>
          </w:p>
        </w:tc>
        <w:tc>
          <w:tcPr>
            <w:tcW w:w="1474"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r>
      <w:tr>
        <w:tc>
          <w:tcPr>
            <w:tcW w:w="2211" w:type="dxa"/>
            <w:vAlign w:val="center"/>
          </w:tcPr>
          <w:p>
            <w:pPr>
              <w:pStyle w:val="0"/>
              <w:jc w:val="both"/>
            </w:pPr>
            <w:r>
              <w:rPr>
                <w:sz w:val="20"/>
              </w:rPr>
              <w:t xml:space="preserve">Прочие расходы</w:t>
            </w:r>
          </w:p>
        </w:tc>
        <w:tc>
          <w:tcPr>
            <w:tcW w:w="1757" w:type="dxa"/>
            <w:vAlign w:val="center"/>
          </w:tcPr>
          <w:p>
            <w:pPr>
              <w:pStyle w:val="0"/>
              <w:jc w:val="center"/>
            </w:pPr>
            <w:r>
              <w:rPr>
                <w:sz w:val="20"/>
              </w:rPr>
              <w:t xml:space="preserve">125 602 821,09</w:t>
            </w:r>
          </w:p>
        </w:tc>
        <w:tc>
          <w:tcPr>
            <w:tcW w:w="1644" w:type="dxa"/>
            <w:vAlign w:val="center"/>
          </w:tcPr>
          <w:p>
            <w:pPr>
              <w:pStyle w:val="0"/>
              <w:jc w:val="center"/>
            </w:pPr>
            <w:r>
              <w:rPr>
                <w:sz w:val="20"/>
              </w:rPr>
              <w:t xml:space="preserve">13 260 205,72</w:t>
            </w:r>
          </w:p>
        </w:tc>
        <w:tc>
          <w:tcPr>
            <w:tcW w:w="1644" w:type="dxa"/>
            <w:vAlign w:val="center"/>
          </w:tcPr>
          <w:p>
            <w:pPr>
              <w:pStyle w:val="0"/>
              <w:jc w:val="center"/>
            </w:pPr>
            <w:r>
              <w:rPr>
                <w:sz w:val="20"/>
              </w:rPr>
              <w:t xml:space="preserve">14 900 806,73</w:t>
            </w:r>
          </w:p>
        </w:tc>
        <w:tc>
          <w:tcPr>
            <w:tcW w:w="1644" w:type="dxa"/>
            <w:vAlign w:val="center"/>
          </w:tcPr>
          <w:p>
            <w:pPr>
              <w:pStyle w:val="0"/>
              <w:jc w:val="center"/>
            </w:pPr>
            <w:r>
              <w:rPr>
                <w:sz w:val="20"/>
              </w:rPr>
              <w:t xml:space="preserve">15 696 904,94</w:t>
            </w:r>
          </w:p>
        </w:tc>
        <w:tc>
          <w:tcPr>
            <w:tcW w:w="1644" w:type="dxa"/>
            <w:vAlign w:val="center"/>
          </w:tcPr>
          <w:p>
            <w:pPr>
              <w:pStyle w:val="0"/>
              <w:jc w:val="center"/>
            </w:pPr>
            <w:r>
              <w:rPr>
                <w:sz w:val="20"/>
              </w:rPr>
              <w:t xml:space="preserve">13 908 357,40</w:t>
            </w:r>
          </w:p>
        </w:tc>
        <w:tc>
          <w:tcPr>
            <w:tcW w:w="1644" w:type="dxa"/>
            <w:vAlign w:val="center"/>
          </w:tcPr>
          <w:p>
            <w:pPr>
              <w:pStyle w:val="0"/>
              <w:jc w:val="center"/>
            </w:pPr>
            <w:r>
              <w:rPr>
                <w:sz w:val="20"/>
              </w:rPr>
              <w:t xml:space="preserve">11 373 051,50</w:t>
            </w:r>
          </w:p>
        </w:tc>
        <w:tc>
          <w:tcPr>
            <w:tcW w:w="1474" w:type="dxa"/>
            <w:vAlign w:val="center"/>
          </w:tcPr>
          <w:p>
            <w:pPr>
              <w:pStyle w:val="0"/>
              <w:jc w:val="center"/>
            </w:pPr>
            <w:r>
              <w:rPr>
                <w:sz w:val="20"/>
              </w:rPr>
              <w:t xml:space="preserve">9 586 810,30</w:t>
            </w:r>
          </w:p>
        </w:tc>
        <w:tc>
          <w:tcPr>
            <w:tcW w:w="1587" w:type="dxa"/>
            <w:vAlign w:val="center"/>
          </w:tcPr>
          <w:p>
            <w:pPr>
              <w:pStyle w:val="0"/>
              <w:jc w:val="center"/>
            </w:pPr>
            <w:r>
              <w:rPr>
                <w:sz w:val="20"/>
              </w:rPr>
              <w:t xml:space="preserve">9 375 336,90</w:t>
            </w:r>
          </w:p>
        </w:tc>
        <w:tc>
          <w:tcPr>
            <w:tcW w:w="1531" w:type="dxa"/>
            <w:vAlign w:val="center"/>
          </w:tcPr>
          <w:p>
            <w:pPr>
              <w:pStyle w:val="0"/>
              <w:jc w:val="center"/>
            </w:pPr>
            <w:r>
              <w:rPr>
                <w:sz w:val="20"/>
              </w:rPr>
              <w:t xml:space="preserve">9 375 336,90</w:t>
            </w:r>
          </w:p>
        </w:tc>
        <w:tc>
          <w:tcPr>
            <w:tcW w:w="1531" w:type="dxa"/>
            <w:vAlign w:val="center"/>
          </w:tcPr>
          <w:p>
            <w:pPr>
              <w:pStyle w:val="0"/>
              <w:jc w:val="center"/>
            </w:pPr>
            <w:r>
              <w:rPr>
                <w:sz w:val="20"/>
              </w:rPr>
              <w:t xml:space="preserve">9 375 336,90</w:t>
            </w:r>
          </w:p>
        </w:tc>
        <w:tc>
          <w:tcPr>
            <w:tcW w:w="1587" w:type="dxa"/>
            <w:vAlign w:val="center"/>
          </w:tcPr>
          <w:p>
            <w:pPr>
              <w:pStyle w:val="0"/>
              <w:jc w:val="center"/>
            </w:pPr>
            <w:r>
              <w:rPr>
                <w:sz w:val="20"/>
              </w:rPr>
              <w:t xml:space="preserve">9 375 336,90</w:t>
            </w:r>
          </w:p>
        </w:tc>
        <w:tc>
          <w:tcPr>
            <w:tcW w:w="1644" w:type="dxa"/>
            <w:vAlign w:val="center"/>
          </w:tcPr>
          <w:p>
            <w:pPr>
              <w:pStyle w:val="0"/>
              <w:jc w:val="center"/>
            </w:pPr>
            <w:r>
              <w:rPr>
                <w:sz w:val="20"/>
              </w:rPr>
              <w:t xml:space="preserve">9 375 336,90</w:t>
            </w:r>
          </w:p>
        </w:tc>
      </w:tr>
      <w:tr>
        <w:tc>
          <w:tcPr>
            <w:tcW w:w="2211" w:type="dxa"/>
            <w:vAlign w:val="center"/>
          </w:tcPr>
          <w:p>
            <w:pPr>
              <w:pStyle w:val="0"/>
              <w:jc w:val="both"/>
            </w:pPr>
            <w:r>
              <w:rPr>
                <w:sz w:val="20"/>
              </w:rPr>
              <w:t xml:space="preserve">Итого</w:t>
            </w:r>
          </w:p>
        </w:tc>
        <w:tc>
          <w:tcPr>
            <w:tcW w:w="1757" w:type="dxa"/>
            <w:vAlign w:val="center"/>
          </w:tcPr>
          <w:p>
            <w:pPr>
              <w:pStyle w:val="0"/>
              <w:jc w:val="center"/>
            </w:pPr>
            <w:r>
              <w:rPr>
                <w:sz w:val="20"/>
              </w:rPr>
              <w:t xml:space="preserve">125 603 521,09</w:t>
            </w:r>
          </w:p>
        </w:tc>
        <w:tc>
          <w:tcPr>
            <w:tcW w:w="1644" w:type="dxa"/>
            <w:vAlign w:val="center"/>
          </w:tcPr>
          <w:p>
            <w:pPr>
              <w:pStyle w:val="0"/>
              <w:jc w:val="center"/>
            </w:pPr>
            <w:r>
              <w:rPr>
                <w:sz w:val="20"/>
              </w:rPr>
              <w:t xml:space="preserve">13 260 205,72</w:t>
            </w:r>
          </w:p>
        </w:tc>
        <w:tc>
          <w:tcPr>
            <w:tcW w:w="1644" w:type="dxa"/>
            <w:vAlign w:val="center"/>
          </w:tcPr>
          <w:p>
            <w:pPr>
              <w:pStyle w:val="0"/>
              <w:jc w:val="center"/>
            </w:pPr>
            <w:r>
              <w:rPr>
                <w:sz w:val="20"/>
              </w:rPr>
              <w:t xml:space="preserve">14 900 806,73</w:t>
            </w:r>
          </w:p>
        </w:tc>
        <w:tc>
          <w:tcPr>
            <w:tcW w:w="1644" w:type="dxa"/>
            <w:vAlign w:val="center"/>
          </w:tcPr>
          <w:p>
            <w:pPr>
              <w:pStyle w:val="0"/>
              <w:jc w:val="center"/>
            </w:pPr>
            <w:r>
              <w:rPr>
                <w:sz w:val="20"/>
              </w:rPr>
              <w:t xml:space="preserve">15 696 904,94</w:t>
            </w:r>
          </w:p>
        </w:tc>
        <w:tc>
          <w:tcPr>
            <w:tcW w:w="1644" w:type="dxa"/>
            <w:vAlign w:val="center"/>
          </w:tcPr>
          <w:p>
            <w:pPr>
              <w:pStyle w:val="0"/>
              <w:jc w:val="center"/>
            </w:pPr>
            <w:r>
              <w:rPr>
                <w:sz w:val="20"/>
              </w:rPr>
              <w:t xml:space="preserve">13 909 057,40</w:t>
            </w:r>
          </w:p>
        </w:tc>
        <w:tc>
          <w:tcPr>
            <w:tcW w:w="1644" w:type="dxa"/>
            <w:vAlign w:val="center"/>
          </w:tcPr>
          <w:p>
            <w:pPr>
              <w:pStyle w:val="0"/>
              <w:jc w:val="center"/>
            </w:pPr>
            <w:r>
              <w:rPr>
                <w:sz w:val="20"/>
              </w:rPr>
              <w:t xml:space="preserve">11 373 051,50</w:t>
            </w:r>
          </w:p>
        </w:tc>
        <w:tc>
          <w:tcPr>
            <w:tcW w:w="1474" w:type="dxa"/>
            <w:vAlign w:val="center"/>
          </w:tcPr>
          <w:p>
            <w:pPr>
              <w:pStyle w:val="0"/>
              <w:jc w:val="center"/>
            </w:pPr>
            <w:r>
              <w:rPr>
                <w:sz w:val="20"/>
              </w:rPr>
              <w:t xml:space="preserve">9 586 810,30</w:t>
            </w:r>
          </w:p>
        </w:tc>
        <w:tc>
          <w:tcPr>
            <w:tcW w:w="1587" w:type="dxa"/>
            <w:vAlign w:val="center"/>
          </w:tcPr>
          <w:p>
            <w:pPr>
              <w:pStyle w:val="0"/>
              <w:jc w:val="center"/>
            </w:pPr>
            <w:r>
              <w:rPr>
                <w:sz w:val="20"/>
              </w:rPr>
              <w:t xml:space="preserve">9 375 336,90</w:t>
            </w:r>
          </w:p>
        </w:tc>
        <w:tc>
          <w:tcPr>
            <w:tcW w:w="1531" w:type="dxa"/>
            <w:vAlign w:val="center"/>
          </w:tcPr>
          <w:p>
            <w:pPr>
              <w:pStyle w:val="0"/>
              <w:jc w:val="center"/>
            </w:pPr>
            <w:r>
              <w:rPr>
                <w:sz w:val="20"/>
              </w:rPr>
              <w:t xml:space="preserve">9 375 336,90</w:t>
            </w:r>
          </w:p>
        </w:tc>
        <w:tc>
          <w:tcPr>
            <w:tcW w:w="1531" w:type="dxa"/>
            <w:vAlign w:val="center"/>
          </w:tcPr>
          <w:p>
            <w:pPr>
              <w:pStyle w:val="0"/>
              <w:jc w:val="center"/>
            </w:pPr>
            <w:r>
              <w:rPr>
                <w:sz w:val="20"/>
              </w:rPr>
              <w:t xml:space="preserve">9 375 336,90</w:t>
            </w:r>
          </w:p>
        </w:tc>
        <w:tc>
          <w:tcPr>
            <w:tcW w:w="1587" w:type="dxa"/>
            <w:vAlign w:val="center"/>
          </w:tcPr>
          <w:p>
            <w:pPr>
              <w:pStyle w:val="0"/>
              <w:jc w:val="center"/>
            </w:pPr>
            <w:r>
              <w:rPr>
                <w:sz w:val="20"/>
              </w:rPr>
              <w:t xml:space="preserve">9 375 336,90</w:t>
            </w:r>
          </w:p>
        </w:tc>
        <w:tc>
          <w:tcPr>
            <w:tcW w:w="1644" w:type="dxa"/>
            <w:vAlign w:val="center"/>
          </w:tcPr>
          <w:p>
            <w:pPr>
              <w:pStyle w:val="0"/>
              <w:jc w:val="center"/>
            </w:pPr>
            <w:r>
              <w:rPr>
                <w:sz w:val="20"/>
              </w:rPr>
              <w:t xml:space="preserve">9 375 336,90</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Ресурсное </w:t>
      </w:r>
      <w:hyperlink w:history="0" w:anchor="P2676" w:tooltip="РЕСУРСНОЕ ОБЕСПЕЧЕНИЕ">
        <w:r>
          <w:rPr>
            <w:sz w:val="20"/>
            <w:color w:val="0000ff"/>
          </w:rPr>
          <w:t xml:space="preserve">обеспечение</w:t>
        </w:r>
      </w:hyperlink>
      <w:r>
        <w:rPr>
          <w:sz w:val="20"/>
        </w:rPr>
        <w:t xml:space="preserve"> Государственной программы представлено в приложении N 7.</w:t>
      </w:r>
    </w:p>
    <w:bookmarkStart w:id="330" w:name="P330"/>
    <w:bookmarkEnd w:id="330"/>
    <w:p>
      <w:pPr>
        <w:pStyle w:val="2"/>
        <w:spacing w:before="200" w:line-rule="auto"/>
        <w:outlineLvl w:val="1"/>
        <w:ind w:firstLine="540"/>
        <w:jc w:val="both"/>
      </w:pPr>
      <w:r>
        <w:rPr>
          <w:sz w:val="20"/>
        </w:rPr>
        <w:t xml:space="preserve">5. Анализ рисков реализации Государственной программы и описание мер управления рисками.</w:t>
      </w:r>
    </w:p>
    <w:p>
      <w:pPr>
        <w:pStyle w:val="0"/>
        <w:spacing w:before="200" w:line-rule="auto"/>
        <w:ind w:firstLine="540"/>
        <w:jc w:val="both"/>
      </w:pPr>
      <w:r>
        <w:rPr>
          <w:sz w:val="20"/>
        </w:rPr>
        <w:t xml:space="preserve">В ходе реализации Государственной программы могут возникнуть группы рисков, представленные в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1"/>
        <w:gridCol w:w="4532"/>
      </w:tblGrid>
      <w:tr>
        <w:tc>
          <w:tcPr>
            <w:tcW w:w="4531" w:type="dxa"/>
          </w:tcPr>
          <w:p>
            <w:pPr>
              <w:pStyle w:val="0"/>
              <w:jc w:val="center"/>
            </w:pPr>
            <w:r>
              <w:rPr>
                <w:sz w:val="20"/>
              </w:rPr>
              <w:t xml:space="preserve">Негативный фактор</w:t>
            </w:r>
          </w:p>
        </w:tc>
        <w:tc>
          <w:tcPr>
            <w:tcW w:w="4532" w:type="dxa"/>
          </w:tcPr>
          <w:p>
            <w:pPr>
              <w:pStyle w:val="0"/>
              <w:jc w:val="center"/>
            </w:pPr>
            <w:r>
              <w:rPr>
                <w:sz w:val="20"/>
              </w:rPr>
              <w:t xml:space="preserve">Способ минимизации рисков</w:t>
            </w:r>
          </w:p>
        </w:tc>
      </w:tr>
      <w:tr>
        <w:tc>
          <w:tcPr>
            <w:tcW w:w="4531" w:type="dxa"/>
          </w:tcPr>
          <w:p>
            <w:pPr>
              <w:pStyle w:val="0"/>
              <w:jc w:val="both"/>
            </w:pPr>
            <w:r>
              <w:rPr>
                <w:sz w:val="20"/>
              </w:rPr>
              <w:t xml:space="preserve">Изменение объемов бюджетных средств, предусмотренных на предоставление мер социальной поддержки и оказание социальных услуг</w:t>
            </w:r>
          </w:p>
        </w:tc>
        <w:tc>
          <w:tcPr>
            <w:tcW w:w="4532" w:type="dxa"/>
          </w:tcPr>
          <w:p>
            <w:pPr>
              <w:pStyle w:val="0"/>
              <w:jc w:val="both"/>
            </w:pPr>
            <w:r>
              <w:rPr>
                <w:sz w:val="20"/>
              </w:rPr>
              <w:t xml:space="preserve">своевременное внесение предложений о перераспределении средств, выделенных на реализацию мероприятий Государственной программы, или предложений об увеличении бюджетного финансирования;</w:t>
            </w:r>
          </w:p>
          <w:p>
            <w:pPr>
              <w:pStyle w:val="0"/>
              <w:jc w:val="both"/>
            </w:pPr>
            <w:r>
              <w:rPr>
                <w:sz w:val="20"/>
              </w:rPr>
              <w:t xml:space="preserve">установление приоритетности финансирования расходов, предусмотренных в областном бюджете на реализацию мероприятий Государственной программы;</w:t>
            </w:r>
          </w:p>
          <w:p>
            <w:pPr>
              <w:pStyle w:val="0"/>
              <w:jc w:val="both"/>
            </w:pPr>
            <w:r>
              <w:rPr>
                <w:sz w:val="20"/>
              </w:rPr>
              <w:t xml:space="preserve">внедрение снижающих риски трудной жизненной ситуации механизмов профилактики материального, социального и физического неблагополучия граждан</w:t>
            </w:r>
          </w:p>
        </w:tc>
      </w:tr>
      <w:tr>
        <w:tc>
          <w:tcPr>
            <w:tcW w:w="4531" w:type="dxa"/>
          </w:tcPr>
          <w:p>
            <w:pPr>
              <w:pStyle w:val="0"/>
              <w:jc w:val="both"/>
            </w:pPr>
            <w:r>
              <w:rPr>
                <w:sz w:val="20"/>
              </w:rPr>
              <w:t xml:space="preserve">Несвоевременное выполнение мероприятий Государственной программы</w:t>
            </w:r>
          </w:p>
        </w:tc>
        <w:tc>
          <w:tcPr>
            <w:tcW w:w="4532" w:type="dxa"/>
          </w:tcPr>
          <w:p>
            <w:pPr>
              <w:pStyle w:val="0"/>
              <w:jc w:val="both"/>
            </w:pPr>
            <w:r>
              <w:rPr>
                <w:sz w:val="20"/>
              </w:rPr>
              <w:t xml:space="preserve">совершенствование организации межведомственного взаимодействия;</w:t>
            </w:r>
          </w:p>
          <w:p>
            <w:pPr>
              <w:pStyle w:val="0"/>
              <w:jc w:val="both"/>
            </w:pPr>
            <w:r>
              <w:rPr>
                <w:sz w:val="20"/>
              </w:rPr>
              <w:t xml:space="preserve">проведение оперативного и годового мониторинга реализации Государственной программы</w:t>
            </w:r>
          </w:p>
        </w:tc>
      </w:tr>
      <w:tr>
        <w:tc>
          <w:tcPr>
            <w:tcW w:w="4531" w:type="dxa"/>
          </w:tcPr>
          <w:p>
            <w:pPr>
              <w:pStyle w:val="0"/>
              <w:jc w:val="both"/>
            </w:pPr>
            <w:r>
              <w:rPr>
                <w:sz w:val="20"/>
              </w:rPr>
              <w:t xml:space="preserve">Отсутствие необходимых для реализации Государственной программы научных исследований и разработок</w:t>
            </w:r>
          </w:p>
        </w:tc>
        <w:tc>
          <w:tcPr>
            <w:tcW w:w="4532" w:type="dxa"/>
          </w:tcPr>
          <w:p>
            <w:pPr>
              <w:pStyle w:val="0"/>
              <w:jc w:val="both"/>
            </w:pPr>
            <w:r>
              <w:rPr>
                <w:sz w:val="20"/>
              </w:rPr>
              <w:t xml:space="preserve">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tc>
      </w:tr>
      <w:tr>
        <w:tc>
          <w:tcPr>
            <w:tcW w:w="4531" w:type="dxa"/>
          </w:tcPr>
          <w:p>
            <w:pPr>
              <w:pStyle w:val="0"/>
              <w:jc w:val="both"/>
            </w:pPr>
            <w:r>
              <w:rPr>
                <w:sz w:val="20"/>
              </w:rPr>
              <w:t xml:space="preserve">Недостаточность отчетной и прогнозной информации, используемой при реализации Государственной программы</w:t>
            </w:r>
          </w:p>
        </w:tc>
        <w:tc>
          <w:tcPr>
            <w:tcW w:w="4532" w:type="dxa"/>
          </w:tcPr>
          <w:p>
            <w:pPr>
              <w:pStyle w:val="0"/>
              <w:jc w:val="both"/>
            </w:pPr>
            <w:r>
              <w:rPr>
                <w:sz w:val="20"/>
              </w:rPr>
              <w:t xml:space="preserve">мониторинг основных параметров реализации демографической и социальной политики;</w:t>
            </w:r>
          </w:p>
          <w:p>
            <w:pPr>
              <w:pStyle w:val="0"/>
              <w:jc w:val="both"/>
            </w:pPr>
            <w:r>
              <w:rPr>
                <w:sz w:val="20"/>
              </w:rPr>
              <w:t xml:space="preserve">внесение предложений о совершенствовании форм статистического наблюдения в сфере реализации Государственной программы</w:t>
            </w:r>
          </w:p>
        </w:tc>
      </w:tr>
      <w:tr>
        <w:tc>
          <w:tcPr>
            <w:tcW w:w="4531" w:type="dxa"/>
          </w:tcPr>
          <w:p>
            <w:pPr>
              <w:pStyle w:val="0"/>
              <w:jc w:val="both"/>
            </w:pPr>
            <w:r>
              <w:rPr>
                <w:sz w:val="20"/>
              </w:rPr>
              <w:t xml:space="preserve">Недостаточность мероприятий, направленных на создание условий для решения поставленных задач</w:t>
            </w:r>
          </w:p>
        </w:tc>
        <w:tc>
          <w:tcPr>
            <w:tcW w:w="4532" w:type="dxa"/>
          </w:tcPr>
          <w:p>
            <w:pPr>
              <w:pStyle w:val="0"/>
              <w:jc w:val="both"/>
            </w:pPr>
            <w:r>
              <w:rPr>
                <w:sz w:val="20"/>
              </w:rPr>
              <w:t xml:space="preserve">своевременный анализ проводимых мероприятий и оценка их необходимости</w:t>
            </w:r>
          </w:p>
        </w:tc>
      </w:tr>
      <w:tr>
        <w:tc>
          <w:tcPr>
            <w:tcW w:w="4531" w:type="dxa"/>
          </w:tcPr>
          <w:p>
            <w:pPr>
              <w:pStyle w:val="0"/>
              <w:jc w:val="both"/>
            </w:pPr>
            <w:r>
              <w:rPr>
                <w:sz w:val="20"/>
              </w:rPr>
              <w:t xml:space="preserve">Ухудшение правовых условий осуществления деятельности негосударственными организациями, в том числе социально ориентированными некоммерческими организациями</w:t>
            </w:r>
          </w:p>
        </w:tc>
        <w:tc>
          <w:tcPr>
            <w:tcW w:w="4532" w:type="dxa"/>
          </w:tcPr>
          <w:p>
            <w:pPr>
              <w:pStyle w:val="0"/>
              <w:jc w:val="both"/>
            </w:pPr>
            <w:r>
              <w:rPr>
                <w:sz w:val="20"/>
              </w:rPr>
              <w:t xml:space="preserve">мониторинг проектов нормативных правовых актов, в том числе в рамках процедуры оценки регулирующего воздействия;</w:t>
            </w:r>
          </w:p>
          <w:p>
            <w:pPr>
              <w:pStyle w:val="0"/>
              <w:jc w:val="both"/>
            </w:pPr>
            <w:r>
              <w:rPr>
                <w:sz w:val="20"/>
              </w:rPr>
              <w:t xml:space="preserve">внесение предложений о недопущении ухудшения правовых условий осуществления деятельности негосударственными организациями, в том числе социально ориентированными некоммерческими организациями</w:t>
            </w:r>
          </w:p>
        </w:tc>
      </w:tr>
      <w:tr>
        <w:tc>
          <w:tcPr>
            <w:tcW w:w="4531" w:type="dxa"/>
          </w:tcPr>
          <w:p>
            <w:pPr>
              <w:pStyle w:val="0"/>
              <w:jc w:val="both"/>
            </w:pPr>
            <w:r>
              <w:rPr>
                <w:sz w:val="20"/>
              </w:rPr>
              <w:t xml:space="preserve">Недостаток квалифицированного персонала в сфере социальной поддержки граждан</w:t>
            </w:r>
          </w:p>
        </w:tc>
        <w:tc>
          <w:tcPr>
            <w:tcW w:w="4532" w:type="dxa"/>
          </w:tcPr>
          <w:p>
            <w:pPr>
              <w:pStyle w:val="0"/>
              <w:jc w:val="both"/>
            </w:pPr>
            <w:r>
              <w:rPr>
                <w:sz w:val="20"/>
              </w:rPr>
              <w:t xml:space="preserve">реализация мер, направленных на повышение престижа профессии социального работника;</w:t>
            </w:r>
          </w:p>
          <w:p>
            <w:pPr>
              <w:pStyle w:val="0"/>
              <w:jc w:val="both"/>
            </w:pPr>
            <w:r>
              <w:rPr>
                <w:sz w:val="20"/>
              </w:rPr>
              <w:t xml:space="preserve">организация обучения и переобучения специалистов организаций социального обслуживания населения по специальностям и профессиям, востребованным в сфере социальной поддержки граждан;</w:t>
            </w:r>
          </w:p>
          <w:p>
            <w:pPr>
              <w:pStyle w:val="0"/>
              <w:jc w:val="both"/>
            </w:pPr>
            <w:r>
              <w:rPr>
                <w:sz w:val="20"/>
              </w:rPr>
              <w:t xml:space="preserve">привлечение молодых кадров в сферу социального обслуживания (в том числе путем реализации мероприятий по повышению средней заработной платы)</w:t>
            </w:r>
          </w:p>
        </w:tc>
      </w:tr>
      <w:tr>
        <w:tc>
          <w:tcPr>
            <w:tcW w:w="4531" w:type="dxa"/>
          </w:tcPr>
          <w:p>
            <w:pPr>
              <w:pStyle w:val="0"/>
              <w:jc w:val="both"/>
            </w:pPr>
            <w:r>
              <w:rPr>
                <w:sz w:val="20"/>
              </w:rPr>
              <w:t xml:space="preserve">Снижение доступности социальных услуг, оказываемых в стационарной форме</w:t>
            </w:r>
          </w:p>
        </w:tc>
        <w:tc>
          <w:tcPr>
            <w:tcW w:w="4532" w:type="dxa"/>
          </w:tcPr>
          <w:p>
            <w:pPr>
              <w:pStyle w:val="0"/>
              <w:jc w:val="both"/>
            </w:pPr>
            <w:r>
              <w:rPr>
                <w:sz w:val="20"/>
              </w:rPr>
              <w:t xml:space="preserve">развитие стационарозамещающих технологий социального обслуживания;</w:t>
            </w:r>
          </w:p>
          <w:p>
            <w:pPr>
              <w:pStyle w:val="0"/>
              <w:jc w:val="both"/>
            </w:pPr>
            <w:r>
              <w:rPr>
                <w:sz w:val="20"/>
              </w:rPr>
              <w:t xml:space="preserve">привлечение негосударственных организаций, в том числе социально ориентированных некоммерческих организаций, добровольцев к предоставлению социальных услуг в сфере социального обслуживания</w:t>
            </w:r>
          </w:p>
        </w:tc>
      </w:tr>
    </w:tbl>
    <w:p>
      <w:pPr>
        <w:pStyle w:val="0"/>
        <w:jc w:val="both"/>
      </w:pPr>
      <w:r>
        <w:rPr>
          <w:sz w:val="20"/>
        </w:rPr>
      </w:r>
    </w:p>
    <w:p>
      <w:pPr>
        <w:pStyle w:val="2"/>
        <w:outlineLvl w:val="1"/>
        <w:ind w:firstLine="540"/>
        <w:jc w:val="both"/>
      </w:pPr>
      <w:r>
        <w:rPr>
          <w:sz w:val="20"/>
        </w:rPr>
        <w:t xml:space="preserve">6. Участие муниципальных образований Кировской области в реализации Государственной программы.</w:t>
      </w:r>
    </w:p>
    <w:p>
      <w:pPr>
        <w:pStyle w:val="0"/>
        <w:spacing w:before="200" w:line-rule="auto"/>
        <w:ind w:firstLine="540"/>
        <w:jc w:val="both"/>
      </w:pPr>
      <w:r>
        <w:rPr>
          <w:sz w:val="20"/>
        </w:rPr>
        <w:t xml:space="preserve">В реализации отдельных мероприятий "Оценка состояния доступности приоритетных объектов и услуг" и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hyperlink w:history="0" w:anchor="P2428" w:tooltip="ПОДПРОГРАММА">
        <w:r>
          <w:rPr>
            <w:sz w:val="20"/>
            <w:color w:val="0000ff"/>
          </w:rPr>
          <w:t xml:space="preserve">подпрограммы</w:t>
        </w:r>
      </w:hyperlink>
      <w:r>
        <w:rPr>
          <w:sz w:val="20"/>
        </w:rPr>
        <w:t xml:space="preserve"> "Доступная среда: реабилитация и создание условий для социальной интеграции инвалидов" предполагается участие муниципальных образований Кировской области.</w:t>
      </w:r>
    </w:p>
    <w:p>
      <w:pPr>
        <w:pStyle w:val="0"/>
        <w:spacing w:before="200" w:line-rule="auto"/>
        <w:ind w:firstLine="540"/>
        <w:jc w:val="both"/>
      </w:pPr>
      <w:r>
        <w:rPr>
          <w:sz w:val="20"/>
        </w:rPr>
        <w:t xml:space="preserve">Органы местного самоуправления муниципальных образований Кировской области актуализируют данные о состоянии доступности для инвалидов и других маломобильных групп населения приоритетных объектов, а также разрабатывают муниципальные программы, предусматривающие мероприятия, направленные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из местного бюджета.</w:t>
      </w:r>
    </w:p>
    <w:p>
      <w:pPr>
        <w:pStyle w:val="0"/>
        <w:spacing w:before="200" w:line-rule="auto"/>
        <w:ind w:firstLine="540"/>
        <w:jc w:val="both"/>
      </w:pPr>
      <w:r>
        <w:rPr>
          <w:sz w:val="20"/>
        </w:rPr>
        <w:t xml:space="preserve">Органы местного самоуправления муниципальных образований Кировской области заключают с министерством образования Кировской области соглашения о предоставлении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Планируемый объем расходов средств местных бюджетов на предоставление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представлен в </w:t>
      </w:r>
      <w:hyperlink w:history="0" w:anchor="P2676" w:tooltip="РЕСУРСНОЕ ОБЕСПЕЧЕНИЕ">
        <w:r>
          <w:rPr>
            <w:sz w:val="20"/>
            <w:color w:val="0000ff"/>
          </w:rPr>
          <w:t xml:space="preserve">приложении N 7</w:t>
        </w:r>
      </w:hyperlink>
      <w:r>
        <w:rPr>
          <w:sz w:val="20"/>
        </w:rPr>
        <w:t xml:space="preserve">.</w:t>
      </w:r>
    </w:p>
    <w:p>
      <w:pPr>
        <w:pStyle w:val="2"/>
        <w:spacing w:before="200" w:line-rule="auto"/>
        <w:outlineLvl w:val="1"/>
        <w:ind w:firstLine="540"/>
        <w:jc w:val="both"/>
      </w:pPr>
      <w:r>
        <w:rPr>
          <w:sz w:val="20"/>
        </w:rPr>
        <w:t xml:space="preserve">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pPr>
        <w:pStyle w:val="0"/>
        <w:spacing w:before="200" w:line-rule="auto"/>
        <w:ind w:firstLine="540"/>
        <w:jc w:val="both"/>
      </w:pPr>
      <w:r>
        <w:rPr>
          <w:sz w:val="20"/>
        </w:rPr>
        <w:t xml:space="preserve">В реализации </w:t>
      </w:r>
      <w:hyperlink w:history="0" w:anchor="P2237" w:tooltip="ПОДПРОГРАММА">
        <w:r>
          <w:rPr>
            <w:sz w:val="20"/>
            <w:color w:val="0000ff"/>
          </w:rPr>
          <w:t xml:space="preserve">подпрограммы</w:t>
        </w:r>
      </w:hyperlink>
      <w:r>
        <w:rPr>
          <w:sz w:val="20"/>
        </w:rPr>
        <w:t xml:space="preserve"> "Социальное обслуживание граждан", отдельного мероприятия "Предоставление мер социальной поддержки гражданам" и отдельного мероприятия "Содействие сохранению качества жизни граждан пожилого возраста" по согласованию принимает участие Фонд пенсионного и социального страхования Российской Федерации.</w:t>
      </w:r>
    </w:p>
    <w:p>
      <w:pPr>
        <w:pStyle w:val="0"/>
        <w:jc w:val="both"/>
      </w:pPr>
      <w:r>
        <w:rPr>
          <w:sz w:val="20"/>
        </w:rPr>
        <w:t xml:space="preserve">(в ред. </w:t>
      </w:r>
      <w:hyperlink w:history="0" r:id="rId128"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Средства Фонда пенсионного и социального страхования Российской Федерации привлекаются для предоставления социальной поддержки Героям Социалистического Труда, Героям Труда Российской Федерации и полным кавалерам ордена Трудовой Славы (в соответствии с Федеральным </w:t>
      </w:r>
      <w:hyperlink w:history="0" r:id="rId129" w:tooltip="Федеральный закон от 09.01.1997 N 5-ФЗ (ред. от 03.04.2023)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sz w:val="20"/>
            <w:color w:val="0000ff"/>
          </w:rPr>
          <w:t xml:space="preserve">законом</w:t>
        </w:r>
      </w:hyperlink>
      <w:r>
        <w:rPr>
          <w:sz w:val="20"/>
        </w:rPr>
        <w:t xml:space="preserve">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а также для предоставления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p>
      <w:pPr>
        <w:pStyle w:val="0"/>
        <w:jc w:val="both"/>
      </w:pPr>
      <w:r>
        <w:rPr>
          <w:sz w:val="20"/>
        </w:rPr>
        <w:t xml:space="preserve">(в ред. </w:t>
      </w:r>
      <w:hyperlink w:history="0" r:id="rId130"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В реализации </w:t>
      </w:r>
      <w:hyperlink w:history="0" w:anchor="P2237" w:tooltip="ПОДПРОГРАММА">
        <w:r>
          <w:rPr>
            <w:sz w:val="20"/>
            <w:color w:val="0000ff"/>
          </w:rPr>
          <w:t xml:space="preserve">подпрограммы</w:t>
        </w:r>
      </w:hyperlink>
      <w:r>
        <w:rPr>
          <w:sz w:val="20"/>
        </w:rPr>
        <w:t xml:space="preserve"> "Социальное обслуживание граждан" по согласованию принимают участие поставщики социальных услуг Кировской области. Подробная информация об их участии приведена в соответствующем разделе указанной подпрограммы.</w:t>
      </w:r>
    </w:p>
    <w:p>
      <w:pPr>
        <w:pStyle w:val="0"/>
        <w:spacing w:before="200" w:line-rule="auto"/>
        <w:ind w:firstLine="540"/>
        <w:jc w:val="both"/>
      </w:pPr>
      <w:r>
        <w:rPr>
          <w:sz w:val="20"/>
        </w:rPr>
        <w:t xml:space="preserve">В реализации регионального проекта "Системная поддержка и повышение качества жизни граждан старшего поколения в Кировской области" (с 2020 года по 2024 год) принимают участие организации социального обслуживания, подведомственные министерству социального развития Кировской области, осуществляющие деятельность по социальному обслуживанию граждан.</w:t>
      </w:r>
    </w:p>
    <w:p>
      <w:pPr>
        <w:pStyle w:val="0"/>
        <w:jc w:val="both"/>
      </w:pPr>
      <w:r>
        <w:rPr>
          <w:sz w:val="20"/>
        </w:rPr>
        <w:t xml:space="preserve">(в ред. </w:t>
      </w:r>
      <w:hyperlink w:history="0" r:id="rId131"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Средства внебюджетных источников финансирования, включая средства от приносящей доход деятельности организаций социального обслуживания, подведомственных министерству социального развития Кировской области, осуществляющих деятельность по социальному обслуживанию граждан, привлекаются на приобретение технических средств реабилитации и вспомогательных средств по уходу, оплату услуг интернет-связи, оснащение мебелью организаций социального обслуживания.</w:t>
      </w:r>
    </w:p>
    <w:p>
      <w:pPr>
        <w:pStyle w:val="0"/>
        <w:spacing w:before="200" w:line-rule="auto"/>
        <w:ind w:firstLine="540"/>
        <w:jc w:val="both"/>
      </w:pPr>
      <w:r>
        <w:rPr>
          <w:sz w:val="20"/>
        </w:rPr>
        <w:t xml:space="preserve">В реализации </w:t>
      </w:r>
      <w:hyperlink w:history="0" w:anchor="P2428" w:tooltip="ПОДПРОГРАММА">
        <w:r>
          <w:rPr>
            <w:sz w:val="20"/>
            <w:color w:val="0000ff"/>
          </w:rPr>
          <w:t xml:space="preserve">подпрограммы</w:t>
        </w:r>
      </w:hyperlink>
      <w:r>
        <w:rPr>
          <w:sz w:val="20"/>
        </w:rPr>
        <w:t xml:space="preserve"> "Доступная среда: реабилитация и создание условий для социальной интеграции инвалидов" по согласованию принимают участие организации здравоохранения, подведомственные министерству здравоохранения Кировской области, осуществляющие деятельность по предоставлению медицинских услуг гражданам. Подробная информация об их участии приведена в соответствующем разделе указанной подпрограммы.</w:t>
      </w:r>
    </w:p>
    <w:p>
      <w:pPr>
        <w:pStyle w:val="0"/>
        <w:spacing w:before="200" w:line-rule="auto"/>
        <w:ind w:firstLine="540"/>
        <w:jc w:val="both"/>
      </w:pPr>
      <w:r>
        <w:rPr>
          <w:sz w:val="20"/>
        </w:rPr>
        <w:t xml:space="preserve">Планируемый объем расходования средств Фонда пенсионного и социального страхования Российской Федерации и внебюджетных источников финансирования представлен в </w:t>
      </w:r>
      <w:hyperlink w:history="0" w:anchor="P2676" w:tooltip="РЕСУРСНОЕ ОБЕСПЕЧЕНИЕ">
        <w:r>
          <w:rPr>
            <w:sz w:val="20"/>
            <w:color w:val="0000ff"/>
          </w:rPr>
          <w:t xml:space="preserve">приложении N 7</w:t>
        </w:r>
      </w:hyperlink>
      <w:r>
        <w:rPr>
          <w:sz w:val="20"/>
        </w:rPr>
        <w:t xml:space="preserve">.</w:t>
      </w:r>
    </w:p>
    <w:p>
      <w:pPr>
        <w:pStyle w:val="0"/>
        <w:jc w:val="both"/>
      </w:pPr>
      <w:r>
        <w:rPr>
          <w:sz w:val="20"/>
        </w:rPr>
        <w:t xml:space="preserve">(в ред. </w:t>
      </w:r>
      <w:hyperlink w:history="0" r:id="rId132"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jc w:val="both"/>
      </w:pPr>
      <w:r>
        <w:rPr>
          <w:sz w:val="20"/>
        </w:rPr>
        <w:t xml:space="preserve">(раздел 7 в ред. </w:t>
      </w:r>
      <w:hyperlink w:history="0" r:id="rId133"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20.12.2021 N 713-П)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both"/>
      </w:pPr>
      <w:r>
        <w:rPr>
          <w:sz w:val="20"/>
        </w:rPr>
      </w:r>
    </w:p>
    <w:bookmarkStart w:id="388" w:name="P388"/>
    <w:bookmarkEnd w:id="388"/>
    <w:p>
      <w:pPr>
        <w:pStyle w:val="2"/>
        <w:jc w:val="center"/>
      </w:pPr>
      <w:r>
        <w:rPr>
          <w:sz w:val="20"/>
        </w:rPr>
        <w:t xml:space="preserve">СВЕДЕНИЯ</w:t>
      </w:r>
    </w:p>
    <w:p>
      <w:pPr>
        <w:pStyle w:val="2"/>
        <w:jc w:val="center"/>
      </w:pPr>
      <w:r>
        <w:rPr>
          <w:sz w:val="20"/>
        </w:rPr>
        <w:t xml:space="preserve">О ЦЕЛЕВЫХ ПОКАЗАТЕЛЯХ ЭФФЕКТИВНОСТИ</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21.09.2022 </w:t>
            </w:r>
            <w:hyperlink w:history="0" r:id="rId134"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N 526-П</w:t>
              </w:r>
            </w:hyperlink>
            <w:r>
              <w:rPr>
                <w:sz w:val="20"/>
                <w:color w:val="392c69"/>
              </w:rPr>
              <w:t xml:space="preserve">, от 10.12.2022 </w:t>
            </w:r>
            <w:hyperlink w:history="0" r:id="rId135"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674-П</w:t>
              </w:r>
            </w:hyperlink>
            <w:r>
              <w:rPr>
                <w:sz w:val="20"/>
                <w:color w:val="392c69"/>
              </w:rPr>
              <w:t xml:space="preserve">, от 30.01.2023 </w:t>
            </w:r>
            <w:hyperlink w:history="0" r:id="rId136"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color w:val="392c69"/>
              </w:rPr>
              <w:t xml:space="preserve">,</w:t>
            </w:r>
          </w:p>
          <w:p>
            <w:pPr>
              <w:pStyle w:val="0"/>
              <w:jc w:val="center"/>
            </w:pPr>
            <w:r>
              <w:rPr>
                <w:sz w:val="20"/>
                <w:color w:val="392c69"/>
              </w:rPr>
              <w:t xml:space="preserve">от 19.05.2023 </w:t>
            </w:r>
            <w:hyperlink w:history="0" r:id="rId137"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263-П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216"/>
        <w:gridCol w:w="1474"/>
        <w:gridCol w:w="1304"/>
        <w:gridCol w:w="1134"/>
        <w:gridCol w:w="1077"/>
        <w:gridCol w:w="1077"/>
        <w:gridCol w:w="1077"/>
        <w:gridCol w:w="1077"/>
        <w:gridCol w:w="1077"/>
        <w:gridCol w:w="1077"/>
        <w:gridCol w:w="1077"/>
        <w:gridCol w:w="1077"/>
        <w:gridCol w:w="1077"/>
        <w:gridCol w:w="1077"/>
        <w:gridCol w:w="1077"/>
      </w:tblGrid>
      <w:tr>
        <w:tc>
          <w:tcPr>
            <w:tcW w:w="567" w:type="dxa"/>
            <w:vMerge w:val="restart"/>
          </w:tcPr>
          <w:p>
            <w:pPr>
              <w:pStyle w:val="0"/>
              <w:jc w:val="center"/>
            </w:pPr>
            <w:r>
              <w:rPr>
                <w:sz w:val="20"/>
              </w:rPr>
              <w:t xml:space="preserve">N п/п</w:t>
            </w:r>
          </w:p>
        </w:tc>
        <w:tc>
          <w:tcPr>
            <w:tcW w:w="5216" w:type="dxa"/>
            <w:vMerge w:val="restart"/>
          </w:tcPr>
          <w:p>
            <w:pPr>
              <w:pStyle w:val="0"/>
              <w:jc w:val="center"/>
            </w:pPr>
            <w:r>
              <w:rPr>
                <w:sz w:val="20"/>
              </w:rPr>
              <w:t xml:space="preserve">Наименование государственной программы, подпрограммы, отдельного мероприятия, проекта, показателя, цель, задача</w:t>
            </w:r>
          </w:p>
        </w:tc>
        <w:tc>
          <w:tcPr>
            <w:tcW w:w="1474" w:type="dxa"/>
            <w:vMerge w:val="restart"/>
          </w:tcPr>
          <w:p>
            <w:pPr>
              <w:pStyle w:val="0"/>
              <w:jc w:val="center"/>
            </w:pPr>
            <w:r>
              <w:rPr>
                <w:sz w:val="20"/>
              </w:rPr>
              <w:t xml:space="preserve">Единица измерения</w:t>
            </w:r>
          </w:p>
        </w:tc>
        <w:tc>
          <w:tcPr>
            <w:gridSpan w:val="13"/>
            <w:tcW w:w="14285" w:type="dxa"/>
          </w:tcPr>
          <w:p>
            <w:pPr>
              <w:pStyle w:val="0"/>
              <w:jc w:val="center"/>
            </w:pPr>
            <w:r>
              <w:rPr>
                <w:sz w:val="20"/>
              </w:rPr>
              <w:t xml:space="preserve">Значение показателя</w:t>
            </w:r>
          </w:p>
        </w:tc>
      </w:tr>
      <w:tr>
        <w:tc>
          <w:tcPr>
            <w:vMerge w:val="continue"/>
          </w:tcPr>
          <w:p/>
        </w:tc>
        <w:tc>
          <w:tcPr>
            <w:vMerge w:val="continue"/>
          </w:tcPr>
          <w:p/>
        </w:tc>
        <w:tc>
          <w:tcPr>
            <w:vMerge w:val="continue"/>
          </w:tcPr>
          <w:p/>
        </w:tc>
        <w:tc>
          <w:tcPr>
            <w:tcW w:w="1304" w:type="dxa"/>
          </w:tcPr>
          <w:p>
            <w:pPr>
              <w:pStyle w:val="0"/>
              <w:jc w:val="center"/>
            </w:pPr>
            <w:r>
              <w:rPr>
                <w:sz w:val="20"/>
              </w:rPr>
              <w:t xml:space="preserve">2018 год (базовый)</w:t>
            </w:r>
          </w:p>
        </w:tc>
        <w:tc>
          <w:tcPr>
            <w:tcW w:w="1134" w:type="dxa"/>
          </w:tcPr>
          <w:p>
            <w:pPr>
              <w:pStyle w:val="0"/>
              <w:jc w:val="center"/>
            </w:pPr>
            <w:r>
              <w:rPr>
                <w:sz w:val="20"/>
              </w:rPr>
              <w:t xml:space="preserve">2019 год (оценка)</w:t>
            </w:r>
          </w:p>
        </w:tc>
        <w:tc>
          <w:tcPr>
            <w:tcW w:w="1077" w:type="dxa"/>
          </w:tcPr>
          <w:p>
            <w:pPr>
              <w:pStyle w:val="0"/>
              <w:jc w:val="center"/>
            </w:pPr>
            <w:r>
              <w:rPr>
                <w:sz w:val="20"/>
              </w:rPr>
              <w:t xml:space="preserve">2020 год</w:t>
            </w:r>
          </w:p>
        </w:tc>
        <w:tc>
          <w:tcPr>
            <w:tcW w:w="1077" w:type="dxa"/>
          </w:tcPr>
          <w:p>
            <w:pPr>
              <w:pStyle w:val="0"/>
              <w:jc w:val="center"/>
            </w:pPr>
            <w:r>
              <w:rPr>
                <w:sz w:val="20"/>
              </w:rPr>
              <w:t xml:space="preserve">2021 год</w:t>
            </w:r>
          </w:p>
        </w:tc>
        <w:tc>
          <w:tcPr>
            <w:tcW w:w="1077" w:type="dxa"/>
          </w:tcPr>
          <w:p>
            <w:pPr>
              <w:pStyle w:val="0"/>
              <w:jc w:val="center"/>
            </w:pPr>
            <w:r>
              <w:rPr>
                <w:sz w:val="20"/>
              </w:rPr>
              <w:t xml:space="preserve">2022 год</w:t>
            </w:r>
          </w:p>
        </w:tc>
        <w:tc>
          <w:tcPr>
            <w:tcW w:w="1077"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1077" w:type="dxa"/>
          </w:tcPr>
          <w:p>
            <w:pPr>
              <w:pStyle w:val="0"/>
              <w:jc w:val="center"/>
            </w:pPr>
            <w:r>
              <w:rPr>
                <w:sz w:val="20"/>
              </w:rPr>
              <w:t xml:space="preserve">2025 год</w:t>
            </w:r>
          </w:p>
        </w:tc>
        <w:tc>
          <w:tcPr>
            <w:tcW w:w="1077" w:type="dxa"/>
          </w:tcPr>
          <w:p>
            <w:pPr>
              <w:pStyle w:val="0"/>
              <w:jc w:val="center"/>
            </w:pPr>
            <w:r>
              <w:rPr>
                <w:sz w:val="20"/>
              </w:rPr>
              <w:t xml:space="preserve">2026 год</w:t>
            </w:r>
          </w:p>
        </w:tc>
        <w:tc>
          <w:tcPr>
            <w:tcW w:w="1077" w:type="dxa"/>
          </w:tcPr>
          <w:p>
            <w:pPr>
              <w:pStyle w:val="0"/>
              <w:jc w:val="center"/>
            </w:pPr>
            <w:r>
              <w:rPr>
                <w:sz w:val="20"/>
              </w:rPr>
              <w:t xml:space="preserve">2027 год</w:t>
            </w:r>
          </w:p>
        </w:tc>
        <w:tc>
          <w:tcPr>
            <w:tcW w:w="1077" w:type="dxa"/>
          </w:tcPr>
          <w:p>
            <w:pPr>
              <w:pStyle w:val="0"/>
              <w:jc w:val="center"/>
            </w:pPr>
            <w:r>
              <w:rPr>
                <w:sz w:val="20"/>
              </w:rPr>
              <w:t xml:space="preserve">2028 год</w:t>
            </w:r>
          </w:p>
        </w:tc>
        <w:tc>
          <w:tcPr>
            <w:tcW w:w="1077" w:type="dxa"/>
          </w:tcPr>
          <w:p>
            <w:pPr>
              <w:pStyle w:val="0"/>
              <w:jc w:val="center"/>
            </w:pPr>
            <w:r>
              <w:rPr>
                <w:sz w:val="20"/>
              </w:rPr>
              <w:t xml:space="preserve">2029 год</w:t>
            </w:r>
          </w:p>
        </w:tc>
        <w:tc>
          <w:tcPr>
            <w:tcW w:w="1077" w:type="dxa"/>
          </w:tcPr>
          <w:p>
            <w:pPr>
              <w:pStyle w:val="0"/>
              <w:jc w:val="center"/>
            </w:pPr>
            <w:r>
              <w:rPr>
                <w:sz w:val="20"/>
              </w:rPr>
              <w:t xml:space="preserve">2030 год</w:t>
            </w:r>
          </w:p>
        </w:tc>
      </w:tr>
      <w:tr>
        <w:tc>
          <w:tcPr>
            <w:tcW w:w="567" w:type="dxa"/>
            <w:tcBorders>
              <w:bottom w:val="nil"/>
            </w:tcBorders>
            <w:vMerge w:val="restart"/>
          </w:tcPr>
          <w:p>
            <w:pPr>
              <w:pStyle w:val="0"/>
            </w:pPr>
            <w:r>
              <w:rPr>
                <w:sz w:val="20"/>
              </w:rPr>
            </w:r>
          </w:p>
        </w:tc>
        <w:tc>
          <w:tcPr>
            <w:tcW w:w="5216" w:type="dxa"/>
          </w:tcPr>
          <w:p>
            <w:pPr>
              <w:pStyle w:val="0"/>
            </w:pPr>
            <w:r>
              <w:rPr>
                <w:sz w:val="20"/>
              </w:rPr>
              <w:t xml:space="preserve">Государственная программа Кировской области "Социальная поддержка и социальное обслуживание граждан"</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i w:val="on"/>
              </w:rPr>
              <w:t xml:space="preserve">Цель "Повышение социальной обеспеченности и социального благополучия граждан, нуждающихся в социальной поддержке и социальном обслуживании"</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i w:val="on"/>
              </w:rPr>
              <w:t xml:space="preserve">Задача "Повышение качества жизни граждан, нуждающихся в социальной поддержке и социальном обслуживании"</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Borders>
              <w:bottom w:val="nil"/>
            </w:tcBorders>
            <w:vMerge w:val="continue"/>
          </w:tcPr>
          <w:p/>
        </w:tc>
        <w:tc>
          <w:tcPr>
            <w:tcW w:w="5216" w:type="dxa"/>
          </w:tcPr>
          <w:p>
            <w:pPr>
              <w:pStyle w:val="0"/>
            </w:pPr>
            <w:r>
              <w:rPr>
                <w:sz w:val="20"/>
              </w:rPr>
              <w:t xml:space="preserve">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получение соответствующих мер социальной поддержки</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Borders>
              <w:bottom w:val="nil"/>
            </w:tcBorders>
            <w:vMerge w:val="continue"/>
          </w:tcPr>
          <w:p/>
        </w:tc>
        <w:tc>
          <w:tcPr>
            <w:tcW w:w="5216" w:type="dxa"/>
          </w:tcPr>
          <w:p>
            <w:pPr>
              <w:pStyle w:val="0"/>
            </w:pPr>
            <w:r>
              <w:rPr>
                <w:sz w:val="20"/>
              </w:rPr>
              <w:t xml:space="preserve">уровень бедности</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14,1</w:t>
            </w:r>
          </w:p>
        </w:tc>
        <w:tc>
          <w:tcPr>
            <w:tcW w:w="1077" w:type="dxa"/>
          </w:tcPr>
          <w:p>
            <w:pPr>
              <w:pStyle w:val="0"/>
              <w:jc w:val="center"/>
            </w:pPr>
            <w:r>
              <w:rPr>
                <w:sz w:val="20"/>
              </w:rPr>
              <w:t xml:space="preserve">13,3</w:t>
            </w:r>
          </w:p>
        </w:tc>
        <w:tc>
          <w:tcPr>
            <w:tcW w:w="1077" w:type="dxa"/>
          </w:tcPr>
          <w:p>
            <w:pPr>
              <w:pStyle w:val="0"/>
              <w:jc w:val="center"/>
            </w:pPr>
            <w:r>
              <w:rPr>
                <w:sz w:val="20"/>
              </w:rPr>
              <w:t xml:space="preserve">12,5</w:t>
            </w:r>
          </w:p>
        </w:tc>
        <w:tc>
          <w:tcPr>
            <w:tcW w:w="1077" w:type="dxa"/>
          </w:tcPr>
          <w:p>
            <w:pPr>
              <w:pStyle w:val="0"/>
              <w:jc w:val="center"/>
            </w:pPr>
            <w:r>
              <w:rPr>
                <w:sz w:val="20"/>
              </w:rPr>
              <w:t xml:space="preserve">11,8</w:t>
            </w:r>
          </w:p>
        </w:tc>
        <w:tc>
          <w:tcPr>
            <w:tcW w:w="1077" w:type="dxa"/>
          </w:tcPr>
          <w:p>
            <w:pPr>
              <w:pStyle w:val="0"/>
              <w:jc w:val="center"/>
            </w:pPr>
            <w:r>
              <w:rPr>
                <w:sz w:val="20"/>
              </w:rPr>
              <w:t xml:space="preserve">11,1</w:t>
            </w:r>
          </w:p>
        </w:tc>
        <w:tc>
          <w:tcPr>
            <w:tcW w:w="1077" w:type="dxa"/>
          </w:tcPr>
          <w:p>
            <w:pPr>
              <w:pStyle w:val="0"/>
              <w:jc w:val="center"/>
            </w:pPr>
            <w:r>
              <w:rPr>
                <w:sz w:val="20"/>
              </w:rPr>
              <w:t xml:space="preserve">10,5</w:t>
            </w:r>
          </w:p>
        </w:tc>
        <w:tc>
          <w:tcPr>
            <w:tcW w:w="1077" w:type="dxa"/>
          </w:tcPr>
          <w:p>
            <w:pPr>
              <w:pStyle w:val="0"/>
              <w:jc w:val="center"/>
            </w:pPr>
            <w:r>
              <w:rPr>
                <w:sz w:val="20"/>
              </w:rPr>
              <w:t xml:space="preserve">9,9</w:t>
            </w:r>
          </w:p>
        </w:tc>
        <w:tc>
          <w:tcPr>
            <w:tcW w:w="1077" w:type="dxa"/>
          </w:tcPr>
          <w:p>
            <w:pPr>
              <w:pStyle w:val="0"/>
              <w:jc w:val="center"/>
            </w:pPr>
            <w:r>
              <w:rPr>
                <w:sz w:val="20"/>
              </w:rPr>
              <w:t xml:space="preserve">9,3</w:t>
            </w:r>
          </w:p>
        </w:tc>
        <w:tc>
          <w:tcPr>
            <w:tcW w:w="1077" w:type="dxa"/>
          </w:tcPr>
          <w:p>
            <w:pPr>
              <w:pStyle w:val="0"/>
              <w:jc w:val="center"/>
            </w:pPr>
            <w:r>
              <w:rPr>
                <w:sz w:val="20"/>
              </w:rPr>
              <w:t xml:space="preserve">8,7</w:t>
            </w:r>
          </w:p>
        </w:tc>
        <w:tc>
          <w:tcPr>
            <w:tcW w:w="1077" w:type="dxa"/>
          </w:tcPr>
          <w:p>
            <w:pPr>
              <w:pStyle w:val="0"/>
              <w:jc w:val="center"/>
            </w:pPr>
            <w:r>
              <w:rPr>
                <w:sz w:val="20"/>
              </w:rPr>
              <w:t xml:space="preserve">8,1</w:t>
            </w:r>
          </w:p>
        </w:tc>
        <w:tc>
          <w:tcPr>
            <w:tcW w:w="1077" w:type="dxa"/>
          </w:tcPr>
          <w:p>
            <w:pPr>
              <w:pStyle w:val="0"/>
              <w:jc w:val="center"/>
            </w:pPr>
            <w:r>
              <w:rPr>
                <w:sz w:val="20"/>
              </w:rPr>
              <w:t xml:space="preserve">7,7</w:t>
            </w:r>
          </w:p>
        </w:tc>
      </w:tr>
      <w:tr>
        <w:tc>
          <w:tcPr>
            <w:tcBorders>
              <w:bottom w:val="nil"/>
            </w:tcBorders>
            <w:vMerge w:val="continue"/>
          </w:tcPr>
          <w:p/>
        </w:tc>
        <w:tc>
          <w:tcPr>
            <w:tcW w:w="5216" w:type="dxa"/>
          </w:tcPr>
          <w:p>
            <w:pPr>
              <w:pStyle w:val="0"/>
            </w:pPr>
            <w:r>
              <w:rPr>
                <w:sz w:val="20"/>
                <w:i w:val="on"/>
              </w:rPr>
              <w:t xml:space="preserve">Задача "Повышение социальной интеграции инвалидов в общество"</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и дети)</w:t>
            </w:r>
          </w:p>
        </w:tc>
        <w:tc>
          <w:tcPr>
            <w:tcW w:w="1474" w:type="dxa"/>
            <w:tcBorders>
              <w:bottom w:val="nil"/>
            </w:tcBorders>
          </w:tcPr>
          <w:p>
            <w:pPr>
              <w:pStyle w:val="0"/>
              <w:jc w:val="center"/>
            </w:pPr>
            <w:r>
              <w:rPr>
                <w:sz w:val="20"/>
              </w:rPr>
              <w:t xml:space="preserve">процентов</w:t>
            </w:r>
          </w:p>
        </w:tc>
        <w:tc>
          <w:tcPr>
            <w:tcW w:w="1304" w:type="dxa"/>
            <w:tcBorders>
              <w:bottom w:val="nil"/>
            </w:tcBorders>
          </w:tcPr>
          <w:p>
            <w:pPr>
              <w:pStyle w:val="0"/>
              <w:jc w:val="center"/>
            </w:pPr>
            <w:r>
              <w:rPr>
                <w:sz w:val="20"/>
              </w:rPr>
              <w:t xml:space="preserve">21</w:t>
            </w:r>
          </w:p>
        </w:tc>
        <w:tc>
          <w:tcPr>
            <w:tcW w:w="1134"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32</w:t>
            </w:r>
          </w:p>
        </w:tc>
        <w:tc>
          <w:tcPr>
            <w:tcW w:w="1077" w:type="dxa"/>
            <w:tcBorders>
              <w:bottom w:val="nil"/>
            </w:tcBorders>
          </w:tcPr>
          <w:p>
            <w:pPr>
              <w:pStyle w:val="0"/>
              <w:jc w:val="center"/>
            </w:pPr>
            <w:r>
              <w:rPr>
                <w:sz w:val="20"/>
              </w:rPr>
              <w:t xml:space="preserve">73,9</w:t>
            </w:r>
          </w:p>
        </w:tc>
        <w:tc>
          <w:tcPr>
            <w:tcW w:w="1077" w:type="dxa"/>
            <w:tcBorders>
              <w:bottom w:val="nil"/>
            </w:tcBorders>
          </w:tcPr>
          <w:p>
            <w:pPr>
              <w:pStyle w:val="0"/>
              <w:jc w:val="center"/>
            </w:pPr>
            <w:r>
              <w:rPr>
                <w:sz w:val="20"/>
              </w:rPr>
              <w:t xml:space="preserve">74,8</w:t>
            </w:r>
          </w:p>
        </w:tc>
        <w:tc>
          <w:tcPr>
            <w:tcW w:w="1077" w:type="dxa"/>
            <w:tcBorders>
              <w:bottom w:val="nil"/>
            </w:tcBorders>
          </w:tcPr>
          <w:p>
            <w:pPr>
              <w:pStyle w:val="0"/>
              <w:jc w:val="center"/>
            </w:pPr>
            <w:r>
              <w:rPr>
                <w:sz w:val="20"/>
              </w:rPr>
              <w:t xml:space="preserve">87</w:t>
            </w:r>
          </w:p>
        </w:tc>
        <w:tc>
          <w:tcPr>
            <w:tcW w:w="1077" w:type="dxa"/>
            <w:tcBorders>
              <w:bottom w:val="nil"/>
            </w:tcBorders>
          </w:tcPr>
          <w:p>
            <w:pPr>
              <w:pStyle w:val="0"/>
              <w:jc w:val="center"/>
            </w:pPr>
            <w:r>
              <w:rPr>
                <w:sz w:val="20"/>
              </w:rPr>
              <w:t xml:space="preserve">92</w:t>
            </w:r>
          </w:p>
        </w:tc>
        <w:tc>
          <w:tcPr>
            <w:tcW w:w="1077" w:type="dxa"/>
            <w:tcBorders>
              <w:bottom w:val="nil"/>
            </w:tcBorders>
          </w:tcPr>
          <w:p>
            <w:pPr>
              <w:pStyle w:val="0"/>
              <w:jc w:val="center"/>
            </w:pPr>
            <w:r>
              <w:rPr>
                <w:sz w:val="20"/>
              </w:rPr>
              <w:t xml:space="preserve">92</w:t>
            </w:r>
          </w:p>
        </w:tc>
        <w:tc>
          <w:tcPr>
            <w:tcW w:w="1077" w:type="dxa"/>
            <w:tcBorders>
              <w:bottom w:val="nil"/>
            </w:tcBorders>
          </w:tcPr>
          <w:p>
            <w:pPr>
              <w:pStyle w:val="0"/>
              <w:jc w:val="center"/>
            </w:pPr>
            <w:r>
              <w:rPr>
                <w:sz w:val="20"/>
              </w:rPr>
              <w:t xml:space="preserve">92</w:t>
            </w:r>
          </w:p>
        </w:tc>
        <w:tc>
          <w:tcPr>
            <w:tcW w:w="1077" w:type="dxa"/>
            <w:tcBorders>
              <w:bottom w:val="nil"/>
            </w:tcBorders>
          </w:tcPr>
          <w:p>
            <w:pPr>
              <w:pStyle w:val="0"/>
              <w:jc w:val="center"/>
            </w:pPr>
            <w:r>
              <w:rPr>
                <w:sz w:val="20"/>
              </w:rPr>
              <w:t xml:space="preserve">92</w:t>
            </w:r>
          </w:p>
        </w:tc>
        <w:tc>
          <w:tcPr>
            <w:tcW w:w="1077" w:type="dxa"/>
            <w:tcBorders>
              <w:bottom w:val="nil"/>
            </w:tcBorders>
          </w:tcPr>
          <w:p>
            <w:pPr>
              <w:pStyle w:val="0"/>
              <w:jc w:val="center"/>
            </w:pPr>
            <w:r>
              <w:rPr>
                <w:sz w:val="20"/>
              </w:rPr>
              <w:t xml:space="preserve">92</w:t>
            </w:r>
          </w:p>
        </w:tc>
        <w:tc>
          <w:tcPr>
            <w:tcW w:w="1077" w:type="dxa"/>
            <w:tcBorders>
              <w:bottom w:val="nil"/>
            </w:tcBorders>
          </w:tcPr>
          <w:p>
            <w:pPr>
              <w:pStyle w:val="0"/>
              <w:jc w:val="center"/>
            </w:pPr>
            <w:r>
              <w:rPr>
                <w:sz w:val="20"/>
              </w:rPr>
              <w:t xml:space="preserve">92</w:t>
            </w:r>
          </w:p>
        </w:tc>
        <w:tc>
          <w:tcPr>
            <w:tcW w:w="1077" w:type="dxa"/>
            <w:tcBorders>
              <w:bottom w:val="nil"/>
            </w:tcBorders>
          </w:tcPr>
          <w:p>
            <w:pPr>
              <w:pStyle w:val="0"/>
              <w:jc w:val="center"/>
            </w:pPr>
            <w:r>
              <w:rPr>
                <w:sz w:val="20"/>
              </w:rPr>
              <w:t xml:space="preserve">92</w:t>
            </w:r>
          </w:p>
        </w:tc>
      </w:tr>
      <w:tr>
        <w:tblPrEx>
          <w:tblBorders>
            <w:insideH w:val="nil"/>
          </w:tblBorders>
        </w:tblPrEx>
        <w:tc>
          <w:tcPr>
            <w:gridSpan w:val="16"/>
            <w:tcW w:w="21542" w:type="dxa"/>
            <w:tcBorders>
              <w:top w:val="nil"/>
            </w:tcBorders>
          </w:tcPr>
          <w:p>
            <w:pPr>
              <w:pStyle w:val="0"/>
              <w:jc w:val="both"/>
            </w:pPr>
            <w:r>
              <w:rPr>
                <w:sz w:val="20"/>
              </w:rPr>
              <w:t xml:space="preserve">(в ред. </w:t>
            </w:r>
            <w:hyperlink w:history="0" r:id="rId138"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tcBorders>
              <w:bottom w:val="nil"/>
            </w:tcBorders>
            <w:vMerge w:val="restart"/>
          </w:tcPr>
          <w:p>
            <w:pPr>
              <w:pStyle w:val="0"/>
              <w:jc w:val="center"/>
            </w:pPr>
            <w:r>
              <w:rPr>
                <w:sz w:val="20"/>
              </w:rPr>
              <w:t xml:space="preserve">1.</w:t>
            </w:r>
          </w:p>
        </w:tc>
        <w:tc>
          <w:tcPr>
            <w:tcW w:w="5216" w:type="dxa"/>
          </w:tcPr>
          <w:p>
            <w:pPr>
              <w:pStyle w:val="0"/>
            </w:pPr>
            <w:r>
              <w:rPr>
                <w:sz w:val="20"/>
              </w:rPr>
              <w:t xml:space="preserve">Подпрограмма "Социальное обслуживание граждан"</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i w:val="on"/>
              </w:rPr>
              <w:t xml:space="preserve">Цель "Повышение доступности социального обслуживания для населения"</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i w:val="on"/>
              </w:rPr>
              <w:t xml:space="preserve">Задача "Совершенствование предоставления социальных услуг гражданам, нуждающимся в социальном обслуживании, поставщиками социальных услуг"</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Borders>
              <w:bottom w:val="nil"/>
            </w:tcBorders>
            <w:vMerge w:val="continue"/>
          </w:tcPr>
          <w:p/>
        </w:tc>
        <w:tc>
          <w:tcPr>
            <w:tcW w:w="5216" w:type="dxa"/>
          </w:tcPr>
          <w:p>
            <w:pPr>
              <w:pStyle w:val="0"/>
            </w:pPr>
            <w:r>
              <w:rPr>
                <w:sz w:val="20"/>
                <w:i w:val="on"/>
              </w:rPr>
              <w:t xml:space="preserve">Задача "Совершенствование форм работы по укреплению института семьи"</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доля семей, снятых с учета в связи с улучшением ситуации в семье, в общем количестве семей, снятых с учета</w:t>
            </w:r>
          </w:p>
        </w:tc>
        <w:tc>
          <w:tcPr>
            <w:tcW w:w="1474" w:type="dxa"/>
            <w:tcBorders>
              <w:bottom w:val="nil"/>
            </w:tcBorders>
          </w:tcPr>
          <w:p>
            <w:pPr>
              <w:pStyle w:val="0"/>
              <w:jc w:val="center"/>
            </w:pPr>
            <w:r>
              <w:rPr>
                <w:sz w:val="20"/>
              </w:rPr>
              <w:t xml:space="preserve">процентов</w:t>
            </w:r>
          </w:p>
        </w:tc>
        <w:tc>
          <w:tcPr>
            <w:tcW w:w="1304" w:type="dxa"/>
            <w:tcBorders>
              <w:bottom w:val="nil"/>
            </w:tcBorders>
          </w:tcPr>
          <w:p>
            <w:pPr>
              <w:pStyle w:val="0"/>
              <w:jc w:val="center"/>
            </w:pPr>
            <w:r>
              <w:rPr>
                <w:sz w:val="20"/>
              </w:rPr>
              <w:t xml:space="preserve">65</w:t>
            </w:r>
          </w:p>
        </w:tc>
        <w:tc>
          <w:tcPr>
            <w:tcW w:w="1134" w:type="dxa"/>
            <w:tcBorders>
              <w:bottom w:val="nil"/>
            </w:tcBorders>
          </w:tcPr>
          <w:p>
            <w:pPr>
              <w:pStyle w:val="0"/>
              <w:jc w:val="center"/>
            </w:pPr>
            <w:r>
              <w:rPr>
                <w:sz w:val="20"/>
              </w:rPr>
              <w:t xml:space="preserve">65,5</w:t>
            </w:r>
          </w:p>
        </w:tc>
        <w:tc>
          <w:tcPr>
            <w:tcW w:w="1077" w:type="dxa"/>
            <w:tcBorders>
              <w:bottom w:val="nil"/>
            </w:tcBorders>
          </w:tcPr>
          <w:p>
            <w:pPr>
              <w:pStyle w:val="0"/>
              <w:jc w:val="center"/>
            </w:pPr>
            <w:r>
              <w:rPr>
                <w:sz w:val="20"/>
              </w:rPr>
              <w:t xml:space="preserve">66</w:t>
            </w:r>
          </w:p>
        </w:tc>
        <w:tc>
          <w:tcPr>
            <w:tcW w:w="1077" w:type="dxa"/>
            <w:tcBorders>
              <w:bottom w:val="nil"/>
            </w:tcBorders>
          </w:tcPr>
          <w:p>
            <w:pPr>
              <w:pStyle w:val="0"/>
              <w:jc w:val="center"/>
            </w:pPr>
            <w:r>
              <w:rPr>
                <w:sz w:val="20"/>
              </w:rPr>
              <w:t xml:space="preserve">66,5</w:t>
            </w:r>
          </w:p>
        </w:tc>
        <w:tc>
          <w:tcPr>
            <w:tcW w:w="1077" w:type="dxa"/>
            <w:tcBorders>
              <w:bottom w:val="nil"/>
            </w:tcBorders>
          </w:tcPr>
          <w:p>
            <w:pPr>
              <w:pStyle w:val="0"/>
              <w:jc w:val="center"/>
            </w:pPr>
            <w:r>
              <w:rPr>
                <w:sz w:val="20"/>
              </w:rPr>
              <w:t xml:space="preserve">67</w:t>
            </w:r>
          </w:p>
        </w:tc>
        <w:tc>
          <w:tcPr>
            <w:tcW w:w="1077" w:type="dxa"/>
            <w:tcBorders>
              <w:bottom w:val="nil"/>
            </w:tcBorders>
          </w:tcPr>
          <w:p>
            <w:pPr>
              <w:pStyle w:val="0"/>
              <w:jc w:val="center"/>
            </w:pPr>
            <w:r>
              <w:rPr>
                <w:sz w:val="20"/>
              </w:rPr>
              <w:t xml:space="preserve">67,5</w:t>
            </w:r>
          </w:p>
        </w:tc>
        <w:tc>
          <w:tcPr>
            <w:tcW w:w="1077" w:type="dxa"/>
            <w:tcBorders>
              <w:bottom w:val="nil"/>
            </w:tcBorders>
          </w:tcPr>
          <w:p>
            <w:pPr>
              <w:pStyle w:val="0"/>
              <w:jc w:val="center"/>
            </w:pPr>
            <w:r>
              <w:rPr>
                <w:sz w:val="20"/>
              </w:rPr>
              <w:t xml:space="preserve">68</w:t>
            </w:r>
          </w:p>
        </w:tc>
        <w:tc>
          <w:tcPr>
            <w:tcW w:w="1077" w:type="dxa"/>
            <w:tcBorders>
              <w:bottom w:val="nil"/>
            </w:tcBorders>
          </w:tcPr>
          <w:p>
            <w:pPr>
              <w:pStyle w:val="0"/>
              <w:jc w:val="center"/>
            </w:pPr>
            <w:r>
              <w:rPr>
                <w:sz w:val="20"/>
              </w:rPr>
              <w:t xml:space="preserve">68</w:t>
            </w:r>
          </w:p>
        </w:tc>
        <w:tc>
          <w:tcPr>
            <w:tcW w:w="1077" w:type="dxa"/>
            <w:tcBorders>
              <w:bottom w:val="nil"/>
            </w:tcBorders>
          </w:tcPr>
          <w:p>
            <w:pPr>
              <w:pStyle w:val="0"/>
              <w:jc w:val="center"/>
            </w:pPr>
            <w:r>
              <w:rPr>
                <w:sz w:val="20"/>
              </w:rPr>
              <w:t xml:space="preserve">68</w:t>
            </w:r>
          </w:p>
        </w:tc>
        <w:tc>
          <w:tcPr>
            <w:tcW w:w="1077" w:type="dxa"/>
            <w:tcBorders>
              <w:bottom w:val="nil"/>
            </w:tcBorders>
          </w:tcPr>
          <w:p>
            <w:pPr>
              <w:pStyle w:val="0"/>
              <w:jc w:val="center"/>
            </w:pPr>
            <w:r>
              <w:rPr>
                <w:sz w:val="20"/>
              </w:rPr>
              <w:t xml:space="preserve">68</w:t>
            </w:r>
          </w:p>
        </w:tc>
        <w:tc>
          <w:tcPr>
            <w:tcW w:w="1077" w:type="dxa"/>
            <w:tcBorders>
              <w:bottom w:val="nil"/>
            </w:tcBorders>
          </w:tcPr>
          <w:p>
            <w:pPr>
              <w:pStyle w:val="0"/>
              <w:jc w:val="center"/>
            </w:pPr>
            <w:r>
              <w:rPr>
                <w:sz w:val="20"/>
              </w:rPr>
              <w:t xml:space="preserve">68</w:t>
            </w:r>
          </w:p>
        </w:tc>
        <w:tc>
          <w:tcPr>
            <w:tcW w:w="1077" w:type="dxa"/>
            <w:tcBorders>
              <w:bottom w:val="nil"/>
            </w:tcBorders>
          </w:tcPr>
          <w:p>
            <w:pPr>
              <w:pStyle w:val="0"/>
              <w:jc w:val="center"/>
            </w:pPr>
            <w:r>
              <w:rPr>
                <w:sz w:val="20"/>
              </w:rPr>
              <w:t xml:space="preserve">68</w:t>
            </w:r>
          </w:p>
        </w:tc>
        <w:tc>
          <w:tcPr>
            <w:tcW w:w="1077" w:type="dxa"/>
            <w:tcBorders>
              <w:bottom w:val="nil"/>
            </w:tcBorders>
          </w:tcPr>
          <w:p>
            <w:pPr>
              <w:pStyle w:val="0"/>
              <w:jc w:val="center"/>
            </w:pPr>
            <w:r>
              <w:rPr>
                <w:sz w:val="20"/>
              </w:rPr>
              <w:t xml:space="preserve">68</w:t>
            </w:r>
          </w:p>
        </w:tc>
      </w:tr>
      <w:tr>
        <w:tblPrEx>
          <w:tblBorders>
            <w:insideH w:val="nil"/>
          </w:tblBorders>
        </w:tblPrEx>
        <w:tc>
          <w:tcPr>
            <w:gridSpan w:val="16"/>
            <w:tcW w:w="21542" w:type="dxa"/>
            <w:tcBorders>
              <w:top w:val="nil"/>
            </w:tcBorders>
          </w:tcPr>
          <w:p>
            <w:pPr>
              <w:pStyle w:val="0"/>
              <w:jc w:val="both"/>
            </w:pPr>
            <w:r>
              <w:rPr>
                <w:sz w:val="20"/>
              </w:rPr>
              <w:t xml:space="preserve">(в ред. </w:t>
            </w:r>
            <w:hyperlink w:history="0" r:id="rId139"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vMerge w:val="restart"/>
          </w:tcPr>
          <w:p>
            <w:pPr>
              <w:pStyle w:val="0"/>
              <w:jc w:val="center"/>
            </w:pPr>
            <w:r>
              <w:rPr>
                <w:sz w:val="20"/>
              </w:rPr>
              <w:t xml:space="preserve">1.1.</w:t>
            </w:r>
          </w:p>
        </w:tc>
        <w:tc>
          <w:tcPr>
            <w:tcW w:w="5216" w:type="dxa"/>
          </w:tcPr>
          <w:p>
            <w:pPr>
              <w:pStyle w:val="0"/>
            </w:pPr>
            <w:r>
              <w:rPr>
                <w:sz w:val="20"/>
              </w:rPr>
              <w:t xml:space="preserve">Отдельное мероприятие "Организация деятельности поставщиков социальных услуг"</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5216" w:type="dxa"/>
          </w:tcPr>
          <w:p>
            <w:pPr>
              <w:pStyle w:val="0"/>
            </w:pPr>
            <w:r>
              <w:rPr>
                <w:sz w:val="20"/>
              </w:rPr>
              <w:t xml:space="preserve">доля граждан старше трудоспособного возраста и инвалидов, получивших услуги в рамках стационарозамещающих технологий, в общем количестве граждан старше трудоспособного возраста и инвалидов, получивших социальные услуги во всех формах социального обслуживания</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3,3</w:t>
            </w:r>
          </w:p>
        </w:tc>
        <w:tc>
          <w:tcPr>
            <w:tcW w:w="1134" w:type="dxa"/>
          </w:tcPr>
          <w:p>
            <w:pPr>
              <w:pStyle w:val="0"/>
              <w:jc w:val="center"/>
            </w:pPr>
            <w:r>
              <w:rPr>
                <w:sz w:val="20"/>
              </w:rPr>
              <w:t xml:space="preserve">3,3</w:t>
            </w:r>
          </w:p>
        </w:tc>
        <w:tc>
          <w:tcPr>
            <w:tcW w:w="1077" w:type="dxa"/>
          </w:tcPr>
          <w:p>
            <w:pPr>
              <w:pStyle w:val="0"/>
              <w:jc w:val="center"/>
            </w:pPr>
            <w:r>
              <w:rPr>
                <w:sz w:val="20"/>
              </w:rPr>
              <w:t xml:space="preserve">4</w:t>
            </w:r>
          </w:p>
        </w:tc>
        <w:tc>
          <w:tcPr>
            <w:tcW w:w="1077" w:type="dxa"/>
          </w:tcPr>
          <w:p>
            <w:pPr>
              <w:pStyle w:val="0"/>
              <w:jc w:val="center"/>
            </w:pPr>
            <w:r>
              <w:rPr>
                <w:sz w:val="20"/>
              </w:rPr>
              <w:t xml:space="preserve">12,5</w:t>
            </w:r>
          </w:p>
        </w:tc>
        <w:tc>
          <w:tcPr>
            <w:tcW w:w="1077" w:type="dxa"/>
          </w:tcPr>
          <w:p>
            <w:pPr>
              <w:pStyle w:val="0"/>
              <w:jc w:val="center"/>
            </w:pPr>
            <w:r>
              <w:rPr>
                <w:sz w:val="20"/>
              </w:rPr>
              <w:t xml:space="preserve">13,0</w:t>
            </w:r>
          </w:p>
        </w:tc>
        <w:tc>
          <w:tcPr>
            <w:tcW w:w="1077" w:type="dxa"/>
          </w:tcPr>
          <w:p>
            <w:pPr>
              <w:pStyle w:val="0"/>
              <w:jc w:val="center"/>
            </w:pPr>
            <w:r>
              <w:rPr>
                <w:sz w:val="20"/>
              </w:rPr>
              <w:t xml:space="preserve">13,5</w:t>
            </w:r>
          </w:p>
        </w:tc>
        <w:tc>
          <w:tcPr>
            <w:tcW w:w="1077" w:type="dxa"/>
          </w:tcPr>
          <w:p>
            <w:pPr>
              <w:pStyle w:val="0"/>
              <w:jc w:val="center"/>
            </w:pPr>
            <w:r>
              <w:rPr>
                <w:sz w:val="20"/>
              </w:rPr>
              <w:t xml:space="preserve">14,0</w:t>
            </w:r>
          </w:p>
        </w:tc>
        <w:tc>
          <w:tcPr>
            <w:tcW w:w="1077" w:type="dxa"/>
          </w:tcPr>
          <w:p>
            <w:pPr>
              <w:pStyle w:val="0"/>
              <w:jc w:val="center"/>
            </w:pPr>
            <w:r>
              <w:rPr>
                <w:sz w:val="20"/>
              </w:rPr>
              <w:t xml:space="preserve">15,0</w:t>
            </w:r>
          </w:p>
        </w:tc>
        <w:tc>
          <w:tcPr>
            <w:tcW w:w="1077" w:type="dxa"/>
          </w:tcPr>
          <w:p>
            <w:pPr>
              <w:pStyle w:val="0"/>
              <w:jc w:val="center"/>
            </w:pPr>
            <w:r>
              <w:rPr>
                <w:sz w:val="20"/>
              </w:rPr>
              <w:t xml:space="preserve">15,5</w:t>
            </w:r>
          </w:p>
        </w:tc>
        <w:tc>
          <w:tcPr>
            <w:tcW w:w="1077" w:type="dxa"/>
          </w:tcPr>
          <w:p>
            <w:pPr>
              <w:pStyle w:val="0"/>
              <w:jc w:val="center"/>
            </w:pPr>
            <w:r>
              <w:rPr>
                <w:sz w:val="20"/>
              </w:rPr>
              <w:t xml:space="preserve">16,0</w:t>
            </w:r>
          </w:p>
        </w:tc>
        <w:tc>
          <w:tcPr>
            <w:tcW w:w="1077" w:type="dxa"/>
          </w:tcPr>
          <w:p>
            <w:pPr>
              <w:pStyle w:val="0"/>
              <w:jc w:val="center"/>
            </w:pPr>
            <w:r>
              <w:rPr>
                <w:sz w:val="20"/>
              </w:rPr>
              <w:t xml:space="preserve">16,5</w:t>
            </w:r>
          </w:p>
        </w:tc>
        <w:tc>
          <w:tcPr>
            <w:tcW w:w="1077" w:type="dxa"/>
          </w:tcPr>
          <w:p>
            <w:pPr>
              <w:pStyle w:val="0"/>
              <w:jc w:val="center"/>
            </w:pPr>
            <w:r>
              <w:rPr>
                <w:sz w:val="20"/>
              </w:rPr>
              <w:t xml:space="preserve">17,0</w:t>
            </w:r>
          </w:p>
        </w:tc>
        <w:tc>
          <w:tcPr>
            <w:tcW w:w="1077" w:type="dxa"/>
          </w:tcPr>
          <w:p>
            <w:pPr>
              <w:pStyle w:val="0"/>
              <w:jc w:val="center"/>
            </w:pPr>
            <w:r>
              <w:rPr>
                <w:sz w:val="20"/>
              </w:rPr>
              <w:t xml:space="preserve">18,0</w:t>
            </w:r>
          </w:p>
        </w:tc>
      </w:tr>
      <w:tr>
        <w:tc>
          <w:tcPr>
            <w:tcW w:w="567" w:type="dxa"/>
            <w:vMerge w:val="restart"/>
          </w:tcPr>
          <w:p>
            <w:pPr>
              <w:pStyle w:val="0"/>
              <w:jc w:val="center"/>
            </w:pPr>
            <w:r>
              <w:rPr>
                <w:sz w:val="20"/>
              </w:rPr>
              <w:t xml:space="preserve">1.2.</w:t>
            </w:r>
          </w:p>
        </w:tc>
        <w:tc>
          <w:tcPr>
            <w:tcW w:w="5216" w:type="dxa"/>
          </w:tcPr>
          <w:p>
            <w:pPr>
              <w:pStyle w:val="0"/>
            </w:pPr>
            <w:r>
              <w:rPr>
                <w:sz w:val="20"/>
              </w:rPr>
              <w:t xml:space="preserve">Отдельное мероприятие "Обеспечение безопасного пребывания граждан на объектах организаций социального обслуживания, находящихся в ведении Кировской области"</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5216" w:type="dxa"/>
          </w:tcPr>
          <w:p>
            <w:pPr>
              <w:pStyle w:val="0"/>
            </w:pPr>
            <w:r>
              <w:rPr>
                <w:sz w:val="20"/>
              </w:rPr>
              <w:t xml:space="preserve">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w:t>
            </w:r>
          </w:p>
        </w:tc>
        <w:tc>
          <w:tcPr>
            <w:tcW w:w="1474" w:type="dxa"/>
          </w:tcPr>
          <w:p>
            <w:pPr>
              <w:pStyle w:val="0"/>
              <w:jc w:val="center"/>
            </w:pPr>
            <w:r>
              <w:rPr>
                <w:sz w:val="20"/>
              </w:rPr>
              <w:t xml:space="preserve">единиц на 100000 получателей социальных услуг</w:t>
            </w:r>
          </w:p>
        </w:tc>
        <w:tc>
          <w:tcPr>
            <w:tcW w:w="1304" w:type="dxa"/>
          </w:tcPr>
          <w:p>
            <w:pPr>
              <w:pStyle w:val="0"/>
              <w:jc w:val="center"/>
            </w:pPr>
            <w:r>
              <w:rPr>
                <w:sz w:val="20"/>
              </w:rPr>
              <w:t xml:space="preserve">0</w:t>
            </w:r>
          </w:p>
        </w:tc>
        <w:tc>
          <w:tcPr>
            <w:tcW w:w="1134"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c>
          <w:tcPr>
            <w:tcW w:w="1077" w:type="dxa"/>
          </w:tcPr>
          <w:p>
            <w:pPr>
              <w:pStyle w:val="0"/>
              <w:jc w:val="center"/>
            </w:pPr>
            <w:r>
              <w:rPr>
                <w:sz w:val="20"/>
              </w:rPr>
              <w:t xml:space="preserve">0</w:t>
            </w:r>
          </w:p>
        </w:tc>
      </w:tr>
      <w:tr>
        <w:tc>
          <w:tcPr>
            <w:tcW w:w="567" w:type="dxa"/>
            <w:vMerge w:val="restart"/>
          </w:tcPr>
          <w:p>
            <w:pPr>
              <w:pStyle w:val="0"/>
              <w:jc w:val="center"/>
            </w:pPr>
            <w:r>
              <w:rPr>
                <w:sz w:val="20"/>
              </w:rPr>
              <w:t xml:space="preserve">1.3.</w:t>
            </w:r>
          </w:p>
        </w:tc>
        <w:tc>
          <w:tcPr>
            <w:tcW w:w="5216" w:type="dxa"/>
          </w:tcPr>
          <w:p>
            <w:pPr>
              <w:pStyle w:val="0"/>
            </w:pPr>
            <w:r>
              <w:rPr>
                <w:sz w:val="20"/>
              </w:rPr>
              <w:t xml:space="preserve">Отдельное мероприятие "Создание условий для повышения профессиональных знаний работников организаций социального обслуживания, находящихся в ведении Кировской области"</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5216" w:type="dxa"/>
          </w:tcPr>
          <w:p>
            <w:pPr>
              <w:pStyle w:val="0"/>
            </w:pPr>
            <w:r>
              <w:rPr>
                <w:sz w:val="20"/>
              </w:rPr>
              <w:t xml:space="preserve">доля специалистов организаций социального обслуживания, повысивших профессиональные знания, в общем количестве специалистов организаций социального обслуживания, включенных в план по повышению профессиональных знаний</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W w:w="567" w:type="dxa"/>
            <w:tcBorders>
              <w:bottom w:val="nil"/>
            </w:tcBorders>
            <w:vMerge w:val="restart"/>
          </w:tcPr>
          <w:p>
            <w:pPr>
              <w:pStyle w:val="0"/>
              <w:jc w:val="center"/>
            </w:pPr>
            <w:r>
              <w:rPr>
                <w:sz w:val="20"/>
              </w:rPr>
              <w:t xml:space="preserve">1.4.</w:t>
            </w:r>
          </w:p>
        </w:tc>
        <w:tc>
          <w:tcPr>
            <w:tcW w:w="5216" w:type="dxa"/>
          </w:tcPr>
          <w:p>
            <w:pPr>
              <w:pStyle w:val="0"/>
            </w:pPr>
            <w:r>
              <w:rPr>
                <w:sz w:val="20"/>
              </w:rPr>
              <w:t xml:space="preserve">Отдельное мероприятие "Профилактика семейного неблагополучия"</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количество проведенных мероприятий, направленных на повышение статуса семьи и брака, укрепление семейных отношений, ответственного родительства</w:t>
            </w:r>
          </w:p>
        </w:tc>
        <w:tc>
          <w:tcPr>
            <w:tcW w:w="1474" w:type="dxa"/>
            <w:tcBorders>
              <w:bottom w:val="nil"/>
            </w:tcBorders>
          </w:tcPr>
          <w:p>
            <w:pPr>
              <w:pStyle w:val="0"/>
              <w:jc w:val="center"/>
            </w:pPr>
            <w:r>
              <w:rPr>
                <w:sz w:val="20"/>
              </w:rPr>
              <w:t xml:space="preserve">единиц</w:t>
            </w:r>
          </w:p>
        </w:tc>
        <w:tc>
          <w:tcPr>
            <w:tcW w:w="1304" w:type="dxa"/>
            <w:tcBorders>
              <w:bottom w:val="nil"/>
            </w:tcBorders>
          </w:tcPr>
          <w:p>
            <w:pPr>
              <w:pStyle w:val="0"/>
              <w:jc w:val="center"/>
            </w:pPr>
            <w:r>
              <w:rPr>
                <w:sz w:val="20"/>
              </w:rPr>
              <w:t xml:space="preserve">8</w:t>
            </w:r>
          </w:p>
        </w:tc>
        <w:tc>
          <w:tcPr>
            <w:tcW w:w="1134" w:type="dxa"/>
            <w:tcBorders>
              <w:bottom w:val="nil"/>
            </w:tcBorders>
          </w:tcPr>
          <w:p>
            <w:pPr>
              <w:pStyle w:val="0"/>
              <w:jc w:val="center"/>
            </w:pPr>
            <w:r>
              <w:rPr>
                <w:sz w:val="20"/>
              </w:rPr>
              <w:t xml:space="preserve">148</w:t>
            </w:r>
          </w:p>
        </w:tc>
        <w:tc>
          <w:tcPr>
            <w:tcW w:w="1077" w:type="dxa"/>
            <w:tcBorders>
              <w:bottom w:val="nil"/>
            </w:tcBorders>
          </w:tcPr>
          <w:p>
            <w:pPr>
              <w:pStyle w:val="0"/>
              <w:jc w:val="center"/>
            </w:pPr>
            <w:r>
              <w:rPr>
                <w:sz w:val="20"/>
              </w:rPr>
              <w:t xml:space="preserve">148</w:t>
            </w:r>
          </w:p>
        </w:tc>
        <w:tc>
          <w:tcPr>
            <w:tcW w:w="1077" w:type="dxa"/>
            <w:tcBorders>
              <w:bottom w:val="nil"/>
            </w:tcBorders>
          </w:tcPr>
          <w:p>
            <w:pPr>
              <w:pStyle w:val="0"/>
              <w:jc w:val="center"/>
            </w:pPr>
            <w:r>
              <w:rPr>
                <w:sz w:val="20"/>
              </w:rPr>
              <w:t xml:space="preserve">148</w:t>
            </w:r>
          </w:p>
        </w:tc>
        <w:tc>
          <w:tcPr>
            <w:tcW w:w="1077" w:type="dxa"/>
            <w:tcBorders>
              <w:bottom w:val="nil"/>
            </w:tcBorders>
          </w:tcPr>
          <w:p>
            <w:pPr>
              <w:pStyle w:val="0"/>
              <w:jc w:val="center"/>
            </w:pPr>
            <w:r>
              <w:rPr>
                <w:sz w:val="20"/>
              </w:rPr>
              <w:t xml:space="preserve">153</w:t>
            </w:r>
          </w:p>
        </w:tc>
        <w:tc>
          <w:tcPr>
            <w:tcW w:w="1077" w:type="dxa"/>
            <w:tcBorders>
              <w:bottom w:val="nil"/>
            </w:tcBorders>
          </w:tcPr>
          <w:p>
            <w:pPr>
              <w:pStyle w:val="0"/>
              <w:jc w:val="center"/>
            </w:pPr>
            <w:r>
              <w:rPr>
                <w:sz w:val="20"/>
              </w:rPr>
              <w:t xml:space="preserve">163</w:t>
            </w:r>
          </w:p>
        </w:tc>
        <w:tc>
          <w:tcPr>
            <w:tcW w:w="1077" w:type="dxa"/>
            <w:tcBorders>
              <w:bottom w:val="nil"/>
            </w:tcBorders>
          </w:tcPr>
          <w:p>
            <w:pPr>
              <w:pStyle w:val="0"/>
              <w:jc w:val="center"/>
            </w:pPr>
            <w:r>
              <w:rPr>
                <w:sz w:val="20"/>
              </w:rPr>
              <w:t xml:space="preserve">153</w:t>
            </w:r>
          </w:p>
        </w:tc>
        <w:tc>
          <w:tcPr>
            <w:tcW w:w="1077" w:type="dxa"/>
            <w:tcBorders>
              <w:bottom w:val="nil"/>
            </w:tcBorders>
          </w:tcPr>
          <w:p>
            <w:pPr>
              <w:pStyle w:val="0"/>
              <w:jc w:val="center"/>
            </w:pPr>
            <w:r>
              <w:rPr>
                <w:sz w:val="20"/>
              </w:rPr>
              <w:t xml:space="preserve">158</w:t>
            </w:r>
          </w:p>
        </w:tc>
        <w:tc>
          <w:tcPr>
            <w:tcW w:w="1077" w:type="dxa"/>
            <w:tcBorders>
              <w:bottom w:val="nil"/>
            </w:tcBorders>
          </w:tcPr>
          <w:p>
            <w:pPr>
              <w:pStyle w:val="0"/>
              <w:jc w:val="center"/>
            </w:pPr>
            <w:r>
              <w:rPr>
                <w:sz w:val="20"/>
              </w:rPr>
              <w:t xml:space="preserve">158</w:t>
            </w:r>
          </w:p>
        </w:tc>
        <w:tc>
          <w:tcPr>
            <w:tcW w:w="1077" w:type="dxa"/>
            <w:tcBorders>
              <w:bottom w:val="nil"/>
            </w:tcBorders>
          </w:tcPr>
          <w:p>
            <w:pPr>
              <w:pStyle w:val="0"/>
              <w:jc w:val="center"/>
            </w:pPr>
            <w:r>
              <w:rPr>
                <w:sz w:val="20"/>
              </w:rPr>
              <w:t xml:space="preserve">158</w:t>
            </w:r>
          </w:p>
        </w:tc>
        <w:tc>
          <w:tcPr>
            <w:tcW w:w="1077" w:type="dxa"/>
            <w:tcBorders>
              <w:bottom w:val="nil"/>
            </w:tcBorders>
          </w:tcPr>
          <w:p>
            <w:pPr>
              <w:pStyle w:val="0"/>
              <w:jc w:val="center"/>
            </w:pPr>
            <w:r>
              <w:rPr>
                <w:sz w:val="20"/>
              </w:rPr>
              <w:t xml:space="preserve">158</w:t>
            </w:r>
          </w:p>
        </w:tc>
        <w:tc>
          <w:tcPr>
            <w:tcW w:w="1077" w:type="dxa"/>
            <w:tcBorders>
              <w:bottom w:val="nil"/>
            </w:tcBorders>
          </w:tcPr>
          <w:p>
            <w:pPr>
              <w:pStyle w:val="0"/>
              <w:jc w:val="center"/>
            </w:pPr>
            <w:r>
              <w:rPr>
                <w:sz w:val="20"/>
              </w:rPr>
              <w:t xml:space="preserve">158</w:t>
            </w:r>
          </w:p>
        </w:tc>
        <w:tc>
          <w:tcPr>
            <w:tcW w:w="1077" w:type="dxa"/>
            <w:tcBorders>
              <w:bottom w:val="nil"/>
            </w:tcBorders>
          </w:tcPr>
          <w:p>
            <w:pPr>
              <w:pStyle w:val="0"/>
              <w:jc w:val="center"/>
            </w:pPr>
            <w:r>
              <w:rPr>
                <w:sz w:val="20"/>
              </w:rPr>
              <w:t xml:space="preserve">158</w:t>
            </w:r>
          </w:p>
        </w:tc>
      </w:tr>
      <w:tr>
        <w:tblPrEx>
          <w:tblBorders>
            <w:insideH w:val="nil"/>
          </w:tblBorders>
        </w:tblPrEx>
        <w:tc>
          <w:tcPr>
            <w:gridSpan w:val="16"/>
            <w:tcW w:w="21542" w:type="dxa"/>
            <w:tcBorders>
              <w:top w:val="nil"/>
            </w:tcBorders>
          </w:tcPr>
          <w:p>
            <w:pPr>
              <w:pStyle w:val="0"/>
              <w:jc w:val="both"/>
            </w:pPr>
            <w:r>
              <w:rPr>
                <w:sz w:val="20"/>
              </w:rPr>
              <w:t xml:space="preserve">(пп. 1.4 в ред. </w:t>
            </w:r>
            <w:hyperlink w:history="0" r:id="rId140"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tcBorders>
              <w:bottom w:val="nil"/>
            </w:tcBorders>
            <w:vMerge w:val="restart"/>
          </w:tcPr>
          <w:p>
            <w:pPr>
              <w:pStyle w:val="0"/>
              <w:jc w:val="center"/>
            </w:pPr>
            <w:r>
              <w:rPr>
                <w:sz w:val="20"/>
              </w:rPr>
              <w:t xml:space="preserve">2.</w:t>
            </w:r>
          </w:p>
        </w:tc>
        <w:tc>
          <w:tcPr>
            <w:tcW w:w="5216" w:type="dxa"/>
          </w:tcPr>
          <w:p>
            <w:pPr>
              <w:pStyle w:val="0"/>
            </w:pPr>
            <w:r>
              <w:rPr>
                <w:sz w:val="20"/>
              </w:rPr>
              <w:t xml:space="preserve">Отдельное мероприятие "Предоставление мер социальной поддержки гражданам"</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удельный вес отдельных категорий граждан, получивших меры социальной поддержки, в общей численности отдельных категорий граждан, обратившихся в учреждения социальной защиты населения Кировской области и имеющих право на получение соответствующих мер социальной поддержки</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Borders>
              <w:bottom w:val="nil"/>
            </w:tcBorders>
            <w:vMerge w:val="continue"/>
          </w:tcPr>
          <w:p/>
        </w:tc>
        <w:tc>
          <w:tcPr>
            <w:tcW w:w="5216"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5</w:t>
            </w:r>
          </w:p>
        </w:tc>
        <w:tc>
          <w:tcPr>
            <w:tcW w:w="1077" w:type="dxa"/>
          </w:tcPr>
          <w:p>
            <w:pPr>
              <w:pStyle w:val="0"/>
              <w:jc w:val="center"/>
            </w:pPr>
            <w:r>
              <w:rPr>
                <w:sz w:val="20"/>
              </w:rPr>
              <w:t xml:space="preserve">5,1</w:t>
            </w:r>
          </w:p>
        </w:tc>
        <w:tc>
          <w:tcPr>
            <w:tcW w:w="1077" w:type="dxa"/>
          </w:tcPr>
          <w:p>
            <w:pPr>
              <w:pStyle w:val="0"/>
              <w:jc w:val="center"/>
            </w:pPr>
            <w:r>
              <w:rPr>
                <w:sz w:val="20"/>
              </w:rPr>
              <w:t xml:space="preserve">5,2</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Borders>
              <w:bottom w:val="nil"/>
            </w:tcBorders>
            <w:vMerge w:val="continue"/>
          </w:tcPr>
          <w:p/>
        </w:tc>
        <w:tc>
          <w:tcPr>
            <w:tcW w:w="5216"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Кировской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22,4</w:t>
            </w:r>
          </w:p>
        </w:tc>
        <w:tc>
          <w:tcPr>
            <w:tcW w:w="1077" w:type="dxa"/>
          </w:tcPr>
          <w:p>
            <w:pPr>
              <w:pStyle w:val="0"/>
              <w:jc w:val="center"/>
            </w:pPr>
            <w:r>
              <w:rPr>
                <w:sz w:val="20"/>
              </w:rPr>
              <w:t xml:space="preserve">26</w:t>
            </w:r>
          </w:p>
        </w:tc>
        <w:tc>
          <w:tcPr>
            <w:tcW w:w="1077" w:type="dxa"/>
          </w:tcPr>
          <w:p>
            <w:pPr>
              <w:pStyle w:val="0"/>
              <w:jc w:val="center"/>
            </w:pPr>
            <w:r>
              <w:rPr>
                <w:sz w:val="20"/>
              </w:rPr>
              <w:t xml:space="preserve">27,2</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Borders>
              <w:bottom w:val="nil"/>
            </w:tcBorders>
            <w:vMerge w:val="continue"/>
          </w:tcPr>
          <w:p/>
        </w:tc>
        <w:tc>
          <w:tcPr>
            <w:tcW w:w="5216"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54,3</w:t>
            </w:r>
          </w:p>
        </w:tc>
        <w:tc>
          <w:tcPr>
            <w:tcW w:w="1077" w:type="dxa"/>
          </w:tcPr>
          <w:p>
            <w:pPr>
              <w:pStyle w:val="0"/>
              <w:jc w:val="center"/>
            </w:pPr>
            <w:r>
              <w:rPr>
                <w:sz w:val="20"/>
              </w:rPr>
              <w:t xml:space="preserve">59,1</w:t>
            </w:r>
          </w:p>
        </w:tc>
        <w:tc>
          <w:tcPr>
            <w:tcW w:w="1077" w:type="dxa"/>
          </w:tcPr>
          <w:p>
            <w:pPr>
              <w:pStyle w:val="0"/>
              <w:jc w:val="center"/>
            </w:pPr>
            <w:r>
              <w:rPr>
                <w:sz w:val="20"/>
              </w:rPr>
              <w:t xml:space="preserve">60,3</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Borders>
              <w:bottom w:val="nil"/>
            </w:tcBorders>
            <w:vMerge w:val="continue"/>
          </w:tcPr>
          <w:p/>
        </w:tc>
        <w:tc>
          <w:tcPr>
            <w:tcW w:w="5216" w:type="dxa"/>
          </w:tcPr>
          <w:p>
            <w:pPr>
              <w:pStyle w:val="0"/>
            </w:pPr>
            <w:r>
              <w:rPr>
                <w:sz w:val="20"/>
              </w:rPr>
              <w:t xml:space="preserve">удельный вес семей с детьми, получивших меры социальной поддержки, в общей численности семей с детьми, обратившихся в учреждения социальной защиты населения Кировской области и имеющих право на получение соответствующих мер социальной поддержки</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Borders>
              <w:bottom w:val="nil"/>
            </w:tcBorders>
            <w:vMerge w:val="continue"/>
          </w:tcPr>
          <w:p/>
        </w:tc>
        <w:tc>
          <w:tcPr>
            <w:tcW w:w="5216" w:type="dxa"/>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474" w:type="dxa"/>
          </w:tcPr>
          <w:p>
            <w:pPr>
              <w:pStyle w:val="0"/>
              <w:jc w:val="center"/>
            </w:pPr>
            <w:r>
              <w:rPr>
                <w:sz w:val="20"/>
              </w:rPr>
              <w:t xml:space="preserve">человек</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13 190</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474" w:type="dxa"/>
            <w:tcBorders>
              <w:bottom w:val="nil"/>
            </w:tcBorders>
          </w:tcPr>
          <w:p>
            <w:pPr>
              <w:pStyle w:val="0"/>
              <w:jc w:val="center"/>
            </w:pPr>
            <w:r>
              <w:rPr>
                <w:sz w:val="20"/>
              </w:rPr>
              <w:t xml:space="preserve">процентов</w:t>
            </w:r>
          </w:p>
        </w:tc>
        <w:tc>
          <w:tcPr>
            <w:tcW w:w="130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20,9</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r>
      <w:tr>
        <w:tblPrEx>
          <w:tblBorders>
            <w:insideH w:val="nil"/>
          </w:tblBorders>
        </w:tblPrEx>
        <w:tc>
          <w:tcPr>
            <w:gridSpan w:val="16"/>
            <w:tcW w:w="21542" w:type="dxa"/>
            <w:tcBorders>
              <w:top w:val="nil"/>
            </w:tcBorders>
          </w:tcPr>
          <w:p>
            <w:pPr>
              <w:pStyle w:val="0"/>
              <w:jc w:val="both"/>
            </w:pPr>
            <w:r>
              <w:rPr>
                <w:sz w:val="20"/>
              </w:rPr>
              <w:t xml:space="preserve">(п. 2 в ред. </w:t>
            </w:r>
            <w:hyperlink w:history="0" r:id="rId141"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tc>
      </w:tr>
      <w:tr>
        <w:tc>
          <w:tcPr>
            <w:tcW w:w="567" w:type="dxa"/>
            <w:vMerge w:val="restart"/>
          </w:tcPr>
          <w:p>
            <w:pPr>
              <w:pStyle w:val="0"/>
              <w:jc w:val="center"/>
            </w:pPr>
            <w:r>
              <w:rPr>
                <w:sz w:val="20"/>
              </w:rPr>
              <w:t xml:space="preserve">3.</w:t>
            </w:r>
          </w:p>
        </w:tc>
        <w:tc>
          <w:tcPr>
            <w:tcW w:w="5216" w:type="dxa"/>
          </w:tcPr>
          <w:p>
            <w:pPr>
              <w:pStyle w:val="0"/>
            </w:pPr>
            <w:r>
              <w:rPr>
                <w:sz w:val="20"/>
              </w:rPr>
              <w:t xml:space="preserve">Отдельное мероприятие "Налоговые расходы"</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5216" w:type="dxa"/>
          </w:tcPr>
          <w:p>
            <w:pPr>
              <w:pStyle w:val="0"/>
            </w:pPr>
            <w:r>
              <w:rPr>
                <w:sz w:val="20"/>
              </w:rPr>
              <w:t xml:space="preserve">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соответствующую налоговую льготу</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W w:w="567" w:type="dxa"/>
            <w:vMerge w:val="restart"/>
          </w:tcPr>
          <w:p>
            <w:pPr>
              <w:pStyle w:val="0"/>
              <w:jc w:val="center"/>
            </w:pPr>
            <w:r>
              <w:rPr>
                <w:sz w:val="20"/>
              </w:rPr>
              <w:t xml:space="preserve">4.</w:t>
            </w:r>
          </w:p>
        </w:tc>
        <w:tc>
          <w:tcPr>
            <w:tcW w:w="5216" w:type="dxa"/>
          </w:tcPr>
          <w:p>
            <w:pPr>
              <w:pStyle w:val="0"/>
            </w:pPr>
            <w:r>
              <w:rPr>
                <w:sz w:val="20"/>
              </w:rPr>
              <w:t xml:space="preserve">Отдельное мероприятие "Содействие сохранению качества жизни граждан пожилого возраста"</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5216" w:type="dxa"/>
          </w:tcPr>
          <w:p>
            <w:pPr>
              <w:pStyle w:val="0"/>
            </w:pPr>
            <w:r>
              <w:rPr>
                <w:sz w:val="20"/>
              </w:rPr>
              <w:t xml:space="preserve">удельный вес граждан пожилого возраста, получивших меры социальной поддержки, доплаты к пенсиям и дополнительное пенсионное обеспечение, в общей численности граждан пожилого возраста, обратившихся в учреждения социальной защиты населения Кировской области и имеющих право на соответствующие меры социальной поддержки, доплаты к пенсиям и дополнительное пенсионное обеспечение</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vMerge w:val="continue"/>
          </w:tcPr>
          <w:p/>
        </w:tc>
        <w:tc>
          <w:tcPr>
            <w:tcW w:w="5216" w:type="dxa"/>
          </w:tcPr>
          <w:p>
            <w:pPr>
              <w:pStyle w:val="0"/>
            </w:pPr>
            <w:r>
              <w:rPr>
                <w:sz w:val="20"/>
              </w:rPr>
              <w:t xml:space="preserve">количество граждан пожилого возраста, вовлеченных в социально значимые мероприятия</w:t>
            </w:r>
          </w:p>
        </w:tc>
        <w:tc>
          <w:tcPr>
            <w:tcW w:w="1474" w:type="dxa"/>
          </w:tcPr>
          <w:p>
            <w:pPr>
              <w:pStyle w:val="0"/>
              <w:jc w:val="center"/>
            </w:pPr>
            <w:r>
              <w:rPr>
                <w:sz w:val="20"/>
              </w:rPr>
              <w:t xml:space="preserve">человек</w:t>
            </w:r>
          </w:p>
        </w:tc>
        <w:tc>
          <w:tcPr>
            <w:tcW w:w="1304" w:type="dxa"/>
          </w:tcPr>
          <w:p>
            <w:pPr>
              <w:pStyle w:val="0"/>
              <w:jc w:val="center"/>
            </w:pPr>
            <w:r>
              <w:rPr>
                <w:sz w:val="20"/>
              </w:rPr>
              <w:t xml:space="preserve">2 800</w:t>
            </w:r>
          </w:p>
        </w:tc>
        <w:tc>
          <w:tcPr>
            <w:tcW w:w="1134" w:type="dxa"/>
          </w:tcPr>
          <w:p>
            <w:pPr>
              <w:pStyle w:val="0"/>
              <w:jc w:val="center"/>
            </w:pPr>
            <w:r>
              <w:rPr>
                <w:sz w:val="20"/>
              </w:rPr>
              <w:t xml:space="preserve">2 900</w:t>
            </w:r>
          </w:p>
        </w:tc>
        <w:tc>
          <w:tcPr>
            <w:tcW w:w="1077" w:type="dxa"/>
          </w:tcPr>
          <w:p>
            <w:pPr>
              <w:pStyle w:val="0"/>
              <w:jc w:val="center"/>
            </w:pPr>
            <w:r>
              <w:rPr>
                <w:sz w:val="20"/>
              </w:rPr>
              <w:t xml:space="preserve">1 000</w:t>
            </w:r>
          </w:p>
        </w:tc>
        <w:tc>
          <w:tcPr>
            <w:tcW w:w="1077" w:type="dxa"/>
          </w:tcPr>
          <w:p>
            <w:pPr>
              <w:pStyle w:val="0"/>
              <w:jc w:val="center"/>
            </w:pPr>
            <w:r>
              <w:rPr>
                <w:sz w:val="20"/>
              </w:rPr>
              <w:t xml:space="preserve">3 100</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vMerge w:val="continue"/>
          </w:tcPr>
          <w:p/>
        </w:tc>
        <w:tc>
          <w:tcPr>
            <w:tcW w:w="5216" w:type="dxa"/>
          </w:tcPr>
          <w:p>
            <w:pPr>
              <w:pStyle w:val="0"/>
            </w:pPr>
            <w:r>
              <w:rPr>
                <w:sz w:val="20"/>
              </w:rPr>
              <w:t xml:space="preserve">количество социально значимых мероприятий, проведенных организациями социального обслуживания, в которых приняли участие граждане пожилого возраста и инвалиды</w:t>
            </w:r>
          </w:p>
        </w:tc>
        <w:tc>
          <w:tcPr>
            <w:tcW w:w="1474" w:type="dxa"/>
          </w:tcPr>
          <w:p>
            <w:pPr>
              <w:pStyle w:val="0"/>
              <w:jc w:val="center"/>
            </w:pPr>
            <w:r>
              <w:rPr>
                <w:sz w:val="20"/>
              </w:rPr>
              <w:t xml:space="preserve">единиц</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не менее 400</w:t>
            </w:r>
          </w:p>
        </w:tc>
        <w:tc>
          <w:tcPr>
            <w:tcW w:w="1077" w:type="dxa"/>
          </w:tcPr>
          <w:p>
            <w:pPr>
              <w:pStyle w:val="0"/>
              <w:jc w:val="center"/>
            </w:pPr>
            <w:r>
              <w:rPr>
                <w:sz w:val="20"/>
              </w:rPr>
              <w:t xml:space="preserve">не менее 410</w:t>
            </w:r>
          </w:p>
        </w:tc>
        <w:tc>
          <w:tcPr>
            <w:tcW w:w="1077" w:type="dxa"/>
          </w:tcPr>
          <w:p>
            <w:pPr>
              <w:pStyle w:val="0"/>
              <w:jc w:val="center"/>
            </w:pPr>
            <w:r>
              <w:rPr>
                <w:sz w:val="20"/>
              </w:rPr>
              <w:t xml:space="preserve">не менее 420</w:t>
            </w:r>
          </w:p>
        </w:tc>
        <w:tc>
          <w:tcPr>
            <w:tcW w:w="1077" w:type="dxa"/>
          </w:tcPr>
          <w:p>
            <w:pPr>
              <w:pStyle w:val="0"/>
              <w:jc w:val="center"/>
            </w:pPr>
            <w:r>
              <w:rPr>
                <w:sz w:val="20"/>
              </w:rPr>
              <w:t xml:space="preserve">не менее 430</w:t>
            </w:r>
          </w:p>
        </w:tc>
        <w:tc>
          <w:tcPr>
            <w:tcW w:w="1077" w:type="dxa"/>
          </w:tcPr>
          <w:p>
            <w:pPr>
              <w:pStyle w:val="0"/>
              <w:jc w:val="center"/>
            </w:pPr>
            <w:r>
              <w:rPr>
                <w:sz w:val="20"/>
              </w:rPr>
              <w:t xml:space="preserve">не менее 440</w:t>
            </w:r>
          </w:p>
        </w:tc>
        <w:tc>
          <w:tcPr>
            <w:tcW w:w="1077" w:type="dxa"/>
          </w:tcPr>
          <w:p>
            <w:pPr>
              <w:pStyle w:val="0"/>
              <w:jc w:val="center"/>
            </w:pPr>
            <w:r>
              <w:rPr>
                <w:sz w:val="20"/>
              </w:rPr>
              <w:t xml:space="preserve">не менее 450</w:t>
            </w:r>
          </w:p>
        </w:tc>
        <w:tc>
          <w:tcPr>
            <w:tcW w:w="1077" w:type="dxa"/>
          </w:tcPr>
          <w:p>
            <w:pPr>
              <w:pStyle w:val="0"/>
              <w:jc w:val="center"/>
            </w:pPr>
            <w:r>
              <w:rPr>
                <w:sz w:val="20"/>
              </w:rPr>
              <w:t xml:space="preserve">не менее 460</w:t>
            </w:r>
          </w:p>
        </w:tc>
        <w:tc>
          <w:tcPr>
            <w:tcW w:w="1077" w:type="dxa"/>
          </w:tcPr>
          <w:p>
            <w:pPr>
              <w:pStyle w:val="0"/>
              <w:jc w:val="center"/>
            </w:pPr>
            <w:r>
              <w:rPr>
                <w:sz w:val="20"/>
              </w:rPr>
              <w:t xml:space="preserve">не менее 490</w:t>
            </w:r>
          </w:p>
        </w:tc>
        <w:tc>
          <w:tcPr>
            <w:tcW w:w="1077" w:type="dxa"/>
          </w:tcPr>
          <w:p>
            <w:pPr>
              <w:pStyle w:val="0"/>
              <w:jc w:val="center"/>
            </w:pPr>
            <w:r>
              <w:rPr>
                <w:sz w:val="20"/>
              </w:rPr>
              <w:t xml:space="preserve">не менее 500</w:t>
            </w:r>
          </w:p>
        </w:tc>
      </w:tr>
      <w:tr>
        <w:tc>
          <w:tcPr>
            <w:tcW w:w="567" w:type="dxa"/>
            <w:vMerge w:val="restart"/>
          </w:tcPr>
          <w:p>
            <w:pPr>
              <w:pStyle w:val="0"/>
              <w:jc w:val="center"/>
            </w:pPr>
            <w:r>
              <w:rPr>
                <w:sz w:val="20"/>
              </w:rPr>
              <w:t xml:space="preserve">5.</w:t>
            </w:r>
          </w:p>
        </w:tc>
        <w:tc>
          <w:tcPr>
            <w:tcW w:w="5216" w:type="dxa"/>
          </w:tcPr>
          <w:p>
            <w:pPr>
              <w:pStyle w:val="0"/>
            </w:pPr>
            <w:r>
              <w:rPr>
                <w:sz w:val="20"/>
              </w:rPr>
              <w:t xml:space="preserve">Отдельное мероприятие "Обеспечение создания условий для реализации Государственной программы"</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5216" w:type="dxa"/>
          </w:tcPr>
          <w:p>
            <w:pPr>
              <w:pStyle w:val="0"/>
            </w:pPr>
            <w:r>
              <w:rPr>
                <w:sz w:val="20"/>
              </w:rPr>
              <w:t xml:space="preserve">количество автоматизированных рабочих мест в сфере социальной поддержки населения, объединенных в единую информационную систему обработки данных, соответствующую требованиям защиты персональных данных</w:t>
            </w:r>
          </w:p>
        </w:tc>
        <w:tc>
          <w:tcPr>
            <w:tcW w:w="1474" w:type="dxa"/>
          </w:tcPr>
          <w:p>
            <w:pPr>
              <w:pStyle w:val="0"/>
              <w:jc w:val="center"/>
            </w:pPr>
            <w:r>
              <w:rPr>
                <w:sz w:val="20"/>
              </w:rPr>
              <w:t xml:space="preserve">единиц</w:t>
            </w:r>
          </w:p>
        </w:tc>
        <w:tc>
          <w:tcPr>
            <w:tcW w:w="1304" w:type="dxa"/>
          </w:tcPr>
          <w:p>
            <w:pPr>
              <w:pStyle w:val="0"/>
              <w:jc w:val="center"/>
            </w:pPr>
            <w:r>
              <w:rPr>
                <w:sz w:val="20"/>
              </w:rPr>
              <w:t xml:space="preserve">1 100</w:t>
            </w:r>
          </w:p>
        </w:tc>
        <w:tc>
          <w:tcPr>
            <w:tcW w:w="1134" w:type="dxa"/>
          </w:tcPr>
          <w:p>
            <w:pPr>
              <w:pStyle w:val="0"/>
              <w:jc w:val="center"/>
            </w:pPr>
            <w:r>
              <w:rPr>
                <w:sz w:val="20"/>
              </w:rPr>
              <w:t xml:space="preserve">1 100</w:t>
            </w:r>
          </w:p>
        </w:tc>
        <w:tc>
          <w:tcPr>
            <w:tcW w:w="1077" w:type="dxa"/>
          </w:tcPr>
          <w:p>
            <w:pPr>
              <w:pStyle w:val="0"/>
              <w:jc w:val="center"/>
            </w:pPr>
            <w:r>
              <w:rPr>
                <w:sz w:val="20"/>
              </w:rPr>
              <w:t xml:space="preserve">1 100</w:t>
            </w:r>
          </w:p>
        </w:tc>
        <w:tc>
          <w:tcPr>
            <w:tcW w:w="1077" w:type="dxa"/>
          </w:tcPr>
          <w:p>
            <w:pPr>
              <w:pStyle w:val="0"/>
              <w:jc w:val="center"/>
            </w:pPr>
            <w:r>
              <w:rPr>
                <w:sz w:val="20"/>
              </w:rPr>
              <w:t xml:space="preserve">1 100</w:t>
            </w:r>
          </w:p>
        </w:tc>
        <w:tc>
          <w:tcPr>
            <w:tcW w:w="1077" w:type="dxa"/>
          </w:tcPr>
          <w:p>
            <w:pPr>
              <w:pStyle w:val="0"/>
              <w:jc w:val="center"/>
            </w:pPr>
            <w:r>
              <w:rPr>
                <w:sz w:val="20"/>
              </w:rPr>
              <w:t xml:space="preserve">1 100</w:t>
            </w:r>
          </w:p>
        </w:tc>
        <w:tc>
          <w:tcPr>
            <w:tcW w:w="1077" w:type="dxa"/>
          </w:tcPr>
          <w:p>
            <w:pPr>
              <w:pStyle w:val="0"/>
              <w:jc w:val="center"/>
            </w:pPr>
            <w:r>
              <w:rPr>
                <w:sz w:val="20"/>
              </w:rPr>
              <w:t xml:space="preserve">1 100</w:t>
            </w:r>
          </w:p>
        </w:tc>
        <w:tc>
          <w:tcPr>
            <w:tcW w:w="1077" w:type="dxa"/>
          </w:tcPr>
          <w:p>
            <w:pPr>
              <w:pStyle w:val="0"/>
              <w:jc w:val="center"/>
            </w:pPr>
            <w:r>
              <w:rPr>
                <w:sz w:val="20"/>
              </w:rPr>
              <w:t xml:space="preserve">1 100</w:t>
            </w:r>
          </w:p>
        </w:tc>
        <w:tc>
          <w:tcPr>
            <w:tcW w:w="1077" w:type="dxa"/>
          </w:tcPr>
          <w:p>
            <w:pPr>
              <w:pStyle w:val="0"/>
              <w:jc w:val="center"/>
            </w:pPr>
            <w:r>
              <w:rPr>
                <w:sz w:val="20"/>
              </w:rPr>
              <w:t xml:space="preserve">1 100</w:t>
            </w:r>
          </w:p>
        </w:tc>
        <w:tc>
          <w:tcPr>
            <w:tcW w:w="1077" w:type="dxa"/>
          </w:tcPr>
          <w:p>
            <w:pPr>
              <w:pStyle w:val="0"/>
              <w:jc w:val="center"/>
            </w:pPr>
            <w:r>
              <w:rPr>
                <w:sz w:val="20"/>
              </w:rPr>
              <w:t xml:space="preserve">1 100</w:t>
            </w:r>
          </w:p>
        </w:tc>
        <w:tc>
          <w:tcPr>
            <w:tcW w:w="1077" w:type="dxa"/>
          </w:tcPr>
          <w:p>
            <w:pPr>
              <w:pStyle w:val="0"/>
              <w:jc w:val="center"/>
            </w:pPr>
            <w:r>
              <w:rPr>
                <w:sz w:val="20"/>
              </w:rPr>
              <w:t xml:space="preserve">1 100</w:t>
            </w:r>
          </w:p>
        </w:tc>
        <w:tc>
          <w:tcPr>
            <w:tcW w:w="1077" w:type="dxa"/>
          </w:tcPr>
          <w:p>
            <w:pPr>
              <w:pStyle w:val="0"/>
              <w:jc w:val="center"/>
            </w:pPr>
            <w:r>
              <w:rPr>
                <w:sz w:val="20"/>
              </w:rPr>
              <w:t xml:space="preserve">1 100</w:t>
            </w:r>
          </w:p>
        </w:tc>
        <w:tc>
          <w:tcPr>
            <w:tcW w:w="1077" w:type="dxa"/>
          </w:tcPr>
          <w:p>
            <w:pPr>
              <w:pStyle w:val="0"/>
              <w:jc w:val="center"/>
            </w:pPr>
            <w:r>
              <w:rPr>
                <w:sz w:val="20"/>
              </w:rPr>
              <w:t xml:space="preserve">1 100</w:t>
            </w:r>
          </w:p>
        </w:tc>
        <w:tc>
          <w:tcPr>
            <w:tcW w:w="1077" w:type="dxa"/>
          </w:tcPr>
          <w:p>
            <w:pPr>
              <w:pStyle w:val="0"/>
              <w:jc w:val="center"/>
            </w:pPr>
            <w:r>
              <w:rPr>
                <w:sz w:val="20"/>
              </w:rPr>
              <w:t xml:space="preserve">1 100</w:t>
            </w:r>
          </w:p>
        </w:tc>
      </w:tr>
      <w:tr>
        <w:tc>
          <w:tcPr>
            <w:tcW w:w="567" w:type="dxa"/>
            <w:tcBorders>
              <w:bottom w:val="nil"/>
            </w:tcBorders>
            <w:vMerge w:val="restart"/>
          </w:tcPr>
          <w:p>
            <w:pPr>
              <w:pStyle w:val="0"/>
              <w:jc w:val="center"/>
            </w:pPr>
            <w:r>
              <w:rPr>
                <w:sz w:val="20"/>
              </w:rPr>
              <w:t xml:space="preserve">6.</w:t>
            </w:r>
          </w:p>
        </w:tc>
        <w:tc>
          <w:tcPr>
            <w:tcW w:w="5216" w:type="dxa"/>
          </w:tcPr>
          <w:p>
            <w:pPr>
              <w:pStyle w:val="0"/>
            </w:pPr>
            <w:r>
              <w:rPr>
                <w:sz w:val="20"/>
              </w:rPr>
              <w:t xml:space="preserve">Региональный проект "Финансовая поддержка семей при рождении детей в Кировской области"</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количество семей, получивших ежемесячную выплату в связи с рождением (усыновлением) первого ребенка</w:t>
            </w:r>
          </w:p>
        </w:tc>
        <w:tc>
          <w:tcPr>
            <w:tcW w:w="1474" w:type="dxa"/>
          </w:tcPr>
          <w:p>
            <w:pPr>
              <w:pStyle w:val="0"/>
              <w:jc w:val="center"/>
            </w:pPr>
            <w:r>
              <w:rPr>
                <w:sz w:val="20"/>
              </w:rPr>
              <w:t xml:space="preserve">единиц</w:t>
            </w:r>
          </w:p>
        </w:tc>
        <w:tc>
          <w:tcPr>
            <w:tcW w:w="1304" w:type="dxa"/>
          </w:tcPr>
          <w:p>
            <w:pPr>
              <w:pStyle w:val="0"/>
              <w:jc w:val="center"/>
            </w:pPr>
            <w:r>
              <w:rPr>
                <w:sz w:val="20"/>
              </w:rPr>
              <w:t xml:space="preserve">2 722</w:t>
            </w:r>
          </w:p>
        </w:tc>
        <w:tc>
          <w:tcPr>
            <w:tcW w:w="1134" w:type="dxa"/>
          </w:tcPr>
          <w:p>
            <w:pPr>
              <w:pStyle w:val="0"/>
              <w:jc w:val="center"/>
            </w:pPr>
            <w:r>
              <w:rPr>
                <w:sz w:val="20"/>
              </w:rPr>
              <w:t xml:space="preserve">2 475</w:t>
            </w:r>
          </w:p>
        </w:tc>
        <w:tc>
          <w:tcPr>
            <w:tcW w:w="1077" w:type="dxa"/>
          </w:tcPr>
          <w:p>
            <w:pPr>
              <w:pStyle w:val="0"/>
              <w:jc w:val="center"/>
            </w:pPr>
            <w:r>
              <w:rPr>
                <w:sz w:val="20"/>
              </w:rPr>
              <w:t xml:space="preserve">2 317</w:t>
            </w:r>
          </w:p>
        </w:tc>
        <w:tc>
          <w:tcPr>
            <w:tcW w:w="1077" w:type="dxa"/>
          </w:tcPr>
          <w:p>
            <w:pPr>
              <w:pStyle w:val="0"/>
              <w:jc w:val="center"/>
            </w:pPr>
            <w:r>
              <w:rPr>
                <w:sz w:val="20"/>
              </w:rPr>
              <w:t xml:space="preserve">11 450</w:t>
            </w:r>
          </w:p>
        </w:tc>
        <w:tc>
          <w:tcPr>
            <w:tcW w:w="1077" w:type="dxa"/>
          </w:tcPr>
          <w:p>
            <w:pPr>
              <w:pStyle w:val="0"/>
              <w:jc w:val="center"/>
            </w:pPr>
            <w:r>
              <w:rPr>
                <w:sz w:val="20"/>
              </w:rPr>
              <w:t xml:space="preserve">10 850</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Borders>
              <w:bottom w:val="nil"/>
            </w:tcBorders>
            <w:vMerge w:val="continue"/>
          </w:tcPr>
          <w:p/>
        </w:tc>
        <w:tc>
          <w:tcPr>
            <w:tcW w:w="5216" w:type="dxa"/>
          </w:tcPr>
          <w:p>
            <w:pPr>
              <w:pStyle w:val="0"/>
            </w:pPr>
            <w:r>
              <w:rPr>
                <w:sz w:val="20"/>
              </w:rPr>
              <w:t xml:space="preserve">количество семей с тремя и более детьми, получивших в отчетном году ежемесячную денежную выплату в случае рождения третьего ребенка или последующих детей до достижения ребенком возраста 3 лет</w:t>
            </w:r>
          </w:p>
        </w:tc>
        <w:tc>
          <w:tcPr>
            <w:tcW w:w="1474" w:type="dxa"/>
          </w:tcPr>
          <w:p>
            <w:pPr>
              <w:pStyle w:val="0"/>
              <w:jc w:val="center"/>
            </w:pPr>
            <w:r>
              <w:rPr>
                <w:sz w:val="20"/>
              </w:rPr>
              <w:t xml:space="preserve">единиц</w:t>
            </w:r>
          </w:p>
        </w:tc>
        <w:tc>
          <w:tcPr>
            <w:tcW w:w="1304" w:type="dxa"/>
          </w:tcPr>
          <w:p>
            <w:pPr>
              <w:pStyle w:val="0"/>
              <w:jc w:val="center"/>
            </w:pPr>
            <w:r>
              <w:rPr>
                <w:sz w:val="20"/>
              </w:rPr>
              <w:t xml:space="preserve">976</w:t>
            </w:r>
          </w:p>
        </w:tc>
        <w:tc>
          <w:tcPr>
            <w:tcW w:w="1134" w:type="dxa"/>
          </w:tcPr>
          <w:p>
            <w:pPr>
              <w:pStyle w:val="0"/>
              <w:jc w:val="center"/>
            </w:pPr>
            <w:r>
              <w:rPr>
                <w:sz w:val="20"/>
              </w:rPr>
              <w:t xml:space="preserve">1 066</w:t>
            </w:r>
          </w:p>
        </w:tc>
        <w:tc>
          <w:tcPr>
            <w:tcW w:w="1077" w:type="dxa"/>
          </w:tcPr>
          <w:p>
            <w:pPr>
              <w:pStyle w:val="0"/>
              <w:jc w:val="center"/>
            </w:pPr>
            <w:r>
              <w:rPr>
                <w:sz w:val="20"/>
              </w:rPr>
              <w:t xml:space="preserve">1 096</w:t>
            </w:r>
          </w:p>
        </w:tc>
        <w:tc>
          <w:tcPr>
            <w:tcW w:w="1077" w:type="dxa"/>
          </w:tcPr>
          <w:p>
            <w:pPr>
              <w:pStyle w:val="0"/>
              <w:jc w:val="center"/>
            </w:pPr>
            <w:r>
              <w:rPr>
                <w:sz w:val="20"/>
              </w:rPr>
              <w:t xml:space="preserve">8 930</w:t>
            </w:r>
          </w:p>
        </w:tc>
        <w:tc>
          <w:tcPr>
            <w:tcW w:w="1077" w:type="dxa"/>
          </w:tcPr>
          <w:p>
            <w:pPr>
              <w:pStyle w:val="0"/>
              <w:jc w:val="center"/>
            </w:pPr>
            <w:r>
              <w:rPr>
                <w:sz w:val="20"/>
              </w:rPr>
              <w:t xml:space="preserve">8 193</w:t>
            </w:r>
          </w:p>
        </w:tc>
        <w:tc>
          <w:tcPr>
            <w:tcW w:w="1077" w:type="dxa"/>
          </w:tcPr>
          <w:p>
            <w:pPr>
              <w:pStyle w:val="0"/>
              <w:jc w:val="center"/>
            </w:pPr>
            <w:r>
              <w:rPr>
                <w:sz w:val="20"/>
              </w:rPr>
              <w:t xml:space="preserve">5 604</w:t>
            </w:r>
          </w:p>
        </w:tc>
        <w:tc>
          <w:tcPr>
            <w:tcW w:w="1077" w:type="dxa"/>
          </w:tcPr>
          <w:p>
            <w:pPr>
              <w:pStyle w:val="0"/>
              <w:jc w:val="center"/>
            </w:pPr>
            <w:r>
              <w:rPr>
                <w:sz w:val="20"/>
              </w:rPr>
              <w:t xml:space="preserve">3 356</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Borders>
              <w:bottom w:val="nil"/>
            </w:tcBorders>
            <w:vMerge w:val="continue"/>
          </w:tcPr>
          <w:p/>
        </w:tc>
        <w:tc>
          <w:tcPr>
            <w:tcW w:w="5216" w:type="dxa"/>
          </w:tcPr>
          <w:p>
            <w:pPr>
              <w:pStyle w:val="0"/>
            </w:pPr>
            <w:r>
              <w:rPr>
                <w:sz w:val="20"/>
              </w:rPr>
              <w:t xml:space="preserve">количество семей, получивших ежемесячную социальную выплату по уходу за вторым ребенком в возрасте от полутора до трех лет</w:t>
            </w:r>
          </w:p>
        </w:tc>
        <w:tc>
          <w:tcPr>
            <w:tcW w:w="1474" w:type="dxa"/>
          </w:tcPr>
          <w:p>
            <w:pPr>
              <w:pStyle w:val="0"/>
              <w:jc w:val="center"/>
            </w:pPr>
            <w:r>
              <w:rPr>
                <w:sz w:val="20"/>
              </w:rPr>
              <w:t xml:space="preserve">единиц</w:t>
            </w:r>
          </w:p>
        </w:tc>
        <w:tc>
          <w:tcPr>
            <w:tcW w:w="1304" w:type="dxa"/>
          </w:tcPr>
          <w:p>
            <w:pPr>
              <w:pStyle w:val="0"/>
              <w:jc w:val="center"/>
            </w:pPr>
            <w:r>
              <w:rPr>
                <w:sz w:val="20"/>
              </w:rPr>
              <w:t xml:space="preserve">-</w:t>
            </w:r>
          </w:p>
        </w:tc>
        <w:tc>
          <w:tcPr>
            <w:tcW w:w="1134" w:type="dxa"/>
          </w:tcPr>
          <w:p>
            <w:pPr>
              <w:pStyle w:val="0"/>
              <w:jc w:val="center"/>
            </w:pPr>
            <w:r>
              <w:rPr>
                <w:sz w:val="20"/>
              </w:rPr>
              <w:t xml:space="preserve">1 000</w:t>
            </w:r>
          </w:p>
        </w:tc>
        <w:tc>
          <w:tcPr>
            <w:tcW w:w="1077" w:type="dxa"/>
          </w:tcPr>
          <w:p>
            <w:pPr>
              <w:pStyle w:val="0"/>
              <w:jc w:val="center"/>
            </w:pPr>
            <w:r>
              <w:rPr>
                <w:sz w:val="20"/>
              </w:rPr>
              <w:t xml:space="preserve">500</w:t>
            </w:r>
          </w:p>
        </w:tc>
        <w:tc>
          <w:tcPr>
            <w:tcW w:w="1077" w:type="dxa"/>
          </w:tcPr>
          <w:p>
            <w:pPr>
              <w:pStyle w:val="0"/>
              <w:jc w:val="center"/>
            </w:pPr>
            <w:r>
              <w:rPr>
                <w:sz w:val="20"/>
              </w:rPr>
              <w:t xml:space="preserve">3 000</w:t>
            </w:r>
          </w:p>
        </w:tc>
        <w:tc>
          <w:tcPr>
            <w:tcW w:w="1077" w:type="dxa"/>
          </w:tcPr>
          <w:p>
            <w:pPr>
              <w:pStyle w:val="0"/>
              <w:jc w:val="center"/>
            </w:pPr>
            <w:r>
              <w:rPr>
                <w:sz w:val="20"/>
              </w:rPr>
              <w:t xml:space="preserve">2 000</w:t>
            </w:r>
          </w:p>
        </w:tc>
        <w:tc>
          <w:tcPr>
            <w:tcW w:w="1077" w:type="dxa"/>
          </w:tcPr>
          <w:p>
            <w:pPr>
              <w:pStyle w:val="0"/>
              <w:jc w:val="center"/>
            </w:pPr>
            <w:r>
              <w:rPr>
                <w:sz w:val="20"/>
              </w:rPr>
              <w:t xml:space="preserve">1 500</w:t>
            </w:r>
          </w:p>
        </w:tc>
        <w:tc>
          <w:tcPr>
            <w:tcW w:w="1077" w:type="dxa"/>
          </w:tcPr>
          <w:p>
            <w:pPr>
              <w:pStyle w:val="0"/>
              <w:jc w:val="center"/>
            </w:pPr>
            <w:r>
              <w:rPr>
                <w:sz w:val="20"/>
              </w:rPr>
              <w:t xml:space="preserve">1 500</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Borders>
              <w:bottom w:val="nil"/>
            </w:tcBorders>
            <w:vMerge w:val="continue"/>
          </w:tcPr>
          <w:p/>
        </w:tc>
        <w:tc>
          <w:tcPr>
            <w:tcW w:w="5216" w:type="dxa"/>
          </w:tcPr>
          <w:p>
            <w:pPr>
              <w:pStyle w:val="0"/>
            </w:pPr>
            <w:r>
              <w:rPr>
                <w:sz w:val="20"/>
              </w:rPr>
              <w:t xml:space="preserve">количество семей, получивших региональный семейный капитал в случае рождения третьего или последующего ребенка в период с 01.01.2019 по 31.12.2024</w:t>
            </w:r>
          </w:p>
        </w:tc>
        <w:tc>
          <w:tcPr>
            <w:tcW w:w="1474" w:type="dxa"/>
          </w:tcPr>
          <w:p>
            <w:pPr>
              <w:pStyle w:val="0"/>
              <w:jc w:val="center"/>
            </w:pPr>
            <w:r>
              <w:rPr>
                <w:sz w:val="20"/>
              </w:rPr>
              <w:t xml:space="preserve">единиц</w:t>
            </w:r>
          </w:p>
        </w:tc>
        <w:tc>
          <w:tcPr>
            <w:tcW w:w="1304" w:type="dxa"/>
          </w:tcPr>
          <w:p>
            <w:pPr>
              <w:pStyle w:val="0"/>
              <w:jc w:val="center"/>
            </w:pPr>
            <w:r>
              <w:rPr>
                <w:sz w:val="20"/>
              </w:rPr>
              <w:t xml:space="preserve">-</w:t>
            </w:r>
          </w:p>
        </w:tc>
        <w:tc>
          <w:tcPr>
            <w:tcW w:w="1134" w:type="dxa"/>
          </w:tcPr>
          <w:p>
            <w:pPr>
              <w:pStyle w:val="0"/>
              <w:jc w:val="center"/>
            </w:pPr>
            <w:r>
              <w:rPr>
                <w:sz w:val="20"/>
              </w:rPr>
              <w:t xml:space="preserve">1 000</w:t>
            </w:r>
          </w:p>
        </w:tc>
        <w:tc>
          <w:tcPr>
            <w:tcW w:w="1077" w:type="dxa"/>
          </w:tcPr>
          <w:p>
            <w:pPr>
              <w:pStyle w:val="0"/>
              <w:jc w:val="center"/>
            </w:pPr>
            <w:r>
              <w:rPr>
                <w:sz w:val="20"/>
              </w:rPr>
              <w:t xml:space="preserve">1 500</w:t>
            </w:r>
          </w:p>
        </w:tc>
        <w:tc>
          <w:tcPr>
            <w:tcW w:w="1077" w:type="dxa"/>
          </w:tcPr>
          <w:p>
            <w:pPr>
              <w:pStyle w:val="0"/>
              <w:jc w:val="center"/>
            </w:pPr>
            <w:r>
              <w:rPr>
                <w:sz w:val="20"/>
              </w:rPr>
              <w:t xml:space="preserve">2 000</w:t>
            </w:r>
          </w:p>
        </w:tc>
        <w:tc>
          <w:tcPr>
            <w:tcW w:w="1077" w:type="dxa"/>
          </w:tcPr>
          <w:p>
            <w:pPr>
              <w:pStyle w:val="0"/>
              <w:jc w:val="center"/>
            </w:pPr>
            <w:r>
              <w:rPr>
                <w:sz w:val="20"/>
              </w:rPr>
              <w:t xml:space="preserve">2 000</w:t>
            </w:r>
          </w:p>
        </w:tc>
        <w:tc>
          <w:tcPr>
            <w:tcW w:w="1077" w:type="dxa"/>
          </w:tcPr>
          <w:p>
            <w:pPr>
              <w:pStyle w:val="0"/>
              <w:jc w:val="center"/>
            </w:pPr>
            <w:r>
              <w:rPr>
                <w:sz w:val="20"/>
              </w:rPr>
              <w:t xml:space="preserve">1 900</w:t>
            </w:r>
          </w:p>
        </w:tc>
        <w:tc>
          <w:tcPr>
            <w:tcW w:w="1077" w:type="dxa"/>
          </w:tcPr>
          <w:p>
            <w:pPr>
              <w:pStyle w:val="0"/>
              <w:jc w:val="center"/>
            </w:pPr>
            <w:r>
              <w:rPr>
                <w:sz w:val="20"/>
              </w:rPr>
              <w:t xml:space="preserve">1 900</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количество семей, получивших ежемесячную социальную выплату на ребенка в возрасте от трех до четырех лет</w:t>
            </w:r>
          </w:p>
        </w:tc>
        <w:tc>
          <w:tcPr>
            <w:tcW w:w="1474" w:type="dxa"/>
            <w:tcBorders>
              <w:bottom w:val="nil"/>
            </w:tcBorders>
          </w:tcPr>
          <w:p>
            <w:pPr>
              <w:pStyle w:val="0"/>
              <w:jc w:val="center"/>
            </w:pPr>
            <w:r>
              <w:rPr>
                <w:sz w:val="20"/>
              </w:rPr>
              <w:t xml:space="preserve">единиц</w:t>
            </w:r>
          </w:p>
        </w:tc>
        <w:tc>
          <w:tcPr>
            <w:tcW w:w="130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500</w:t>
            </w:r>
          </w:p>
        </w:tc>
        <w:tc>
          <w:tcPr>
            <w:tcW w:w="1077" w:type="dxa"/>
            <w:tcBorders>
              <w:bottom w:val="nil"/>
            </w:tcBorders>
          </w:tcPr>
          <w:p>
            <w:pPr>
              <w:pStyle w:val="0"/>
              <w:jc w:val="center"/>
            </w:pPr>
            <w:r>
              <w:rPr>
                <w:sz w:val="20"/>
              </w:rPr>
              <w:t xml:space="preserve">200</w:t>
            </w:r>
          </w:p>
        </w:tc>
        <w:tc>
          <w:tcPr>
            <w:tcW w:w="1077" w:type="dxa"/>
            <w:tcBorders>
              <w:bottom w:val="nil"/>
            </w:tcBorders>
          </w:tcPr>
          <w:p>
            <w:pPr>
              <w:pStyle w:val="0"/>
              <w:jc w:val="center"/>
            </w:pPr>
            <w:r>
              <w:rPr>
                <w:sz w:val="20"/>
              </w:rPr>
              <w:t xml:space="preserve">150</w:t>
            </w:r>
          </w:p>
        </w:tc>
        <w:tc>
          <w:tcPr>
            <w:tcW w:w="1077" w:type="dxa"/>
            <w:tcBorders>
              <w:bottom w:val="nil"/>
            </w:tcBorders>
          </w:tcPr>
          <w:p>
            <w:pPr>
              <w:pStyle w:val="0"/>
              <w:jc w:val="center"/>
            </w:pPr>
            <w:r>
              <w:rPr>
                <w:sz w:val="20"/>
              </w:rPr>
              <w:t xml:space="preserve">150</w:t>
            </w:r>
          </w:p>
        </w:tc>
        <w:tc>
          <w:tcPr>
            <w:tcW w:w="1077" w:type="dxa"/>
            <w:tcBorders>
              <w:bottom w:val="nil"/>
            </w:tcBorders>
          </w:tcPr>
          <w:p>
            <w:pPr>
              <w:pStyle w:val="0"/>
              <w:jc w:val="center"/>
            </w:pPr>
            <w:r>
              <w:rPr>
                <w:sz w:val="20"/>
              </w:rPr>
              <w:t xml:space="preserve">150</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r>
      <w:tr>
        <w:tblPrEx>
          <w:tblBorders>
            <w:insideH w:val="nil"/>
          </w:tblBorders>
        </w:tblPrEx>
        <w:tc>
          <w:tcPr>
            <w:gridSpan w:val="16"/>
            <w:tcW w:w="21542" w:type="dxa"/>
            <w:tcBorders>
              <w:top w:val="nil"/>
            </w:tcBorders>
          </w:tcPr>
          <w:p>
            <w:pPr>
              <w:pStyle w:val="0"/>
              <w:jc w:val="both"/>
            </w:pPr>
            <w:r>
              <w:rPr>
                <w:sz w:val="20"/>
              </w:rPr>
              <w:t xml:space="preserve">(п. 6 в ред. </w:t>
            </w:r>
            <w:hyperlink w:history="0" r:id="rId142"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tcBorders>
              <w:bottom w:val="nil"/>
            </w:tcBorders>
            <w:vMerge w:val="restart"/>
          </w:tcPr>
          <w:p>
            <w:pPr>
              <w:pStyle w:val="0"/>
              <w:jc w:val="center"/>
            </w:pPr>
            <w:r>
              <w:rPr>
                <w:sz w:val="20"/>
              </w:rPr>
              <w:t xml:space="preserve">7.</w:t>
            </w:r>
          </w:p>
        </w:tc>
        <w:tc>
          <w:tcPr>
            <w:tcW w:w="5216" w:type="dxa"/>
          </w:tcPr>
          <w:p>
            <w:pPr>
              <w:pStyle w:val="0"/>
            </w:pPr>
            <w:r>
              <w:rPr>
                <w:sz w:val="20"/>
              </w:rPr>
              <w:t xml:space="preserve">Региональный проект "Системная поддержка и повышение качества жизни граждан старшего поколения в Кировской области"</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удельный вес лиц старше трудоспособного возраста, признанных нуждающимися в социальном обслуживании, охваченных системой долговременного ухода, в общей численности лиц старше трудоспособного возраста, признанных нуждающимися в социальном обслуживании</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8</w:t>
            </w:r>
          </w:p>
        </w:tc>
        <w:tc>
          <w:tcPr>
            <w:tcW w:w="1077" w:type="dxa"/>
          </w:tcPr>
          <w:p>
            <w:pPr>
              <w:pStyle w:val="0"/>
              <w:jc w:val="center"/>
            </w:pPr>
            <w:r>
              <w:rPr>
                <w:sz w:val="20"/>
              </w:rPr>
              <w:t xml:space="preserve">12</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Borders>
              <w:bottom w:val="nil"/>
            </w:tcBorders>
            <w:vMerge w:val="continue"/>
          </w:tcPr>
          <w:p/>
        </w:tc>
        <w:tc>
          <w:tcPr>
            <w:tcW w:w="5216"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5,8</w:t>
            </w:r>
          </w:p>
        </w:tc>
        <w:tc>
          <w:tcPr>
            <w:tcW w:w="1077" w:type="dxa"/>
          </w:tcPr>
          <w:p>
            <w:pPr>
              <w:pStyle w:val="0"/>
              <w:jc w:val="center"/>
            </w:pPr>
            <w:r>
              <w:rPr>
                <w:sz w:val="20"/>
              </w:rPr>
              <w:t xml:space="preserve">12,4</w:t>
            </w:r>
          </w:p>
        </w:tc>
        <w:tc>
          <w:tcPr>
            <w:tcW w:w="1077" w:type="dxa"/>
          </w:tcPr>
          <w:p>
            <w:pPr>
              <w:pStyle w:val="0"/>
              <w:jc w:val="center"/>
            </w:pPr>
            <w:r>
              <w:rPr>
                <w:sz w:val="20"/>
              </w:rPr>
              <w:t xml:space="preserve">24,9</w:t>
            </w:r>
          </w:p>
        </w:tc>
        <w:tc>
          <w:tcPr>
            <w:tcW w:w="1077" w:type="dxa"/>
          </w:tcPr>
          <w:p>
            <w:pPr>
              <w:pStyle w:val="0"/>
              <w:jc w:val="center"/>
            </w:pPr>
            <w:r>
              <w:rPr>
                <w:sz w:val="20"/>
              </w:rPr>
              <w:t xml:space="preserve">24,9</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1474" w:type="dxa"/>
            <w:tcBorders>
              <w:bottom w:val="nil"/>
            </w:tcBorders>
          </w:tcPr>
          <w:p>
            <w:pPr>
              <w:pStyle w:val="0"/>
              <w:jc w:val="center"/>
            </w:pPr>
            <w:r>
              <w:rPr>
                <w:sz w:val="20"/>
              </w:rPr>
              <w:t xml:space="preserve">процентов</w:t>
            </w:r>
          </w:p>
        </w:tc>
        <w:tc>
          <w:tcPr>
            <w:tcW w:w="1304" w:type="dxa"/>
            <w:tcBorders>
              <w:bottom w:val="nil"/>
            </w:tcBorders>
          </w:tcPr>
          <w:p>
            <w:pPr>
              <w:pStyle w:val="0"/>
              <w:jc w:val="center"/>
            </w:pPr>
            <w:r>
              <w:rPr>
                <w:sz w:val="20"/>
              </w:rPr>
              <w:t xml:space="preserve">4,6</w:t>
            </w:r>
          </w:p>
        </w:tc>
        <w:tc>
          <w:tcPr>
            <w:tcW w:w="1134" w:type="dxa"/>
            <w:tcBorders>
              <w:bottom w:val="nil"/>
            </w:tcBorders>
          </w:tcPr>
          <w:p>
            <w:pPr>
              <w:pStyle w:val="0"/>
              <w:jc w:val="center"/>
            </w:pPr>
            <w:r>
              <w:rPr>
                <w:sz w:val="20"/>
              </w:rPr>
              <w:t xml:space="preserve">11,2</w:t>
            </w:r>
          </w:p>
        </w:tc>
        <w:tc>
          <w:tcPr>
            <w:tcW w:w="1077" w:type="dxa"/>
            <w:tcBorders>
              <w:bottom w:val="nil"/>
            </w:tcBorders>
          </w:tcPr>
          <w:p>
            <w:pPr>
              <w:pStyle w:val="0"/>
              <w:jc w:val="center"/>
            </w:pPr>
            <w:r>
              <w:rPr>
                <w:sz w:val="20"/>
              </w:rPr>
              <w:t xml:space="preserve">12,4</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r>
      <w:tr>
        <w:tblPrEx>
          <w:tblBorders>
            <w:insideH w:val="nil"/>
          </w:tblBorders>
        </w:tblPrEx>
        <w:tc>
          <w:tcPr>
            <w:gridSpan w:val="16"/>
            <w:tcW w:w="21542" w:type="dxa"/>
            <w:tcBorders>
              <w:top w:val="nil"/>
            </w:tcBorders>
          </w:tcPr>
          <w:p>
            <w:pPr>
              <w:pStyle w:val="0"/>
              <w:jc w:val="both"/>
            </w:pPr>
            <w:r>
              <w:rPr>
                <w:sz w:val="20"/>
              </w:rPr>
              <w:t xml:space="preserve">(п. 7 в ред. </w:t>
            </w:r>
            <w:hyperlink w:history="0" r:id="rId143"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tcBorders>
              <w:bottom w:val="nil"/>
            </w:tcBorders>
            <w:vMerge w:val="restart"/>
          </w:tcPr>
          <w:p>
            <w:pPr>
              <w:pStyle w:val="0"/>
              <w:jc w:val="center"/>
            </w:pPr>
            <w:r>
              <w:rPr>
                <w:sz w:val="20"/>
              </w:rPr>
              <w:t xml:space="preserve">8.</w:t>
            </w:r>
          </w:p>
        </w:tc>
        <w:tc>
          <w:tcPr>
            <w:tcW w:w="5216" w:type="dxa"/>
          </w:tcPr>
          <w:p>
            <w:pPr>
              <w:pStyle w:val="0"/>
            </w:pPr>
            <w:r>
              <w:rPr>
                <w:sz w:val="20"/>
              </w:rPr>
              <w:t xml:space="preserve">Подпрограмма "Доступная среда: реабилитация и создание условий для социальной интеграции инвалидов"</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i w:val="on"/>
              </w:rPr>
              <w:t xml:space="preserve">Цель "Повышение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i w:val="on"/>
              </w:rPr>
              <w:t xml:space="preserve">Задача "Совершенствование организационной основы формирования доступной среды жизнедеятельности инвалидов и других маломобильных групп населения"</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доля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муниципальных округов и городских округов Кировской области</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Borders>
              <w:bottom w:val="nil"/>
            </w:tcBorders>
            <w:vMerge w:val="continue"/>
          </w:tcPr>
          <w:p/>
        </w:tc>
        <w:tc>
          <w:tcPr>
            <w:tcW w:w="5216"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69,9</w:t>
            </w:r>
          </w:p>
        </w:tc>
        <w:tc>
          <w:tcPr>
            <w:tcW w:w="1134" w:type="dxa"/>
          </w:tcPr>
          <w:p>
            <w:pPr>
              <w:pStyle w:val="0"/>
              <w:jc w:val="center"/>
            </w:pPr>
            <w:r>
              <w:rPr>
                <w:sz w:val="20"/>
              </w:rPr>
              <w:t xml:space="preserve">70,9</w:t>
            </w:r>
          </w:p>
        </w:tc>
        <w:tc>
          <w:tcPr>
            <w:tcW w:w="1077" w:type="dxa"/>
          </w:tcPr>
          <w:p>
            <w:pPr>
              <w:pStyle w:val="0"/>
              <w:jc w:val="center"/>
            </w:pPr>
            <w:r>
              <w:rPr>
                <w:sz w:val="20"/>
              </w:rPr>
              <w:t xml:space="preserve">70,9</w:t>
            </w:r>
          </w:p>
        </w:tc>
        <w:tc>
          <w:tcPr>
            <w:tcW w:w="1077" w:type="dxa"/>
          </w:tcPr>
          <w:p>
            <w:pPr>
              <w:pStyle w:val="0"/>
              <w:jc w:val="center"/>
            </w:pPr>
            <w:r>
              <w:rPr>
                <w:sz w:val="20"/>
              </w:rPr>
              <w:t xml:space="preserve">71,4</w:t>
            </w:r>
          </w:p>
        </w:tc>
        <w:tc>
          <w:tcPr>
            <w:tcW w:w="1077" w:type="dxa"/>
          </w:tcPr>
          <w:p>
            <w:pPr>
              <w:pStyle w:val="0"/>
              <w:jc w:val="center"/>
            </w:pPr>
            <w:r>
              <w:rPr>
                <w:sz w:val="20"/>
              </w:rPr>
              <w:t xml:space="preserve">72,3</w:t>
            </w:r>
          </w:p>
        </w:tc>
        <w:tc>
          <w:tcPr>
            <w:tcW w:w="1077" w:type="dxa"/>
          </w:tcPr>
          <w:p>
            <w:pPr>
              <w:pStyle w:val="0"/>
              <w:jc w:val="center"/>
            </w:pPr>
            <w:r>
              <w:rPr>
                <w:sz w:val="20"/>
              </w:rPr>
              <w:t xml:space="preserve">72,6</w:t>
            </w:r>
          </w:p>
        </w:tc>
        <w:tc>
          <w:tcPr>
            <w:tcW w:w="1077" w:type="dxa"/>
          </w:tcPr>
          <w:p>
            <w:pPr>
              <w:pStyle w:val="0"/>
              <w:jc w:val="center"/>
            </w:pPr>
            <w:r>
              <w:rPr>
                <w:sz w:val="20"/>
              </w:rPr>
              <w:t xml:space="preserve">72,9</w:t>
            </w:r>
          </w:p>
        </w:tc>
        <w:tc>
          <w:tcPr>
            <w:tcW w:w="1077" w:type="dxa"/>
          </w:tcPr>
          <w:p>
            <w:pPr>
              <w:pStyle w:val="0"/>
              <w:jc w:val="center"/>
            </w:pPr>
            <w:r>
              <w:rPr>
                <w:sz w:val="20"/>
              </w:rPr>
              <w:t xml:space="preserve">73</w:t>
            </w:r>
          </w:p>
        </w:tc>
        <w:tc>
          <w:tcPr>
            <w:tcW w:w="1077" w:type="dxa"/>
          </w:tcPr>
          <w:p>
            <w:pPr>
              <w:pStyle w:val="0"/>
              <w:jc w:val="center"/>
            </w:pPr>
            <w:r>
              <w:rPr>
                <w:sz w:val="20"/>
              </w:rPr>
              <w:t xml:space="preserve">73,1</w:t>
            </w:r>
          </w:p>
        </w:tc>
        <w:tc>
          <w:tcPr>
            <w:tcW w:w="1077" w:type="dxa"/>
          </w:tcPr>
          <w:p>
            <w:pPr>
              <w:pStyle w:val="0"/>
              <w:jc w:val="center"/>
            </w:pPr>
            <w:r>
              <w:rPr>
                <w:sz w:val="20"/>
              </w:rPr>
              <w:t xml:space="preserve">73,3</w:t>
            </w:r>
          </w:p>
        </w:tc>
        <w:tc>
          <w:tcPr>
            <w:tcW w:w="1077" w:type="dxa"/>
          </w:tcPr>
          <w:p>
            <w:pPr>
              <w:pStyle w:val="0"/>
              <w:jc w:val="center"/>
            </w:pPr>
            <w:r>
              <w:rPr>
                <w:sz w:val="20"/>
              </w:rPr>
              <w:t xml:space="preserve">73,4</w:t>
            </w:r>
          </w:p>
        </w:tc>
        <w:tc>
          <w:tcPr>
            <w:tcW w:w="1077" w:type="dxa"/>
          </w:tcPr>
          <w:p>
            <w:pPr>
              <w:pStyle w:val="0"/>
              <w:jc w:val="center"/>
            </w:pPr>
            <w:r>
              <w:rPr>
                <w:sz w:val="20"/>
              </w:rPr>
              <w:t xml:space="preserve">73,6</w:t>
            </w:r>
          </w:p>
        </w:tc>
        <w:tc>
          <w:tcPr>
            <w:tcW w:w="1077" w:type="dxa"/>
          </w:tcPr>
          <w:p>
            <w:pPr>
              <w:pStyle w:val="0"/>
              <w:jc w:val="center"/>
            </w:pPr>
            <w:r>
              <w:rPr>
                <w:sz w:val="20"/>
              </w:rPr>
              <w:t xml:space="preserve">73,8</w:t>
            </w:r>
          </w:p>
        </w:tc>
      </w:tr>
      <w:tr>
        <w:tc>
          <w:tcPr>
            <w:tcBorders>
              <w:bottom w:val="nil"/>
            </w:tcBorders>
            <w:vMerge w:val="continue"/>
          </w:tcPr>
          <w:p/>
        </w:tc>
        <w:tc>
          <w:tcPr>
            <w:tcW w:w="5216"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25</w:t>
            </w:r>
          </w:p>
        </w:tc>
        <w:tc>
          <w:tcPr>
            <w:tcW w:w="1134" w:type="dxa"/>
          </w:tcPr>
          <w:p>
            <w:pPr>
              <w:pStyle w:val="0"/>
              <w:jc w:val="center"/>
            </w:pPr>
            <w:r>
              <w:rPr>
                <w:sz w:val="20"/>
              </w:rPr>
              <w:t xml:space="preserve">27</w:t>
            </w:r>
          </w:p>
        </w:tc>
        <w:tc>
          <w:tcPr>
            <w:tcW w:w="1077" w:type="dxa"/>
          </w:tcPr>
          <w:p>
            <w:pPr>
              <w:pStyle w:val="0"/>
              <w:jc w:val="center"/>
            </w:pPr>
            <w:r>
              <w:rPr>
                <w:sz w:val="20"/>
              </w:rPr>
              <w:t xml:space="preserve">30</w:t>
            </w:r>
          </w:p>
        </w:tc>
        <w:tc>
          <w:tcPr>
            <w:tcW w:w="1077" w:type="dxa"/>
          </w:tcPr>
          <w:p>
            <w:pPr>
              <w:pStyle w:val="0"/>
              <w:jc w:val="center"/>
            </w:pPr>
            <w:r>
              <w:rPr>
                <w:sz w:val="20"/>
              </w:rPr>
              <w:t xml:space="preserve">80</w:t>
            </w:r>
          </w:p>
        </w:tc>
        <w:tc>
          <w:tcPr>
            <w:tcW w:w="1077" w:type="dxa"/>
          </w:tcPr>
          <w:p>
            <w:pPr>
              <w:pStyle w:val="0"/>
              <w:jc w:val="center"/>
            </w:pPr>
            <w:r>
              <w:rPr>
                <w:sz w:val="20"/>
              </w:rPr>
              <w:t xml:space="preserve">80</w:t>
            </w:r>
          </w:p>
        </w:tc>
        <w:tc>
          <w:tcPr>
            <w:tcW w:w="1077" w:type="dxa"/>
          </w:tcPr>
          <w:p>
            <w:pPr>
              <w:pStyle w:val="0"/>
              <w:jc w:val="center"/>
            </w:pPr>
            <w:r>
              <w:rPr>
                <w:sz w:val="20"/>
              </w:rPr>
              <w:t xml:space="preserve">80</w:t>
            </w:r>
          </w:p>
        </w:tc>
        <w:tc>
          <w:tcPr>
            <w:tcW w:w="1077" w:type="dxa"/>
          </w:tcPr>
          <w:p>
            <w:pPr>
              <w:pStyle w:val="0"/>
              <w:jc w:val="center"/>
            </w:pPr>
            <w:r>
              <w:rPr>
                <w:sz w:val="20"/>
              </w:rPr>
              <w:t xml:space="preserve">80</w:t>
            </w:r>
          </w:p>
        </w:tc>
        <w:tc>
          <w:tcPr>
            <w:tcW w:w="1077" w:type="dxa"/>
          </w:tcPr>
          <w:p>
            <w:pPr>
              <w:pStyle w:val="0"/>
              <w:jc w:val="center"/>
            </w:pPr>
            <w:r>
              <w:rPr>
                <w:sz w:val="20"/>
              </w:rPr>
              <w:t xml:space="preserve">80</w:t>
            </w:r>
          </w:p>
        </w:tc>
        <w:tc>
          <w:tcPr>
            <w:tcW w:w="1077" w:type="dxa"/>
          </w:tcPr>
          <w:p>
            <w:pPr>
              <w:pStyle w:val="0"/>
              <w:jc w:val="center"/>
            </w:pPr>
            <w:r>
              <w:rPr>
                <w:sz w:val="20"/>
              </w:rPr>
              <w:t xml:space="preserve">80</w:t>
            </w:r>
          </w:p>
        </w:tc>
        <w:tc>
          <w:tcPr>
            <w:tcW w:w="1077" w:type="dxa"/>
          </w:tcPr>
          <w:p>
            <w:pPr>
              <w:pStyle w:val="0"/>
              <w:jc w:val="center"/>
            </w:pPr>
            <w:r>
              <w:rPr>
                <w:sz w:val="20"/>
              </w:rPr>
              <w:t xml:space="preserve">80</w:t>
            </w:r>
          </w:p>
        </w:tc>
        <w:tc>
          <w:tcPr>
            <w:tcW w:w="1077" w:type="dxa"/>
          </w:tcPr>
          <w:p>
            <w:pPr>
              <w:pStyle w:val="0"/>
              <w:jc w:val="center"/>
            </w:pPr>
            <w:r>
              <w:rPr>
                <w:sz w:val="20"/>
              </w:rPr>
              <w:t xml:space="preserve">80</w:t>
            </w:r>
          </w:p>
        </w:tc>
        <w:tc>
          <w:tcPr>
            <w:tcW w:w="1077" w:type="dxa"/>
          </w:tcPr>
          <w:p>
            <w:pPr>
              <w:pStyle w:val="0"/>
              <w:jc w:val="center"/>
            </w:pPr>
            <w:r>
              <w:rPr>
                <w:sz w:val="20"/>
              </w:rPr>
              <w:t xml:space="preserve">80</w:t>
            </w:r>
          </w:p>
        </w:tc>
        <w:tc>
          <w:tcPr>
            <w:tcW w:w="1077" w:type="dxa"/>
          </w:tcPr>
          <w:p>
            <w:pPr>
              <w:pStyle w:val="0"/>
              <w:jc w:val="center"/>
            </w:pPr>
            <w:r>
              <w:rPr>
                <w:sz w:val="20"/>
              </w:rPr>
              <w:t xml:space="preserve">80</w:t>
            </w:r>
          </w:p>
        </w:tc>
      </w:tr>
      <w:tr>
        <w:tc>
          <w:tcPr>
            <w:tcBorders>
              <w:bottom w:val="nil"/>
            </w:tcBorders>
            <w:vMerge w:val="continue"/>
          </w:tcPr>
          <w:p/>
        </w:tc>
        <w:tc>
          <w:tcPr>
            <w:tcW w:w="5216" w:type="dxa"/>
          </w:tcPr>
          <w:p>
            <w:pPr>
              <w:pStyle w:val="0"/>
            </w:pPr>
            <w:r>
              <w:rPr>
                <w:sz w:val="20"/>
                <w:i w:val="on"/>
              </w:rPr>
              <w:t xml:space="preserve">Задача "Развитие системы реабилитации и социальной интеграции в общество инвалидов, включая детей-инвалидов"</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26</w:t>
            </w:r>
          </w:p>
        </w:tc>
        <w:tc>
          <w:tcPr>
            <w:tcW w:w="1134" w:type="dxa"/>
          </w:tcPr>
          <w:p>
            <w:pPr>
              <w:pStyle w:val="0"/>
              <w:jc w:val="center"/>
            </w:pPr>
            <w:r>
              <w:rPr>
                <w:sz w:val="20"/>
              </w:rPr>
              <w:t xml:space="preserve">40</w:t>
            </w:r>
          </w:p>
        </w:tc>
        <w:tc>
          <w:tcPr>
            <w:tcW w:w="1077" w:type="dxa"/>
          </w:tcPr>
          <w:p>
            <w:pPr>
              <w:pStyle w:val="0"/>
              <w:jc w:val="center"/>
            </w:pPr>
            <w:r>
              <w:rPr>
                <w:sz w:val="20"/>
              </w:rPr>
              <w:t xml:space="preserve">50</w:t>
            </w:r>
          </w:p>
        </w:tc>
        <w:tc>
          <w:tcPr>
            <w:tcW w:w="1077" w:type="dxa"/>
          </w:tcPr>
          <w:p>
            <w:pPr>
              <w:pStyle w:val="0"/>
              <w:jc w:val="center"/>
            </w:pPr>
            <w:r>
              <w:rPr>
                <w:sz w:val="20"/>
              </w:rPr>
              <w:t xml:space="preserve">60</w:t>
            </w:r>
          </w:p>
        </w:tc>
        <w:tc>
          <w:tcPr>
            <w:tcW w:w="1077" w:type="dxa"/>
          </w:tcPr>
          <w:p>
            <w:pPr>
              <w:pStyle w:val="0"/>
              <w:jc w:val="center"/>
            </w:pPr>
            <w:r>
              <w:rPr>
                <w:sz w:val="20"/>
              </w:rPr>
              <w:t xml:space="preserve">60</w:t>
            </w:r>
          </w:p>
        </w:tc>
        <w:tc>
          <w:tcPr>
            <w:tcW w:w="1077" w:type="dxa"/>
          </w:tcPr>
          <w:p>
            <w:pPr>
              <w:pStyle w:val="0"/>
              <w:jc w:val="center"/>
            </w:pPr>
            <w:r>
              <w:rPr>
                <w:sz w:val="20"/>
              </w:rPr>
              <w:t xml:space="preserve">60</w:t>
            </w:r>
          </w:p>
        </w:tc>
        <w:tc>
          <w:tcPr>
            <w:tcW w:w="1077" w:type="dxa"/>
          </w:tcPr>
          <w:p>
            <w:pPr>
              <w:pStyle w:val="0"/>
              <w:jc w:val="center"/>
            </w:pPr>
            <w:r>
              <w:rPr>
                <w:sz w:val="20"/>
              </w:rPr>
              <w:t xml:space="preserve">60</w:t>
            </w:r>
          </w:p>
        </w:tc>
        <w:tc>
          <w:tcPr>
            <w:tcW w:w="1077" w:type="dxa"/>
          </w:tcPr>
          <w:p>
            <w:pPr>
              <w:pStyle w:val="0"/>
              <w:jc w:val="center"/>
            </w:pPr>
            <w:r>
              <w:rPr>
                <w:sz w:val="20"/>
              </w:rPr>
              <w:t xml:space="preserve">60</w:t>
            </w:r>
          </w:p>
        </w:tc>
        <w:tc>
          <w:tcPr>
            <w:tcW w:w="1077" w:type="dxa"/>
          </w:tcPr>
          <w:p>
            <w:pPr>
              <w:pStyle w:val="0"/>
              <w:jc w:val="center"/>
            </w:pPr>
            <w:r>
              <w:rPr>
                <w:sz w:val="20"/>
              </w:rPr>
              <w:t xml:space="preserve">60</w:t>
            </w:r>
          </w:p>
        </w:tc>
        <w:tc>
          <w:tcPr>
            <w:tcW w:w="1077" w:type="dxa"/>
          </w:tcPr>
          <w:p>
            <w:pPr>
              <w:pStyle w:val="0"/>
              <w:jc w:val="center"/>
            </w:pPr>
            <w:r>
              <w:rPr>
                <w:sz w:val="20"/>
              </w:rPr>
              <w:t xml:space="preserve">60</w:t>
            </w:r>
          </w:p>
        </w:tc>
        <w:tc>
          <w:tcPr>
            <w:tcW w:w="1077" w:type="dxa"/>
          </w:tcPr>
          <w:p>
            <w:pPr>
              <w:pStyle w:val="0"/>
              <w:jc w:val="center"/>
            </w:pPr>
            <w:r>
              <w:rPr>
                <w:sz w:val="20"/>
              </w:rPr>
              <w:t xml:space="preserve">60</w:t>
            </w:r>
          </w:p>
        </w:tc>
        <w:tc>
          <w:tcPr>
            <w:tcW w:w="1077" w:type="dxa"/>
          </w:tcPr>
          <w:p>
            <w:pPr>
              <w:pStyle w:val="0"/>
              <w:jc w:val="center"/>
            </w:pPr>
            <w:r>
              <w:rPr>
                <w:sz w:val="20"/>
              </w:rPr>
              <w:t xml:space="preserve">60</w:t>
            </w:r>
          </w:p>
        </w:tc>
        <w:tc>
          <w:tcPr>
            <w:tcW w:w="1077" w:type="dxa"/>
          </w:tcPr>
          <w:p>
            <w:pPr>
              <w:pStyle w:val="0"/>
              <w:jc w:val="center"/>
            </w:pPr>
            <w:r>
              <w:rPr>
                <w:sz w:val="20"/>
              </w:rPr>
              <w:t xml:space="preserve">60</w:t>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
        </w:tc>
        <w:tc>
          <w:tcPr>
            <w:tcW w:w="1474" w:type="dxa"/>
            <w:tcBorders>
              <w:bottom w:val="nil"/>
            </w:tcBorders>
          </w:tcPr>
          <w:p>
            <w:pPr>
              <w:pStyle w:val="0"/>
              <w:jc w:val="center"/>
            </w:pPr>
            <w:r>
              <w:rPr>
                <w:sz w:val="20"/>
              </w:rPr>
              <w:t xml:space="preserve">процентов</w:t>
            </w:r>
          </w:p>
        </w:tc>
        <w:tc>
          <w:tcPr>
            <w:tcW w:w="1304" w:type="dxa"/>
            <w:tcBorders>
              <w:bottom w:val="nil"/>
            </w:tcBorders>
          </w:tcPr>
          <w:p>
            <w:pPr>
              <w:pStyle w:val="0"/>
              <w:jc w:val="center"/>
            </w:pPr>
            <w:r>
              <w:rPr>
                <w:sz w:val="20"/>
              </w:rPr>
              <w:t xml:space="preserve">87,5</w:t>
            </w:r>
          </w:p>
        </w:tc>
        <w:tc>
          <w:tcPr>
            <w:tcW w:w="1134" w:type="dxa"/>
            <w:tcBorders>
              <w:bottom w:val="nil"/>
            </w:tcBorders>
          </w:tcPr>
          <w:p>
            <w:pPr>
              <w:pStyle w:val="0"/>
              <w:jc w:val="center"/>
            </w:pPr>
            <w:r>
              <w:rPr>
                <w:sz w:val="20"/>
              </w:rPr>
              <w:t xml:space="preserve">90</w:t>
            </w:r>
          </w:p>
        </w:tc>
        <w:tc>
          <w:tcPr>
            <w:tcW w:w="1077" w:type="dxa"/>
            <w:tcBorders>
              <w:bottom w:val="nil"/>
            </w:tcBorders>
          </w:tcPr>
          <w:p>
            <w:pPr>
              <w:pStyle w:val="0"/>
              <w:jc w:val="center"/>
            </w:pPr>
            <w:r>
              <w:rPr>
                <w:sz w:val="20"/>
              </w:rPr>
              <w:t xml:space="preserve">92</w:t>
            </w:r>
          </w:p>
        </w:tc>
        <w:tc>
          <w:tcPr>
            <w:tcW w:w="1077" w:type="dxa"/>
            <w:tcBorders>
              <w:bottom w:val="nil"/>
            </w:tcBorders>
          </w:tcPr>
          <w:p>
            <w:pPr>
              <w:pStyle w:val="0"/>
              <w:jc w:val="center"/>
            </w:pPr>
            <w:r>
              <w:rPr>
                <w:sz w:val="20"/>
              </w:rPr>
              <w:t xml:space="preserve">95</w:t>
            </w:r>
          </w:p>
        </w:tc>
        <w:tc>
          <w:tcPr>
            <w:tcW w:w="1077" w:type="dxa"/>
            <w:tcBorders>
              <w:bottom w:val="nil"/>
            </w:tcBorders>
          </w:tcPr>
          <w:p>
            <w:pPr>
              <w:pStyle w:val="0"/>
              <w:jc w:val="center"/>
            </w:pPr>
            <w:r>
              <w:rPr>
                <w:sz w:val="20"/>
              </w:rPr>
              <w:t xml:space="preserve">95</w:t>
            </w:r>
          </w:p>
        </w:tc>
        <w:tc>
          <w:tcPr>
            <w:tcW w:w="1077" w:type="dxa"/>
            <w:tcBorders>
              <w:bottom w:val="nil"/>
            </w:tcBorders>
          </w:tcPr>
          <w:p>
            <w:pPr>
              <w:pStyle w:val="0"/>
              <w:jc w:val="center"/>
            </w:pPr>
            <w:r>
              <w:rPr>
                <w:sz w:val="20"/>
              </w:rPr>
              <w:t xml:space="preserve">95</w:t>
            </w:r>
          </w:p>
        </w:tc>
        <w:tc>
          <w:tcPr>
            <w:tcW w:w="1077" w:type="dxa"/>
            <w:tcBorders>
              <w:bottom w:val="nil"/>
            </w:tcBorders>
          </w:tcPr>
          <w:p>
            <w:pPr>
              <w:pStyle w:val="0"/>
              <w:jc w:val="center"/>
            </w:pPr>
            <w:r>
              <w:rPr>
                <w:sz w:val="20"/>
              </w:rPr>
              <w:t xml:space="preserve">95</w:t>
            </w:r>
          </w:p>
        </w:tc>
        <w:tc>
          <w:tcPr>
            <w:tcW w:w="1077" w:type="dxa"/>
            <w:tcBorders>
              <w:bottom w:val="nil"/>
            </w:tcBorders>
          </w:tcPr>
          <w:p>
            <w:pPr>
              <w:pStyle w:val="0"/>
              <w:jc w:val="center"/>
            </w:pPr>
            <w:r>
              <w:rPr>
                <w:sz w:val="20"/>
              </w:rPr>
              <w:t xml:space="preserve">95</w:t>
            </w:r>
          </w:p>
        </w:tc>
        <w:tc>
          <w:tcPr>
            <w:tcW w:w="1077" w:type="dxa"/>
            <w:tcBorders>
              <w:bottom w:val="nil"/>
            </w:tcBorders>
          </w:tcPr>
          <w:p>
            <w:pPr>
              <w:pStyle w:val="0"/>
              <w:jc w:val="center"/>
            </w:pPr>
            <w:r>
              <w:rPr>
                <w:sz w:val="20"/>
              </w:rPr>
              <w:t xml:space="preserve">95</w:t>
            </w:r>
          </w:p>
        </w:tc>
        <w:tc>
          <w:tcPr>
            <w:tcW w:w="1077" w:type="dxa"/>
            <w:tcBorders>
              <w:bottom w:val="nil"/>
            </w:tcBorders>
          </w:tcPr>
          <w:p>
            <w:pPr>
              <w:pStyle w:val="0"/>
              <w:jc w:val="center"/>
            </w:pPr>
            <w:r>
              <w:rPr>
                <w:sz w:val="20"/>
              </w:rPr>
              <w:t xml:space="preserve">95</w:t>
            </w:r>
          </w:p>
        </w:tc>
        <w:tc>
          <w:tcPr>
            <w:tcW w:w="1077" w:type="dxa"/>
            <w:tcBorders>
              <w:bottom w:val="nil"/>
            </w:tcBorders>
          </w:tcPr>
          <w:p>
            <w:pPr>
              <w:pStyle w:val="0"/>
              <w:jc w:val="center"/>
            </w:pPr>
            <w:r>
              <w:rPr>
                <w:sz w:val="20"/>
              </w:rPr>
              <w:t xml:space="preserve">95</w:t>
            </w:r>
          </w:p>
        </w:tc>
        <w:tc>
          <w:tcPr>
            <w:tcW w:w="1077" w:type="dxa"/>
            <w:tcBorders>
              <w:bottom w:val="nil"/>
            </w:tcBorders>
          </w:tcPr>
          <w:p>
            <w:pPr>
              <w:pStyle w:val="0"/>
              <w:jc w:val="center"/>
            </w:pPr>
            <w:r>
              <w:rPr>
                <w:sz w:val="20"/>
              </w:rPr>
              <w:t xml:space="preserve">95</w:t>
            </w:r>
          </w:p>
        </w:tc>
        <w:tc>
          <w:tcPr>
            <w:tcW w:w="1077" w:type="dxa"/>
            <w:tcBorders>
              <w:bottom w:val="nil"/>
            </w:tcBorders>
          </w:tcPr>
          <w:p>
            <w:pPr>
              <w:pStyle w:val="0"/>
              <w:jc w:val="center"/>
            </w:pPr>
            <w:r>
              <w:rPr>
                <w:sz w:val="20"/>
              </w:rPr>
              <w:t xml:space="preserve">95</w:t>
            </w:r>
          </w:p>
        </w:tc>
      </w:tr>
      <w:tr>
        <w:tblPrEx>
          <w:tblBorders>
            <w:insideH w:val="nil"/>
          </w:tblBorders>
        </w:tblPrEx>
        <w:tc>
          <w:tcPr>
            <w:gridSpan w:val="16"/>
            <w:tcW w:w="21542" w:type="dxa"/>
            <w:tcBorders>
              <w:top w:val="nil"/>
            </w:tcBorders>
          </w:tcPr>
          <w:p>
            <w:pPr>
              <w:pStyle w:val="0"/>
              <w:jc w:val="both"/>
            </w:pPr>
            <w:r>
              <w:rPr>
                <w:sz w:val="20"/>
              </w:rPr>
              <w:t xml:space="preserve">(в ред. </w:t>
            </w:r>
            <w:hyperlink w:history="0" r:id="rId144"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tcBorders>
              <w:bottom w:val="nil"/>
            </w:tcBorders>
            <w:vMerge w:val="restart"/>
          </w:tcPr>
          <w:p>
            <w:pPr>
              <w:pStyle w:val="0"/>
              <w:jc w:val="center"/>
            </w:pPr>
            <w:r>
              <w:rPr>
                <w:sz w:val="20"/>
              </w:rPr>
              <w:t xml:space="preserve">8.1.</w:t>
            </w:r>
          </w:p>
        </w:tc>
        <w:tc>
          <w:tcPr>
            <w:tcW w:w="5216" w:type="dxa"/>
          </w:tcPr>
          <w:p>
            <w:pPr>
              <w:pStyle w:val="0"/>
            </w:pPr>
            <w:r>
              <w:rPr>
                <w:sz w:val="20"/>
              </w:rPr>
              <w:t xml:space="preserve">Отдельное мероприятие "Оценка состояния доступности приоритетных объектов и услуг"</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доля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в общем количестве приоритетных объектов и услуг</w:t>
            </w:r>
          </w:p>
        </w:tc>
        <w:tc>
          <w:tcPr>
            <w:tcW w:w="1474" w:type="dxa"/>
            <w:tcBorders>
              <w:bottom w:val="nil"/>
            </w:tcBorders>
          </w:tcPr>
          <w:p>
            <w:pPr>
              <w:pStyle w:val="0"/>
              <w:jc w:val="center"/>
            </w:pPr>
            <w:r>
              <w:rPr>
                <w:sz w:val="20"/>
              </w:rPr>
              <w:t xml:space="preserve">процентов</w:t>
            </w:r>
          </w:p>
        </w:tc>
        <w:tc>
          <w:tcPr>
            <w:tcW w:w="1304" w:type="dxa"/>
            <w:tcBorders>
              <w:bottom w:val="nil"/>
            </w:tcBorders>
          </w:tcPr>
          <w:p>
            <w:pPr>
              <w:pStyle w:val="0"/>
              <w:jc w:val="center"/>
            </w:pPr>
            <w:r>
              <w:rPr>
                <w:sz w:val="20"/>
              </w:rPr>
              <w:t xml:space="preserve">51</w:t>
            </w:r>
          </w:p>
        </w:tc>
        <w:tc>
          <w:tcPr>
            <w:tcW w:w="1134" w:type="dxa"/>
            <w:tcBorders>
              <w:bottom w:val="nil"/>
            </w:tcBorders>
          </w:tcPr>
          <w:p>
            <w:pPr>
              <w:pStyle w:val="0"/>
              <w:jc w:val="center"/>
            </w:pPr>
            <w:r>
              <w:rPr>
                <w:sz w:val="20"/>
              </w:rPr>
              <w:t xml:space="preserve">51,5</w:t>
            </w:r>
          </w:p>
        </w:tc>
        <w:tc>
          <w:tcPr>
            <w:tcW w:w="1077" w:type="dxa"/>
            <w:tcBorders>
              <w:bottom w:val="nil"/>
            </w:tcBorders>
          </w:tcPr>
          <w:p>
            <w:pPr>
              <w:pStyle w:val="0"/>
              <w:jc w:val="center"/>
            </w:pPr>
            <w:r>
              <w:rPr>
                <w:sz w:val="20"/>
              </w:rPr>
              <w:t xml:space="preserve">51,5</w:t>
            </w:r>
          </w:p>
        </w:tc>
        <w:tc>
          <w:tcPr>
            <w:tcW w:w="1077" w:type="dxa"/>
            <w:tcBorders>
              <w:bottom w:val="nil"/>
            </w:tcBorders>
          </w:tcPr>
          <w:p>
            <w:pPr>
              <w:pStyle w:val="0"/>
              <w:jc w:val="center"/>
            </w:pPr>
            <w:r>
              <w:rPr>
                <w:sz w:val="20"/>
              </w:rPr>
              <w:t xml:space="preserve">51,5</w:t>
            </w:r>
          </w:p>
        </w:tc>
        <w:tc>
          <w:tcPr>
            <w:tcW w:w="1077" w:type="dxa"/>
            <w:tcBorders>
              <w:bottom w:val="nil"/>
            </w:tcBorders>
          </w:tcPr>
          <w:p>
            <w:pPr>
              <w:pStyle w:val="0"/>
              <w:jc w:val="center"/>
            </w:pPr>
            <w:r>
              <w:rPr>
                <w:sz w:val="20"/>
              </w:rPr>
              <w:t xml:space="preserve">51,5</w:t>
            </w:r>
          </w:p>
        </w:tc>
        <w:tc>
          <w:tcPr>
            <w:tcW w:w="1077" w:type="dxa"/>
            <w:tcBorders>
              <w:bottom w:val="nil"/>
            </w:tcBorders>
          </w:tcPr>
          <w:p>
            <w:pPr>
              <w:pStyle w:val="0"/>
              <w:jc w:val="center"/>
            </w:pPr>
            <w:r>
              <w:rPr>
                <w:sz w:val="20"/>
              </w:rPr>
              <w:t xml:space="preserve">60</w:t>
            </w:r>
          </w:p>
        </w:tc>
        <w:tc>
          <w:tcPr>
            <w:tcW w:w="1077" w:type="dxa"/>
            <w:tcBorders>
              <w:bottom w:val="nil"/>
            </w:tcBorders>
          </w:tcPr>
          <w:p>
            <w:pPr>
              <w:pStyle w:val="0"/>
              <w:jc w:val="center"/>
            </w:pPr>
            <w:r>
              <w:rPr>
                <w:sz w:val="20"/>
              </w:rPr>
              <w:t xml:space="preserve">60</w:t>
            </w:r>
          </w:p>
        </w:tc>
        <w:tc>
          <w:tcPr>
            <w:tcW w:w="1077" w:type="dxa"/>
            <w:tcBorders>
              <w:bottom w:val="nil"/>
            </w:tcBorders>
          </w:tcPr>
          <w:p>
            <w:pPr>
              <w:pStyle w:val="0"/>
              <w:jc w:val="center"/>
            </w:pPr>
            <w:r>
              <w:rPr>
                <w:sz w:val="20"/>
              </w:rPr>
              <w:t xml:space="preserve">60,5</w:t>
            </w:r>
          </w:p>
        </w:tc>
        <w:tc>
          <w:tcPr>
            <w:tcW w:w="1077" w:type="dxa"/>
            <w:tcBorders>
              <w:bottom w:val="nil"/>
            </w:tcBorders>
          </w:tcPr>
          <w:p>
            <w:pPr>
              <w:pStyle w:val="0"/>
              <w:jc w:val="center"/>
            </w:pPr>
            <w:r>
              <w:rPr>
                <w:sz w:val="20"/>
              </w:rPr>
              <w:t xml:space="preserve">61</w:t>
            </w:r>
          </w:p>
        </w:tc>
        <w:tc>
          <w:tcPr>
            <w:tcW w:w="1077" w:type="dxa"/>
            <w:tcBorders>
              <w:bottom w:val="nil"/>
            </w:tcBorders>
          </w:tcPr>
          <w:p>
            <w:pPr>
              <w:pStyle w:val="0"/>
              <w:jc w:val="center"/>
            </w:pPr>
            <w:r>
              <w:rPr>
                <w:sz w:val="20"/>
              </w:rPr>
              <w:t xml:space="preserve">61,5</w:t>
            </w:r>
          </w:p>
        </w:tc>
        <w:tc>
          <w:tcPr>
            <w:tcW w:w="1077" w:type="dxa"/>
            <w:tcBorders>
              <w:bottom w:val="nil"/>
            </w:tcBorders>
          </w:tcPr>
          <w:p>
            <w:pPr>
              <w:pStyle w:val="0"/>
              <w:jc w:val="center"/>
            </w:pPr>
            <w:r>
              <w:rPr>
                <w:sz w:val="20"/>
              </w:rPr>
              <w:t xml:space="preserve">62</w:t>
            </w:r>
          </w:p>
        </w:tc>
        <w:tc>
          <w:tcPr>
            <w:tcW w:w="1077" w:type="dxa"/>
            <w:tcBorders>
              <w:bottom w:val="nil"/>
            </w:tcBorders>
          </w:tcPr>
          <w:p>
            <w:pPr>
              <w:pStyle w:val="0"/>
              <w:jc w:val="center"/>
            </w:pPr>
            <w:r>
              <w:rPr>
                <w:sz w:val="20"/>
              </w:rPr>
              <w:t xml:space="preserve">62,5</w:t>
            </w:r>
          </w:p>
        </w:tc>
        <w:tc>
          <w:tcPr>
            <w:tcW w:w="1077" w:type="dxa"/>
            <w:tcBorders>
              <w:bottom w:val="nil"/>
            </w:tcBorders>
          </w:tcPr>
          <w:p>
            <w:pPr>
              <w:pStyle w:val="0"/>
              <w:jc w:val="center"/>
            </w:pPr>
            <w:r>
              <w:rPr>
                <w:sz w:val="20"/>
              </w:rPr>
              <w:t xml:space="preserve">63</w:t>
            </w:r>
          </w:p>
        </w:tc>
      </w:tr>
      <w:tr>
        <w:tblPrEx>
          <w:tblBorders>
            <w:insideH w:val="nil"/>
          </w:tblBorders>
        </w:tblPrEx>
        <w:tc>
          <w:tcPr>
            <w:gridSpan w:val="16"/>
            <w:tcW w:w="21542" w:type="dxa"/>
            <w:tcBorders>
              <w:top w:val="nil"/>
            </w:tcBorders>
          </w:tcPr>
          <w:p>
            <w:pPr>
              <w:pStyle w:val="0"/>
              <w:jc w:val="both"/>
            </w:pPr>
            <w:r>
              <w:rPr>
                <w:sz w:val="20"/>
              </w:rPr>
              <w:t xml:space="preserve">(пп. 8.1 в ред. </w:t>
            </w:r>
            <w:hyperlink w:history="0" r:id="rId145"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tcBorders>
              <w:bottom w:val="nil"/>
            </w:tcBorders>
            <w:vMerge w:val="restart"/>
          </w:tcPr>
          <w:p>
            <w:pPr>
              <w:pStyle w:val="0"/>
              <w:jc w:val="center"/>
            </w:pPr>
            <w:r>
              <w:rPr>
                <w:sz w:val="20"/>
              </w:rPr>
              <w:t xml:space="preserve">8.2.</w:t>
            </w:r>
          </w:p>
        </w:tc>
        <w:tc>
          <w:tcPr>
            <w:tcW w:w="5216" w:type="dxa"/>
          </w:tcPr>
          <w:p>
            <w:pPr>
              <w:pStyle w:val="0"/>
            </w:pPr>
            <w:r>
              <w:rPr>
                <w:sz w:val="20"/>
              </w:rPr>
              <w:t xml:space="preserve">Отдельное мероприятие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доля организаций среднего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25,7</w:t>
            </w:r>
          </w:p>
        </w:tc>
        <w:tc>
          <w:tcPr>
            <w:tcW w:w="1134" w:type="dxa"/>
          </w:tcPr>
          <w:p>
            <w:pPr>
              <w:pStyle w:val="0"/>
              <w:jc w:val="center"/>
            </w:pPr>
            <w:r>
              <w:rPr>
                <w:sz w:val="20"/>
              </w:rPr>
              <w:t xml:space="preserve">25,7</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c>
          <w:tcPr>
            <w:tcW w:w="1077" w:type="dxa"/>
          </w:tcPr>
          <w:p>
            <w:pPr>
              <w:pStyle w:val="0"/>
              <w:jc w:val="center"/>
            </w:pPr>
            <w:r>
              <w:rPr>
                <w:sz w:val="20"/>
              </w:rPr>
              <w:t xml:space="preserve">30</w:t>
            </w:r>
          </w:p>
        </w:tc>
      </w:tr>
      <w:tr>
        <w:tc>
          <w:tcPr>
            <w:tcBorders>
              <w:bottom w:val="nil"/>
            </w:tcBorders>
            <w:vMerge w:val="continue"/>
          </w:tcPr>
          <w:p/>
        </w:tc>
        <w:tc>
          <w:tcPr>
            <w:tcW w:w="5216" w:type="dxa"/>
          </w:tcPr>
          <w:p>
            <w:pPr>
              <w:pStyle w:val="0"/>
            </w:pPr>
            <w:r>
              <w:rPr>
                <w:sz w:val="20"/>
              </w:rPr>
              <w:t xml:space="preserve">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62</w:t>
            </w:r>
          </w:p>
        </w:tc>
        <w:tc>
          <w:tcPr>
            <w:tcW w:w="1134" w:type="dxa"/>
          </w:tcPr>
          <w:p>
            <w:pPr>
              <w:pStyle w:val="0"/>
              <w:jc w:val="center"/>
            </w:pPr>
            <w:r>
              <w:rPr>
                <w:sz w:val="20"/>
              </w:rPr>
              <w:t xml:space="preserve">70,3</w:t>
            </w:r>
          </w:p>
        </w:tc>
        <w:tc>
          <w:tcPr>
            <w:tcW w:w="1077" w:type="dxa"/>
          </w:tcPr>
          <w:p>
            <w:pPr>
              <w:pStyle w:val="0"/>
              <w:jc w:val="center"/>
            </w:pPr>
            <w:r>
              <w:rPr>
                <w:sz w:val="20"/>
              </w:rPr>
              <w:t xml:space="preserve">75,7</w:t>
            </w:r>
          </w:p>
        </w:tc>
        <w:tc>
          <w:tcPr>
            <w:tcW w:w="1077" w:type="dxa"/>
          </w:tcPr>
          <w:p>
            <w:pPr>
              <w:pStyle w:val="0"/>
              <w:jc w:val="center"/>
            </w:pPr>
            <w:r>
              <w:rPr>
                <w:sz w:val="20"/>
              </w:rPr>
              <w:t xml:space="preserve">81,1</w:t>
            </w:r>
          </w:p>
        </w:tc>
        <w:tc>
          <w:tcPr>
            <w:tcW w:w="1077" w:type="dxa"/>
          </w:tcPr>
          <w:p>
            <w:pPr>
              <w:pStyle w:val="0"/>
              <w:jc w:val="center"/>
            </w:pPr>
            <w:r>
              <w:rPr>
                <w:sz w:val="20"/>
              </w:rPr>
              <w:t xml:space="preserve">79,7</w:t>
            </w:r>
          </w:p>
        </w:tc>
        <w:tc>
          <w:tcPr>
            <w:tcW w:w="1077" w:type="dxa"/>
          </w:tcPr>
          <w:p>
            <w:pPr>
              <w:pStyle w:val="0"/>
              <w:jc w:val="center"/>
            </w:pPr>
            <w:r>
              <w:rPr>
                <w:sz w:val="20"/>
              </w:rPr>
              <w:t xml:space="preserve">82,4</w:t>
            </w:r>
          </w:p>
        </w:tc>
        <w:tc>
          <w:tcPr>
            <w:tcW w:w="1077" w:type="dxa"/>
          </w:tcPr>
          <w:p>
            <w:pPr>
              <w:pStyle w:val="0"/>
              <w:jc w:val="center"/>
            </w:pPr>
            <w:r>
              <w:rPr>
                <w:sz w:val="20"/>
              </w:rPr>
              <w:t xml:space="preserve">85,1</w:t>
            </w:r>
          </w:p>
        </w:tc>
        <w:tc>
          <w:tcPr>
            <w:tcW w:w="1077" w:type="dxa"/>
          </w:tcPr>
          <w:p>
            <w:pPr>
              <w:pStyle w:val="0"/>
              <w:jc w:val="center"/>
            </w:pPr>
            <w:r>
              <w:rPr>
                <w:sz w:val="20"/>
              </w:rPr>
              <w:t xml:space="preserve">86,5</w:t>
            </w:r>
          </w:p>
        </w:tc>
        <w:tc>
          <w:tcPr>
            <w:tcW w:w="1077" w:type="dxa"/>
          </w:tcPr>
          <w:p>
            <w:pPr>
              <w:pStyle w:val="0"/>
              <w:jc w:val="center"/>
            </w:pPr>
            <w:r>
              <w:rPr>
                <w:sz w:val="20"/>
              </w:rPr>
              <w:t xml:space="preserve">87,8</w:t>
            </w:r>
          </w:p>
        </w:tc>
        <w:tc>
          <w:tcPr>
            <w:tcW w:w="1077" w:type="dxa"/>
          </w:tcPr>
          <w:p>
            <w:pPr>
              <w:pStyle w:val="0"/>
              <w:jc w:val="center"/>
            </w:pPr>
            <w:r>
              <w:rPr>
                <w:sz w:val="20"/>
              </w:rPr>
              <w:t xml:space="preserve">89,1</w:t>
            </w:r>
          </w:p>
        </w:tc>
        <w:tc>
          <w:tcPr>
            <w:tcW w:w="1077" w:type="dxa"/>
          </w:tcPr>
          <w:p>
            <w:pPr>
              <w:pStyle w:val="0"/>
              <w:jc w:val="center"/>
            </w:pPr>
            <w:r>
              <w:rPr>
                <w:sz w:val="20"/>
              </w:rPr>
              <w:t xml:space="preserve">90,5</w:t>
            </w:r>
          </w:p>
        </w:tc>
        <w:tc>
          <w:tcPr>
            <w:tcW w:w="1077" w:type="dxa"/>
          </w:tcPr>
          <w:p>
            <w:pPr>
              <w:pStyle w:val="0"/>
              <w:jc w:val="center"/>
            </w:pPr>
            <w:r>
              <w:rPr>
                <w:sz w:val="20"/>
              </w:rPr>
              <w:t xml:space="preserve">91,9</w:t>
            </w:r>
          </w:p>
        </w:tc>
        <w:tc>
          <w:tcPr>
            <w:tcW w:w="1077" w:type="dxa"/>
          </w:tcPr>
          <w:p>
            <w:pPr>
              <w:pStyle w:val="0"/>
              <w:jc w:val="center"/>
            </w:pPr>
            <w:r>
              <w:rPr>
                <w:sz w:val="20"/>
              </w:rPr>
              <w:t xml:space="preserve">93,2</w:t>
            </w:r>
          </w:p>
        </w:tc>
      </w:tr>
      <w:tr>
        <w:tc>
          <w:tcPr>
            <w:tcBorders>
              <w:bottom w:val="nil"/>
            </w:tcBorders>
            <w:vMerge w:val="continue"/>
          </w:tcPr>
          <w:p/>
        </w:tc>
        <w:tc>
          <w:tcPr>
            <w:tcW w:w="5216" w:type="dxa"/>
          </w:tcPr>
          <w:p>
            <w:pPr>
              <w:pStyle w:val="0"/>
            </w:pPr>
            <w:r>
              <w:rPr>
                <w:sz w:val="20"/>
              </w:rPr>
              <w:t xml:space="preserve">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62,5</w:t>
            </w:r>
          </w:p>
        </w:tc>
        <w:tc>
          <w:tcPr>
            <w:tcW w:w="1134" w:type="dxa"/>
          </w:tcPr>
          <w:p>
            <w:pPr>
              <w:pStyle w:val="0"/>
              <w:jc w:val="center"/>
            </w:pPr>
            <w:r>
              <w:rPr>
                <w:sz w:val="20"/>
              </w:rPr>
              <w:t xml:space="preserve">86,1</w:t>
            </w:r>
          </w:p>
        </w:tc>
        <w:tc>
          <w:tcPr>
            <w:tcW w:w="1077" w:type="dxa"/>
          </w:tcPr>
          <w:p>
            <w:pPr>
              <w:pStyle w:val="0"/>
              <w:jc w:val="center"/>
            </w:pPr>
            <w:r>
              <w:rPr>
                <w:sz w:val="20"/>
              </w:rPr>
              <w:t xml:space="preserve">86,1</w:t>
            </w:r>
          </w:p>
        </w:tc>
        <w:tc>
          <w:tcPr>
            <w:tcW w:w="1077" w:type="dxa"/>
          </w:tcPr>
          <w:p>
            <w:pPr>
              <w:pStyle w:val="0"/>
              <w:jc w:val="center"/>
            </w:pPr>
            <w:r>
              <w:rPr>
                <w:sz w:val="20"/>
              </w:rPr>
              <w:t xml:space="preserve">86,1</w:t>
            </w:r>
          </w:p>
        </w:tc>
        <w:tc>
          <w:tcPr>
            <w:tcW w:w="1077" w:type="dxa"/>
          </w:tcPr>
          <w:p>
            <w:pPr>
              <w:pStyle w:val="0"/>
              <w:jc w:val="center"/>
            </w:pPr>
            <w:r>
              <w:rPr>
                <w:sz w:val="20"/>
              </w:rPr>
              <w:t xml:space="preserve">86,1</w:t>
            </w:r>
          </w:p>
        </w:tc>
        <w:tc>
          <w:tcPr>
            <w:tcW w:w="1077" w:type="dxa"/>
          </w:tcPr>
          <w:p>
            <w:pPr>
              <w:pStyle w:val="0"/>
              <w:jc w:val="center"/>
            </w:pPr>
            <w:r>
              <w:rPr>
                <w:sz w:val="20"/>
              </w:rPr>
              <w:t xml:space="preserve">86,1</w:t>
            </w:r>
          </w:p>
        </w:tc>
        <w:tc>
          <w:tcPr>
            <w:tcW w:w="1077" w:type="dxa"/>
          </w:tcPr>
          <w:p>
            <w:pPr>
              <w:pStyle w:val="0"/>
              <w:jc w:val="center"/>
            </w:pPr>
            <w:r>
              <w:rPr>
                <w:sz w:val="20"/>
              </w:rPr>
              <w:t xml:space="preserve">86,1</w:t>
            </w:r>
          </w:p>
        </w:tc>
        <w:tc>
          <w:tcPr>
            <w:tcW w:w="1077" w:type="dxa"/>
          </w:tcPr>
          <w:p>
            <w:pPr>
              <w:pStyle w:val="0"/>
              <w:jc w:val="center"/>
            </w:pPr>
            <w:r>
              <w:rPr>
                <w:sz w:val="20"/>
              </w:rPr>
              <w:t xml:space="preserve">86,1</w:t>
            </w:r>
          </w:p>
        </w:tc>
        <w:tc>
          <w:tcPr>
            <w:tcW w:w="1077" w:type="dxa"/>
          </w:tcPr>
          <w:p>
            <w:pPr>
              <w:pStyle w:val="0"/>
              <w:jc w:val="center"/>
            </w:pPr>
            <w:r>
              <w:rPr>
                <w:sz w:val="20"/>
              </w:rPr>
              <w:t xml:space="preserve">86,1</w:t>
            </w:r>
          </w:p>
        </w:tc>
        <w:tc>
          <w:tcPr>
            <w:tcW w:w="1077" w:type="dxa"/>
          </w:tcPr>
          <w:p>
            <w:pPr>
              <w:pStyle w:val="0"/>
              <w:jc w:val="center"/>
            </w:pPr>
            <w:r>
              <w:rPr>
                <w:sz w:val="20"/>
              </w:rPr>
              <w:t xml:space="preserve">86,1</w:t>
            </w:r>
          </w:p>
        </w:tc>
        <w:tc>
          <w:tcPr>
            <w:tcW w:w="1077" w:type="dxa"/>
          </w:tcPr>
          <w:p>
            <w:pPr>
              <w:pStyle w:val="0"/>
              <w:jc w:val="center"/>
            </w:pPr>
            <w:r>
              <w:rPr>
                <w:sz w:val="20"/>
              </w:rPr>
              <w:t xml:space="preserve">86,1</w:t>
            </w:r>
          </w:p>
        </w:tc>
        <w:tc>
          <w:tcPr>
            <w:tcW w:w="1077" w:type="dxa"/>
          </w:tcPr>
          <w:p>
            <w:pPr>
              <w:pStyle w:val="0"/>
              <w:jc w:val="center"/>
            </w:pPr>
            <w:r>
              <w:rPr>
                <w:sz w:val="20"/>
              </w:rPr>
              <w:t xml:space="preserve">86,1</w:t>
            </w:r>
          </w:p>
        </w:tc>
        <w:tc>
          <w:tcPr>
            <w:tcW w:w="1077" w:type="dxa"/>
          </w:tcPr>
          <w:p>
            <w:pPr>
              <w:pStyle w:val="0"/>
              <w:jc w:val="center"/>
            </w:pPr>
            <w:r>
              <w:rPr>
                <w:sz w:val="20"/>
              </w:rPr>
              <w:t xml:space="preserve">86,1</w:t>
            </w:r>
          </w:p>
        </w:tc>
      </w:tr>
      <w:tr>
        <w:tc>
          <w:tcPr>
            <w:tcBorders>
              <w:bottom w:val="nil"/>
            </w:tcBorders>
            <w:vMerge w:val="continue"/>
          </w:tcPr>
          <w:p/>
        </w:tc>
        <w:tc>
          <w:tcPr>
            <w:tcW w:w="5216" w:type="dxa"/>
          </w:tcPr>
          <w:p>
            <w:pPr>
              <w:pStyle w:val="0"/>
            </w:pPr>
            <w:r>
              <w:rPr>
                <w:sz w:val="20"/>
              </w:rPr>
              <w:t xml:space="preserve">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73,4</w:t>
            </w:r>
          </w:p>
        </w:tc>
        <w:tc>
          <w:tcPr>
            <w:tcW w:w="1134" w:type="dxa"/>
          </w:tcPr>
          <w:p>
            <w:pPr>
              <w:pStyle w:val="0"/>
              <w:jc w:val="center"/>
            </w:pPr>
            <w:r>
              <w:rPr>
                <w:sz w:val="20"/>
              </w:rPr>
              <w:t xml:space="preserve">74,5</w:t>
            </w:r>
          </w:p>
        </w:tc>
        <w:tc>
          <w:tcPr>
            <w:tcW w:w="1077" w:type="dxa"/>
          </w:tcPr>
          <w:p>
            <w:pPr>
              <w:pStyle w:val="0"/>
              <w:jc w:val="center"/>
            </w:pPr>
            <w:r>
              <w:rPr>
                <w:sz w:val="20"/>
              </w:rPr>
              <w:t xml:space="preserve">74,5</w:t>
            </w:r>
          </w:p>
        </w:tc>
        <w:tc>
          <w:tcPr>
            <w:tcW w:w="1077" w:type="dxa"/>
          </w:tcPr>
          <w:p>
            <w:pPr>
              <w:pStyle w:val="0"/>
              <w:jc w:val="center"/>
            </w:pPr>
            <w:r>
              <w:rPr>
                <w:sz w:val="20"/>
              </w:rPr>
              <w:t xml:space="preserve">74,5</w:t>
            </w:r>
          </w:p>
        </w:tc>
        <w:tc>
          <w:tcPr>
            <w:tcW w:w="1077" w:type="dxa"/>
          </w:tcPr>
          <w:p>
            <w:pPr>
              <w:pStyle w:val="0"/>
              <w:jc w:val="center"/>
            </w:pPr>
            <w:r>
              <w:rPr>
                <w:sz w:val="20"/>
              </w:rPr>
              <w:t xml:space="preserve">74,5</w:t>
            </w:r>
          </w:p>
        </w:tc>
        <w:tc>
          <w:tcPr>
            <w:tcW w:w="1077" w:type="dxa"/>
          </w:tcPr>
          <w:p>
            <w:pPr>
              <w:pStyle w:val="0"/>
              <w:jc w:val="center"/>
            </w:pPr>
            <w:r>
              <w:rPr>
                <w:sz w:val="20"/>
              </w:rPr>
              <w:t xml:space="preserve">74,5</w:t>
            </w:r>
          </w:p>
        </w:tc>
        <w:tc>
          <w:tcPr>
            <w:tcW w:w="1077" w:type="dxa"/>
          </w:tcPr>
          <w:p>
            <w:pPr>
              <w:pStyle w:val="0"/>
              <w:jc w:val="center"/>
            </w:pPr>
            <w:r>
              <w:rPr>
                <w:sz w:val="20"/>
              </w:rPr>
              <w:t xml:space="preserve">74,5</w:t>
            </w:r>
          </w:p>
        </w:tc>
        <w:tc>
          <w:tcPr>
            <w:tcW w:w="1077" w:type="dxa"/>
          </w:tcPr>
          <w:p>
            <w:pPr>
              <w:pStyle w:val="0"/>
              <w:jc w:val="center"/>
            </w:pPr>
            <w:r>
              <w:rPr>
                <w:sz w:val="20"/>
              </w:rPr>
              <w:t xml:space="preserve">74,5</w:t>
            </w:r>
          </w:p>
        </w:tc>
        <w:tc>
          <w:tcPr>
            <w:tcW w:w="1077" w:type="dxa"/>
          </w:tcPr>
          <w:p>
            <w:pPr>
              <w:pStyle w:val="0"/>
              <w:jc w:val="center"/>
            </w:pPr>
            <w:r>
              <w:rPr>
                <w:sz w:val="20"/>
              </w:rPr>
              <w:t xml:space="preserve">74,5</w:t>
            </w:r>
          </w:p>
        </w:tc>
        <w:tc>
          <w:tcPr>
            <w:tcW w:w="1077" w:type="dxa"/>
          </w:tcPr>
          <w:p>
            <w:pPr>
              <w:pStyle w:val="0"/>
              <w:jc w:val="center"/>
            </w:pPr>
            <w:r>
              <w:rPr>
                <w:sz w:val="20"/>
              </w:rPr>
              <w:t xml:space="preserve">74,5</w:t>
            </w:r>
          </w:p>
        </w:tc>
        <w:tc>
          <w:tcPr>
            <w:tcW w:w="1077" w:type="dxa"/>
          </w:tcPr>
          <w:p>
            <w:pPr>
              <w:pStyle w:val="0"/>
              <w:jc w:val="center"/>
            </w:pPr>
            <w:r>
              <w:rPr>
                <w:sz w:val="20"/>
              </w:rPr>
              <w:t xml:space="preserve">74,5</w:t>
            </w:r>
          </w:p>
        </w:tc>
        <w:tc>
          <w:tcPr>
            <w:tcW w:w="1077" w:type="dxa"/>
          </w:tcPr>
          <w:p>
            <w:pPr>
              <w:pStyle w:val="0"/>
              <w:jc w:val="center"/>
            </w:pPr>
            <w:r>
              <w:rPr>
                <w:sz w:val="20"/>
              </w:rPr>
              <w:t xml:space="preserve">74,5</w:t>
            </w:r>
          </w:p>
        </w:tc>
        <w:tc>
          <w:tcPr>
            <w:tcW w:w="1077" w:type="dxa"/>
          </w:tcPr>
          <w:p>
            <w:pPr>
              <w:pStyle w:val="0"/>
              <w:jc w:val="center"/>
            </w:pPr>
            <w:r>
              <w:rPr>
                <w:sz w:val="20"/>
              </w:rPr>
              <w:t xml:space="preserve">74,5</w:t>
            </w:r>
          </w:p>
        </w:tc>
      </w:tr>
      <w:tr>
        <w:tc>
          <w:tcPr>
            <w:tcBorders>
              <w:bottom w:val="nil"/>
            </w:tcBorders>
            <w:vMerge w:val="continue"/>
          </w:tcPr>
          <w:p/>
        </w:tc>
        <w:tc>
          <w:tcPr>
            <w:tcW w:w="5216" w:type="dxa"/>
          </w:tcPr>
          <w:p>
            <w:pPr>
              <w:pStyle w:val="0"/>
            </w:pPr>
            <w:r>
              <w:rPr>
                <w:sz w:val="20"/>
              </w:rPr>
              <w:t xml:space="preserve">доля городского наземного автобусного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автобусного транспорта общего пользования</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13,6</w:t>
            </w:r>
          </w:p>
        </w:tc>
        <w:tc>
          <w:tcPr>
            <w:tcW w:w="1134" w:type="dxa"/>
          </w:tcPr>
          <w:p>
            <w:pPr>
              <w:pStyle w:val="0"/>
              <w:jc w:val="center"/>
            </w:pPr>
            <w:r>
              <w:rPr>
                <w:sz w:val="20"/>
              </w:rPr>
              <w:t xml:space="preserve">13,6</w:t>
            </w:r>
          </w:p>
        </w:tc>
        <w:tc>
          <w:tcPr>
            <w:tcW w:w="1077" w:type="dxa"/>
          </w:tcPr>
          <w:p>
            <w:pPr>
              <w:pStyle w:val="0"/>
              <w:jc w:val="center"/>
            </w:pPr>
            <w:r>
              <w:rPr>
                <w:sz w:val="20"/>
              </w:rPr>
              <w:t xml:space="preserve">13,6</w:t>
            </w:r>
          </w:p>
        </w:tc>
        <w:tc>
          <w:tcPr>
            <w:tcW w:w="1077" w:type="dxa"/>
          </w:tcPr>
          <w:p>
            <w:pPr>
              <w:pStyle w:val="0"/>
              <w:jc w:val="center"/>
            </w:pPr>
            <w:r>
              <w:rPr>
                <w:sz w:val="20"/>
              </w:rPr>
              <w:t xml:space="preserve">17,2</w:t>
            </w:r>
          </w:p>
        </w:tc>
        <w:tc>
          <w:tcPr>
            <w:tcW w:w="1077" w:type="dxa"/>
          </w:tcPr>
          <w:p>
            <w:pPr>
              <w:pStyle w:val="0"/>
              <w:jc w:val="center"/>
            </w:pPr>
            <w:r>
              <w:rPr>
                <w:sz w:val="20"/>
              </w:rPr>
              <w:t xml:space="preserve">41</w:t>
            </w:r>
          </w:p>
        </w:tc>
        <w:tc>
          <w:tcPr>
            <w:tcW w:w="1077" w:type="dxa"/>
          </w:tcPr>
          <w:p>
            <w:pPr>
              <w:pStyle w:val="0"/>
              <w:jc w:val="center"/>
            </w:pPr>
            <w:r>
              <w:rPr>
                <w:sz w:val="20"/>
              </w:rPr>
              <w:t xml:space="preserve">41</w:t>
            </w:r>
          </w:p>
        </w:tc>
        <w:tc>
          <w:tcPr>
            <w:tcW w:w="1077" w:type="dxa"/>
          </w:tcPr>
          <w:p>
            <w:pPr>
              <w:pStyle w:val="0"/>
              <w:jc w:val="center"/>
            </w:pPr>
            <w:r>
              <w:rPr>
                <w:sz w:val="20"/>
              </w:rPr>
              <w:t xml:space="preserve">41</w:t>
            </w:r>
          </w:p>
        </w:tc>
        <w:tc>
          <w:tcPr>
            <w:tcW w:w="1077" w:type="dxa"/>
          </w:tcPr>
          <w:p>
            <w:pPr>
              <w:pStyle w:val="0"/>
              <w:jc w:val="center"/>
            </w:pPr>
            <w:r>
              <w:rPr>
                <w:sz w:val="20"/>
              </w:rPr>
              <w:t xml:space="preserve">41</w:t>
            </w:r>
          </w:p>
        </w:tc>
        <w:tc>
          <w:tcPr>
            <w:tcW w:w="1077" w:type="dxa"/>
          </w:tcPr>
          <w:p>
            <w:pPr>
              <w:pStyle w:val="0"/>
              <w:jc w:val="center"/>
            </w:pPr>
            <w:r>
              <w:rPr>
                <w:sz w:val="20"/>
              </w:rPr>
              <w:t xml:space="preserve">41</w:t>
            </w:r>
          </w:p>
        </w:tc>
        <w:tc>
          <w:tcPr>
            <w:tcW w:w="1077" w:type="dxa"/>
          </w:tcPr>
          <w:p>
            <w:pPr>
              <w:pStyle w:val="0"/>
              <w:jc w:val="center"/>
            </w:pPr>
            <w:r>
              <w:rPr>
                <w:sz w:val="20"/>
              </w:rPr>
              <w:t xml:space="preserve">41</w:t>
            </w:r>
          </w:p>
        </w:tc>
        <w:tc>
          <w:tcPr>
            <w:tcW w:w="1077" w:type="dxa"/>
          </w:tcPr>
          <w:p>
            <w:pPr>
              <w:pStyle w:val="0"/>
              <w:jc w:val="center"/>
            </w:pPr>
            <w:r>
              <w:rPr>
                <w:sz w:val="20"/>
              </w:rPr>
              <w:t xml:space="preserve">41</w:t>
            </w:r>
          </w:p>
        </w:tc>
        <w:tc>
          <w:tcPr>
            <w:tcW w:w="1077" w:type="dxa"/>
          </w:tcPr>
          <w:p>
            <w:pPr>
              <w:pStyle w:val="0"/>
              <w:jc w:val="center"/>
            </w:pPr>
            <w:r>
              <w:rPr>
                <w:sz w:val="20"/>
              </w:rPr>
              <w:t xml:space="preserve">41</w:t>
            </w:r>
          </w:p>
        </w:tc>
        <w:tc>
          <w:tcPr>
            <w:tcW w:w="1077" w:type="dxa"/>
          </w:tcPr>
          <w:p>
            <w:pPr>
              <w:pStyle w:val="0"/>
              <w:jc w:val="center"/>
            </w:pPr>
            <w:r>
              <w:rPr>
                <w:sz w:val="20"/>
              </w:rPr>
              <w:t xml:space="preserve">41</w:t>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доля городского наземного электрического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электрического транспорта общего пользования</w:t>
            </w:r>
          </w:p>
        </w:tc>
        <w:tc>
          <w:tcPr>
            <w:tcW w:w="1474" w:type="dxa"/>
            <w:tcBorders>
              <w:bottom w:val="nil"/>
            </w:tcBorders>
          </w:tcPr>
          <w:p>
            <w:pPr>
              <w:pStyle w:val="0"/>
              <w:jc w:val="center"/>
            </w:pPr>
            <w:r>
              <w:rPr>
                <w:sz w:val="20"/>
              </w:rPr>
              <w:t xml:space="preserve">процентов</w:t>
            </w:r>
          </w:p>
        </w:tc>
        <w:tc>
          <w:tcPr>
            <w:tcW w:w="1304" w:type="dxa"/>
            <w:tcBorders>
              <w:bottom w:val="nil"/>
            </w:tcBorders>
          </w:tcPr>
          <w:p>
            <w:pPr>
              <w:pStyle w:val="0"/>
              <w:jc w:val="center"/>
            </w:pPr>
            <w:r>
              <w:rPr>
                <w:sz w:val="20"/>
              </w:rPr>
              <w:t xml:space="preserve">15,2</w:t>
            </w:r>
          </w:p>
        </w:tc>
        <w:tc>
          <w:tcPr>
            <w:tcW w:w="1134" w:type="dxa"/>
            <w:tcBorders>
              <w:bottom w:val="nil"/>
            </w:tcBorders>
          </w:tcPr>
          <w:p>
            <w:pPr>
              <w:pStyle w:val="0"/>
              <w:jc w:val="center"/>
            </w:pPr>
            <w:r>
              <w:rPr>
                <w:sz w:val="20"/>
              </w:rPr>
              <w:t xml:space="preserve">26</w:t>
            </w:r>
          </w:p>
        </w:tc>
        <w:tc>
          <w:tcPr>
            <w:tcW w:w="1077" w:type="dxa"/>
            <w:tcBorders>
              <w:bottom w:val="nil"/>
            </w:tcBorders>
          </w:tcPr>
          <w:p>
            <w:pPr>
              <w:pStyle w:val="0"/>
              <w:jc w:val="center"/>
            </w:pPr>
            <w:r>
              <w:rPr>
                <w:sz w:val="20"/>
              </w:rPr>
              <w:t xml:space="preserve">26</w:t>
            </w:r>
          </w:p>
        </w:tc>
        <w:tc>
          <w:tcPr>
            <w:tcW w:w="1077" w:type="dxa"/>
            <w:tcBorders>
              <w:bottom w:val="nil"/>
            </w:tcBorders>
          </w:tcPr>
          <w:p>
            <w:pPr>
              <w:pStyle w:val="0"/>
              <w:jc w:val="center"/>
            </w:pPr>
            <w:r>
              <w:rPr>
                <w:sz w:val="20"/>
              </w:rPr>
              <w:t xml:space="preserve">29</w:t>
            </w:r>
          </w:p>
        </w:tc>
        <w:tc>
          <w:tcPr>
            <w:tcW w:w="1077" w:type="dxa"/>
            <w:tcBorders>
              <w:bottom w:val="nil"/>
            </w:tcBorders>
          </w:tcPr>
          <w:p>
            <w:pPr>
              <w:pStyle w:val="0"/>
              <w:jc w:val="center"/>
            </w:pPr>
            <w:r>
              <w:rPr>
                <w:sz w:val="20"/>
              </w:rPr>
              <w:t xml:space="preserve">33</w:t>
            </w:r>
          </w:p>
        </w:tc>
        <w:tc>
          <w:tcPr>
            <w:tcW w:w="1077" w:type="dxa"/>
            <w:tcBorders>
              <w:bottom w:val="nil"/>
            </w:tcBorders>
          </w:tcPr>
          <w:p>
            <w:pPr>
              <w:pStyle w:val="0"/>
              <w:jc w:val="center"/>
            </w:pPr>
            <w:r>
              <w:rPr>
                <w:sz w:val="20"/>
              </w:rPr>
              <w:t xml:space="preserve">33</w:t>
            </w:r>
          </w:p>
        </w:tc>
        <w:tc>
          <w:tcPr>
            <w:tcW w:w="1077" w:type="dxa"/>
            <w:tcBorders>
              <w:bottom w:val="nil"/>
            </w:tcBorders>
          </w:tcPr>
          <w:p>
            <w:pPr>
              <w:pStyle w:val="0"/>
              <w:jc w:val="center"/>
            </w:pPr>
            <w:r>
              <w:rPr>
                <w:sz w:val="20"/>
              </w:rPr>
              <w:t xml:space="preserve">33</w:t>
            </w:r>
          </w:p>
        </w:tc>
        <w:tc>
          <w:tcPr>
            <w:tcW w:w="1077" w:type="dxa"/>
            <w:tcBorders>
              <w:bottom w:val="nil"/>
            </w:tcBorders>
          </w:tcPr>
          <w:p>
            <w:pPr>
              <w:pStyle w:val="0"/>
              <w:jc w:val="center"/>
            </w:pPr>
            <w:r>
              <w:rPr>
                <w:sz w:val="20"/>
              </w:rPr>
              <w:t xml:space="preserve">33</w:t>
            </w:r>
          </w:p>
        </w:tc>
        <w:tc>
          <w:tcPr>
            <w:tcW w:w="1077" w:type="dxa"/>
            <w:tcBorders>
              <w:bottom w:val="nil"/>
            </w:tcBorders>
          </w:tcPr>
          <w:p>
            <w:pPr>
              <w:pStyle w:val="0"/>
              <w:jc w:val="center"/>
            </w:pPr>
            <w:r>
              <w:rPr>
                <w:sz w:val="20"/>
              </w:rPr>
              <w:t xml:space="preserve">33</w:t>
            </w:r>
          </w:p>
        </w:tc>
        <w:tc>
          <w:tcPr>
            <w:tcW w:w="1077" w:type="dxa"/>
            <w:tcBorders>
              <w:bottom w:val="nil"/>
            </w:tcBorders>
          </w:tcPr>
          <w:p>
            <w:pPr>
              <w:pStyle w:val="0"/>
              <w:jc w:val="center"/>
            </w:pPr>
            <w:r>
              <w:rPr>
                <w:sz w:val="20"/>
              </w:rPr>
              <w:t xml:space="preserve">33</w:t>
            </w:r>
          </w:p>
        </w:tc>
        <w:tc>
          <w:tcPr>
            <w:tcW w:w="1077" w:type="dxa"/>
            <w:tcBorders>
              <w:bottom w:val="nil"/>
            </w:tcBorders>
          </w:tcPr>
          <w:p>
            <w:pPr>
              <w:pStyle w:val="0"/>
              <w:jc w:val="center"/>
            </w:pPr>
            <w:r>
              <w:rPr>
                <w:sz w:val="20"/>
              </w:rPr>
              <w:t xml:space="preserve">33</w:t>
            </w:r>
          </w:p>
        </w:tc>
        <w:tc>
          <w:tcPr>
            <w:tcW w:w="1077" w:type="dxa"/>
            <w:tcBorders>
              <w:bottom w:val="nil"/>
            </w:tcBorders>
          </w:tcPr>
          <w:p>
            <w:pPr>
              <w:pStyle w:val="0"/>
              <w:jc w:val="center"/>
            </w:pPr>
            <w:r>
              <w:rPr>
                <w:sz w:val="20"/>
              </w:rPr>
              <w:t xml:space="preserve">33</w:t>
            </w:r>
          </w:p>
        </w:tc>
        <w:tc>
          <w:tcPr>
            <w:tcW w:w="1077" w:type="dxa"/>
            <w:tcBorders>
              <w:bottom w:val="nil"/>
            </w:tcBorders>
          </w:tcPr>
          <w:p>
            <w:pPr>
              <w:pStyle w:val="0"/>
              <w:jc w:val="center"/>
            </w:pPr>
            <w:r>
              <w:rPr>
                <w:sz w:val="20"/>
              </w:rPr>
              <w:t xml:space="preserve">33</w:t>
            </w:r>
          </w:p>
        </w:tc>
      </w:tr>
      <w:tr>
        <w:tblPrEx>
          <w:tblBorders>
            <w:insideH w:val="nil"/>
          </w:tblBorders>
        </w:tblPrEx>
        <w:tc>
          <w:tcPr>
            <w:gridSpan w:val="16"/>
            <w:tcW w:w="21542" w:type="dxa"/>
            <w:tcBorders>
              <w:top w:val="nil"/>
            </w:tcBorders>
          </w:tcPr>
          <w:p>
            <w:pPr>
              <w:pStyle w:val="0"/>
              <w:jc w:val="both"/>
            </w:pPr>
            <w:r>
              <w:rPr>
                <w:sz w:val="20"/>
              </w:rPr>
              <w:t xml:space="preserve">(пп. 8.2 в ред. </w:t>
            </w:r>
            <w:hyperlink w:history="0" r:id="rId146"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10.12.2022 N 674-П)</w:t>
            </w:r>
          </w:p>
        </w:tc>
      </w:tr>
      <w:tr>
        <w:tc>
          <w:tcPr>
            <w:tcW w:w="567" w:type="dxa"/>
            <w:tcBorders>
              <w:bottom w:val="nil"/>
            </w:tcBorders>
            <w:vMerge w:val="restart"/>
          </w:tcPr>
          <w:p>
            <w:pPr>
              <w:pStyle w:val="0"/>
              <w:jc w:val="center"/>
            </w:pPr>
            <w:r>
              <w:rPr>
                <w:sz w:val="20"/>
              </w:rPr>
              <w:t xml:space="preserve">8.3.</w:t>
            </w:r>
          </w:p>
        </w:tc>
        <w:tc>
          <w:tcPr>
            <w:tcW w:w="5216" w:type="dxa"/>
          </w:tcPr>
          <w:p>
            <w:pPr>
              <w:pStyle w:val="0"/>
            </w:pPr>
            <w:r>
              <w:rPr>
                <w:sz w:val="20"/>
              </w:rPr>
              <w:t xml:space="preserve">Отдельное мероприятие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90</w:t>
            </w:r>
          </w:p>
        </w:tc>
        <w:tc>
          <w:tcPr>
            <w:tcW w:w="1134" w:type="dxa"/>
          </w:tcPr>
          <w:p>
            <w:pPr>
              <w:pStyle w:val="0"/>
              <w:jc w:val="center"/>
            </w:pPr>
            <w:r>
              <w:rPr>
                <w:sz w:val="20"/>
              </w:rPr>
              <w:t xml:space="preserve">95</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Borders>
              <w:bottom w:val="nil"/>
            </w:tcBorders>
            <w:vMerge w:val="continue"/>
          </w:tcPr>
          <w:p/>
        </w:tc>
        <w:tc>
          <w:tcPr>
            <w:tcW w:w="5216" w:type="dxa"/>
          </w:tcPr>
          <w:p>
            <w:pPr>
              <w:pStyle w:val="0"/>
            </w:pPr>
            <w:r>
              <w:rPr>
                <w:sz w:val="20"/>
              </w:rPr>
              <w:t xml:space="preserve">доля детей-инвалидов в возрасте от 5 до 18 лет, получающих дополнительное образование, в общей численности детей-инвалидов такого возраста</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40</w:t>
            </w:r>
          </w:p>
        </w:tc>
        <w:tc>
          <w:tcPr>
            <w:tcW w:w="1134" w:type="dxa"/>
          </w:tcPr>
          <w:p>
            <w:pPr>
              <w:pStyle w:val="0"/>
              <w:jc w:val="center"/>
            </w:pPr>
            <w:r>
              <w:rPr>
                <w:sz w:val="20"/>
              </w:rPr>
              <w:t xml:space="preserve">45</w:t>
            </w:r>
          </w:p>
        </w:tc>
        <w:tc>
          <w:tcPr>
            <w:tcW w:w="1077" w:type="dxa"/>
          </w:tcPr>
          <w:p>
            <w:pPr>
              <w:pStyle w:val="0"/>
              <w:jc w:val="center"/>
            </w:pPr>
            <w:r>
              <w:rPr>
                <w:sz w:val="20"/>
              </w:rPr>
              <w:t xml:space="preserve">50</w:t>
            </w:r>
          </w:p>
        </w:tc>
        <w:tc>
          <w:tcPr>
            <w:tcW w:w="1077" w:type="dxa"/>
          </w:tcPr>
          <w:p>
            <w:pPr>
              <w:pStyle w:val="0"/>
              <w:jc w:val="center"/>
            </w:pPr>
            <w:r>
              <w:rPr>
                <w:sz w:val="20"/>
              </w:rPr>
              <w:t xml:space="preserve">50</w:t>
            </w:r>
          </w:p>
        </w:tc>
        <w:tc>
          <w:tcPr>
            <w:tcW w:w="1077" w:type="dxa"/>
          </w:tcPr>
          <w:p>
            <w:pPr>
              <w:pStyle w:val="0"/>
              <w:jc w:val="center"/>
            </w:pPr>
            <w:r>
              <w:rPr>
                <w:sz w:val="20"/>
              </w:rPr>
              <w:t xml:space="preserve">50</w:t>
            </w:r>
          </w:p>
        </w:tc>
        <w:tc>
          <w:tcPr>
            <w:tcW w:w="1077" w:type="dxa"/>
          </w:tcPr>
          <w:p>
            <w:pPr>
              <w:pStyle w:val="0"/>
              <w:jc w:val="center"/>
            </w:pPr>
            <w:r>
              <w:rPr>
                <w:sz w:val="20"/>
              </w:rPr>
              <w:t xml:space="preserve">51</w:t>
            </w:r>
          </w:p>
        </w:tc>
        <w:tc>
          <w:tcPr>
            <w:tcW w:w="1077" w:type="dxa"/>
          </w:tcPr>
          <w:p>
            <w:pPr>
              <w:pStyle w:val="0"/>
              <w:jc w:val="center"/>
            </w:pPr>
            <w:r>
              <w:rPr>
                <w:sz w:val="20"/>
              </w:rPr>
              <w:t xml:space="preserve">52</w:t>
            </w:r>
          </w:p>
        </w:tc>
        <w:tc>
          <w:tcPr>
            <w:tcW w:w="1077" w:type="dxa"/>
          </w:tcPr>
          <w:p>
            <w:pPr>
              <w:pStyle w:val="0"/>
              <w:jc w:val="center"/>
            </w:pPr>
            <w:r>
              <w:rPr>
                <w:sz w:val="20"/>
              </w:rPr>
              <w:t xml:space="preserve">52</w:t>
            </w:r>
          </w:p>
        </w:tc>
        <w:tc>
          <w:tcPr>
            <w:tcW w:w="1077" w:type="dxa"/>
          </w:tcPr>
          <w:p>
            <w:pPr>
              <w:pStyle w:val="0"/>
              <w:jc w:val="center"/>
            </w:pPr>
            <w:r>
              <w:rPr>
                <w:sz w:val="20"/>
              </w:rPr>
              <w:t xml:space="preserve">52</w:t>
            </w:r>
          </w:p>
        </w:tc>
        <w:tc>
          <w:tcPr>
            <w:tcW w:w="1077" w:type="dxa"/>
          </w:tcPr>
          <w:p>
            <w:pPr>
              <w:pStyle w:val="0"/>
              <w:jc w:val="center"/>
            </w:pPr>
            <w:r>
              <w:rPr>
                <w:sz w:val="20"/>
              </w:rPr>
              <w:t xml:space="preserve">52</w:t>
            </w:r>
          </w:p>
        </w:tc>
        <w:tc>
          <w:tcPr>
            <w:tcW w:w="1077" w:type="dxa"/>
          </w:tcPr>
          <w:p>
            <w:pPr>
              <w:pStyle w:val="0"/>
              <w:jc w:val="center"/>
            </w:pPr>
            <w:r>
              <w:rPr>
                <w:sz w:val="20"/>
              </w:rPr>
              <w:t xml:space="preserve">52</w:t>
            </w:r>
          </w:p>
        </w:tc>
        <w:tc>
          <w:tcPr>
            <w:tcW w:w="1077" w:type="dxa"/>
          </w:tcPr>
          <w:p>
            <w:pPr>
              <w:pStyle w:val="0"/>
              <w:jc w:val="center"/>
            </w:pPr>
            <w:r>
              <w:rPr>
                <w:sz w:val="20"/>
              </w:rPr>
              <w:t xml:space="preserve">52</w:t>
            </w:r>
          </w:p>
        </w:tc>
        <w:tc>
          <w:tcPr>
            <w:tcW w:w="1077" w:type="dxa"/>
          </w:tcPr>
          <w:p>
            <w:pPr>
              <w:pStyle w:val="0"/>
              <w:jc w:val="center"/>
            </w:pPr>
            <w:r>
              <w:rPr>
                <w:sz w:val="20"/>
              </w:rPr>
              <w:t xml:space="preserve">52</w:t>
            </w:r>
          </w:p>
        </w:tc>
      </w:tr>
      <w:tr>
        <w:tc>
          <w:tcPr>
            <w:tcBorders>
              <w:bottom w:val="nil"/>
            </w:tcBorders>
            <w:vMerge w:val="continue"/>
          </w:tcPr>
          <w:p/>
        </w:tc>
        <w:tc>
          <w:tcPr>
            <w:tcW w:w="5216" w:type="dxa"/>
          </w:tcPr>
          <w:p>
            <w:pPr>
              <w:pStyle w:val="0"/>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17,5</w:t>
            </w:r>
          </w:p>
        </w:tc>
        <w:tc>
          <w:tcPr>
            <w:tcW w:w="1134" w:type="dxa"/>
          </w:tcPr>
          <w:p>
            <w:pPr>
              <w:pStyle w:val="0"/>
              <w:jc w:val="center"/>
            </w:pPr>
            <w:r>
              <w:rPr>
                <w:sz w:val="20"/>
              </w:rPr>
              <w:t xml:space="preserve">18</w:t>
            </w:r>
          </w:p>
        </w:tc>
        <w:tc>
          <w:tcPr>
            <w:tcW w:w="1077" w:type="dxa"/>
          </w:tcPr>
          <w:p>
            <w:pPr>
              <w:pStyle w:val="0"/>
              <w:jc w:val="center"/>
            </w:pPr>
            <w:r>
              <w:rPr>
                <w:sz w:val="20"/>
              </w:rPr>
              <w:t xml:space="preserve">18,5</w:t>
            </w:r>
          </w:p>
        </w:tc>
        <w:tc>
          <w:tcPr>
            <w:tcW w:w="1077" w:type="dxa"/>
          </w:tcPr>
          <w:p>
            <w:pPr>
              <w:pStyle w:val="0"/>
              <w:jc w:val="center"/>
            </w:pPr>
            <w:r>
              <w:rPr>
                <w:sz w:val="20"/>
              </w:rPr>
              <w:t xml:space="preserve">18,5</w:t>
            </w:r>
          </w:p>
        </w:tc>
        <w:tc>
          <w:tcPr>
            <w:tcW w:w="1077" w:type="dxa"/>
          </w:tcPr>
          <w:p>
            <w:pPr>
              <w:pStyle w:val="0"/>
              <w:jc w:val="center"/>
            </w:pPr>
            <w:r>
              <w:rPr>
                <w:sz w:val="20"/>
              </w:rPr>
              <w:t xml:space="preserve">18,5</w:t>
            </w:r>
          </w:p>
        </w:tc>
        <w:tc>
          <w:tcPr>
            <w:tcW w:w="1077" w:type="dxa"/>
          </w:tcPr>
          <w:p>
            <w:pPr>
              <w:pStyle w:val="0"/>
              <w:jc w:val="center"/>
            </w:pPr>
            <w:r>
              <w:rPr>
                <w:sz w:val="20"/>
              </w:rPr>
              <w:t xml:space="preserve">19</w:t>
            </w:r>
          </w:p>
        </w:tc>
        <w:tc>
          <w:tcPr>
            <w:tcW w:w="1077" w:type="dxa"/>
          </w:tcPr>
          <w:p>
            <w:pPr>
              <w:pStyle w:val="0"/>
              <w:jc w:val="center"/>
            </w:pPr>
            <w:r>
              <w:rPr>
                <w:sz w:val="20"/>
              </w:rPr>
              <w:t xml:space="preserve">19</w:t>
            </w:r>
          </w:p>
        </w:tc>
        <w:tc>
          <w:tcPr>
            <w:tcW w:w="1077" w:type="dxa"/>
          </w:tcPr>
          <w:p>
            <w:pPr>
              <w:pStyle w:val="0"/>
              <w:jc w:val="center"/>
            </w:pPr>
            <w:r>
              <w:rPr>
                <w:sz w:val="20"/>
              </w:rPr>
              <w:t xml:space="preserve">19</w:t>
            </w:r>
          </w:p>
        </w:tc>
        <w:tc>
          <w:tcPr>
            <w:tcW w:w="1077" w:type="dxa"/>
          </w:tcPr>
          <w:p>
            <w:pPr>
              <w:pStyle w:val="0"/>
              <w:jc w:val="center"/>
            </w:pPr>
            <w:r>
              <w:rPr>
                <w:sz w:val="20"/>
              </w:rPr>
              <w:t xml:space="preserve">19</w:t>
            </w:r>
          </w:p>
        </w:tc>
        <w:tc>
          <w:tcPr>
            <w:tcW w:w="1077" w:type="dxa"/>
          </w:tcPr>
          <w:p>
            <w:pPr>
              <w:pStyle w:val="0"/>
              <w:jc w:val="center"/>
            </w:pPr>
            <w:r>
              <w:rPr>
                <w:sz w:val="20"/>
              </w:rPr>
              <w:t xml:space="preserve">19</w:t>
            </w:r>
          </w:p>
        </w:tc>
        <w:tc>
          <w:tcPr>
            <w:tcW w:w="1077" w:type="dxa"/>
          </w:tcPr>
          <w:p>
            <w:pPr>
              <w:pStyle w:val="0"/>
              <w:jc w:val="center"/>
            </w:pPr>
            <w:r>
              <w:rPr>
                <w:sz w:val="20"/>
              </w:rPr>
              <w:t xml:space="preserve">19</w:t>
            </w:r>
          </w:p>
        </w:tc>
        <w:tc>
          <w:tcPr>
            <w:tcW w:w="1077" w:type="dxa"/>
          </w:tcPr>
          <w:p>
            <w:pPr>
              <w:pStyle w:val="0"/>
              <w:jc w:val="center"/>
            </w:pPr>
            <w:r>
              <w:rPr>
                <w:sz w:val="20"/>
              </w:rPr>
              <w:t xml:space="preserve">19</w:t>
            </w:r>
          </w:p>
        </w:tc>
        <w:tc>
          <w:tcPr>
            <w:tcW w:w="1077" w:type="dxa"/>
          </w:tcPr>
          <w:p>
            <w:pPr>
              <w:pStyle w:val="0"/>
              <w:jc w:val="center"/>
            </w:pPr>
            <w:r>
              <w:rPr>
                <w:sz w:val="20"/>
              </w:rPr>
              <w:t xml:space="preserve">19</w:t>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74" w:type="dxa"/>
            <w:tcBorders>
              <w:bottom w:val="nil"/>
            </w:tcBorders>
          </w:tcPr>
          <w:p>
            <w:pPr>
              <w:pStyle w:val="0"/>
              <w:jc w:val="center"/>
            </w:pPr>
            <w:r>
              <w:rPr>
                <w:sz w:val="20"/>
              </w:rPr>
              <w:t xml:space="preserve">процентов</w:t>
            </w:r>
          </w:p>
        </w:tc>
        <w:tc>
          <w:tcPr>
            <w:tcW w:w="1304" w:type="dxa"/>
            <w:tcBorders>
              <w:bottom w:val="nil"/>
            </w:tcBorders>
          </w:tcPr>
          <w:p>
            <w:pPr>
              <w:pStyle w:val="0"/>
              <w:jc w:val="center"/>
            </w:pPr>
            <w:r>
              <w:rPr>
                <w:sz w:val="20"/>
              </w:rPr>
              <w:t xml:space="preserve">22,3</w:t>
            </w:r>
          </w:p>
        </w:tc>
        <w:tc>
          <w:tcPr>
            <w:tcW w:w="1134" w:type="dxa"/>
            <w:tcBorders>
              <w:bottom w:val="nil"/>
            </w:tcBorders>
          </w:tcPr>
          <w:p>
            <w:pPr>
              <w:pStyle w:val="0"/>
              <w:jc w:val="center"/>
            </w:pPr>
            <w:r>
              <w:rPr>
                <w:sz w:val="20"/>
              </w:rPr>
              <w:t xml:space="preserve">22,6</w:t>
            </w:r>
          </w:p>
        </w:tc>
        <w:tc>
          <w:tcPr>
            <w:tcW w:w="1077" w:type="dxa"/>
            <w:tcBorders>
              <w:bottom w:val="nil"/>
            </w:tcBorders>
          </w:tcPr>
          <w:p>
            <w:pPr>
              <w:pStyle w:val="0"/>
              <w:jc w:val="center"/>
            </w:pPr>
            <w:r>
              <w:rPr>
                <w:sz w:val="20"/>
              </w:rPr>
              <w:t xml:space="preserve">22,9</w:t>
            </w:r>
          </w:p>
        </w:tc>
        <w:tc>
          <w:tcPr>
            <w:tcW w:w="1077" w:type="dxa"/>
            <w:tcBorders>
              <w:bottom w:val="nil"/>
            </w:tcBorders>
          </w:tcPr>
          <w:p>
            <w:pPr>
              <w:pStyle w:val="0"/>
              <w:jc w:val="center"/>
            </w:pPr>
            <w:r>
              <w:rPr>
                <w:sz w:val="20"/>
              </w:rPr>
              <w:t xml:space="preserve">22,9</w:t>
            </w:r>
          </w:p>
        </w:tc>
        <w:tc>
          <w:tcPr>
            <w:tcW w:w="1077" w:type="dxa"/>
            <w:tcBorders>
              <w:bottom w:val="nil"/>
            </w:tcBorders>
          </w:tcPr>
          <w:p>
            <w:pPr>
              <w:pStyle w:val="0"/>
              <w:jc w:val="center"/>
            </w:pPr>
            <w:r>
              <w:rPr>
                <w:sz w:val="20"/>
              </w:rPr>
              <w:t xml:space="preserve">22,9</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r>
      <w:tr>
        <w:tblPrEx>
          <w:tblBorders>
            <w:insideH w:val="nil"/>
          </w:tblBorders>
        </w:tblPrEx>
        <w:tc>
          <w:tcPr>
            <w:gridSpan w:val="16"/>
            <w:tcW w:w="21542" w:type="dxa"/>
            <w:tcBorders>
              <w:top w:val="nil"/>
            </w:tcBorders>
          </w:tcPr>
          <w:p>
            <w:pPr>
              <w:pStyle w:val="0"/>
              <w:jc w:val="both"/>
            </w:pPr>
            <w:r>
              <w:rPr>
                <w:sz w:val="20"/>
              </w:rPr>
              <w:t xml:space="preserve">(пп. 8.3 в ред. </w:t>
            </w:r>
            <w:hyperlink w:history="0" r:id="rId147"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10.12.2022 N 674-П)</w:t>
            </w:r>
          </w:p>
        </w:tc>
      </w:tr>
      <w:tr>
        <w:tc>
          <w:tcPr>
            <w:tcW w:w="567" w:type="dxa"/>
            <w:tcBorders>
              <w:bottom w:val="nil"/>
            </w:tcBorders>
            <w:vMerge w:val="restart"/>
          </w:tcPr>
          <w:p>
            <w:pPr>
              <w:pStyle w:val="0"/>
              <w:jc w:val="center"/>
            </w:pPr>
            <w:r>
              <w:rPr>
                <w:sz w:val="20"/>
              </w:rPr>
              <w:t xml:space="preserve">8.4.</w:t>
            </w:r>
          </w:p>
        </w:tc>
        <w:tc>
          <w:tcPr>
            <w:tcW w:w="5216" w:type="dxa"/>
          </w:tcPr>
          <w:p>
            <w:pPr>
              <w:pStyle w:val="0"/>
            </w:pPr>
            <w:r>
              <w:rPr>
                <w:sz w:val="20"/>
              </w:rPr>
              <w:t xml:space="preserve">Отдельное мероприятие "Просвещение граждан в вопросах инвалидности и устранения отношенческих барьеров"</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количество просмотров информационных материалов, освещающих мероприятия по формированию социальной общности, размещенных в социальных сетях и на интернет-ресурсах</w:t>
            </w:r>
          </w:p>
        </w:tc>
        <w:tc>
          <w:tcPr>
            <w:tcW w:w="1474" w:type="dxa"/>
            <w:tcBorders>
              <w:bottom w:val="nil"/>
            </w:tcBorders>
          </w:tcPr>
          <w:p>
            <w:pPr>
              <w:pStyle w:val="0"/>
              <w:jc w:val="center"/>
            </w:pPr>
            <w:r>
              <w:rPr>
                <w:sz w:val="20"/>
              </w:rPr>
              <w:t xml:space="preserve">единиц</w:t>
            </w:r>
          </w:p>
        </w:tc>
        <w:tc>
          <w:tcPr>
            <w:tcW w:w="1304" w:type="dxa"/>
            <w:tcBorders>
              <w:bottom w:val="nil"/>
            </w:tcBorders>
          </w:tcPr>
          <w:p>
            <w:pPr>
              <w:pStyle w:val="0"/>
              <w:jc w:val="center"/>
            </w:pPr>
            <w:r>
              <w:rPr>
                <w:sz w:val="20"/>
              </w:rPr>
              <w:t xml:space="preserve">800</w:t>
            </w:r>
          </w:p>
        </w:tc>
        <w:tc>
          <w:tcPr>
            <w:tcW w:w="1134" w:type="dxa"/>
            <w:tcBorders>
              <w:bottom w:val="nil"/>
            </w:tcBorders>
          </w:tcPr>
          <w:p>
            <w:pPr>
              <w:pStyle w:val="0"/>
              <w:jc w:val="center"/>
            </w:pPr>
            <w:r>
              <w:rPr>
                <w:sz w:val="20"/>
              </w:rPr>
              <w:t xml:space="preserve">900</w:t>
            </w:r>
          </w:p>
        </w:tc>
        <w:tc>
          <w:tcPr>
            <w:tcW w:w="1077" w:type="dxa"/>
            <w:tcBorders>
              <w:bottom w:val="nil"/>
            </w:tcBorders>
          </w:tcPr>
          <w:p>
            <w:pPr>
              <w:pStyle w:val="0"/>
              <w:jc w:val="center"/>
            </w:pPr>
            <w:r>
              <w:rPr>
                <w:sz w:val="20"/>
              </w:rPr>
              <w:t xml:space="preserve">100 000</w:t>
            </w:r>
          </w:p>
        </w:tc>
        <w:tc>
          <w:tcPr>
            <w:tcW w:w="1077" w:type="dxa"/>
            <w:tcBorders>
              <w:bottom w:val="nil"/>
            </w:tcBorders>
          </w:tcPr>
          <w:p>
            <w:pPr>
              <w:pStyle w:val="0"/>
              <w:jc w:val="center"/>
            </w:pPr>
            <w:r>
              <w:rPr>
                <w:sz w:val="20"/>
              </w:rPr>
              <w:t xml:space="preserve">141 000</w:t>
            </w:r>
          </w:p>
        </w:tc>
        <w:tc>
          <w:tcPr>
            <w:tcW w:w="1077" w:type="dxa"/>
            <w:tcBorders>
              <w:bottom w:val="nil"/>
            </w:tcBorders>
          </w:tcPr>
          <w:p>
            <w:pPr>
              <w:pStyle w:val="0"/>
              <w:jc w:val="center"/>
            </w:pPr>
            <w:r>
              <w:rPr>
                <w:sz w:val="20"/>
              </w:rPr>
              <w:t xml:space="preserve">141 000</w:t>
            </w:r>
          </w:p>
        </w:tc>
        <w:tc>
          <w:tcPr>
            <w:tcW w:w="1077" w:type="dxa"/>
            <w:tcBorders>
              <w:bottom w:val="nil"/>
            </w:tcBorders>
          </w:tcPr>
          <w:p>
            <w:pPr>
              <w:pStyle w:val="0"/>
              <w:jc w:val="center"/>
            </w:pPr>
            <w:r>
              <w:rPr>
                <w:sz w:val="20"/>
              </w:rPr>
              <w:t xml:space="preserve">320 000</w:t>
            </w:r>
          </w:p>
        </w:tc>
        <w:tc>
          <w:tcPr>
            <w:tcW w:w="1077" w:type="dxa"/>
            <w:tcBorders>
              <w:bottom w:val="nil"/>
            </w:tcBorders>
          </w:tcPr>
          <w:p>
            <w:pPr>
              <w:pStyle w:val="0"/>
              <w:jc w:val="center"/>
            </w:pPr>
            <w:r>
              <w:rPr>
                <w:sz w:val="20"/>
              </w:rPr>
              <w:t xml:space="preserve">260 000</w:t>
            </w:r>
          </w:p>
        </w:tc>
        <w:tc>
          <w:tcPr>
            <w:tcW w:w="1077" w:type="dxa"/>
            <w:tcBorders>
              <w:bottom w:val="nil"/>
            </w:tcBorders>
          </w:tcPr>
          <w:p>
            <w:pPr>
              <w:pStyle w:val="0"/>
              <w:jc w:val="center"/>
            </w:pPr>
            <w:r>
              <w:rPr>
                <w:sz w:val="20"/>
              </w:rPr>
              <w:t xml:space="preserve">270 000</w:t>
            </w:r>
          </w:p>
        </w:tc>
        <w:tc>
          <w:tcPr>
            <w:tcW w:w="1077" w:type="dxa"/>
            <w:tcBorders>
              <w:bottom w:val="nil"/>
            </w:tcBorders>
          </w:tcPr>
          <w:p>
            <w:pPr>
              <w:pStyle w:val="0"/>
              <w:jc w:val="center"/>
            </w:pPr>
            <w:r>
              <w:rPr>
                <w:sz w:val="20"/>
              </w:rPr>
              <w:t xml:space="preserve">280 000</w:t>
            </w:r>
          </w:p>
        </w:tc>
        <w:tc>
          <w:tcPr>
            <w:tcW w:w="1077" w:type="dxa"/>
            <w:tcBorders>
              <w:bottom w:val="nil"/>
            </w:tcBorders>
          </w:tcPr>
          <w:p>
            <w:pPr>
              <w:pStyle w:val="0"/>
              <w:jc w:val="center"/>
            </w:pPr>
            <w:r>
              <w:rPr>
                <w:sz w:val="20"/>
              </w:rPr>
              <w:t xml:space="preserve">290 000</w:t>
            </w:r>
          </w:p>
        </w:tc>
        <w:tc>
          <w:tcPr>
            <w:tcW w:w="1077" w:type="dxa"/>
            <w:tcBorders>
              <w:bottom w:val="nil"/>
            </w:tcBorders>
          </w:tcPr>
          <w:p>
            <w:pPr>
              <w:pStyle w:val="0"/>
              <w:jc w:val="center"/>
            </w:pPr>
            <w:r>
              <w:rPr>
                <w:sz w:val="20"/>
              </w:rPr>
              <w:t xml:space="preserve">300 000</w:t>
            </w:r>
          </w:p>
        </w:tc>
        <w:tc>
          <w:tcPr>
            <w:tcW w:w="1077" w:type="dxa"/>
            <w:tcBorders>
              <w:bottom w:val="nil"/>
            </w:tcBorders>
          </w:tcPr>
          <w:p>
            <w:pPr>
              <w:pStyle w:val="0"/>
              <w:jc w:val="center"/>
            </w:pPr>
            <w:r>
              <w:rPr>
                <w:sz w:val="20"/>
              </w:rPr>
              <w:t xml:space="preserve">310 000</w:t>
            </w:r>
          </w:p>
        </w:tc>
        <w:tc>
          <w:tcPr>
            <w:tcW w:w="1077" w:type="dxa"/>
            <w:tcBorders>
              <w:bottom w:val="nil"/>
            </w:tcBorders>
          </w:tcPr>
          <w:p>
            <w:pPr>
              <w:pStyle w:val="0"/>
              <w:jc w:val="center"/>
            </w:pPr>
            <w:r>
              <w:rPr>
                <w:sz w:val="20"/>
              </w:rPr>
              <w:t xml:space="preserve">320 000</w:t>
            </w:r>
          </w:p>
        </w:tc>
      </w:tr>
      <w:tr>
        <w:tblPrEx>
          <w:tblBorders>
            <w:insideH w:val="nil"/>
          </w:tblBorders>
        </w:tblPrEx>
        <w:tc>
          <w:tcPr>
            <w:gridSpan w:val="16"/>
            <w:tcW w:w="21542" w:type="dxa"/>
            <w:tcBorders>
              <w:top w:val="nil"/>
            </w:tcBorders>
          </w:tcPr>
          <w:p>
            <w:pPr>
              <w:pStyle w:val="0"/>
              <w:jc w:val="both"/>
            </w:pPr>
            <w:r>
              <w:rPr>
                <w:sz w:val="20"/>
              </w:rPr>
              <w:t xml:space="preserve">(пп. 8.4 в ред. </w:t>
            </w:r>
            <w:hyperlink w:history="0" r:id="rId148"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tcBorders>
              <w:bottom w:val="nil"/>
            </w:tcBorders>
            <w:vMerge w:val="restart"/>
          </w:tcPr>
          <w:p>
            <w:pPr>
              <w:pStyle w:val="0"/>
              <w:jc w:val="center"/>
            </w:pPr>
            <w:r>
              <w:rPr>
                <w:sz w:val="20"/>
              </w:rPr>
              <w:t xml:space="preserve">8.5.</w:t>
            </w:r>
          </w:p>
        </w:tc>
        <w:tc>
          <w:tcPr>
            <w:tcW w:w="5216" w:type="dxa"/>
          </w:tcPr>
          <w:p>
            <w:pPr>
              <w:pStyle w:val="0"/>
            </w:pPr>
            <w:r>
              <w:rPr>
                <w:sz w:val="20"/>
              </w:rPr>
              <w:t xml:space="preserve">Отдельное мероприятие "Предоставление реабилитационных и абилитационных услуг"</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доля взрослых инвалидов, получивших положительные результаты реабилитации, в общей численности взрослых инвалидов, прошедших реабилитацию</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83,2</w:t>
            </w:r>
          </w:p>
        </w:tc>
        <w:tc>
          <w:tcPr>
            <w:tcW w:w="1134" w:type="dxa"/>
          </w:tcPr>
          <w:p>
            <w:pPr>
              <w:pStyle w:val="0"/>
              <w:jc w:val="center"/>
            </w:pPr>
            <w:r>
              <w:rPr>
                <w:sz w:val="20"/>
              </w:rPr>
              <w:t xml:space="preserve">83,5</w:t>
            </w:r>
          </w:p>
        </w:tc>
        <w:tc>
          <w:tcPr>
            <w:tcW w:w="1077" w:type="dxa"/>
          </w:tcPr>
          <w:p>
            <w:pPr>
              <w:pStyle w:val="0"/>
              <w:jc w:val="center"/>
            </w:pPr>
            <w:r>
              <w:rPr>
                <w:sz w:val="20"/>
              </w:rPr>
              <w:t xml:space="preserve">84</w:t>
            </w:r>
          </w:p>
        </w:tc>
        <w:tc>
          <w:tcPr>
            <w:tcW w:w="1077" w:type="dxa"/>
          </w:tcPr>
          <w:p>
            <w:pPr>
              <w:pStyle w:val="0"/>
              <w:jc w:val="center"/>
            </w:pPr>
            <w:r>
              <w:rPr>
                <w:sz w:val="20"/>
              </w:rPr>
              <w:t xml:space="preserve">84</w:t>
            </w:r>
          </w:p>
        </w:tc>
        <w:tc>
          <w:tcPr>
            <w:tcW w:w="1077" w:type="dxa"/>
          </w:tcPr>
          <w:p>
            <w:pPr>
              <w:pStyle w:val="0"/>
              <w:jc w:val="center"/>
            </w:pPr>
            <w:r>
              <w:rPr>
                <w:sz w:val="20"/>
              </w:rPr>
              <w:t xml:space="preserve">84,5</w:t>
            </w:r>
          </w:p>
        </w:tc>
        <w:tc>
          <w:tcPr>
            <w:tcW w:w="1077" w:type="dxa"/>
          </w:tcPr>
          <w:p>
            <w:pPr>
              <w:pStyle w:val="0"/>
              <w:jc w:val="center"/>
            </w:pPr>
            <w:r>
              <w:rPr>
                <w:sz w:val="20"/>
              </w:rPr>
              <w:t xml:space="preserve">84,5</w:t>
            </w:r>
          </w:p>
        </w:tc>
        <w:tc>
          <w:tcPr>
            <w:tcW w:w="1077" w:type="dxa"/>
          </w:tcPr>
          <w:p>
            <w:pPr>
              <w:pStyle w:val="0"/>
              <w:jc w:val="center"/>
            </w:pPr>
            <w:r>
              <w:rPr>
                <w:sz w:val="20"/>
              </w:rPr>
              <w:t xml:space="preserve">84,5</w:t>
            </w:r>
          </w:p>
        </w:tc>
        <w:tc>
          <w:tcPr>
            <w:tcW w:w="1077" w:type="dxa"/>
          </w:tcPr>
          <w:p>
            <w:pPr>
              <w:pStyle w:val="0"/>
              <w:jc w:val="center"/>
            </w:pPr>
            <w:r>
              <w:rPr>
                <w:sz w:val="20"/>
              </w:rPr>
              <w:t xml:space="preserve">85</w:t>
            </w:r>
          </w:p>
        </w:tc>
        <w:tc>
          <w:tcPr>
            <w:tcW w:w="1077" w:type="dxa"/>
          </w:tcPr>
          <w:p>
            <w:pPr>
              <w:pStyle w:val="0"/>
              <w:jc w:val="center"/>
            </w:pPr>
            <w:r>
              <w:rPr>
                <w:sz w:val="20"/>
              </w:rPr>
              <w:t xml:space="preserve">85</w:t>
            </w:r>
          </w:p>
        </w:tc>
        <w:tc>
          <w:tcPr>
            <w:tcW w:w="1077" w:type="dxa"/>
          </w:tcPr>
          <w:p>
            <w:pPr>
              <w:pStyle w:val="0"/>
              <w:jc w:val="center"/>
            </w:pPr>
            <w:r>
              <w:rPr>
                <w:sz w:val="20"/>
              </w:rPr>
              <w:t xml:space="preserve">85</w:t>
            </w:r>
          </w:p>
        </w:tc>
        <w:tc>
          <w:tcPr>
            <w:tcW w:w="1077" w:type="dxa"/>
          </w:tcPr>
          <w:p>
            <w:pPr>
              <w:pStyle w:val="0"/>
              <w:jc w:val="center"/>
            </w:pPr>
            <w:r>
              <w:rPr>
                <w:sz w:val="20"/>
              </w:rPr>
              <w:t xml:space="preserve">85</w:t>
            </w:r>
          </w:p>
        </w:tc>
        <w:tc>
          <w:tcPr>
            <w:tcW w:w="1077" w:type="dxa"/>
          </w:tcPr>
          <w:p>
            <w:pPr>
              <w:pStyle w:val="0"/>
              <w:jc w:val="center"/>
            </w:pPr>
            <w:r>
              <w:rPr>
                <w:sz w:val="20"/>
              </w:rPr>
              <w:t xml:space="preserve">85</w:t>
            </w:r>
          </w:p>
        </w:tc>
        <w:tc>
          <w:tcPr>
            <w:tcW w:w="1077" w:type="dxa"/>
          </w:tcPr>
          <w:p>
            <w:pPr>
              <w:pStyle w:val="0"/>
              <w:jc w:val="center"/>
            </w:pPr>
            <w:r>
              <w:rPr>
                <w:sz w:val="20"/>
              </w:rPr>
              <w:t xml:space="preserve">85</w:t>
            </w:r>
          </w:p>
        </w:tc>
      </w:tr>
      <w:tr>
        <w:tc>
          <w:tcPr>
            <w:tcBorders>
              <w:bottom w:val="nil"/>
            </w:tcBorders>
            <w:vMerge w:val="continue"/>
          </w:tcPr>
          <w:p/>
        </w:tc>
        <w:tc>
          <w:tcPr>
            <w:tcW w:w="5216" w:type="dxa"/>
          </w:tcPr>
          <w:p>
            <w:pPr>
              <w:pStyle w:val="0"/>
            </w:pPr>
            <w:r>
              <w:rPr>
                <w:sz w:val="20"/>
              </w:rPr>
              <w:t xml:space="preserve">доля детей-инвалидов, получивших положительные результаты реабилитации, в общей численности детей-инвалидов, прошедших реабилитацию</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92,4</w:t>
            </w:r>
          </w:p>
        </w:tc>
        <w:tc>
          <w:tcPr>
            <w:tcW w:w="1134" w:type="dxa"/>
          </w:tcPr>
          <w:p>
            <w:pPr>
              <w:pStyle w:val="0"/>
              <w:jc w:val="center"/>
            </w:pPr>
            <w:r>
              <w:rPr>
                <w:sz w:val="20"/>
              </w:rPr>
              <w:t xml:space="preserve">92,4</w:t>
            </w:r>
          </w:p>
        </w:tc>
        <w:tc>
          <w:tcPr>
            <w:tcW w:w="1077" w:type="dxa"/>
          </w:tcPr>
          <w:p>
            <w:pPr>
              <w:pStyle w:val="0"/>
              <w:jc w:val="center"/>
            </w:pPr>
            <w:r>
              <w:rPr>
                <w:sz w:val="20"/>
              </w:rPr>
              <w:t xml:space="preserve">92,4</w:t>
            </w:r>
          </w:p>
        </w:tc>
        <w:tc>
          <w:tcPr>
            <w:tcW w:w="1077" w:type="dxa"/>
          </w:tcPr>
          <w:p>
            <w:pPr>
              <w:pStyle w:val="0"/>
              <w:jc w:val="center"/>
            </w:pPr>
            <w:r>
              <w:rPr>
                <w:sz w:val="20"/>
              </w:rPr>
              <w:t xml:space="preserve">92,4</w:t>
            </w:r>
          </w:p>
        </w:tc>
        <w:tc>
          <w:tcPr>
            <w:tcW w:w="1077" w:type="dxa"/>
          </w:tcPr>
          <w:p>
            <w:pPr>
              <w:pStyle w:val="0"/>
              <w:jc w:val="center"/>
            </w:pPr>
            <w:r>
              <w:rPr>
                <w:sz w:val="20"/>
              </w:rPr>
              <w:t xml:space="preserve">93</w:t>
            </w:r>
          </w:p>
        </w:tc>
        <w:tc>
          <w:tcPr>
            <w:tcW w:w="1077" w:type="dxa"/>
          </w:tcPr>
          <w:p>
            <w:pPr>
              <w:pStyle w:val="0"/>
              <w:jc w:val="center"/>
            </w:pPr>
            <w:r>
              <w:rPr>
                <w:sz w:val="20"/>
              </w:rPr>
              <w:t xml:space="preserve">93</w:t>
            </w:r>
          </w:p>
        </w:tc>
        <w:tc>
          <w:tcPr>
            <w:tcW w:w="1077" w:type="dxa"/>
          </w:tcPr>
          <w:p>
            <w:pPr>
              <w:pStyle w:val="0"/>
              <w:jc w:val="center"/>
            </w:pPr>
            <w:r>
              <w:rPr>
                <w:sz w:val="20"/>
              </w:rPr>
              <w:t xml:space="preserve">93</w:t>
            </w:r>
          </w:p>
        </w:tc>
        <w:tc>
          <w:tcPr>
            <w:tcW w:w="1077" w:type="dxa"/>
          </w:tcPr>
          <w:p>
            <w:pPr>
              <w:pStyle w:val="0"/>
              <w:jc w:val="center"/>
            </w:pPr>
            <w:r>
              <w:rPr>
                <w:sz w:val="20"/>
              </w:rPr>
              <w:t xml:space="preserve">93</w:t>
            </w:r>
          </w:p>
        </w:tc>
        <w:tc>
          <w:tcPr>
            <w:tcW w:w="1077" w:type="dxa"/>
          </w:tcPr>
          <w:p>
            <w:pPr>
              <w:pStyle w:val="0"/>
              <w:jc w:val="center"/>
            </w:pPr>
            <w:r>
              <w:rPr>
                <w:sz w:val="20"/>
              </w:rPr>
              <w:t xml:space="preserve">93</w:t>
            </w:r>
          </w:p>
        </w:tc>
        <w:tc>
          <w:tcPr>
            <w:tcW w:w="1077" w:type="dxa"/>
          </w:tcPr>
          <w:p>
            <w:pPr>
              <w:pStyle w:val="0"/>
              <w:jc w:val="center"/>
            </w:pPr>
            <w:r>
              <w:rPr>
                <w:sz w:val="20"/>
              </w:rPr>
              <w:t xml:space="preserve">93</w:t>
            </w:r>
          </w:p>
        </w:tc>
        <w:tc>
          <w:tcPr>
            <w:tcW w:w="1077" w:type="dxa"/>
          </w:tcPr>
          <w:p>
            <w:pPr>
              <w:pStyle w:val="0"/>
              <w:jc w:val="center"/>
            </w:pPr>
            <w:r>
              <w:rPr>
                <w:sz w:val="20"/>
              </w:rPr>
              <w:t xml:space="preserve">93</w:t>
            </w:r>
          </w:p>
        </w:tc>
        <w:tc>
          <w:tcPr>
            <w:tcW w:w="1077" w:type="dxa"/>
          </w:tcPr>
          <w:p>
            <w:pPr>
              <w:pStyle w:val="0"/>
              <w:jc w:val="center"/>
            </w:pPr>
            <w:r>
              <w:rPr>
                <w:sz w:val="20"/>
              </w:rPr>
              <w:t xml:space="preserve">93</w:t>
            </w:r>
          </w:p>
        </w:tc>
        <w:tc>
          <w:tcPr>
            <w:tcW w:w="1077" w:type="dxa"/>
          </w:tcPr>
          <w:p>
            <w:pPr>
              <w:pStyle w:val="0"/>
              <w:jc w:val="center"/>
            </w:pPr>
            <w:r>
              <w:rPr>
                <w:sz w:val="20"/>
              </w:rPr>
              <w:t xml:space="preserve">93</w:t>
            </w:r>
          </w:p>
        </w:tc>
      </w:tr>
      <w:tr>
        <w:tc>
          <w:tcPr>
            <w:tcBorders>
              <w:bottom w:val="nil"/>
            </w:tcBorders>
            <w:vMerge w:val="continue"/>
          </w:tcPr>
          <w:p/>
        </w:tc>
        <w:tc>
          <w:tcPr>
            <w:tcW w:w="5216"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89</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Borders>
              <w:bottom w:val="nil"/>
            </w:tcBorders>
            <w:vMerge w:val="continue"/>
          </w:tcPr>
          <w:p/>
        </w:tc>
        <w:tc>
          <w:tcPr>
            <w:tcW w:w="5216" w:type="dxa"/>
          </w:tcPr>
          <w:p>
            <w:pPr>
              <w:pStyle w:val="0"/>
            </w:pPr>
            <w:r>
              <w:rPr>
                <w:sz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98</w:t>
            </w:r>
          </w:p>
        </w:tc>
        <w:tc>
          <w:tcPr>
            <w:tcW w:w="1134" w:type="dxa"/>
          </w:tcPr>
          <w:p>
            <w:pPr>
              <w:pStyle w:val="0"/>
              <w:jc w:val="center"/>
            </w:pPr>
            <w:r>
              <w:rPr>
                <w:sz w:val="20"/>
              </w:rPr>
              <w:t xml:space="preserve">99</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Borders>
              <w:bottom w:val="nil"/>
            </w:tcBorders>
            <w:vMerge w:val="continue"/>
          </w:tcPr>
          <w:p/>
        </w:tc>
        <w:tc>
          <w:tcPr>
            <w:tcW w:w="5216" w:type="dxa"/>
          </w:tcPr>
          <w:p>
            <w:pPr>
              <w:pStyle w:val="0"/>
            </w:pPr>
            <w:r>
              <w:rPr>
                <w:sz w:val="20"/>
              </w:rP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лиц данной категории</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77,3</w:t>
            </w:r>
          </w:p>
        </w:tc>
        <w:tc>
          <w:tcPr>
            <w:tcW w:w="1134" w:type="dxa"/>
          </w:tcPr>
          <w:p>
            <w:pPr>
              <w:pStyle w:val="0"/>
              <w:jc w:val="center"/>
            </w:pPr>
            <w:r>
              <w:rPr>
                <w:sz w:val="20"/>
              </w:rPr>
              <w:t xml:space="preserve">77,3</w:t>
            </w:r>
          </w:p>
        </w:tc>
        <w:tc>
          <w:tcPr>
            <w:tcW w:w="1077" w:type="dxa"/>
          </w:tcPr>
          <w:p>
            <w:pPr>
              <w:pStyle w:val="0"/>
              <w:jc w:val="center"/>
            </w:pPr>
            <w:r>
              <w:rPr>
                <w:sz w:val="20"/>
              </w:rPr>
              <w:t xml:space="preserve">77,5</w:t>
            </w:r>
          </w:p>
        </w:tc>
        <w:tc>
          <w:tcPr>
            <w:tcW w:w="1077" w:type="dxa"/>
          </w:tcPr>
          <w:p>
            <w:pPr>
              <w:pStyle w:val="0"/>
              <w:jc w:val="center"/>
            </w:pPr>
            <w:r>
              <w:rPr>
                <w:sz w:val="20"/>
              </w:rPr>
              <w:t xml:space="preserve">77,5</w:t>
            </w:r>
          </w:p>
        </w:tc>
        <w:tc>
          <w:tcPr>
            <w:tcW w:w="1077" w:type="dxa"/>
          </w:tcPr>
          <w:p>
            <w:pPr>
              <w:pStyle w:val="0"/>
              <w:jc w:val="center"/>
            </w:pPr>
            <w:r>
              <w:rPr>
                <w:sz w:val="20"/>
              </w:rPr>
              <w:t xml:space="preserve">80</w:t>
            </w:r>
          </w:p>
        </w:tc>
        <w:tc>
          <w:tcPr>
            <w:tcW w:w="1077" w:type="dxa"/>
          </w:tcPr>
          <w:p>
            <w:pPr>
              <w:pStyle w:val="0"/>
              <w:jc w:val="center"/>
            </w:pPr>
            <w:r>
              <w:rPr>
                <w:sz w:val="20"/>
              </w:rPr>
              <w:t xml:space="preserve">81</w:t>
            </w:r>
          </w:p>
        </w:tc>
        <w:tc>
          <w:tcPr>
            <w:tcW w:w="1077" w:type="dxa"/>
          </w:tcPr>
          <w:p>
            <w:pPr>
              <w:pStyle w:val="0"/>
              <w:jc w:val="center"/>
            </w:pPr>
            <w:r>
              <w:rPr>
                <w:sz w:val="20"/>
              </w:rPr>
              <w:t xml:space="preserve">82</w:t>
            </w:r>
          </w:p>
        </w:tc>
        <w:tc>
          <w:tcPr>
            <w:tcW w:w="1077" w:type="dxa"/>
          </w:tcPr>
          <w:p>
            <w:pPr>
              <w:pStyle w:val="0"/>
              <w:jc w:val="center"/>
            </w:pPr>
            <w:r>
              <w:rPr>
                <w:sz w:val="20"/>
              </w:rPr>
              <w:t xml:space="preserve">83</w:t>
            </w:r>
          </w:p>
        </w:tc>
        <w:tc>
          <w:tcPr>
            <w:tcW w:w="1077" w:type="dxa"/>
          </w:tcPr>
          <w:p>
            <w:pPr>
              <w:pStyle w:val="0"/>
              <w:jc w:val="center"/>
            </w:pPr>
            <w:r>
              <w:rPr>
                <w:sz w:val="20"/>
              </w:rPr>
              <w:t xml:space="preserve">84</w:t>
            </w:r>
          </w:p>
        </w:tc>
        <w:tc>
          <w:tcPr>
            <w:tcW w:w="1077" w:type="dxa"/>
          </w:tcPr>
          <w:p>
            <w:pPr>
              <w:pStyle w:val="0"/>
              <w:jc w:val="center"/>
            </w:pPr>
            <w:r>
              <w:rPr>
                <w:sz w:val="20"/>
              </w:rPr>
              <w:t xml:space="preserve">85</w:t>
            </w:r>
          </w:p>
        </w:tc>
        <w:tc>
          <w:tcPr>
            <w:tcW w:w="1077" w:type="dxa"/>
          </w:tcPr>
          <w:p>
            <w:pPr>
              <w:pStyle w:val="0"/>
              <w:jc w:val="center"/>
            </w:pPr>
            <w:r>
              <w:rPr>
                <w:sz w:val="20"/>
              </w:rPr>
              <w:t xml:space="preserve">86</w:t>
            </w:r>
          </w:p>
        </w:tc>
        <w:tc>
          <w:tcPr>
            <w:tcW w:w="1077" w:type="dxa"/>
          </w:tcPr>
          <w:p>
            <w:pPr>
              <w:pStyle w:val="0"/>
              <w:jc w:val="center"/>
            </w:pPr>
            <w:r>
              <w:rPr>
                <w:sz w:val="20"/>
              </w:rPr>
              <w:t xml:space="preserve">87</w:t>
            </w:r>
          </w:p>
        </w:tc>
        <w:tc>
          <w:tcPr>
            <w:tcW w:w="1077" w:type="dxa"/>
          </w:tcPr>
          <w:p>
            <w:pPr>
              <w:pStyle w:val="0"/>
              <w:jc w:val="center"/>
            </w:pPr>
            <w:r>
              <w:rPr>
                <w:sz w:val="20"/>
              </w:rPr>
              <w:t xml:space="preserve">88</w:t>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доля специалистов, прошедших обучение и повышение квалификации по вопросам социальной реабилитации и интеграции инвалидов, в общей численности специалистов, нуждающихся в повышении квалификации</w:t>
            </w:r>
          </w:p>
        </w:tc>
        <w:tc>
          <w:tcPr>
            <w:tcW w:w="1474" w:type="dxa"/>
            <w:tcBorders>
              <w:bottom w:val="nil"/>
            </w:tcBorders>
          </w:tcPr>
          <w:p>
            <w:pPr>
              <w:pStyle w:val="0"/>
              <w:jc w:val="center"/>
            </w:pPr>
            <w:r>
              <w:rPr>
                <w:sz w:val="20"/>
              </w:rPr>
              <w:t xml:space="preserve">процентов</w:t>
            </w:r>
          </w:p>
        </w:tc>
        <w:tc>
          <w:tcPr>
            <w:tcW w:w="130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13</w:t>
            </w:r>
          </w:p>
        </w:tc>
        <w:tc>
          <w:tcPr>
            <w:tcW w:w="1077" w:type="dxa"/>
            <w:tcBorders>
              <w:bottom w:val="nil"/>
            </w:tcBorders>
          </w:tcPr>
          <w:p>
            <w:pPr>
              <w:pStyle w:val="0"/>
              <w:jc w:val="center"/>
            </w:pPr>
            <w:r>
              <w:rPr>
                <w:sz w:val="20"/>
              </w:rPr>
              <w:t xml:space="preserve">14</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c>
          <w:tcPr>
            <w:tcW w:w="1077" w:type="dxa"/>
            <w:tcBorders>
              <w:bottom w:val="nil"/>
            </w:tcBorders>
          </w:tcPr>
          <w:p>
            <w:pPr>
              <w:pStyle w:val="0"/>
              <w:jc w:val="center"/>
            </w:pPr>
            <w:r>
              <w:rPr>
                <w:sz w:val="20"/>
              </w:rPr>
              <w:t xml:space="preserve">30</w:t>
            </w:r>
          </w:p>
        </w:tc>
      </w:tr>
      <w:tr>
        <w:tblPrEx>
          <w:tblBorders>
            <w:insideH w:val="nil"/>
          </w:tblBorders>
        </w:tblPrEx>
        <w:tc>
          <w:tcPr>
            <w:gridSpan w:val="16"/>
            <w:tcW w:w="21542" w:type="dxa"/>
            <w:tcBorders>
              <w:top w:val="nil"/>
            </w:tcBorders>
          </w:tcPr>
          <w:p>
            <w:pPr>
              <w:pStyle w:val="0"/>
              <w:jc w:val="both"/>
            </w:pPr>
            <w:r>
              <w:rPr>
                <w:sz w:val="20"/>
              </w:rPr>
              <w:t xml:space="preserve">(пп. 8.5 в ред. </w:t>
            </w:r>
            <w:hyperlink w:history="0" r:id="rId149"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vMerge w:val="restart"/>
          </w:tcPr>
          <w:p>
            <w:pPr>
              <w:pStyle w:val="0"/>
              <w:jc w:val="center"/>
            </w:pPr>
            <w:r>
              <w:rPr>
                <w:sz w:val="20"/>
              </w:rPr>
              <w:t xml:space="preserve">8.6.</w:t>
            </w:r>
          </w:p>
        </w:tc>
        <w:tc>
          <w:tcPr>
            <w:tcW w:w="5216" w:type="dxa"/>
          </w:tcPr>
          <w:p>
            <w:pPr>
              <w:pStyle w:val="0"/>
            </w:pPr>
            <w:r>
              <w:rPr>
                <w:sz w:val="20"/>
              </w:rPr>
              <w:t xml:space="preserve">Отдельное мероприятие "Методическое и кадровое обеспечение системы реабилитации и социальной интеграции в общество инвалидов"</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5216" w:type="dxa"/>
          </w:tcPr>
          <w:p>
            <w:pPr>
              <w:pStyle w:val="0"/>
            </w:pPr>
            <w:r>
              <w:rPr>
                <w:sz w:val="20"/>
              </w:rPr>
              <w:t xml:space="preserve">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нуждающихся в повышении квалификации по вопросам реабилитации и социальной интеграции инвалидов</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12,5</w:t>
            </w:r>
          </w:p>
        </w:tc>
        <w:tc>
          <w:tcPr>
            <w:tcW w:w="1134" w:type="dxa"/>
          </w:tcPr>
          <w:p>
            <w:pPr>
              <w:pStyle w:val="0"/>
              <w:jc w:val="center"/>
            </w:pPr>
            <w:r>
              <w:rPr>
                <w:sz w:val="20"/>
              </w:rPr>
              <w:t xml:space="preserve">13</w:t>
            </w:r>
          </w:p>
        </w:tc>
        <w:tc>
          <w:tcPr>
            <w:tcW w:w="1077" w:type="dxa"/>
          </w:tcPr>
          <w:p>
            <w:pPr>
              <w:pStyle w:val="0"/>
              <w:jc w:val="center"/>
            </w:pPr>
            <w:r>
              <w:rPr>
                <w:sz w:val="20"/>
              </w:rPr>
              <w:t xml:space="preserve">13</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r>
      <w:tr>
        <w:tc>
          <w:tcPr>
            <w:tcW w:w="567" w:type="dxa"/>
            <w:tcBorders>
              <w:bottom w:val="nil"/>
            </w:tcBorders>
            <w:vMerge w:val="restart"/>
          </w:tcPr>
          <w:p>
            <w:pPr>
              <w:pStyle w:val="0"/>
              <w:jc w:val="center"/>
            </w:pPr>
            <w:r>
              <w:rPr>
                <w:sz w:val="20"/>
              </w:rPr>
              <w:t xml:space="preserve">8.7.</w:t>
            </w:r>
          </w:p>
        </w:tc>
        <w:tc>
          <w:tcPr>
            <w:tcW w:w="5216" w:type="dxa"/>
          </w:tcPr>
          <w:p>
            <w:pPr>
              <w:pStyle w:val="0"/>
            </w:pPr>
            <w:r>
              <w:rPr>
                <w:sz w:val="20"/>
              </w:rPr>
              <w:t xml:space="preserve">Отдельное мероприятие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tc>
        <w:tc>
          <w:tcPr>
            <w:tcW w:w="147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Borders>
              <w:bottom w:val="nil"/>
            </w:tcBorders>
            <w:vMerge w:val="continue"/>
          </w:tcPr>
          <w:p/>
        </w:tc>
        <w:tc>
          <w:tcPr>
            <w:tcW w:w="5216" w:type="dxa"/>
          </w:tcPr>
          <w:p>
            <w:pPr>
              <w:pStyle w:val="0"/>
            </w:pPr>
            <w:r>
              <w:rPr>
                <w:sz w:val="20"/>
              </w:rPr>
              <w:t xml:space="preserve">доля выпускников-инвалидов 9 и 11 классов, охваченных профориентационной работой, в общей численности выпускников-инвалидов</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90</w:t>
            </w:r>
          </w:p>
        </w:tc>
        <w:tc>
          <w:tcPr>
            <w:tcW w:w="1134" w:type="dxa"/>
          </w:tcPr>
          <w:p>
            <w:pPr>
              <w:pStyle w:val="0"/>
              <w:jc w:val="center"/>
            </w:pPr>
            <w:r>
              <w:rPr>
                <w:sz w:val="20"/>
              </w:rPr>
              <w:t xml:space="preserve">95</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r>
      <w:tr>
        <w:tc>
          <w:tcPr>
            <w:tcBorders>
              <w:bottom w:val="nil"/>
            </w:tcBorders>
            <w:vMerge w:val="continue"/>
          </w:tcPr>
          <w:p/>
        </w:tc>
        <w:tc>
          <w:tcPr>
            <w:tcW w:w="5216" w:type="dxa"/>
          </w:tcPr>
          <w:p>
            <w:pPr>
              <w:pStyle w:val="0"/>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474" w:type="dxa"/>
          </w:tcPr>
          <w:p>
            <w:pPr>
              <w:pStyle w:val="0"/>
              <w:jc w:val="center"/>
            </w:pPr>
            <w:r>
              <w:rPr>
                <w:sz w:val="20"/>
              </w:rPr>
              <w:t xml:space="preserve">процентов</w:t>
            </w:r>
          </w:p>
        </w:tc>
        <w:tc>
          <w:tcPr>
            <w:tcW w:w="1304" w:type="dxa"/>
          </w:tcPr>
          <w:p>
            <w:pPr>
              <w:pStyle w:val="0"/>
              <w:jc w:val="center"/>
            </w:pPr>
            <w:r>
              <w:rPr>
                <w:sz w:val="20"/>
              </w:rPr>
              <w:t xml:space="preserve">0</w:t>
            </w:r>
          </w:p>
        </w:tc>
        <w:tc>
          <w:tcPr>
            <w:tcW w:w="1134" w:type="dxa"/>
          </w:tcPr>
          <w:p>
            <w:pPr>
              <w:pStyle w:val="0"/>
              <w:jc w:val="center"/>
            </w:pPr>
            <w:r>
              <w:rPr>
                <w:sz w:val="20"/>
              </w:rPr>
              <w:t xml:space="preserve">7</w:t>
            </w:r>
          </w:p>
        </w:tc>
        <w:tc>
          <w:tcPr>
            <w:tcW w:w="1077" w:type="dxa"/>
          </w:tcPr>
          <w:p>
            <w:pPr>
              <w:pStyle w:val="0"/>
              <w:jc w:val="center"/>
            </w:pPr>
            <w:r>
              <w:rPr>
                <w:sz w:val="20"/>
              </w:rPr>
              <w:t xml:space="preserve">7</w:t>
            </w:r>
          </w:p>
        </w:tc>
        <w:tc>
          <w:tcPr>
            <w:tcW w:w="1077" w:type="dxa"/>
          </w:tcPr>
          <w:p>
            <w:pPr>
              <w:pStyle w:val="0"/>
              <w:jc w:val="center"/>
            </w:pPr>
            <w:r>
              <w:rPr>
                <w:sz w:val="20"/>
              </w:rPr>
              <w:t xml:space="preserve">7</w:t>
            </w:r>
          </w:p>
        </w:tc>
        <w:tc>
          <w:tcPr>
            <w:tcW w:w="1077" w:type="dxa"/>
          </w:tcPr>
          <w:p>
            <w:pPr>
              <w:pStyle w:val="0"/>
              <w:jc w:val="center"/>
            </w:pPr>
            <w:r>
              <w:rPr>
                <w:sz w:val="20"/>
              </w:rPr>
              <w:t xml:space="preserve">7</w:t>
            </w:r>
          </w:p>
        </w:tc>
        <w:tc>
          <w:tcPr>
            <w:tcW w:w="1077" w:type="dxa"/>
          </w:tcPr>
          <w:p>
            <w:pPr>
              <w:pStyle w:val="0"/>
              <w:jc w:val="center"/>
            </w:pPr>
            <w:r>
              <w:rPr>
                <w:sz w:val="20"/>
              </w:rPr>
              <w:t xml:space="preserve">7</w:t>
            </w:r>
          </w:p>
        </w:tc>
        <w:tc>
          <w:tcPr>
            <w:tcW w:w="1077" w:type="dxa"/>
          </w:tcPr>
          <w:p>
            <w:pPr>
              <w:pStyle w:val="0"/>
              <w:jc w:val="center"/>
            </w:pPr>
            <w:r>
              <w:rPr>
                <w:sz w:val="20"/>
              </w:rPr>
              <w:t xml:space="preserve">7</w:t>
            </w:r>
          </w:p>
        </w:tc>
        <w:tc>
          <w:tcPr>
            <w:tcW w:w="1077" w:type="dxa"/>
          </w:tcPr>
          <w:p>
            <w:pPr>
              <w:pStyle w:val="0"/>
              <w:jc w:val="center"/>
            </w:pPr>
            <w:r>
              <w:rPr>
                <w:sz w:val="20"/>
              </w:rPr>
              <w:t xml:space="preserve">6</w:t>
            </w:r>
          </w:p>
        </w:tc>
        <w:tc>
          <w:tcPr>
            <w:tcW w:w="1077" w:type="dxa"/>
          </w:tcPr>
          <w:p>
            <w:pPr>
              <w:pStyle w:val="0"/>
              <w:jc w:val="center"/>
            </w:pPr>
            <w:r>
              <w:rPr>
                <w:sz w:val="20"/>
              </w:rPr>
              <w:t xml:space="preserve">6</w:t>
            </w:r>
          </w:p>
        </w:tc>
        <w:tc>
          <w:tcPr>
            <w:tcW w:w="1077" w:type="dxa"/>
          </w:tcPr>
          <w:p>
            <w:pPr>
              <w:pStyle w:val="0"/>
              <w:jc w:val="center"/>
            </w:pPr>
            <w:r>
              <w:rPr>
                <w:sz w:val="20"/>
              </w:rPr>
              <w:t xml:space="preserve">6</w:t>
            </w:r>
          </w:p>
        </w:tc>
        <w:tc>
          <w:tcPr>
            <w:tcW w:w="1077" w:type="dxa"/>
          </w:tcPr>
          <w:p>
            <w:pPr>
              <w:pStyle w:val="0"/>
              <w:jc w:val="center"/>
            </w:pPr>
            <w:r>
              <w:rPr>
                <w:sz w:val="20"/>
              </w:rPr>
              <w:t xml:space="preserve">6</w:t>
            </w:r>
          </w:p>
        </w:tc>
        <w:tc>
          <w:tcPr>
            <w:tcW w:w="1077" w:type="dxa"/>
          </w:tcPr>
          <w:p>
            <w:pPr>
              <w:pStyle w:val="0"/>
              <w:jc w:val="center"/>
            </w:pPr>
            <w:r>
              <w:rPr>
                <w:sz w:val="20"/>
              </w:rPr>
              <w:t xml:space="preserve">6</w:t>
            </w:r>
          </w:p>
        </w:tc>
        <w:tc>
          <w:tcPr>
            <w:tcW w:w="1077" w:type="dxa"/>
          </w:tcPr>
          <w:p>
            <w:pPr>
              <w:pStyle w:val="0"/>
              <w:jc w:val="center"/>
            </w:pPr>
            <w:r>
              <w:rPr>
                <w:sz w:val="20"/>
              </w:rPr>
              <w:t xml:space="preserve">6</w:t>
            </w:r>
          </w:p>
        </w:tc>
      </w:tr>
      <w:tr>
        <w:tblPrEx>
          <w:tblBorders>
            <w:insideH w:val="nil"/>
          </w:tblBorders>
        </w:tblPrEx>
        <w:tc>
          <w:tcPr>
            <w:tcBorders>
              <w:bottom w:val="nil"/>
            </w:tcBorders>
            <w:vMerge w:val="continue"/>
          </w:tcPr>
          <w:p/>
        </w:tc>
        <w:tc>
          <w:tcPr>
            <w:tcW w:w="5216" w:type="dxa"/>
            <w:tcBorders>
              <w:bottom w:val="nil"/>
            </w:tcBorders>
          </w:tcPr>
          <w:p>
            <w:pPr>
              <w:pStyle w:val="0"/>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474" w:type="dxa"/>
            <w:tcBorders>
              <w:bottom w:val="nil"/>
            </w:tcBorders>
          </w:tcPr>
          <w:p>
            <w:pPr>
              <w:pStyle w:val="0"/>
              <w:jc w:val="center"/>
            </w:pPr>
            <w:r>
              <w:rPr>
                <w:sz w:val="20"/>
              </w:rPr>
              <w:t xml:space="preserve">процентов</w:t>
            </w:r>
          </w:p>
        </w:tc>
        <w:tc>
          <w:tcPr>
            <w:tcW w:w="1304" w:type="dxa"/>
            <w:tcBorders>
              <w:bottom w:val="nil"/>
            </w:tcBorders>
          </w:tcPr>
          <w:p>
            <w:pPr>
              <w:pStyle w:val="0"/>
              <w:jc w:val="center"/>
            </w:pPr>
            <w:r>
              <w:rPr>
                <w:sz w:val="20"/>
              </w:rPr>
              <w:t xml:space="preserve">103</w:t>
            </w:r>
          </w:p>
        </w:tc>
        <w:tc>
          <w:tcPr>
            <w:tcW w:w="1134" w:type="dxa"/>
            <w:tcBorders>
              <w:bottom w:val="nil"/>
            </w:tcBorders>
          </w:tcPr>
          <w:p>
            <w:pPr>
              <w:pStyle w:val="0"/>
              <w:jc w:val="center"/>
            </w:pPr>
            <w:r>
              <w:rPr>
                <w:sz w:val="20"/>
              </w:rPr>
              <w:t xml:space="preserve">105</w:t>
            </w:r>
          </w:p>
        </w:tc>
        <w:tc>
          <w:tcPr>
            <w:tcW w:w="1077" w:type="dxa"/>
            <w:tcBorders>
              <w:bottom w:val="nil"/>
            </w:tcBorders>
          </w:tcPr>
          <w:p>
            <w:pPr>
              <w:pStyle w:val="0"/>
              <w:jc w:val="center"/>
            </w:pPr>
            <w:r>
              <w:rPr>
                <w:sz w:val="20"/>
              </w:rPr>
              <w:t xml:space="preserve">107</w:t>
            </w:r>
          </w:p>
        </w:tc>
        <w:tc>
          <w:tcPr>
            <w:tcW w:w="1077" w:type="dxa"/>
            <w:tcBorders>
              <w:bottom w:val="nil"/>
            </w:tcBorders>
          </w:tcPr>
          <w:p>
            <w:pPr>
              <w:pStyle w:val="0"/>
              <w:jc w:val="center"/>
            </w:pPr>
            <w:r>
              <w:rPr>
                <w:sz w:val="20"/>
              </w:rPr>
              <w:t xml:space="preserve">109</w:t>
            </w:r>
          </w:p>
        </w:tc>
        <w:tc>
          <w:tcPr>
            <w:tcW w:w="1077" w:type="dxa"/>
            <w:tcBorders>
              <w:bottom w:val="nil"/>
            </w:tcBorders>
          </w:tcPr>
          <w:p>
            <w:pPr>
              <w:pStyle w:val="0"/>
              <w:jc w:val="center"/>
            </w:pPr>
            <w:r>
              <w:rPr>
                <w:sz w:val="20"/>
              </w:rPr>
              <w:t xml:space="preserve">111</w:t>
            </w:r>
          </w:p>
        </w:tc>
        <w:tc>
          <w:tcPr>
            <w:tcW w:w="1077" w:type="dxa"/>
            <w:tcBorders>
              <w:bottom w:val="nil"/>
            </w:tcBorders>
          </w:tcPr>
          <w:p>
            <w:pPr>
              <w:pStyle w:val="0"/>
              <w:jc w:val="center"/>
            </w:pPr>
            <w:r>
              <w:rPr>
                <w:sz w:val="20"/>
              </w:rPr>
              <w:t xml:space="preserve">113</w:t>
            </w:r>
          </w:p>
        </w:tc>
        <w:tc>
          <w:tcPr>
            <w:tcW w:w="1077" w:type="dxa"/>
            <w:tcBorders>
              <w:bottom w:val="nil"/>
            </w:tcBorders>
          </w:tcPr>
          <w:p>
            <w:pPr>
              <w:pStyle w:val="0"/>
              <w:jc w:val="center"/>
            </w:pPr>
            <w:r>
              <w:rPr>
                <w:sz w:val="20"/>
              </w:rPr>
              <w:t xml:space="preserve">115</w:t>
            </w:r>
          </w:p>
        </w:tc>
        <w:tc>
          <w:tcPr>
            <w:tcW w:w="1077" w:type="dxa"/>
            <w:tcBorders>
              <w:bottom w:val="nil"/>
            </w:tcBorders>
          </w:tcPr>
          <w:p>
            <w:pPr>
              <w:pStyle w:val="0"/>
              <w:jc w:val="center"/>
            </w:pPr>
            <w:r>
              <w:rPr>
                <w:sz w:val="20"/>
              </w:rPr>
              <w:t xml:space="preserve">115,5</w:t>
            </w:r>
          </w:p>
        </w:tc>
        <w:tc>
          <w:tcPr>
            <w:tcW w:w="1077" w:type="dxa"/>
            <w:tcBorders>
              <w:bottom w:val="nil"/>
            </w:tcBorders>
          </w:tcPr>
          <w:p>
            <w:pPr>
              <w:pStyle w:val="0"/>
              <w:jc w:val="center"/>
            </w:pPr>
            <w:r>
              <w:rPr>
                <w:sz w:val="20"/>
              </w:rPr>
              <w:t xml:space="preserve">115,5</w:t>
            </w:r>
          </w:p>
        </w:tc>
        <w:tc>
          <w:tcPr>
            <w:tcW w:w="1077" w:type="dxa"/>
            <w:tcBorders>
              <w:bottom w:val="nil"/>
            </w:tcBorders>
          </w:tcPr>
          <w:p>
            <w:pPr>
              <w:pStyle w:val="0"/>
              <w:jc w:val="center"/>
            </w:pPr>
            <w:r>
              <w:rPr>
                <w:sz w:val="20"/>
              </w:rPr>
              <w:t xml:space="preserve">115,5</w:t>
            </w:r>
          </w:p>
        </w:tc>
        <w:tc>
          <w:tcPr>
            <w:tcW w:w="1077" w:type="dxa"/>
            <w:tcBorders>
              <w:bottom w:val="nil"/>
            </w:tcBorders>
          </w:tcPr>
          <w:p>
            <w:pPr>
              <w:pStyle w:val="0"/>
              <w:jc w:val="center"/>
            </w:pPr>
            <w:r>
              <w:rPr>
                <w:sz w:val="20"/>
              </w:rPr>
              <w:t xml:space="preserve">115,5</w:t>
            </w:r>
          </w:p>
        </w:tc>
        <w:tc>
          <w:tcPr>
            <w:tcW w:w="1077" w:type="dxa"/>
            <w:tcBorders>
              <w:bottom w:val="nil"/>
            </w:tcBorders>
          </w:tcPr>
          <w:p>
            <w:pPr>
              <w:pStyle w:val="0"/>
              <w:jc w:val="center"/>
            </w:pPr>
            <w:r>
              <w:rPr>
                <w:sz w:val="20"/>
              </w:rPr>
              <w:t xml:space="preserve">115,5</w:t>
            </w:r>
          </w:p>
        </w:tc>
        <w:tc>
          <w:tcPr>
            <w:tcW w:w="1077" w:type="dxa"/>
            <w:tcBorders>
              <w:bottom w:val="nil"/>
            </w:tcBorders>
          </w:tcPr>
          <w:p>
            <w:pPr>
              <w:pStyle w:val="0"/>
              <w:jc w:val="center"/>
            </w:pPr>
            <w:r>
              <w:rPr>
                <w:sz w:val="20"/>
              </w:rPr>
              <w:t xml:space="preserve">115,5</w:t>
            </w:r>
          </w:p>
        </w:tc>
      </w:tr>
      <w:tr>
        <w:tblPrEx>
          <w:tblBorders>
            <w:insideH w:val="nil"/>
          </w:tblBorders>
        </w:tblPrEx>
        <w:tc>
          <w:tcPr>
            <w:gridSpan w:val="16"/>
            <w:tcW w:w="21542" w:type="dxa"/>
            <w:tcBorders>
              <w:top w:val="nil"/>
            </w:tcBorders>
          </w:tcPr>
          <w:p>
            <w:pPr>
              <w:pStyle w:val="0"/>
              <w:jc w:val="both"/>
            </w:pPr>
            <w:r>
              <w:rPr>
                <w:sz w:val="20"/>
              </w:rPr>
              <w:t xml:space="preserve">(пп. 8.7 в ред. </w:t>
            </w:r>
            <w:hyperlink w:history="0" r:id="rId150"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 2025 года реализуется в виде отдельного мероприятия.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bookmarkStart w:id="1747" w:name="P1747"/>
    <w:bookmarkEnd w:id="1747"/>
    <w:p>
      <w:pPr>
        <w:pStyle w:val="2"/>
        <w:jc w:val="center"/>
      </w:pPr>
      <w:r>
        <w:rPr>
          <w:sz w:val="20"/>
        </w:rPr>
        <w:t xml:space="preserve">МЕТОДИКА</w:t>
      </w:r>
    </w:p>
    <w:p>
      <w:pPr>
        <w:pStyle w:val="2"/>
        <w:jc w:val="center"/>
      </w:pPr>
      <w:r>
        <w:rPr>
          <w:sz w:val="20"/>
        </w:rPr>
        <w:t xml:space="preserve">РАСЧЕТА ЗНАЧЕНИЙ ПОКАЗАТЕЛЕЙ ЭФФЕКТИВНОСТИ</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26.08.2021 </w:t>
            </w:r>
            <w:hyperlink w:history="0" r:id="rId151"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N 453-П</w:t>
              </w:r>
            </w:hyperlink>
            <w:r>
              <w:rPr>
                <w:sz w:val="20"/>
                <w:color w:val="392c69"/>
              </w:rPr>
              <w:t xml:space="preserve">, от 23.05.2022 </w:t>
            </w:r>
            <w:hyperlink w:history="0" r:id="rId152" w:tooltip="Постановление Правительства Кировской области от 23.05.2022 N 254-П &quot;О внесении изменений в постановление Правительства Кировской области от 30.12.2019 N 747-П&quot; {КонсультантПлюс}">
              <w:r>
                <w:rPr>
                  <w:sz w:val="20"/>
                  <w:color w:val="0000ff"/>
                </w:rPr>
                <w:t xml:space="preserve">N 254-П</w:t>
              </w:r>
            </w:hyperlink>
            <w:r>
              <w:rPr>
                <w:sz w:val="20"/>
                <w:color w:val="392c69"/>
              </w:rPr>
              <w:t xml:space="preserve">, от 21.09.2022 </w:t>
            </w:r>
            <w:hyperlink w:history="0" r:id="rId153"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N 526-П</w:t>
              </w:r>
            </w:hyperlink>
            <w:r>
              <w:rPr>
                <w:sz w:val="20"/>
                <w:color w:val="392c69"/>
              </w:rPr>
              <w:t xml:space="preserve">,</w:t>
            </w:r>
          </w:p>
          <w:p>
            <w:pPr>
              <w:pStyle w:val="0"/>
              <w:jc w:val="center"/>
            </w:pPr>
            <w:r>
              <w:rPr>
                <w:sz w:val="20"/>
                <w:color w:val="392c69"/>
              </w:rPr>
              <w:t xml:space="preserve">от 10.12.2022 </w:t>
            </w:r>
            <w:hyperlink w:history="0" r:id="rId154"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674-П</w:t>
              </w:r>
            </w:hyperlink>
            <w:r>
              <w:rPr>
                <w:sz w:val="20"/>
                <w:color w:val="392c69"/>
              </w:rPr>
              <w:t xml:space="preserve">, от 30.01.2023 </w:t>
            </w:r>
            <w:hyperlink w:history="0" r:id="rId155"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color w:val="392c69"/>
              </w:rPr>
              <w:t xml:space="preserve">, от 19.05.2023 </w:t>
            </w:r>
            <w:hyperlink w:history="0" r:id="rId156"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263-П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6803"/>
      </w:tblGrid>
      <w:tr>
        <w:tc>
          <w:tcPr>
            <w:tcW w:w="567" w:type="dxa"/>
          </w:tcPr>
          <w:p>
            <w:pPr>
              <w:pStyle w:val="0"/>
              <w:jc w:val="center"/>
            </w:pPr>
            <w:r>
              <w:rPr>
                <w:sz w:val="20"/>
              </w:rPr>
              <w:t xml:space="preserve">N п/п</w:t>
            </w:r>
          </w:p>
        </w:tc>
        <w:tc>
          <w:tcPr>
            <w:tcW w:w="3969" w:type="dxa"/>
          </w:tcPr>
          <w:p>
            <w:pPr>
              <w:pStyle w:val="0"/>
              <w:jc w:val="center"/>
            </w:pPr>
            <w:r>
              <w:rPr>
                <w:sz w:val="20"/>
              </w:rPr>
              <w:t xml:space="preserve">Наименование государственной программы, подпрограммы, отдельного мероприятия, проекта, показателя</w:t>
            </w:r>
          </w:p>
        </w:tc>
        <w:tc>
          <w:tcPr>
            <w:tcW w:w="6803" w:type="dxa"/>
          </w:tcPr>
          <w:p>
            <w:pPr>
              <w:pStyle w:val="0"/>
              <w:jc w:val="center"/>
            </w:pPr>
            <w:r>
              <w:rPr>
                <w:sz w:val="20"/>
              </w:rPr>
              <w:t xml:space="preserve">Методика расчета значения показателя, источник получения информации</w:t>
            </w:r>
          </w:p>
        </w:tc>
      </w:tr>
      <w:tr>
        <w:tc>
          <w:tcPr>
            <w:tcW w:w="567" w:type="dxa"/>
            <w:tcBorders>
              <w:bottom w:val="nil"/>
            </w:tcBorders>
            <w:vMerge w:val="restart"/>
          </w:tcPr>
          <w:p>
            <w:pPr>
              <w:pStyle w:val="0"/>
            </w:pPr>
            <w:r>
              <w:rPr>
                <w:sz w:val="20"/>
              </w:rPr>
            </w:r>
          </w:p>
        </w:tc>
        <w:tc>
          <w:tcPr>
            <w:tcW w:w="3969" w:type="dxa"/>
          </w:tcPr>
          <w:p>
            <w:pPr>
              <w:pStyle w:val="0"/>
              <w:jc w:val="both"/>
            </w:pPr>
            <w:r>
              <w:rPr>
                <w:sz w:val="20"/>
              </w:rPr>
              <w:t xml:space="preserve">Государственная программа Кировской области "Социальная поддержка и социальное обслуживание граждан"</w:t>
            </w:r>
          </w:p>
        </w:tc>
        <w:tc>
          <w:tcPr>
            <w:tcW w:w="6803" w:type="dxa"/>
          </w:tcPr>
          <w:p>
            <w:pPr>
              <w:pStyle w:val="0"/>
            </w:pPr>
            <w:r>
              <w:rPr>
                <w:sz w:val="20"/>
              </w:rPr>
            </w:r>
          </w:p>
        </w:tc>
      </w:tr>
      <w:tr>
        <w:tc>
          <w:tcPr>
            <w:tcBorders>
              <w:bottom w:val="nil"/>
            </w:tcBorders>
            <w:vMerge w:val="continue"/>
          </w:tcPr>
          <w:p/>
        </w:tc>
        <w:tc>
          <w:tcPr>
            <w:tcW w:w="3969" w:type="dxa"/>
          </w:tcPr>
          <w:p>
            <w:pPr>
              <w:pStyle w:val="0"/>
              <w:jc w:val="both"/>
            </w:pPr>
            <w:r>
              <w:rPr>
                <w:sz w:val="20"/>
              </w:rPr>
              <w:t xml:space="preserve">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3335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у</w:t>
            </w:r>
            <w:r>
              <w:rPr>
                <w:sz w:val="20"/>
              </w:rPr>
              <w:t xml:space="preserve"> - доля граждан, нуждающихся в социальном обслуживании, удовлетворенных получением социальных услуг, оказываемых поставщиками социальных услуг, в общем количестве опрошенных граждан, нуждающихся в социальном обслуживании, обратившихся за получением социальных услуг к поставщикам социальных услуг (процентов);</w:t>
            </w:r>
          </w:p>
          <w:p>
            <w:pPr>
              <w:pStyle w:val="0"/>
              <w:jc w:val="both"/>
            </w:pPr>
            <w:r>
              <w:rPr>
                <w:sz w:val="20"/>
              </w:rPr>
              <w:t xml:space="preserve">Г</w:t>
            </w:r>
            <w:r>
              <w:rPr>
                <w:sz w:val="20"/>
                <w:vertAlign w:val="subscript"/>
              </w:rPr>
              <w:t xml:space="preserve">у</w:t>
            </w:r>
            <w:r>
              <w:rPr>
                <w:sz w:val="20"/>
              </w:rPr>
              <w:t xml:space="preserve"> - количество опрошенных граждан, нуждающихся в социальном обслуживании, удовлетворенных получением социальных услуг, оказываемых поставщиками социальных услуг, по информации министерства социального развития Кировской области, сформированной на основе данных социологических опросов (человек);</w:t>
            </w:r>
          </w:p>
          <w:p>
            <w:pPr>
              <w:pStyle w:val="0"/>
              <w:jc w:val="both"/>
            </w:pPr>
            <w:r>
              <w:rPr>
                <w:sz w:val="20"/>
              </w:rPr>
              <w:t xml:space="preserve">Г</w:t>
            </w:r>
            <w:r>
              <w:rPr>
                <w:sz w:val="20"/>
                <w:vertAlign w:val="subscript"/>
              </w:rPr>
              <w:t xml:space="preserve">о</w:t>
            </w:r>
            <w:r>
              <w:rPr>
                <w:sz w:val="20"/>
              </w:rPr>
              <w:t xml:space="preserve"> - общее количество опрошенных граждан, нуждающихся в социальном обслуживании, обратившихся за получением социальных услуг к поставщикам социальных услуг, по информации министерства социального развития Кировской области, сформированной на основе данных социологических опросов (человек)</w:t>
            </w:r>
          </w:p>
        </w:tc>
      </w:tr>
      <w:tr>
        <w:tc>
          <w:tcPr>
            <w:tcBorders>
              <w:bottom w:val="nil"/>
            </w:tcBorders>
            <w:vMerge w:val="continue"/>
          </w:tcPr>
          <w:p/>
        </w:tc>
        <w:tc>
          <w:tcPr>
            <w:tcW w:w="3969" w:type="dxa"/>
          </w:tcPr>
          <w:p>
            <w:pPr>
              <w:pStyle w:val="0"/>
              <w:jc w:val="both"/>
            </w:pPr>
            <w:r>
              <w:rPr>
                <w:sz w:val="20"/>
              </w:rPr>
              <w:t xml:space="preserve">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получение соответствующих мер социальной поддержки</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438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p>
            <w:pPr>
              <w:pStyle w:val="0"/>
            </w:pPr>
            <w:r>
              <w:rPr>
                <w:sz w:val="20"/>
              </w:rPr>
            </w:r>
          </w:p>
          <w:p>
            <w:pPr>
              <w:pStyle w:val="0"/>
              <w:jc w:val="both"/>
            </w:pPr>
            <w:r>
              <w:rPr>
                <w:sz w:val="20"/>
              </w:rPr>
              <w:t xml:space="preserve">У</w:t>
            </w:r>
            <w:r>
              <w:rPr>
                <w:sz w:val="20"/>
                <w:vertAlign w:val="subscript"/>
              </w:rPr>
              <w:t xml:space="preserve">в</w:t>
            </w:r>
            <w:r>
              <w:rPr>
                <w:sz w:val="20"/>
              </w:rPr>
              <w:t xml:space="preserve"> - удельный вес граждан, получивших меры социальной поддержки, в общей численности граждан, обратившихся в учреждения социальной защиты населения Кировской области и имеющих право на получение соответствующих мер социальной поддержки (процентов);</w:t>
            </w:r>
          </w:p>
          <w:p>
            <w:pPr>
              <w:pStyle w:val="0"/>
              <w:jc w:val="both"/>
            </w:pPr>
            <w:r>
              <w:rPr>
                <w:sz w:val="20"/>
              </w:rPr>
              <w:t xml:space="preserve">К</w:t>
            </w:r>
            <w:r>
              <w:rPr>
                <w:sz w:val="20"/>
                <w:vertAlign w:val="subscript"/>
              </w:rPr>
              <w:t xml:space="preserve">мсп</w:t>
            </w:r>
            <w:r>
              <w:rPr>
                <w:sz w:val="20"/>
              </w:rPr>
              <w:t xml:space="preserve"> - количество граждан, получивших меры социальной поддержки, по информации министерства социального развития Кировской области (человек);</w:t>
            </w:r>
          </w:p>
          <w:p>
            <w:pPr>
              <w:pStyle w:val="0"/>
              <w:jc w:val="both"/>
            </w:pPr>
            <w:r>
              <w:rPr>
                <w:sz w:val="20"/>
              </w:rPr>
              <w:t xml:space="preserve">К</w:t>
            </w:r>
            <w:r>
              <w:rPr>
                <w:sz w:val="20"/>
                <w:vertAlign w:val="subscript"/>
              </w:rPr>
              <w:t xml:space="preserve">ип</w:t>
            </w:r>
            <w:r>
              <w:rPr>
                <w:sz w:val="20"/>
              </w:rPr>
              <w:t xml:space="preserve"> - общее количество граждан, обратившихся в учреждения социальной защиты населения Кировской области за получением социальных услуг и имеющих право на получение соответствующих мер социальной поддержки, по информации министерства социального развития Кировской области (человек)</w:t>
            </w:r>
          </w:p>
        </w:tc>
      </w:tr>
      <w:tr>
        <w:tc>
          <w:tcPr>
            <w:tcBorders>
              <w:bottom w:val="nil"/>
            </w:tcBorders>
            <w:vMerge w:val="continue"/>
          </w:tcPr>
          <w:p/>
        </w:tc>
        <w:tc>
          <w:tcPr>
            <w:tcW w:w="3969" w:type="dxa"/>
          </w:tcPr>
          <w:p>
            <w:pPr>
              <w:pStyle w:val="0"/>
              <w:jc w:val="both"/>
            </w:pPr>
            <w:r>
              <w:rPr>
                <w:sz w:val="20"/>
              </w:rPr>
              <w:t xml:space="preserve">уровень бедности</w:t>
            </w:r>
          </w:p>
        </w:tc>
        <w:tc>
          <w:tcPr>
            <w:tcW w:w="6803" w:type="dxa"/>
          </w:tcPr>
          <w:p>
            <w:pPr>
              <w:pStyle w:val="0"/>
              <w:jc w:val="both"/>
            </w:pPr>
            <w:r>
              <w:rPr>
                <w:sz w:val="20"/>
              </w:rPr>
              <w:t xml:space="preserve">показатель определен Единым </w:t>
            </w:r>
            <w:hyperlink w:history="0" r:id="rId159"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01.10.2021 N 2765-р. Значение показателя рассчитывается Федеральной службой государственной статистики.</w:t>
            </w:r>
          </w:p>
          <w:p>
            <w:pPr>
              <w:pStyle w:val="0"/>
              <w:jc w:val="both"/>
            </w:pPr>
            <w:r>
              <w:rPr>
                <w:sz w:val="20"/>
              </w:rPr>
              <w:t xml:space="preserve">Показатель планируется с тенденцией к снижению значений</w:t>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и дети)</w:t>
            </w:r>
          </w:p>
        </w:tc>
        <w:tc>
          <w:tcPr>
            <w:tcW w:w="6803" w:type="dxa"/>
            <w:tcBorders>
              <w:bottom w:val="nil"/>
            </w:tcBorders>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4382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ра</w:t>
            </w:r>
            <w:r>
              <w:rPr>
                <w:sz w:val="20"/>
              </w:rPr>
              <w:t xml:space="preserve"> -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и дети) (процентов);</w:t>
            </w:r>
          </w:p>
          <w:p>
            <w:pPr>
              <w:pStyle w:val="0"/>
              <w:jc w:val="both"/>
            </w:pPr>
            <w:r>
              <w:rPr>
                <w:sz w:val="20"/>
              </w:rPr>
              <w:t xml:space="preserve">К</w:t>
            </w:r>
            <w:r>
              <w:rPr>
                <w:sz w:val="20"/>
                <w:vertAlign w:val="subscript"/>
              </w:rPr>
              <w:t xml:space="preserve">мр</w:t>
            </w:r>
            <w:r>
              <w:rPr>
                <w:sz w:val="20"/>
              </w:rPr>
              <w:t xml:space="preserve"> - количество инвалидов, в отношении которых осуществлялись мероприятия по реабилитации и (или) абилитации (взрослые и дети), по информации министерства социального развития Кировской области (человек);</w:t>
            </w:r>
          </w:p>
          <w:p>
            <w:pPr>
              <w:pStyle w:val="0"/>
              <w:jc w:val="both"/>
            </w:pPr>
            <w:r>
              <w:rPr>
                <w:sz w:val="20"/>
              </w:rPr>
              <w:t xml:space="preserve">К</w:t>
            </w:r>
            <w:r>
              <w:rPr>
                <w:sz w:val="20"/>
                <w:vertAlign w:val="subscript"/>
              </w:rPr>
              <w:t xml:space="preserve">р</w:t>
            </w:r>
            <w:r>
              <w:rPr>
                <w:sz w:val="20"/>
              </w:rPr>
              <w:t xml:space="preserve"> - общая численность инвалидов (взрослые и дети), имеющих индивидуальные программы реабилитации или абилитации (взрослые и дети), по информации министерства социального развития Кировской области (человек)</w:t>
            </w:r>
          </w:p>
        </w:tc>
      </w:tr>
      <w:tr>
        <w:tblPrEx>
          <w:tblBorders>
            <w:insideH w:val="nil"/>
          </w:tblBorders>
        </w:tblPrEx>
        <w:tc>
          <w:tcPr>
            <w:gridSpan w:val="3"/>
            <w:tcW w:w="11339" w:type="dxa"/>
            <w:tcBorders>
              <w:top w:val="nil"/>
            </w:tcBorders>
          </w:tcPr>
          <w:p>
            <w:pPr>
              <w:pStyle w:val="0"/>
              <w:jc w:val="both"/>
            </w:pPr>
            <w:r>
              <w:rPr>
                <w:sz w:val="20"/>
              </w:rPr>
              <w:t xml:space="preserve">(в ред. </w:t>
            </w:r>
            <w:hyperlink w:history="0" r:id="rId161"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tcBorders>
              <w:bottom w:val="nil"/>
            </w:tcBorders>
            <w:vMerge w:val="restart"/>
          </w:tcPr>
          <w:p>
            <w:pPr>
              <w:pStyle w:val="0"/>
              <w:jc w:val="center"/>
            </w:pPr>
            <w:r>
              <w:rPr>
                <w:sz w:val="20"/>
              </w:rPr>
              <w:t xml:space="preserve">1.</w:t>
            </w:r>
          </w:p>
        </w:tc>
        <w:tc>
          <w:tcPr>
            <w:tcW w:w="3969" w:type="dxa"/>
          </w:tcPr>
          <w:p>
            <w:pPr>
              <w:pStyle w:val="0"/>
              <w:jc w:val="both"/>
            </w:pPr>
            <w:r>
              <w:rPr>
                <w:sz w:val="20"/>
              </w:rPr>
              <w:t xml:space="preserve">Подпрограмма "Социальное обслуживание граждан"</w:t>
            </w:r>
          </w:p>
        </w:tc>
        <w:tc>
          <w:tcPr>
            <w:tcW w:w="6803" w:type="dxa"/>
          </w:tcPr>
          <w:p>
            <w:pPr>
              <w:pStyle w:val="0"/>
            </w:pPr>
            <w:r>
              <w:rPr>
                <w:sz w:val="20"/>
              </w:rPr>
            </w:r>
          </w:p>
        </w:tc>
      </w:tr>
      <w:tr>
        <w:tc>
          <w:tcPr>
            <w:tcBorders>
              <w:bottom w:val="nil"/>
            </w:tcBorders>
            <w:vMerge w:val="continue"/>
          </w:tcPr>
          <w:p/>
        </w:tc>
        <w:tc>
          <w:tcPr>
            <w:tcW w:w="3969" w:type="dxa"/>
          </w:tcPr>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419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псу</w:t>
            </w:r>
            <w:r>
              <w:rPr>
                <w:sz w:val="20"/>
              </w:rPr>
              <w:t xml:space="preserve"> -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p>
            <w:pPr>
              <w:pStyle w:val="0"/>
              <w:jc w:val="both"/>
            </w:pPr>
            <w:r>
              <w:rPr>
                <w:sz w:val="20"/>
              </w:rPr>
              <w:t xml:space="preserve">К</w:t>
            </w:r>
            <w:r>
              <w:rPr>
                <w:sz w:val="20"/>
                <w:vertAlign w:val="subscript"/>
              </w:rPr>
              <w:t xml:space="preserve">п</w:t>
            </w:r>
            <w:r>
              <w:rPr>
                <w:sz w:val="20"/>
              </w:rPr>
              <w:t xml:space="preserve"> - общее количество граждан, обратившихся за получением социальной услуги в учреждения социального обслуживания населения за отчетный период, по информации министерства социального развития Кировской области, сформированной на основе отчета по форме </w:t>
            </w:r>
            <w:hyperlink w:history="0" r:id="rId163"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сведений</w:t>
              </w:r>
            </w:hyperlink>
            <w:r>
              <w:rPr>
                <w:sz w:val="20"/>
              </w:rPr>
              <w:t xml:space="preserve"> о получателях социальных услуг, утвержденной приказом Министерства труда и социальной защиты Российской Федерации от 18.09.2014 N 651н "Об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 (человек);</w:t>
            </w:r>
          </w:p>
          <w:p>
            <w:pPr>
              <w:pStyle w:val="0"/>
              <w:jc w:val="both"/>
            </w:pPr>
            <w:r>
              <w:rPr>
                <w:sz w:val="20"/>
              </w:rPr>
              <w:t xml:space="preserve">К</w:t>
            </w:r>
            <w:r>
              <w:rPr>
                <w:sz w:val="20"/>
                <w:vertAlign w:val="subscript"/>
              </w:rPr>
              <w:t xml:space="preserve">и</w:t>
            </w:r>
            <w:r>
              <w:rPr>
                <w:sz w:val="20"/>
              </w:rPr>
              <w:t xml:space="preserve"> - общее количество граждан, получивших социальные услуги в учреждениях социального обслуживания, по информации министерства социального развития Кировской области за отчетный период, по информации министерства социального развития Кировской области, сформированной на основе отчета по форме </w:t>
            </w:r>
            <w:hyperlink w:history="0" r:id="rId164" w:tooltip="Приказ Минтруда России от 18.09.2014 N 651н (ред. от 30.03.2018) &quot;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quot; (Зарегистрировано в Минюсте России 22.10.2014 N 34397) {КонсультантПлюс}">
              <w:r>
                <w:rPr>
                  <w:sz w:val="20"/>
                  <w:color w:val="0000ff"/>
                </w:rPr>
                <w:t xml:space="preserve">сведений</w:t>
              </w:r>
            </w:hyperlink>
            <w:r>
              <w:rPr>
                <w:sz w:val="20"/>
              </w:rPr>
              <w:t xml:space="preserve"> о получателях социальных услуг, утвержденной приказом Министерства труда и социальной защиты Российской Федерации от 18.09.2014 N 651н "Об утверждении Порядка осуществления мониторинга социального обслуживания граждан в субъектах Российской Федерации, а также форм документов, необходимых для осуществления такого мониторинга" (человек).</w:t>
            </w:r>
          </w:p>
          <w:p>
            <w:pPr>
              <w:pStyle w:val="0"/>
              <w:jc w:val="both"/>
            </w:pPr>
            <w:r>
              <w:rPr>
                <w:sz w:val="20"/>
              </w:rPr>
              <w:t xml:space="preserve">Показатель определен паспортом государственной программы Российской Федерации "Социальная поддержка граждан"</w:t>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доля семей, снятых с учета в связи с улучшением ситуации в семье, в общем количестве семей, снятых с учета</w:t>
            </w:r>
          </w:p>
        </w:tc>
        <w:tc>
          <w:tcPr>
            <w:tcW w:w="6803" w:type="dxa"/>
            <w:tcBorders>
              <w:bottom w:val="nil"/>
            </w:tcBorders>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371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с</w:t>
            </w:r>
            <w:r>
              <w:rPr>
                <w:sz w:val="20"/>
              </w:rPr>
              <w:t xml:space="preserve"> - доля семей, снятых с учета в связи с улучшением ситуации в семье, в общем количестве семей, снятых с учета (процентов);</w:t>
            </w:r>
          </w:p>
          <w:p>
            <w:pPr>
              <w:pStyle w:val="0"/>
              <w:jc w:val="both"/>
            </w:pPr>
            <w:r>
              <w:rPr>
                <w:sz w:val="20"/>
              </w:rPr>
              <w:t xml:space="preserve">К</w:t>
            </w:r>
            <w:r>
              <w:rPr>
                <w:sz w:val="20"/>
                <w:vertAlign w:val="subscript"/>
              </w:rPr>
              <w:t xml:space="preserve">у</w:t>
            </w:r>
            <w:r>
              <w:rPr>
                <w:sz w:val="20"/>
              </w:rPr>
              <w:t xml:space="preserve"> - количество семей, снятых с учета по решению комиссии по делам несовершеннолетних и защите их прав в муниципальном районе (муниципальном и городском округах) Кировской области в связи с улучшением ситуации в семье, по информации министерства социального развития Кировской области (единиц);</w:t>
            </w:r>
          </w:p>
          <w:p>
            <w:pPr>
              <w:pStyle w:val="0"/>
              <w:jc w:val="both"/>
            </w:pPr>
            <w:r>
              <w:rPr>
                <w:sz w:val="20"/>
              </w:rPr>
              <w:t xml:space="preserve">К</w:t>
            </w:r>
            <w:r>
              <w:rPr>
                <w:sz w:val="20"/>
                <w:vertAlign w:val="subscript"/>
              </w:rPr>
              <w:t xml:space="preserve">ос</w:t>
            </w:r>
            <w:r>
              <w:rPr>
                <w:sz w:val="20"/>
              </w:rPr>
              <w:t xml:space="preserve"> - общее количество семей, снятых с учета по решению комиссии по делам несовершеннолетних и защите их прав в муниципальном районе (муниципальном и городском округах) Кировской области в связи с улучшением ситуации в семье, достижением несовершеннолетним возраста 18 лет, сменой несовершеннолетним места жительства, смертью несовершеннолетнего, по информации министерства социального развития Кировской области (единиц)</w:t>
            </w:r>
          </w:p>
        </w:tc>
      </w:tr>
      <w:tr>
        <w:tblPrEx>
          <w:tblBorders>
            <w:insideH w:val="nil"/>
          </w:tblBorders>
        </w:tblPrEx>
        <w:tc>
          <w:tcPr>
            <w:gridSpan w:val="3"/>
            <w:tcW w:w="11339" w:type="dxa"/>
            <w:tcBorders>
              <w:top w:val="nil"/>
            </w:tcBorders>
          </w:tcPr>
          <w:p>
            <w:pPr>
              <w:pStyle w:val="0"/>
              <w:jc w:val="both"/>
            </w:pPr>
            <w:r>
              <w:rPr>
                <w:sz w:val="20"/>
              </w:rPr>
              <w:t xml:space="preserve">(в ред. </w:t>
            </w:r>
            <w:hyperlink w:history="0" r:id="rId166"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tc>
      </w:tr>
      <w:tr>
        <w:tc>
          <w:tcPr>
            <w:tcW w:w="567" w:type="dxa"/>
            <w:vMerge w:val="restart"/>
          </w:tcPr>
          <w:p>
            <w:pPr>
              <w:pStyle w:val="0"/>
              <w:jc w:val="center"/>
            </w:pPr>
            <w:r>
              <w:rPr>
                <w:sz w:val="20"/>
              </w:rPr>
              <w:t xml:space="preserve">1.1.</w:t>
            </w:r>
          </w:p>
        </w:tc>
        <w:tc>
          <w:tcPr>
            <w:tcW w:w="3969" w:type="dxa"/>
          </w:tcPr>
          <w:p>
            <w:pPr>
              <w:pStyle w:val="0"/>
              <w:jc w:val="both"/>
            </w:pPr>
            <w:r>
              <w:rPr>
                <w:sz w:val="20"/>
              </w:rPr>
              <w:t xml:space="preserve">Отдельное мероприятие "Организация деятельности поставщиков социальных услуг"</w:t>
            </w:r>
          </w:p>
        </w:tc>
        <w:tc>
          <w:tcPr>
            <w:tcW w:w="6803" w:type="dxa"/>
          </w:tcPr>
          <w:p>
            <w:pPr>
              <w:pStyle w:val="0"/>
            </w:pPr>
            <w:r>
              <w:rPr>
                <w:sz w:val="20"/>
              </w:rPr>
            </w:r>
          </w:p>
        </w:tc>
      </w:tr>
      <w:tr>
        <w:tc>
          <w:tcPr>
            <w:vMerge w:val="continue"/>
          </w:tcPr>
          <w:p/>
        </w:tc>
        <w:tc>
          <w:tcPr>
            <w:tcW w:w="3969" w:type="dxa"/>
          </w:tcPr>
          <w:p>
            <w:pPr>
              <w:pStyle w:val="0"/>
              <w:jc w:val="both"/>
            </w:pPr>
            <w:r>
              <w:rPr>
                <w:sz w:val="20"/>
              </w:rPr>
              <w:t xml:space="preserve">доля граждан старше трудоспособного возраста и инвалидов, получивших услуги в рамках стационарозамещающих технологий, в общем количестве граждан старше трудоспособного возраста и инвалидов, получивших социальные услуги во всех формах социального обслуживания</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5"/>
              </w:rPr>
              <w:drawing>
                <wp:inline distT="0" distB="0" distL="0" distR="0">
                  <wp:extent cx="14573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145732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спи</w:t>
            </w:r>
            <w:r>
              <w:rPr>
                <w:sz w:val="20"/>
              </w:rPr>
              <w:t xml:space="preserve"> - доля граждан старше трудоспособного возраста и инвалидов, получивших услуги в рамках стационарозамещающих технологий, в общем количестве граждан старше трудоспособного возраста и инвалидов, получивших социальные услуги во всех формах социального обслуживания (процентов);</w:t>
            </w:r>
          </w:p>
          <w:p>
            <w:pPr>
              <w:pStyle w:val="0"/>
              <w:jc w:val="both"/>
            </w:pPr>
            <w:r>
              <w:rPr>
                <w:sz w:val="20"/>
              </w:rPr>
              <w:t xml:space="preserve">К</w:t>
            </w:r>
            <w:r>
              <w:rPr>
                <w:sz w:val="20"/>
                <w:vertAlign w:val="subscript"/>
              </w:rPr>
              <w:t xml:space="preserve">ст</w:t>
            </w:r>
            <w:r>
              <w:rPr>
                <w:sz w:val="20"/>
              </w:rPr>
              <w:t xml:space="preserve"> - количество граждан старше трудоспособного возраста и инвалидов, получивших услуги в рамках стационарозамещающих технологий, по информации министерства социального развития Кировской области (единиц);</w:t>
            </w:r>
          </w:p>
          <w:p>
            <w:pPr>
              <w:pStyle w:val="0"/>
              <w:jc w:val="both"/>
            </w:pPr>
            <w:r>
              <w:rPr>
                <w:sz w:val="20"/>
              </w:rPr>
              <w:t xml:space="preserve">К</w:t>
            </w:r>
            <w:r>
              <w:rPr>
                <w:sz w:val="20"/>
                <w:vertAlign w:val="subscript"/>
              </w:rPr>
              <w:t xml:space="preserve">су</w:t>
            </w:r>
            <w:r>
              <w:rPr>
                <w:sz w:val="20"/>
              </w:rPr>
              <w:t xml:space="preserve"> - общее количество граждан старше трудоспособного возраста и инвалидов, получивших социальные услуги во всех формах социального обслуживания, по информации министерства социального развития Кировской области (единиц)</w:t>
            </w:r>
          </w:p>
        </w:tc>
      </w:tr>
      <w:tr>
        <w:tc>
          <w:tcPr>
            <w:tcW w:w="567" w:type="dxa"/>
            <w:vMerge w:val="restart"/>
          </w:tcPr>
          <w:p>
            <w:pPr>
              <w:pStyle w:val="0"/>
              <w:jc w:val="center"/>
            </w:pPr>
            <w:r>
              <w:rPr>
                <w:sz w:val="20"/>
              </w:rPr>
              <w:t xml:space="preserve">1.2.</w:t>
            </w:r>
          </w:p>
        </w:tc>
        <w:tc>
          <w:tcPr>
            <w:tcW w:w="3969" w:type="dxa"/>
          </w:tcPr>
          <w:p>
            <w:pPr>
              <w:pStyle w:val="0"/>
              <w:jc w:val="both"/>
            </w:pPr>
            <w:r>
              <w:rPr>
                <w:sz w:val="20"/>
              </w:rPr>
              <w:t xml:space="preserve">Отдельное мероприятие "Обеспечение безопасного пребывания граждан на объектах организаций социального обслуживания, находящихся в ведении Кировской области"</w:t>
            </w:r>
          </w:p>
        </w:tc>
        <w:tc>
          <w:tcPr>
            <w:tcW w:w="6803" w:type="dxa"/>
          </w:tcPr>
          <w:p>
            <w:pPr>
              <w:pStyle w:val="0"/>
            </w:pPr>
            <w:r>
              <w:rPr>
                <w:sz w:val="20"/>
              </w:rPr>
            </w:r>
          </w:p>
        </w:tc>
      </w:tr>
      <w:tr>
        <w:tc>
          <w:tcPr>
            <w:vMerge w:val="continue"/>
          </w:tcPr>
          <w:p/>
        </w:tc>
        <w:tc>
          <w:tcPr>
            <w:tcW w:w="3969" w:type="dxa"/>
          </w:tcPr>
          <w:p>
            <w:pPr>
              <w:pStyle w:val="0"/>
              <w:jc w:val="both"/>
            </w:pPr>
            <w:r>
              <w:rPr>
                <w:sz w:val="20"/>
              </w:rPr>
              <w:t xml:space="preserve">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3648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3648075" cy="4286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лв</w:t>
            </w:r>
            <w:r>
              <w:rPr>
                <w:sz w:val="20"/>
              </w:rPr>
              <w:t xml:space="preserve"> - 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 (единиц на 100000 получателей социальных услуг);</w:t>
            </w:r>
          </w:p>
          <w:p>
            <w:pPr>
              <w:pStyle w:val="0"/>
              <w:jc w:val="both"/>
            </w:pPr>
            <w:r>
              <w:rPr>
                <w:sz w:val="20"/>
              </w:rPr>
              <w:t xml:space="preserve">В</w:t>
            </w:r>
            <w:r>
              <w:rPr>
                <w:sz w:val="20"/>
                <w:vertAlign w:val="subscript"/>
              </w:rPr>
              <w:t xml:space="preserve">1.9.1</w:t>
            </w:r>
            <w:r>
              <w:rPr>
                <w:sz w:val="20"/>
              </w:rPr>
              <w:t xml:space="preserve"> - количество лиц, которым причинен вред жизни и здоровью в результате нарушения организациями социального обслуживания, находящимися в ведении Кировской области, обязательных требований в сфере социального обслуживания, по информации министерства социального развития Кировской области (человек);</w:t>
            </w:r>
          </w:p>
          <w:p>
            <w:pPr>
              <w:pStyle w:val="0"/>
              <w:jc w:val="both"/>
            </w:pPr>
            <w:r>
              <w:rPr>
                <w:sz w:val="20"/>
              </w:rPr>
              <w:t xml:space="preserve">В</w:t>
            </w:r>
            <w:r>
              <w:rPr>
                <w:sz w:val="20"/>
                <w:vertAlign w:val="subscript"/>
              </w:rPr>
              <w:t xml:space="preserve">1.9.7</w:t>
            </w:r>
            <w:r>
              <w:rPr>
                <w:sz w:val="20"/>
              </w:rPr>
              <w:t xml:space="preserve"> - общее количество получателей социальных услуг, которым предоставлены социальные услуги на территории Кировской области, по информации министерства социального развития Кировской области (человек)</w:t>
            </w:r>
          </w:p>
        </w:tc>
      </w:tr>
      <w:tr>
        <w:tc>
          <w:tcPr>
            <w:tcW w:w="567" w:type="dxa"/>
            <w:vMerge w:val="restart"/>
          </w:tcPr>
          <w:p>
            <w:pPr>
              <w:pStyle w:val="0"/>
              <w:jc w:val="center"/>
            </w:pPr>
            <w:r>
              <w:rPr>
                <w:sz w:val="20"/>
              </w:rPr>
              <w:t xml:space="preserve">1.3.</w:t>
            </w:r>
          </w:p>
        </w:tc>
        <w:tc>
          <w:tcPr>
            <w:tcW w:w="3969" w:type="dxa"/>
          </w:tcPr>
          <w:p>
            <w:pPr>
              <w:pStyle w:val="0"/>
              <w:jc w:val="both"/>
            </w:pPr>
            <w:r>
              <w:rPr>
                <w:sz w:val="20"/>
              </w:rPr>
              <w:t xml:space="preserve">Отдельное мероприятие "Создание условий для повышения профессиональных знаний работников организаций социального обслуживания, находящихся в ведении Кировской области"</w:t>
            </w:r>
          </w:p>
        </w:tc>
        <w:tc>
          <w:tcPr>
            <w:tcW w:w="6803" w:type="dxa"/>
          </w:tcPr>
          <w:p>
            <w:pPr>
              <w:pStyle w:val="0"/>
            </w:pPr>
            <w:r>
              <w:rPr>
                <w:sz w:val="20"/>
              </w:rPr>
            </w:r>
          </w:p>
        </w:tc>
      </w:tr>
      <w:tr>
        <w:tc>
          <w:tcPr>
            <w:vMerge w:val="continue"/>
          </w:tcPr>
          <w:p/>
        </w:tc>
        <w:tc>
          <w:tcPr>
            <w:tcW w:w="3969" w:type="dxa"/>
          </w:tcPr>
          <w:p>
            <w:pPr>
              <w:pStyle w:val="0"/>
              <w:jc w:val="both"/>
            </w:pPr>
            <w:r>
              <w:rPr>
                <w:sz w:val="20"/>
              </w:rPr>
              <w:t xml:space="preserve">Доля специалистов организаций социального обслуживания, повысивших профессиональные знания, в общем количестве специалистов организаций социального обслуживания, запланированных к повышению профессиональных знаний</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6002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1600200"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сп</w:t>
            </w:r>
            <w:r>
              <w:rPr>
                <w:sz w:val="20"/>
              </w:rPr>
              <w:t xml:space="preserve"> - доля специалистов организаций социального обслуживания, повысивших профессиональные знания, в общем количестве специалистов организаций социального обслуживания, запланированных к повышению профессиональных знаний (процентов);</w:t>
            </w:r>
          </w:p>
          <w:p>
            <w:pPr>
              <w:pStyle w:val="0"/>
              <w:jc w:val="both"/>
            </w:pPr>
            <w:r>
              <w:rPr>
                <w:sz w:val="20"/>
              </w:rPr>
              <w:t xml:space="preserve">С</w:t>
            </w:r>
            <w:r>
              <w:rPr>
                <w:sz w:val="20"/>
                <w:vertAlign w:val="subscript"/>
              </w:rPr>
              <w:t xml:space="preserve">квалиф</w:t>
            </w:r>
            <w:r>
              <w:rPr>
                <w:sz w:val="20"/>
              </w:rPr>
              <w:t xml:space="preserve"> - количество повысивших профессиональный уровень специалистов организаций социального обслуживания, находящихся в ведении Кировской области, в отчетном году, по информации министерства социального развития Кировской области (человек);</w:t>
            </w:r>
          </w:p>
          <w:p>
            <w:pPr>
              <w:pStyle w:val="0"/>
              <w:jc w:val="both"/>
            </w:pPr>
            <w:r>
              <w:rPr>
                <w:sz w:val="20"/>
              </w:rPr>
              <w:t xml:space="preserve">С</w:t>
            </w:r>
            <w:r>
              <w:rPr>
                <w:sz w:val="20"/>
                <w:vertAlign w:val="subscript"/>
              </w:rPr>
              <w:t xml:space="preserve">общее</w:t>
            </w:r>
            <w:r>
              <w:rPr>
                <w:sz w:val="20"/>
              </w:rPr>
              <w:t xml:space="preserve"> - общее количество запланированных к повышению профессиональных знаний специалистов организаций социального обслуживания, находящихся в ведении Кировской области, в отчетном году, по информации министерства социального развития Кировской области (человек)</w:t>
            </w:r>
          </w:p>
        </w:tc>
      </w:tr>
      <w:tr>
        <w:tc>
          <w:tcPr>
            <w:tcW w:w="567" w:type="dxa"/>
            <w:vMerge w:val="restart"/>
          </w:tcPr>
          <w:p>
            <w:pPr>
              <w:pStyle w:val="0"/>
              <w:jc w:val="center"/>
            </w:pPr>
            <w:r>
              <w:rPr>
                <w:sz w:val="20"/>
              </w:rPr>
              <w:t xml:space="preserve">1.4.</w:t>
            </w:r>
          </w:p>
        </w:tc>
        <w:tc>
          <w:tcPr>
            <w:tcW w:w="3969" w:type="dxa"/>
          </w:tcPr>
          <w:p>
            <w:pPr>
              <w:pStyle w:val="0"/>
              <w:jc w:val="both"/>
            </w:pPr>
            <w:r>
              <w:rPr>
                <w:sz w:val="20"/>
              </w:rPr>
              <w:t xml:space="preserve">Отдельное мероприятие "Профилактика семейного неблагополучия"</w:t>
            </w:r>
          </w:p>
        </w:tc>
        <w:tc>
          <w:tcPr>
            <w:tcW w:w="6803" w:type="dxa"/>
          </w:tcPr>
          <w:p>
            <w:pPr>
              <w:pStyle w:val="0"/>
            </w:pPr>
            <w:r>
              <w:rPr>
                <w:sz w:val="20"/>
              </w:rPr>
            </w:r>
          </w:p>
        </w:tc>
      </w:tr>
      <w:tr>
        <w:tc>
          <w:tcPr>
            <w:vMerge w:val="continue"/>
          </w:tcPr>
          <w:p/>
        </w:tc>
        <w:tc>
          <w:tcPr>
            <w:tcW w:w="3969" w:type="dxa"/>
          </w:tcPr>
          <w:p>
            <w:pPr>
              <w:pStyle w:val="0"/>
              <w:jc w:val="both"/>
            </w:pPr>
            <w:r>
              <w:rPr>
                <w:sz w:val="20"/>
              </w:rPr>
              <w:t xml:space="preserve">количество проведенных мероприятий, направленных на повышение статуса семьи и брака, укрепление семейных отношений, ответственного родительства</w:t>
            </w:r>
          </w:p>
        </w:tc>
        <w:tc>
          <w:tcPr>
            <w:tcW w:w="6803" w:type="dxa"/>
          </w:tcPr>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 сформированной на основе отчета министерства юстиции Кировской области</w:t>
            </w:r>
          </w:p>
        </w:tc>
      </w:tr>
      <w:tr>
        <w:tc>
          <w:tcPr>
            <w:tcW w:w="567" w:type="dxa"/>
            <w:tcBorders>
              <w:bottom w:val="nil"/>
            </w:tcBorders>
            <w:vMerge w:val="restart"/>
          </w:tcPr>
          <w:p>
            <w:pPr>
              <w:pStyle w:val="0"/>
              <w:jc w:val="center"/>
            </w:pPr>
            <w:r>
              <w:rPr>
                <w:sz w:val="20"/>
              </w:rPr>
              <w:t xml:space="preserve">2.</w:t>
            </w:r>
          </w:p>
        </w:tc>
        <w:tc>
          <w:tcPr>
            <w:tcW w:w="3969" w:type="dxa"/>
          </w:tcPr>
          <w:p>
            <w:pPr>
              <w:pStyle w:val="0"/>
              <w:jc w:val="both"/>
            </w:pPr>
            <w:r>
              <w:rPr>
                <w:sz w:val="20"/>
              </w:rPr>
              <w:t xml:space="preserve">Отдельное мероприятие "Предоставление мер социальной поддержки гражданам"</w:t>
            </w:r>
          </w:p>
        </w:tc>
        <w:tc>
          <w:tcPr>
            <w:tcW w:w="6803" w:type="dxa"/>
          </w:tcPr>
          <w:p>
            <w:pPr>
              <w:pStyle w:val="0"/>
            </w:pPr>
            <w:r>
              <w:rPr>
                <w:sz w:val="20"/>
              </w:rPr>
            </w:r>
          </w:p>
        </w:tc>
      </w:tr>
      <w:tr>
        <w:tc>
          <w:tcPr>
            <w:tcBorders>
              <w:bottom w:val="nil"/>
            </w:tcBorders>
            <w:vMerge w:val="continue"/>
          </w:tcPr>
          <w:p/>
        </w:tc>
        <w:tc>
          <w:tcPr>
            <w:tcW w:w="3969" w:type="dxa"/>
          </w:tcPr>
          <w:p>
            <w:pPr>
              <w:pStyle w:val="0"/>
              <w:jc w:val="both"/>
            </w:pPr>
            <w:r>
              <w:rPr>
                <w:sz w:val="20"/>
              </w:rPr>
              <w:t xml:space="preserve">удельный вес отдельных категорий граждан, получивших меры социальной поддержки, в общей численности отдельных категорий граждан, обратившихся в учреждения социальной защиты населения Кировской области и имеющих право на получение соответствующих мер</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5525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p>
          <w:p>
            <w:pPr>
              <w:pStyle w:val="0"/>
            </w:pPr>
            <w:r>
              <w:rPr>
                <w:sz w:val="20"/>
              </w:rPr>
            </w:r>
          </w:p>
          <w:p>
            <w:pPr>
              <w:pStyle w:val="0"/>
              <w:jc w:val="both"/>
            </w:pPr>
            <w:r>
              <w:rPr>
                <w:sz w:val="20"/>
              </w:rPr>
              <w:t xml:space="preserve">У</w:t>
            </w:r>
            <w:r>
              <w:rPr>
                <w:sz w:val="20"/>
                <w:vertAlign w:val="subscript"/>
              </w:rPr>
              <w:t xml:space="preserve">вкг</w:t>
            </w:r>
            <w:r>
              <w:rPr>
                <w:sz w:val="20"/>
              </w:rPr>
              <w:t xml:space="preserve"> - удельный вес отдельных категорий граждан, получивших меры социальной поддержки, в общей численности отдельных категорий граждан, обратившихся в учреждения социальной защиты населения Кировской области и имеющих право на получение соответствующих мер социальной поддержки (процентов);</w:t>
            </w:r>
          </w:p>
          <w:p>
            <w:pPr>
              <w:pStyle w:val="0"/>
              <w:jc w:val="both"/>
            </w:pPr>
            <w:r>
              <w:rPr>
                <w:sz w:val="20"/>
              </w:rPr>
              <w:t xml:space="preserve">К</w:t>
            </w:r>
            <w:r>
              <w:rPr>
                <w:sz w:val="20"/>
                <w:vertAlign w:val="subscript"/>
              </w:rPr>
              <w:t xml:space="preserve">мкг</w:t>
            </w:r>
            <w:r>
              <w:rPr>
                <w:sz w:val="20"/>
              </w:rPr>
              <w:t xml:space="preserve"> - количество отдельных категорий граждан, получивших меры социальной поддержки, по информации министерства социального развития Кировской области (человек);</w:t>
            </w:r>
          </w:p>
          <w:p>
            <w:pPr>
              <w:pStyle w:val="0"/>
              <w:jc w:val="both"/>
            </w:pPr>
            <w:r>
              <w:rPr>
                <w:sz w:val="20"/>
              </w:rPr>
              <w:t xml:space="preserve">К</w:t>
            </w:r>
            <w:r>
              <w:rPr>
                <w:sz w:val="20"/>
                <w:vertAlign w:val="subscript"/>
              </w:rPr>
              <w:t xml:space="preserve">ипкг</w:t>
            </w:r>
            <w:r>
              <w:rPr>
                <w:sz w:val="20"/>
              </w:rPr>
              <w:t xml:space="preserve"> - общее количество отдельных категорий граждан, обратившихся в учреждения социальной защиты населения Кировской области за получением социальных услуг и имеющих право на получение соответствующих мер социальной поддержки, по информации министерства социального развития Кировской области (человек)</w:t>
            </w:r>
          </w:p>
        </w:tc>
      </w:tr>
      <w:tr>
        <w:tc>
          <w:tcPr>
            <w:tcBorders>
              <w:bottom w:val="nil"/>
            </w:tcBorders>
            <w:vMerge w:val="continue"/>
          </w:tcPr>
          <w:p/>
        </w:tc>
        <w:tc>
          <w:tcPr>
            <w:tcW w:w="3969" w:type="dxa"/>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476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охв</w:t>
            </w:r>
            <w:r>
              <w:rPr>
                <w:sz w:val="20"/>
              </w:rPr>
              <w:t xml:space="preserve"> - доля граждан, охваченных государственной социальной помощью на основании социального контракта, в общей численности малоимущих граждан в отчетном периоде нарастающим итогом за отчетный период (процентов);</w:t>
            </w:r>
          </w:p>
          <w:p>
            <w:pPr>
              <w:pStyle w:val="0"/>
              <w:jc w:val="both"/>
            </w:pPr>
            <w:r>
              <w:rPr>
                <w:sz w:val="20"/>
              </w:rPr>
              <w:t xml:space="preserve">К</w:t>
            </w:r>
            <w:r>
              <w:rPr>
                <w:sz w:val="20"/>
                <w:vertAlign w:val="subscript"/>
              </w:rPr>
              <w:t xml:space="preserve">о</w:t>
            </w:r>
            <w:r>
              <w:rPr>
                <w:sz w:val="20"/>
              </w:rPr>
              <w:t xml:space="preserve"> - численность граждан, охваченных государственной социальной помощью на основании социального контракта, в отчетном периоде нарастающим итогом с начала отчетного года, по информации министерства социального развития Кировской области (человек);</w:t>
            </w:r>
          </w:p>
          <w:p>
            <w:pPr>
              <w:pStyle w:val="0"/>
              <w:jc w:val="both"/>
            </w:pPr>
            <w:r>
              <w:rPr>
                <w:sz w:val="20"/>
              </w:rPr>
              <w:t xml:space="preserve">К</w:t>
            </w:r>
            <w:r>
              <w:rPr>
                <w:sz w:val="20"/>
                <w:vertAlign w:val="subscript"/>
              </w:rPr>
              <w:t xml:space="preserve">он</w:t>
            </w:r>
            <w:r>
              <w:rPr>
                <w:sz w:val="20"/>
              </w:rPr>
              <w:t xml:space="preserve"> - общая численность населения с денежными доходами ниже границы бедности за год, по данным Федеральной службы государственной статистики (человек).</w:t>
            </w:r>
          </w:p>
          <w:p>
            <w:pPr>
              <w:pStyle w:val="0"/>
              <w:jc w:val="both"/>
            </w:pPr>
            <w:r>
              <w:rPr>
                <w:sz w:val="20"/>
              </w:rPr>
              <w:t xml:space="preserve">Показатель определен паспортом федерального проекта "Содействие субъектам Российской Федерации в реализации адресной социальной поддержки граждан" государственной </w:t>
            </w:r>
            <w:hyperlink w:history="0" r:id="rId172"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w:t>
            </w:r>
          </w:p>
        </w:tc>
      </w:tr>
      <w:tr>
        <w:tc>
          <w:tcPr>
            <w:tcBorders>
              <w:bottom w:val="nil"/>
            </w:tcBorders>
            <w:vMerge w:val="continue"/>
          </w:tcPr>
          <w:p/>
        </w:tc>
        <w:tc>
          <w:tcPr>
            <w:tcW w:w="3969"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Кировской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476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пр</w:t>
            </w:r>
            <w:r>
              <w:rPr>
                <w:sz w:val="20"/>
              </w:rPr>
              <w:t xml:space="preserve"> -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Кировской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в отчетном периоде нарастающим итогом с начала отчетного года (процентов);</w:t>
            </w:r>
          </w:p>
          <w:p>
            <w:pPr>
              <w:pStyle w:val="0"/>
              <w:jc w:val="both"/>
            </w:pPr>
            <w:r>
              <w:rPr>
                <w:sz w:val="20"/>
              </w:rPr>
              <w:t xml:space="preserve">К</w:t>
            </w:r>
            <w:r>
              <w:rPr>
                <w:sz w:val="20"/>
                <w:vertAlign w:val="subscript"/>
              </w:rPr>
              <w:t xml:space="preserve">пр</w:t>
            </w:r>
            <w:r>
              <w:rPr>
                <w:sz w:val="20"/>
              </w:rPr>
              <w:t xml:space="preserve"> - численность граждан из числа граждан, у которых по завершении срока действия социального контракта уровень среднедушевого дохода превысил величину прожиточного минимума (расчет среднедушевого дохода осуществляется на четвертый месяц после месяца завершения срока действия социального контракта за три месяца), установленную в Кировской области на момент осуществления такой оценки, в отчетном периоде нарастающим итогом с начала отчетного года, по информации министерства социального развития Кировской области (человек);</w:t>
            </w:r>
          </w:p>
          <w:p>
            <w:pPr>
              <w:pStyle w:val="0"/>
              <w:jc w:val="both"/>
            </w:pPr>
            <w:r>
              <w:rPr>
                <w:sz w:val="20"/>
              </w:rPr>
              <w:t xml:space="preserve">К</w:t>
            </w:r>
            <w:r>
              <w:rPr>
                <w:sz w:val="20"/>
                <w:vertAlign w:val="subscript"/>
              </w:rPr>
              <w:t xml:space="preserve">охв</w:t>
            </w:r>
            <w:r>
              <w:rPr>
                <w:sz w:val="20"/>
              </w:rPr>
              <w:t xml:space="preserve"> - численность граждан, охваченных государственной социальной помощью на основании социального контракта, по социальным контрактам, срок действия которых завершен (независимо от даты заключения) и по которым проведена оценка уровня среднедушевого дохода (на четвертый месяц после месяца завершения срока действия социального контракта за три месяца), в отчетном периоде нарастающим итогом с начала отчетного года, по информации министерства социального развития Кировской области (человек).</w:t>
            </w:r>
          </w:p>
          <w:p>
            <w:pPr>
              <w:pStyle w:val="0"/>
              <w:jc w:val="both"/>
            </w:pPr>
            <w:r>
              <w:rPr>
                <w:sz w:val="20"/>
              </w:rPr>
              <w:t xml:space="preserve">Показатель определен паспортом государственной программы Российской Федерации "Социальная поддержка граждан"</w:t>
            </w:r>
          </w:p>
        </w:tc>
      </w:tr>
      <w:tr>
        <w:tc>
          <w:tcPr>
            <w:tcBorders>
              <w:bottom w:val="nil"/>
            </w:tcBorders>
            <w:vMerge w:val="continue"/>
          </w:tcPr>
          <w:p/>
        </w:tc>
        <w:tc>
          <w:tcPr>
            <w:tcW w:w="3969"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476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ув</w:t>
            </w:r>
            <w:r>
              <w:rPr>
                <w:sz w:val="20"/>
              </w:rPr>
              <w:t xml:space="preserve"> -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p>
            <w:pPr>
              <w:pStyle w:val="0"/>
              <w:jc w:val="both"/>
            </w:pPr>
            <w:r>
              <w:rPr>
                <w:sz w:val="20"/>
              </w:rPr>
              <w:t xml:space="preserve">К</w:t>
            </w:r>
            <w:r>
              <w:rPr>
                <w:sz w:val="20"/>
                <w:vertAlign w:val="subscript"/>
              </w:rPr>
              <w:t xml:space="preserve">ув</w:t>
            </w:r>
            <w:r>
              <w:rPr>
                <w:sz w:val="20"/>
              </w:rPr>
              <w:t xml:space="preserve"> - численность граждан из числа К</w:t>
            </w:r>
            <w:r>
              <w:rPr>
                <w:sz w:val="20"/>
                <w:vertAlign w:val="subscript"/>
              </w:rPr>
              <w:t xml:space="preserve">охв</w:t>
            </w:r>
            <w:r>
              <w:rPr>
                <w:sz w:val="20"/>
              </w:rPr>
              <w:t xml:space="preserve">, у которых по завершении срока действия социального контракта уровень среднедушевого дохода увеличился (расчет среднедушевого дохода осуществляется на четвертый месяц после месяца завершения срока действия социального контракта за три месяца) в сравнении с их среднедушевым доходом до заключения социального контракта (расчет среднедушевого дохода осуществляется за три месяца, предшествующих месяцу подачи заявления на предоставление государственной социальной помощи на основании социального контракта), в отчетном периоде нарастающим итогом с начала отчетного года, по информации министерства социального развития Кировской области (человек);</w:t>
            </w:r>
          </w:p>
          <w:p>
            <w:pPr>
              <w:pStyle w:val="0"/>
              <w:jc w:val="both"/>
            </w:pPr>
            <w:r>
              <w:rPr>
                <w:sz w:val="20"/>
              </w:rPr>
              <w:t xml:space="preserve">К</w:t>
            </w:r>
            <w:r>
              <w:rPr>
                <w:sz w:val="20"/>
                <w:vertAlign w:val="subscript"/>
              </w:rPr>
              <w:t xml:space="preserve">охв</w:t>
            </w:r>
            <w:r>
              <w:rPr>
                <w:sz w:val="20"/>
              </w:rPr>
              <w:t xml:space="preserve"> - численность граждан, охваченных государственной социальной помощью на основании социального контракта, по социальным контрактам, срок действия которых завершен (независимо от даты заключения) и по которым проведена оценка уровня среднедушевого дохода (на четвертый месяц после месяца завершения срока действия социального контракта за три месяца), в отчетном периоде нарастающим итогом с начала отчетного года, по информации министерства социального развития Кировской области (человек).</w:t>
            </w:r>
          </w:p>
          <w:p>
            <w:pPr>
              <w:pStyle w:val="0"/>
              <w:jc w:val="both"/>
            </w:pPr>
            <w:r>
              <w:rPr>
                <w:sz w:val="20"/>
              </w:rPr>
              <w:t xml:space="preserve">Показатель определен паспортом федерального проекта "Содействие субъектам Российской Федерации в реализации адресной социальной поддержки граждан" государственной </w:t>
            </w:r>
            <w:hyperlink w:history="0" r:id="rId175"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w:t>
            </w:r>
          </w:p>
        </w:tc>
      </w:tr>
      <w:tr>
        <w:tc>
          <w:tcPr>
            <w:tcBorders>
              <w:bottom w:val="nil"/>
            </w:tcBorders>
            <w:vMerge w:val="continue"/>
          </w:tcPr>
          <w:p/>
        </w:tc>
        <w:tc>
          <w:tcPr>
            <w:tcW w:w="3969" w:type="dxa"/>
          </w:tcPr>
          <w:p>
            <w:pPr>
              <w:pStyle w:val="0"/>
              <w:jc w:val="both"/>
            </w:pPr>
            <w:r>
              <w:rPr>
                <w:sz w:val="20"/>
              </w:rPr>
              <w:t xml:space="preserve">удельный вес семей с детьми, получивших меры социальной поддержки, в общей численности семей с детьми, обратившихся в учреждения социальной защиты населения Кировской области и имеющих право на получение соответствующих мер социальной поддержки</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476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inline>
              </w:drawing>
            </w:r>
          </w:p>
          <w:p>
            <w:pPr>
              <w:pStyle w:val="0"/>
            </w:pPr>
            <w:r>
              <w:rPr>
                <w:sz w:val="20"/>
              </w:rPr>
            </w:r>
          </w:p>
          <w:p>
            <w:pPr>
              <w:pStyle w:val="0"/>
              <w:jc w:val="both"/>
            </w:pPr>
            <w:r>
              <w:rPr>
                <w:sz w:val="20"/>
              </w:rPr>
              <w:t xml:space="preserve">У</w:t>
            </w:r>
            <w:r>
              <w:rPr>
                <w:sz w:val="20"/>
                <w:vertAlign w:val="subscript"/>
              </w:rPr>
              <w:t xml:space="preserve">вс</w:t>
            </w:r>
            <w:r>
              <w:rPr>
                <w:sz w:val="20"/>
              </w:rPr>
              <w:t xml:space="preserve"> - удельный вес семей с детьми, получивших меры социальной поддержки, в общей численности семей с детьми, обратившихся в учреждения социальной защиты населения Кировской области и имеющих право на получение соответствующих мер социальной поддержки (процентов);</w:t>
            </w:r>
          </w:p>
          <w:p>
            <w:pPr>
              <w:pStyle w:val="0"/>
              <w:jc w:val="both"/>
            </w:pPr>
            <w:r>
              <w:rPr>
                <w:sz w:val="20"/>
              </w:rPr>
              <w:t xml:space="preserve">К</w:t>
            </w:r>
            <w:r>
              <w:rPr>
                <w:sz w:val="20"/>
                <w:vertAlign w:val="subscript"/>
              </w:rPr>
              <w:t xml:space="preserve">мс</w:t>
            </w:r>
            <w:r>
              <w:rPr>
                <w:sz w:val="20"/>
              </w:rPr>
              <w:t xml:space="preserve"> - количество семей с детьми, получивших меры социальной поддержки, по информации министерства социального развития Кировской области (человек);</w:t>
            </w:r>
          </w:p>
          <w:p>
            <w:pPr>
              <w:pStyle w:val="0"/>
              <w:jc w:val="both"/>
            </w:pPr>
            <w:r>
              <w:rPr>
                <w:sz w:val="20"/>
              </w:rPr>
              <w:t xml:space="preserve">К</w:t>
            </w:r>
            <w:r>
              <w:rPr>
                <w:sz w:val="20"/>
                <w:vertAlign w:val="subscript"/>
              </w:rPr>
              <w:t xml:space="preserve">ипс</w:t>
            </w:r>
            <w:r>
              <w:rPr>
                <w:sz w:val="20"/>
              </w:rPr>
              <w:t xml:space="preserve"> - общее количество семей с детьми, обратившихся в учреждения социальной защиты населения Кировской области за получением социальных услуг и имеющих право на получение соответствующих мер социальной поддержки, по информации министерства социального развития Кировской области (человек)</w:t>
            </w:r>
          </w:p>
        </w:tc>
      </w:tr>
      <w:tr>
        <w:tc>
          <w:tcPr>
            <w:tcBorders>
              <w:bottom w:val="nil"/>
            </w:tcBorders>
            <w:vMerge w:val="continue"/>
          </w:tcPr>
          <w:p/>
        </w:tc>
        <w:tc>
          <w:tcPr>
            <w:tcW w:w="3969" w:type="dxa"/>
          </w:tcPr>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6803" w:type="dxa"/>
          </w:tcPr>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w:t>
            </w:r>
          </w:p>
          <w:p>
            <w:pPr>
              <w:pStyle w:val="0"/>
              <w:jc w:val="both"/>
            </w:pPr>
            <w:r>
              <w:rPr>
                <w:sz w:val="20"/>
              </w:rPr>
              <w:t xml:space="preserve">Показатель определен паспортом федерального проекта "Содействие субъектам Российской Федерации в реализации адресной социальной поддержки граждан" государственной </w:t>
            </w:r>
            <w:hyperlink w:history="0" r:id="rId177"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w:t>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6803" w:type="dxa"/>
            <w:tcBorders>
              <w:bottom w:val="nil"/>
            </w:tcBorders>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333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в</w:t>
            </w:r>
            <w:r>
              <w:rPr>
                <w:sz w:val="20"/>
              </w:rPr>
              <w:t xml:space="preserve"> -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p>
            <w:pPr>
              <w:pStyle w:val="0"/>
              <w:jc w:val="both"/>
            </w:pPr>
            <w:r>
              <w:rPr>
                <w:sz w:val="20"/>
              </w:rPr>
              <w:t xml:space="preserve">К</w:t>
            </w:r>
            <w:r>
              <w:rPr>
                <w:sz w:val="20"/>
                <w:vertAlign w:val="subscript"/>
              </w:rPr>
              <w:t xml:space="preserve">в</w:t>
            </w:r>
            <w:r>
              <w:rPr>
                <w:sz w:val="20"/>
              </w:rPr>
              <w:t xml:space="preserve"> - число детей в возрасте от 3 до 7 лет включительно, в отношении которых в отчетном году произведена ежемесячная выплата, по информации министерства социального развития Кировской области (человек);</w:t>
            </w:r>
          </w:p>
          <w:p>
            <w:pPr>
              <w:pStyle w:val="0"/>
              <w:jc w:val="both"/>
            </w:pPr>
            <w:r>
              <w:rPr>
                <w:sz w:val="20"/>
              </w:rPr>
              <w:t xml:space="preserve">К</w:t>
            </w:r>
            <w:r>
              <w:rPr>
                <w:sz w:val="20"/>
                <w:vertAlign w:val="subscript"/>
              </w:rPr>
              <w:t xml:space="preserve">о</w:t>
            </w:r>
            <w:r>
              <w:rPr>
                <w:sz w:val="20"/>
              </w:rPr>
              <w:t xml:space="preserve"> - общая численность детей в возрасте от 3 до 7 лет включительно, по информации министерства социального развития Кировской области (человек).</w:t>
            </w:r>
          </w:p>
          <w:p>
            <w:pPr>
              <w:pStyle w:val="0"/>
              <w:jc w:val="both"/>
            </w:pPr>
            <w:r>
              <w:rPr>
                <w:sz w:val="20"/>
              </w:rPr>
              <w:t xml:space="preserve">Показатель определен паспортом федерального проекта "Содействие субъектам Российской Федерации в реализации адресной социальной поддержки граждан" государственной </w:t>
            </w:r>
            <w:hyperlink w:history="0" r:id="rId179"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w:t>
            </w:r>
          </w:p>
        </w:tc>
      </w:tr>
      <w:tr>
        <w:tblPrEx>
          <w:tblBorders>
            <w:insideH w:val="nil"/>
          </w:tblBorders>
        </w:tblPrEx>
        <w:tc>
          <w:tcPr>
            <w:gridSpan w:val="3"/>
            <w:tcW w:w="11339" w:type="dxa"/>
            <w:tcBorders>
              <w:top w:val="nil"/>
            </w:tcBorders>
          </w:tcPr>
          <w:p>
            <w:pPr>
              <w:pStyle w:val="0"/>
              <w:jc w:val="both"/>
            </w:pPr>
            <w:r>
              <w:rPr>
                <w:sz w:val="20"/>
              </w:rPr>
              <w:t xml:space="preserve">(п. 2 в ред. </w:t>
            </w:r>
            <w:hyperlink w:history="0" r:id="rId180"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tc>
      </w:tr>
      <w:tr>
        <w:tc>
          <w:tcPr>
            <w:tcW w:w="567" w:type="dxa"/>
            <w:tcBorders>
              <w:bottom w:val="nil"/>
            </w:tcBorders>
            <w:vMerge w:val="restart"/>
          </w:tcPr>
          <w:p>
            <w:pPr>
              <w:pStyle w:val="0"/>
              <w:jc w:val="center"/>
            </w:pPr>
            <w:r>
              <w:rPr>
                <w:sz w:val="20"/>
              </w:rPr>
              <w:t xml:space="preserve">3.</w:t>
            </w:r>
          </w:p>
        </w:tc>
        <w:tc>
          <w:tcPr>
            <w:tcW w:w="3969" w:type="dxa"/>
          </w:tcPr>
          <w:p>
            <w:pPr>
              <w:pStyle w:val="0"/>
              <w:jc w:val="both"/>
            </w:pPr>
            <w:r>
              <w:rPr>
                <w:sz w:val="20"/>
              </w:rPr>
              <w:t xml:space="preserve">Отдельное мероприятие "Налоговые расходы"</w:t>
            </w:r>
          </w:p>
        </w:tc>
        <w:tc>
          <w:tcPr>
            <w:tcW w:w="6803" w:type="dxa"/>
          </w:tcPr>
          <w:p>
            <w:pPr>
              <w:pStyle w:val="0"/>
            </w:pPr>
            <w:r>
              <w:rPr>
                <w:sz w:val="20"/>
              </w:rPr>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получение соответствующей налоговой льготы</w:t>
            </w:r>
          </w:p>
        </w:tc>
        <w:tc>
          <w:tcPr>
            <w:tcW w:w="6803" w:type="dxa"/>
            <w:tcBorders>
              <w:bottom w:val="nil"/>
            </w:tcBorders>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438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тн</w:t>
            </w:r>
            <w:r>
              <w:rPr>
                <w:sz w:val="20"/>
              </w:rPr>
              <w:t xml:space="preserve"> - 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соответствующую налоговую льготу (процентов);</w:t>
            </w:r>
          </w:p>
          <w:p>
            <w:pPr>
              <w:pStyle w:val="0"/>
              <w:jc w:val="both"/>
            </w:pPr>
            <w:r>
              <w:rPr>
                <w:sz w:val="20"/>
              </w:rPr>
              <w:t xml:space="preserve">К</w:t>
            </w:r>
            <w:r>
              <w:rPr>
                <w:sz w:val="20"/>
                <w:vertAlign w:val="subscript"/>
              </w:rPr>
              <w:t xml:space="preserve">тн</w:t>
            </w:r>
            <w:r>
              <w:rPr>
                <w:sz w:val="20"/>
              </w:rPr>
              <w:t xml:space="preserve"> - количество граждан отдельных социальных категорий, получивших налоговую льготу по уплате транспортного налога, по информации министерства социального развития Кировской области, сформированной на основе данных министерства финансов Кировской области (человек);</w:t>
            </w:r>
          </w:p>
          <w:p>
            <w:pPr>
              <w:pStyle w:val="0"/>
              <w:jc w:val="both"/>
            </w:pPr>
            <w:r>
              <w:rPr>
                <w:sz w:val="20"/>
              </w:rPr>
              <w:t xml:space="preserve">К</w:t>
            </w:r>
            <w:r>
              <w:rPr>
                <w:sz w:val="20"/>
                <w:vertAlign w:val="subscript"/>
              </w:rPr>
              <w:t xml:space="preserve">он</w:t>
            </w:r>
            <w:r>
              <w:rPr>
                <w:sz w:val="20"/>
              </w:rPr>
              <w:t xml:space="preserve"> - общее количество граждан отдельных социальных категорий, обратившихся в Федеральную налоговую службу и имеющих право на соответствующую налоговую льготу, по информации министерства социального развития Кировской области, сформированной на основе данных министерства финансов Кировской области (человек)</w:t>
            </w:r>
          </w:p>
        </w:tc>
      </w:tr>
      <w:tr>
        <w:tblPrEx>
          <w:tblBorders>
            <w:insideH w:val="nil"/>
          </w:tblBorders>
        </w:tblPrEx>
        <w:tc>
          <w:tcPr>
            <w:gridSpan w:val="3"/>
            <w:tcW w:w="11339" w:type="dxa"/>
            <w:tcBorders>
              <w:top w:val="nil"/>
            </w:tcBorders>
          </w:tcPr>
          <w:p>
            <w:pPr>
              <w:pStyle w:val="0"/>
              <w:jc w:val="both"/>
            </w:pPr>
            <w:r>
              <w:rPr>
                <w:sz w:val="20"/>
              </w:rPr>
              <w:t xml:space="preserve">(п. 3 в ред. </w:t>
            </w:r>
            <w:hyperlink w:history="0" r:id="rId182"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10.12.2022 N 674-П)</w:t>
            </w:r>
          </w:p>
        </w:tc>
      </w:tr>
      <w:tr>
        <w:tc>
          <w:tcPr>
            <w:tcW w:w="567" w:type="dxa"/>
            <w:tcBorders>
              <w:bottom w:val="nil"/>
            </w:tcBorders>
            <w:vMerge w:val="restart"/>
          </w:tcPr>
          <w:p>
            <w:pPr>
              <w:pStyle w:val="0"/>
              <w:jc w:val="center"/>
            </w:pPr>
            <w:r>
              <w:rPr>
                <w:sz w:val="20"/>
              </w:rPr>
              <w:t xml:space="preserve">4.</w:t>
            </w:r>
          </w:p>
        </w:tc>
        <w:tc>
          <w:tcPr>
            <w:tcW w:w="3969" w:type="dxa"/>
          </w:tcPr>
          <w:p>
            <w:pPr>
              <w:pStyle w:val="0"/>
              <w:jc w:val="both"/>
            </w:pPr>
            <w:r>
              <w:rPr>
                <w:sz w:val="20"/>
              </w:rPr>
              <w:t xml:space="preserve">Отдельное мероприятие "Содействие сохранению качества жизни граждан пожилого возраста"</w:t>
            </w:r>
          </w:p>
        </w:tc>
        <w:tc>
          <w:tcPr>
            <w:tcW w:w="6803" w:type="dxa"/>
          </w:tcPr>
          <w:p>
            <w:pPr>
              <w:pStyle w:val="0"/>
            </w:pPr>
            <w:r>
              <w:rPr>
                <w:sz w:val="20"/>
              </w:rPr>
            </w:r>
          </w:p>
        </w:tc>
      </w:tr>
      <w:tr>
        <w:tc>
          <w:tcPr>
            <w:tcBorders>
              <w:bottom w:val="nil"/>
            </w:tcBorders>
            <w:vMerge w:val="continue"/>
          </w:tcPr>
          <w:p/>
        </w:tc>
        <w:tc>
          <w:tcPr>
            <w:tcW w:w="3969" w:type="dxa"/>
          </w:tcPr>
          <w:p>
            <w:pPr>
              <w:pStyle w:val="0"/>
              <w:jc w:val="both"/>
            </w:pPr>
            <w:r>
              <w:rPr>
                <w:sz w:val="20"/>
              </w:rPr>
              <w:t xml:space="preserve">удельный вес граждан пожилого возраста, получивших меры социальной поддержки, доплаты к пенсиям и дополнительное пенсионное обеспечение, в общей численности граждан пожилого возраста, обратившихся в учреждения социальной защиты населения Кировской области и имеющих право на получение соответствующих мер социальной поддержки, доплаты к пенсиям и дополнительное пенсионное обеспечение</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447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p>
          <w:p>
            <w:pPr>
              <w:pStyle w:val="0"/>
            </w:pPr>
            <w:r>
              <w:rPr>
                <w:sz w:val="20"/>
              </w:rPr>
            </w:r>
          </w:p>
          <w:p>
            <w:pPr>
              <w:pStyle w:val="0"/>
              <w:jc w:val="both"/>
            </w:pPr>
            <w:r>
              <w:rPr>
                <w:sz w:val="20"/>
              </w:rPr>
              <w:t xml:space="preserve">У</w:t>
            </w:r>
            <w:r>
              <w:rPr>
                <w:sz w:val="20"/>
                <w:vertAlign w:val="subscript"/>
              </w:rPr>
              <w:t xml:space="preserve">вп</w:t>
            </w:r>
            <w:r>
              <w:rPr>
                <w:sz w:val="20"/>
              </w:rPr>
              <w:t xml:space="preserve"> - удельный вес граждан пожилого возраста, получивших меры социальной поддержки, доплаты к пенсиям и дополнительное пенсионное обеспечение, в общей численности граждан пожилого возраста, обратившихся в учреждения социальной защиты населения Кировской области и имеющих право на соответствующие меры социальной поддержки, доплаты к пенсиям и дополнительное пенсионное обеспечение (процентов);</w:t>
            </w:r>
          </w:p>
          <w:p>
            <w:pPr>
              <w:pStyle w:val="0"/>
              <w:jc w:val="both"/>
            </w:pPr>
            <w:r>
              <w:rPr>
                <w:sz w:val="20"/>
              </w:rPr>
              <w:t xml:space="preserve">К</w:t>
            </w:r>
            <w:r>
              <w:rPr>
                <w:sz w:val="20"/>
                <w:vertAlign w:val="subscript"/>
              </w:rPr>
              <w:t xml:space="preserve">пм</w:t>
            </w:r>
            <w:r>
              <w:rPr>
                <w:sz w:val="20"/>
              </w:rPr>
              <w:t xml:space="preserve"> - количество граждан пожилого возраста в Кировской области, получивших меры социальной поддержки, доплаты к пенсиям и дополнительное пенсионное обеспечение, по информации министерства социального развития Кировской области (человек);</w:t>
            </w:r>
          </w:p>
          <w:p>
            <w:pPr>
              <w:pStyle w:val="0"/>
              <w:jc w:val="both"/>
            </w:pPr>
            <w:r>
              <w:rPr>
                <w:sz w:val="20"/>
              </w:rPr>
              <w:t xml:space="preserve">К</w:t>
            </w:r>
            <w:r>
              <w:rPr>
                <w:sz w:val="20"/>
                <w:vertAlign w:val="subscript"/>
              </w:rPr>
              <w:t xml:space="preserve">и</w:t>
            </w:r>
            <w:r>
              <w:rPr>
                <w:sz w:val="20"/>
              </w:rPr>
              <w:t xml:space="preserve"> - общее количество граждан пожилого возраста в Кировской области, обратившихся в учреждения социальной защиты населения Кировской области и имеющих право на соответствующие меры социальной поддержки, доплаты к пенсиям и дополнительное пенсионное обеспечение, по информации министерства социального развития Кировской области (человек)</w:t>
            </w:r>
          </w:p>
        </w:tc>
      </w:tr>
      <w:tr>
        <w:tc>
          <w:tcPr>
            <w:tcBorders>
              <w:bottom w:val="nil"/>
            </w:tcBorders>
            <w:vMerge w:val="continue"/>
          </w:tcPr>
          <w:p/>
        </w:tc>
        <w:tc>
          <w:tcPr>
            <w:tcW w:w="3969" w:type="dxa"/>
          </w:tcPr>
          <w:p>
            <w:pPr>
              <w:pStyle w:val="0"/>
              <w:jc w:val="both"/>
            </w:pPr>
            <w:r>
              <w:rPr>
                <w:sz w:val="20"/>
              </w:rPr>
              <w:t xml:space="preserve">количество граждан пожилого возраста, вовлеченных в социально значимые мероприятия</w:t>
            </w:r>
          </w:p>
        </w:tc>
        <w:tc>
          <w:tcPr>
            <w:tcW w:w="6803" w:type="dxa"/>
          </w:tcPr>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w:t>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количество социально значимых мероприятий, проведенных организациями социального обслуживания, в которых приняли участие граждане пожилого возраста и инвалиды</w:t>
            </w:r>
          </w:p>
        </w:tc>
        <w:tc>
          <w:tcPr>
            <w:tcW w:w="6803" w:type="dxa"/>
            <w:tcBorders>
              <w:bottom w:val="nil"/>
            </w:tcBorders>
          </w:tcPr>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w:t>
            </w:r>
          </w:p>
        </w:tc>
      </w:tr>
      <w:tr>
        <w:tblPrEx>
          <w:tblBorders>
            <w:insideH w:val="nil"/>
          </w:tblBorders>
        </w:tblPrEx>
        <w:tc>
          <w:tcPr>
            <w:gridSpan w:val="3"/>
            <w:tcW w:w="11339" w:type="dxa"/>
            <w:tcBorders>
              <w:top w:val="nil"/>
            </w:tcBorders>
          </w:tcPr>
          <w:p>
            <w:pPr>
              <w:pStyle w:val="0"/>
              <w:jc w:val="both"/>
            </w:pPr>
            <w:r>
              <w:rPr>
                <w:sz w:val="20"/>
              </w:rPr>
              <w:t xml:space="preserve">(п. 4 в ред. </w:t>
            </w:r>
            <w:hyperlink w:history="0" r:id="rId184"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tc>
      </w:tr>
      <w:tr>
        <w:tc>
          <w:tcPr>
            <w:tcW w:w="567" w:type="dxa"/>
            <w:vMerge w:val="restart"/>
          </w:tcPr>
          <w:p>
            <w:pPr>
              <w:pStyle w:val="0"/>
              <w:jc w:val="center"/>
            </w:pPr>
            <w:r>
              <w:rPr>
                <w:sz w:val="20"/>
              </w:rPr>
              <w:t xml:space="preserve">5.</w:t>
            </w:r>
          </w:p>
        </w:tc>
        <w:tc>
          <w:tcPr>
            <w:tcW w:w="3969" w:type="dxa"/>
          </w:tcPr>
          <w:p>
            <w:pPr>
              <w:pStyle w:val="0"/>
              <w:jc w:val="both"/>
            </w:pPr>
            <w:r>
              <w:rPr>
                <w:sz w:val="20"/>
              </w:rPr>
              <w:t xml:space="preserve">Отдельное мероприятие "Обеспечение создания условий для реализации Государственной программы"</w:t>
            </w:r>
          </w:p>
        </w:tc>
        <w:tc>
          <w:tcPr>
            <w:tcW w:w="6803" w:type="dxa"/>
          </w:tcPr>
          <w:p>
            <w:pPr>
              <w:pStyle w:val="0"/>
            </w:pPr>
            <w:r>
              <w:rPr>
                <w:sz w:val="20"/>
              </w:rPr>
            </w:r>
          </w:p>
        </w:tc>
      </w:tr>
      <w:tr>
        <w:tc>
          <w:tcPr>
            <w:vMerge w:val="continue"/>
          </w:tcPr>
          <w:p/>
        </w:tc>
        <w:tc>
          <w:tcPr>
            <w:tcW w:w="3969" w:type="dxa"/>
          </w:tcPr>
          <w:p>
            <w:pPr>
              <w:pStyle w:val="0"/>
              <w:jc w:val="both"/>
            </w:pPr>
            <w:r>
              <w:rPr>
                <w:sz w:val="20"/>
              </w:rPr>
              <w:t xml:space="preserve">количество автоматизированных рабочих мест в сфере социальной поддержки населения, объединенных в единую информационную систему обработки данных, соответствующую требованиям защиты персональных данных</w:t>
            </w:r>
          </w:p>
        </w:tc>
        <w:tc>
          <w:tcPr>
            <w:tcW w:w="6803" w:type="dxa"/>
          </w:tcPr>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 сформированной на основе данных министерства социального развития Кировской области, управлений социальной защиты населения, организаций социального обслуживания, находящихся в ведении Кировской области</w:t>
            </w:r>
          </w:p>
        </w:tc>
      </w:tr>
      <w:tr>
        <w:tc>
          <w:tcPr>
            <w:tcW w:w="567" w:type="dxa"/>
            <w:tcBorders>
              <w:bottom w:val="nil"/>
            </w:tcBorders>
            <w:vMerge w:val="restart"/>
          </w:tcPr>
          <w:p>
            <w:pPr>
              <w:pStyle w:val="0"/>
              <w:jc w:val="center"/>
            </w:pPr>
            <w:r>
              <w:rPr>
                <w:sz w:val="20"/>
              </w:rPr>
              <w:t xml:space="preserve">6.</w:t>
            </w:r>
          </w:p>
        </w:tc>
        <w:tc>
          <w:tcPr>
            <w:tcW w:w="3969" w:type="dxa"/>
          </w:tcPr>
          <w:p>
            <w:pPr>
              <w:pStyle w:val="0"/>
              <w:jc w:val="both"/>
            </w:pPr>
            <w:r>
              <w:rPr>
                <w:sz w:val="20"/>
              </w:rPr>
              <w:t xml:space="preserve">Региональный проект "Финансовая поддержка семей при рождении детей в Кировской области"</w:t>
            </w:r>
          </w:p>
        </w:tc>
        <w:tc>
          <w:tcPr>
            <w:tcW w:w="6803" w:type="dxa"/>
          </w:tcPr>
          <w:p>
            <w:pPr>
              <w:pStyle w:val="0"/>
            </w:pPr>
            <w:r>
              <w:rPr>
                <w:sz w:val="20"/>
              </w:rPr>
            </w:r>
          </w:p>
        </w:tc>
      </w:tr>
      <w:tr>
        <w:tc>
          <w:tcPr>
            <w:tcBorders>
              <w:bottom w:val="nil"/>
            </w:tcBorders>
            <w:vMerge w:val="continue"/>
          </w:tcPr>
          <w:p/>
        </w:tc>
        <w:tc>
          <w:tcPr>
            <w:tcW w:w="3969" w:type="dxa"/>
          </w:tcPr>
          <w:p>
            <w:pPr>
              <w:pStyle w:val="0"/>
              <w:jc w:val="both"/>
            </w:pPr>
            <w:r>
              <w:rPr>
                <w:sz w:val="20"/>
              </w:rPr>
              <w:t xml:space="preserve">количество семей, получивших ежемесячную выплату в связи с рождением (усыновлением) первого ребенка</w:t>
            </w:r>
          </w:p>
        </w:tc>
        <w:tc>
          <w:tcPr>
            <w:tcW w:w="6803" w:type="dxa"/>
          </w:tcPr>
          <w:p>
            <w:pPr>
              <w:pStyle w:val="0"/>
              <w:jc w:val="both"/>
            </w:pPr>
            <w:r>
              <w:rPr>
                <w:sz w:val="20"/>
              </w:rPr>
              <w:t xml:space="preserve">показатель эффективности характеризует результат, утвержденный паспортом регионального проекта "Финансовая поддержка семей при рождении детей в Кировской области".</w:t>
            </w:r>
          </w:p>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w:t>
            </w:r>
          </w:p>
        </w:tc>
      </w:tr>
      <w:tr>
        <w:tc>
          <w:tcPr>
            <w:tcBorders>
              <w:bottom w:val="nil"/>
            </w:tcBorders>
            <w:vMerge w:val="continue"/>
          </w:tcPr>
          <w:p/>
        </w:tc>
        <w:tc>
          <w:tcPr>
            <w:tcW w:w="3969" w:type="dxa"/>
          </w:tcPr>
          <w:p>
            <w:pPr>
              <w:pStyle w:val="0"/>
              <w:jc w:val="both"/>
            </w:pPr>
            <w:r>
              <w:rPr>
                <w:sz w:val="20"/>
              </w:rPr>
              <w:t xml:space="preserve">количество семей с тремя и более детьми, получивших в отчетном году ежемесячную денежную выплату в случае рождения третьего ребенка или последующих детей до достижения ребенком возраста 3 лет</w:t>
            </w:r>
          </w:p>
        </w:tc>
        <w:tc>
          <w:tcPr>
            <w:tcW w:w="6803" w:type="dxa"/>
          </w:tcPr>
          <w:p>
            <w:pPr>
              <w:pStyle w:val="0"/>
              <w:jc w:val="both"/>
            </w:pPr>
            <w:r>
              <w:rPr>
                <w:sz w:val="20"/>
              </w:rPr>
              <w:t xml:space="preserve">показатель эффективности характеризует результат, утвержденный паспортом регионального проекта "Финансовая поддержка семей при рождении детей в Кировской области".</w:t>
            </w:r>
          </w:p>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w:t>
            </w:r>
          </w:p>
        </w:tc>
      </w:tr>
      <w:tr>
        <w:tc>
          <w:tcPr>
            <w:tcBorders>
              <w:bottom w:val="nil"/>
            </w:tcBorders>
            <w:vMerge w:val="continue"/>
          </w:tcPr>
          <w:p/>
        </w:tc>
        <w:tc>
          <w:tcPr>
            <w:tcW w:w="3969" w:type="dxa"/>
          </w:tcPr>
          <w:p>
            <w:pPr>
              <w:pStyle w:val="0"/>
              <w:jc w:val="both"/>
            </w:pPr>
            <w:r>
              <w:rPr>
                <w:sz w:val="20"/>
              </w:rPr>
              <w:t xml:space="preserve">количество семей, получивших ежемесячную социальную выплату по уходу за вторым ребенком в возрасте от полутора до трех лет</w:t>
            </w:r>
          </w:p>
        </w:tc>
        <w:tc>
          <w:tcPr>
            <w:tcW w:w="6803" w:type="dxa"/>
          </w:tcPr>
          <w:p>
            <w:pPr>
              <w:pStyle w:val="0"/>
              <w:jc w:val="both"/>
            </w:pPr>
            <w:r>
              <w:rPr>
                <w:sz w:val="20"/>
              </w:rPr>
              <w:t xml:space="preserve">показатель эффективности характеризует результат, утвержденный паспортом регионального проекта "Финансовая поддержка семей при рождении детей в Кировской области".</w:t>
            </w:r>
          </w:p>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w:t>
            </w:r>
          </w:p>
        </w:tc>
      </w:tr>
      <w:tr>
        <w:tc>
          <w:tcPr>
            <w:tcBorders>
              <w:bottom w:val="nil"/>
            </w:tcBorders>
            <w:vMerge w:val="continue"/>
          </w:tcPr>
          <w:p/>
        </w:tc>
        <w:tc>
          <w:tcPr>
            <w:tcW w:w="3969" w:type="dxa"/>
          </w:tcPr>
          <w:p>
            <w:pPr>
              <w:pStyle w:val="0"/>
              <w:jc w:val="both"/>
            </w:pPr>
            <w:r>
              <w:rPr>
                <w:sz w:val="20"/>
              </w:rPr>
              <w:t xml:space="preserve">количество семей, получивших региональный семейный капитал в случае рождения третьего или последующего ребенка в период с 01.01.2019 по 31.12.2024</w:t>
            </w:r>
          </w:p>
        </w:tc>
        <w:tc>
          <w:tcPr>
            <w:tcW w:w="6803" w:type="dxa"/>
          </w:tcPr>
          <w:p>
            <w:pPr>
              <w:pStyle w:val="0"/>
              <w:jc w:val="both"/>
            </w:pPr>
            <w:r>
              <w:rPr>
                <w:sz w:val="20"/>
              </w:rPr>
              <w:t xml:space="preserve">показатель эффективности характеризует результат, утвержденный паспортом регионального проекта "Финансовая поддержка семей при рождении детей в Кировской области".</w:t>
            </w:r>
          </w:p>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w:t>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количество семей, получивших ежемесячную социальную выплату на ребенка в возрасте от трех до четырех лет</w:t>
            </w:r>
          </w:p>
        </w:tc>
        <w:tc>
          <w:tcPr>
            <w:tcW w:w="6803" w:type="dxa"/>
            <w:tcBorders>
              <w:bottom w:val="nil"/>
            </w:tcBorders>
          </w:tcPr>
          <w:p>
            <w:pPr>
              <w:pStyle w:val="0"/>
              <w:jc w:val="both"/>
            </w:pPr>
            <w:r>
              <w:rPr>
                <w:sz w:val="20"/>
              </w:rPr>
              <w:t xml:space="preserve">показатель эффективности характеризует результат, утвержденный паспортом регионального проекта "Финансовая поддержка семей при рождении детей в Кировской области".</w:t>
            </w:r>
          </w:p>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w:t>
            </w:r>
          </w:p>
        </w:tc>
      </w:tr>
      <w:tr>
        <w:tblPrEx>
          <w:tblBorders>
            <w:insideH w:val="nil"/>
          </w:tblBorders>
        </w:tblPrEx>
        <w:tc>
          <w:tcPr>
            <w:gridSpan w:val="3"/>
            <w:tcW w:w="11339" w:type="dxa"/>
            <w:tcBorders>
              <w:top w:val="nil"/>
            </w:tcBorders>
          </w:tcPr>
          <w:p>
            <w:pPr>
              <w:pStyle w:val="0"/>
              <w:jc w:val="both"/>
            </w:pPr>
            <w:r>
              <w:rPr>
                <w:sz w:val="20"/>
              </w:rPr>
              <w:t xml:space="preserve">(п. 6 в ред. </w:t>
            </w:r>
            <w:hyperlink w:history="0" r:id="rId185"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vMerge w:val="restart"/>
          </w:tcPr>
          <w:p>
            <w:pPr>
              <w:pStyle w:val="0"/>
              <w:jc w:val="center"/>
            </w:pPr>
            <w:r>
              <w:rPr>
                <w:sz w:val="20"/>
              </w:rPr>
              <w:t xml:space="preserve">7.</w:t>
            </w:r>
          </w:p>
        </w:tc>
        <w:tc>
          <w:tcPr>
            <w:tcW w:w="3969" w:type="dxa"/>
          </w:tcPr>
          <w:p>
            <w:pPr>
              <w:pStyle w:val="0"/>
              <w:jc w:val="both"/>
            </w:pPr>
            <w:r>
              <w:rPr>
                <w:sz w:val="20"/>
              </w:rPr>
              <w:t xml:space="preserve">Региональный проект "Системная поддержка и повышение качества жизни граждан старшего поколения в Кировской области"</w:t>
            </w:r>
          </w:p>
        </w:tc>
        <w:tc>
          <w:tcPr>
            <w:tcW w:w="6803" w:type="dxa"/>
          </w:tcPr>
          <w:p>
            <w:pPr>
              <w:pStyle w:val="0"/>
            </w:pPr>
            <w:r>
              <w:rPr>
                <w:sz w:val="20"/>
              </w:rPr>
            </w:r>
          </w:p>
        </w:tc>
      </w:tr>
      <w:tr>
        <w:tc>
          <w:tcPr>
            <w:vMerge w:val="continue"/>
          </w:tcPr>
          <w:p/>
        </w:tc>
        <w:tc>
          <w:tcPr>
            <w:tcW w:w="3969" w:type="dxa"/>
          </w:tcPr>
          <w:p>
            <w:pPr>
              <w:pStyle w:val="0"/>
              <w:jc w:val="both"/>
            </w:pPr>
            <w:r>
              <w:rPr>
                <w:sz w:val="20"/>
              </w:rPr>
              <w:t xml:space="preserve">удельный вес лиц старше трудоспособного возраста, признанных нуждающимися в социальном обслуживании, охваченных системой долговременного ухода, в общей численности лиц старше трудоспособного возраста, признанных нуждающимися в социальном обслуживании</w:t>
            </w:r>
          </w:p>
        </w:tc>
        <w:tc>
          <w:tcPr>
            <w:tcW w:w="6803" w:type="dxa"/>
          </w:tcPr>
          <w:p>
            <w:pPr>
              <w:pStyle w:val="0"/>
              <w:jc w:val="both"/>
            </w:pPr>
            <w:r>
              <w:rPr>
                <w:sz w:val="20"/>
              </w:rPr>
              <w:t xml:space="preserve">показатель эффективности характеризует результат, утвержденный паспортом регионального проекта "Системная поддержка и повышение качества жизни граждан старшего поколения в Кировской области".</w:t>
            </w:r>
          </w:p>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419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pPr>
              <w:pStyle w:val="0"/>
            </w:pPr>
            <w:r>
              <w:rPr>
                <w:sz w:val="20"/>
              </w:rPr>
            </w:r>
          </w:p>
          <w:p>
            <w:pPr>
              <w:pStyle w:val="0"/>
              <w:jc w:val="both"/>
            </w:pPr>
            <w:r>
              <w:rPr>
                <w:sz w:val="20"/>
              </w:rPr>
              <w:t xml:space="preserve">У</w:t>
            </w:r>
            <w:r>
              <w:rPr>
                <w:sz w:val="20"/>
                <w:vertAlign w:val="subscript"/>
              </w:rPr>
              <w:t xml:space="preserve">сп</w:t>
            </w:r>
            <w:r>
              <w:rPr>
                <w:sz w:val="20"/>
              </w:rPr>
              <w:t xml:space="preserve"> - удельный вес лиц старше трудоспособного возраста, признанных нуждающимися в социальном обслуживании, охваченных системой долговременного ухода, в общей численности лиц старше трудоспособного возраста, признанных нуждающимися в социальном обслуживании (процентов);</w:t>
            </w:r>
          </w:p>
          <w:p>
            <w:pPr>
              <w:pStyle w:val="0"/>
              <w:jc w:val="both"/>
            </w:pPr>
            <w:r>
              <w:rPr>
                <w:sz w:val="20"/>
              </w:rPr>
              <w:t xml:space="preserve">К</w:t>
            </w:r>
            <w:r>
              <w:rPr>
                <w:sz w:val="20"/>
                <w:vertAlign w:val="subscript"/>
              </w:rPr>
              <w:t xml:space="preserve">сп</w:t>
            </w:r>
            <w:r>
              <w:rPr>
                <w:sz w:val="20"/>
              </w:rPr>
              <w:t xml:space="preserve"> - количество граждан старше трудоспособного возраста, проживающих в Кировской области, признанных нуждающимися в социальном обслуживании, охваченных системой долговременного ухода, по информации министерства социального развития Кировской области (человек);</w:t>
            </w:r>
          </w:p>
          <w:p>
            <w:pPr>
              <w:pStyle w:val="0"/>
              <w:jc w:val="both"/>
            </w:pPr>
            <w:r>
              <w:rPr>
                <w:sz w:val="20"/>
              </w:rPr>
              <w:t xml:space="preserve">К</w:t>
            </w:r>
            <w:r>
              <w:rPr>
                <w:sz w:val="20"/>
                <w:vertAlign w:val="subscript"/>
              </w:rPr>
              <w:t xml:space="preserve">н</w:t>
            </w:r>
            <w:r>
              <w:rPr>
                <w:sz w:val="20"/>
              </w:rPr>
              <w:t xml:space="preserve"> - общая численность лиц старше трудоспособного возраста, проживающих в Кировской области, признанных нуждающимися в социальном обслуживании, по информации министерства социального развития Кировской области (человек)</w:t>
            </w:r>
          </w:p>
        </w:tc>
      </w:tr>
      <w:tr>
        <w:tc>
          <w:tcPr>
            <w:vMerge w:val="continue"/>
          </w:tcPr>
          <w:p/>
        </w:tc>
        <w:tc>
          <w:tcPr>
            <w:tcW w:w="3969" w:type="dxa"/>
          </w:tcPr>
          <w:p>
            <w:pPr>
              <w:pStyle w:val="0"/>
              <w:jc w:val="both"/>
            </w:pPr>
            <w:r>
              <w:rPr>
                <w:sz w:val="20"/>
              </w:rPr>
              <w:t xml:space="preserve">доля граждан старше трудоспособного возраста и инвалидов, получающих социальные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6803" w:type="dxa"/>
          </w:tcPr>
          <w:p>
            <w:pPr>
              <w:pStyle w:val="0"/>
              <w:jc w:val="both"/>
            </w:pPr>
            <w:r>
              <w:rPr>
                <w:sz w:val="20"/>
              </w:rPr>
              <w:t xml:space="preserve">показатель эффективности характеризует результат, утвержденный паспортом регионального проекта "Системная поддержка и повышение качества жизни граждан старшего поколения в Кировской области".</w:t>
            </w:r>
          </w:p>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419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сп</w:t>
            </w:r>
            <w:r>
              <w:rPr>
                <w:sz w:val="20"/>
              </w:rPr>
              <w:t xml:space="preserve"> - доля граждан старше трудоспособного возраста и инвалидов, получающих социальные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w:t>
            </w:r>
          </w:p>
          <w:p>
            <w:pPr>
              <w:pStyle w:val="0"/>
              <w:jc w:val="both"/>
            </w:pPr>
            <w:r>
              <w:rPr>
                <w:sz w:val="20"/>
              </w:rPr>
              <w:t xml:space="preserve">Ч</w:t>
            </w:r>
            <w:r>
              <w:rPr>
                <w:sz w:val="20"/>
                <w:vertAlign w:val="subscript"/>
              </w:rPr>
              <w:t xml:space="preserve">сп</w:t>
            </w:r>
            <w:r>
              <w:rPr>
                <w:sz w:val="20"/>
              </w:rPr>
              <w:t xml:space="preserve"> - численность граждан старше трудоспособного возраста и инвалидов, включенных в систему долговременного ухода, по информации министерства социального развития Кировской области (человек);</w:t>
            </w:r>
          </w:p>
          <w:p>
            <w:pPr>
              <w:pStyle w:val="0"/>
              <w:jc w:val="both"/>
            </w:pPr>
            <w:r>
              <w:rPr>
                <w:sz w:val="20"/>
              </w:rPr>
              <w:t xml:space="preserve">Ч</w:t>
            </w:r>
            <w:r>
              <w:rPr>
                <w:sz w:val="20"/>
                <w:vertAlign w:val="subscript"/>
              </w:rPr>
              <w:t xml:space="preserve">н</w:t>
            </w:r>
            <w:r>
              <w:rPr>
                <w:sz w:val="20"/>
              </w:rPr>
              <w:t xml:space="preserve"> - общая численность граждан старше трудоспособного возраста и инвалидов, проживающих в Кировской области, получающих социальные услуги в рамках системы долговременного ухода, по информации министерства социального развития Кировской области (человек)</w:t>
            </w:r>
          </w:p>
        </w:tc>
      </w:tr>
      <w:tr>
        <w:tc>
          <w:tcPr>
            <w:vMerge w:val="continue"/>
          </w:tcPr>
          <w:p/>
        </w:tc>
        <w:tc>
          <w:tcPr>
            <w:tcW w:w="3969" w:type="dxa"/>
          </w:tcPr>
          <w:p>
            <w:pPr>
              <w:pStyle w:val="0"/>
              <w:jc w:val="both"/>
            </w:pPr>
            <w:r>
              <w:rPr>
                <w:sz w:val="20"/>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tc>
        <w:tc>
          <w:tcPr>
            <w:tcW w:w="6803" w:type="dxa"/>
          </w:tcPr>
          <w:p>
            <w:pPr>
              <w:pStyle w:val="0"/>
              <w:jc w:val="both"/>
            </w:pPr>
            <w:r>
              <w:rPr>
                <w:sz w:val="20"/>
              </w:rPr>
              <w:t xml:space="preserve">показатель эффективности характеризует результат, утвержденный паспортом регионального проекта "Системная поддержка и повышение качества жизни граждан</w:t>
            </w:r>
          </w:p>
        </w:tc>
      </w:tr>
      <w:tr>
        <w:tc>
          <w:tcPr>
            <w:tcW w:w="567" w:type="dxa"/>
            <w:tcBorders>
              <w:bottom w:val="nil"/>
            </w:tcBorders>
            <w:vMerge w:val="restart"/>
          </w:tcPr>
          <w:p>
            <w:pPr>
              <w:pStyle w:val="0"/>
              <w:jc w:val="center"/>
            </w:pPr>
            <w:r>
              <w:rPr>
                <w:sz w:val="20"/>
              </w:rPr>
              <w:t xml:space="preserve">8.</w:t>
            </w:r>
          </w:p>
        </w:tc>
        <w:tc>
          <w:tcPr>
            <w:tcW w:w="3969" w:type="dxa"/>
          </w:tcPr>
          <w:p>
            <w:pPr>
              <w:pStyle w:val="0"/>
              <w:jc w:val="both"/>
            </w:pPr>
            <w:r>
              <w:rPr>
                <w:sz w:val="20"/>
              </w:rPr>
              <w:t xml:space="preserve">Подпрограмма "Доступная среда: реабилитация и создание условий для социальной интеграции инвалидов"</w:t>
            </w:r>
          </w:p>
        </w:tc>
        <w:tc>
          <w:tcPr>
            <w:tcW w:w="6803" w:type="dxa"/>
          </w:tcPr>
          <w:p>
            <w:pPr>
              <w:pStyle w:val="0"/>
            </w:pPr>
            <w:r>
              <w:rPr>
                <w:sz w:val="20"/>
              </w:rPr>
            </w:r>
          </w:p>
        </w:tc>
      </w:tr>
      <w:tr>
        <w:tc>
          <w:tcPr>
            <w:tcBorders>
              <w:bottom w:val="nil"/>
            </w:tcBorders>
            <w:vMerge w:val="continue"/>
          </w:tcPr>
          <w:p/>
        </w:tc>
        <w:tc>
          <w:tcPr>
            <w:tcW w:w="3969" w:type="dxa"/>
          </w:tcPr>
          <w:p>
            <w:pPr>
              <w:pStyle w:val="0"/>
              <w:jc w:val="both"/>
            </w:pPr>
            <w:r>
              <w:rPr>
                <w:sz w:val="20"/>
              </w:rPr>
              <w:t xml:space="preserve">доля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муниципальных округов и городских округов Кировской области</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3620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м</w:t>
            </w:r>
            <w:r>
              <w:rPr>
                <w:sz w:val="20"/>
              </w:rPr>
              <w:t xml:space="preserve"> - доля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муниципальных округов и городских округов Кировской области (процентов);</w:t>
            </w:r>
          </w:p>
          <w:p>
            <w:pPr>
              <w:pStyle w:val="0"/>
              <w:jc w:val="both"/>
            </w:pPr>
            <w:r>
              <w:rPr>
                <w:sz w:val="20"/>
              </w:rPr>
              <w:t xml:space="preserve">К</w:t>
            </w:r>
            <w:r>
              <w:rPr>
                <w:sz w:val="20"/>
                <w:vertAlign w:val="subscript"/>
              </w:rPr>
              <w:t xml:space="preserve">м</w:t>
            </w:r>
            <w:r>
              <w:rPr>
                <w:sz w:val="20"/>
              </w:rPr>
              <w:t xml:space="preserve"> - количество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по информации министерства социального развития Кировской области (единиц);</w:t>
            </w:r>
          </w:p>
          <w:p>
            <w:pPr>
              <w:pStyle w:val="0"/>
              <w:jc w:val="both"/>
            </w:pPr>
            <w:r>
              <w:rPr>
                <w:sz w:val="20"/>
              </w:rPr>
              <w:t xml:space="preserve">К</w:t>
            </w:r>
            <w:r>
              <w:rPr>
                <w:sz w:val="20"/>
                <w:vertAlign w:val="subscript"/>
              </w:rPr>
              <w:t xml:space="preserve">к</w:t>
            </w:r>
            <w:r>
              <w:rPr>
                <w:sz w:val="20"/>
              </w:rPr>
              <w:t xml:space="preserve"> - общее количество муниципальных районов, муниципальных округов и городских округов Кировской области, по информации министерства внутренней политики Кировской области (единиц)</w:t>
            </w:r>
          </w:p>
        </w:tc>
      </w:tr>
      <w:tr>
        <w:tc>
          <w:tcPr>
            <w:tcBorders>
              <w:bottom w:val="nil"/>
            </w:tcBorders>
            <w:vMerge w:val="continue"/>
          </w:tcPr>
          <w:p/>
        </w:tc>
        <w:tc>
          <w:tcPr>
            <w:tcW w:w="3969" w:type="dxa"/>
          </w:tcPr>
          <w:p>
            <w:pPr>
              <w:pStyle w:val="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600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дмгн</w:t>
            </w:r>
            <w:r>
              <w:rPr>
                <w:sz w:val="20"/>
              </w:rPr>
              <w:t xml:space="preserve"> -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(процентов);</w:t>
            </w:r>
          </w:p>
          <w:p>
            <w:pPr>
              <w:pStyle w:val="0"/>
              <w:jc w:val="both"/>
            </w:pPr>
            <w:r>
              <w:rPr>
                <w:sz w:val="20"/>
              </w:rPr>
              <w:t xml:space="preserve">К</w:t>
            </w:r>
            <w:r>
              <w:rPr>
                <w:sz w:val="20"/>
                <w:vertAlign w:val="subscript"/>
              </w:rPr>
              <w:t xml:space="preserve">ости</w:t>
            </w:r>
            <w:r>
              <w:rPr>
                <w:sz w:val="20"/>
              </w:rPr>
              <w:t xml:space="preserve"> - количество объектов социальной, транспортной, инженерной инфраструктуры, оборудованных специальными приспособлениями,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министерства культуры Кировской области, министерства спорта и туризма Кировской области, министерства транспорта Кировской области (единиц);</w:t>
            </w:r>
          </w:p>
          <w:p>
            <w:pPr>
              <w:pStyle w:val="0"/>
              <w:jc w:val="both"/>
            </w:pPr>
            <w:r>
              <w:rPr>
                <w:sz w:val="20"/>
              </w:rPr>
              <w:t xml:space="preserve">К</w:t>
            </w:r>
            <w:r>
              <w:rPr>
                <w:sz w:val="20"/>
                <w:vertAlign w:val="subscript"/>
              </w:rPr>
              <w:t xml:space="preserve">сти</w:t>
            </w:r>
            <w:r>
              <w:rPr>
                <w:sz w:val="20"/>
              </w:rPr>
              <w:t xml:space="preserve"> - общее количество приоритетных объектов социальной, транспортной, инженерной инфраструктуры,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министерства культуры Кировской области, министерства спорта и туризма Кировской области, министерства транспорта Кировской области (единиц).</w:t>
            </w:r>
          </w:p>
          <w:p>
            <w:pPr>
              <w:pStyle w:val="0"/>
              <w:jc w:val="both"/>
            </w:pPr>
            <w:r>
              <w:rPr>
                <w:sz w:val="20"/>
              </w:rPr>
              <w:t xml:space="preserve">Значение показателя указано с нарастающим итогом.</w:t>
            </w:r>
          </w:p>
          <w:p>
            <w:pPr>
              <w:pStyle w:val="0"/>
              <w:jc w:val="both"/>
            </w:pPr>
            <w:r>
              <w:rPr>
                <w:sz w:val="20"/>
              </w:rPr>
              <w:t xml:space="preserve">Показатель определен паспортом государственной </w:t>
            </w:r>
            <w:hyperlink w:history="0" r:id="rId190"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r>
      <w:tr>
        <w:tc>
          <w:tcPr>
            <w:tcBorders>
              <w:bottom w:val="nil"/>
            </w:tcBorders>
            <w:vMerge w:val="continue"/>
          </w:tcPr>
          <w:p/>
        </w:tc>
        <w:tc>
          <w:tcPr>
            <w:tcW w:w="3969" w:type="dxa"/>
          </w:tcPr>
          <w:p>
            <w:pPr>
              <w:pStyle w:val="0"/>
              <w:jc w:val="both"/>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447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ип</w:t>
            </w:r>
            <w:r>
              <w:rPr>
                <w:sz w:val="20"/>
              </w:rPr>
              <w:t xml:space="preserve"> - доля инвалидов, положительно оценивающих отношение населения к проблемам инвалидов, в общей численности опрошенных инвалидов (процентов);</w:t>
            </w:r>
          </w:p>
          <w:p>
            <w:pPr>
              <w:pStyle w:val="0"/>
              <w:jc w:val="both"/>
            </w:pPr>
            <w:r>
              <w:rPr>
                <w:sz w:val="20"/>
              </w:rPr>
              <w:t xml:space="preserve">И</w:t>
            </w:r>
            <w:r>
              <w:rPr>
                <w:sz w:val="20"/>
                <w:vertAlign w:val="subscript"/>
              </w:rPr>
              <w:t xml:space="preserve">оп</w:t>
            </w:r>
            <w:r>
              <w:rPr>
                <w:sz w:val="20"/>
              </w:rPr>
              <w:t xml:space="preserve"> - количество инвалидов, положительно оценивающих отношение населения к проблемам инвалидов, по информации министерства социального развития Кировской области (человек);</w:t>
            </w:r>
          </w:p>
          <w:p>
            <w:pPr>
              <w:pStyle w:val="0"/>
              <w:jc w:val="both"/>
            </w:pPr>
            <w:r>
              <w:rPr>
                <w:sz w:val="20"/>
              </w:rPr>
              <w:t xml:space="preserve">И</w:t>
            </w:r>
            <w:r>
              <w:rPr>
                <w:sz w:val="20"/>
                <w:vertAlign w:val="subscript"/>
              </w:rPr>
              <w:t xml:space="preserve">оо</w:t>
            </w:r>
            <w:r>
              <w:rPr>
                <w:sz w:val="20"/>
              </w:rPr>
              <w:t xml:space="preserve"> - общая численность опрошенных инвалидов, по информации министерства социального развития Кировской области (человек)</w:t>
            </w:r>
          </w:p>
        </w:tc>
      </w:tr>
      <w:tr>
        <w:tc>
          <w:tcPr>
            <w:tcBorders>
              <w:bottom w:val="nil"/>
            </w:tcBorders>
            <w:vMerge w:val="continue"/>
          </w:tcPr>
          <w:p/>
        </w:tc>
        <w:tc>
          <w:tcPr>
            <w:tcW w:w="3969" w:type="dxa"/>
          </w:tcPr>
          <w:p>
            <w:pPr>
              <w:pStyle w:val="0"/>
              <w:jc w:val="both"/>
            </w:pPr>
            <w:r>
              <w:rPr>
                <w:sz w:val="20"/>
              </w:rPr>
              <w:t xml:space="preserve">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4478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р</w:t>
            </w:r>
            <w:r>
              <w:rPr>
                <w:sz w:val="20"/>
              </w:rPr>
              <w:t xml:space="preserve"> - 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 (процентов);</w:t>
            </w:r>
          </w:p>
          <w:p>
            <w:pPr>
              <w:pStyle w:val="0"/>
              <w:jc w:val="both"/>
            </w:pPr>
            <w:r>
              <w:rPr>
                <w:sz w:val="20"/>
              </w:rPr>
              <w:t xml:space="preserve">УС</w:t>
            </w:r>
            <w:r>
              <w:rPr>
                <w:sz w:val="20"/>
                <w:vertAlign w:val="subscript"/>
              </w:rPr>
              <w:t xml:space="preserve">р</w:t>
            </w:r>
            <w:r>
              <w:rPr>
                <w:sz w:val="20"/>
              </w:rPr>
              <w:t xml:space="preserve"> - количество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(единиц);</w:t>
            </w:r>
          </w:p>
          <w:p>
            <w:pPr>
              <w:pStyle w:val="0"/>
              <w:jc w:val="both"/>
            </w:pPr>
            <w:r>
              <w:rPr>
                <w:sz w:val="20"/>
              </w:rPr>
              <w:t xml:space="preserve">УС</w:t>
            </w:r>
            <w:r>
              <w:rPr>
                <w:sz w:val="20"/>
                <w:vertAlign w:val="subscript"/>
              </w:rPr>
              <w:t xml:space="preserve">о</w:t>
            </w:r>
            <w:r>
              <w:rPr>
                <w:sz w:val="20"/>
              </w:rPr>
              <w:t xml:space="preserve"> - общее количество областных государственных учреждений социальной сферы, предоставляющих социальные услуги,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(единиц).</w:t>
            </w:r>
          </w:p>
          <w:p>
            <w:pPr>
              <w:pStyle w:val="0"/>
              <w:jc w:val="both"/>
            </w:pPr>
            <w:r>
              <w:rPr>
                <w:sz w:val="20"/>
              </w:rPr>
              <w:t xml:space="preserve">Значение показателя указано с нарастающим итогом</w:t>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
        </w:tc>
        <w:tc>
          <w:tcPr>
            <w:tcW w:w="6803" w:type="dxa"/>
            <w:tcBorders>
              <w:bottom w:val="nil"/>
            </w:tcBorders>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4001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гр</w:t>
            </w:r>
            <w:r>
              <w:rPr>
                <w:sz w:val="20"/>
              </w:rPr>
              <w:t xml:space="preserve"> - 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 (процентов);</w:t>
            </w:r>
          </w:p>
          <w:p>
            <w:pPr>
              <w:pStyle w:val="0"/>
              <w:jc w:val="both"/>
            </w:pPr>
            <w:r>
              <w:rPr>
                <w:sz w:val="20"/>
              </w:rPr>
              <w:t xml:space="preserve">Г</w:t>
            </w:r>
            <w:r>
              <w:rPr>
                <w:sz w:val="20"/>
                <w:vertAlign w:val="subscript"/>
              </w:rPr>
              <w:t xml:space="preserve">ур</w:t>
            </w:r>
            <w:r>
              <w:rPr>
                <w:sz w:val="20"/>
              </w:rPr>
              <w:t xml:space="preserve"> - количество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(человек);</w:t>
            </w:r>
          </w:p>
          <w:p>
            <w:pPr>
              <w:pStyle w:val="0"/>
              <w:jc w:val="both"/>
            </w:pPr>
            <w:r>
              <w:rPr>
                <w:sz w:val="20"/>
              </w:rPr>
              <w:t xml:space="preserve">Г</w:t>
            </w:r>
            <w:r>
              <w:rPr>
                <w:sz w:val="20"/>
                <w:vertAlign w:val="subscript"/>
              </w:rPr>
              <w:t xml:space="preserve">ор</w:t>
            </w:r>
            <w:r>
              <w:rPr>
                <w:sz w:val="20"/>
              </w:rPr>
              <w:t xml:space="preserve"> - общее количество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 по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(человек)</w:t>
            </w:r>
          </w:p>
        </w:tc>
      </w:tr>
      <w:tr>
        <w:tblPrEx>
          <w:tblBorders>
            <w:insideH w:val="nil"/>
          </w:tblBorders>
        </w:tblPrEx>
        <w:tc>
          <w:tcPr>
            <w:gridSpan w:val="3"/>
            <w:tcW w:w="11339" w:type="dxa"/>
            <w:tcBorders>
              <w:top w:val="nil"/>
            </w:tcBorders>
          </w:tcPr>
          <w:p>
            <w:pPr>
              <w:pStyle w:val="0"/>
              <w:jc w:val="both"/>
            </w:pPr>
            <w:r>
              <w:rPr>
                <w:sz w:val="20"/>
              </w:rPr>
              <w:t xml:space="preserve">(в ред. </w:t>
            </w:r>
            <w:hyperlink w:history="0" r:id="rId194"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vMerge w:val="restart"/>
          </w:tcPr>
          <w:p>
            <w:pPr>
              <w:pStyle w:val="0"/>
              <w:jc w:val="center"/>
            </w:pPr>
            <w:r>
              <w:rPr>
                <w:sz w:val="20"/>
              </w:rPr>
              <w:t xml:space="preserve">8.1.</w:t>
            </w:r>
          </w:p>
        </w:tc>
        <w:tc>
          <w:tcPr>
            <w:tcW w:w="3969" w:type="dxa"/>
          </w:tcPr>
          <w:p>
            <w:pPr>
              <w:pStyle w:val="0"/>
              <w:jc w:val="both"/>
            </w:pPr>
            <w:r>
              <w:rPr>
                <w:sz w:val="20"/>
              </w:rPr>
              <w:t xml:space="preserve">Отдельное мероприятие "Оценка состояния доступности приоритетных объектов и услуг"</w:t>
            </w:r>
          </w:p>
        </w:tc>
        <w:tc>
          <w:tcPr>
            <w:tcW w:w="6803" w:type="dxa"/>
          </w:tcPr>
          <w:p>
            <w:pPr>
              <w:pStyle w:val="0"/>
            </w:pPr>
            <w:r>
              <w:rPr>
                <w:sz w:val="20"/>
              </w:rPr>
            </w:r>
          </w:p>
        </w:tc>
      </w:tr>
      <w:tr>
        <w:tc>
          <w:tcPr>
            <w:vMerge w:val="continue"/>
          </w:tcPr>
          <w:p/>
        </w:tc>
        <w:tc>
          <w:tcPr>
            <w:tcW w:w="3969" w:type="dxa"/>
          </w:tcPr>
          <w:p>
            <w:pPr>
              <w:pStyle w:val="0"/>
              <w:jc w:val="both"/>
            </w:pPr>
            <w:r>
              <w:rPr>
                <w:sz w:val="20"/>
              </w:rPr>
              <w:t xml:space="preserve">доля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в общем количестве приоритетных объектов и услуг</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5"/>
              </w:rPr>
              <w:drawing>
                <wp:inline distT="0" distB="0" distL="0" distR="0">
                  <wp:extent cx="13811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a:extLst>
                              <a:ext uri="{28A0092B-C50C-407E-A947-70E740481C1C}">
                                <a14:useLocalDpi xmlns:a14="http://schemas.microsoft.com/office/drawing/2010/main" val="0"/>
                              </a:ext>
                            </a:extLst>
                          </a:blip>
                          <a:srcRect/>
                          <a:stretch>
                            <a:fillRect/>
                          </a:stretch>
                        </pic:blipFill>
                        <pic:spPr bwMode="auto">
                          <a:xfrm>
                            <a:off x="0" y="0"/>
                            <a:ext cx="138112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о</w:t>
            </w:r>
            <w:r>
              <w:rPr>
                <w:sz w:val="20"/>
              </w:rPr>
              <w:t xml:space="preserve"> - доля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в общем количестве приоритетных объектов и услуг (процентов);</w:t>
            </w:r>
          </w:p>
          <w:p>
            <w:pPr>
              <w:pStyle w:val="0"/>
              <w:jc w:val="both"/>
            </w:pPr>
            <w:r>
              <w:rPr>
                <w:sz w:val="20"/>
              </w:rPr>
              <w:t xml:space="preserve">О</w:t>
            </w:r>
            <w:r>
              <w:rPr>
                <w:sz w:val="20"/>
                <w:vertAlign w:val="subscript"/>
              </w:rPr>
              <w:t xml:space="preserve">н</w:t>
            </w:r>
            <w:r>
              <w:rPr>
                <w:sz w:val="20"/>
              </w:rPr>
              <w:t xml:space="preserve"> - количество приоритетных объектов и услуг в приоритетных сферах жизнедеятельности инвалидов, нанесенных на карту доступности Кировской области по результатам их паспортизации, по информации министерства социального развития Кировской области, сформированной на основе отчета министерства информационных технологий и связи Кировской области (единиц);</w:t>
            </w:r>
          </w:p>
          <w:p>
            <w:pPr>
              <w:pStyle w:val="0"/>
              <w:jc w:val="both"/>
            </w:pPr>
            <w:r>
              <w:rPr>
                <w:sz w:val="20"/>
              </w:rPr>
              <w:t xml:space="preserve">О</w:t>
            </w:r>
            <w:r>
              <w:rPr>
                <w:sz w:val="20"/>
                <w:vertAlign w:val="subscript"/>
              </w:rPr>
              <w:t xml:space="preserve">пр</w:t>
            </w:r>
            <w:r>
              <w:rPr>
                <w:sz w:val="20"/>
              </w:rPr>
              <w:t xml:space="preserve"> - общее количество приоритетных объектов и услуг, по информации министерства социального развития Кировской области, сформированной на основе отчетов органов местного самоуправления муниципальных образований Кировской области, участвующих в реализации мероприятий Государственной программы (единиц)</w:t>
            </w:r>
          </w:p>
        </w:tc>
      </w:tr>
      <w:tr>
        <w:tc>
          <w:tcPr>
            <w:tcW w:w="567" w:type="dxa"/>
            <w:tcBorders>
              <w:bottom w:val="nil"/>
            </w:tcBorders>
            <w:vMerge w:val="restart"/>
          </w:tcPr>
          <w:p>
            <w:pPr>
              <w:pStyle w:val="0"/>
              <w:jc w:val="center"/>
            </w:pPr>
            <w:r>
              <w:rPr>
                <w:sz w:val="20"/>
              </w:rPr>
              <w:t xml:space="preserve">8.2.</w:t>
            </w:r>
          </w:p>
        </w:tc>
        <w:tc>
          <w:tcPr>
            <w:tcW w:w="3969" w:type="dxa"/>
          </w:tcPr>
          <w:p>
            <w:pPr>
              <w:pStyle w:val="0"/>
              <w:jc w:val="both"/>
            </w:pPr>
            <w:r>
              <w:rPr>
                <w:sz w:val="20"/>
              </w:rPr>
              <w:t xml:space="preserve">Отдельное мероприятие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w:t>
            </w:r>
          </w:p>
        </w:tc>
        <w:tc>
          <w:tcPr>
            <w:tcW w:w="6803" w:type="dxa"/>
          </w:tcPr>
          <w:p>
            <w:pPr>
              <w:pStyle w:val="0"/>
            </w:pPr>
            <w:r>
              <w:rPr>
                <w:sz w:val="20"/>
              </w:rPr>
            </w:r>
          </w:p>
        </w:tc>
      </w:tr>
      <w:tr>
        <w:tc>
          <w:tcPr>
            <w:tcBorders>
              <w:bottom w:val="nil"/>
            </w:tcBorders>
            <w:vMerge w:val="continue"/>
          </w:tcPr>
          <w:p/>
        </w:tc>
        <w:tc>
          <w:tcPr>
            <w:tcW w:w="3969" w:type="dxa"/>
          </w:tcPr>
          <w:p>
            <w:pPr>
              <w:pStyle w:val="0"/>
              <w:jc w:val="both"/>
            </w:pPr>
            <w:r>
              <w:rPr>
                <w:sz w:val="20"/>
              </w:rPr>
              <w:t xml:space="preserve">доля организаций среднего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7049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со</w:t>
            </w:r>
            <w:r>
              <w:rPr>
                <w:sz w:val="20"/>
              </w:rPr>
              <w:t xml:space="preserve"> - доля организаций среднего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организаций среднего профессионального образования (процентов);</w:t>
            </w:r>
          </w:p>
          <w:p>
            <w:pPr>
              <w:pStyle w:val="0"/>
              <w:jc w:val="both"/>
            </w:pPr>
            <w:r>
              <w:rPr>
                <w:sz w:val="20"/>
              </w:rPr>
              <w:t xml:space="preserve">СО</w:t>
            </w:r>
            <w:r>
              <w:rPr>
                <w:sz w:val="20"/>
                <w:vertAlign w:val="subscript"/>
              </w:rPr>
              <w:t xml:space="preserve">оборуд</w:t>
            </w:r>
            <w:r>
              <w:rPr>
                <w:sz w:val="20"/>
              </w:rPr>
              <w:t xml:space="preserve"> - количество организаций среднего профессионального образования, в которых сформирована универсальная безбарьерная среда, по информации министерства образования Кировской области (единиц);</w:t>
            </w:r>
          </w:p>
          <w:p>
            <w:pPr>
              <w:pStyle w:val="0"/>
              <w:jc w:val="both"/>
            </w:pPr>
            <w:r>
              <w:rPr>
                <w:sz w:val="20"/>
              </w:rPr>
              <w:t xml:space="preserve">СО</w:t>
            </w:r>
            <w:r>
              <w:rPr>
                <w:sz w:val="20"/>
                <w:vertAlign w:val="subscript"/>
              </w:rPr>
              <w:t xml:space="preserve">общее</w:t>
            </w:r>
            <w:r>
              <w:rPr>
                <w:sz w:val="20"/>
              </w:rPr>
              <w:t xml:space="preserve"> - общее количество организаций среднего профессионального образования, по информации министерства образования Кировской области (единиц)</w:t>
            </w:r>
          </w:p>
        </w:tc>
      </w:tr>
      <w:tr>
        <w:tc>
          <w:tcPr>
            <w:tcBorders>
              <w:bottom w:val="nil"/>
            </w:tcBorders>
            <w:vMerge w:val="continue"/>
          </w:tcPr>
          <w:p/>
        </w:tc>
        <w:tc>
          <w:tcPr>
            <w:tcW w:w="3969" w:type="dxa"/>
          </w:tcPr>
          <w:p>
            <w:pPr>
              <w:pStyle w:val="0"/>
              <w:jc w:val="both"/>
            </w:pPr>
            <w:r>
              <w:rPr>
                <w:sz w:val="20"/>
              </w:rPr>
              <w:t xml:space="preserve">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5240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з</w:t>
            </w:r>
            <w:r>
              <w:rPr>
                <w:sz w:val="20"/>
              </w:rPr>
              <w:t xml:space="preserve"> - 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 (процентов);</w:t>
            </w:r>
          </w:p>
          <w:p>
            <w:pPr>
              <w:pStyle w:val="0"/>
              <w:jc w:val="both"/>
            </w:pPr>
            <w:r>
              <w:rPr>
                <w:sz w:val="20"/>
              </w:rPr>
              <w:t xml:space="preserve">З</w:t>
            </w:r>
            <w:r>
              <w:rPr>
                <w:sz w:val="20"/>
                <w:vertAlign w:val="subscript"/>
              </w:rPr>
              <w:t xml:space="preserve">оборуд</w:t>
            </w:r>
            <w:r>
              <w:rPr>
                <w:sz w:val="20"/>
              </w:rPr>
              <w:t xml:space="preserve"> - количество приоритетных объектов в сфере здравоохранения, доступных для инвалидов и других маломобильных групп населения, по информации министерства здравоохранения Кировской области (единиц);</w:t>
            </w:r>
          </w:p>
          <w:p>
            <w:pPr>
              <w:pStyle w:val="0"/>
              <w:jc w:val="both"/>
            </w:pPr>
            <w:r>
              <w:rPr>
                <w:sz w:val="20"/>
              </w:rPr>
              <w:t xml:space="preserve">З</w:t>
            </w:r>
            <w:r>
              <w:rPr>
                <w:sz w:val="20"/>
                <w:vertAlign w:val="subscript"/>
              </w:rPr>
              <w:t xml:space="preserve">общее</w:t>
            </w:r>
            <w:r>
              <w:rPr>
                <w:sz w:val="20"/>
              </w:rPr>
              <w:t xml:space="preserve"> - общее количество приоритетных объектов в сфере здравоохранения, по информации министерства здравоохранения Кировской области (единиц).</w:t>
            </w:r>
          </w:p>
          <w:p>
            <w:pPr>
              <w:pStyle w:val="0"/>
              <w:jc w:val="both"/>
            </w:pPr>
            <w:r>
              <w:rPr>
                <w:sz w:val="20"/>
              </w:rPr>
              <w:t xml:space="preserve">Значение показателя указано с нарастающим итогом</w:t>
            </w:r>
          </w:p>
        </w:tc>
      </w:tr>
      <w:tr>
        <w:tc>
          <w:tcPr>
            <w:tcBorders>
              <w:bottom w:val="nil"/>
            </w:tcBorders>
            <w:vMerge w:val="continue"/>
          </w:tcPr>
          <w:p/>
        </w:tc>
        <w:tc>
          <w:tcPr>
            <w:tcW w:w="3969" w:type="dxa"/>
          </w:tcPr>
          <w:p>
            <w:pPr>
              <w:pStyle w:val="0"/>
              <w:jc w:val="both"/>
            </w:pPr>
            <w:r>
              <w:rPr>
                <w:sz w:val="20"/>
              </w:rPr>
              <w:t xml:space="preserve">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3"/>
              </w:rPr>
              <w:drawing>
                <wp:inline distT="0" distB="0" distL="0" distR="0">
                  <wp:extent cx="1438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к</w:t>
            </w:r>
            <w:r>
              <w:rPr>
                <w:sz w:val="20"/>
              </w:rPr>
              <w:t xml:space="preserve"> - 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 (процентов);</w:t>
            </w:r>
          </w:p>
          <w:p>
            <w:pPr>
              <w:pStyle w:val="0"/>
              <w:jc w:val="both"/>
            </w:pPr>
            <w:r>
              <w:rPr>
                <w:sz w:val="20"/>
              </w:rPr>
              <w:t xml:space="preserve">К</w:t>
            </w:r>
            <w:r>
              <w:rPr>
                <w:sz w:val="20"/>
                <w:vertAlign w:val="subscript"/>
              </w:rPr>
              <w:t xml:space="preserve">мгн</w:t>
            </w:r>
            <w:r>
              <w:rPr>
                <w:sz w:val="20"/>
              </w:rPr>
              <w:t xml:space="preserve"> - количество приоритетных объектов в сфере культуры, доступных для инвалидов и других маломобильных групп населения, по информации министерства культуры Кировской области (единиц);</w:t>
            </w:r>
          </w:p>
          <w:p>
            <w:pPr>
              <w:pStyle w:val="0"/>
              <w:jc w:val="both"/>
            </w:pPr>
            <w:r>
              <w:rPr>
                <w:sz w:val="20"/>
              </w:rPr>
              <w:t xml:space="preserve">К</w:t>
            </w:r>
            <w:r>
              <w:rPr>
                <w:sz w:val="20"/>
                <w:vertAlign w:val="subscript"/>
              </w:rPr>
              <w:t xml:space="preserve">ооп</w:t>
            </w:r>
            <w:r>
              <w:rPr>
                <w:sz w:val="20"/>
              </w:rPr>
              <w:t xml:space="preserve"> - общее количество приоритетных объектов в сфере культуры, по информации министерства культуры Кировской области (единиц)</w:t>
            </w:r>
          </w:p>
        </w:tc>
      </w:tr>
      <w:tr>
        <w:tc>
          <w:tcPr>
            <w:tcBorders>
              <w:bottom w:val="nil"/>
            </w:tcBorders>
            <w:vMerge w:val="continue"/>
          </w:tcPr>
          <w:p/>
        </w:tc>
        <w:tc>
          <w:tcPr>
            <w:tcW w:w="3969" w:type="dxa"/>
          </w:tcPr>
          <w:p>
            <w:pPr>
              <w:pStyle w:val="0"/>
              <w:jc w:val="both"/>
            </w:pPr>
            <w:r>
              <w:rPr>
                <w:sz w:val="20"/>
              </w:rPr>
              <w:t xml:space="preserve">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5906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ф</w:t>
            </w:r>
            <w:r>
              <w:rPr>
                <w:sz w:val="20"/>
              </w:rPr>
              <w:t xml:space="preserve"> - 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 (процентов);</w:t>
            </w:r>
          </w:p>
          <w:p>
            <w:pPr>
              <w:pStyle w:val="0"/>
              <w:jc w:val="both"/>
            </w:pPr>
            <w:r>
              <w:rPr>
                <w:sz w:val="20"/>
              </w:rPr>
              <w:t xml:space="preserve">Ф</w:t>
            </w:r>
            <w:r>
              <w:rPr>
                <w:sz w:val="20"/>
                <w:vertAlign w:val="subscript"/>
              </w:rPr>
              <w:t xml:space="preserve">оборуд</w:t>
            </w:r>
            <w:r>
              <w:rPr>
                <w:sz w:val="20"/>
              </w:rPr>
              <w:t xml:space="preserve"> - количество приоритетных объектов в сфере физической культуры и спорта, доступных для инвалидов и других маломобильных групп населения, по информации министерства спорта и туризма Кировской области (единиц);</w:t>
            </w:r>
          </w:p>
          <w:p>
            <w:pPr>
              <w:pStyle w:val="0"/>
              <w:jc w:val="both"/>
            </w:pPr>
            <w:r>
              <w:rPr>
                <w:sz w:val="20"/>
              </w:rPr>
              <w:t xml:space="preserve">Ф</w:t>
            </w:r>
            <w:r>
              <w:rPr>
                <w:sz w:val="20"/>
                <w:vertAlign w:val="subscript"/>
              </w:rPr>
              <w:t xml:space="preserve">общее</w:t>
            </w:r>
            <w:r>
              <w:rPr>
                <w:sz w:val="20"/>
              </w:rPr>
              <w:t xml:space="preserve"> - общее количество приоритетных объектов в сфере физической культуры и спорта, по информации министерства спорта и туризма Кировской области (единиц)</w:t>
            </w:r>
          </w:p>
        </w:tc>
      </w:tr>
      <w:tr>
        <w:tc>
          <w:tcPr>
            <w:tcBorders>
              <w:bottom w:val="nil"/>
            </w:tcBorders>
            <w:vMerge w:val="continue"/>
          </w:tcPr>
          <w:p/>
        </w:tc>
        <w:tc>
          <w:tcPr>
            <w:tcW w:w="3969" w:type="dxa"/>
          </w:tcPr>
          <w:p>
            <w:pPr>
              <w:pStyle w:val="0"/>
              <w:jc w:val="both"/>
            </w:pPr>
            <w:r>
              <w:rPr>
                <w:sz w:val="20"/>
              </w:rPr>
              <w:t xml:space="preserve">доля городского наземного автобусного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автобусного транспорта общего пользования</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6287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а</w:t>
            </w:r>
            <w:r>
              <w:rPr>
                <w:sz w:val="20"/>
              </w:rPr>
              <w:t xml:space="preserve"> - доля городского наземного автобусного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автобусного транспорта общего пользования (процентов);</w:t>
            </w:r>
          </w:p>
          <w:p>
            <w:pPr>
              <w:pStyle w:val="0"/>
              <w:jc w:val="both"/>
            </w:pPr>
            <w:r>
              <w:rPr>
                <w:sz w:val="20"/>
              </w:rPr>
              <w:t xml:space="preserve">П</w:t>
            </w:r>
            <w:r>
              <w:rPr>
                <w:sz w:val="20"/>
                <w:vertAlign w:val="subscript"/>
              </w:rPr>
              <w:t xml:space="preserve">оборуд а</w:t>
            </w:r>
            <w:r>
              <w:rPr>
                <w:sz w:val="20"/>
              </w:rPr>
              <w:t xml:space="preserve"> - количество городского наземного автобусного транспорта общего пользования, оборудованного для перевозки инвалидов и других маломобильных групп населения, по информации министерства транспорта Кировской области (единиц);</w:t>
            </w:r>
          </w:p>
          <w:p>
            <w:pPr>
              <w:pStyle w:val="0"/>
              <w:jc w:val="both"/>
            </w:pPr>
            <w:r>
              <w:rPr>
                <w:sz w:val="20"/>
              </w:rPr>
              <w:t xml:space="preserve">П</w:t>
            </w:r>
            <w:r>
              <w:rPr>
                <w:sz w:val="20"/>
                <w:vertAlign w:val="subscript"/>
              </w:rPr>
              <w:t xml:space="preserve">общее а</w:t>
            </w:r>
            <w:r>
              <w:rPr>
                <w:sz w:val="20"/>
              </w:rPr>
              <w:t xml:space="preserve"> - общее количество городского наземного автобусного транспорта общего пользования, по информации министерства транспорта Кировской области (единиц)</w:t>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доля городского наземного электрического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электрического транспорта общего пользования</w:t>
            </w:r>
          </w:p>
        </w:tc>
        <w:tc>
          <w:tcPr>
            <w:tcW w:w="6803" w:type="dxa"/>
            <w:tcBorders>
              <w:bottom w:val="nil"/>
            </w:tcBorders>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7240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a:extLst>
                              <a:ext uri="{28A0092B-C50C-407E-A947-70E740481C1C}">
                                <a14:useLocalDpi xmlns:a14="http://schemas.microsoft.com/office/drawing/2010/main" val="0"/>
                              </a:ext>
                            </a:extLst>
                          </a:blip>
                          <a:srcRect/>
                          <a:stretch>
                            <a:fillRect/>
                          </a:stretch>
                        </pic:blipFill>
                        <pic:spPr bwMode="auto">
                          <a:xfrm>
                            <a:off x="0" y="0"/>
                            <a:ext cx="1724025"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тр т</w:t>
            </w:r>
            <w:r>
              <w:rPr>
                <w:sz w:val="20"/>
              </w:rPr>
              <w:t xml:space="preserve"> - доля городского наземного электрического транспорта общего пользования, оборудованного для перевозки инвалидов и других маломобильных групп населения, в общем количестве городского наземного электрического транспорта общего пользования (процентов);</w:t>
            </w:r>
          </w:p>
          <w:p>
            <w:pPr>
              <w:pStyle w:val="0"/>
              <w:jc w:val="both"/>
            </w:pPr>
            <w:r>
              <w:rPr>
                <w:sz w:val="20"/>
              </w:rPr>
              <w:t xml:space="preserve">П</w:t>
            </w:r>
            <w:r>
              <w:rPr>
                <w:sz w:val="20"/>
                <w:vertAlign w:val="subscript"/>
              </w:rPr>
              <w:t xml:space="preserve">оборуд т</w:t>
            </w:r>
            <w:r>
              <w:rPr>
                <w:sz w:val="20"/>
              </w:rPr>
              <w:t xml:space="preserve"> - количество городского наземного электрического транспорта общего пользования, оборудованного для перевозки инвалидов и других маломобильных групп населения, по информации министерства транспорта Кировской области (единиц);</w:t>
            </w:r>
          </w:p>
          <w:p>
            <w:pPr>
              <w:pStyle w:val="0"/>
              <w:jc w:val="both"/>
            </w:pPr>
            <w:r>
              <w:rPr>
                <w:sz w:val="20"/>
              </w:rPr>
              <w:t xml:space="preserve">П</w:t>
            </w:r>
            <w:r>
              <w:rPr>
                <w:sz w:val="20"/>
                <w:vertAlign w:val="subscript"/>
              </w:rPr>
              <w:t xml:space="preserve">общее т</w:t>
            </w:r>
            <w:r>
              <w:rPr>
                <w:sz w:val="20"/>
              </w:rPr>
              <w:t xml:space="preserve"> - общее количество городского наземного электрического транспорта общего пользования, по информации министерства транспорта Кировской области (единиц)</w:t>
            </w:r>
          </w:p>
        </w:tc>
      </w:tr>
      <w:tr>
        <w:tblPrEx>
          <w:tblBorders>
            <w:insideH w:val="nil"/>
          </w:tblBorders>
        </w:tblPrEx>
        <w:tc>
          <w:tcPr>
            <w:gridSpan w:val="3"/>
            <w:tcW w:w="11339" w:type="dxa"/>
            <w:tcBorders>
              <w:top w:val="nil"/>
            </w:tcBorders>
          </w:tcPr>
          <w:p>
            <w:pPr>
              <w:pStyle w:val="0"/>
              <w:jc w:val="both"/>
            </w:pPr>
            <w:r>
              <w:rPr>
                <w:sz w:val="20"/>
              </w:rPr>
              <w:t xml:space="preserve">(пп. 8.2 в ред. </w:t>
            </w:r>
            <w:hyperlink w:history="0" r:id="rId202"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tc>
      </w:tr>
      <w:tr>
        <w:tc>
          <w:tcPr>
            <w:tcW w:w="567" w:type="dxa"/>
            <w:tcBorders>
              <w:bottom w:val="nil"/>
            </w:tcBorders>
            <w:vMerge w:val="restart"/>
          </w:tcPr>
          <w:p>
            <w:pPr>
              <w:pStyle w:val="0"/>
              <w:jc w:val="center"/>
            </w:pPr>
            <w:r>
              <w:rPr>
                <w:sz w:val="20"/>
              </w:rPr>
              <w:t xml:space="preserve">8.3.</w:t>
            </w:r>
          </w:p>
        </w:tc>
        <w:tc>
          <w:tcPr>
            <w:tcW w:w="3969" w:type="dxa"/>
          </w:tcPr>
          <w:p>
            <w:pPr>
              <w:pStyle w:val="0"/>
              <w:jc w:val="both"/>
            </w:pPr>
            <w:r>
              <w:rPr>
                <w:sz w:val="20"/>
              </w:rPr>
              <w:t xml:space="preserve">Отдельное мероприятие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803" w:type="dxa"/>
          </w:tcPr>
          <w:p>
            <w:pPr>
              <w:pStyle w:val="0"/>
            </w:pPr>
            <w:r>
              <w:rPr>
                <w:sz w:val="20"/>
              </w:rPr>
            </w:r>
          </w:p>
        </w:tc>
      </w:tr>
      <w:tr>
        <w:tc>
          <w:tcPr>
            <w:tcBorders>
              <w:bottom w:val="nil"/>
            </w:tcBorders>
            <w:vMerge w:val="continue"/>
          </w:tcPr>
          <w:p/>
        </w:tc>
        <w:tc>
          <w:tcPr>
            <w:tcW w:w="3969" w:type="dxa"/>
          </w:tcPr>
          <w:p>
            <w:pPr>
              <w:pStyle w:val="0"/>
              <w:jc w:val="both"/>
            </w:pPr>
            <w:r>
              <w:rPr>
                <w:sz w:val="20"/>
              </w:rPr>
              <w:t xml:space="preserve">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5"/>
              </w:rPr>
              <w:drawing>
                <wp:inline distT="0" distB="0" distL="0" distR="0">
                  <wp:extent cx="18192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181927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д/с</w:t>
            </w:r>
            <w:r>
              <w:rPr>
                <w:sz w:val="20"/>
              </w:rPr>
              <w:t xml:space="preserve"> - доля детей-инвалидов в возрасте от 1,5 года до 7 лет, охваченных дошкольным образованием, в общей численности детей-инвалидов такого возраста (процентов);</w:t>
            </w:r>
          </w:p>
          <w:p>
            <w:pPr>
              <w:pStyle w:val="0"/>
              <w:jc w:val="both"/>
            </w:pPr>
            <w:r>
              <w:rPr>
                <w:sz w:val="20"/>
              </w:rPr>
              <w:t xml:space="preserve">ДИ</w:t>
            </w:r>
            <w:r>
              <w:rPr>
                <w:sz w:val="20"/>
                <w:vertAlign w:val="subscript"/>
              </w:rPr>
              <w:t xml:space="preserve">охв</w:t>
            </w:r>
            <w:r>
              <w:rPr>
                <w:sz w:val="20"/>
              </w:rPr>
              <w:t xml:space="preserve"> - количество детей-инвалидов в возрасте от 1,5 года до 7 лет, посещающих дошкольные образовательные организации Кировской области, по информации министерства образования Кировской области (человек);</w:t>
            </w:r>
          </w:p>
          <w:p>
            <w:pPr>
              <w:pStyle w:val="0"/>
              <w:jc w:val="both"/>
            </w:pPr>
            <w:r>
              <w:rPr>
                <w:sz w:val="20"/>
              </w:rPr>
              <w:t xml:space="preserve">ДИ</w:t>
            </w:r>
            <w:r>
              <w:rPr>
                <w:sz w:val="20"/>
                <w:vertAlign w:val="subscript"/>
              </w:rPr>
              <w:t xml:space="preserve">дош общ</w:t>
            </w:r>
            <w:r>
              <w:rPr>
                <w:sz w:val="20"/>
              </w:rPr>
              <w:t xml:space="preserve"> - общее количество детей-инвалидов в возрасте от 1,5 года до 7 лет в Кировской области, по информации министерства социального развития Кировской области, сформированной на основе данных Фонда пенсионного и социального страхования Российской Федерации (человек)</w:t>
            </w:r>
          </w:p>
        </w:tc>
      </w:tr>
      <w:tr>
        <w:tc>
          <w:tcPr>
            <w:tcBorders>
              <w:bottom w:val="nil"/>
            </w:tcBorders>
            <w:vMerge w:val="continue"/>
          </w:tcPr>
          <w:p/>
        </w:tc>
        <w:tc>
          <w:tcPr>
            <w:tcW w:w="3969" w:type="dxa"/>
          </w:tcPr>
          <w:p>
            <w:pPr>
              <w:pStyle w:val="0"/>
              <w:jc w:val="both"/>
            </w:pPr>
            <w:r>
              <w:rPr>
                <w:sz w:val="20"/>
              </w:rPr>
              <w:t xml:space="preserve">доля детей-инвалидов в возрасте от 5 до 18 лет, получающих дополнительное образование, в общей численности детей-инвалидов такого возраста</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8192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доп</w:t>
            </w:r>
            <w:r>
              <w:rPr>
                <w:sz w:val="20"/>
              </w:rPr>
              <w:t xml:space="preserve"> - доля детей-инвалидов в возрасте от 5 до 18 лет, получающих дополнительное образование, в общей численности детей-инвалидов такого возраста (процентов);</w:t>
            </w:r>
          </w:p>
          <w:p>
            <w:pPr>
              <w:pStyle w:val="0"/>
              <w:jc w:val="both"/>
            </w:pPr>
            <w:r>
              <w:rPr>
                <w:sz w:val="20"/>
              </w:rPr>
              <w:t xml:space="preserve">ДИ</w:t>
            </w:r>
            <w:r>
              <w:rPr>
                <w:sz w:val="20"/>
                <w:vertAlign w:val="subscript"/>
              </w:rPr>
              <w:t xml:space="preserve">доп</w:t>
            </w:r>
            <w:r>
              <w:rPr>
                <w:sz w:val="20"/>
              </w:rPr>
              <w:t xml:space="preserve"> - количество детей-инвалидов в возрасте от 5 до 18 лет в Кировской области, получающих дополнительное образование, по информации министерства образования Кировской области (человек);</w:t>
            </w:r>
          </w:p>
          <w:p>
            <w:pPr>
              <w:pStyle w:val="0"/>
              <w:jc w:val="both"/>
            </w:pPr>
            <w:r>
              <w:rPr>
                <w:sz w:val="20"/>
              </w:rPr>
              <w:t xml:space="preserve">ДИ</w:t>
            </w:r>
            <w:r>
              <w:rPr>
                <w:sz w:val="20"/>
                <w:vertAlign w:val="subscript"/>
              </w:rPr>
              <w:t xml:space="preserve">доп общ</w:t>
            </w:r>
            <w:r>
              <w:rPr>
                <w:sz w:val="20"/>
              </w:rPr>
              <w:t xml:space="preserve"> - общее количество детей-инвалидов в возрасте от 5 до 18 лет в Кировской области, по информации министерства социального развития Кировской области, сформированной на основе данных Фонда пенсионного и социального страхования Российской Федерации (человек)</w:t>
            </w:r>
          </w:p>
        </w:tc>
      </w:tr>
      <w:tr>
        <w:tc>
          <w:tcPr>
            <w:tcBorders>
              <w:bottom w:val="nil"/>
            </w:tcBorders>
            <w:vMerge w:val="continue"/>
          </w:tcPr>
          <w:p/>
        </w:tc>
        <w:tc>
          <w:tcPr>
            <w:tcW w:w="3969" w:type="dxa"/>
          </w:tcPr>
          <w:p>
            <w:pPr>
              <w:pStyle w:val="0"/>
              <w:jc w:val="both"/>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7145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до</w:t>
            </w:r>
            <w:r>
              <w:rPr>
                <w:sz w:val="20"/>
              </w:rPr>
              <w:t xml:space="preserve"> -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(процентов);</w:t>
            </w:r>
          </w:p>
          <w:p>
            <w:pPr>
              <w:pStyle w:val="0"/>
              <w:jc w:val="both"/>
            </w:pPr>
            <w:r>
              <w:rPr>
                <w:sz w:val="20"/>
              </w:rPr>
              <w:t xml:space="preserve">ДО</w:t>
            </w:r>
            <w:r>
              <w:rPr>
                <w:sz w:val="20"/>
                <w:vertAlign w:val="subscript"/>
              </w:rPr>
              <w:t xml:space="preserve">оборуд</w:t>
            </w:r>
            <w:r>
              <w:rPr>
                <w:sz w:val="20"/>
              </w:rPr>
              <w:t xml:space="preserve"> - количество дошкольных образовательных организаций Кировской области, в которых создана универсальная безбарьерная среда для инклюзивного образования детей-инвалидов, по информации министерства образования Кировской области (единиц);</w:t>
            </w:r>
          </w:p>
          <w:p>
            <w:pPr>
              <w:pStyle w:val="0"/>
              <w:jc w:val="both"/>
            </w:pPr>
            <w:r>
              <w:rPr>
                <w:sz w:val="20"/>
              </w:rPr>
              <w:t xml:space="preserve">ДО</w:t>
            </w:r>
            <w:r>
              <w:rPr>
                <w:sz w:val="20"/>
                <w:vertAlign w:val="subscript"/>
              </w:rPr>
              <w:t xml:space="preserve">общее</w:t>
            </w:r>
            <w:r>
              <w:rPr>
                <w:sz w:val="20"/>
              </w:rPr>
              <w:t xml:space="preserve"> - общее количество дошкольных образовательных организаций Кировской области, по информации министерства образования Кировской области (единиц)</w:t>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6803" w:type="dxa"/>
            <w:tcBorders>
              <w:bottom w:val="nil"/>
            </w:tcBorders>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7145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оо</w:t>
            </w:r>
            <w:r>
              <w:rPr>
                <w:sz w:val="20"/>
              </w:rPr>
              <w:t xml:space="preserve">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(процентов);</w:t>
            </w:r>
          </w:p>
          <w:p>
            <w:pPr>
              <w:pStyle w:val="0"/>
              <w:jc w:val="both"/>
            </w:pPr>
            <w:r>
              <w:rPr>
                <w:sz w:val="20"/>
              </w:rPr>
              <w:t xml:space="preserve">ОО</w:t>
            </w:r>
            <w:r>
              <w:rPr>
                <w:sz w:val="20"/>
                <w:vertAlign w:val="subscript"/>
              </w:rPr>
              <w:t xml:space="preserve">оборуд</w:t>
            </w:r>
            <w:r>
              <w:rPr>
                <w:sz w:val="20"/>
              </w:rPr>
              <w:t xml:space="preserve"> - количество общеобразовательных организаций Кировской области, в которых создана универсальная безбарьерная среда для инклюзивного образования детей-инвалидов, по информации министерства образования Кировской области (единиц);</w:t>
            </w:r>
          </w:p>
          <w:p>
            <w:pPr>
              <w:pStyle w:val="0"/>
              <w:jc w:val="both"/>
            </w:pPr>
            <w:r>
              <w:rPr>
                <w:sz w:val="20"/>
              </w:rPr>
              <w:t xml:space="preserve">ОО</w:t>
            </w:r>
            <w:r>
              <w:rPr>
                <w:sz w:val="20"/>
                <w:vertAlign w:val="subscript"/>
              </w:rPr>
              <w:t xml:space="preserve">общее</w:t>
            </w:r>
            <w:r>
              <w:rPr>
                <w:sz w:val="20"/>
              </w:rPr>
              <w:t xml:space="preserve"> - общее количество общеобразовательных организаций Кировской области, по информации министерства образования Кировской области (единиц)</w:t>
            </w:r>
          </w:p>
        </w:tc>
      </w:tr>
      <w:tr>
        <w:tblPrEx>
          <w:tblBorders>
            <w:insideH w:val="nil"/>
          </w:tblBorders>
        </w:tblPrEx>
        <w:tc>
          <w:tcPr>
            <w:gridSpan w:val="3"/>
            <w:tcW w:w="11339" w:type="dxa"/>
            <w:tcBorders>
              <w:top w:val="nil"/>
            </w:tcBorders>
          </w:tcPr>
          <w:p>
            <w:pPr>
              <w:pStyle w:val="0"/>
              <w:jc w:val="both"/>
            </w:pPr>
            <w:r>
              <w:rPr>
                <w:sz w:val="20"/>
              </w:rPr>
              <w:t xml:space="preserve">(в ред. </w:t>
            </w:r>
            <w:hyperlink w:history="0" r:id="rId207"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tc>
      </w:tr>
      <w:tr>
        <w:tc>
          <w:tcPr>
            <w:tcW w:w="567" w:type="dxa"/>
            <w:vMerge w:val="restart"/>
          </w:tcPr>
          <w:p>
            <w:pPr>
              <w:pStyle w:val="0"/>
              <w:jc w:val="center"/>
            </w:pPr>
            <w:r>
              <w:rPr>
                <w:sz w:val="20"/>
              </w:rPr>
              <w:t xml:space="preserve">8.4.</w:t>
            </w:r>
          </w:p>
        </w:tc>
        <w:tc>
          <w:tcPr>
            <w:tcW w:w="3969" w:type="dxa"/>
          </w:tcPr>
          <w:p>
            <w:pPr>
              <w:pStyle w:val="0"/>
              <w:jc w:val="both"/>
            </w:pPr>
            <w:r>
              <w:rPr>
                <w:sz w:val="20"/>
              </w:rPr>
              <w:t xml:space="preserve">Отдельное мероприятие "Просвещение граждан в вопросах инвалидности и устранения отношенческих барьеров"</w:t>
            </w:r>
          </w:p>
        </w:tc>
        <w:tc>
          <w:tcPr>
            <w:tcW w:w="6803" w:type="dxa"/>
          </w:tcPr>
          <w:p>
            <w:pPr>
              <w:pStyle w:val="0"/>
            </w:pPr>
            <w:r>
              <w:rPr>
                <w:sz w:val="20"/>
              </w:rPr>
            </w:r>
          </w:p>
        </w:tc>
      </w:tr>
      <w:tr>
        <w:tc>
          <w:tcPr>
            <w:vMerge w:val="continue"/>
          </w:tcPr>
          <w:p/>
        </w:tc>
        <w:tc>
          <w:tcPr>
            <w:tcW w:w="3969" w:type="dxa"/>
          </w:tcPr>
          <w:p>
            <w:pPr>
              <w:pStyle w:val="0"/>
              <w:jc w:val="both"/>
            </w:pPr>
            <w:r>
              <w:rPr>
                <w:sz w:val="20"/>
              </w:rPr>
              <w:t xml:space="preserve">количество просмотров информационных материалов, освещающих мероприятия по формированию социальной общности, размещенных в социальных сетях и на интернет-ресурсах</w:t>
            </w:r>
          </w:p>
        </w:tc>
        <w:tc>
          <w:tcPr>
            <w:tcW w:w="6803" w:type="dxa"/>
          </w:tcPr>
          <w:p>
            <w:pPr>
              <w:pStyle w:val="0"/>
              <w:jc w:val="both"/>
            </w:pPr>
            <w:r>
              <w:rPr>
                <w:sz w:val="20"/>
              </w:rPr>
              <w:t xml:space="preserve">значение показателя определяется на основании информации министерства социального развития Кировской области, сформированной на основе отчетов министерства образования Кировской области, министерства здравоохранения Кировской области, министерства культуры Кировской области, министерства спорта и молодежной политики Кировской области, управления государственной службы занятости населения Кировской области</w:t>
            </w:r>
          </w:p>
        </w:tc>
      </w:tr>
      <w:tr>
        <w:tc>
          <w:tcPr>
            <w:tcW w:w="567" w:type="dxa"/>
            <w:tcBorders>
              <w:bottom w:val="nil"/>
            </w:tcBorders>
            <w:vMerge w:val="restart"/>
          </w:tcPr>
          <w:p>
            <w:pPr>
              <w:pStyle w:val="0"/>
              <w:jc w:val="center"/>
            </w:pPr>
            <w:r>
              <w:rPr>
                <w:sz w:val="20"/>
              </w:rPr>
              <w:t xml:space="preserve">8.5.</w:t>
            </w:r>
          </w:p>
        </w:tc>
        <w:tc>
          <w:tcPr>
            <w:tcW w:w="3969" w:type="dxa"/>
          </w:tcPr>
          <w:p>
            <w:pPr>
              <w:pStyle w:val="0"/>
              <w:jc w:val="both"/>
            </w:pPr>
            <w:r>
              <w:rPr>
                <w:sz w:val="20"/>
              </w:rPr>
              <w:t xml:space="preserve">Отдельное мероприятие "Предоставление реабилитационных и абилитационных услуг"</w:t>
            </w:r>
          </w:p>
        </w:tc>
        <w:tc>
          <w:tcPr>
            <w:tcW w:w="6803" w:type="dxa"/>
          </w:tcPr>
          <w:p>
            <w:pPr>
              <w:pStyle w:val="0"/>
            </w:pPr>
            <w:r>
              <w:rPr>
                <w:sz w:val="20"/>
              </w:rPr>
            </w:r>
          </w:p>
        </w:tc>
      </w:tr>
      <w:tr>
        <w:tc>
          <w:tcPr>
            <w:tcBorders>
              <w:bottom w:val="nil"/>
            </w:tcBorders>
            <w:vMerge w:val="continue"/>
          </w:tcPr>
          <w:p/>
        </w:tc>
        <w:tc>
          <w:tcPr>
            <w:tcW w:w="3969" w:type="dxa"/>
          </w:tcPr>
          <w:p>
            <w:pPr>
              <w:pStyle w:val="0"/>
              <w:jc w:val="both"/>
            </w:pPr>
            <w:r>
              <w:rPr>
                <w:sz w:val="20"/>
              </w:rPr>
              <w:t xml:space="preserve">доля взрослых инвалидов, получивших положительные результаты реабилитации, в общей численности взрослых инвалидов, прошедших реабилитацию</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5"/>
              </w:rPr>
              <w:drawing>
                <wp:inline distT="0" distB="0" distL="0" distR="0">
                  <wp:extent cx="1552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pPr>
              <w:pStyle w:val="0"/>
            </w:pPr>
            <w:r>
              <w:rPr>
                <w:sz w:val="20"/>
              </w:rPr>
            </w:r>
          </w:p>
          <w:p>
            <w:pPr>
              <w:pStyle w:val="0"/>
              <w:jc w:val="both"/>
            </w:pPr>
            <w:r>
              <w:rPr>
                <w:sz w:val="20"/>
              </w:rPr>
              <w:t xml:space="preserve">И</w:t>
            </w:r>
            <w:r>
              <w:rPr>
                <w:sz w:val="20"/>
                <w:vertAlign w:val="subscript"/>
              </w:rPr>
              <w:t xml:space="preserve">д</w:t>
            </w:r>
            <w:r>
              <w:rPr>
                <w:sz w:val="20"/>
              </w:rPr>
              <w:t xml:space="preserve"> - доля взрослых инвалидов, получивших положительные результаты реабилитации, в общей численности взрослых инвалидов, прошедших реабилитацию (процентов);</w:t>
            </w:r>
          </w:p>
          <w:p>
            <w:pPr>
              <w:pStyle w:val="0"/>
              <w:jc w:val="both"/>
            </w:pPr>
            <w:r>
              <w:rPr>
                <w:sz w:val="20"/>
              </w:rPr>
              <w:t xml:space="preserve">И</w:t>
            </w:r>
            <w:r>
              <w:rPr>
                <w:sz w:val="20"/>
                <w:vertAlign w:val="subscript"/>
              </w:rPr>
              <w:t xml:space="preserve">полож</w:t>
            </w:r>
            <w:r>
              <w:rPr>
                <w:sz w:val="20"/>
              </w:rPr>
              <w:t xml:space="preserve"> - количество взрослых инвалидов, получивших положительные результаты реабилитации, по информации министерства социального развития Кировской области (человек);</w:t>
            </w:r>
          </w:p>
          <w:p>
            <w:pPr>
              <w:pStyle w:val="0"/>
              <w:jc w:val="both"/>
            </w:pPr>
            <w:r>
              <w:rPr>
                <w:sz w:val="20"/>
              </w:rPr>
              <w:t xml:space="preserve">И</w:t>
            </w:r>
            <w:r>
              <w:rPr>
                <w:sz w:val="20"/>
                <w:vertAlign w:val="subscript"/>
              </w:rPr>
              <w:t xml:space="preserve">общее</w:t>
            </w:r>
            <w:r>
              <w:rPr>
                <w:sz w:val="20"/>
              </w:rPr>
              <w:t xml:space="preserve"> - общее количество взрослых инвалидов, прошедших реабилитацию, по информации министерства социального развития Кировской области (человек)</w:t>
            </w:r>
          </w:p>
        </w:tc>
      </w:tr>
      <w:tr>
        <w:tc>
          <w:tcPr>
            <w:tcBorders>
              <w:bottom w:val="nil"/>
            </w:tcBorders>
            <w:vMerge w:val="continue"/>
          </w:tcPr>
          <w:p/>
        </w:tc>
        <w:tc>
          <w:tcPr>
            <w:tcW w:w="3969" w:type="dxa"/>
          </w:tcPr>
          <w:p>
            <w:pPr>
              <w:pStyle w:val="0"/>
              <w:jc w:val="both"/>
            </w:pPr>
            <w:r>
              <w:rPr>
                <w:sz w:val="20"/>
              </w:rPr>
              <w:t xml:space="preserve">доля детей-инвалидов, получивших положительные результаты реабилитации, в общей численности детей-инвалидов, прошедших реабилитацию</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5"/>
              </w:rPr>
              <w:drawing>
                <wp:inline distT="0" distB="0" distL="0" distR="0">
                  <wp:extent cx="17621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pPr>
              <w:pStyle w:val="0"/>
            </w:pPr>
            <w:r>
              <w:rPr>
                <w:sz w:val="20"/>
              </w:rPr>
            </w:r>
          </w:p>
          <w:p>
            <w:pPr>
              <w:pStyle w:val="0"/>
              <w:jc w:val="both"/>
            </w:pPr>
            <w:r>
              <w:rPr>
                <w:sz w:val="20"/>
              </w:rPr>
              <w:t xml:space="preserve">ИД</w:t>
            </w:r>
            <w:r>
              <w:rPr>
                <w:sz w:val="20"/>
                <w:vertAlign w:val="subscript"/>
              </w:rPr>
              <w:t xml:space="preserve">д</w:t>
            </w:r>
            <w:r>
              <w:rPr>
                <w:sz w:val="20"/>
              </w:rPr>
              <w:t xml:space="preserve"> - доля детей-инвалидов, получивших положительные результаты реабилитации, в общей численности детей-инвалидов, прошедших реабилитацию (процентов);</w:t>
            </w:r>
          </w:p>
          <w:p>
            <w:pPr>
              <w:pStyle w:val="0"/>
              <w:jc w:val="both"/>
            </w:pPr>
            <w:r>
              <w:rPr>
                <w:sz w:val="20"/>
              </w:rPr>
              <w:t xml:space="preserve">ИД</w:t>
            </w:r>
            <w:r>
              <w:rPr>
                <w:sz w:val="20"/>
                <w:vertAlign w:val="subscript"/>
              </w:rPr>
              <w:t xml:space="preserve">полож</w:t>
            </w:r>
            <w:r>
              <w:rPr>
                <w:sz w:val="20"/>
              </w:rPr>
              <w:t xml:space="preserve"> - количество детей-инвалидов, получивших положительные результаты реабилитации, по информации министерства социального развития Кировской области (человек);</w:t>
            </w:r>
          </w:p>
          <w:p>
            <w:pPr>
              <w:pStyle w:val="0"/>
              <w:jc w:val="both"/>
            </w:pPr>
            <w:r>
              <w:rPr>
                <w:sz w:val="20"/>
              </w:rPr>
              <w:t xml:space="preserve">ИД</w:t>
            </w:r>
            <w:r>
              <w:rPr>
                <w:sz w:val="20"/>
                <w:vertAlign w:val="subscript"/>
              </w:rPr>
              <w:t xml:space="preserve">общее</w:t>
            </w:r>
            <w:r>
              <w:rPr>
                <w:sz w:val="20"/>
              </w:rPr>
              <w:t xml:space="preserve"> - общее количество детей-инвалидов, прошедших реабилитацию, по информации министерства социального развития Кировской области (человек)</w:t>
            </w:r>
          </w:p>
        </w:tc>
      </w:tr>
      <w:tr>
        <w:tc>
          <w:tcPr>
            <w:tcBorders>
              <w:bottom w:val="nil"/>
            </w:tcBorders>
            <w:vMerge w:val="continue"/>
          </w:tcPr>
          <w:p/>
        </w:tc>
        <w:tc>
          <w:tcPr>
            <w:tcW w:w="3969" w:type="dxa"/>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5"/>
              </w:rPr>
              <w:drawing>
                <wp:inline distT="0" distB="0" distL="0" distR="0">
                  <wp:extent cx="16002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p>
          <w:p>
            <w:pPr>
              <w:pStyle w:val="0"/>
            </w:pPr>
            <w:r>
              <w:rPr>
                <w:sz w:val="20"/>
              </w:rPr>
            </w:r>
          </w:p>
          <w:p>
            <w:pPr>
              <w:pStyle w:val="0"/>
              <w:jc w:val="both"/>
            </w:pPr>
            <w:r>
              <w:rPr>
                <w:sz w:val="20"/>
              </w:rPr>
              <w:t xml:space="preserve">ИД</w:t>
            </w:r>
            <w:r>
              <w:rPr>
                <w:sz w:val="20"/>
                <w:vertAlign w:val="subscript"/>
              </w:rPr>
              <w:t xml:space="preserve">д</w:t>
            </w:r>
            <w:r>
              <w:rPr>
                <w:sz w:val="20"/>
              </w:rPr>
              <w:t xml:space="preserve"> -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(процентов);</w:t>
            </w:r>
          </w:p>
          <w:p>
            <w:pPr>
              <w:pStyle w:val="0"/>
              <w:jc w:val="both"/>
            </w:pPr>
            <w:r>
              <w:rPr>
                <w:sz w:val="20"/>
              </w:rPr>
              <w:t xml:space="preserve">ИД</w:t>
            </w:r>
            <w:r>
              <w:rPr>
                <w:sz w:val="20"/>
                <w:vertAlign w:val="subscript"/>
              </w:rPr>
              <w:t xml:space="preserve">пз</w:t>
            </w:r>
            <w:r>
              <w:rPr>
                <w:sz w:val="20"/>
              </w:rPr>
              <w:t xml:space="preserve"> - численность инвалидов, получивших заключения о выполнении их индивидуальных программ реабилитации или абилитации (дети), по информации министерства социального развития Кировской области (человек);</w:t>
            </w:r>
          </w:p>
          <w:p>
            <w:pPr>
              <w:pStyle w:val="0"/>
              <w:jc w:val="both"/>
            </w:pPr>
            <w:r>
              <w:rPr>
                <w:sz w:val="20"/>
              </w:rPr>
              <w:t xml:space="preserve">ИД</w:t>
            </w:r>
            <w:r>
              <w:rPr>
                <w:sz w:val="20"/>
                <w:vertAlign w:val="subscript"/>
              </w:rPr>
              <w:t xml:space="preserve">р</w:t>
            </w:r>
            <w:r>
              <w:rPr>
                <w:sz w:val="20"/>
              </w:rPr>
              <w:t xml:space="preserve"> - численность инвалидов, имеющих рекомендации по реабилитационным и (или) абилитационным мероприятиям в индивидуальных программах реабилитации или абилитации (дети), по информации министерства социального развития Кировской области (человек).</w:t>
            </w:r>
          </w:p>
          <w:p>
            <w:pPr>
              <w:pStyle w:val="0"/>
              <w:jc w:val="both"/>
            </w:pPr>
            <w:r>
              <w:rPr>
                <w:sz w:val="20"/>
              </w:rPr>
              <w:t xml:space="preserve">Показатель определен паспортом федерального проекта "Повышение уровня обеспеченности инвалидов и детей-инвалидов реабилитационными и абилитационными услугами, а также уровня профессионального развития" государственной </w:t>
            </w:r>
            <w:hyperlink w:history="0" r:id="rId211"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r>
      <w:tr>
        <w:tc>
          <w:tcPr>
            <w:tcBorders>
              <w:bottom w:val="nil"/>
            </w:tcBorders>
            <w:vMerge w:val="continue"/>
          </w:tcPr>
          <w:p/>
        </w:tc>
        <w:tc>
          <w:tcPr>
            <w:tcW w:w="3969" w:type="dxa"/>
          </w:tcPr>
          <w:p>
            <w:pPr>
              <w:pStyle w:val="0"/>
              <w:jc w:val="both"/>
            </w:pPr>
            <w:r>
              <w:rPr>
                <w:sz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5"/>
              </w:rPr>
              <w:drawing>
                <wp:inline distT="0" distB="0" distL="0" distR="0">
                  <wp:extent cx="17526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1752600"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общ</w:t>
            </w:r>
            <w:r>
              <w:rPr>
                <w:sz w:val="20"/>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(процентов);</w:t>
            </w:r>
          </w:p>
          <w:p>
            <w:pPr>
              <w:pStyle w:val="0"/>
              <w:jc w:val="both"/>
            </w:pPr>
            <w:r>
              <w:rPr>
                <w:sz w:val="20"/>
              </w:rPr>
              <w:t xml:space="preserve">ДИ</w:t>
            </w:r>
            <w:r>
              <w:rPr>
                <w:sz w:val="20"/>
                <w:vertAlign w:val="subscript"/>
              </w:rPr>
              <w:t xml:space="preserve">оо</w:t>
            </w:r>
            <w:r>
              <w:rPr>
                <w:sz w:val="20"/>
              </w:rPr>
              <w:t xml:space="preserve"> - количество детей-инвалидов, обучающихся в общеобразовательных организациях Кировской области, по информации министерства образования Кировской области (человек);</w:t>
            </w:r>
          </w:p>
          <w:p>
            <w:pPr>
              <w:pStyle w:val="0"/>
              <w:jc w:val="both"/>
            </w:pPr>
            <w:r>
              <w:rPr>
                <w:sz w:val="20"/>
              </w:rPr>
              <w:t xml:space="preserve">ДИ</w:t>
            </w:r>
            <w:r>
              <w:rPr>
                <w:sz w:val="20"/>
                <w:vertAlign w:val="subscript"/>
              </w:rPr>
              <w:t xml:space="preserve">общее</w:t>
            </w:r>
            <w:r>
              <w:rPr>
                <w:sz w:val="20"/>
              </w:rPr>
              <w:t xml:space="preserve"> - общая численность детей-инвалидов школьного возраста в Кировской области, по информации министерства социального развития Кировской области, сформированной на основе данных Фонда пенсионного и социального страхования Российской Федерации (человек)</w:t>
            </w:r>
          </w:p>
        </w:tc>
      </w:tr>
      <w:tr>
        <w:tc>
          <w:tcPr>
            <w:tcBorders>
              <w:bottom w:val="nil"/>
            </w:tcBorders>
            <w:vMerge w:val="continue"/>
          </w:tcPr>
          <w:p/>
        </w:tc>
        <w:tc>
          <w:tcPr>
            <w:tcW w:w="3969" w:type="dxa"/>
          </w:tcPr>
          <w:p>
            <w:pPr>
              <w:pStyle w:val="0"/>
              <w:jc w:val="both"/>
            </w:pPr>
            <w:r>
              <w:rPr>
                <w:sz w:val="20"/>
              </w:rP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лиц данной категории</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5"/>
              </w:rPr>
              <w:drawing>
                <wp:inline distT="0" distB="0" distL="0" distR="0">
                  <wp:extent cx="15621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фс</w:t>
            </w:r>
            <w:r>
              <w:rPr>
                <w:sz w:val="20"/>
              </w:rPr>
              <w:t xml:space="preserve"> -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лиц данной категории (процентов);</w:t>
            </w:r>
          </w:p>
          <w:p>
            <w:pPr>
              <w:pStyle w:val="0"/>
              <w:jc w:val="both"/>
            </w:pPr>
            <w:r>
              <w:rPr>
                <w:sz w:val="20"/>
              </w:rPr>
              <w:t xml:space="preserve">Р</w:t>
            </w:r>
            <w:r>
              <w:rPr>
                <w:sz w:val="20"/>
                <w:vertAlign w:val="subscript"/>
              </w:rPr>
              <w:t xml:space="preserve">с</w:t>
            </w:r>
            <w:r>
              <w:rPr>
                <w:sz w:val="20"/>
              </w:rPr>
              <w:t xml:space="preserve"> - количество лиц с ограниченными возможностями здоровья и инвалидов от 6 до 18 лет в Кировской области, систематически занимающихся физической культурой и спортом, по информации министерства спорта и туризма Кировской области (человек);</w:t>
            </w:r>
          </w:p>
          <w:p>
            <w:pPr>
              <w:pStyle w:val="0"/>
              <w:jc w:val="both"/>
            </w:pPr>
            <w:r>
              <w:rPr>
                <w:sz w:val="20"/>
              </w:rPr>
              <w:t xml:space="preserve">Р</w:t>
            </w:r>
            <w:r>
              <w:rPr>
                <w:sz w:val="20"/>
                <w:vertAlign w:val="subscript"/>
              </w:rPr>
              <w:t xml:space="preserve">общее</w:t>
            </w:r>
            <w:r>
              <w:rPr>
                <w:sz w:val="20"/>
              </w:rPr>
              <w:t xml:space="preserve"> - общее количество лиц с ограниченными возможностями здоровья и инвалидов от 6 до 18 лет в Кировской области, по информации министерства социального развития Кировской области, сформированной на основе данных Фонда пенсионного и социального страхования Российской Федерации (человек)</w:t>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доля специалистов, прошедших обучение и повышение квалификации по вопросам социальной реабилитации и интеграции инвалидов, в общей численности специалистов, нуждающихся в повышении квалификации</w:t>
            </w:r>
          </w:p>
        </w:tc>
        <w:tc>
          <w:tcPr>
            <w:tcW w:w="6803" w:type="dxa"/>
            <w:tcBorders>
              <w:bottom w:val="nil"/>
            </w:tcBorders>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533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спр</w:t>
            </w:r>
            <w:r>
              <w:rPr>
                <w:sz w:val="20"/>
              </w:rPr>
              <w:t xml:space="preserve"> - доля специалистов, прошедших обучение и повышение квалификации по вопросам социальной реабилитации и интеграции инвалидов, в общей численности специалистов, нуждающихся в повышении квалификации (процентов);</w:t>
            </w:r>
          </w:p>
          <w:p>
            <w:pPr>
              <w:pStyle w:val="0"/>
              <w:jc w:val="both"/>
            </w:pPr>
            <w:r>
              <w:rPr>
                <w:sz w:val="20"/>
              </w:rPr>
              <w:t xml:space="preserve">СО</w:t>
            </w:r>
            <w:r>
              <w:rPr>
                <w:sz w:val="20"/>
                <w:vertAlign w:val="subscript"/>
              </w:rPr>
              <w:t xml:space="preserve">р</w:t>
            </w:r>
            <w:r>
              <w:rPr>
                <w:sz w:val="20"/>
              </w:rPr>
              <w:t xml:space="preserve"> - количество специалистов, прошедших обучение и повышение квалификации по вопросам социальной реабилитации и интеграции инвалидов, по информации министерства социального развития Кировской области (человек);</w:t>
            </w:r>
          </w:p>
          <w:p>
            <w:pPr>
              <w:pStyle w:val="0"/>
              <w:jc w:val="both"/>
            </w:pPr>
            <w:r>
              <w:rPr>
                <w:sz w:val="20"/>
              </w:rPr>
              <w:t xml:space="preserve">СН</w:t>
            </w:r>
            <w:r>
              <w:rPr>
                <w:sz w:val="20"/>
                <w:vertAlign w:val="subscript"/>
              </w:rPr>
              <w:t xml:space="preserve">р</w:t>
            </w:r>
            <w:r>
              <w:rPr>
                <w:sz w:val="20"/>
              </w:rPr>
              <w:t xml:space="preserve"> - общее количество специалистов, нуждающихся в повышении квалификации, по информации министерства социального развития Кировской области (человек)</w:t>
            </w:r>
          </w:p>
        </w:tc>
      </w:tr>
      <w:tr>
        <w:tblPrEx>
          <w:tblBorders>
            <w:insideH w:val="nil"/>
          </w:tblBorders>
        </w:tblPrEx>
        <w:tc>
          <w:tcPr>
            <w:gridSpan w:val="3"/>
            <w:tcW w:w="11339" w:type="dxa"/>
            <w:tcBorders>
              <w:top w:val="nil"/>
            </w:tcBorders>
          </w:tcPr>
          <w:p>
            <w:pPr>
              <w:pStyle w:val="0"/>
              <w:jc w:val="both"/>
            </w:pPr>
            <w:r>
              <w:rPr>
                <w:sz w:val="20"/>
              </w:rPr>
              <w:t xml:space="preserve">(пп. 8.5 в ред. </w:t>
            </w:r>
            <w:hyperlink w:history="0" r:id="rId215"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c>
          <w:tcPr>
            <w:tcW w:w="567" w:type="dxa"/>
            <w:vMerge w:val="restart"/>
          </w:tcPr>
          <w:p>
            <w:pPr>
              <w:pStyle w:val="0"/>
              <w:jc w:val="center"/>
            </w:pPr>
            <w:r>
              <w:rPr>
                <w:sz w:val="20"/>
              </w:rPr>
              <w:t xml:space="preserve">8.6.</w:t>
            </w:r>
          </w:p>
        </w:tc>
        <w:tc>
          <w:tcPr>
            <w:tcW w:w="3969" w:type="dxa"/>
          </w:tcPr>
          <w:p>
            <w:pPr>
              <w:pStyle w:val="0"/>
              <w:jc w:val="both"/>
            </w:pPr>
            <w:r>
              <w:rPr>
                <w:sz w:val="20"/>
              </w:rPr>
              <w:t xml:space="preserve">Отдельное мероприятие "Методическое и кадровое обеспечение системы реабилитации и социальной интеграции в общество инвалидов"</w:t>
            </w:r>
          </w:p>
        </w:tc>
        <w:tc>
          <w:tcPr>
            <w:tcW w:w="6803" w:type="dxa"/>
          </w:tcPr>
          <w:p>
            <w:pPr>
              <w:pStyle w:val="0"/>
            </w:pPr>
            <w:r>
              <w:rPr>
                <w:sz w:val="20"/>
              </w:rPr>
            </w:r>
          </w:p>
        </w:tc>
      </w:tr>
      <w:tr>
        <w:tc>
          <w:tcPr>
            <w:vMerge w:val="continue"/>
          </w:tcPr>
          <w:p/>
        </w:tc>
        <w:tc>
          <w:tcPr>
            <w:tcW w:w="3969" w:type="dxa"/>
          </w:tcPr>
          <w:p>
            <w:pPr>
              <w:pStyle w:val="0"/>
              <w:jc w:val="both"/>
            </w:pPr>
            <w:r>
              <w:rPr>
                <w:sz w:val="20"/>
              </w:rPr>
              <w:t xml:space="preserve">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нуждающихся в повышении квалификации</w:t>
            </w:r>
          </w:p>
        </w:tc>
        <w:tc>
          <w:tcPr>
            <w:tcW w:w="6803" w:type="dxa"/>
          </w:tcPr>
          <w:p>
            <w:pPr>
              <w:pStyle w:val="0"/>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533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спр</w:t>
            </w:r>
            <w:r>
              <w:rPr>
                <w:sz w:val="20"/>
              </w:rPr>
              <w:t xml:space="preserve"> - доля специалистов, прошедших обучение и повышение квалификации по вопросам реабилитации и социальной интеграции инвалидов, в общей численности специалистов, нуждающихся в повышении квалификации (процентов);</w:t>
            </w:r>
          </w:p>
          <w:p>
            <w:pPr>
              <w:pStyle w:val="0"/>
              <w:jc w:val="both"/>
            </w:pPr>
            <w:r>
              <w:rPr>
                <w:sz w:val="20"/>
              </w:rPr>
              <w:t xml:space="preserve">СО</w:t>
            </w:r>
            <w:r>
              <w:rPr>
                <w:sz w:val="20"/>
                <w:vertAlign w:val="subscript"/>
              </w:rPr>
              <w:t xml:space="preserve">р</w:t>
            </w:r>
            <w:r>
              <w:rPr>
                <w:sz w:val="20"/>
              </w:rPr>
              <w:t xml:space="preserve"> - количество специалистов, прошедших обучение и повышение квалификации по вопросам реабилитации и социальной интеграции инвалидов, по информации министерства социального развития Кировской области (человек);</w:t>
            </w:r>
          </w:p>
          <w:p>
            <w:pPr>
              <w:pStyle w:val="0"/>
              <w:jc w:val="both"/>
            </w:pPr>
            <w:r>
              <w:rPr>
                <w:sz w:val="20"/>
              </w:rPr>
              <w:t xml:space="preserve">СН</w:t>
            </w:r>
            <w:r>
              <w:rPr>
                <w:sz w:val="20"/>
                <w:vertAlign w:val="subscript"/>
              </w:rPr>
              <w:t xml:space="preserve">р</w:t>
            </w:r>
            <w:r>
              <w:rPr>
                <w:sz w:val="20"/>
              </w:rPr>
              <w:t xml:space="preserve"> - общее количество специалистов, нуждающихся в повышении квалификации, по информации министерства социального развития Кировской области (человек)</w:t>
            </w:r>
          </w:p>
        </w:tc>
      </w:tr>
      <w:tr>
        <w:tc>
          <w:tcPr>
            <w:tcW w:w="567" w:type="dxa"/>
            <w:tcBorders>
              <w:bottom w:val="nil"/>
            </w:tcBorders>
            <w:vMerge w:val="restart"/>
          </w:tcPr>
          <w:p>
            <w:pPr>
              <w:pStyle w:val="0"/>
              <w:jc w:val="center"/>
            </w:pPr>
            <w:r>
              <w:rPr>
                <w:sz w:val="20"/>
              </w:rPr>
              <w:t xml:space="preserve">8.7.</w:t>
            </w:r>
          </w:p>
        </w:tc>
        <w:tc>
          <w:tcPr>
            <w:tcW w:w="3969" w:type="dxa"/>
          </w:tcPr>
          <w:p>
            <w:pPr>
              <w:pStyle w:val="0"/>
              <w:jc w:val="both"/>
            </w:pPr>
            <w:r>
              <w:rPr>
                <w:sz w:val="20"/>
              </w:rPr>
              <w:t xml:space="preserve">Отдельное мероприятие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tc>
        <w:tc>
          <w:tcPr>
            <w:tcW w:w="6803" w:type="dxa"/>
          </w:tcPr>
          <w:p>
            <w:pPr>
              <w:pStyle w:val="0"/>
            </w:pPr>
            <w:r>
              <w:rPr>
                <w:sz w:val="20"/>
              </w:rPr>
            </w:r>
          </w:p>
        </w:tc>
      </w:tr>
      <w:tr>
        <w:tc>
          <w:tcPr>
            <w:tcBorders>
              <w:bottom w:val="nil"/>
            </w:tcBorders>
            <w:vMerge w:val="continue"/>
          </w:tcPr>
          <w:p/>
        </w:tc>
        <w:tc>
          <w:tcPr>
            <w:tcW w:w="3969" w:type="dxa"/>
          </w:tcPr>
          <w:p>
            <w:pPr>
              <w:pStyle w:val="0"/>
              <w:jc w:val="both"/>
            </w:pPr>
            <w:r>
              <w:rPr>
                <w:sz w:val="20"/>
              </w:rPr>
              <w:t xml:space="preserve">доля выпускников-инвалидов 9 и 11 классов, охваченных профориентационной работой, в общей численности выпускников-инвалидов</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7907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проф</w:t>
            </w:r>
            <w:r>
              <w:rPr>
                <w:sz w:val="20"/>
              </w:rPr>
              <w:t xml:space="preserve"> - доля выпускников-инвалидов 9 и 11 классов, охваченных профориентационной работой, в общей численности выпускников-инвалидов (процентов);</w:t>
            </w:r>
          </w:p>
          <w:p>
            <w:pPr>
              <w:pStyle w:val="0"/>
              <w:jc w:val="both"/>
            </w:pPr>
            <w:r>
              <w:rPr>
                <w:sz w:val="20"/>
              </w:rPr>
              <w:t xml:space="preserve">ВИ</w:t>
            </w:r>
            <w:r>
              <w:rPr>
                <w:sz w:val="20"/>
                <w:vertAlign w:val="subscript"/>
              </w:rPr>
              <w:t xml:space="preserve">проф</w:t>
            </w:r>
            <w:r>
              <w:rPr>
                <w:sz w:val="20"/>
              </w:rPr>
              <w:t xml:space="preserve"> - количество выпускников-инвалидов 9 и 11 классов в Кировской области, охваченных профориентационной работой, по информации министерства образования Кировской области (человек);</w:t>
            </w:r>
          </w:p>
          <w:p>
            <w:pPr>
              <w:pStyle w:val="0"/>
              <w:jc w:val="both"/>
            </w:pPr>
            <w:r>
              <w:rPr>
                <w:sz w:val="20"/>
              </w:rPr>
              <w:t xml:space="preserve">ВИ</w:t>
            </w:r>
            <w:r>
              <w:rPr>
                <w:sz w:val="20"/>
                <w:vertAlign w:val="subscript"/>
              </w:rPr>
              <w:t xml:space="preserve">общее</w:t>
            </w:r>
            <w:r>
              <w:rPr>
                <w:sz w:val="20"/>
              </w:rPr>
              <w:t xml:space="preserve"> - общее количество выпускников-инвалидов в Кировской области, по информации министерства образования Кировской области (человек)</w:t>
            </w:r>
          </w:p>
        </w:tc>
      </w:tr>
      <w:tr>
        <w:tc>
          <w:tcPr>
            <w:tcBorders>
              <w:bottom w:val="nil"/>
            </w:tcBorders>
            <w:vMerge w:val="continue"/>
          </w:tcPr>
          <w:p/>
        </w:tc>
        <w:tc>
          <w:tcPr>
            <w:tcW w:w="3969" w:type="dxa"/>
          </w:tcPr>
          <w:p>
            <w:pPr>
              <w:pStyle w:val="0"/>
              <w:jc w:val="both"/>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6803" w:type="dxa"/>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8573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спо выб</w:t>
            </w:r>
            <w:r>
              <w:rPr>
                <w:sz w:val="20"/>
              </w:rPr>
              <w:t xml:space="preserve"> -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 (процентов);</w:t>
            </w:r>
          </w:p>
          <w:p>
            <w:pPr>
              <w:pStyle w:val="0"/>
              <w:jc w:val="both"/>
            </w:pPr>
            <w:r>
              <w:rPr>
                <w:sz w:val="20"/>
              </w:rPr>
              <w:t xml:space="preserve">Ч</w:t>
            </w:r>
            <w:r>
              <w:rPr>
                <w:sz w:val="20"/>
                <w:vertAlign w:val="subscript"/>
              </w:rPr>
              <w:t xml:space="preserve">спо выб</w:t>
            </w:r>
            <w:r>
              <w:rPr>
                <w:sz w:val="20"/>
              </w:rPr>
              <w:t xml:space="preserve"> - численность студентов из числа инвалидов и лиц с ограниченными возможностями здоровья в Кировской области, обучавшихся по образовательным программам среднего профессионального образования, выбывших по причине академической неуспеваемости, по информации министерства образования Кировской области (человек);</w:t>
            </w:r>
          </w:p>
          <w:p>
            <w:pPr>
              <w:pStyle w:val="0"/>
              <w:jc w:val="both"/>
            </w:pPr>
            <w:r>
              <w:rPr>
                <w:sz w:val="20"/>
              </w:rPr>
              <w:t xml:space="preserve">Ч</w:t>
            </w:r>
            <w:r>
              <w:rPr>
                <w:sz w:val="20"/>
                <w:vertAlign w:val="subscript"/>
              </w:rPr>
              <w:t xml:space="preserve">спо общ</w:t>
            </w:r>
            <w:r>
              <w:rPr>
                <w:sz w:val="20"/>
              </w:rPr>
              <w:t xml:space="preserve"> - общая численность студентов из числа инвалидов и лиц с ограниченными возможностями здоровья в Кировской области, обучающихся по образовательным программам среднего профессионального образования, по информации министерства образования Кировской области (человек).</w:t>
            </w:r>
          </w:p>
          <w:p>
            <w:pPr>
              <w:pStyle w:val="0"/>
              <w:jc w:val="both"/>
            </w:pPr>
            <w:r>
              <w:rPr>
                <w:sz w:val="20"/>
              </w:rPr>
              <w:t xml:space="preserve">Показатель определен паспортом федерального проекта "Повышение уровня обеспеченности инвалидов и детей-инвалидов реабилитационными и абилитационными услугами, а также уровня профессионального развития" государственной </w:t>
            </w:r>
            <w:hyperlink w:history="0" r:id="rId219"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p>
            <w:pPr>
              <w:pStyle w:val="0"/>
              <w:jc w:val="both"/>
            </w:pPr>
            <w:r>
              <w:rPr>
                <w:sz w:val="20"/>
              </w:rPr>
              <w:t xml:space="preserve">Показатель планируется с тенденцией к снижению значений</w:t>
            </w:r>
          </w:p>
        </w:tc>
      </w:tr>
      <w:tr>
        <w:tblPrEx>
          <w:tblBorders>
            <w:insideH w:val="nil"/>
          </w:tblBorders>
        </w:tblPrEx>
        <w:tc>
          <w:tcPr>
            <w:tcBorders>
              <w:bottom w:val="nil"/>
            </w:tcBorders>
            <w:vMerge w:val="continue"/>
          </w:tcPr>
          <w:p/>
        </w:tc>
        <w:tc>
          <w:tcPr>
            <w:tcW w:w="3969" w:type="dxa"/>
            <w:tcBorders>
              <w:bottom w:val="nil"/>
            </w:tcBorders>
          </w:tcPr>
          <w:p>
            <w:pPr>
              <w:pStyle w:val="0"/>
              <w:jc w:val="both"/>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6803" w:type="dxa"/>
            <w:tcBorders>
              <w:bottom w:val="nil"/>
            </w:tcBorders>
          </w:tcPr>
          <w:p>
            <w:pPr>
              <w:pStyle w:val="0"/>
              <w:jc w:val="both"/>
            </w:pPr>
            <w:r>
              <w:rPr>
                <w:sz w:val="20"/>
              </w:rPr>
              <w:t xml:space="preserve">значение показателя рассчитывается по следующей формуле:</w:t>
            </w:r>
          </w:p>
          <w:p>
            <w:pPr>
              <w:pStyle w:val="0"/>
            </w:pPr>
            <w:r>
              <w:rPr>
                <w:sz w:val="20"/>
              </w:rPr>
            </w:r>
          </w:p>
          <w:p>
            <w:pPr>
              <w:pStyle w:val="0"/>
              <w:jc w:val="center"/>
            </w:pPr>
            <w:r>
              <w:rPr>
                <w:position w:val="-26"/>
              </w:rPr>
              <w:drawing>
                <wp:inline distT="0" distB="0" distL="0" distR="0">
                  <wp:extent cx="17049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спо</w:t>
            </w:r>
            <w:r>
              <w:rPr>
                <w:sz w:val="20"/>
              </w:rPr>
              <w:t xml:space="preserve"> -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 (процентов);</w:t>
            </w:r>
          </w:p>
          <w:p>
            <w:pPr>
              <w:pStyle w:val="0"/>
              <w:jc w:val="both"/>
            </w:pPr>
            <w:r>
              <w:rPr>
                <w:sz w:val="20"/>
              </w:rPr>
              <w:t xml:space="preserve">Ч</w:t>
            </w:r>
            <w:r>
              <w:rPr>
                <w:sz w:val="20"/>
                <w:vertAlign w:val="subscript"/>
              </w:rPr>
              <w:t xml:space="preserve">спо обуч</w:t>
            </w:r>
            <w:r>
              <w:rPr>
                <w:sz w:val="20"/>
              </w:rPr>
              <w:t xml:space="preserve"> - численность инвалидов и лиц с ограниченными возможностями здоровья, принятых на обучение по образовательным программам среднего профессионального образования в отчетном году, по информации министерства образования Кировской области, сформированной на основе отчетов министерства здравоохранения Кировской области, министерства культуры Кировской области (человек);</w:t>
            </w:r>
          </w:p>
          <w:p>
            <w:pPr>
              <w:pStyle w:val="0"/>
              <w:jc w:val="both"/>
            </w:pPr>
            <w:r>
              <w:rPr>
                <w:sz w:val="20"/>
              </w:rPr>
              <w:t xml:space="preserve">Ч</w:t>
            </w:r>
            <w:r>
              <w:rPr>
                <w:sz w:val="20"/>
                <w:vertAlign w:val="subscript"/>
              </w:rPr>
              <w:t xml:space="preserve">спо п</w:t>
            </w:r>
            <w:r>
              <w:rPr>
                <w:sz w:val="20"/>
              </w:rPr>
              <w:t xml:space="preserve"> - численность инвалидов и лиц с ограниченными возможностями здоровья, принятых на обучение по образовательным программам среднего профессионального образования в предыдущем году, по информации министерства образования Кировской области, сформированной на основе отчетов министерства здравоохранения Кировской области, министерства культуры Кировской области (человек).</w:t>
            </w:r>
          </w:p>
          <w:p>
            <w:pPr>
              <w:pStyle w:val="0"/>
              <w:jc w:val="both"/>
            </w:pPr>
            <w:r>
              <w:rPr>
                <w:sz w:val="20"/>
              </w:rPr>
              <w:t xml:space="preserve">Показатель определен паспортом федерального проекта "Повышение уровня обеспеченности инвалидов и детей-инвалидов реабилитационными и абилитационными услугами, а также уровня профессионального развития" государственной </w:t>
            </w:r>
            <w:hyperlink w:history="0" r:id="rId221"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tc>
      </w:tr>
      <w:tr>
        <w:tblPrEx>
          <w:tblBorders>
            <w:insideH w:val="nil"/>
          </w:tblBorders>
        </w:tblPrEx>
        <w:tc>
          <w:tcPr>
            <w:gridSpan w:val="3"/>
            <w:tcW w:w="11339" w:type="dxa"/>
            <w:tcBorders>
              <w:top w:val="nil"/>
            </w:tcBorders>
          </w:tcPr>
          <w:p>
            <w:pPr>
              <w:pStyle w:val="0"/>
              <w:jc w:val="both"/>
            </w:pPr>
            <w:r>
              <w:rPr>
                <w:sz w:val="20"/>
              </w:rPr>
              <w:t xml:space="preserve">(пп. 8.7 в ред. </w:t>
            </w:r>
            <w:hyperlink w:history="0" r:id="rId222"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both"/>
      </w:pPr>
      <w:r>
        <w:rPr>
          <w:sz w:val="20"/>
        </w:rPr>
      </w:r>
    </w:p>
    <w:bookmarkStart w:id="2237" w:name="P2237"/>
    <w:bookmarkEnd w:id="2237"/>
    <w:p>
      <w:pPr>
        <w:pStyle w:val="2"/>
        <w:jc w:val="center"/>
      </w:pPr>
      <w:r>
        <w:rPr>
          <w:sz w:val="20"/>
        </w:rPr>
        <w:t xml:space="preserve">ПОДПРОГРАММА</w:t>
      </w:r>
    </w:p>
    <w:p>
      <w:pPr>
        <w:pStyle w:val="2"/>
        <w:jc w:val="center"/>
      </w:pPr>
      <w:r>
        <w:rPr>
          <w:sz w:val="20"/>
        </w:rPr>
        <w:t xml:space="preserve">"СОЦИАЛЬНОЕ ОБСЛУЖИВАНИЕ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10.08.2020 </w:t>
            </w:r>
            <w:hyperlink w:history="0" r:id="rId223"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N 457-П</w:t>
              </w:r>
            </w:hyperlink>
            <w:r>
              <w:rPr>
                <w:sz w:val="20"/>
                <w:color w:val="392c69"/>
              </w:rPr>
              <w:t xml:space="preserve">, от 25.11.2020 </w:t>
            </w:r>
            <w:hyperlink w:history="0" r:id="rId224" w:tooltip="Постановление Правительства Кировской области от 25.11.2020 N 615-П &quot;О внесении изменений в постановление Правительства Кировской области от 30.12.2019 N 747-П&quot; {КонсультантПлюс}">
              <w:r>
                <w:rPr>
                  <w:sz w:val="20"/>
                  <w:color w:val="0000ff"/>
                </w:rPr>
                <w:t xml:space="preserve">N 615-П</w:t>
              </w:r>
            </w:hyperlink>
            <w:r>
              <w:rPr>
                <w:sz w:val="20"/>
                <w:color w:val="392c69"/>
              </w:rPr>
              <w:t xml:space="preserve">, от 07.04.2021 </w:t>
            </w:r>
            <w:hyperlink w:history="0" r:id="rId225"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N 173-П</w:t>
              </w:r>
            </w:hyperlink>
            <w:r>
              <w:rPr>
                <w:sz w:val="20"/>
                <w:color w:val="392c69"/>
              </w:rPr>
              <w:t xml:space="preserve">,</w:t>
            </w:r>
          </w:p>
          <w:p>
            <w:pPr>
              <w:pStyle w:val="0"/>
              <w:jc w:val="center"/>
            </w:pPr>
            <w:r>
              <w:rPr>
                <w:sz w:val="20"/>
                <w:color w:val="392c69"/>
              </w:rPr>
              <w:t xml:space="preserve">от 26.08.2021 </w:t>
            </w:r>
            <w:hyperlink w:history="0" r:id="rId226"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N 453-П</w:t>
              </w:r>
            </w:hyperlink>
            <w:r>
              <w:rPr>
                <w:sz w:val="20"/>
                <w:color w:val="392c69"/>
              </w:rPr>
              <w:t xml:space="preserve">, от 20.12.2021 </w:t>
            </w:r>
            <w:hyperlink w:history="0" r:id="rId227"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N 713-П</w:t>
              </w:r>
            </w:hyperlink>
            <w:r>
              <w:rPr>
                <w:sz w:val="20"/>
                <w:color w:val="392c69"/>
              </w:rPr>
              <w:t xml:space="preserve">, от 28.03.2022 </w:t>
            </w:r>
            <w:hyperlink w:history="0" r:id="rId228"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N 133-П</w:t>
              </w:r>
            </w:hyperlink>
            <w:r>
              <w:rPr>
                <w:sz w:val="20"/>
                <w:color w:val="392c69"/>
              </w:rPr>
              <w:t xml:space="preserve">,</w:t>
            </w:r>
          </w:p>
          <w:p>
            <w:pPr>
              <w:pStyle w:val="0"/>
              <w:jc w:val="center"/>
            </w:pPr>
            <w:r>
              <w:rPr>
                <w:sz w:val="20"/>
                <w:color w:val="392c69"/>
              </w:rPr>
              <w:t xml:space="preserve">от 23.05.2022 </w:t>
            </w:r>
            <w:hyperlink w:history="0" r:id="rId229" w:tooltip="Постановление Правительства Кировской области от 23.05.2022 N 254-П &quot;О внесении изменений в постановление Правительства Кировской области от 30.12.2019 N 747-П&quot; {КонсультантПлюс}">
              <w:r>
                <w:rPr>
                  <w:sz w:val="20"/>
                  <w:color w:val="0000ff"/>
                </w:rPr>
                <w:t xml:space="preserve">N 254-П</w:t>
              </w:r>
            </w:hyperlink>
            <w:r>
              <w:rPr>
                <w:sz w:val="20"/>
                <w:color w:val="392c69"/>
              </w:rPr>
              <w:t xml:space="preserve">, от 21.09.2022 </w:t>
            </w:r>
            <w:hyperlink w:history="0" r:id="rId230"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N 526-П</w:t>
              </w:r>
            </w:hyperlink>
            <w:r>
              <w:rPr>
                <w:sz w:val="20"/>
                <w:color w:val="392c69"/>
              </w:rPr>
              <w:t xml:space="preserve">, от 10.12.2022 </w:t>
            </w:r>
            <w:hyperlink w:history="0" r:id="rId231" w:tooltip="Постановление Правительства Кировской области от 10.12.2022 N 67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674-П</w:t>
              </w:r>
            </w:hyperlink>
            <w:r>
              <w:rPr>
                <w:sz w:val="20"/>
                <w:color w:val="392c69"/>
              </w:rPr>
              <w:t xml:space="preserve">,</w:t>
            </w:r>
          </w:p>
          <w:p>
            <w:pPr>
              <w:pStyle w:val="0"/>
              <w:jc w:val="center"/>
            </w:pPr>
            <w:r>
              <w:rPr>
                <w:sz w:val="20"/>
                <w:color w:val="392c69"/>
              </w:rPr>
              <w:t xml:space="preserve">от 30.01.2023 </w:t>
            </w:r>
            <w:hyperlink w:history="0" r:id="rId232"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color w:val="392c69"/>
              </w:rPr>
              <w:t xml:space="preserve">, от 19.05.2023 </w:t>
            </w:r>
            <w:hyperlink w:history="0" r:id="rId233"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263-П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Паспорт подпрограммы "Социальное обслуживание граждан" (далее - Подпрограмма).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jc w:val="both"/>
            </w:pPr>
            <w:r>
              <w:rPr>
                <w:sz w:val="20"/>
              </w:rPr>
              <w:t xml:space="preserve">Ответственный исполнитель Подпрограммы</w:t>
            </w:r>
          </w:p>
        </w:tc>
        <w:tc>
          <w:tcPr>
            <w:tcW w:w="6973" w:type="dxa"/>
          </w:tcPr>
          <w:p>
            <w:pPr>
              <w:pStyle w:val="0"/>
              <w:jc w:val="both"/>
            </w:pPr>
            <w:r>
              <w:rPr>
                <w:sz w:val="20"/>
              </w:rPr>
              <w:t xml:space="preserve">министерство социального развития Кировской области</w:t>
            </w:r>
          </w:p>
        </w:tc>
      </w:tr>
      <w:tr>
        <w:tc>
          <w:tcPr>
            <w:tcW w:w="2098" w:type="dxa"/>
          </w:tcPr>
          <w:p>
            <w:pPr>
              <w:pStyle w:val="0"/>
              <w:jc w:val="both"/>
            </w:pPr>
            <w:r>
              <w:rPr>
                <w:sz w:val="20"/>
              </w:rPr>
              <w:t xml:space="preserve">Соисполнители Подпрограммы</w:t>
            </w:r>
          </w:p>
        </w:tc>
        <w:tc>
          <w:tcPr>
            <w:tcW w:w="6973" w:type="dxa"/>
          </w:tcPr>
          <w:p>
            <w:pPr>
              <w:pStyle w:val="0"/>
              <w:jc w:val="both"/>
            </w:pPr>
            <w:r>
              <w:rPr>
                <w:sz w:val="20"/>
              </w:rPr>
              <w:t xml:space="preserve">министерство юстиции Кировской области; министерство здравоохранения Кировской области</w:t>
            </w:r>
          </w:p>
        </w:tc>
      </w:tr>
      <w:tr>
        <w:tc>
          <w:tcPr>
            <w:tcW w:w="2098" w:type="dxa"/>
          </w:tcPr>
          <w:p>
            <w:pPr>
              <w:pStyle w:val="0"/>
              <w:jc w:val="both"/>
            </w:pPr>
            <w:r>
              <w:rPr>
                <w:sz w:val="20"/>
              </w:rPr>
              <w:t xml:space="preserve">Наименования проектов</w:t>
            </w:r>
          </w:p>
        </w:tc>
        <w:tc>
          <w:tcPr>
            <w:tcW w:w="6973" w:type="dxa"/>
          </w:tcPr>
          <w:p>
            <w:pPr>
              <w:pStyle w:val="0"/>
              <w:jc w:val="both"/>
            </w:pPr>
            <w:r>
              <w:rPr>
                <w:sz w:val="20"/>
              </w:rPr>
              <w:t xml:space="preserve">отсутствуют</w:t>
            </w:r>
          </w:p>
        </w:tc>
      </w:tr>
      <w:tr>
        <w:tc>
          <w:tcPr>
            <w:tcW w:w="2098" w:type="dxa"/>
          </w:tcPr>
          <w:p>
            <w:pPr>
              <w:pStyle w:val="0"/>
              <w:jc w:val="both"/>
            </w:pPr>
            <w:r>
              <w:rPr>
                <w:sz w:val="20"/>
              </w:rPr>
              <w:t xml:space="preserve">Цель Подпрограммы</w:t>
            </w:r>
          </w:p>
        </w:tc>
        <w:tc>
          <w:tcPr>
            <w:tcW w:w="6973" w:type="dxa"/>
          </w:tcPr>
          <w:p>
            <w:pPr>
              <w:pStyle w:val="0"/>
              <w:jc w:val="both"/>
            </w:pPr>
            <w:r>
              <w:rPr>
                <w:sz w:val="20"/>
              </w:rPr>
              <w:t xml:space="preserve">повышение доступности социального обслуживания для населения</w:t>
            </w:r>
          </w:p>
        </w:tc>
      </w:tr>
      <w:tr>
        <w:tc>
          <w:tcPr>
            <w:tcW w:w="2098" w:type="dxa"/>
          </w:tcPr>
          <w:p>
            <w:pPr>
              <w:pStyle w:val="0"/>
              <w:jc w:val="both"/>
            </w:pPr>
            <w:r>
              <w:rPr>
                <w:sz w:val="20"/>
              </w:rPr>
              <w:t xml:space="preserve">Задачи Подпрограммы</w:t>
            </w:r>
          </w:p>
        </w:tc>
        <w:tc>
          <w:tcPr>
            <w:tcW w:w="6973" w:type="dxa"/>
          </w:tcPr>
          <w:p>
            <w:pPr>
              <w:pStyle w:val="0"/>
              <w:jc w:val="both"/>
            </w:pPr>
            <w:r>
              <w:rPr>
                <w:sz w:val="20"/>
              </w:rPr>
              <w:t xml:space="preserve">совершенствование предоставления социальных услуг гражданам, нуждающимся в социальном обслуживании, поставщиками социальных услуг;</w:t>
            </w:r>
          </w:p>
          <w:p>
            <w:pPr>
              <w:pStyle w:val="0"/>
              <w:jc w:val="both"/>
            </w:pPr>
            <w:r>
              <w:rPr>
                <w:sz w:val="20"/>
              </w:rPr>
              <w:t xml:space="preserve">совершенствование форм работы по укреплению института семьи</w:t>
            </w:r>
          </w:p>
        </w:tc>
      </w:tr>
      <w:tr>
        <w:tblPrEx>
          <w:tblBorders>
            <w:insideH w:val="nil"/>
          </w:tblBorders>
        </w:tblPrEx>
        <w:tc>
          <w:tcPr>
            <w:tcW w:w="2098" w:type="dxa"/>
            <w:tcBorders>
              <w:bottom w:val="nil"/>
            </w:tcBorders>
          </w:tcPr>
          <w:p>
            <w:pPr>
              <w:pStyle w:val="0"/>
              <w:jc w:val="both"/>
            </w:pPr>
            <w:r>
              <w:rPr>
                <w:sz w:val="20"/>
              </w:rPr>
              <w:t xml:space="preserve">Срок реализации Подпрограммы</w:t>
            </w:r>
          </w:p>
        </w:tc>
        <w:tc>
          <w:tcPr>
            <w:tcW w:w="6973" w:type="dxa"/>
            <w:tcBorders>
              <w:bottom w:val="nil"/>
            </w:tcBorders>
          </w:tcPr>
          <w:p>
            <w:pPr>
              <w:pStyle w:val="0"/>
              <w:jc w:val="both"/>
            </w:pPr>
            <w:r>
              <w:rPr>
                <w:sz w:val="20"/>
              </w:rPr>
              <w:t xml:space="preserve">2020 - 2030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34"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tc>
      </w:tr>
      <w:tr>
        <w:tc>
          <w:tcPr>
            <w:tcW w:w="2098" w:type="dxa"/>
          </w:tcPr>
          <w:p>
            <w:pPr>
              <w:pStyle w:val="0"/>
              <w:jc w:val="both"/>
            </w:pPr>
            <w:r>
              <w:rPr>
                <w:sz w:val="20"/>
              </w:rPr>
              <w:t xml:space="preserve">Целевые показатели эффективности реализации Подпрограммы</w:t>
            </w:r>
          </w:p>
        </w:tc>
        <w:tc>
          <w:tcPr>
            <w:tcW w:w="6973" w:type="dxa"/>
          </w:tcPr>
          <w:p>
            <w:pPr>
              <w:pStyle w:val="0"/>
              <w:jc w:val="both"/>
            </w:pPr>
            <w:r>
              <w:rPr>
                <w:sz w:val="20"/>
              </w:rPr>
              <w:t xml:space="preserve">доля граждан, получивших социальные услуги у поставщиков социальных услуг, в общем количестве граждан, обратившихся за получением социальных услуг к поставщикам социальных услуг;</w:t>
            </w:r>
          </w:p>
          <w:p>
            <w:pPr>
              <w:pStyle w:val="0"/>
              <w:jc w:val="both"/>
            </w:pPr>
            <w:r>
              <w:rPr>
                <w:sz w:val="20"/>
              </w:rPr>
              <w:t xml:space="preserve">доля семей, снятых с учета в связи с улучшением ситуации в семье, в общем количестве семей, снятых с учета</w:t>
            </w:r>
          </w:p>
        </w:tc>
      </w:tr>
      <w:tr>
        <w:tblPrEx>
          <w:tblBorders>
            <w:insideH w:val="nil"/>
          </w:tblBorders>
        </w:tblPrEx>
        <w:tc>
          <w:tcPr>
            <w:tcW w:w="2098" w:type="dxa"/>
            <w:tcBorders>
              <w:bottom w:val="nil"/>
            </w:tcBorders>
          </w:tcPr>
          <w:p>
            <w:pPr>
              <w:pStyle w:val="0"/>
              <w:jc w:val="both"/>
            </w:pPr>
            <w:r>
              <w:rPr>
                <w:sz w:val="20"/>
              </w:rPr>
              <w:t xml:space="preserve">Ресурсное обеспечение Подпрограммы</w:t>
            </w:r>
          </w:p>
        </w:tc>
        <w:tc>
          <w:tcPr>
            <w:tcW w:w="6973" w:type="dxa"/>
            <w:tcBorders>
              <w:bottom w:val="nil"/>
            </w:tcBorders>
          </w:tcPr>
          <w:p>
            <w:pPr>
              <w:pStyle w:val="0"/>
              <w:jc w:val="both"/>
            </w:pPr>
            <w:r>
              <w:rPr>
                <w:sz w:val="20"/>
              </w:rPr>
              <w:t xml:space="preserve">объем финансового обеспечения Подпрограммы - 31551799,79 тыс. рублей, в том числе:</w:t>
            </w:r>
          </w:p>
          <w:p>
            <w:pPr>
              <w:pStyle w:val="0"/>
              <w:jc w:val="both"/>
            </w:pPr>
            <w:r>
              <w:rPr>
                <w:sz w:val="20"/>
              </w:rPr>
              <w:t xml:space="preserve">средства федерального бюджета - 339615,50 тыс. рублей;</w:t>
            </w:r>
          </w:p>
          <w:p>
            <w:pPr>
              <w:pStyle w:val="0"/>
              <w:jc w:val="both"/>
            </w:pPr>
            <w:r>
              <w:rPr>
                <w:sz w:val="20"/>
              </w:rPr>
              <w:t xml:space="preserve">средства областного бюджета - 28278813,03 тыс. рублей;</w:t>
            </w:r>
          </w:p>
          <w:p>
            <w:pPr>
              <w:pStyle w:val="0"/>
              <w:jc w:val="both"/>
            </w:pPr>
            <w:r>
              <w:rPr>
                <w:sz w:val="20"/>
              </w:rPr>
              <w:t xml:space="preserve">средства Фонда пенсионного и социального страхования Российской Федерации - 2850,60 тыс. рублей;</w:t>
            </w:r>
          </w:p>
          <w:p>
            <w:pPr>
              <w:pStyle w:val="0"/>
              <w:jc w:val="both"/>
            </w:pPr>
            <w:r>
              <w:rPr>
                <w:sz w:val="20"/>
              </w:rPr>
              <w:t xml:space="preserve">средства иных внебюджетных источников - 2930520,66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35"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tc>
      </w:tr>
      <w:tr>
        <w:tblPrEx>
          <w:tblBorders>
            <w:insideH w:val="nil"/>
          </w:tblBorders>
        </w:tblPrEx>
        <w:tc>
          <w:tcPr>
            <w:tcW w:w="2098" w:type="dxa"/>
            <w:tcBorders>
              <w:bottom w:val="nil"/>
            </w:tcBorders>
          </w:tcPr>
          <w:p>
            <w:pPr>
              <w:pStyle w:val="0"/>
              <w:jc w:val="both"/>
            </w:pPr>
            <w:r>
              <w:rPr>
                <w:sz w:val="20"/>
              </w:rPr>
              <w:t xml:space="preserve">Справочно: объем налоговых расходов</w:t>
            </w:r>
          </w:p>
        </w:tc>
        <w:tc>
          <w:tcPr>
            <w:tcW w:w="6973" w:type="dxa"/>
            <w:tcBorders>
              <w:bottom w:val="nil"/>
            </w:tcBorders>
          </w:tcPr>
          <w:p>
            <w:pPr>
              <w:pStyle w:val="0"/>
              <w:jc w:val="both"/>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36"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07.04.2021 N 173-П)</w:t>
            </w:r>
          </w:p>
        </w:tc>
      </w:tr>
    </w:tbl>
    <w:p>
      <w:pPr>
        <w:pStyle w:val="0"/>
        <w:jc w:val="both"/>
      </w:pPr>
      <w:r>
        <w:rPr>
          <w:sz w:val="20"/>
        </w:rPr>
      </w:r>
    </w:p>
    <w:p>
      <w:pPr>
        <w:pStyle w:val="2"/>
        <w:outlineLvl w:val="2"/>
        <w:ind w:firstLine="540"/>
        <w:jc w:val="both"/>
      </w:pPr>
      <w:r>
        <w:rPr>
          <w:sz w:val="20"/>
        </w:rPr>
        <w:t xml:space="preserve">1. Общая характеристика сферы реализации Подпрограммы,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Сложившаяся в Кировской области к 2020 году система социального обслуживания включала в себя широкий спектр социальных услуг, предоставляемых семьям с детьми, гражданам пожилого возраста, инвалидам и другим категориям граждан, находящихся в трудной жизненной ситуации.</w:t>
      </w:r>
    </w:p>
    <w:p>
      <w:pPr>
        <w:pStyle w:val="0"/>
        <w:spacing w:before="200" w:line-rule="auto"/>
        <w:ind w:firstLine="540"/>
        <w:jc w:val="both"/>
      </w:pPr>
      <w:r>
        <w:rPr>
          <w:sz w:val="20"/>
        </w:rPr>
        <w:t xml:space="preserve">Федеральным и областным законодательством предусмотрено предоставление социальных услуг в 3 формах социального обслуживания: на дому, в полустационарной и стационарной формах.</w:t>
      </w:r>
    </w:p>
    <w:p>
      <w:pPr>
        <w:pStyle w:val="0"/>
        <w:spacing w:before="200" w:line-rule="auto"/>
        <w:ind w:firstLine="540"/>
        <w:jc w:val="both"/>
      </w:pPr>
      <w:r>
        <w:rPr>
          <w:sz w:val="20"/>
        </w:rPr>
        <w:t xml:space="preserve">Деятельность поставщиков социальных услуг, осуществляющих стационарное обслуживание граждан пожилого возраста и инвалидов, не способных к самообслуживанию и нуждающихся в постоянном постороннем уходе, направлена на создание для указанных категорий граждан условий жизни, наиболее соответствующих их возрасту и состоянию здоровья.</w:t>
      </w:r>
    </w:p>
    <w:p>
      <w:pPr>
        <w:pStyle w:val="0"/>
        <w:spacing w:before="200" w:line-rule="auto"/>
        <w:ind w:firstLine="540"/>
        <w:jc w:val="both"/>
      </w:pPr>
      <w:r>
        <w:rPr>
          <w:sz w:val="20"/>
        </w:rPr>
        <w:t xml:space="preserve">Перспективным направлением социального обслуживания стало развитие полустационарной формы предоставления социальных услуг, в том числе путем привлечения к такой деятельности социально ориентированных некоммерческих организаций.</w:t>
      </w:r>
    </w:p>
    <w:p>
      <w:pPr>
        <w:pStyle w:val="0"/>
        <w:spacing w:before="200" w:line-rule="auto"/>
        <w:ind w:firstLine="540"/>
        <w:jc w:val="both"/>
      </w:pPr>
      <w:r>
        <w:rPr>
          <w:sz w:val="20"/>
        </w:rPr>
        <w:t xml:space="preserve">Оказание социальных услуг на дому является приоритетным направлением социального обслуживания граждан, так как сохраняет для них привычные условия проживания. Кроме того, данная форма оказания социальных услуг экономически целесообразна.</w:t>
      </w:r>
    </w:p>
    <w:p>
      <w:pPr>
        <w:pStyle w:val="0"/>
        <w:spacing w:before="200" w:line-rule="auto"/>
        <w:ind w:firstLine="540"/>
        <w:jc w:val="both"/>
      </w:pPr>
      <w:r>
        <w:rPr>
          <w:sz w:val="20"/>
        </w:rPr>
        <w:t xml:space="preserve">В 2016 - 2018 годах большое внимание уделялось совершенствованию форм и методов работы с семьей, внедрению инновационных технологий, направленных на профилактику семейного неблагополучия, пропаганду семейных ценностей.</w:t>
      </w:r>
    </w:p>
    <w:p>
      <w:pPr>
        <w:pStyle w:val="0"/>
        <w:spacing w:before="200" w:line-rule="auto"/>
        <w:ind w:firstLine="540"/>
        <w:jc w:val="both"/>
      </w:pPr>
      <w:r>
        <w:rPr>
          <w:sz w:val="20"/>
        </w:rPr>
        <w:t xml:space="preserve">Социальное обслуживание граждан осуществляется в домах-интернатах, центрах социального обслуживания населения, специализированных организациях социального обслуживания, находящихся в ведении Кировской области.</w:t>
      </w:r>
    </w:p>
    <w:p>
      <w:pPr>
        <w:pStyle w:val="0"/>
        <w:spacing w:before="200" w:line-rule="auto"/>
        <w:ind w:firstLine="540"/>
        <w:jc w:val="both"/>
      </w:pPr>
      <w:r>
        <w:rPr>
          <w:sz w:val="20"/>
        </w:rPr>
        <w:t xml:space="preserve">Работа по оптимизации сети организаций (отделений) социального обслуживания, находящихся в ведении Кировской области, проведенная к 2020 году, позволила сократить расходы на содержание административно-управленческого персонала, увеличить уровень заработной платы специалистов, повысить эффективность использования имущества, снизить часть хозяйственных расходов, ликвидировать очередность в стационарные организации социального обслуживания, сохраняя при этом высокое качество предоставления социальных услуг.</w:t>
      </w:r>
    </w:p>
    <w:p>
      <w:pPr>
        <w:pStyle w:val="0"/>
        <w:spacing w:before="200" w:line-rule="auto"/>
        <w:ind w:firstLine="540"/>
        <w:jc w:val="both"/>
      </w:pPr>
      <w:r>
        <w:rPr>
          <w:sz w:val="20"/>
        </w:rPr>
        <w:t xml:space="preserve">Несмотря на отсутствие ветхих и аварийных зданий спальных корпусов организаций социального обслуживания, находящихся в ведении Кировской области, имеются здания и сооружения, требующие проведения ремонта.</w:t>
      </w:r>
    </w:p>
    <w:p>
      <w:pPr>
        <w:pStyle w:val="0"/>
        <w:spacing w:before="200" w:line-rule="auto"/>
        <w:ind w:firstLine="540"/>
        <w:jc w:val="both"/>
      </w:pPr>
      <w:r>
        <w:rPr>
          <w:sz w:val="20"/>
        </w:rPr>
        <w:t xml:space="preserve">За период 2016 - 2019 годов услугами социальных служб ежегодно пользовались более 260 тыс. жителей Кировской области. При этом наблюдалась тенденция растущей потребности в социальных услугах вследствие увеличения численности пожилых граждан. Развитие и совершенствование деятельности организаций социального обслуживания населения, находящихся в ведении Кировской области, негосударственных организаций, в том числе социально ориентированных некоммерческих организаций, индивидуальных предпринимателей, осуществляющих социальное обслуживание граждан (далее - поставщики социальных услуг), были направлены на повышение эффективности и качества предоставления социальных услуг различным категориям и группам населения, оказавшимся в трудной жизненной ситуации.</w:t>
      </w:r>
    </w:p>
    <w:p>
      <w:pPr>
        <w:pStyle w:val="2"/>
        <w:spacing w:before="200" w:line-rule="auto"/>
        <w:outlineLvl w:val="2"/>
        <w:ind w:firstLine="540"/>
        <w:jc w:val="both"/>
      </w:pPr>
      <w:r>
        <w:rPr>
          <w:sz w:val="20"/>
        </w:rPr>
        <w:t xml:space="preserve">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pPr>
        <w:pStyle w:val="0"/>
        <w:spacing w:before="200" w:line-rule="auto"/>
        <w:ind w:firstLine="540"/>
        <w:jc w:val="both"/>
      </w:pPr>
      <w:r>
        <w:rPr>
          <w:sz w:val="20"/>
        </w:rPr>
        <w:t xml:space="preserve">Приоритеты государственной политики в сфере социальной поддержки и социального обслуживания граждан определяются исходя из положений:</w:t>
      </w:r>
    </w:p>
    <w:p>
      <w:pPr>
        <w:pStyle w:val="0"/>
        <w:spacing w:before="200" w:line-rule="auto"/>
        <w:ind w:firstLine="540"/>
        <w:jc w:val="both"/>
      </w:pPr>
      <w:hyperlink w:history="0" r:id="rId23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3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239"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07.04.2021 N 173-П)</w:t>
      </w:r>
    </w:p>
    <w:p>
      <w:pPr>
        <w:pStyle w:val="0"/>
        <w:spacing w:before="200" w:line-rule="auto"/>
        <w:ind w:firstLine="540"/>
        <w:jc w:val="both"/>
      </w:pPr>
      <w:r>
        <w:rPr>
          <w:sz w:val="20"/>
        </w:rPr>
        <w:t xml:space="preserve">ежегодных посланий Президента Российской Федерации Федеральному Собранию Российской Федерации;</w:t>
      </w:r>
    </w:p>
    <w:p>
      <w:pPr>
        <w:pStyle w:val="0"/>
        <w:spacing w:before="200" w:line-rule="auto"/>
        <w:ind w:firstLine="540"/>
        <w:jc w:val="both"/>
      </w:pPr>
      <w:r>
        <w:rPr>
          <w:sz w:val="20"/>
        </w:rPr>
        <w:t xml:space="preserve">концепции долгосрочного социально-экономического развития Российской Федерации;</w:t>
      </w:r>
    </w:p>
    <w:p>
      <w:pPr>
        <w:pStyle w:val="0"/>
        <w:spacing w:before="200" w:line-rule="auto"/>
        <w:ind w:firstLine="540"/>
        <w:jc w:val="both"/>
      </w:pPr>
      <w:r>
        <w:rPr>
          <w:sz w:val="20"/>
        </w:rPr>
        <w:t xml:space="preserve">бюджетных посланий Президента Российской Федерации на текущий год и плановый период;</w:t>
      </w:r>
    </w:p>
    <w:p>
      <w:pPr>
        <w:pStyle w:val="0"/>
        <w:spacing w:before="200" w:line-rule="auto"/>
        <w:ind w:firstLine="540"/>
        <w:jc w:val="both"/>
      </w:pPr>
      <w:hyperlink w:history="0" r:id="rId240" w:tooltip="Распоряжение Правительства Кировской области от 28.04.2021 N 76 &quot;Об утверждении Стратегии социально-экономического развития Киров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w:t>
      </w:r>
    </w:p>
    <w:p>
      <w:pPr>
        <w:pStyle w:val="0"/>
        <w:jc w:val="both"/>
      </w:pPr>
      <w:r>
        <w:rPr>
          <w:sz w:val="20"/>
        </w:rPr>
        <w:t xml:space="preserve">(в ред. </w:t>
      </w:r>
      <w:hyperlink w:history="0" r:id="rId241"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26.08.2021 N 453-П)</w:t>
      </w:r>
    </w:p>
    <w:p>
      <w:pPr>
        <w:pStyle w:val="0"/>
        <w:spacing w:before="200" w:line-rule="auto"/>
        <w:ind w:firstLine="540"/>
        <w:jc w:val="both"/>
      </w:pPr>
      <w:r>
        <w:rPr>
          <w:sz w:val="20"/>
        </w:rPr>
        <w:t xml:space="preserve">Целью Подпрограммы является повышение доступности социального обслуживания для населения.</w:t>
      </w:r>
    </w:p>
    <w:p>
      <w:pPr>
        <w:pStyle w:val="0"/>
        <w:spacing w:before="200" w:line-rule="auto"/>
        <w:ind w:firstLine="540"/>
        <w:jc w:val="both"/>
      </w:pPr>
      <w:r>
        <w:rPr>
          <w:sz w:val="20"/>
        </w:rPr>
        <w:t xml:space="preserve">Для достижения поставленной цели необходимо решить следующие задачи:</w:t>
      </w:r>
    </w:p>
    <w:p>
      <w:pPr>
        <w:pStyle w:val="0"/>
        <w:spacing w:before="200" w:line-rule="auto"/>
        <w:ind w:firstLine="540"/>
        <w:jc w:val="both"/>
      </w:pPr>
      <w:r>
        <w:rPr>
          <w:sz w:val="20"/>
        </w:rPr>
        <w:t xml:space="preserve">совершенствование предоставления социальных услуг гражданам, нуждающимся в социальном обслуживании, поставщиками социальных услуг;</w:t>
      </w:r>
    </w:p>
    <w:p>
      <w:pPr>
        <w:pStyle w:val="0"/>
        <w:spacing w:before="200" w:line-rule="auto"/>
        <w:ind w:firstLine="540"/>
        <w:jc w:val="both"/>
      </w:pPr>
      <w:r>
        <w:rPr>
          <w:sz w:val="20"/>
        </w:rPr>
        <w:t xml:space="preserve">совершенствование форм работы по укреплению института семьи.</w:t>
      </w:r>
    </w:p>
    <w:p>
      <w:pPr>
        <w:pStyle w:val="0"/>
        <w:spacing w:before="200" w:line-rule="auto"/>
        <w:ind w:firstLine="540"/>
        <w:jc w:val="both"/>
      </w:pPr>
      <w:r>
        <w:rPr>
          <w:sz w:val="20"/>
        </w:rPr>
        <w:t xml:space="preserve">Целевыми показателями эффективности реализации Подпрограммы являются:</w:t>
      </w:r>
    </w:p>
    <w:p>
      <w:pPr>
        <w:pStyle w:val="0"/>
        <w:spacing w:before="200" w:line-rule="auto"/>
        <w:ind w:firstLine="540"/>
        <w:jc w:val="both"/>
      </w:pPr>
      <w:r>
        <w:rPr>
          <w:sz w:val="20"/>
        </w:rPr>
        <w:t xml:space="preserve">доля граждан, получивших социальные услуги у поставщиков социальных услуг, в общем количестве граждан, обратившихся за получением социальных услуг к поставщикам социальных услуг;</w:t>
      </w:r>
    </w:p>
    <w:p>
      <w:pPr>
        <w:pStyle w:val="0"/>
        <w:spacing w:before="200" w:line-rule="auto"/>
        <w:ind w:firstLine="540"/>
        <w:jc w:val="both"/>
      </w:pPr>
      <w:r>
        <w:rPr>
          <w:sz w:val="20"/>
        </w:rPr>
        <w:t xml:space="preserve">доля семей, снятых с учета в связи с улучшением ситуации в семье, в общем количестве семей, снятых с учета.</w:t>
      </w:r>
    </w:p>
    <w:p>
      <w:pPr>
        <w:pStyle w:val="0"/>
        <w:spacing w:before="200" w:line-rule="auto"/>
        <w:ind w:firstLine="540"/>
        <w:jc w:val="both"/>
      </w:pPr>
      <w:hyperlink w:history="0" w:anchor="P388" w:tooltip="СВЕДЕНИЯ">
        <w:r>
          <w:rPr>
            <w:sz w:val="20"/>
            <w:color w:val="0000ff"/>
          </w:rPr>
          <w:t xml:space="preserve">Сведения</w:t>
        </w:r>
      </w:hyperlink>
      <w:r>
        <w:rPr>
          <w:sz w:val="20"/>
        </w:rPr>
        <w:t xml:space="preserve"> о целевых показателях эффективности реализации Подпрограммы представлены в приложении N 1 к Государственной программе.</w:t>
      </w:r>
    </w:p>
    <w:p>
      <w:pPr>
        <w:pStyle w:val="0"/>
        <w:spacing w:before="200" w:line-rule="auto"/>
        <w:ind w:firstLine="540"/>
        <w:jc w:val="both"/>
      </w:pPr>
      <w:hyperlink w:history="0" w:anchor="P1747" w:tooltip="МЕТОДИКА">
        <w:r>
          <w:rPr>
            <w:sz w:val="20"/>
            <w:color w:val="0000ff"/>
          </w:rPr>
          <w:t xml:space="preserve">Методика</w:t>
        </w:r>
      </w:hyperlink>
      <w:r>
        <w:rPr>
          <w:sz w:val="20"/>
        </w:rPr>
        <w:t xml:space="preserve"> расчета значений целевых показателей эффективности реализации Подпрограммы приведена в приложении N 2 к Государственной программе.</w:t>
      </w:r>
    </w:p>
    <w:p>
      <w:pPr>
        <w:pStyle w:val="0"/>
        <w:spacing w:before="200" w:line-rule="auto"/>
        <w:ind w:firstLine="540"/>
        <w:jc w:val="both"/>
      </w:pPr>
      <w:r>
        <w:rPr>
          <w:sz w:val="20"/>
        </w:rPr>
        <w:t xml:space="preserve">Срок реализации Подпрограммы: 2020 - 2030 годы.</w:t>
      </w:r>
    </w:p>
    <w:p>
      <w:pPr>
        <w:pStyle w:val="0"/>
        <w:jc w:val="both"/>
      </w:pPr>
      <w:r>
        <w:rPr>
          <w:sz w:val="20"/>
        </w:rPr>
        <w:t xml:space="preserve">(в ред. </w:t>
      </w:r>
      <w:hyperlink w:history="0" r:id="rId242"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p>
      <w:pPr>
        <w:pStyle w:val="2"/>
        <w:spacing w:before="200" w:line-rule="auto"/>
        <w:outlineLvl w:val="2"/>
        <w:ind w:firstLine="540"/>
        <w:jc w:val="both"/>
      </w:pPr>
      <w:r>
        <w:rPr>
          <w:sz w:val="20"/>
        </w:rPr>
        <w:t xml:space="preserve">3. Обобщенная характеристика отдельных мероприятий, проектов Подпрограммы.</w:t>
      </w:r>
    </w:p>
    <w:p>
      <w:pPr>
        <w:pStyle w:val="0"/>
        <w:spacing w:before="200" w:line-rule="auto"/>
        <w:ind w:firstLine="540"/>
        <w:jc w:val="both"/>
      </w:pPr>
      <w:r>
        <w:rPr>
          <w:sz w:val="20"/>
        </w:rPr>
        <w:t xml:space="preserve">3.1. На решение задачи "Совершенствование предоставления социальных услуг гражданам, нуждающимся в социальном обслуживании, поставщиками социальных услуг" направлена реализация отдельных мероприятий "Организация деятельности поставщиков социальных услуг", "Обеспечение безопасного пребывания граждан на объектах организаций социального обслуживания, находящихся в ведении Кировской области" и "Создание условий для повышения профессиональных знаний работников организаций социального обслуживания, находящихся в ведении Кировской области".</w:t>
      </w:r>
    </w:p>
    <w:p>
      <w:pPr>
        <w:pStyle w:val="0"/>
        <w:spacing w:before="200" w:line-rule="auto"/>
        <w:ind w:firstLine="540"/>
        <w:jc w:val="both"/>
      </w:pPr>
      <w:r>
        <w:rPr>
          <w:sz w:val="20"/>
        </w:rPr>
        <w:t xml:space="preserve">3.1.1. В рамках реализации отдельного мероприятия "Организация деятельности поставщиков социальных услуг" планируются:</w:t>
      </w:r>
    </w:p>
    <w:p>
      <w:pPr>
        <w:pStyle w:val="0"/>
        <w:spacing w:before="200" w:line-rule="auto"/>
        <w:ind w:firstLine="540"/>
        <w:jc w:val="both"/>
      </w:pPr>
      <w:r>
        <w:rPr>
          <w:sz w:val="20"/>
        </w:rPr>
        <w:t xml:space="preserve">организация информационно-разъяснительной работы о системе социального обслуживания населения, видах и условиях предоставления социальных услуг;</w:t>
      </w:r>
    </w:p>
    <w:p>
      <w:pPr>
        <w:pStyle w:val="0"/>
        <w:spacing w:before="200" w:line-rule="auto"/>
        <w:ind w:firstLine="540"/>
        <w:jc w:val="both"/>
      </w:pPr>
      <w:r>
        <w:rPr>
          <w:sz w:val="20"/>
        </w:rPr>
        <w:t xml:space="preserve">оказание социальных услуг организациями социального обслуживания, находящимися в ведении Кировской области, в рамках реализации государственного задания;</w:t>
      </w:r>
    </w:p>
    <w:p>
      <w:pPr>
        <w:pStyle w:val="0"/>
        <w:spacing w:before="200" w:line-rule="auto"/>
        <w:ind w:firstLine="540"/>
        <w:jc w:val="both"/>
      </w:pPr>
      <w:r>
        <w:rPr>
          <w:sz w:val="20"/>
        </w:rPr>
        <w:t xml:space="preserve">выявление граждан пожилого возраста и инвалидов, нуждающихся в социальном обслуживании;</w:t>
      </w:r>
    </w:p>
    <w:p>
      <w:pPr>
        <w:pStyle w:val="0"/>
        <w:spacing w:before="200" w:line-rule="auto"/>
        <w:ind w:firstLine="540"/>
        <w:jc w:val="both"/>
      </w:pPr>
      <w:r>
        <w:rPr>
          <w:sz w:val="20"/>
        </w:rPr>
        <w:t xml:space="preserve">осуществление деятельности по реализации социальной политики государства путем проведения социально значимых мероприятий;</w:t>
      </w:r>
    </w:p>
    <w:p>
      <w:pPr>
        <w:pStyle w:val="0"/>
        <w:jc w:val="both"/>
      </w:pPr>
      <w:r>
        <w:rPr>
          <w:sz w:val="20"/>
        </w:rPr>
        <w:t xml:space="preserve">(в ред. </w:t>
      </w:r>
      <w:hyperlink w:history="0" r:id="rId243"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p>
      <w:pPr>
        <w:pStyle w:val="0"/>
        <w:spacing w:before="200" w:line-rule="auto"/>
        <w:ind w:firstLine="540"/>
        <w:jc w:val="both"/>
      </w:pPr>
      <w:r>
        <w:rPr>
          <w:sz w:val="20"/>
        </w:rPr>
        <w:t xml:space="preserve">реализация технологий социального обслуживания, улучшающих качество жизни получателей социальных услуг;</w:t>
      </w:r>
    </w:p>
    <w:p>
      <w:pPr>
        <w:pStyle w:val="0"/>
        <w:spacing w:before="200" w:line-rule="auto"/>
        <w:ind w:firstLine="540"/>
        <w:jc w:val="both"/>
      </w:pPr>
      <w:r>
        <w:rPr>
          <w:sz w:val="20"/>
        </w:rPr>
        <w:t xml:space="preserve">проведение ежегодного медицинского осмотра врачами-специалистами получателей социальных услуг в организациях социального обслуживания населения, находящихся в ведении Кировской области, предоставляющих социальные услуги в стационарной форме социального обслуживания;</w:t>
      </w:r>
    </w:p>
    <w:p>
      <w:pPr>
        <w:pStyle w:val="0"/>
        <w:spacing w:before="200" w:line-rule="auto"/>
        <w:ind w:firstLine="540"/>
        <w:jc w:val="both"/>
      </w:pPr>
      <w:r>
        <w:rPr>
          <w:sz w:val="20"/>
        </w:rPr>
        <w:t xml:space="preserve">оказание услуг по организации досуга гражданам пожилого возраста и инвалидам, в том числе детям-инвалидам, признанным нуждающимися в социальном обслуживании;</w:t>
      </w:r>
    </w:p>
    <w:p>
      <w:pPr>
        <w:pStyle w:val="0"/>
        <w:spacing w:before="200" w:line-rule="auto"/>
        <w:ind w:firstLine="540"/>
        <w:jc w:val="both"/>
      </w:pPr>
      <w:r>
        <w:rPr>
          <w:sz w:val="20"/>
        </w:rPr>
        <w:t xml:space="preserve">проведение социологического исследования в целях осуществления независимой оценки качества оказания социальных услуг поставщиками социальных услуг;</w:t>
      </w:r>
    </w:p>
    <w:p>
      <w:pPr>
        <w:pStyle w:val="0"/>
        <w:spacing w:before="200" w:line-rule="auto"/>
        <w:ind w:firstLine="540"/>
        <w:jc w:val="both"/>
      </w:pPr>
      <w:r>
        <w:rPr>
          <w:sz w:val="20"/>
        </w:rPr>
        <w:t xml:space="preserve">проведение консультационной работы с негосударственными хозяйствующими субъектами по вопросам осуществления деятельности по социальному обслуживанию граждан;</w:t>
      </w:r>
    </w:p>
    <w:p>
      <w:pPr>
        <w:pStyle w:val="0"/>
        <w:jc w:val="both"/>
      </w:pPr>
      <w:r>
        <w:rPr>
          <w:sz w:val="20"/>
        </w:rPr>
        <w:t xml:space="preserve">(в ред. </w:t>
      </w:r>
      <w:hyperlink w:history="0" r:id="rId244"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p>
      <w:pPr>
        <w:pStyle w:val="0"/>
        <w:spacing w:before="200" w:line-rule="auto"/>
        <w:ind w:firstLine="540"/>
        <w:jc w:val="both"/>
      </w:pPr>
      <w:r>
        <w:rPr>
          <w:sz w:val="20"/>
        </w:rPr>
        <w:t xml:space="preserve">предоставление субсидии из областного бюджета негосударственным организациям, индивидуальным предпринимателям, осуществляющим деятельность по социальному обслуживанию граждан. Порядок предоставления указанной субсидии утверждается Правительством Кировской области;</w:t>
      </w:r>
    </w:p>
    <w:p>
      <w:pPr>
        <w:pStyle w:val="0"/>
        <w:spacing w:before="200" w:line-rule="auto"/>
        <w:ind w:firstLine="540"/>
        <w:jc w:val="both"/>
      </w:pPr>
      <w:r>
        <w:rPr>
          <w:sz w:val="20"/>
        </w:rPr>
        <w:t xml:space="preserve">предоставление субсидии из областного бюджета некоммерческим организациям, не являющимся государственными (муниципальными) учреждениями, на возмещение затрат на ремонт помещений, включая приобретение строительных материалов, и (или) на приобретение оборудования, мебели для предоставления социальных услуг. Порядок предоставления указанной субсидии утверждается Правительством Кировской области;</w:t>
      </w:r>
    </w:p>
    <w:p>
      <w:pPr>
        <w:pStyle w:val="0"/>
        <w:spacing w:before="200" w:line-rule="auto"/>
        <w:ind w:firstLine="540"/>
        <w:jc w:val="both"/>
      </w:pPr>
      <w:r>
        <w:rPr>
          <w:sz w:val="20"/>
        </w:rPr>
        <w:t xml:space="preserve">предоставление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p>
      <w:pPr>
        <w:pStyle w:val="0"/>
        <w:spacing w:before="200" w:line-rule="auto"/>
        <w:ind w:firstLine="540"/>
        <w:jc w:val="both"/>
      </w:pPr>
      <w:r>
        <w:rPr>
          <w:sz w:val="20"/>
        </w:rPr>
        <w:t xml:space="preserve">осуществление регионального государственного контроля (надзора) в сфере социального обслуживания граждан;</w:t>
      </w:r>
    </w:p>
    <w:p>
      <w:pPr>
        <w:pStyle w:val="0"/>
        <w:jc w:val="both"/>
      </w:pPr>
      <w:r>
        <w:rPr>
          <w:sz w:val="20"/>
        </w:rPr>
        <w:t xml:space="preserve">(в ред. </w:t>
      </w:r>
      <w:hyperlink w:history="0" r:id="rId245"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реализация Кировским областным государственным казенным учреждением социального обслуживания "Областной реабилитационный центр для детей и подростков с ограниченными возможностями" и Кировским областным государственным казенным учреждением социального обслуживания "Кирово-Чепецкий реабилитационный центр для детей и подростков с ограниченными возможностями" в рамках комплекса мер по оказанию поддержки детям, находящимся в трудной жизненной ситуации, проекта "Спутник. Траектория движения - особое детство" (в 2021 - 2022 годах).</w:t>
      </w:r>
    </w:p>
    <w:p>
      <w:pPr>
        <w:pStyle w:val="0"/>
        <w:jc w:val="both"/>
      </w:pPr>
      <w:r>
        <w:rPr>
          <w:sz w:val="20"/>
        </w:rPr>
        <w:t xml:space="preserve">(абзац введен </w:t>
      </w:r>
      <w:hyperlink w:history="0" r:id="rId246"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3.1.2. В рамках реализации отдельного мероприятия "Обеспечение безопасного пребывания граждан на объектах организаций социального обслуживания, находящихся в ведении Кировской области" планируются:</w:t>
      </w:r>
    </w:p>
    <w:p>
      <w:pPr>
        <w:pStyle w:val="0"/>
        <w:spacing w:before="200" w:line-rule="auto"/>
        <w:ind w:firstLine="540"/>
        <w:jc w:val="both"/>
      </w:pPr>
      <w:r>
        <w:rPr>
          <w:sz w:val="20"/>
        </w:rPr>
        <w:t xml:space="preserve">выполнение противопожарных мероприятий в организациях социального обслуживания, находящихся в ведении Кировской области;</w:t>
      </w:r>
    </w:p>
    <w:p>
      <w:pPr>
        <w:pStyle w:val="0"/>
        <w:spacing w:before="200" w:line-rule="auto"/>
        <w:ind w:firstLine="540"/>
        <w:jc w:val="both"/>
      </w:pPr>
      <w:r>
        <w:rPr>
          <w:sz w:val="20"/>
        </w:rPr>
        <w:t xml:space="preserve">капитальный и текущий ремонт зданий, сооружений, объектов коммунальной инфраструктуры и инженерных сетей организаций социального обслуживания, находящихся в ведении Кировской области;</w:t>
      </w:r>
    </w:p>
    <w:p>
      <w:pPr>
        <w:pStyle w:val="0"/>
        <w:spacing w:before="200" w:line-rule="auto"/>
        <w:ind w:firstLine="540"/>
        <w:jc w:val="both"/>
      </w:pPr>
      <w:r>
        <w:rPr>
          <w:sz w:val="20"/>
        </w:rPr>
        <w:t xml:space="preserve">выполнение мероприятий по профилактике рисков причинения вреда охраняемым законом ценностям в сфере социального обслуживания в Кировской области.</w:t>
      </w:r>
    </w:p>
    <w:p>
      <w:pPr>
        <w:pStyle w:val="0"/>
        <w:spacing w:before="200" w:line-rule="auto"/>
        <w:ind w:firstLine="540"/>
        <w:jc w:val="both"/>
      </w:pPr>
      <w:r>
        <w:rPr>
          <w:sz w:val="20"/>
        </w:rPr>
        <w:t xml:space="preserve">3.1.3. В рамках реализации отдельного мероприятия "Создание условий для повышения профессиональных знаний работников организаций социального обслуживания, находящихся в ведении Кировской области" планируются:</w:t>
      </w:r>
    </w:p>
    <w:p>
      <w:pPr>
        <w:pStyle w:val="0"/>
        <w:spacing w:before="200" w:line-rule="auto"/>
        <w:ind w:firstLine="540"/>
        <w:jc w:val="both"/>
      </w:pPr>
      <w:r>
        <w:rPr>
          <w:sz w:val="20"/>
        </w:rPr>
        <w:t xml:space="preserve">проведение конкурсов профессионального мастерства среди работников организаций социального обслуживания, находящихся в ведении Кировской области;</w:t>
      </w:r>
    </w:p>
    <w:p>
      <w:pPr>
        <w:pStyle w:val="0"/>
        <w:spacing w:before="200" w:line-rule="auto"/>
        <w:ind w:firstLine="540"/>
        <w:jc w:val="both"/>
      </w:pPr>
      <w:r>
        <w:rPr>
          <w:sz w:val="20"/>
        </w:rPr>
        <w:t xml:space="preserve">обеспечение мероприятий, направленных на повышение профессиональных знаний работников организаций социального обслуживания, находящихся в ведении Кировской области.</w:t>
      </w:r>
    </w:p>
    <w:p>
      <w:pPr>
        <w:pStyle w:val="0"/>
        <w:jc w:val="both"/>
      </w:pPr>
      <w:r>
        <w:rPr>
          <w:sz w:val="20"/>
        </w:rPr>
        <w:t xml:space="preserve">(в ред. </w:t>
      </w:r>
      <w:hyperlink w:history="0" r:id="rId247"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3.2. На решение задачи "Совершенствование форм работы по укреплению института семьи" направлена реализация отдельного мероприятия "Профилактика семейного неблагополучия".</w:t>
      </w:r>
    </w:p>
    <w:p>
      <w:pPr>
        <w:pStyle w:val="0"/>
        <w:spacing w:before="200" w:line-rule="auto"/>
        <w:ind w:firstLine="540"/>
        <w:jc w:val="both"/>
      </w:pPr>
      <w:r>
        <w:rPr>
          <w:sz w:val="20"/>
        </w:rPr>
        <w:t xml:space="preserve">В рамках реализации отдельного мероприятия "Профилактика семейного неблагополучия" планируются:</w:t>
      </w:r>
    </w:p>
    <w:p>
      <w:pPr>
        <w:pStyle w:val="0"/>
        <w:spacing w:before="200" w:line-rule="auto"/>
        <w:ind w:firstLine="540"/>
        <w:jc w:val="both"/>
      </w:pPr>
      <w:r>
        <w:rPr>
          <w:sz w:val="20"/>
        </w:rPr>
        <w:t xml:space="preserve">организация сопровождения семей, находящихся в социально опасном положении, специалистами учреждений социального обслуживания населения;</w:t>
      </w:r>
    </w:p>
    <w:p>
      <w:pPr>
        <w:pStyle w:val="0"/>
        <w:jc w:val="both"/>
      </w:pPr>
      <w:r>
        <w:rPr>
          <w:sz w:val="20"/>
        </w:rPr>
        <w:t xml:space="preserve">(абзац введен </w:t>
      </w:r>
      <w:hyperlink w:history="0" r:id="rId248"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07.04.2021 N 173-П)</w:t>
      </w:r>
    </w:p>
    <w:p>
      <w:pPr>
        <w:pStyle w:val="0"/>
        <w:spacing w:before="200" w:line-rule="auto"/>
        <w:ind w:firstLine="540"/>
        <w:jc w:val="both"/>
      </w:pPr>
      <w:r>
        <w:rPr>
          <w:sz w:val="20"/>
        </w:rPr>
        <w:t xml:space="preserve">организация функционирования детского телефона доверия;</w:t>
      </w:r>
    </w:p>
    <w:p>
      <w:pPr>
        <w:pStyle w:val="0"/>
        <w:spacing w:before="200" w:line-rule="auto"/>
        <w:ind w:firstLine="540"/>
        <w:jc w:val="both"/>
      </w:pPr>
      <w:r>
        <w:rPr>
          <w:sz w:val="20"/>
        </w:rPr>
        <w:t xml:space="preserve">организация и проведение межведомственных встреч, круглых столов, семинаров, совещаний;</w:t>
      </w:r>
    </w:p>
    <w:p>
      <w:pPr>
        <w:pStyle w:val="0"/>
        <w:spacing w:before="200" w:line-rule="auto"/>
        <w:ind w:firstLine="540"/>
        <w:jc w:val="both"/>
      </w:pPr>
      <w:r>
        <w:rPr>
          <w:sz w:val="20"/>
        </w:rPr>
        <w:t xml:space="preserve">реализация организациями социального обслуживания населения, находящимися в ведении Кировской области, технологий социального обслуживания получателей социальных услуг;</w:t>
      </w:r>
    </w:p>
    <w:p>
      <w:pPr>
        <w:pStyle w:val="0"/>
        <w:spacing w:before="200" w:line-rule="auto"/>
        <w:ind w:firstLine="540"/>
        <w:jc w:val="both"/>
      </w:pPr>
      <w:r>
        <w:rPr>
          <w:sz w:val="20"/>
        </w:rPr>
        <w:t xml:space="preserve">пропаганда семейных ценностей и ответственного родительства;</w:t>
      </w:r>
    </w:p>
    <w:p>
      <w:pPr>
        <w:pStyle w:val="0"/>
        <w:spacing w:before="200" w:line-rule="auto"/>
        <w:ind w:firstLine="540"/>
        <w:jc w:val="both"/>
      </w:pPr>
      <w:r>
        <w:rPr>
          <w:sz w:val="20"/>
        </w:rPr>
        <w:t xml:space="preserve">организация и проведение праздников, семинаров, конкурсов, экскурсий, выставок, иных мероприятий, направленных на повышение статуса семьи и брака, укрепление семейных ценностей.</w:t>
      </w:r>
    </w:p>
    <w:p>
      <w:pPr>
        <w:pStyle w:val="2"/>
        <w:spacing w:before="200" w:line-rule="auto"/>
        <w:outlineLvl w:val="2"/>
        <w:ind w:firstLine="540"/>
        <w:jc w:val="both"/>
      </w:pPr>
      <w:r>
        <w:rPr>
          <w:sz w:val="20"/>
        </w:rPr>
        <w:t xml:space="preserve">4. Ресурсное обеспечение Подпрограммы.</w:t>
      </w:r>
    </w:p>
    <w:p>
      <w:pPr>
        <w:pStyle w:val="0"/>
        <w:spacing w:before="200" w:line-rule="auto"/>
        <w:ind w:firstLine="540"/>
        <w:jc w:val="both"/>
      </w:pPr>
      <w:r>
        <w:rPr>
          <w:sz w:val="20"/>
        </w:rPr>
        <w:t xml:space="preserve">Объем финансового обеспечения Подпрограммы составит 31551799,79 тыс. рублей, в том числе:</w:t>
      </w:r>
    </w:p>
    <w:p>
      <w:pPr>
        <w:pStyle w:val="0"/>
        <w:jc w:val="both"/>
      </w:pPr>
      <w:r>
        <w:rPr>
          <w:sz w:val="20"/>
        </w:rPr>
        <w:t xml:space="preserve">(в ред. </w:t>
      </w:r>
      <w:hyperlink w:history="0" r:id="rId249"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p>
      <w:pPr>
        <w:pStyle w:val="0"/>
        <w:spacing w:before="200" w:line-rule="auto"/>
        <w:ind w:firstLine="540"/>
        <w:jc w:val="both"/>
      </w:pPr>
      <w:r>
        <w:rPr>
          <w:sz w:val="20"/>
        </w:rPr>
        <w:t xml:space="preserve">средства федерального бюджета - 339615,50 тыс. рублей;</w:t>
      </w:r>
    </w:p>
    <w:p>
      <w:pPr>
        <w:pStyle w:val="0"/>
        <w:jc w:val="both"/>
      </w:pPr>
      <w:r>
        <w:rPr>
          <w:sz w:val="20"/>
        </w:rPr>
        <w:t xml:space="preserve">(в ред. </w:t>
      </w:r>
      <w:hyperlink w:history="0" r:id="rId250"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p>
      <w:pPr>
        <w:pStyle w:val="0"/>
        <w:spacing w:before="200" w:line-rule="auto"/>
        <w:ind w:firstLine="540"/>
        <w:jc w:val="both"/>
      </w:pPr>
      <w:r>
        <w:rPr>
          <w:sz w:val="20"/>
        </w:rPr>
        <w:t xml:space="preserve">средства областного бюджета - 28278813,03 тыс. рублей;</w:t>
      </w:r>
    </w:p>
    <w:p>
      <w:pPr>
        <w:pStyle w:val="0"/>
        <w:jc w:val="both"/>
      </w:pPr>
      <w:r>
        <w:rPr>
          <w:sz w:val="20"/>
        </w:rPr>
        <w:t xml:space="preserve">(в ред. </w:t>
      </w:r>
      <w:hyperlink w:history="0" r:id="rId251"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p>
      <w:pPr>
        <w:pStyle w:val="0"/>
        <w:spacing w:before="200" w:line-rule="auto"/>
        <w:ind w:firstLine="540"/>
        <w:jc w:val="both"/>
      </w:pPr>
      <w:r>
        <w:rPr>
          <w:sz w:val="20"/>
        </w:rPr>
        <w:t xml:space="preserve">средства Фонда пенсионного и социального страхования Российской Федерации - 2850,60 тыс. рублей;</w:t>
      </w:r>
    </w:p>
    <w:p>
      <w:pPr>
        <w:pStyle w:val="0"/>
        <w:jc w:val="both"/>
      </w:pPr>
      <w:r>
        <w:rPr>
          <w:sz w:val="20"/>
        </w:rPr>
        <w:t xml:space="preserve">(в ред. постановлений Правительства Кировской области от 28.03.2022 </w:t>
      </w:r>
      <w:hyperlink w:history="0" r:id="rId252"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N 133-П</w:t>
        </w:r>
      </w:hyperlink>
      <w:r>
        <w:rPr>
          <w:sz w:val="20"/>
        </w:rPr>
        <w:t xml:space="preserve">, от 30.01.2023 </w:t>
      </w:r>
      <w:hyperlink w:history="0" r:id="rId253"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rPr>
        <w:t xml:space="preserve">)</w:t>
      </w:r>
    </w:p>
    <w:p>
      <w:pPr>
        <w:pStyle w:val="0"/>
        <w:spacing w:before="200" w:line-rule="auto"/>
        <w:ind w:firstLine="540"/>
        <w:jc w:val="both"/>
      </w:pPr>
      <w:r>
        <w:rPr>
          <w:sz w:val="20"/>
        </w:rPr>
        <w:t xml:space="preserve">средства иных внебюджетных источников - 2930520,66 тыс. рублей.</w:t>
      </w:r>
    </w:p>
    <w:p>
      <w:pPr>
        <w:pStyle w:val="0"/>
        <w:jc w:val="both"/>
      </w:pPr>
      <w:r>
        <w:rPr>
          <w:sz w:val="20"/>
        </w:rPr>
        <w:t xml:space="preserve">(абзац введен </w:t>
      </w:r>
      <w:hyperlink w:history="0" r:id="rId254"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10.08.2020 N 457-П; в ред. постановлений Правительства Кировской области от 07.04.2021 </w:t>
      </w:r>
      <w:hyperlink w:history="0" r:id="rId255"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N 173-П</w:t>
        </w:r>
      </w:hyperlink>
      <w:r>
        <w:rPr>
          <w:sz w:val="20"/>
        </w:rPr>
        <w:t xml:space="preserve">, от 26.08.2021 </w:t>
      </w:r>
      <w:hyperlink w:history="0" r:id="rId256"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N 453-П</w:t>
        </w:r>
      </w:hyperlink>
      <w:r>
        <w:rPr>
          <w:sz w:val="20"/>
        </w:rPr>
        <w:t xml:space="preserve">, от 20.12.2021 </w:t>
      </w:r>
      <w:hyperlink w:history="0" r:id="rId257"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N 713-П</w:t>
        </w:r>
      </w:hyperlink>
      <w:r>
        <w:rPr>
          <w:sz w:val="20"/>
        </w:rPr>
        <w:t xml:space="preserve">, от 23.05.2022 </w:t>
      </w:r>
      <w:hyperlink w:history="0" r:id="rId258" w:tooltip="Постановление Правительства Кировской области от 23.05.2022 N 254-П &quot;О внесении изменений в постановление Правительства Кировской области от 30.12.2019 N 747-П&quot; {КонсультантПлюс}">
        <w:r>
          <w:rPr>
            <w:sz w:val="20"/>
            <w:color w:val="0000ff"/>
          </w:rPr>
          <w:t xml:space="preserve">N 254-П</w:t>
        </w:r>
      </w:hyperlink>
      <w:r>
        <w:rPr>
          <w:sz w:val="20"/>
        </w:rPr>
        <w:t xml:space="preserve">, от 30.01.2023 </w:t>
      </w:r>
      <w:hyperlink w:history="0" r:id="rId259"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rPr>
        <w:t xml:space="preserve">)</w:t>
      </w:r>
    </w:p>
    <w:p>
      <w:pPr>
        <w:pStyle w:val="0"/>
        <w:spacing w:before="200" w:line-rule="auto"/>
        <w:ind w:firstLine="540"/>
        <w:jc w:val="both"/>
      </w:pPr>
      <w:r>
        <w:rPr>
          <w:sz w:val="20"/>
        </w:rPr>
        <w:t xml:space="preserve">Средства федерального бюджета предусматриваются в форме иных межбюджетных трансфертов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pPr>
        <w:pStyle w:val="0"/>
        <w:jc w:val="both"/>
      </w:pPr>
      <w:r>
        <w:rPr>
          <w:sz w:val="20"/>
        </w:rPr>
        <w:t xml:space="preserve">(абзац введен </w:t>
      </w:r>
      <w:hyperlink w:history="0" r:id="rId260" w:tooltip="Постановление Правительства Кировской области от 25.11.2020 N 615-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25.11.2020 N 615-П)</w:t>
      </w:r>
    </w:p>
    <w:p>
      <w:pPr>
        <w:pStyle w:val="0"/>
        <w:spacing w:before="200" w:line-rule="auto"/>
        <w:ind w:firstLine="540"/>
        <w:jc w:val="both"/>
      </w:pPr>
      <w:r>
        <w:rPr>
          <w:sz w:val="20"/>
        </w:rPr>
        <w:t xml:space="preserve">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Средства Фонда пенсионного и социального страхования Российской Федерации привлекаются для предоставления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p>
      <w:pPr>
        <w:pStyle w:val="0"/>
        <w:jc w:val="both"/>
      </w:pPr>
      <w:r>
        <w:rPr>
          <w:sz w:val="20"/>
        </w:rPr>
        <w:t xml:space="preserve">(в ред. </w:t>
      </w:r>
      <w:hyperlink w:history="0" r:id="rId261"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Средства внебюджетных источников, включая средства от приносящей доход деятельности организаций социального обслуживания, подведомственных министерству социального развития Кировской области, осуществляющих деятельность по социальному обслуживанию граждан, привлекаются по согласованию на оказание социальных услуг в рамках реализации государственного задания, выполнение противопожарных мероприятий, капитальный и текущий ремонт зданий, сооружений, объектов коммунальной инфраструктуры и инженерных сетей.</w:t>
      </w:r>
    </w:p>
    <w:p>
      <w:pPr>
        <w:pStyle w:val="0"/>
        <w:jc w:val="both"/>
      </w:pPr>
      <w:r>
        <w:rPr>
          <w:sz w:val="20"/>
        </w:rPr>
        <w:t xml:space="preserve">(в ред. постановлений Правительства Кировской области от 07.04.2021 </w:t>
      </w:r>
      <w:hyperlink w:history="0" r:id="rId262"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N 173-П</w:t>
        </w:r>
      </w:hyperlink>
      <w:r>
        <w:rPr>
          <w:sz w:val="20"/>
        </w:rPr>
        <w:t xml:space="preserve">, от 20.12.2021 </w:t>
      </w:r>
      <w:hyperlink w:history="0" r:id="rId263"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N 713-П</w:t>
        </w:r>
      </w:hyperlink>
      <w:r>
        <w:rPr>
          <w:sz w:val="20"/>
        </w:rPr>
        <w:t xml:space="preserve">)</w:t>
      </w:r>
    </w:p>
    <w:p>
      <w:pPr>
        <w:pStyle w:val="0"/>
        <w:spacing w:before="200" w:line-rule="auto"/>
        <w:ind w:firstLine="540"/>
        <w:jc w:val="both"/>
      </w:pPr>
      <w:r>
        <w:rPr>
          <w:sz w:val="20"/>
        </w:rPr>
        <w:t xml:space="preserve">Объемы финансирования по основным направлениям финансирования Государственной программы относятся к прочим расходам.</w:t>
      </w:r>
    </w:p>
    <w:p>
      <w:pPr>
        <w:pStyle w:val="0"/>
        <w:spacing w:before="200" w:line-rule="auto"/>
        <w:ind w:firstLine="540"/>
        <w:jc w:val="both"/>
      </w:pPr>
      <w:r>
        <w:rPr>
          <w:sz w:val="20"/>
        </w:rPr>
        <w:t xml:space="preserve">Ресурсное </w:t>
      </w:r>
      <w:hyperlink w:history="0" w:anchor="P2676" w:tooltip="РЕСУРСНОЕ ОБЕСПЕЧЕНИЕ">
        <w:r>
          <w:rPr>
            <w:sz w:val="20"/>
            <w:color w:val="0000ff"/>
          </w:rPr>
          <w:t xml:space="preserve">обеспечение</w:t>
        </w:r>
      </w:hyperlink>
      <w:r>
        <w:rPr>
          <w:sz w:val="20"/>
        </w:rPr>
        <w:t xml:space="preserve"> Подпрограммы представлено в приложении N 7 к Государственной программе.</w:t>
      </w:r>
    </w:p>
    <w:p>
      <w:pPr>
        <w:pStyle w:val="2"/>
        <w:spacing w:before="200" w:line-rule="auto"/>
        <w:outlineLvl w:val="2"/>
        <w:ind w:firstLine="540"/>
        <w:jc w:val="both"/>
      </w:pPr>
      <w:r>
        <w:rPr>
          <w:sz w:val="20"/>
        </w:rPr>
        <w:t xml:space="preserve">5. Анализ рисков реализации Подпрограммы и описание мер управления рисками.</w:t>
      </w:r>
    </w:p>
    <w:p>
      <w:pPr>
        <w:pStyle w:val="0"/>
        <w:spacing w:before="200" w:line-rule="auto"/>
        <w:ind w:firstLine="540"/>
        <w:jc w:val="both"/>
      </w:pPr>
      <w:r>
        <w:rPr>
          <w:sz w:val="20"/>
        </w:rPr>
        <w:t xml:space="preserve">Риски, которые могут возникнуть в ходе реализации Подпрограммы, и меры управления рисками представлены в </w:t>
      </w:r>
      <w:hyperlink w:history="0" w:anchor="P330" w:tooltip="5. Анализ рисков реализации Государственной программы и описание мер управления рисками.">
        <w:r>
          <w:rPr>
            <w:sz w:val="20"/>
            <w:color w:val="0000ff"/>
          </w:rPr>
          <w:t xml:space="preserve">разделе 5</w:t>
        </w:r>
      </w:hyperlink>
      <w:r>
        <w:rPr>
          <w:sz w:val="20"/>
        </w:rPr>
        <w:t xml:space="preserve"> "Анализ рисков реализации Государственной программы и описание мер управления рисками" Государственной программы.</w:t>
      </w:r>
    </w:p>
    <w:p>
      <w:pPr>
        <w:pStyle w:val="2"/>
        <w:spacing w:before="200" w:line-rule="auto"/>
        <w:outlineLvl w:val="2"/>
        <w:ind w:firstLine="540"/>
        <w:jc w:val="both"/>
      </w:pPr>
      <w:r>
        <w:rPr>
          <w:sz w:val="20"/>
        </w:rPr>
        <w:t xml:space="preserve">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pPr>
        <w:pStyle w:val="0"/>
        <w:spacing w:before="200" w:line-rule="auto"/>
        <w:ind w:firstLine="540"/>
        <w:jc w:val="both"/>
      </w:pPr>
      <w:r>
        <w:rPr>
          <w:sz w:val="20"/>
        </w:rPr>
        <w:t xml:space="preserve">В реализации отдельного мероприятия "Организация деятельности поставщиков социальных услуг" Подпрограммы по согласованию принимают участие Фонд пенсионного и социального страхования Российской Федерации, поставщики социальных услуг. Средства привлекаются для предоставления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 на оказание социальных услуг.</w:t>
      </w:r>
    </w:p>
    <w:p>
      <w:pPr>
        <w:pStyle w:val="0"/>
        <w:jc w:val="both"/>
      </w:pPr>
      <w:r>
        <w:rPr>
          <w:sz w:val="20"/>
        </w:rPr>
        <w:t xml:space="preserve">(в ред. постановлений Правительства Кировской области от 20.12.2021 </w:t>
      </w:r>
      <w:hyperlink w:history="0" r:id="rId264"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N 713-П</w:t>
        </w:r>
      </w:hyperlink>
      <w:r>
        <w:rPr>
          <w:sz w:val="20"/>
        </w:rPr>
        <w:t xml:space="preserve">, от 30.01.2023 </w:t>
      </w:r>
      <w:hyperlink w:history="0" r:id="rId265"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rPr>
        <w:t xml:space="preserve">)</w:t>
      </w:r>
    </w:p>
    <w:p>
      <w:pPr>
        <w:pStyle w:val="0"/>
        <w:spacing w:before="200" w:line-rule="auto"/>
        <w:ind w:firstLine="540"/>
        <w:jc w:val="both"/>
      </w:pPr>
      <w:r>
        <w:rPr>
          <w:sz w:val="20"/>
        </w:rPr>
        <w:t xml:space="preserve">В реализации отдельного мероприятия "Обеспечение безопасного пребывания граждан на объектах организаций социального обслуживания, находящихся в ведении Кировской области" Подпрограммы по согласованию принимают участие организации социального обслуживания, подведомственные министерству социального развития Кировской области, осуществляющие деятельность по социальному обслуживанию граждан. Средства привлекаются на выполнение противопожарных мероприятий, капитальный и текущий ремонт зданий, сооружений, объектов коммунальной инфраструктуры и инженерных сетей.</w:t>
      </w:r>
    </w:p>
    <w:p>
      <w:pPr>
        <w:pStyle w:val="0"/>
        <w:jc w:val="both"/>
      </w:pPr>
      <w:r>
        <w:rPr>
          <w:sz w:val="20"/>
        </w:rPr>
        <w:t xml:space="preserve">(в ред. </w:t>
      </w:r>
      <w:hyperlink w:history="0" r:id="rId266"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Планируемый объем средств Фонда пенсионного и социального страхования Российской Федерации, а также внебюджетных источников финансирования представлен в </w:t>
      </w:r>
      <w:hyperlink w:history="0" w:anchor="P2676" w:tooltip="РЕСУРСНОЕ ОБЕСПЕЧЕНИЕ">
        <w:r>
          <w:rPr>
            <w:sz w:val="20"/>
            <w:color w:val="0000ff"/>
          </w:rPr>
          <w:t xml:space="preserve">приложении N 7</w:t>
        </w:r>
      </w:hyperlink>
      <w:r>
        <w:rPr>
          <w:sz w:val="20"/>
        </w:rPr>
        <w:t xml:space="preserve"> к Государственной программе.</w:t>
      </w:r>
    </w:p>
    <w:p>
      <w:pPr>
        <w:pStyle w:val="0"/>
        <w:jc w:val="both"/>
      </w:pPr>
      <w:r>
        <w:rPr>
          <w:sz w:val="20"/>
        </w:rPr>
        <w:t xml:space="preserve">(в ред. </w:t>
      </w:r>
      <w:hyperlink w:history="0" r:id="rId267"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jc w:val="both"/>
      </w:pPr>
      <w:r>
        <w:rPr>
          <w:sz w:val="20"/>
        </w:rPr>
        <w:t xml:space="preserve">(раздел 6 в ред. </w:t>
      </w:r>
      <w:hyperlink w:history="0" r:id="rId268"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10.08.2020 N 457-П)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both"/>
      </w:pPr>
      <w:r>
        <w:rPr>
          <w:sz w:val="20"/>
        </w:rPr>
      </w:r>
    </w:p>
    <w:bookmarkStart w:id="2384" w:name="P2384"/>
    <w:bookmarkEnd w:id="2384"/>
    <w:p>
      <w:pPr>
        <w:pStyle w:val="2"/>
        <w:jc w:val="center"/>
      </w:pPr>
      <w:r>
        <w:rPr>
          <w:sz w:val="20"/>
        </w:rPr>
        <w:t xml:space="preserve">СВЕДЕНИЯ</w:t>
      </w:r>
    </w:p>
    <w:p>
      <w:pPr>
        <w:pStyle w:val="2"/>
        <w:jc w:val="center"/>
      </w:pPr>
      <w:r>
        <w:rPr>
          <w:sz w:val="20"/>
        </w:rPr>
        <w:t xml:space="preserve">О НАЛОГОВЫХ РАСХОДАХ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9"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color w:val="392c69"/>
              </w:rPr>
              <w:t xml:space="preserve"> Правительства Кировской области от 21.09.2022 N 526-П)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3515"/>
        <w:gridCol w:w="1191"/>
        <w:gridCol w:w="1191"/>
        <w:gridCol w:w="1191"/>
        <w:gridCol w:w="1191"/>
        <w:gridCol w:w="1191"/>
        <w:gridCol w:w="1191"/>
        <w:gridCol w:w="1191"/>
        <w:gridCol w:w="1191"/>
        <w:gridCol w:w="1191"/>
        <w:gridCol w:w="1191"/>
        <w:gridCol w:w="1247"/>
        <w:gridCol w:w="1304"/>
        <w:gridCol w:w="2211"/>
      </w:tblGrid>
      <w:tr>
        <w:tc>
          <w:tcPr>
            <w:tcW w:w="1361" w:type="dxa"/>
            <w:vMerge w:val="restart"/>
          </w:tcPr>
          <w:p>
            <w:pPr>
              <w:pStyle w:val="0"/>
              <w:jc w:val="center"/>
            </w:pPr>
            <w:r>
              <w:rPr>
                <w:sz w:val="20"/>
              </w:rPr>
              <w:t xml:space="preserve">Наименование налогового расхода (по видам налогов)</w:t>
            </w:r>
          </w:p>
        </w:tc>
        <w:tc>
          <w:tcPr>
            <w:tcW w:w="3515" w:type="dxa"/>
            <w:vMerge w:val="restart"/>
          </w:tcPr>
          <w:p>
            <w:pPr>
              <w:pStyle w:val="0"/>
              <w:jc w:val="center"/>
            </w:pPr>
            <w:r>
              <w:rPr>
                <w:sz w:val="20"/>
              </w:rPr>
              <w:t xml:space="preserve">Наименование показателя, на значение (достижение) которого оказывает влияние налоговый расход</w:t>
            </w:r>
          </w:p>
        </w:tc>
        <w:tc>
          <w:tcPr>
            <w:gridSpan w:val="12"/>
            <w:tcW w:w="14461" w:type="dxa"/>
          </w:tcPr>
          <w:p>
            <w:pPr>
              <w:pStyle w:val="0"/>
              <w:jc w:val="center"/>
            </w:pPr>
            <w:r>
              <w:rPr>
                <w:sz w:val="20"/>
              </w:rPr>
              <w:t xml:space="preserve">Оценка налоговых расходов (тыс. рублей)</w:t>
            </w:r>
          </w:p>
        </w:tc>
        <w:tc>
          <w:tcPr>
            <w:tcW w:w="2211" w:type="dxa"/>
            <w:vMerge w:val="restart"/>
          </w:tcPr>
          <w:p>
            <w:pPr>
              <w:pStyle w:val="0"/>
              <w:jc w:val="center"/>
            </w:pPr>
            <w:r>
              <w:rPr>
                <w:sz w:val="20"/>
              </w:rPr>
              <w:t xml:space="preserve">Краткое обоснование необходимости применения налоговых расходов для достижения цели Государственной программы</w:t>
            </w:r>
          </w:p>
        </w:tc>
      </w:tr>
      <w:tr>
        <w:tc>
          <w:tcPr>
            <w:vMerge w:val="continue"/>
          </w:tcPr>
          <w:p/>
        </w:tc>
        <w:tc>
          <w:tcPr>
            <w:vMerge w:val="continue"/>
          </w:tcPr>
          <w:p/>
        </w:tc>
        <w:tc>
          <w:tcPr>
            <w:tcW w:w="1191" w:type="dxa"/>
          </w:tcPr>
          <w:p>
            <w:pPr>
              <w:pStyle w:val="0"/>
              <w:jc w:val="center"/>
            </w:pPr>
            <w:r>
              <w:rPr>
                <w:sz w:val="20"/>
              </w:rPr>
              <w:t xml:space="preserve">2020 год</w:t>
            </w:r>
          </w:p>
        </w:tc>
        <w:tc>
          <w:tcPr>
            <w:tcW w:w="1191"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91" w:type="dxa"/>
          </w:tcPr>
          <w:p>
            <w:pPr>
              <w:pStyle w:val="0"/>
              <w:jc w:val="center"/>
            </w:pPr>
            <w:r>
              <w:rPr>
                <w:sz w:val="20"/>
              </w:rPr>
              <w:t xml:space="preserve">2024 год</w:t>
            </w:r>
          </w:p>
        </w:tc>
        <w:tc>
          <w:tcPr>
            <w:tcW w:w="1191"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1191" w:type="dxa"/>
          </w:tcPr>
          <w:p>
            <w:pPr>
              <w:pStyle w:val="0"/>
              <w:jc w:val="center"/>
            </w:pPr>
            <w:r>
              <w:rPr>
                <w:sz w:val="20"/>
              </w:rPr>
              <w:t xml:space="preserve">2027 год</w:t>
            </w:r>
          </w:p>
        </w:tc>
        <w:tc>
          <w:tcPr>
            <w:tcW w:w="1191" w:type="dxa"/>
          </w:tcPr>
          <w:p>
            <w:pPr>
              <w:pStyle w:val="0"/>
              <w:jc w:val="center"/>
            </w:pPr>
            <w:r>
              <w:rPr>
                <w:sz w:val="20"/>
              </w:rPr>
              <w:t xml:space="preserve">2028 год</w:t>
            </w:r>
          </w:p>
        </w:tc>
        <w:tc>
          <w:tcPr>
            <w:tcW w:w="1191" w:type="dxa"/>
          </w:tcPr>
          <w:p>
            <w:pPr>
              <w:pStyle w:val="0"/>
              <w:jc w:val="center"/>
            </w:pPr>
            <w:r>
              <w:rPr>
                <w:sz w:val="20"/>
              </w:rPr>
              <w:t xml:space="preserve">2029 год</w:t>
            </w:r>
          </w:p>
        </w:tc>
        <w:tc>
          <w:tcPr>
            <w:tcW w:w="1247" w:type="dxa"/>
          </w:tcPr>
          <w:p>
            <w:pPr>
              <w:pStyle w:val="0"/>
              <w:jc w:val="center"/>
            </w:pPr>
            <w:r>
              <w:rPr>
                <w:sz w:val="20"/>
              </w:rPr>
              <w:t xml:space="preserve">2030 год</w:t>
            </w:r>
          </w:p>
        </w:tc>
        <w:tc>
          <w:tcPr>
            <w:tcW w:w="1304" w:type="dxa"/>
          </w:tcPr>
          <w:p>
            <w:pPr>
              <w:pStyle w:val="0"/>
              <w:jc w:val="center"/>
            </w:pPr>
            <w:r>
              <w:rPr>
                <w:sz w:val="20"/>
              </w:rPr>
              <w:t xml:space="preserve">итого</w:t>
            </w:r>
          </w:p>
        </w:tc>
        <w:tc>
          <w:tcPr>
            <w:vMerge w:val="continue"/>
          </w:tcPr>
          <w:p/>
        </w:tc>
      </w:tr>
      <w:tr>
        <w:tc>
          <w:tcPr>
            <w:tcW w:w="1361" w:type="dxa"/>
          </w:tcPr>
          <w:p>
            <w:pPr>
              <w:pStyle w:val="0"/>
            </w:pPr>
            <w:r>
              <w:rPr>
                <w:sz w:val="20"/>
              </w:rPr>
              <w:t xml:space="preserve">Транспортный налог</w:t>
            </w:r>
          </w:p>
        </w:tc>
        <w:tc>
          <w:tcPr>
            <w:tcW w:w="3515" w:type="dxa"/>
          </w:tcPr>
          <w:p>
            <w:pPr>
              <w:pStyle w:val="0"/>
            </w:pPr>
            <w:r>
              <w:rPr>
                <w:sz w:val="20"/>
              </w:rPr>
              <w:t xml:space="preserve">доля граждан отдельных социальных категорий, получивших налоговую льготу по уплате транспортного налога, в общем количестве граждан, обратившихся в Федеральную налоговую службу и имеющих право на получение соответствующей налоговой льготы</w:t>
            </w:r>
          </w:p>
        </w:tc>
        <w:tc>
          <w:tcPr>
            <w:tcW w:w="1191" w:type="dxa"/>
          </w:tcPr>
          <w:p>
            <w:pPr>
              <w:pStyle w:val="0"/>
              <w:jc w:val="center"/>
            </w:pPr>
            <w:r>
              <w:rPr>
                <w:sz w:val="20"/>
              </w:rPr>
              <w:t xml:space="preserve">62 766,00</w:t>
            </w:r>
          </w:p>
        </w:tc>
        <w:tc>
          <w:tcPr>
            <w:tcW w:w="1191" w:type="dxa"/>
          </w:tcPr>
          <w:p>
            <w:pPr>
              <w:pStyle w:val="0"/>
              <w:jc w:val="center"/>
            </w:pPr>
            <w:r>
              <w:rPr>
                <w:sz w:val="20"/>
              </w:rPr>
              <w:t xml:space="preserve">73 158,00</w:t>
            </w:r>
          </w:p>
        </w:tc>
        <w:tc>
          <w:tcPr>
            <w:tcW w:w="1191" w:type="dxa"/>
          </w:tcPr>
          <w:p>
            <w:pPr>
              <w:pStyle w:val="0"/>
              <w:jc w:val="center"/>
            </w:pPr>
            <w:r>
              <w:rPr>
                <w:sz w:val="20"/>
              </w:rPr>
              <w:t xml:space="preserve">73 158,00</w:t>
            </w:r>
          </w:p>
        </w:tc>
        <w:tc>
          <w:tcPr>
            <w:tcW w:w="1191" w:type="dxa"/>
          </w:tcPr>
          <w:p>
            <w:pPr>
              <w:pStyle w:val="0"/>
              <w:jc w:val="center"/>
            </w:pPr>
            <w:r>
              <w:rPr>
                <w:sz w:val="20"/>
              </w:rPr>
              <w:t xml:space="preserve">73 158,00</w:t>
            </w:r>
          </w:p>
        </w:tc>
        <w:tc>
          <w:tcPr>
            <w:tcW w:w="1191" w:type="dxa"/>
          </w:tcPr>
          <w:p>
            <w:pPr>
              <w:pStyle w:val="0"/>
              <w:jc w:val="center"/>
            </w:pPr>
            <w:r>
              <w:rPr>
                <w:sz w:val="20"/>
              </w:rPr>
              <w:t xml:space="preserve">73 158,00</w:t>
            </w:r>
          </w:p>
        </w:tc>
        <w:tc>
          <w:tcPr>
            <w:tcW w:w="1191" w:type="dxa"/>
          </w:tcPr>
          <w:p>
            <w:pPr>
              <w:pStyle w:val="0"/>
              <w:jc w:val="center"/>
            </w:pPr>
            <w:r>
              <w:rPr>
                <w:sz w:val="20"/>
              </w:rPr>
              <w:t xml:space="preserve">73 158,00</w:t>
            </w:r>
          </w:p>
        </w:tc>
        <w:tc>
          <w:tcPr>
            <w:tcW w:w="1191" w:type="dxa"/>
          </w:tcPr>
          <w:p>
            <w:pPr>
              <w:pStyle w:val="0"/>
              <w:jc w:val="center"/>
            </w:pPr>
            <w:r>
              <w:rPr>
                <w:sz w:val="20"/>
              </w:rPr>
              <w:t xml:space="preserve">73 158,00</w:t>
            </w:r>
          </w:p>
        </w:tc>
        <w:tc>
          <w:tcPr>
            <w:tcW w:w="1191" w:type="dxa"/>
          </w:tcPr>
          <w:p>
            <w:pPr>
              <w:pStyle w:val="0"/>
              <w:jc w:val="center"/>
            </w:pPr>
            <w:r>
              <w:rPr>
                <w:sz w:val="20"/>
              </w:rPr>
              <w:t xml:space="preserve">73 158,00</w:t>
            </w:r>
          </w:p>
        </w:tc>
        <w:tc>
          <w:tcPr>
            <w:tcW w:w="1191" w:type="dxa"/>
          </w:tcPr>
          <w:p>
            <w:pPr>
              <w:pStyle w:val="0"/>
              <w:jc w:val="center"/>
            </w:pPr>
            <w:r>
              <w:rPr>
                <w:sz w:val="20"/>
              </w:rPr>
              <w:t xml:space="preserve">73 158,00</w:t>
            </w:r>
          </w:p>
        </w:tc>
        <w:tc>
          <w:tcPr>
            <w:tcW w:w="1191" w:type="dxa"/>
          </w:tcPr>
          <w:p>
            <w:pPr>
              <w:pStyle w:val="0"/>
              <w:jc w:val="center"/>
            </w:pPr>
            <w:r>
              <w:rPr>
                <w:sz w:val="20"/>
              </w:rPr>
              <w:t xml:space="preserve">73 158,00</w:t>
            </w:r>
          </w:p>
        </w:tc>
        <w:tc>
          <w:tcPr>
            <w:tcW w:w="1247" w:type="dxa"/>
          </w:tcPr>
          <w:p>
            <w:pPr>
              <w:pStyle w:val="0"/>
              <w:jc w:val="center"/>
            </w:pPr>
            <w:r>
              <w:rPr>
                <w:sz w:val="20"/>
              </w:rPr>
              <w:t xml:space="preserve">73 158,00</w:t>
            </w:r>
          </w:p>
        </w:tc>
        <w:tc>
          <w:tcPr>
            <w:tcW w:w="1304" w:type="dxa"/>
          </w:tcPr>
          <w:p>
            <w:pPr>
              <w:pStyle w:val="0"/>
              <w:jc w:val="center"/>
            </w:pPr>
            <w:r>
              <w:rPr>
                <w:sz w:val="20"/>
              </w:rPr>
              <w:t xml:space="preserve">794 346,00</w:t>
            </w:r>
          </w:p>
        </w:tc>
        <w:tc>
          <w:tcPr>
            <w:tcW w:w="2211" w:type="dxa"/>
          </w:tcPr>
          <w:p>
            <w:pPr>
              <w:pStyle w:val="0"/>
            </w:pPr>
            <w:r>
              <w:rPr>
                <w:sz w:val="20"/>
              </w:rPr>
              <w:t xml:space="preserve">применение налогового расхода снижает расходы отдельных категорий налогоплательщиков, нуждающихся в мерах социальной поддержки</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both"/>
      </w:pPr>
      <w:r>
        <w:rPr>
          <w:sz w:val="20"/>
        </w:rPr>
      </w:r>
    </w:p>
    <w:bookmarkStart w:id="2428" w:name="P2428"/>
    <w:bookmarkEnd w:id="2428"/>
    <w:p>
      <w:pPr>
        <w:pStyle w:val="2"/>
        <w:jc w:val="center"/>
      </w:pPr>
      <w:r>
        <w:rPr>
          <w:sz w:val="20"/>
        </w:rPr>
        <w:t xml:space="preserve">ПОДПРОГРАММА</w:t>
      </w:r>
    </w:p>
    <w:p>
      <w:pPr>
        <w:pStyle w:val="2"/>
        <w:jc w:val="center"/>
      </w:pPr>
      <w:r>
        <w:rPr>
          <w:sz w:val="20"/>
        </w:rPr>
        <w:t xml:space="preserve">"ДОСТУПНАЯ СРЕДА: РЕАБИЛИТАЦИЯ И СОЗДАНИЕ УСЛОВИЙ</w:t>
      </w:r>
    </w:p>
    <w:p>
      <w:pPr>
        <w:pStyle w:val="2"/>
        <w:jc w:val="center"/>
      </w:pPr>
      <w:r>
        <w:rPr>
          <w:sz w:val="20"/>
        </w:rPr>
        <w:t xml:space="preserve">ДЛЯ СОЦИАЛЬНОЙ ИНТЕГРАЦИИ 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10.08.2020 </w:t>
            </w:r>
            <w:hyperlink w:history="0" r:id="rId270"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N 457-П</w:t>
              </w:r>
            </w:hyperlink>
            <w:r>
              <w:rPr>
                <w:sz w:val="20"/>
                <w:color w:val="392c69"/>
              </w:rPr>
              <w:t xml:space="preserve">, от 07.04.2021 </w:t>
            </w:r>
            <w:hyperlink w:history="0" r:id="rId271"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N 173-П</w:t>
              </w:r>
            </w:hyperlink>
            <w:r>
              <w:rPr>
                <w:sz w:val="20"/>
                <w:color w:val="392c69"/>
              </w:rPr>
              <w:t xml:space="preserve">, от 26.08.2021 </w:t>
            </w:r>
            <w:hyperlink w:history="0" r:id="rId272"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N 453-П</w:t>
              </w:r>
            </w:hyperlink>
            <w:r>
              <w:rPr>
                <w:sz w:val="20"/>
                <w:color w:val="392c69"/>
              </w:rPr>
              <w:t xml:space="preserve">,</w:t>
            </w:r>
          </w:p>
          <w:p>
            <w:pPr>
              <w:pStyle w:val="0"/>
              <w:jc w:val="center"/>
            </w:pPr>
            <w:r>
              <w:rPr>
                <w:sz w:val="20"/>
                <w:color w:val="392c69"/>
              </w:rPr>
              <w:t xml:space="preserve">от 20.12.2021 </w:t>
            </w:r>
            <w:hyperlink w:history="0" r:id="rId273"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N 713-П</w:t>
              </w:r>
            </w:hyperlink>
            <w:r>
              <w:rPr>
                <w:sz w:val="20"/>
                <w:color w:val="392c69"/>
              </w:rPr>
              <w:t xml:space="preserve">, от 28.03.2022 </w:t>
            </w:r>
            <w:hyperlink w:history="0" r:id="rId274"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N 133-П</w:t>
              </w:r>
            </w:hyperlink>
            <w:r>
              <w:rPr>
                <w:sz w:val="20"/>
                <w:color w:val="392c69"/>
              </w:rPr>
              <w:t xml:space="preserve">, от 21.09.2022 </w:t>
            </w:r>
            <w:hyperlink w:history="0" r:id="rId275"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N 526-П</w:t>
              </w:r>
            </w:hyperlink>
            <w:r>
              <w:rPr>
                <w:sz w:val="20"/>
                <w:color w:val="392c69"/>
              </w:rPr>
              <w:t xml:space="preserve">,</w:t>
            </w:r>
          </w:p>
          <w:p>
            <w:pPr>
              <w:pStyle w:val="0"/>
              <w:jc w:val="center"/>
            </w:pPr>
            <w:r>
              <w:rPr>
                <w:sz w:val="20"/>
                <w:color w:val="392c69"/>
              </w:rPr>
              <w:t xml:space="preserve">от 30.01.2023 </w:t>
            </w:r>
            <w:hyperlink w:history="0" r:id="rId276"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34-П</w:t>
              </w:r>
            </w:hyperlink>
            <w:r>
              <w:rPr>
                <w:sz w:val="20"/>
                <w:color w:val="392c69"/>
              </w:rPr>
              <w:t xml:space="preserve">, от 19.05.2023 </w:t>
            </w:r>
            <w:hyperlink w:history="0" r:id="rId277"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263-П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Паспорт подпрограммы "Доступная среда: реабилитация и создание условий для социальной интеграции инвалидов" (далее - Подпрограмма).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jc w:val="both"/>
            </w:pPr>
            <w:r>
              <w:rPr>
                <w:sz w:val="20"/>
              </w:rPr>
              <w:t xml:space="preserve">Ответственный исполнитель Подпрограммы</w:t>
            </w:r>
          </w:p>
        </w:tc>
        <w:tc>
          <w:tcPr>
            <w:tcW w:w="6973" w:type="dxa"/>
          </w:tcPr>
          <w:p>
            <w:pPr>
              <w:pStyle w:val="0"/>
              <w:jc w:val="both"/>
            </w:pPr>
            <w:r>
              <w:rPr>
                <w:sz w:val="20"/>
              </w:rPr>
              <w:t xml:space="preserve">министерство социального развития Кировской области</w:t>
            </w:r>
          </w:p>
        </w:tc>
      </w:tr>
      <w:tr>
        <w:tblPrEx>
          <w:tblBorders>
            <w:insideH w:val="nil"/>
          </w:tblBorders>
        </w:tblPrEx>
        <w:tc>
          <w:tcPr>
            <w:tcW w:w="2098" w:type="dxa"/>
            <w:tcBorders>
              <w:bottom w:val="nil"/>
            </w:tcBorders>
          </w:tcPr>
          <w:p>
            <w:pPr>
              <w:pStyle w:val="0"/>
              <w:jc w:val="both"/>
            </w:pPr>
            <w:r>
              <w:rPr>
                <w:sz w:val="20"/>
              </w:rPr>
              <w:t xml:space="preserve">Соисполнители Подпрограммы</w:t>
            </w:r>
          </w:p>
        </w:tc>
        <w:tc>
          <w:tcPr>
            <w:tcW w:w="6973" w:type="dxa"/>
            <w:tcBorders>
              <w:bottom w:val="nil"/>
            </w:tcBorders>
          </w:tcPr>
          <w:p>
            <w:pPr>
              <w:pStyle w:val="0"/>
              <w:jc w:val="both"/>
            </w:pPr>
            <w:r>
              <w:rPr>
                <w:sz w:val="20"/>
              </w:rPr>
              <w:t xml:space="preserve">министерство образования Кировской области;</w:t>
            </w:r>
          </w:p>
          <w:p>
            <w:pPr>
              <w:pStyle w:val="0"/>
              <w:jc w:val="both"/>
            </w:pPr>
            <w:r>
              <w:rPr>
                <w:sz w:val="20"/>
              </w:rPr>
              <w:t xml:space="preserve">министерство здравоохранения Кировской области;</w:t>
            </w:r>
          </w:p>
          <w:p>
            <w:pPr>
              <w:pStyle w:val="0"/>
              <w:jc w:val="both"/>
            </w:pPr>
            <w:r>
              <w:rPr>
                <w:sz w:val="20"/>
              </w:rPr>
              <w:t xml:space="preserve">министерство культуры Кировской области;</w:t>
            </w:r>
          </w:p>
          <w:p>
            <w:pPr>
              <w:pStyle w:val="0"/>
              <w:jc w:val="both"/>
            </w:pPr>
            <w:r>
              <w:rPr>
                <w:sz w:val="20"/>
              </w:rPr>
              <w:t xml:space="preserve">министерство спорта и туризма Кировской области;</w:t>
            </w:r>
          </w:p>
          <w:p>
            <w:pPr>
              <w:pStyle w:val="0"/>
              <w:jc w:val="both"/>
            </w:pPr>
            <w:r>
              <w:rPr>
                <w:sz w:val="20"/>
              </w:rPr>
              <w:t xml:space="preserve">министерство информационных технологий и связи Кировской области;</w:t>
            </w:r>
          </w:p>
          <w:p>
            <w:pPr>
              <w:pStyle w:val="0"/>
              <w:jc w:val="both"/>
            </w:pPr>
            <w:r>
              <w:rPr>
                <w:sz w:val="20"/>
              </w:rPr>
              <w:t xml:space="preserve">министерство транспорта Кировской области;</w:t>
            </w:r>
          </w:p>
          <w:p>
            <w:pPr>
              <w:pStyle w:val="0"/>
              <w:jc w:val="both"/>
            </w:pPr>
            <w:r>
              <w:rPr>
                <w:sz w:val="20"/>
              </w:rPr>
              <w:t xml:space="preserve">управление массовых коммуникаций Кировской области;</w:t>
            </w:r>
          </w:p>
          <w:p>
            <w:pPr>
              <w:pStyle w:val="0"/>
              <w:jc w:val="both"/>
            </w:pPr>
            <w:r>
              <w:rPr>
                <w:sz w:val="20"/>
              </w:rPr>
              <w:t xml:space="preserve">управление государственной службы занятости населения Кировской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78"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tc>
      </w:tr>
      <w:tr>
        <w:tc>
          <w:tcPr>
            <w:tcW w:w="2098" w:type="dxa"/>
          </w:tcPr>
          <w:p>
            <w:pPr>
              <w:pStyle w:val="0"/>
              <w:jc w:val="both"/>
            </w:pPr>
            <w:r>
              <w:rPr>
                <w:sz w:val="20"/>
              </w:rPr>
              <w:t xml:space="preserve">Наименования проектов</w:t>
            </w:r>
          </w:p>
        </w:tc>
        <w:tc>
          <w:tcPr>
            <w:tcW w:w="6973" w:type="dxa"/>
          </w:tcPr>
          <w:p>
            <w:pPr>
              <w:pStyle w:val="0"/>
              <w:jc w:val="both"/>
            </w:pPr>
            <w:r>
              <w:rPr>
                <w:sz w:val="20"/>
              </w:rPr>
              <w:t xml:space="preserve">отсутствуют</w:t>
            </w:r>
          </w:p>
        </w:tc>
      </w:tr>
      <w:tr>
        <w:tc>
          <w:tcPr>
            <w:tcW w:w="2098" w:type="dxa"/>
          </w:tcPr>
          <w:p>
            <w:pPr>
              <w:pStyle w:val="0"/>
              <w:jc w:val="both"/>
            </w:pPr>
            <w:r>
              <w:rPr>
                <w:sz w:val="20"/>
              </w:rPr>
              <w:t xml:space="preserve">Цель Подпрограммы</w:t>
            </w:r>
          </w:p>
        </w:tc>
        <w:tc>
          <w:tcPr>
            <w:tcW w:w="6973" w:type="dxa"/>
          </w:tcPr>
          <w:p>
            <w:pPr>
              <w:pStyle w:val="0"/>
              <w:jc w:val="both"/>
            </w:pPr>
            <w:r>
              <w:rPr>
                <w:sz w:val="20"/>
              </w:rPr>
              <w:t xml:space="preserve">повышение доступности приоритетных объектов и услуг в приоритетных сферах жизнедеятельности инвалидов и других маломобильных групп населения</w:t>
            </w:r>
          </w:p>
        </w:tc>
      </w:tr>
      <w:tr>
        <w:tc>
          <w:tcPr>
            <w:tcW w:w="2098" w:type="dxa"/>
          </w:tcPr>
          <w:p>
            <w:pPr>
              <w:pStyle w:val="0"/>
              <w:jc w:val="both"/>
            </w:pPr>
            <w:r>
              <w:rPr>
                <w:sz w:val="20"/>
              </w:rPr>
              <w:t xml:space="preserve">Задачи Подпрограммы</w:t>
            </w:r>
          </w:p>
        </w:tc>
        <w:tc>
          <w:tcPr>
            <w:tcW w:w="6973" w:type="dxa"/>
          </w:tcPr>
          <w:p>
            <w:pPr>
              <w:pStyle w:val="0"/>
              <w:jc w:val="both"/>
            </w:pPr>
            <w:r>
              <w:rPr>
                <w:sz w:val="20"/>
              </w:rPr>
              <w:t xml:space="preserve">совершенствование организационной основы формирования доступной среды жизнедеятельности инвалидов и других маломобильных групп населения;</w:t>
            </w:r>
          </w:p>
          <w:p>
            <w:pPr>
              <w:pStyle w:val="0"/>
              <w:jc w:val="both"/>
            </w:pPr>
            <w:r>
              <w:rPr>
                <w:sz w:val="20"/>
              </w:rPr>
              <w:t xml:space="preserve">развитие системы реабилитации и социальной интеграции в общество инвалидов, включая детей-инвалидов</w:t>
            </w:r>
          </w:p>
        </w:tc>
      </w:tr>
      <w:tr>
        <w:tblPrEx>
          <w:tblBorders>
            <w:insideH w:val="nil"/>
          </w:tblBorders>
        </w:tblPrEx>
        <w:tc>
          <w:tcPr>
            <w:tcW w:w="2098" w:type="dxa"/>
            <w:tcBorders>
              <w:bottom w:val="nil"/>
            </w:tcBorders>
          </w:tcPr>
          <w:p>
            <w:pPr>
              <w:pStyle w:val="0"/>
              <w:jc w:val="both"/>
            </w:pPr>
            <w:r>
              <w:rPr>
                <w:sz w:val="20"/>
              </w:rPr>
              <w:t xml:space="preserve">Срок реализации Подпрограммы</w:t>
            </w:r>
          </w:p>
        </w:tc>
        <w:tc>
          <w:tcPr>
            <w:tcW w:w="6973" w:type="dxa"/>
            <w:tcBorders>
              <w:bottom w:val="nil"/>
            </w:tcBorders>
          </w:tcPr>
          <w:p>
            <w:pPr>
              <w:pStyle w:val="0"/>
              <w:jc w:val="both"/>
            </w:pPr>
            <w:r>
              <w:rPr>
                <w:sz w:val="20"/>
              </w:rPr>
              <w:t xml:space="preserve">2020 - 2030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79"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tc>
      </w:tr>
      <w:tr>
        <w:tblPrEx>
          <w:tblBorders>
            <w:insideH w:val="nil"/>
          </w:tblBorders>
        </w:tblPrEx>
        <w:tc>
          <w:tcPr>
            <w:tcW w:w="2098" w:type="dxa"/>
            <w:tcBorders>
              <w:bottom w:val="nil"/>
            </w:tcBorders>
          </w:tcPr>
          <w:p>
            <w:pPr>
              <w:pStyle w:val="0"/>
              <w:jc w:val="both"/>
            </w:pPr>
            <w:r>
              <w:rPr>
                <w:sz w:val="20"/>
              </w:rPr>
              <w:t xml:space="preserve">Целевые показатели эффективности реализации Подпрограммы</w:t>
            </w:r>
          </w:p>
        </w:tc>
        <w:tc>
          <w:tcPr>
            <w:tcW w:w="6973" w:type="dxa"/>
            <w:tcBorders>
              <w:bottom w:val="nil"/>
            </w:tcBorders>
          </w:tcPr>
          <w:p>
            <w:pPr>
              <w:pStyle w:val="0"/>
              <w:jc w:val="both"/>
            </w:pPr>
            <w:r>
              <w:rPr>
                <w:sz w:val="20"/>
              </w:rPr>
              <w:t xml:space="preserve">доля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муниципальных округов и городских округов Кировской области;</w:t>
            </w:r>
          </w:p>
          <w:p>
            <w:pPr>
              <w:pStyle w:val="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0"/>
              <w:jc w:val="both"/>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w:t>
            </w:r>
          </w:p>
          <w:p>
            <w:pPr>
              <w:pStyle w:val="0"/>
              <w:jc w:val="both"/>
            </w:pPr>
            <w:r>
              <w:rPr>
                <w:sz w:val="20"/>
              </w:rPr>
              <w:t xml:space="preserve">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p>
            <w:pPr>
              <w:pStyle w:val="0"/>
              <w:jc w:val="both"/>
            </w:pPr>
            <w:r>
              <w:rPr>
                <w:sz w:val="20"/>
              </w:rPr>
              <w:t xml:space="preserve">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
          <w:p>
            <w:pPr>
              <w:pStyle w:val="0"/>
              <w:jc w:val="both"/>
            </w:pPr>
            <w:r>
              <w:rPr>
                <w:sz w:val="20"/>
              </w:rPr>
              <w:t xml:space="preserve">абзац исключен. - </w:t>
            </w:r>
            <w:hyperlink w:history="0" r:id="rId280"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w:t>
              </w:r>
            </w:hyperlink>
            <w:r>
              <w:rPr>
                <w:sz w:val="20"/>
              </w:rPr>
              <w:t xml:space="preserve"> Правительства Кировской области от 28.03.2022 N 133-П</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1"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28.03.2022 N 133-П)</w:t>
            </w:r>
          </w:p>
        </w:tc>
      </w:tr>
      <w:tr>
        <w:tblPrEx>
          <w:tblBorders>
            <w:insideH w:val="nil"/>
          </w:tblBorders>
        </w:tblPrEx>
        <w:tc>
          <w:tcPr>
            <w:tcW w:w="2098" w:type="dxa"/>
            <w:tcBorders>
              <w:bottom w:val="nil"/>
            </w:tcBorders>
          </w:tcPr>
          <w:p>
            <w:pPr>
              <w:pStyle w:val="0"/>
              <w:jc w:val="both"/>
            </w:pPr>
            <w:r>
              <w:rPr>
                <w:sz w:val="20"/>
              </w:rPr>
              <w:t xml:space="preserve">Ресурсное обеспечение Подпрограммы</w:t>
            </w:r>
          </w:p>
        </w:tc>
        <w:tc>
          <w:tcPr>
            <w:tcW w:w="6973" w:type="dxa"/>
            <w:tcBorders>
              <w:bottom w:val="nil"/>
            </w:tcBorders>
          </w:tcPr>
          <w:p>
            <w:pPr>
              <w:pStyle w:val="0"/>
              <w:jc w:val="both"/>
            </w:pPr>
            <w:r>
              <w:rPr>
                <w:sz w:val="20"/>
              </w:rPr>
              <w:t xml:space="preserve">объем финансового обеспечения Подпрограммы - 65921,37 тыс. рублей, в том числе:</w:t>
            </w:r>
          </w:p>
          <w:p>
            <w:pPr>
              <w:pStyle w:val="0"/>
              <w:jc w:val="both"/>
            </w:pPr>
            <w:r>
              <w:rPr>
                <w:sz w:val="20"/>
              </w:rPr>
              <w:t xml:space="preserve">средства федерального бюджета - 48583,10 тыс. рублей;</w:t>
            </w:r>
          </w:p>
          <w:p>
            <w:pPr>
              <w:pStyle w:val="0"/>
              <w:jc w:val="both"/>
            </w:pPr>
            <w:r>
              <w:rPr>
                <w:sz w:val="20"/>
              </w:rPr>
              <w:t xml:space="preserve">средства областного бюджета - 7723,00 тыс. рублей;</w:t>
            </w:r>
          </w:p>
          <w:p>
            <w:pPr>
              <w:pStyle w:val="0"/>
              <w:jc w:val="both"/>
            </w:pPr>
            <w:r>
              <w:rPr>
                <w:sz w:val="20"/>
              </w:rPr>
              <w:t xml:space="preserve">средства местных бюджетов - 193,20 тыс. рублей; средства иных внебюджетных источников - 9422,07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2"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tc>
      </w:tr>
      <w:tr>
        <w:tblPrEx>
          <w:tblBorders>
            <w:insideH w:val="nil"/>
          </w:tblBorders>
        </w:tblPrEx>
        <w:tc>
          <w:tcPr>
            <w:tcW w:w="2098" w:type="dxa"/>
            <w:tcBorders>
              <w:bottom w:val="nil"/>
            </w:tcBorders>
          </w:tcPr>
          <w:p>
            <w:pPr>
              <w:pStyle w:val="0"/>
              <w:jc w:val="both"/>
            </w:pPr>
            <w:r>
              <w:rPr>
                <w:sz w:val="20"/>
              </w:rPr>
              <w:t xml:space="preserve">Справочно: объем налоговых расходов</w:t>
            </w:r>
          </w:p>
        </w:tc>
        <w:tc>
          <w:tcPr>
            <w:tcW w:w="6973" w:type="dxa"/>
            <w:tcBorders>
              <w:bottom w:val="nil"/>
            </w:tcBorders>
          </w:tcPr>
          <w:p>
            <w:pPr>
              <w:pStyle w:val="0"/>
              <w:jc w:val="both"/>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(введено </w:t>
            </w:r>
            <w:hyperlink w:history="0" r:id="rId283"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07.04.2021 N 173-П)</w:t>
            </w:r>
          </w:p>
        </w:tc>
      </w:tr>
    </w:tbl>
    <w:p>
      <w:pPr>
        <w:pStyle w:val="0"/>
        <w:jc w:val="both"/>
      </w:pPr>
      <w:r>
        <w:rPr>
          <w:sz w:val="20"/>
        </w:rPr>
      </w:r>
    </w:p>
    <w:p>
      <w:pPr>
        <w:pStyle w:val="2"/>
        <w:outlineLvl w:val="2"/>
        <w:ind w:firstLine="540"/>
        <w:jc w:val="both"/>
      </w:pPr>
      <w:r>
        <w:rPr>
          <w:sz w:val="20"/>
        </w:rPr>
        <w:t xml:space="preserve">1. Общая характеристика сферы реализации Подпрограммы,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В Кировской области на 01.01.2019 количество инвалидов составляло более 127 тыс. человек, большинство из которых имело II и III группы инвалидности. По состоянию на 01.01.2017 численность инвалидов III группы - 60115 человек, II группы - 54846 человек, на 01.01.2019 - 59742 человека и 48492 человека соответственно. При использовании современных методов реабилитации такие граждане имеют наиболее высокий потенциал для устранения или компенсации ограничений жизнедеятельности. Эффективность реабилитации инвалидов является важным фактором, позволяющим им активно участвовать в жизни общества.</w:t>
      </w:r>
    </w:p>
    <w:p>
      <w:pPr>
        <w:pStyle w:val="0"/>
        <w:spacing w:before="200" w:line-rule="auto"/>
        <w:ind w:firstLine="540"/>
        <w:jc w:val="both"/>
      </w:pPr>
      <w:r>
        <w:rPr>
          <w:sz w:val="20"/>
        </w:rPr>
        <w:t xml:space="preserve">Вместе с тем действующая сеть учреждений социальной сферы не имеет возможности оказывать реабилитационные услуги инвалидам, в том числе детям-инвалидам, в полном объеме ввиду недостаточно оснащенной материально-технической базы. Это снижает доступность и качество социально-реабилитационных услуг, предоставляемых инвалидам.</w:t>
      </w:r>
    </w:p>
    <w:p>
      <w:pPr>
        <w:pStyle w:val="0"/>
        <w:spacing w:before="200" w:line-rule="auto"/>
        <w:ind w:firstLine="540"/>
        <w:jc w:val="both"/>
      </w:pPr>
      <w:r>
        <w:rPr>
          <w:sz w:val="20"/>
        </w:rPr>
        <w:t xml:space="preserve">В 2016 - 2018 годах требовали решения вопросы по созданию доступной среды для детей-инвалидов, сохранялась проблема профессиональной реабилитации инвалидов из-за их невостребованности на рынке труда, в том числе вследствие низкой мотивации к трудовой деятельности самих инвалидов.</w:t>
      </w:r>
    </w:p>
    <w:p>
      <w:pPr>
        <w:pStyle w:val="0"/>
        <w:spacing w:before="200" w:line-rule="auto"/>
        <w:ind w:firstLine="540"/>
        <w:jc w:val="both"/>
      </w:pPr>
      <w:r>
        <w:rPr>
          <w:sz w:val="20"/>
        </w:rPr>
        <w:t xml:space="preserve">В связи с низким уровнем развития адаптивного спорта и адаптивной физической культуры не удавалось привлечь большое количество инвалидов к занятиям спортом. Доля инвалидов, систематически занимающихся физической культурой и спортом, в 2019 году составила 5,7% в общей численности лиц данной категории. Однако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средством профилактики заболеваний, реабилитации и социальной адаптации в повседневной жизни инвалидов. В связи с этим в 2020 - 2030 годах необходимо решение вопросов доступности спорта для инвалидов.</w:t>
      </w:r>
    </w:p>
    <w:p>
      <w:pPr>
        <w:pStyle w:val="0"/>
        <w:jc w:val="both"/>
      </w:pPr>
      <w:r>
        <w:rPr>
          <w:sz w:val="20"/>
        </w:rPr>
        <w:t xml:space="preserve">(в ред. </w:t>
      </w:r>
      <w:hyperlink w:history="0" r:id="rId284"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p>
      <w:pPr>
        <w:pStyle w:val="0"/>
        <w:spacing w:before="200" w:line-rule="auto"/>
        <w:ind w:firstLine="540"/>
        <w:jc w:val="both"/>
      </w:pPr>
      <w:r>
        <w:rPr>
          <w:sz w:val="20"/>
        </w:rPr>
        <w:t xml:space="preserve">В системе организаций социального обслуживания населения Кировской области, осуществляющих реабилитацию инвалидов с наиболее распространенными нарушениями функций организма, в 2019 году работало три реабилитационных центра: одно учреждение - для инвалидов старше 18 лет, два учреждения - для детей и подростков с ограниченными возможностями здоровья. Ежегодно в условиях временного круглосуточного пребывания проходили реабилитацию более 700 инвалидов с заболеваниями и патологиями опорно-двигательного аппарата и нервной системы, из них более 500 человек - из районов Кировской области. На базе детских реабилитационных центров проходили реабилитацию более 1000 детей-инвалидов и детей с ограниченными возможностями здоровья в возрасте от 2 до 18 лет.</w:t>
      </w:r>
    </w:p>
    <w:p>
      <w:pPr>
        <w:pStyle w:val="0"/>
        <w:spacing w:before="200" w:line-rule="auto"/>
        <w:ind w:firstLine="540"/>
        <w:jc w:val="both"/>
      </w:pPr>
      <w:r>
        <w:rPr>
          <w:sz w:val="20"/>
        </w:rPr>
        <w:t xml:space="preserve">При осуществлении комплексной реабилитации и абилитации инвалидов, в том числе детей-инвалидов, следует учитывать, что они представляют собой неоднородную группу лиц и потребности их в трудоустройстве, в медицинских, социальных и образовательных услугах различны.</w:t>
      </w:r>
    </w:p>
    <w:p>
      <w:pPr>
        <w:pStyle w:val="0"/>
        <w:spacing w:before="200" w:line-rule="auto"/>
        <w:ind w:firstLine="540"/>
        <w:jc w:val="both"/>
      </w:pPr>
      <w:r>
        <w:rPr>
          <w:sz w:val="20"/>
        </w:rPr>
        <w:t xml:space="preserve">Реабилитация и абилитация инвалидов должны начинаться как можно раньше и основываться на многопрофильной оценке их нуждаемости в компенсации нарушенных функций организма, способствовать вовлечению инвалидов в местное сообщество и быть доступными для них.</w:t>
      </w:r>
    </w:p>
    <w:p>
      <w:pPr>
        <w:pStyle w:val="0"/>
        <w:spacing w:before="200" w:line-rule="auto"/>
        <w:ind w:firstLine="540"/>
        <w:jc w:val="both"/>
      </w:pPr>
      <w:r>
        <w:rPr>
          <w:sz w:val="20"/>
        </w:rPr>
        <w:t xml:space="preserve">С учетом имеющихся проблем в 2020 - 2030 годах необходимо проведение на территории Кировской области комплекса мероприятий, обеспечивающих системный подход к решению задач развития комплексной реабилитации инвалидов.</w:t>
      </w:r>
    </w:p>
    <w:p>
      <w:pPr>
        <w:pStyle w:val="0"/>
        <w:jc w:val="both"/>
      </w:pPr>
      <w:r>
        <w:rPr>
          <w:sz w:val="20"/>
        </w:rPr>
        <w:t xml:space="preserve">(в ред. </w:t>
      </w:r>
      <w:hyperlink w:history="0" r:id="rId285"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p>
      <w:pPr>
        <w:pStyle w:val="0"/>
        <w:spacing w:before="200" w:line-rule="auto"/>
        <w:ind w:firstLine="540"/>
        <w:jc w:val="both"/>
      </w:pPr>
      <w:r>
        <w:rPr>
          <w:sz w:val="20"/>
        </w:rPr>
        <w:t xml:space="preserve">Одной из важнейших задач в 2014 - 2019 годах стало формирование доступной среды, позволяющей решить проблемы реабилитации и интеграции в общество граждан, признанных инвалидами. В этот период доля доступных приоритетных объектов социальной инфраструктуры в общем количестве таких объектов возросла на 40,4% и составила 69,6%. в 2020 - 2030 годах необходимо продолжить работу по формированию доступной среды жизнедеятельности для инвалидов и других маломобильных групп населения. Реестр приоритетных объектов социальной инфраструктуры, находящихся на территориях муниципальных районов и городских округов Кировской области, сформирован в соответствии с </w:t>
      </w:r>
      <w:hyperlink w:history="0" r:id="rId286" w:tooltip="Постановление Правительства Кировской области от 25.06.2013 N 214/373 (ред. от 20.01.2017) &quot;Об обеспечении доступной среды жизнедеятельности инвалидов и других маломобильных групп населения в Кировской области&quot; (вместе с &quot;Порядком обеспечения доступной среды жизнедеятельности инвалидов и других маломобильных групп населения в Кировской области&quot;, &quot;Формой паспорта доступности объекта социальной инфраструктуры&quot;) {КонсультантПлюс}">
        <w:r>
          <w:rPr>
            <w:sz w:val="20"/>
            <w:color w:val="0000ff"/>
          </w:rPr>
          <w:t xml:space="preserve">постановлением</w:t>
        </w:r>
      </w:hyperlink>
      <w:r>
        <w:rPr>
          <w:sz w:val="20"/>
        </w:rPr>
        <w:t xml:space="preserve"> Правительства Кировской области от 25.06.2013 N 214/373 "Об обеспечении доступной среды жизнедеятельности инвалидов и других маломобильных групп населения в Кировской области".</w:t>
      </w:r>
    </w:p>
    <w:p>
      <w:pPr>
        <w:pStyle w:val="0"/>
        <w:jc w:val="both"/>
      </w:pPr>
      <w:r>
        <w:rPr>
          <w:sz w:val="20"/>
        </w:rPr>
        <w:t xml:space="preserve">(в ред. </w:t>
      </w:r>
      <w:hyperlink w:history="0" r:id="rId287"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p>
      <w:pPr>
        <w:pStyle w:val="2"/>
        <w:spacing w:before="200" w:line-rule="auto"/>
        <w:outlineLvl w:val="2"/>
        <w:ind w:firstLine="540"/>
        <w:jc w:val="both"/>
      </w:pPr>
      <w:r>
        <w:rPr>
          <w:sz w:val="20"/>
        </w:rPr>
        <w:t xml:space="preserve">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pPr>
        <w:pStyle w:val="0"/>
        <w:spacing w:before="200" w:line-rule="auto"/>
        <w:ind w:firstLine="540"/>
        <w:jc w:val="both"/>
      </w:pPr>
      <w:r>
        <w:rPr>
          <w:sz w:val="20"/>
        </w:rPr>
        <w:t xml:space="preserve">Приоритеты государственной политики в сфере социальной поддержки и социального обслуживания граждан определяются исходя из положений:</w:t>
      </w:r>
    </w:p>
    <w:p>
      <w:pPr>
        <w:pStyle w:val="0"/>
        <w:spacing w:before="200" w:line-rule="auto"/>
        <w:ind w:firstLine="540"/>
        <w:jc w:val="both"/>
      </w:pPr>
      <w:r>
        <w:rPr>
          <w:sz w:val="20"/>
        </w:rPr>
        <w:t xml:space="preserve">Федерального </w:t>
      </w:r>
      <w:hyperlink w:history="0" r:id="rId288" w:tooltip="Федеральный закон от 03.05.2012 N 46-ФЗ &quot;О ратификации Конвенции о правах инвалидов&quot; {КонсультантПлюс}">
        <w:r>
          <w:rPr>
            <w:sz w:val="20"/>
            <w:color w:val="0000ff"/>
          </w:rPr>
          <w:t xml:space="preserve">закона</w:t>
        </w:r>
      </w:hyperlink>
      <w:r>
        <w:rPr>
          <w:sz w:val="20"/>
        </w:rPr>
        <w:t xml:space="preserve"> от 03.05.2012 N 46-ФЗ "О ратификации Конвенции о правах инвалидов";</w:t>
      </w:r>
    </w:p>
    <w:p>
      <w:pPr>
        <w:pStyle w:val="0"/>
        <w:spacing w:before="200" w:line-rule="auto"/>
        <w:ind w:firstLine="540"/>
        <w:jc w:val="both"/>
      </w:pPr>
      <w:r>
        <w:rPr>
          <w:sz w:val="20"/>
        </w:rPr>
        <w:t xml:space="preserve">Федерального </w:t>
      </w:r>
      <w:hyperlink w:history="0" r:id="rId28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0"/>
        <w:spacing w:before="200" w:line-rule="auto"/>
        <w:ind w:firstLine="540"/>
        <w:jc w:val="both"/>
      </w:pPr>
      <w:r>
        <w:rPr>
          <w:sz w:val="20"/>
        </w:rPr>
        <w:t xml:space="preserve">государственной </w:t>
      </w:r>
      <w:hyperlink w:history="0" r:id="rId290"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w:t>
      </w:r>
    </w:p>
    <w:p>
      <w:pPr>
        <w:pStyle w:val="0"/>
        <w:jc w:val="both"/>
      </w:pPr>
      <w:r>
        <w:rPr>
          <w:sz w:val="20"/>
        </w:rPr>
        <w:t xml:space="preserve">(в ред. </w:t>
      </w:r>
      <w:hyperlink w:history="0" r:id="rId291"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19.05.2023 N 263-П)</w:t>
      </w:r>
    </w:p>
    <w:p>
      <w:pPr>
        <w:pStyle w:val="0"/>
        <w:spacing w:before="200" w:line-rule="auto"/>
        <w:ind w:firstLine="540"/>
        <w:jc w:val="both"/>
      </w:pPr>
      <w:hyperlink w:history="0" r:id="rId292"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09.10.2007 N 1351 "Об утверждении Концепции демографической политики Российской Федерации на период до 2025 года";</w:t>
      </w:r>
    </w:p>
    <w:p>
      <w:pPr>
        <w:pStyle w:val="0"/>
        <w:spacing w:before="200" w:line-rule="auto"/>
        <w:ind w:firstLine="540"/>
        <w:jc w:val="both"/>
      </w:pPr>
      <w:r>
        <w:rPr>
          <w:sz w:val="20"/>
        </w:rPr>
        <w:t xml:space="preserve">Концепции долгосрочного социально-экономического развития Российской Федерации;</w:t>
      </w:r>
    </w:p>
    <w:p>
      <w:pPr>
        <w:pStyle w:val="0"/>
        <w:spacing w:before="200" w:line-rule="auto"/>
        <w:ind w:firstLine="540"/>
        <w:jc w:val="both"/>
      </w:pPr>
      <w:hyperlink w:history="0" r:id="rId293" w:tooltip="Закон Кировской области от 03.08.2017 N 91-ЗО (ред. от 26.07.2022) &quot;О социальной защите инвалидов в Кировской области&quot; (принят постановлением Законодательного Собрания Кировской области от 27.07.2017 N 12/105) {КонсультантПлюс}">
        <w:r>
          <w:rPr>
            <w:sz w:val="20"/>
            <w:color w:val="0000ff"/>
          </w:rPr>
          <w:t xml:space="preserve">Закона</w:t>
        </w:r>
      </w:hyperlink>
      <w:r>
        <w:rPr>
          <w:sz w:val="20"/>
        </w:rPr>
        <w:t xml:space="preserve"> Кировской области от 03.08.2017 N 91-ЗО "О социальной защите инвалидов в Кировской области";</w:t>
      </w:r>
    </w:p>
    <w:p>
      <w:pPr>
        <w:pStyle w:val="0"/>
        <w:spacing w:before="200" w:line-rule="auto"/>
        <w:ind w:firstLine="540"/>
        <w:jc w:val="both"/>
      </w:pPr>
      <w:hyperlink w:history="0" r:id="rId294" w:tooltip="Распоряжение Правительства Кировской области от 28.04.2021 N 76 &quot;Об утверждении Стратегии социально-экономического развития Киров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w:t>
      </w:r>
    </w:p>
    <w:p>
      <w:pPr>
        <w:pStyle w:val="0"/>
        <w:jc w:val="both"/>
      </w:pPr>
      <w:r>
        <w:rPr>
          <w:sz w:val="20"/>
        </w:rPr>
        <w:t xml:space="preserve">(в ред. </w:t>
      </w:r>
      <w:hyperlink w:history="0" r:id="rId295" w:tooltip="Постановление Правительства Кировской области от 26.08.2021 N 45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26.08.2021 N 453-П)</w:t>
      </w:r>
    </w:p>
    <w:p>
      <w:pPr>
        <w:pStyle w:val="0"/>
        <w:spacing w:before="200" w:line-rule="auto"/>
        <w:ind w:firstLine="540"/>
        <w:jc w:val="both"/>
      </w:pPr>
      <w:hyperlink w:history="0" r:id="rId296" w:tooltip="Приказ Минтруда России от 06.12.2012 N 575 (ред. от 25.05.2017) &quo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quot; {КонсультантПлюс}">
        <w:r>
          <w:rPr>
            <w:sz w:val="20"/>
            <w:color w:val="0000ff"/>
          </w:rPr>
          <w:t xml:space="preserve">приказа</w:t>
        </w:r>
      </w:hyperlink>
      <w:r>
        <w:rPr>
          <w:sz w:val="20"/>
        </w:rP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Целью Подпрограммы является повышение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Для достижения поставленной цели необходимо решить следующие задачи:</w:t>
      </w:r>
    </w:p>
    <w:p>
      <w:pPr>
        <w:pStyle w:val="0"/>
        <w:spacing w:before="200" w:line-rule="auto"/>
        <w:ind w:firstLine="540"/>
        <w:jc w:val="both"/>
      </w:pPr>
      <w:r>
        <w:rPr>
          <w:sz w:val="20"/>
        </w:rPr>
        <w:t xml:space="preserve">совершенствование организационной основы формирования доступной среды жизнедеятельности инвалидов и других маломобильных групп населения;</w:t>
      </w:r>
    </w:p>
    <w:p>
      <w:pPr>
        <w:pStyle w:val="0"/>
        <w:spacing w:before="200" w:line-rule="auto"/>
        <w:ind w:firstLine="540"/>
        <w:jc w:val="both"/>
      </w:pPr>
      <w:r>
        <w:rPr>
          <w:sz w:val="20"/>
        </w:rPr>
        <w:t xml:space="preserve">развитие системы реабилитации и социальной интеграции в общество инвалидов, включая детей-инвалидов.</w:t>
      </w:r>
    </w:p>
    <w:p>
      <w:pPr>
        <w:pStyle w:val="0"/>
        <w:spacing w:before="200" w:line-rule="auto"/>
        <w:ind w:firstLine="540"/>
        <w:jc w:val="both"/>
      </w:pPr>
      <w:r>
        <w:rPr>
          <w:sz w:val="20"/>
        </w:rPr>
        <w:t xml:space="preserve">Целевыми показателями эффективности реализации Подпрограммы являются:</w:t>
      </w:r>
    </w:p>
    <w:p>
      <w:pPr>
        <w:pStyle w:val="0"/>
        <w:spacing w:before="200" w:line-rule="auto"/>
        <w:ind w:firstLine="540"/>
        <w:jc w:val="both"/>
      </w:pPr>
      <w:r>
        <w:rPr>
          <w:sz w:val="20"/>
        </w:rPr>
        <w:t xml:space="preserve">доля муниципальных районов, муниципальных округов и городских округов Кировской области, в которых проведен мониторинг нанесенных на карту доступности Кировской области приоритетных объектов и услуг в приоритетных сферах жизнедеятельности инвалидов, в общем количестве муниципальных районов, муниципальных округов и городских округов Кировской области;</w:t>
      </w:r>
    </w:p>
    <w:p>
      <w:pPr>
        <w:pStyle w:val="0"/>
        <w:jc w:val="both"/>
      </w:pPr>
      <w:r>
        <w:rPr>
          <w:sz w:val="20"/>
        </w:rPr>
        <w:t xml:space="preserve">(в ред. </w:t>
      </w:r>
      <w:hyperlink w:history="0" r:id="rId297"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28.03.2022 N 133-П)</w:t>
      </w:r>
    </w:p>
    <w:p>
      <w:pPr>
        <w:pStyle w:val="0"/>
        <w:spacing w:before="200" w:line-rule="auto"/>
        <w:ind w:firstLine="54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0"/>
        <w:spacing w:before="200" w:line-rule="auto"/>
        <w:ind w:firstLine="540"/>
        <w:jc w:val="both"/>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w:t>
      </w:r>
    </w:p>
    <w:p>
      <w:pPr>
        <w:pStyle w:val="0"/>
        <w:spacing w:before="200" w:line-rule="auto"/>
        <w:ind w:firstLine="540"/>
        <w:jc w:val="both"/>
      </w:pPr>
      <w:r>
        <w:rPr>
          <w:sz w:val="20"/>
        </w:rPr>
        <w:t xml:space="preserve">доля областных государственных учреждений социальной сферы, предоставляющих социальные услуги с применением коррекционного и реабилитационного оборудования, в общем количестве областных государственных учреждений социальной сферы, предоставляющих социальные услуги;</w:t>
      </w:r>
    </w:p>
    <w:p>
      <w:pPr>
        <w:pStyle w:val="0"/>
        <w:spacing w:before="200" w:line-rule="auto"/>
        <w:ind w:firstLine="540"/>
        <w:jc w:val="both"/>
      </w:pPr>
      <w:r>
        <w:rPr>
          <w:sz w:val="20"/>
        </w:rPr>
        <w:t xml:space="preserve">доля граждан, нуждающихся в реабилитации и социальной интеграции, удовлетворенных получением социальных услуг, оказываемых поставщиками социальных услуг, повысившими профессиональный уровень специалистов по вопросам реабилитации и социальной интеграции, в общем количестве опрошенных граждан, нуждающихся в реабилитации и социальной интеграции, обратившихся за получением социальных услуг к поставщикам социальных услуг, повысившим профессиональный уровень специалистов по вопросам реабилитации и социальной интеграции;</w:t>
      </w:r>
    </w:p>
    <w:p>
      <w:pPr>
        <w:pStyle w:val="0"/>
        <w:spacing w:before="200" w:line-rule="auto"/>
        <w:ind w:firstLine="540"/>
        <w:jc w:val="both"/>
      </w:pPr>
      <w:r>
        <w:rPr>
          <w:sz w:val="20"/>
        </w:rPr>
        <w:t xml:space="preserve">абзац исключен. - </w:t>
      </w:r>
      <w:hyperlink w:history="0" r:id="rId298"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w:t>
        </w:r>
      </w:hyperlink>
      <w:r>
        <w:rPr>
          <w:sz w:val="20"/>
        </w:rPr>
        <w:t xml:space="preserve"> Правительства Кировской области от 28.03.2022 N 133-П.</w:t>
      </w:r>
    </w:p>
    <w:p>
      <w:pPr>
        <w:pStyle w:val="0"/>
        <w:spacing w:before="200" w:line-rule="auto"/>
        <w:ind w:firstLine="540"/>
        <w:jc w:val="both"/>
      </w:pPr>
      <w:r>
        <w:rPr>
          <w:sz w:val="20"/>
        </w:rPr>
        <w:t xml:space="preserve">Целевые показатели эффективности реализации Подпрограммы (в том числе целевые показатели, значения которых сохраняются или снижаются в течение срока реализации Подпрограммы) определены соглашением о предоставлении субсидии из федерального бюджета бюджету Кировской области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заключенным между Министерством труда и социальной защиты Российской Федерации и Правительством Кировской области.</w:t>
      </w:r>
    </w:p>
    <w:p>
      <w:pPr>
        <w:pStyle w:val="0"/>
        <w:spacing w:before="200" w:line-rule="auto"/>
        <w:ind w:firstLine="540"/>
        <w:jc w:val="both"/>
      </w:pPr>
      <w:hyperlink w:history="0" w:anchor="P388" w:tooltip="СВЕДЕНИЯ">
        <w:r>
          <w:rPr>
            <w:sz w:val="20"/>
            <w:color w:val="0000ff"/>
          </w:rPr>
          <w:t xml:space="preserve">Сведения</w:t>
        </w:r>
      </w:hyperlink>
      <w:r>
        <w:rPr>
          <w:sz w:val="20"/>
        </w:rPr>
        <w:t xml:space="preserve"> о целевых показателях эффективности реализации Подпрограммы представлены в приложении N 1 к Государственной программе.</w:t>
      </w:r>
    </w:p>
    <w:p>
      <w:pPr>
        <w:pStyle w:val="0"/>
        <w:spacing w:before="200" w:line-rule="auto"/>
        <w:ind w:firstLine="540"/>
        <w:jc w:val="both"/>
      </w:pPr>
      <w:hyperlink w:history="0" w:anchor="P1747" w:tooltip="МЕТОДИКА">
        <w:r>
          <w:rPr>
            <w:sz w:val="20"/>
            <w:color w:val="0000ff"/>
          </w:rPr>
          <w:t xml:space="preserve">Методика</w:t>
        </w:r>
      </w:hyperlink>
      <w:r>
        <w:rPr>
          <w:sz w:val="20"/>
        </w:rPr>
        <w:t xml:space="preserve"> расчета значений целевых показателей эффективности реализации Подпрограммы приведена в приложении N 2 к Государственной программе.</w:t>
      </w:r>
    </w:p>
    <w:p>
      <w:pPr>
        <w:pStyle w:val="0"/>
        <w:spacing w:before="200" w:line-rule="auto"/>
        <w:ind w:firstLine="540"/>
        <w:jc w:val="both"/>
      </w:pPr>
      <w:r>
        <w:rPr>
          <w:sz w:val="20"/>
        </w:rPr>
        <w:t xml:space="preserve">Срок реализации Подпрограммы: 2020 - 2030 годы.</w:t>
      </w:r>
    </w:p>
    <w:p>
      <w:pPr>
        <w:pStyle w:val="0"/>
        <w:jc w:val="both"/>
      </w:pPr>
      <w:r>
        <w:rPr>
          <w:sz w:val="20"/>
        </w:rPr>
        <w:t xml:space="preserve">(в ред. </w:t>
      </w:r>
      <w:hyperlink w:history="0" r:id="rId299" w:tooltip="Постановление Правительства Кировской области от 21.09.2022 N 526-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21.09.2022 N 526-П)</w:t>
      </w:r>
    </w:p>
    <w:p>
      <w:pPr>
        <w:pStyle w:val="2"/>
        <w:spacing w:before="200" w:line-rule="auto"/>
        <w:outlineLvl w:val="2"/>
        <w:ind w:firstLine="540"/>
        <w:jc w:val="both"/>
      </w:pPr>
      <w:r>
        <w:rPr>
          <w:sz w:val="20"/>
        </w:rPr>
        <w:t xml:space="preserve">3. Обобщенная характеристика отдельных мероприятий, проектов Подпрограммы.</w:t>
      </w:r>
    </w:p>
    <w:p>
      <w:pPr>
        <w:pStyle w:val="0"/>
        <w:spacing w:before="200" w:line-rule="auto"/>
        <w:ind w:firstLine="540"/>
        <w:jc w:val="both"/>
      </w:pPr>
      <w:r>
        <w:rPr>
          <w:sz w:val="20"/>
        </w:rPr>
        <w:t xml:space="preserve">3.1. На решение задачи "Совершенствование организационной основы формирования доступной среды жизнедеятельности инвалидов и других маломобильных групп населения" направлена реализация отдельных мероприятий "Оценка состояния доступности приоритетных объектов и услуг",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 "Просвещение граждан в вопросах инвалидности и устранения отношенческих барьеров".</w:t>
      </w:r>
    </w:p>
    <w:p>
      <w:pPr>
        <w:pStyle w:val="0"/>
        <w:spacing w:before="200" w:line-rule="auto"/>
        <w:ind w:firstLine="540"/>
        <w:jc w:val="both"/>
      </w:pPr>
      <w:r>
        <w:rPr>
          <w:sz w:val="20"/>
        </w:rPr>
        <w:t xml:space="preserve">3.1.1. В рамках реализации отдельного мероприятия "Оценка состояния доступности приоритетных объектов и услуг" планируются:</w:t>
      </w:r>
    </w:p>
    <w:p>
      <w:pPr>
        <w:pStyle w:val="0"/>
        <w:spacing w:before="200" w:line-rule="auto"/>
        <w:ind w:firstLine="540"/>
        <w:jc w:val="both"/>
      </w:pPr>
      <w:r>
        <w:rPr>
          <w:sz w:val="20"/>
        </w:rPr>
        <w:t xml:space="preserve">организация и проведение паспортизации объектов социальной инфраструктуры;</w:t>
      </w:r>
    </w:p>
    <w:p>
      <w:pPr>
        <w:pStyle w:val="0"/>
        <w:spacing w:before="200" w:line-rule="auto"/>
        <w:ind w:firstLine="540"/>
        <w:jc w:val="both"/>
      </w:pPr>
      <w:r>
        <w:rPr>
          <w:sz w:val="20"/>
        </w:rPr>
        <w:t xml:space="preserve">формирование карты доступности объектов социальной инфраструктуры.</w:t>
      </w:r>
    </w:p>
    <w:p>
      <w:pPr>
        <w:pStyle w:val="0"/>
        <w:spacing w:before="200" w:line-rule="auto"/>
        <w:ind w:firstLine="540"/>
        <w:jc w:val="both"/>
      </w:pPr>
      <w:r>
        <w:rPr>
          <w:sz w:val="20"/>
        </w:rPr>
        <w:t xml:space="preserve">3.1.2. В рамках реализации отдельного мероприятия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 планируются:</w:t>
      </w:r>
    </w:p>
    <w:p>
      <w:pPr>
        <w:pStyle w:val="0"/>
        <w:spacing w:before="200" w:line-rule="auto"/>
        <w:ind w:firstLine="540"/>
        <w:jc w:val="both"/>
      </w:pPr>
      <w:r>
        <w:rPr>
          <w:sz w:val="20"/>
        </w:rPr>
        <w:t xml:space="preserve">обеспечение доступности для инвалидов и других маломобильных групп населения учреждений здравоохранения, образования, спорта, культуры, других объектов социальной, транспортной, инженерной инфраструктуры;</w:t>
      </w:r>
    </w:p>
    <w:p>
      <w:pPr>
        <w:pStyle w:val="0"/>
        <w:jc w:val="both"/>
      </w:pPr>
      <w:r>
        <w:rPr>
          <w:sz w:val="20"/>
        </w:rPr>
        <w:t xml:space="preserve">(в ред. </w:t>
      </w:r>
      <w:hyperlink w:history="0" r:id="rId300"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абзац исключен. - </w:t>
      </w:r>
      <w:hyperlink w:history="0" r:id="rId301"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проведение оценки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в рамках осуществления регионального государственного контроля (надзора) в сфере социального обслуживания граждан.</w:t>
      </w:r>
    </w:p>
    <w:p>
      <w:pPr>
        <w:pStyle w:val="0"/>
        <w:jc w:val="both"/>
      </w:pPr>
      <w:r>
        <w:rPr>
          <w:sz w:val="20"/>
        </w:rPr>
        <w:t xml:space="preserve">(в ред. </w:t>
      </w:r>
      <w:hyperlink w:history="0" r:id="rId302"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3.1.3. В рамках реализации отдельного мероприятия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планируются:</w:t>
      </w:r>
    </w:p>
    <w:p>
      <w:pPr>
        <w:pStyle w:val="0"/>
        <w:spacing w:before="200" w:line-rule="auto"/>
        <w:ind w:firstLine="540"/>
        <w:jc w:val="both"/>
      </w:pPr>
      <w:r>
        <w:rPr>
          <w:sz w:val="20"/>
        </w:rPr>
        <w:t xml:space="preserve">создание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pPr>
        <w:pStyle w:val="0"/>
        <w:spacing w:before="200" w:line-rule="auto"/>
        <w:ind w:firstLine="540"/>
        <w:jc w:val="both"/>
      </w:pPr>
      <w:r>
        <w:rPr>
          <w:sz w:val="20"/>
        </w:rPr>
        <w:t xml:space="preserve">предоставление в 2020 году субсидии местным бюджетам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w:t>
      </w:r>
      <w:hyperlink w:history="0" w:anchor="P2599" w:tooltip="ПОРЯДОК">
        <w:r>
          <w:rPr>
            <w:sz w:val="20"/>
            <w:color w:val="0000ff"/>
          </w:rPr>
          <w:t xml:space="preserve">Порядок</w:t>
        </w:r>
      </w:hyperlink>
      <w:r>
        <w:rPr>
          <w:sz w:val="20"/>
        </w:rPr>
        <w:t xml:space="preserve"> предоставления данной субсидии представлен в приложении N 6 к Государственной программе. Порядок проведения конкурсного отбора муниципальных образований Кировской области для предоставления указанной субсидии утверждается министерством образования Кировской области.</w:t>
      </w:r>
    </w:p>
    <w:p>
      <w:pPr>
        <w:pStyle w:val="0"/>
        <w:jc w:val="both"/>
      </w:pPr>
      <w:r>
        <w:rPr>
          <w:sz w:val="20"/>
        </w:rPr>
        <w:t xml:space="preserve">(в ред. </w:t>
      </w:r>
      <w:hyperlink w:history="0" r:id="rId303" w:tooltip="Постановление Правительства Кировской области от 28.03.2022 N 13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28.03.2022 N 133-П)</w:t>
      </w:r>
    </w:p>
    <w:p>
      <w:pPr>
        <w:pStyle w:val="0"/>
        <w:spacing w:before="200" w:line-rule="auto"/>
        <w:ind w:firstLine="540"/>
        <w:jc w:val="both"/>
      </w:pPr>
      <w:r>
        <w:rPr>
          <w:sz w:val="20"/>
        </w:rPr>
        <w:t xml:space="preserve">3.1.4. В рамках реализации отдельного мероприятия "Просвещение граждан в вопросах инвалидности и устранения отношенческих барьеров" планируются:</w:t>
      </w:r>
    </w:p>
    <w:p>
      <w:pPr>
        <w:pStyle w:val="0"/>
        <w:spacing w:before="200" w:line-rule="auto"/>
        <w:ind w:firstLine="540"/>
        <w:jc w:val="both"/>
      </w:pPr>
      <w:r>
        <w:rPr>
          <w:sz w:val="20"/>
        </w:rPr>
        <w:t xml:space="preserve">освещение мероприятий, проводимых органами исполнительной власти Кировской области с участием инвалидов, в средствах массовой информации и социальных сетях;</w:t>
      </w:r>
    </w:p>
    <w:p>
      <w:pPr>
        <w:pStyle w:val="0"/>
        <w:spacing w:before="200" w:line-rule="auto"/>
        <w:ind w:firstLine="540"/>
        <w:jc w:val="both"/>
      </w:pPr>
      <w:r>
        <w:rPr>
          <w:sz w:val="20"/>
        </w:rPr>
        <w:t xml:space="preserve">проведение информационных кампаний по формированию толерантного отношения к инвалидам и другим маломобильным группам населения.</w:t>
      </w:r>
    </w:p>
    <w:p>
      <w:pPr>
        <w:pStyle w:val="0"/>
        <w:spacing w:before="200" w:line-rule="auto"/>
        <w:ind w:firstLine="540"/>
        <w:jc w:val="both"/>
      </w:pPr>
      <w:r>
        <w:rPr>
          <w:sz w:val="20"/>
        </w:rPr>
        <w:t xml:space="preserve">3.2. На решение задачи "Развитие системы реабилитации и социальной интеграции в общество инвалидов, включая детей-инвалидов" направлена реализация отдельных мероприятий "Предоставление реабилитационных и абилитационных услуг", "Методическое и кадровое обеспечение системы реабилитации и социальной интеграции в общество инвалидов",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p>
      <w:pPr>
        <w:pStyle w:val="0"/>
        <w:spacing w:before="200" w:line-rule="auto"/>
        <w:ind w:firstLine="540"/>
        <w:jc w:val="both"/>
      </w:pPr>
      <w:r>
        <w:rPr>
          <w:sz w:val="20"/>
        </w:rPr>
        <w:t xml:space="preserve">3.2.1. В рамках реализации отдельного мероприятия "Предоставление реабилитационных и абилитационных услуг" в 2020 году планируются:</w:t>
      </w:r>
    </w:p>
    <w:p>
      <w:pPr>
        <w:pStyle w:val="0"/>
        <w:spacing w:before="200" w:line-rule="auto"/>
        <w:ind w:firstLine="540"/>
        <w:jc w:val="both"/>
      </w:pPr>
      <w:r>
        <w:rPr>
          <w:sz w:val="20"/>
        </w:rPr>
        <w:t xml:space="preserve">проведение региональных спортивных мероприятий для инвалидов, обеспечение участия инвалидов во всероссийских фестивалях инвалидного спорта и спартакиадах, создание условий для участия инвалидов всех категорий во Всероссийской массовой лыжной гонке "Лыжня России", Всероссийском Дне бега "Кросс Нации";</w:t>
      </w:r>
    </w:p>
    <w:p>
      <w:pPr>
        <w:pStyle w:val="0"/>
        <w:spacing w:before="200" w:line-rule="auto"/>
        <w:ind w:firstLine="540"/>
        <w:jc w:val="both"/>
      </w:pPr>
      <w:r>
        <w:rPr>
          <w:sz w:val="20"/>
        </w:rPr>
        <w:t xml:space="preserve">организация и проведение культурно-просветительных мероприятий для инвалидов;</w:t>
      </w:r>
    </w:p>
    <w:p>
      <w:pPr>
        <w:pStyle w:val="0"/>
        <w:spacing w:before="200" w:line-rule="auto"/>
        <w:ind w:firstLine="540"/>
        <w:jc w:val="both"/>
      </w:pPr>
      <w:r>
        <w:rPr>
          <w:sz w:val="20"/>
        </w:rPr>
        <w:t xml:space="preserve">содействие в организации мероприятий по социокультурной реабилитации инвалидов;</w:t>
      </w:r>
    </w:p>
    <w:p>
      <w:pPr>
        <w:pStyle w:val="0"/>
        <w:spacing w:before="200" w:line-rule="auto"/>
        <w:ind w:firstLine="540"/>
        <w:jc w:val="both"/>
      </w:pPr>
      <w:r>
        <w:rPr>
          <w:sz w:val="20"/>
        </w:rPr>
        <w:t xml:space="preserve">оказание услуг по комплексной реабилитации инвалидов;</w:t>
      </w:r>
    </w:p>
    <w:p>
      <w:pPr>
        <w:pStyle w:val="0"/>
        <w:spacing w:before="200" w:line-rule="auto"/>
        <w:ind w:firstLine="540"/>
        <w:jc w:val="both"/>
      </w:pPr>
      <w:r>
        <w:rPr>
          <w:sz w:val="20"/>
        </w:rPr>
        <w:t xml:space="preserve">обеспечение занятости инвалидов в счет установленной квоты;</w:t>
      </w:r>
    </w:p>
    <w:p>
      <w:pPr>
        <w:pStyle w:val="0"/>
        <w:spacing w:before="200" w:line-rule="auto"/>
        <w:ind w:firstLine="540"/>
        <w:jc w:val="both"/>
      </w:pPr>
      <w:r>
        <w:rPr>
          <w:sz w:val="20"/>
        </w:rPr>
        <w:t xml:space="preserve">организация деятельности служб ранней помощи детям с ограниченными возможностями здоровья и детям-инвалидам от 0 до 3 лет включительно;</w:t>
      </w:r>
    </w:p>
    <w:p>
      <w:pPr>
        <w:pStyle w:val="0"/>
        <w:spacing w:before="200" w:line-rule="auto"/>
        <w:ind w:firstLine="540"/>
        <w:jc w:val="both"/>
      </w:pPr>
      <w:r>
        <w:rPr>
          <w:sz w:val="20"/>
        </w:rPr>
        <w:t xml:space="preserve">оснащение медицинским и диагностическим реабилитационным оборудованием, техническими средствами реабилитации учреждений социальной сферы.</w:t>
      </w:r>
    </w:p>
    <w:p>
      <w:pPr>
        <w:pStyle w:val="0"/>
        <w:spacing w:before="200" w:line-rule="auto"/>
        <w:ind w:firstLine="540"/>
        <w:jc w:val="both"/>
      </w:pPr>
      <w:r>
        <w:rPr>
          <w:sz w:val="20"/>
        </w:rPr>
        <w:t xml:space="preserve">С 2021 года планируются:</w:t>
      </w:r>
    </w:p>
    <w:p>
      <w:pPr>
        <w:pStyle w:val="0"/>
        <w:spacing w:before="200" w:line-rule="auto"/>
        <w:ind w:firstLine="540"/>
        <w:jc w:val="both"/>
      </w:pPr>
      <w:r>
        <w:rPr>
          <w:sz w:val="20"/>
        </w:rPr>
        <w:t xml:space="preserve">проведение мероприятий в рамках реализации региональной программы "Формирование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проведение региональных спортивных мероприятий для инвалидов, обеспечение участия инвалидов во всероссийских фестивалях инвалидного спорта и спартакиадах.</w:t>
      </w:r>
    </w:p>
    <w:p>
      <w:pPr>
        <w:pStyle w:val="0"/>
        <w:jc w:val="both"/>
      </w:pPr>
      <w:r>
        <w:rPr>
          <w:sz w:val="20"/>
        </w:rPr>
        <w:t xml:space="preserve">(пп. 3.2.1 в ред. </w:t>
      </w:r>
      <w:hyperlink w:history="0" r:id="rId304"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07.04.2021 N 173-П)</w:t>
      </w:r>
    </w:p>
    <w:p>
      <w:pPr>
        <w:pStyle w:val="0"/>
        <w:spacing w:before="200" w:line-rule="auto"/>
        <w:ind w:firstLine="540"/>
        <w:jc w:val="both"/>
      </w:pPr>
      <w:r>
        <w:rPr>
          <w:sz w:val="20"/>
        </w:rPr>
        <w:t xml:space="preserve">3.2.2. В рамках реализации отдельного мероприятия "Методическое и кадровое обеспечение системы реабилитации и социальной интеграции в общество инвалидов" планируются:</w:t>
      </w:r>
    </w:p>
    <w:p>
      <w:pPr>
        <w:pStyle w:val="0"/>
        <w:spacing w:before="200" w:line-rule="auto"/>
        <w:ind w:firstLine="540"/>
        <w:jc w:val="both"/>
      </w:pPr>
      <w:r>
        <w:rPr>
          <w:sz w:val="20"/>
        </w:rPr>
        <w:t xml:space="preserve">обучение родителей детей-инвалидов приемам и методам коррекции недостатков развития детей, социально-бытовой адаптации;</w:t>
      </w:r>
    </w:p>
    <w:p>
      <w:pPr>
        <w:pStyle w:val="0"/>
        <w:spacing w:before="200" w:line-rule="auto"/>
        <w:ind w:firstLine="540"/>
        <w:jc w:val="both"/>
      </w:pPr>
      <w:r>
        <w:rPr>
          <w:sz w:val="20"/>
        </w:rPr>
        <w:t xml:space="preserve">проведение рабочих встреч, обучающих семинаров, научно-практических конференций, мастер-классов по вопросам реабилитации и социальной интеграции в общество инвалидов;</w:t>
      </w:r>
    </w:p>
    <w:p>
      <w:pPr>
        <w:pStyle w:val="0"/>
        <w:spacing w:before="200" w:line-rule="auto"/>
        <w:ind w:firstLine="540"/>
        <w:jc w:val="both"/>
      </w:pPr>
      <w:r>
        <w:rPr>
          <w:sz w:val="20"/>
        </w:rPr>
        <w:t xml:space="preserve">публикация учебно-методических пособий и рекомендаций.</w:t>
      </w:r>
    </w:p>
    <w:p>
      <w:pPr>
        <w:pStyle w:val="0"/>
        <w:spacing w:before="200" w:line-rule="auto"/>
        <w:ind w:firstLine="540"/>
        <w:jc w:val="both"/>
      </w:pPr>
      <w:r>
        <w:rPr>
          <w:sz w:val="20"/>
        </w:rPr>
        <w:t xml:space="preserve">3.2.3. В рамках реализации отдельного мероприятия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 планируются:</w:t>
      </w:r>
    </w:p>
    <w:p>
      <w:pPr>
        <w:pStyle w:val="0"/>
        <w:spacing w:before="200" w:line-rule="auto"/>
        <w:ind w:firstLine="540"/>
        <w:jc w:val="both"/>
      </w:pPr>
      <w:r>
        <w:rPr>
          <w:sz w:val="20"/>
        </w:rPr>
        <w:t xml:space="preserve">предоставление субсидии из областного бюджета Кировскому областному государственному профессиональному образовательному бюджетному учреждению "Вятский автомобильно-промышленный колледж" на иные цели. Порядок предоставления указанной субсидии утверждается Правительством Кировской области;</w:t>
      </w:r>
    </w:p>
    <w:p>
      <w:pPr>
        <w:pStyle w:val="0"/>
        <w:spacing w:before="200" w:line-rule="auto"/>
        <w:ind w:firstLine="540"/>
        <w:jc w:val="both"/>
      </w:pPr>
      <w:r>
        <w:rPr>
          <w:sz w:val="20"/>
        </w:rPr>
        <w:t xml:space="preserve">создание условий для инклюзивного профессионального образования инвалидов.</w:t>
      </w:r>
    </w:p>
    <w:p>
      <w:pPr>
        <w:pStyle w:val="2"/>
        <w:spacing w:before="200" w:line-rule="auto"/>
        <w:outlineLvl w:val="2"/>
        <w:ind w:firstLine="540"/>
        <w:jc w:val="both"/>
      </w:pPr>
      <w:r>
        <w:rPr>
          <w:sz w:val="20"/>
        </w:rPr>
        <w:t xml:space="preserve">4. Ресурсное обеспечение Подпрограммы.</w:t>
      </w:r>
    </w:p>
    <w:p>
      <w:pPr>
        <w:pStyle w:val="0"/>
        <w:spacing w:before="200" w:line-rule="auto"/>
        <w:ind w:firstLine="540"/>
        <w:jc w:val="both"/>
      </w:pPr>
      <w:r>
        <w:rPr>
          <w:sz w:val="20"/>
        </w:rPr>
        <w:t xml:space="preserve">Объем финансового обеспечения Подпрограммы составит 65921,37 тыс. рублей, в том числе:</w:t>
      </w:r>
    </w:p>
    <w:p>
      <w:pPr>
        <w:pStyle w:val="0"/>
        <w:jc w:val="both"/>
      </w:pPr>
      <w:r>
        <w:rPr>
          <w:sz w:val="20"/>
        </w:rPr>
        <w:t xml:space="preserve">(в ред. </w:t>
      </w:r>
      <w:hyperlink w:history="0" r:id="rId305"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средства федерального бюджета - 48583,10 тыс. рублей;</w:t>
      </w:r>
    </w:p>
    <w:p>
      <w:pPr>
        <w:pStyle w:val="0"/>
        <w:jc w:val="both"/>
      </w:pPr>
      <w:r>
        <w:rPr>
          <w:sz w:val="20"/>
        </w:rPr>
        <w:t xml:space="preserve">(в ред. </w:t>
      </w:r>
      <w:hyperlink w:history="0" r:id="rId306"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средства областного бюджета - 7723,00 тыс. рублей;</w:t>
      </w:r>
    </w:p>
    <w:p>
      <w:pPr>
        <w:pStyle w:val="0"/>
        <w:jc w:val="both"/>
      </w:pPr>
      <w:r>
        <w:rPr>
          <w:sz w:val="20"/>
        </w:rPr>
        <w:t xml:space="preserve">(в ред. </w:t>
      </w:r>
      <w:hyperlink w:history="0" r:id="rId307" w:tooltip="Постановление Правительства Кировской области от 30.01.2023 N 34-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rPr>
        <w:t xml:space="preserve"> Правительства Кировской области от 30.01.2023 N 34-П)</w:t>
      </w:r>
    </w:p>
    <w:p>
      <w:pPr>
        <w:pStyle w:val="0"/>
        <w:spacing w:before="200" w:line-rule="auto"/>
        <w:ind w:firstLine="540"/>
        <w:jc w:val="both"/>
      </w:pPr>
      <w:r>
        <w:rPr>
          <w:sz w:val="20"/>
        </w:rPr>
        <w:t xml:space="preserve">средства местных бюджетов - 193,20 тыс. рублей;</w:t>
      </w:r>
    </w:p>
    <w:p>
      <w:pPr>
        <w:pStyle w:val="0"/>
        <w:jc w:val="both"/>
      </w:pPr>
      <w:r>
        <w:rPr>
          <w:sz w:val="20"/>
        </w:rPr>
        <w:t xml:space="preserve">(в ред. </w:t>
      </w:r>
      <w:hyperlink w:history="0" r:id="rId308"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07.04.2021 N 173-П)</w:t>
      </w:r>
    </w:p>
    <w:p>
      <w:pPr>
        <w:pStyle w:val="0"/>
        <w:spacing w:before="200" w:line-rule="auto"/>
        <w:ind w:firstLine="540"/>
        <w:jc w:val="both"/>
      </w:pPr>
      <w:r>
        <w:rPr>
          <w:sz w:val="20"/>
        </w:rPr>
        <w:t xml:space="preserve">средства иных внебюджетных источников - 9422,07 тыс. рублей.</w:t>
      </w:r>
    </w:p>
    <w:p>
      <w:pPr>
        <w:pStyle w:val="0"/>
        <w:jc w:val="both"/>
      </w:pPr>
      <w:r>
        <w:rPr>
          <w:sz w:val="20"/>
        </w:rPr>
        <w:t xml:space="preserve">(абзац введен </w:t>
      </w:r>
      <w:hyperlink w:history="0" r:id="rId309"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10.08.2020 N 457-П; в ред. постановлений Правительства Кировской области от 07.04.2021 </w:t>
      </w:r>
      <w:hyperlink w:history="0" r:id="rId310"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N 173-П</w:t>
        </w:r>
      </w:hyperlink>
      <w:r>
        <w:rPr>
          <w:sz w:val="20"/>
        </w:rPr>
        <w:t xml:space="preserve">, от 20.12.2021 </w:t>
      </w:r>
      <w:hyperlink w:history="0" r:id="rId311"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N 713-П</w:t>
        </w:r>
      </w:hyperlink>
      <w:r>
        <w:rPr>
          <w:sz w:val="20"/>
        </w:rPr>
        <w:t xml:space="preserve">)</w:t>
      </w:r>
    </w:p>
    <w:p>
      <w:pPr>
        <w:pStyle w:val="0"/>
        <w:spacing w:before="200" w:line-rule="auto"/>
        <w:ind w:firstLine="540"/>
        <w:jc w:val="both"/>
      </w:pPr>
      <w:r>
        <w:rPr>
          <w:sz w:val="20"/>
        </w:rPr>
        <w:t xml:space="preserve">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Финансирование Подпрограммы за счет федерального бюджета планируется в рамках государственной </w:t>
      </w:r>
      <w:hyperlink w:history="0" r:id="rId312"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 Средства федерального бюджета предусматриваются в форме субсидии областному бюджету на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а также в форме 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форме субсидии на реализацию мероприятий по формированию системы комплексной реабилитации и абилитации инвалидов, в том числе детей-инвалидов.</w:t>
      </w:r>
    </w:p>
    <w:p>
      <w:pPr>
        <w:pStyle w:val="0"/>
        <w:jc w:val="both"/>
      </w:pPr>
      <w:r>
        <w:rPr>
          <w:sz w:val="20"/>
        </w:rPr>
        <w:t xml:space="preserve">(в ред. постановлений Правительства Кировской области от 07.04.2021 </w:t>
      </w:r>
      <w:hyperlink w:history="0" r:id="rId313"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N 173-П</w:t>
        </w:r>
      </w:hyperlink>
      <w:r>
        <w:rPr>
          <w:sz w:val="20"/>
        </w:rPr>
        <w:t xml:space="preserve">, от 19.05.2023 </w:t>
      </w:r>
      <w:hyperlink w:history="0" r:id="rId314"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N 263-П</w:t>
        </w:r>
      </w:hyperlink>
      <w:r>
        <w:rPr>
          <w:sz w:val="20"/>
        </w:rPr>
        <w:t xml:space="preserve">)</w:t>
      </w:r>
    </w:p>
    <w:p>
      <w:pPr>
        <w:pStyle w:val="0"/>
        <w:spacing w:before="200" w:line-rule="auto"/>
        <w:ind w:firstLine="540"/>
        <w:jc w:val="both"/>
      </w:pPr>
      <w:r>
        <w:rPr>
          <w:sz w:val="20"/>
        </w:rPr>
        <w:t xml:space="preserve">Средства местных бюджетов привлекаются по соглашениям, заключенным между министерством образования Кировской области и органами местного самоуправления муниципальных образований Кировской области.</w:t>
      </w:r>
    </w:p>
    <w:p>
      <w:pPr>
        <w:pStyle w:val="0"/>
        <w:spacing w:before="200" w:line-rule="auto"/>
        <w:ind w:firstLine="540"/>
        <w:jc w:val="both"/>
      </w:pPr>
      <w:r>
        <w:rPr>
          <w:sz w:val="20"/>
        </w:rPr>
        <w:t xml:space="preserve">Средства внебюджетных источников финансирования, включая средства от приносящей доход деятельности организаций здравоохранения, подведомственных министерству здравоохранения Кировской области, осуществляющих деятельность по предоставлению медицинских услуг гражданам, привлекаются по согласованию на оснащение объектов здравоохранения специальными приспособлениями и оборудованием для беспрепятственного доступа инвалидов всех категорий, в том числе с нарушениями опорно-двигательного аппарата, инвалидов по слуху и зрению, с учетом их особых потребностей.</w:t>
      </w:r>
    </w:p>
    <w:p>
      <w:pPr>
        <w:pStyle w:val="0"/>
        <w:jc w:val="both"/>
      </w:pPr>
      <w:r>
        <w:rPr>
          <w:sz w:val="20"/>
        </w:rPr>
        <w:t xml:space="preserve">(в ред. </w:t>
      </w:r>
      <w:hyperlink w:history="0" r:id="rId315"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Объемы финансирования по основным направлениям финансирования Государственной программы относятся к прочим расходам.</w:t>
      </w:r>
    </w:p>
    <w:p>
      <w:pPr>
        <w:pStyle w:val="0"/>
        <w:spacing w:before="200" w:line-rule="auto"/>
        <w:ind w:firstLine="540"/>
        <w:jc w:val="both"/>
      </w:pPr>
      <w:r>
        <w:rPr>
          <w:sz w:val="20"/>
        </w:rPr>
        <w:t xml:space="preserve">Ресурсное </w:t>
      </w:r>
      <w:hyperlink w:history="0" w:anchor="P2676" w:tooltip="РЕСУРСНОЕ ОБЕСПЕЧЕНИЕ">
        <w:r>
          <w:rPr>
            <w:sz w:val="20"/>
            <w:color w:val="0000ff"/>
          </w:rPr>
          <w:t xml:space="preserve">обеспечение</w:t>
        </w:r>
      </w:hyperlink>
      <w:r>
        <w:rPr>
          <w:sz w:val="20"/>
        </w:rPr>
        <w:t xml:space="preserve"> Подпрограммы представлено в приложении N 7 к Государственной программе.</w:t>
      </w:r>
    </w:p>
    <w:p>
      <w:pPr>
        <w:pStyle w:val="2"/>
        <w:spacing w:before="200" w:line-rule="auto"/>
        <w:outlineLvl w:val="2"/>
        <w:ind w:firstLine="540"/>
        <w:jc w:val="both"/>
      </w:pPr>
      <w:r>
        <w:rPr>
          <w:sz w:val="20"/>
        </w:rPr>
        <w:t xml:space="preserve">5. Анализ рисков реализации Подпрограммы и описание мер управления рисками.</w:t>
      </w:r>
    </w:p>
    <w:p>
      <w:pPr>
        <w:pStyle w:val="0"/>
        <w:spacing w:before="200" w:line-rule="auto"/>
        <w:ind w:firstLine="540"/>
        <w:jc w:val="both"/>
      </w:pPr>
      <w:r>
        <w:rPr>
          <w:sz w:val="20"/>
        </w:rPr>
        <w:t xml:space="preserve">Риски, которые могут возникнуть в ходе реализации Подпрограммы, и меры управления рисками представлены в </w:t>
      </w:r>
      <w:hyperlink w:history="0" w:anchor="P330" w:tooltip="5. Анализ рисков реализации Государственной программы и описание мер управления рисками.">
        <w:r>
          <w:rPr>
            <w:sz w:val="20"/>
            <w:color w:val="0000ff"/>
          </w:rPr>
          <w:t xml:space="preserve">разделе 5</w:t>
        </w:r>
      </w:hyperlink>
      <w:r>
        <w:rPr>
          <w:sz w:val="20"/>
        </w:rPr>
        <w:t xml:space="preserve"> "Анализ рисков реализации Государственной программы и описание мер управления рисками" Государственной программы.</w:t>
      </w:r>
    </w:p>
    <w:p>
      <w:pPr>
        <w:pStyle w:val="2"/>
        <w:spacing w:before="200" w:line-rule="auto"/>
        <w:outlineLvl w:val="2"/>
        <w:ind w:firstLine="540"/>
        <w:jc w:val="both"/>
      </w:pPr>
      <w:r>
        <w:rPr>
          <w:sz w:val="20"/>
        </w:rPr>
        <w:t xml:space="preserve">6. Участие муниципальных образований Кировской области в реализации Подпрограммы.</w:t>
      </w:r>
    </w:p>
    <w:p>
      <w:pPr>
        <w:pStyle w:val="0"/>
        <w:spacing w:before="200" w:line-rule="auto"/>
        <w:ind w:firstLine="540"/>
        <w:jc w:val="both"/>
      </w:pPr>
      <w:r>
        <w:rPr>
          <w:sz w:val="20"/>
        </w:rPr>
        <w:t xml:space="preserve">В реализации отдельных мероприятий "Оценка состояния доступности приоритетных объектов и услуг" и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Подпрограммы предполагается участие муниципальных образований Кировской области.</w:t>
      </w:r>
    </w:p>
    <w:p>
      <w:pPr>
        <w:pStyle w:val="0"/>
        <w:spacing w:before="200" w:line-rule="auto"/>
        <w:ind w:firstLine="540"/>
        <w:jc w:val="both"/>
      </w:pPr>
      <w:r>
        <w:rPr>
          <w:sz w:val="20"/>
        </w:rPr>
        <w:t xml:space="preserve">Органы местного самоуправления муниципальных образований Кировской области актуализируют данные о состоянии доступности для инвалидов и других маломобильных групп населения приоритетных объектов, а также разрабатывают муниципальные программы, предусматривающие мероприятия, направленные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из местного бюджета.</w:t>
      </w:r>
    </w:p>
    <w:p>
      <w:pPr>
        <w:pStyle w:val="0"/>
        <w:spacing w:before="200" w:line-rule="auto"/>
        <w:ind w:firstLine="540"/>
        <w:jc w:val="both"/>
      </w:pPr>
      <w:r>
        <w:rPr>
          <w:sz w:val="20"/>
        </w:rPr>
        <w:t xml:space="preserve">Органы местного самоуправления муниципальных образований Кировской области заключают с министерством образования Кировской области соглашения о предоставлении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Планируемый объем расходов средств местных бюджетов на софинансирование субсидий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представлен в </w:t>
      </w:r>
      <w:hyperlink w:history="0" w:anchor="P2676" w:tooltip="РЕСУРСНОЕ ОБЕСПЕЧЕНИЕ">
        <w:r>
          <w:rPr>
            <w:sz w:val="20"/>
            <w:color w:val="0000ff"/>
          </w:rPr>
          <w:t xml:space="preserve">приложении N 7</w:t>
        </w:r>
      </w:hyperlink>
      <w:r>
        <w:rPr>
          <w:sz w:val="20"/>
        </w:rPr>
        <w:t xml:space="preserve"> к Государственной программе.</w:t>
      </w:r>
    </w:p>
    <w:p>
      <w:pPr>
        <w:pStyle w:val="2"/>
        <w:spacing w:before="200" w:line-rule="auto"/>
        <w:outlineLvl w:val="2"/>
        <w:ind w:firstLine="540"/>
        <w:jc w:val="both"/>
      </w:pPr>
      <w:r>
        <w:rPr>
          <w:sz w:val="20"/>
        </w:rPr>
        <w:t xml:space="preserve">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pPr>
        <w:pStyle w:val="0"/>
        <w:spacing w:before="200" w:line-rule="auto"/>
        <w:ind w:firstLine="540"/>
        <w:jc w:val="both"/>
      </w:pPr>
      <w:r>
        <w:rPr>
          <w:sz w:val="20"/>
        </w:rPr>
        <w:t xml:space="preserve">В реализации отдельного мероприятия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 Подпрограммы по согласованию принимают участие организации здравоохранения, подведомственные министерству здравоохранения Кировской области, осуществляющие деятельность по предоставлению медицинских услуг гражданам.</w:t>
      </w:r>
    </w:p>
    <w:p>
      <w:pPr>
        <w:pStyle w:val="0"/>
        <w:spacing w:before="200" w:line-rule="auto"/>
        <w:ind w:firstLine="540"/>
        <w:jc w:val="both"/>
      </w:pPr>
      <w:r>
        <w:rPr>
          <w:sz w:val="20"/>
        </w:rPr>
        <w:t xml:space="preserve">Средства внебюджетных источников финансирования, включая средства от приносящей доход деятельности организаций здравоохранения, подведомственных министерству здравоохранения Кировской области, осуществляющих деятельность по предоставлению медицинских услуг гражданам, привлекаются по согласованию на оснащение объектов здравоохранения специальными приспособлениями и оборудованием для беспрепятственного доступа инвалидов всех категорий, в том числе с нарушениями опорно-двигательного аппарата, инвалидов по слуху и зрению, с учетом их особых потребностей.</w:t>
      </w:r>
    </w:p>
    <w:p>
      <w:pPr>
        <w:pStyle w:val="0"/>
        <w:jc w:val="both"/>
      </w:pPr>
      <w:r>
        <w:rPr>
          <w:sz w:val="20"/>
        </w:rPr>
        <w:t xml:space="preserve">(в ред. </w:t>
      </w:r>
      <w:hyperlink w:history="0" r:id="rId316" w:tooltip="Постановление Правительства Кировской области от 20.12.2021 N 71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20.12.2021 N 713-П)</w:t>
      </w:r>
    </w:p>
    <w:p>
      <w:pPr>
        <w:pStyle w:val="0"/>
        <w:spacing w:before="200" w:line-rule="auto"/>
        <w:ind w:firstLine="540"/>
        <w:jc w:val="both"/>
      </w:pPr>
      <w:r>
        <w:rPr>
          <w:sz w:val="20"/>
        </w:rPr>
        <w:t xml:space="preserve">Планируемый объем средств внебюджетных источников финансирования представлен в </w:t>
      </w:r>
      <w:hyperlink w:history="0" w:anchor="P2676" w:tooltip="РЕСУРСНОЕ ОБЕСПЕЧЕНИЕ">
        <w:r>
          <w:rPr>
            <w:sz w:val="20"/>
            <w:color w:val="0000ff"/>
          </w:rPr>
          <w:t xml:space="preserve">приложении N 7</w:t>
        </w:r>
      </w:hyperlink>
      <w:r>
        <w:rPr>
          <w:sz w:val="20"/>
        </w:rPr>
        <w:t xml:space="preserve"> к Государственной программе.</w:t>
      </w:r>
    </w:p>
    <w:p>
      <w:pPr>
        <w:pStyle w:val="0"/>
        <w:jc w:val="both"/>
      </w:pPr>
      <w:r>
        <w:rPr>
          <w:sz w:val="20"/>
        </w:rPr>
        <w:t xml:space="preserve">(раздел 7 введен </w:t>
      </w:r>
      <w:hyperlink w:history="0" r:id="rId317" w:tooltip="Постановление Правительства Кировской области от 07.04.2021 N 173-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07.04.2021 N 173-П)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both"/>
      </w:pPr>
      <w:r>
        <w:rPr>
          <w:sz w:val="20"/>
        </w:rPr>
      </w:r>
    </w:p>
    <w:bookmarkStart w:id="2599" w:name="P2599"/>
    <w:bookmarkEnd w:id="2599"/>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РЕАЛИЗАЦИЮ МЕРОПРИЯТИЙ В СФЕРЕ</w:t>
      </w:r>
    </w:p>
    <w:p>
      <w:pPr>
        <w:pStyle w:val="2"/>
        <w:jc w:val="center"/>
      </w:pPr>
      <w:r>
        <w:rPr>
          <w:sz w:val="20"/>
        </w:rPr>
        <w:t xml:space="preserve">ОБЕСПЕЧЕНИЯ ДОСТУПНОСТИ ПРИОРИТЕТНЫХ ОБЪЕКТОВ И УСЛУГ</w:t>
      </w:r>
    </w:p>
    <w:p>
      <w:pPr>
        <w:pStyle w:val="2"/>
        <w:jc w:val="center"/>
      </w:pPr>
      <w:r>
        <w:rPr>
          <w:sz w:val="20"/>
        </w:rPr>
        <w:t xml:space="preserve">В ПРИОРИТЕТНЫХ СФЕРАХ ЖИЗНЕДЕЯТЕЛЬНОСТИ ИНВАЛИДОВ</w:t>
      </w:r>
    </w:p>
    <w:p>
      <w:pPr>
        <w:pStyle w:val="2"/>
        <w:jc w:val="center"/>
      </w:pPr>
      <w:r>
        <w:rPr>
          <w:sz w:val="20"/>
        </w:rPr>
        <w:t xml:space="preserve">И ДРУГИХ МАЛОМОБИЛЬНЫХ ГРУПП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10.08.2020 </w:t>
            </w:r>
            <w:hyperlink w:history="0" r:id="rId318"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N 457-П</w:t>
              </w:r>
            </w:hyperlink>
            <w:r>
              <w:rPr>
                <w:sz w:val="20"/>
                <w:color w:val="392c69"/>
              </w:rPr>
              <w:t xml:space="preserve">, от 25.11.2020 </w:t>
            </w:r>
            <w:hyperlink w:history="0" r:id="rId319" w:tooltip="Постановление Правительства Кировской области от 25.11.2020 N 615-П &quot;О внесении изменений в постановление Правительства Кировской области от 30.12.2019 N 747-П&quot; {КонсультантПлюс}">
              <w:r>
                <w:rPr>
                  <w:sz w:val="20"/>
                  <w:color w:val="0000ff"/>
                </w:rPr>
                <w:t xml:space="preserve">N 615-П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определяет правила предоставления местным бюджетам из областного бюджета субсидий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связанных с финансовым обеспечением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Средства субсидии могут быть направлены на оборудование лестниц пандусами или другими устройствами подъема, устройство пешеходных дорожек для передвижения инвалидов к зданию, установку перил вдоль стен внутри здания, тактильных средств на покрытии пешеходных путей, звуковых информаторов, дублирование обозначения помещений рельефными знаками, расширение дверных проемов с последующей установкой дверей, демонтаж дверных порогов, замену напольных покрытий в местах демонтажа дверей, порогов или устранения перепадов высот, создание и оборудование отдельной санитарно-гигиенической комнаты для инвалидов на креслах-колясках, переоборудование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санитарных правил,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реабилитационным и компьютерным оборудованием, оснащение автотранспорта специальным оборудованием для перевозки детей-инвалидов и т.д.</w:t>
      </w:r>
    </w:p>
    <w:p>
      <w:pPr>
        <w:pStyle w:val="0"/>
        <w:spacing w:before="200" w:line-rule="auto"/>
        <w:ind w:firstLine="540"/>
        <w:jc w:val="both"/>
      </w:pPr>
      <w:r>
        <w:rPr>
          <w:sz w:val="20"/>
        </w:rPr>
        <w:t xml:space="preserve">3. Субсидия предоставляется министерством образования Кировской области.</w:t>
      </w:r>
    </w:p>
    <w:p>
      <w:pPr>
        <w:pStyle w:val="0"/>
        <w:spacing w:before="200" w:line-rule="auto"/>
        <w:ind w:firstLine="540"/>
        <w:jc w:val="both"/>
      </w:pPr>
      <w:r>
        <w:rPr>
          <w:sz w:val="20"/>
        </w:rPr>
        <w:t xml:space="preserve">4. Субсидия предоставляется бюджетам муниципальных районов (городских округов, муниципальных округов) Кировской области (далее - муниципальное образование), соответствующих следующим критериям отбора муниципального образования:</w:t>
      </w:r>
    </w:p>
    <w:p>
      <w:pPr>
        <w:pStyle w:val="0"/>
        <w:spacing w:before="200" w:line-rule="auto"/>
        <w:ind w:firstLine="540"/>
        <w:jc w:val="both"/>
      </w:pPr>
      <w:r>
        <w:rPr>
          <w:sz w:val="20"/>
        </w:rPr>
        <w:t xml:space="preserve">наличие детей-инвалидов, посещающих дошкольную образовательную организацию, расположенную на территории муниципального образования;</w:t>
      </w:r>
    </w:p>
    <w:p>
      <w:pPr>
        <w:pStyle w:val="0"/>
        <w:spacing w:before="200" w:line-rule="auto"/>
        <w:ind w:firstLine="540"/>
        <w:jc w:val="both"/>
      </w:pPr>
      <w:r>
        <w:rPr>
          <w:sz w:val="20"/>
        </w:rPr>
        <w:t xml:space="preserve">наличие детей-инвалидов, посещающих организацию дополнительного образования детей, расположенную на территории муниципального образования;</w:t>
      </w:r>
    </w:p>
    <w:p>
      <w:pPr>
        <w:pStyle w:val="0"/>
        <w:spacing w:before="200" w:line-rule="auto"/>
        <w:ind w:firstLine="540"/>
        <w:jc w:val="both"/>
      </w:pPr>
      <w:r>
        <w:rPr>
          <w:sz w:val="20"/>
        </w:rPr>
        <w:t xml:space="preserve">наличие муниципальной программы, предусматривающей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наличие плана мероприятий ("дорожной карты") по повышению значений показателей доступности для инвалидов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и предоставляемых услуг в сфере образования;</w:t>
      </w:r>
    </w:p>
    <w:p>
      <w:pPr>
        <w:pStyle w:val="0"/>
        <w:spacing w:before="200" w:line-rule="auto"/>
        <w:ind w:firstLine="540"/>
        <w:jc w:val="both"/>
      </w:pPr>
      <w:r>
        <w:rPr>
          <w:sz w:val="20"/>
        </w:rPr>
        <w:t xml:space="preserve">наличие паспорта доступности для инвалидов дошкольной образовательной, общеобразовательной организации, организации дополнительного образования детей (в том числе организации, осуществляющей образовательную деятельность по адаптированным основным общеобразовательным программам) и предоставляемых услуг в сфере образования.</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V</w:t>
      </w:r>
      <w:r>
        <w:rPr>
          <w:sz w:val="20"/>
          <w:vertAlign w:val="subscript"/>
        </w:rPr>
        <w:t xml:space="preserve">i</w:t>
      </w:r>
      <w:r>
        <w:rPr>
          <w:sz w:val="20"/>
        </w:rPr>
        <w:t xml:space="preserve"> x L</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объем средств, необходимых на выполнение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i-м муниципальном образовании;</w:t>
      </w:r>
    </w:p>
    <w:p>
      <w:pPr>
        <w:pStyle w:val="0"/>
        <w:spacing w:before="200" w:line-rule="auto"/>
        <w:ind w:firstLine="540"/>
        <w:jc w:val="both"/>
      </w:pPr>
      <w:r>
        <w:rPr>
          <w:sz w:val="20"/>
        </w:rPr>
        <w:t xml:space="preserve">L</w:t>
      </w:r>
      <w:r>
        <w:rPr>
          <w:sz w:val="20"/>
          <w:vertAlign w:val="subscript"/>
        </w:rPr>
        <w:t xml:space="preserve">i</w:t>
      </w:r>
      <w:r>
        <w:rPr>
          <w:sz w:val="20"/>
        </w:rPr>
        <w:t xml:space="preserve"> - уровень софинансирования Кировской областью объема расходных обязательств i-го муниципального образования (определяется соглашением о предоставлении средств бюджету Кировской области, заключенным с федеральным органом исполнительной власти).</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утвержденной муниципальным правовым актом муниципальной программы, предусматривающей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заключение между министерством образования Кировской области и администрацией муниципального образования соглашения о предоставлении субсидии из областного бюджета местным бюджетам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соглашение о предоставлении субсидии);</w:t>
      </w:r>
    </w:p>
    <w:p>
      <w:pPr>
        <w:pStyle w:val="0"/>
        <w:spacing w:before="200" w:line-rule="auto"/>
        <w:ind w:firstLine="540"/>
        <w:jc w:val="both"/>
      </w:pPr>
      <w:r>
        <w:rPr>
          <w:sz w:val="20"/>
        </w:rPr>
        <w:t xml:space="preserve">отсутствие авансирования по расходам, финансовое обеспечение которых осуществляется за счет субсидии;</w:t>
      </w:r>
    </w:p>
    <w:p>
      <w:pPr>
        <w:pStyle w:val="0"/>
        <w:spacing w:before="200" w:line-rule="auto"/>
        <w:ind w:firstLine="540"/>
        <w:jc w:val="both"/>
      </w:pPr>
      <w:r>
        <w:rPr>
          <w:sz w:val="20"/>
        </w:rPr>
        <w:t xml:space="preserve">предусмотренная </w:t>
      </w:r>
      <w:hyperlink w:history="0" r:id="rId32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w:history="0" r:id="rId32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пунктов 4</w:t>
        </w:r>
      </w:hyperlink>
      <w:r>
        <w:rPr>
          <w:sz w:val="20"/>
        </w:rPr>
        <w:t xml:space="preserve">, </w:t>
      </w:r>
      <w:hyperlink w:history="0" r:id="rId32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5</w:t>
        </w:r>
      </w:hyperlink>
      <w:r>
        <w:rPr>
          <w:sz w:val="20"/>
        </w:rPr>
        <w:t xml:space="preserve">, </w:t>
      </w:r>
      <w:hyperlink w:history="0" r:id="rId32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19 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наличие положительного результата проверки достоверности определения сметной стоимости работ, финансовое обеспечение которых осуществляется за счет субсидии, проведенной органом, уполномоченным на проведение данной проверки в соответствии с действующим законодательством;</w:t>
      </w:r>
    </w:p>
    <w:p>
      <w:pPr>
        <w:pStyle w:val="0"/>
        <w:spacing w:before="200" w:line-rule="auto"/>
        <w:ind w:firstLine="540"/>
        <w:jc w:val="both"/>
      </w:pPr>
      <w:r>
        <w:rPr>
          <w:sz w:val="20"/>
        </w:rPr>
        <w:t xml:space="preserve">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субсидии, за исключением субсидий бюджету муниципального образования "Город Киров".</w:t>
      </w:r>
    </w:p>
    <w:p>
      <w:pPr>
        <w:pStyle w:val="0"/>
        <w:jc w:val="both"/>
      </w:pPr>
      <w:r>
        <w:rPr>
          <w:sz w:val="20"/>
        </w:rPr>
        <w:t xml:space="preserve">(в ред. </w:t>
      </w:r>
      <w:hyperlink w:history="0" r:id="rId324" w:tooltip="Постановление Правительства Кировской области от 25.11.2020 N 615-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25.11.2020 N 615-П)</w:t>
      </w:r>
    </w:p>
    <w:p>
      <w:pPr>
        <w:pStyle w:val="0"/>
        <w:spacing w:before="200" w:line-rule="auto"/>
        <w:ind w:firstLine="540"/>
        <w:jc w:val="both"/>
      </w:pPr>
      <w:r>
        <w:rPr>
          <w:sz w:val="20"/>
        </w:rPr>
        <w:t xml:space="preserve">7. Показателями результативности использования субсидии (далее - показатели результативности) являются:</w:t>
      </w:r>
    </w:p>
    <w:p>
      <w:pPr>
        <w:pStyle w:val="0"/>
        <w:spacing w:before="200" w:line-rule="auto"/>
        <w:ind w:firstLine="540"/>
        <w:jc w:val="both"/>
      </w:pPr>
      <w:r>
        <w:rPr>
          <w:sz w:val="20"/>
        </w:rPr>
        <w:t xml:space="preserve">доля детей-инвалидов в возрасте от 1,5 года до 7 лет, охваченных дошкольным образованием, в общей численности детей-инвалидов такого возраста;</w:t>
      </w:r>
    </w:p>
    <w:p>
      <w:pPr>
        <w:pStyle w:val="0"/>
        <w:spacing w:before="200" w:line-rule="auto"/>
        <w:ind w:firstLine="540"/>
        <w:jc w:val="both"/>
      </w:pPr>
      <w:r>
        <w:rPr>
          <w:sz w:val="20"/>
        </w:rPr>
        <w:t xml:space="preserve">доля детей-инвалидов в возрасте от 5 до 18 лет, получающих дополнительное образование, в общей численности детей-инвалидов такого возраста;</w:t>
      </w:r>
    </w:p>
    <w:p>
      <w:pPr>
        <w:pStyle w:val="0"/>
        <w:spacing w:before="200" w:line-rule="auto"/>
        <w:ind w:firstLine="540"/>
        <w:jc w:val="both"/>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pPr>
        <w:pStyle w:val="0"/>
        <w:jc w:val="both"/>
      </w:pPr>
      <w:r>
        <w:rPr>
          <w:sz w:val="20"/>
        </w:rPr>
        <w:t xml:space="preserve">(абзац введен </w:t>
      </w:r>
      <w:hyperlink w:history="0" r:id="rId325"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Значения показателей результативности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pPr>
        <w:pStyle w:val="0"/>
        <w:spacing w:before="200" w:line-rule="auto"/>
        <w:ind w:firstLine="540"/>
        <w:jc w:val="both"/>
      </w:pPr>
      <w:r>
        <w:rPr>
          <w:sz w:val="20"/>
        </w:rPr>
        <w:t xml:space="preserve">Снижение значений показателей результативности в течение текущего финансового года возможно только в случае сокращения размера субсидии.</w:t>
      </w:r>
    </w:p>
    <w:p>
      <w:pPr>
        <w:pStyle w:val="0"/>
        <w:spacing w:before="200" w:line-rule="auto"/>
        <w:ind w:firstLine="540"/>
        <w:jc w:val="both"/>
      </w:pPr>
      <w:r>
        <w:rPr>
          <w:sz w:val="20"/>
        </w:rPr>
        <w:t xml:space="preserve">8. Для заключения соглашения о предоставлении субсидии необходимо представить в министерство образования Кировской области:</w:t>
      </w:r>
    </w:p>
    <w:p>
      <w:pPr>
        <w:pStyle w:val="0"/>
        <w:spacing w:before="200" w:line-rule="auto"/>
        <w:ind w:firstLine="540"/>
        <w:jc w:val="both"/>
      </w:pPr>
      <w:r>
        <w:rPr>
          <w:sz w:val="20"/>
        </w:rPr>
        <w:t xml:space="preserve">выписку из муниципальной программы, предусматривающей 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целях софинансирования которых предоставляется субсидия;</w:t>
      </w:r>
    </w:p>
    <w:p>
      <w:pPr>
        <w:pStyle w:val="0"/>
        <w:spacing w:before="200" w:line-rule="auto"/>
        <w:ind w:firstLine="540"/>
        <w:jc w:val="both"/>
      </w:pPr>
      <w:r>
        <w:rPr>
          <w:sz w:val="20"/>
        </w:rPr>
        <w:t xml:space="preserve">выписку из решения о местном бюджете (сводной бюджетной росписи местного бюджета), предусматривающем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pPr>
        <w:pStyle w:val="0"/>
        <w:spacing w:before="20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Для перечисления субсидии органы местного самоуправления муниципальных образований направляют в министерство образования Кировской области:</w:t>
      </w:r>
    </w:p>
    <w:p>
      <w:pPr>
        <w:pStyle w:val="0"/>
        <w:spacing w:before="200" w:line-rule="auto"/>
        <w:ind w:firstLine="540"/>
        <w:jc w:val="both"/>
      </w:pPr>
      <w:r>
        <w:rPr>
          <w:sz w:val="20"/>
        </w:rPr>
        <w:t xml:space="preserve">сведения о потребности в средствах на текущий месяц в электронном виде (с приложением копии документа, созданной методом сканирования) по форме, установленной соглашением о предоставлении субсидии;</w:t>
      </w:r>
    </w:p>
    <w:p>
      <w:pPr>
        <w:pStyle w:val="0"/>
        <w:spacing w:before="200" w:line-rule="auto"/>
        <w:ind w:firstLine="540"/>
        <w:jc w:val="both"/>
      </w:pPr>
      <w:r>
        <w:rPr>
          <w:sz w:val="20"/>
        </w:rPr>
        <w:t xml:space="preserve">копии заключенных муниципальных контрактов (договоров);</w:t>
      </w:r>
    </w:p>
    <w:p>
      <w:pPr>
        <w:pStyle w:val="0"/>
        <w:spacing w:before="200" w:line-rule="auto"/>
        <w:ind w:firstLine="540"/>
        <w:jc w:val="both"/>
      </w:pPr>
      <w:r>
        <w:rPr>
          <w:sz w:val="20"/>
        </w:rPr>
        <w:t xml:space="preserve">информацию о заключенном муниципальном контракте (договоре)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32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о проведении процедуры закупки;</w:t>
      </w:r>
    </w:p>
    <w:p>
      <w:pPr>
        <w:pStyle w:val="0"/>
        <w:spacing w:before="200" w:line-rule="auto"/>
        <w:ind w:firstLine="540"/>
        <w:jc w:val="both"/>
      </w:pPr>
      <w:r>
        <w:rPr>
          <w:sz w:val="20"/>
        </w:rPr>
        <w:t xml:space="preserve">копии первичных документов, подтверждающих выполнение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(муниципальный контракт, счет на оплату, счет-фактура, акт о приемке выполненных работ (КС-2), справка о стоимости выполненных работ и затрат (КС-3) и др.);</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работ, финансовое обеспечение которых осуществляется за счет субсидии, проведенной органом, уполномоченным на проведение данной проверки в соответствии с действующим законодательством;</w:t>
      </w:r>
    </w:p>
    <w:p>
      <w:pPr>
        <w:pStyle w:val="0"/>
        <w:jc w:val="both"/>
      </w:pPr>
      <w:r>
        <w:rPr>
          <w:sz w:val="20"/>
        </w:rPr>
        <w:t xml:space="preserve">(в ред. </w:t>
      </w:r>
      <w:hyperlink w:history="0" r:id="rId327"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субсидии, за исключением субсидий бюджету муниципального образования "Город Киров";</w:t>
      </w:r>
    </w:p>
    <w:p>
      <w:pPr>
        <w:pStyle w:val="0"/>
        <w:jc w:val="both"/>
      </w:pPr>
      <w:r>
        <w:rPr>
          <w:sz w:val="20"/>
        </w:rPr>
        <w:t xml:space="preserve">(в ред. </w:t>
      </w:r>
      <w:hyperlink w:history="0" r:id="rId328" w:tooltip="Постановление Правительства Кировской области от 25.11.2020 N 615-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25.11.2020 N 615-П)</w:t>
      </w:r>
    </w:p>
    <w:p>
      <w:pPr>
        <w:pStyle w:val="0"/>
        <w:spacing w:before="200" w:line-rule="auto"/>
        <w:ind w:firstLine="540"/>
        <w:jc w:val="both"/>
      </w:pPr>
      <w:r>
        <w:rPr>
          <w:sz w:val="20"/>
        </w:rPr>
        <w:t xml:space="preserve">документы, подтверждающие факт выполнения работ (оказания услуг, поставки товаров).</w:t>
      </w:r>
    </w:p>
    <w:p>
      <w:pPr>
        <w:pStyle w:val="0"/>
        <w:spacing w:before="200" w:line-rule="auto"/>
        <w:ind w:firstLine="540"/>
        <w:jc w:val="both"/>
      </w:pPr>
      <w:r>
        <w:rPr>
          <w:sz w:val="20"/>
        </w:rPr>
        <w:t xml:space="preserve">10. Органы местного самоуправления муниципальных образований представляют в министерство образования Кировской области:</w:t>
      </w:r>
    </w:p>
    <w:p>
      <w:pPr>
        <w:pStyle w:val="0"/>
        <w:spacing w:before="200" w:line-rule="auto"/>
        <w:ind w:firstLine="540"/>
        <w:jc w:val="both"/>
      </w:pPr>
      <w:r>
        <w:rPr>
          <w:sz w:val="20"/>
        </w:rPr>
        <w:t xml:space="preserve">ежеквартально, не позднее 5-го числа месяца,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w:t>
      </w:r>
      <w:hyperlink w:history="0" r:id="rId329"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постановления</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ежегодно, не позднее 10 января года, следующего за отчетным, отчет о расходовании средств субсидии и достижении значений показателей результативности использования субсидии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(абзац введен </w:t>
      </w:r>
      <w:hyperlink w:history="0" r:id="rId330" w:tooltip="Постановление Правительства Кировской области от 10.08.2020 N 457-П &quot;О внесении изменений в постановление Правительства Кировской области от 30.12.2019 N 747-П&quot; {КонсультантПлюс}">
        <w:r>
          <w:rPr>
            <w:sz w:val="20"/>
            <w:color w:val="0000ff"/>
          </w:rPr>
          <w:t xml:space="preserve">постановлением</w:t>
        </w:r>
      </w:hyperlink>
      <w:r>
        <w:rPr>
          <w:sz w:val="20"/>
        </w:rPr>
        <w:t xml:space="preserve"> Правительства Кировской области от 10.08.2020 N 457-П)</w:t>
      </w:r>
    </w:p>
    <w:p>
      <w:pPr>
        <w:pStyle w:val="0"/>
        <w:spacing w:before="200" w:line-rule="auto"/>
        <w:ind w:firstLine="540"/>
        <w:jc w:val="both"/>
      </w:pPr>
      <w:r>
        <w:rPr>
          <w:sz w:val="20"/>
        </w:rPr>
        <w:t xml:space="preserve">ежегодно, не позднее 15 января года, следующего за отчетным, отчеты о расходовании средств субсидии и достижении значений показателей результативности за отчетный год в электронном виде (с приложением копии документа, созданной методом сканирования) по формам, установленным соглашением о предоставлении субсидии.</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муниципальному образованию при невыполнении обязательств, установленных соглашением о предоставлении субсидии (далее - меры ответственности), являются:</w:t>
      </w:r>
    </w:p>
    <w:p>
      <w:pPr>
        <w:pStyle w:val="0"/>
        <w:spacing w:before="200" w:line-rule="auto"/>
        <w:ind w:firstLine="540"/>
        <w:jc w:val="both"/>
      </w:pPr>
      <w:r>
        <w:rPr>
          <w:sz w:val="20"/>
        </w:rPr>
        <w:t xml:space="preserve">недостижение муниципальным образованием значений показателей результативности, предусмотренных соглашением о предоставлении субсидии;</w:t>
      </w:r>
    </w:p>
    <w:p>
      <w:pPr>
        <w:pStyle w:val="0"/>
        <w:spacing w:before="200" w:line-rule="auto"/>
        <w:ind w:firstLine="540"/>
        <w:jc w:val="both"/>
      </w:pPr>
      <w:r>
        <w:rPr>
          <w:sz w:val="20"/>
        </w:rPr>
        <w:t xml:space="preserve">неиспользование субсидии муниципальным образованием.</w:t>
      </w:r>
    </w:p>
    <w:p>
      <w:pPr>
        <w:pStyle w:val="0"/>
        <w:spacing w:before="200" w:line-rule="auto"/>
        <w:ind w:firstLine="540"/>
        <w:jc w:val="both"/>
      </w:pPr>
      <w:r>
        <w:rPr>
          <w:sz w:val="20"/>
        </w:rPr>
        <w:t xml:space="preserve">14. Основания и порядок применения мер ответственности определяются в соответствии с основаниями и порядками применения мер ответственности, установленными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Министерством просвещения Российской Федерации.</w:t>
      </w:r>
    </w:p>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главе администрации муниципального образования уведомление о необходимости применения мер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both"/>
      </w:pPr>
      <w:r>
        <w:rPr>
          <w:sz w:val="20"/>
        </w:rPr>
      </w:r>
    </w:p>
    <w:bookmarkStart w:id="2676" w:name="P2676"/>
    <w:bookmarkEnd w:id="2676"/>
    <w:p>
      <w:pPr>
        <w:pStyle w:val="2"/>
        <w:jc w:val="center"/>
      </w:pPr>
      <w:r>
        <w:rPr>
          <w:sz w:val="20"/>
        </w:rPr>
        <w:t xml:space="preserve">РЕСУРСНОЕ ОБЕСПЕЧЕНИЕ</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1" w:tooltip="Постановление Правительства Кировской области от 19.05.2023 N 263-П &quot;О внесении изменений в постановление Правительства Кировской области от 30.12.2019 N 747-П &quot;Об утверждении государственной программы Кировской области &quot;Социальная поддержка и социальное обслуживание граждан&quot; {КонсультантПлюс}">
              <w:r>
                <w:rPr>
                  <w:sz w:val="20"/>
                  <w:color w:val="0000ff"/>
                </w:rPr>
                <w:t xml:space="preserve">постановления</w:t>
              </w:r>
            </w:hyperlink>
            <w:r>
              <w:rPr>
                <w:sz w:val="20"/>
                <w:color w:val="392c69"/>
              </w:rPr>
              <w:t xml:space="preserve"> Правительства Кировской области от 19.05.2023 N 263-П)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58"/>
        <w:gridCol w:w="3345"/>
        <w:gridCol w:w="1585"/>
        <w:gridCol w:w="1587"/>
        <w:gridCol w:w="1587"/>
        <w:gridCol w:w="1587"/>
        <w:gridCol w:w="1587"/>
        <w:gridCol w:w="1587"/>
        <w:gridCol w:w="1587"/>
        <w:gridCol w:w="1587"/>
        <w:gridCol w:w="1587"/>
        <w:gridCol w:w="1644"/>
        <w:gridCol w:w="1587"/>
        <w:gridCol w:w="1701"/>
      </w:tblGrid>
      <w:tr>
        <w:tc>
          <w:tcPr>
            <w:tcW w:w="567" w:type="dxa"/>
            <w:vMerge w:val="restart"/>
          </w:tcPr>
          <w:p>
            <w:pPr>
              <w:pStyle w:val="0"/>
              <w:jc w:val="center"/>
            </w:pPr>
            <w:r>
              <w:rPr>
                <w:sz w:val="20"/>
              </w:rPr>
              <w:t xml:space="preserve">N п/п</w:t>
            </w:r>
          </w:p>
        </w:tc>
        <w:tc>
          <w:tcPr>
            <w:tcW w:w="2958" w:type="dxa"/>
            <w:vMerge w:val="restart"/>
          </w:tcPr>
          <w:p>
            <w:pPr>
              <w:pStyle w:val="0"/>
              <w:jc w:val="center"/>
            </w:pPr>
            <w:r>
              <w:rPr>
                <w:sz w:val="20"/>
              </w:rPr>
              <w:t xml:space="preserve">Наименование государственной программы, подпрограммы, отдельного мероприятия, проекта</w:t>
            </w:r>
          </w:p>
        </w:tc>
        <w:tc>
          <w:tcPr>
            <w:tcW w:w="3345" w:type="dxa"/>
            <w:vMerge w:val="restart"/>
          </w:tcPr>
          <w:p>
            <w:pPr>
              <w:pStyle w:val="0"/>
              <w:jc w:val="center"/>
            </w:pPr>
            <w:r>
              <w:rPr>
                <w:sz w:val="20"/>
              </w:rPr>
              <w:t xml:space="preserve">Источник финансирования, ответственный исполнитель, соисполнитель</w:t>
            </w:r>
          </w:p>
        </w:tc>
        <w:tc>
          <w:tcPr>
            <w:gridSpan w:val="12"/>
            <w:tcW w:w="19213" w:type="dxa"/>
          </w:tcPr>
          <w:p>
            <w:pPr>
              <w:pStyle w:val="0"/>
              <w:jc w:val="center"/>
            </w:pPr>
            <w:r>
              <w:rPr>
                <w:sz w:val="20"/>
              </w:rPr>
              <w:t xml:space="preserve">Расходы, тыс. рублей</w:t>
            </w:r>
          </w:p>
        </w:tc>
      </w:tr>
      <w:tr>
        <w:tc>
          <w:tcPr>
            <w:vMerge w:val="continue"/>
          </w:tcPr>
          <w:p/>
        </w:tc>
        <w:tc>
          <w:tcPr>
            <w:vMerge w:val="continue"/>
          </w:tcPr>
          <w:p/>
        </w:tc>
        <w:tc>
          <w:tcPr>
            <w:vMerge w:val="continue"/>
          </w:tcPr>
          <w:p/>
        </w:tc>
        <w:tc>
          <w:tcPr>
            <w:tcW w:w="1585" w:type="dxa"/>
          </w:tcPr>
          <w:p>
            <w:pPr>
              <w:pStyle w:val="0"/>
              <w:jc w:val="center"/>
            </w:pPr>
            <w:r>
              <w:rPr>
                <w:sz w:val="20"/>
              </w:rPr>
              <w:t xml:space="preserve">2020 год</w:t>
            </w:r>
          </w:p>
        </w:tc>
        <w:tc>
          <w:tcPr>
            <w:tcW w:w="1587"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587" w:type="dxa"/>
          </w:tcPr>
          <w:p>
            <w:pPr>
              <w:pStyle w:val="0"/>
              <w:jc w:val="center"/>
            </w:pPr>
            <w:r>
              <w:rPr>
                <w:sz w:val="20"/>
              </w:rPr>
              <w:t xml:space="preserve">2023 год</w:t>
            </w:r>
          </w:p>
        </w:tc>
        <w:tc>
          <w:tcPr>
            <w:tcW w:w="1587" w:type="dxa"/>
          </w:tcPr>
          <w:p>
            <w:pPr>
              <w:pStyle w:val="0"/>
              <w:jc w:val="center"/>
            </w:pPr>
            <w:r>
              <w:rPr>
                <w:sz w:val="20"/>
              </w:rPr>
              <w:t xml:space="preserve">2024 год</w:t>
            </w:r>
          </w:p>
        </w:tc>
        <w:tc>
          <w:tcPr>
            <w:tcW w:w="1587" w:type="dxa"/>
          </w:tcPr>
          <w:p>
            <w:pPr>
              <w:pStyle w:val="0"/>
              <w:jc w:val="center"/>
            </w:pPr>
            <w:r>
              <w:rPr>
                <w:sz w:val="20"/>
              </w:rPr>
              <w:t xml:space="preserve">2025 год</w:t>
            </w:r>
          </w:p>
        </w:tc>
        <w:tc>
          <w:tcPr>
            <w:tcW w:w="1587" w:type="dxa"/>
          </w:tcPr>
          <w:p>
            <w:pPr>
              <w:pStyle w:val="0"/>
              <w:jc w:val="center"/>
            </w:pPr>
            <w:r>
              <w:rPr>
                <w:sz w:val="20"/>
              </w:rPr>
              <w:t xml:space="preserve">2026 год</w:t>
            </w:r>
          </w:p>
        </w:tc>
        <w:tc>
          <w:tcPr>
            <w:tcW w:w="1587" w:type="dxa"/>
          </w:tcPr>
          <w:p>
            <w:pPr>
              <w:pStyle w:val="0"/>
              <w:jc w:val="center"/>
            </w:pPr>
            <w:r>
              <w:rPr>
                <w:sz w:val="20"/>
              </w:rPr>
              <w:t xml:space="preserve">2027 год</w:t>
            </w:r>
          </w:p>
        </w:tc>
        <w:tc>
          <w:tcPr>
            <w:tcW w:w="1587" w:type="dxa"/>
          </w:tcPr>
          <w:p>
            <w:pPr>
              <w:pStyle w:val="0"/>
              <w:jc w:val="center"/>
            </w:pPr>
            <w:r>
              <w:rPr>
                <w:sz w:val="20"/>
              </w:rPr>
              <w:t xml:space="preserve">2028 год</w:t>
            </w:r>
          </w:p>
        </w:tc>
        <w:tc>
          <w:tcPr>
            <w:tcW w:w="1644" w:type="dxa"/>
          </w:tcPr>
          <w:p>
            <w:pPr>
              <w:pStyle w:val="0"/>
              <w:jc w:val="center"/>
            </w:pPr>
            <w:r>
              <w:rPr>
                <w:sz w:val="20"/>
              </w:rPr>
              <w:t xml:space="preserve">2029 год</w:t>
            </w:r>
          </w:p>
        </w:tc>
        <w:tc>
          <w:tcPr>
            <w:tcW w:w="1587" w:type="dxa"/>
          </w:tcPr>
          <w:p>
            <w:pPr>
              <w:pStyle w:val="0"/>
              <w:jc w:val="center"/>
            </w:pPr>
            <w:r>
              <w:rPr>
                <w:sz w:val="20"/>
              </w:rPr>
              <w:t xml:space="preserve">2030 год</w:t>
            </w:r>
          </w:p>
        </w:tc>
        <w:tc>
          <w:tcPr>
            <w:tcW w:w="1701" w:type="dxa"/>
          </w:tcPr>
          <w:p>
            <w:pPr>
              <w:pStyle w:val="0"/>
              <w:jc w:val="center"/>
            </w:pPr>
            <w:r>
              <w:rPr>
                <w:sz w:val="20"/>
              </w:rPr>
              <w:t xml:space="preserve">итого</w:t>
            </w:r>
          </w:p>
        </w:tc>
      </w:tr>
      <w:tr>
        <w:tc>
          <w:tcPr>
            <w:tcW w:w="567" w:type="dxa"/>
            <w:vMerge w:val="restart"/>
          </w:tcPr>
          <w:p>
            <w:pPr>
              <w:pStyle w:val="0"/>
            </w:pPr>
            <w:r>
              <w:rPr>
                <w:sz w:val="20"/>
              </w:rPr>
            </w:r>
          </w:p>
        </w:tc>
        <w:tc>
          <w:tcPr>
            <w:tcW w:w="2958" w:type="dxa"/>
            <w:vMerge w:val="restart"/>
          </w:tcPr>
          <w:p>
            <w:pPr>
              <w:pStyle w:val="0"/>
            </w:pPr>
            <w:r>
              <w:rPr>
                <w:sz w:val="20"/>
              </w:rPr>
              <w:t xml:space="preserve">Государственная программа Кировской области "Социальная поддержка и социальное обслуживание граждан"</w:t>
            </w:r>
          </w:p>
        </w:tc>
        <w:tc>
          <w:tcPr>
            <w:tcW w:w="3345" w:type="dxa"/>
          </w:tcPr>
          <w:p>
            <w:pPr>
              <w:pStyle w:val="0"/>
            </w:pPr>
            <w:r>
              <w:rPr>
                <w:sz w:val="20"/>
              </w:rPr>
              <w:t xml:space="preserve">всего</w:t>
            </w:r>
          </w:p>
        </w:tc>
        <w:tc>
          <w:tcPr>
            <w:tcW w:w="1585" w:type="dxa"/>
          </w:tcPr>
          <w:p>
            <w:pPr>
              <w:pStyle w:val="0"/>
              <w:jc w:val="center"/>
            </w:pPr>
            <w:r>
              <w:rPr>
                <w:sz w:val="20"/>
              </w:rPr>
              <w:t xml:space="preserve">13 260 205,72</w:t>
            </w:r>
          </w:p>
        </w:tc>
        <w:tc>
          <w:tcPr>
            <w:tcW w:w="1587" w:type="dxa"/>
          </w:tcPr>
          <w:p>
            <w:pPr>
              <w:pStyle w:val="0"/>
              <w:jc w:val="center"/>
            </w:pPr>
            <w:r>
              <w:rPr>
                <w:sz w:val="20"/>
              </w:rPr>
              <w:t xml:space="preserve">14 900 806,73</w:t>
            </w:r>
          </w:p>
        </w:tc>
        <w:tc>
          <w:tcPr>
            <w:tcW w:w="1587" w:type="dxa"/>
          </w:tcPr>
          <w:p>
            <w:pPr>
              <w:pStyle w:val="0"/>
              <w:jc w:val="center"/>
            </w:pPr>
            <w:r>
              <w:rPr>
                <w:sz w:val="20"/>
              </w:rPr>
              <w:t xml:space="preserve">15 696 904,94</w:t>
            </w:r>
          </w:p>
        </w:tc>
        <w:tc>
          <w:tcPr>
            <w:tcW w:w="1587" w:type="dxa"/>
          </w:tcPr>
          <w:p>
            <w:pPr>
              <w:pStyle w:val="0"/>
              <w:jc w:val="center"/>
            </w:pPr>
            <w:r>
              <w:rPr>
                <w:sz w:val="20"/>
              </w:rPr>
              <w:t xml:space="preserve">14 161 305,65</w:t>
            </w:r>
          </w:p>
        </w:tc>
        <w:tc>
          <w:tcPr>
            <w:tcW w:w="1587" w:type="dxa"/>
          </w:tcPr>
          <w:p>
            <w:pPr>
              <w:pStyle w:val="0"/>
              <w:jc w:val="center"/>
            </w:pPr>
            <w:r>
              <w:rPr>
                <w:sz w:val="20"/>
              </w:rPr>
              <w:t xml:space="preserve">11 373 051,50</w:t>
            </w:r>
          </w:p>
        </w:tc>
        <w:tc>
          <w:tcPr>
            <w:tcW w:w="1587" w:type="dxa"/>
          </w:tcPr>
          <w:p>
            <w:pPr>
              <w:pStyle w:val="0"/>
              <w:jc w:val="center"/>
            </w:pPr>
            <w:r>
              <w:rPr>
                <w:sz w:val="20"/>
              </w:rPr>
              <w:t xml:space="preserve">9 586 810,30</w:t>
            </w:r>
          </w:p>
        </w:tc>
        <w:tc>
          <w:tcPr>
            <w:tcW w:w="1587" w:type="dxa"/>
          </w:tcPr>
          <w:p>
            <w:pPr>
              <w:pStyle w:val="0"/>
              <w:jc w:val="center"/>
            </w:pPr>
            <w:r>
              <w:rPr>
                <w:sz w:val="20"/>
              </w:rPr>
              <w:t xml:space="preserve">9 375 336,90</w:t>
            </w:r>
          </w:p>
        </w:tc>
        <w:tc>
          <w:tcPr>
            <w:tcW w:w="1587" w:type="dxa"/>
          </w:tcPr>
          <w:p>
            <w:pPr>
              <w:pStyle w:val="0"/>
              <w:jc w:val="center"/>
            </w:pPr>
            <w:r>
              <w:rPr>
                <w:sz w:val="20"/>
              </w:rPr>
              <w:t xml:space="preserve">9 375 336,90</w:t>
            </w:r>
          </w:p>
        </w:tc>
        <w:tc>
          <w:tcPr>
            <w:tcW w:w="1587" w:type="dxa"/>
          </w:tcPr>
          <w:p>
            <w:pPr>
              <w:pStyle w:val="0"/>
              <w:jc w:val="center"/>
            </w:pPr>
            <w:r>
              <w:rPr>
                <w:sz w:val="20"/>
              </w:rPr>
              <w:t xml:space="preserve">9 375 336,90</w:t>
            </w:r>
          </w:p>
        </w:tc>
        <w:tc>
          <w:tcPr>
            <w:tcW w:w="1644" w:type="dxa"/>
          </w:tcPr>
          <w:p>
            <w:pPr>
              <w:pStyle w:val="0"/>
              <w:jc w:val="center"/>
            </w:pPr>
            <w:r>
              <w:rPr>
                <w:sz w:val="20"/>
              </w:rPr>
              <w:t xml:space="preserve">9 375 336,90</w:t>
            </w:r>
          </w:p>
        </w:tc>
        <w:tc>
          <w:tcPr>
            <w:tcW w:w="1587" w:type="dxa"/>
          </w:tcPr>
          <w:p>
            <w:pPr>
              <w:pStyle w:val="0"/>
              <w:jc w:val="center"/>
            </w:pPr>
            <w:r>
              <w:rPr>
                <w:sz w:val="20"/>
              </w:rPr>
              <w:t xml:space="preserve">9 375 336,90</w:t>
            </w:r>
          </w:p>
        </w:tc>
        <w:tc>
          <w:tcPr>
            <w:tcW w:w="1701" w:type="dxa"/>
          </w:tcPr>
          <w:p>
            <w:pPr>
              <w:pStyle w:val="0"/>
              <w:jc w:val="center"/>
            </w:pPr>
            <w:r>
              <w:rPr>
                <w:sz w:val="20"/>
              </w:rPr>
              <w:t xml:space="preserve">125 855 769,34</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6 360 299,31</w:t>
            </w:r>
          </w:p>
        </w:tc>
        <w:tc>
          <w:tcPr>
            <w:tcW w:w="1587" w:type="dxa"/>
          </w:tcPr>
          <w:p>
            <w:pPr>
              <w:pStyle w:val="0"/>
              <w:jc w:val="center"/>
            </w:pPr>
            <w:r>
              <w:rPr>
                <w:sz w:val="20"/>
              </w:rPr>
              <w:t xml:space="preserve">7 675 369,20</w:t>
            </w:r>
          </w:p>
        </w:tc>
        <w:tc>
          <w:tcPr>
            <w:tcW w:w="1587" w:type="dxa"/>
          </w:tcPr>
          <w:p>
            <w:pPr>
              <w:pStyle w:val="0"/>
              <w:jc w:val="center"/>
            </w:pPr>
            <w:r>
              <w:rPr>
                <w:sz w:val="20"/>
              </w:rPr>
              <w:t xml:space="preserve">7 720 580,30 </w:t>
            </w:r>
            <w:hyperlink w:history="0" w:anchor="P4797" w:tooltip="&lt;*&gt; Финансирование мероприятий в соответствии со сводной бюджетной росписью областного бюджета по состоянию на 31.12.2022.">
              <w:r>
                <w:rPr>
                  <w:sz w:val="20"/>
                  <w:color w:val="0000ff"/>
                </w:rPr>
                <w:t xml:space="preserve">&lt;*&gt;</w:t>
              </w:r>
            </w:hyperlink>
          </w:p>
        </w:tc>
        <w:tc>
          <w:tcPr>
            <w:tcW w:w="1587" w:type="dxa"/>
          </w:tcPr>
          <w:p>
            <w:pPr>
              <w:pStyle w:val="0"/>
              <w:jc w:val="center"/>
            </w:pPr>
            <w:r>
              <w:rPr>
                <w:sz w:val="20"/>
              </w:rPr>
              <w:t xml:space="preserve">6 107 758,80</w:t>
            </w:r>
          </w:p>
        </w:tc>
        <w:tc>
          <w:tcPr>
            <w:tcW w:w="1587" w:type="dxa"/>
          </w:tcPr>
          <w:p>
            <w:pPr>
              <w:pStyle w:val="0"/>
              <w:jc w:val="center"/>
            </w:pPr>
            <w:r>
              <w:rPr>
                <w:sz w:val="20"/>
              </w:rPr>
              <w:t xml:space="preserve">4 198 031,30</w:t>
            </w:r>
          </w:p>
        </w:tc>
        <w:tc>
          <w:tcPr>
            <w:tcW w:w="1587" w:type="dxa"/>
          </w:tcPr>
          <w:p>
            <w:pPr>
              <w:pStyle w:val="0"/>
              <w:jc w:val="center"/>
            </w:pPr>
            <w:r>
              <w:rPr>
                <w:sz w:val="20"/>
              </w:rPr>
              <w:t xml:space="preserve">2 260 152,60</w:t>
            </w:r>
          </w:p>
        </w:tc>
        <w:tc>
          <w:tcPr>
            <w:tcW w:w="1587" w:type="dxa"/>
          </w:tcPr>
          <w:p>
            <w:pPr>
              <w:pStyle w:val="0"/>
              <w:jc w:val="center"/>
            </w:pPr>
            <w:r>
              <w:rPr>
                <w:sz w:val="20"/>
              </w:rPr>
              <w:t xml:space="preserve">2 063 482,40</w:t>
            </w:r>
          </w:p>
        </w:tc>
        <w:tc>
          <w:tcPr>
            <w:tcW w:w="1587" w:type="dxa"/>
          </w:tcPr>
          <w:p>
            <w:pPr>
              <w:pStyle w:val="0"/>
              <w:jc w:val="center"/>
            </w:pPr>
            <w:r>
              <w:rPr>
                <w:sz w:val="20"/>
              </w:rPr>
              <w:t xml:space="preserve">2 063 482,40</w:t>
            </w:r>
          </w:p>
        </w:tc>
        <w:tc>
          <w:tcPr>
            <w:tcW w:w="1587" w:type="dxa"/>
          </w:tcPr>
          <w:p>
            <w:pPr>
              <w:pStyle w:val="0"/>
              <w:jc w:val="center"/>
            </w:pPr>
            <w:r>
              <w:rPr>
                <w:sz w:val="20"/>
              </w:rPr>
              <w:t xml:space="preserve">2 063 482,40</w:t>
            </w:r>
          </w:p>
        </w:tc>
        <w:tc>
          <w:tcPr>
            <w:tcW w:w="1644" w:type="dxa"/>
          </w:tcPr>
          <w:p>
            <w:pPr>
              <w:pStyle w:val="0"/>
              <w:jc w:val="center"/>
            </w:pPr>
            <w:r>
              <w:rPr>
                <w:sz w:val="20"/>
              </w:rPr>
              <w:t xml:space="preserve">2 063 482,40</w:t>
            </w:r>
          </w:p>
        </w:tc>
        <w:tc>
          <w:tcPr>
            <w:tcW w:w="1587" w:type="dxa"/>
          </w:tcPr>
          <w:p>
            <w:pPr>
              <w:pStyle w:val="0"/>
              <w:jc w:val="center"/>
            </w:pPr>
            <w:r>
              <w:rPr>
                <w:sz w:val="20"/>
              </w:rPr>
              <w:t xml:space="preserve">2 063 482,40</w:t>
            </w:r>
          </w:p>
        </w:tc>
        <w:tc>
          <w:tcPr>
            <w:tcW w:w="1701" w:type="dxa"/>
          </w:tcPr>
          <w:p>
            <w:pPr>
              <w:pStyle w:val="0"/>
              <w:jc w:val="center"/>
            </w:pPr>
            <w:r>
              <w:rPr>
                <w:sz w:val="20"/>
              </w:rPr>
              <w:t xml:space="preserve">44 639 603,51</w:t>
            </w:r>
          </w:p>
        </w:tc>
      </w:tr>
      <w:tr>
        <w:tc>
          <w:tcPr>
            <w:vMerge w:val="continue"/>
          </w:tcPr>
          <w:p/>
        </w:tc>
        <w:tc>
          <w:tcPr>
            <w:vMerge w:val="continue"/>
          </w:tcPr>
          <w:p/>
        </w:tc>
        <w:tc>
          <w:tcPr>
            <w:tcW w:w="3345" w:type="dxa"/>
          </w:tcPr>
          <w:p>
            <w:pPr>
              <w:pStyle w:val="0"/>
            </w:pPr>
            <w:r>
              <w:rPr>
                <w:sz w:val="20"/>
              </w:rPr>
              <w:t xml:space="preserve">в том числе:</w:t>
            </w:r>
          </w:p>
        </w:tc>
        <w:tc>
          <w:tcPr>
            <w:tcW w:w="1585"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6 353 310,71</w:t>
            </w:r>
          </w:p>
        </w:tc>
        <w:tc>
          <w:tcPr>
            <w:tcW w:w="1587" w:type="dxa"/>
          </w:tcPr>
          <w:p>
            <w:pPr>
              <w:pStyle w:val="0"/>
              <w:jc w:val="center"/>
            </w:pPr>
            <w:r>
              <w:rPr>
                <w:sz w:val="20"/>
              </w:rPr>
              <w:t xml:space="preserve">7 675 369,20</w:t>
            </w:r>
          </w:p>
        </w:tc>
        <w:tc>
          <w:tcPr>
            <w:tcW w:w="1587" w:type="dxa"/>
          </w:tcPr>
          <w:p>
            <w:pPr>
              <w:pStyle w:val="0"/>
              <w:jc w:val="center"/>
            </w:pPr>
            <w:r>
              <w:rPr>
                <w:sz w:val="20"/>
              </w:rPr>
              <w:t xml:space="preserve">7 720 580,30</w:t>
            </w:r>
          </w:p>
        </w:tc>
        <w:tc>
          <w:tcPr>
            <w:tcW w:w="1587" w:type="dxa"/>
          </w:tcPr>
          <w:p>
            <w:pPr>
              <w:pStyle w:val="0"/>
              <w:jc w:val="center"/>
            </w:pPr>
            <w:r>
              <w:rPr>
                <w:sz w:val="20"/>
              </w:rPr>
              <w:t xml:space="preserve">6 079 070,10</w:t>
            </w:r>
          </w:p>
        </w:tc>
        <w:tc>
          <w:tcPr>
            <w:tcW w:w="1587" w:type="dxa"/>
          </w:tcPr>
          <w:p>
            <w:pPr>
              <w:pStyle w:val="0"/>
              <w:jc w:val="center"/>
            </w:pPr>
            <w:r>
              <w:rPr>
                <w:sz w:val="20"/>
              </w:rPr>
              <w:t xml:space="preserve">4 198 031,30</w:t>
            </w:r>
          </w:p>
        </w:tc>
        <w:tc>
          <w:tcPr>
            <w:tcW w:w="1587" w:type="dxa"/>
          </w:tcPr>
          <w:p>
            <w:pPr>
              <w:pStyle w:val="0"/>
              <w:jc w:val="center"/>
            </w:pPr>
            <w:r>
              <w:rPr>
                <w:sz w:val="20"/>
              </w:rPr>
              <w:t xml:space="preserve">2 260 152,60</w:t>
            </w:r>
          </w:p>
        </w:tc>
        <w:tc>
          <w:tcPr>
            <w:tcW w:w="1587" w:type="dxa"/>
          </w:tcPr>
          <w:p>
            <w:pPr>
              <w:pStyle w:val="0"/>
              <w:jc w:val="center"/>
            </w:pPr>
            <w:r>
              <w:rPr>
                <w:sz w:val="20"/>
              </w:rPr>
              <w:t xml:space="preserve">2 063 482,40</w:t>
            </w:r>
          </w:p>
        </w:tc>
        <w:tc>
          <w:tcPr>
            <w:tcW w:w="1587" w:type="dxa"/>
          </w:tcPr>
          <w:p>
            <w:pPr>
              <w:pStyle w:val="0"/>
              <w:jc w:val="center"/>
            </w:pPr>
            <w:r>
              <w:rPr>
                <w:sz w:val="20"/>
              </w:rPr>
              <w:t xml:space="preserve">2 063 482,40</w:t>
            </w:r>
          </w:p>
        </w:tc>
        <w:tc>
          <w:tcPr>
            <w:tcW w:w="1587" w:type="dxa"/>
          </w:tcPr>
          <w:p>
            <w:pPr>
              <w:pStyle w:val="0"/>
              <w:jc w:val="center"/>
            </w:pPr>
            <w:r>
              <w:rPr>
                <w:sz w:val="20"/>
              </w:rPr>
              <w:t xml:space="preserve">2 063 482,40</w:t>
            </w:r>
          </w:p>
        </w:tc>
        <w:tc>
          <w:tcPr>
            <w:tcW w:w="1644" w:type="dxa"/>
          </w:tcPr>
          <w:p>
            <w:pPr>
              <w:pStyle w:val="0"/>
              <w:jc w:val="center"/>
            </w:pPr>
            <w:r>
              <w:rPr>
                <w:sz w:val="20"/>
              </w:rPr>
              <w:t xml:space="preserve">2 063 482,40</w:t>
            </w:r>
          </w:p>
        </w:tc>
        <w:tc>
          <w:tcPr>
            <w:tcW w:w="1587" w:type="dxa"/>
          </w:tcPr>
          <w:p>
            <w:pPr>
              <w:pStyle w:val="0"/>
              <w:jc w:val="center"/>
            </w:pPr>
            <w:r>
              <w:rPr>
                <w:sz w:val="20"/>
              </w:rPr>
              <w:t xml:space="preserve">2 063 482,40</w:t>
            </w:r>
          </w:p>
        </w:tc>
        <w:tc>
          <w:tcPr>
            <w:tcW w:w="1701" w:type="dxa"/>
          </w:tcPr>
          <w:p>
            <w:pPr>
              <w:pStyle w:val="0"/>
              <w:jc w:val="center"/>
            </w:pPr>
            <w:r>
              <w:rPr>
                <w:sz w:val="20"/>
              </w:rPr>
              <w:t xml:space="preserve">44 603 926,21</w:t>
            </w:r>
          </w:p>
        </w:tc>
      </w:tr>
      <w:tr>
        <w:tc>
          <w:tcPr>
            <w:vMerge w:val="continue"/>
          </w:tcPr>
          <w:p/>
        </w:tc>
        <w:tc>
          <w:tcPr>
            <w:vMerge w:val="continue"/>
          </w:tcPr>
          <w:p/>
        </w:tc>
        <w:tc>
          <w:tcPr>
            <w:tcW w:w="3345" w:type="dxa"/>
          </w:tcPr>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6 988,60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15 574,90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22 563,50</w:t>
            </w:r>
          </w:p>
        </w:tc>
      </w:tr>
      <w:tr>
        <w:tc>
          <w:tcPr>
            <w:vMerge w:val="continue"/>
          </w:tcPr>
          <w:p/>
        </w:tc>
        <w:tc>
          <w:tcPr>
            <w:vMerge w:val="continue"/>
          </w:tcPr>
          <w:p/>
        </w:tc>
        <w:tc>
          <w:tcPr>
            <w:tcW w:w="3345" w:type="dxa"/>
          </w:tcPr>
          <w:p>
            <w:pPr>
              <w:pStyle w:val="0"/>
            </w:pPr>
            <w:r>
              <w:rPr>
                <w:sz w:val="20"/>
              </w:rPr>
              <w:t xml:space="preserve">министерство спорта и туризма Кировской области </w:t>
            </w:r>
            <w:hyperlink w:history="0" w:anchor="P4798" w:tooltip="&lt;**&gt; До 01.09.2022 - министерство спорта и молодежной политики Кировской области.">
              <w:r>
                <w:rPr>
                  <w:sz w:val="20"/>
                  <w:color w:val="0000ff"/>
                </w:rPr>
                <w:t xml:space="preserve">&lt;**&gt;</w:t>
              </w:r>
            </w:hyperlink>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3 201,10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3 201,10</w:t>
            </w:r>
          </w:p>
        </w:tc>
      </w:tr>
      <w:tr>
        <w:tc>
          <w:tcPr>
            <w:vMerge w:val="continue"/>
          </w:tcPr>
          <w:p/>
        </w:tc>
        <w:tc>
          <w:tcPr>
            <w:vMerge w:val="continue"/>
          </w:tcPr>
          <w:p/>
        </w:tc>
        <w:tc>
          <w:tcPr>
            <w:tcW w:w="3345" w:type="dxa"/>
          </w:tcPr>
          <w:p>
            <w:pPr>
              <w:pStyle w:val="0"/>
            </w:pPr>
            <w:r>
              <w:rPr>
                <w:sz w:val="20"/>
              </w:rPr>
              <w:t xml:space="preserve">министерство культуры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3 348,50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3 348,50</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3 279,50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3 279,50</w:t>
            </w:r>
          </w:p>
        </w:tc>
      </w:tr>
      <w:tr>
        <w:tc>
          <w:tcPr>
            <w:vMerge w:val="continue"/>
          </w:tcPr>
          <w:p/>
        </w:tc>
        <w:tc>
          <w:tcPr>
            <w:vMerge w:val="continue"/>
          </w:tcPr>
          <w:p/>
        </w:tc>
        <w:tc>
          <w:tcPr>
            <w:tcW w:w="3345" w:type="dxa"/>
          </w:tcPr>
          <w:p>
            <w:pPr>
              <w:pStyle w:val="0"/>
            </w:pPr>
            <w:r>
              <w:rPr>
                <w:sz w:val="20"/>
              </w:rPr>
              <w:t xml:space="preserve">управление государственной службы занятости населения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3 284,70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3 284,70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6 144 962,20</w:t>
            </w:r>
          </w:p>
        </w:tc>
        <w:tc>
          <w:tcPr>
            <w:tcW w:w="1587" w:type="dxa"/>
          </w:tcPr>
          <w:p>
            <w:pPr>
              <w:pStyle w:val="0"/>
              <w:jc w:val="center"/>
            </w:pPr>
            <w:r>
              <w:rPr>
                <w:sz w:val="20"/>
              </w:rPr>
              <w:t xml:space="preserve">6 460 034,42</w:t>
            </w:r>
          </w:p>
        </w:tc>
        <w:tc>
          <w:tcPr>
            <w:tcW w:w="1587" w:type="dxa"/>
          </w:tcPr>
          <w:p>
            <w:pPr>
              <w:pStyle w:val="0"/>
              <w:jc w:val="center"/>
            </w:pPr>
            <w:r>
              <w:rPr>
                <w:sz w:val="20"/>
              </w:rPr>
              <w:t xml:space="preserve">7 253 354,86 </w:t>
            </w:r>
            <w:hyperlink w:history="0" w:anchor="P4797" w:tooltip="&lt;*&gt; Финансирование мероприятий в соответствии со сводной бюджетной росписью областного бюджета по состоянию на 31.12.2022.">
              <w:r>
                <w:rPr>
                  <w:sz w:val="20"/>
                  <w:color w:val="0000ff"/>
                </w:rPr>
                <w:t xml:space="preserve">&lt;*&gt;</w:t>
              </w:r>
            </w:hyperlink>
          </w:p>
        </w:tc>
        <w:tc>
          <w:tcPr>
            <w:tcW w:w="1587" w:type="dxa"/>
          </w:tcPr>
          <w:p>
            <w:pPr>
              <w:pStyle w:val="0"/>
              <w:jc w:val="center"/>
            </w:pPr>
            <w:r>
              <w:rPr>
                <w:sz w:val="20"/>
              </w:rPr>
              <w:t xml:space="preserve">7 349 636,25</w:t>
            </w:r>
          </w:p>
        </w:tc>
        <w:tc>
          <w:tcPr>
            <w:tcW w:w="1587" w:type="dxa"/>
          </w:tcPr>
          <w:p>
            <w:pPr>
              <w:pStyle w:val="0"/>
              <w:jc w:val="center"/>
            </w:pPr>
            <w:r>
              <w:rPr>
                <w:sz w:val="20"/>
              </w:rPr>
              <w:t xml:space="preserve">7 175 020,20</w:t>
            </w:r>
          </w:p>
        </w:tc>
        <w:tc>
          <w:tcPr>
            <w:tcW w:w="1587" w:type="dxa"/>
          </w:tcPr>
          <w:p>
            <w:pPr>
              <w:pStyle w:val="0"/>
              <w:jc w:val="center"/>
            </w:pPr>
            <w:r>
              <w:rPr>
                <w:sz w:val="20"/>
              </w:rPr>
              <w:t xml:space="preserve">7 326 657,70</w:t>
            </w:r>
          </w:p>
        </w:tc>
        <w:tc>
          <w:tcPr>
            <w:tcW w:w="1587" w:type="dxa"/>
          </w:tcPr>
          <w:p>
            <w:pPr>
              <w:pStyle w:val="0"/>
              <w:jc w:val="center"/>
            </w:pPr>
            <w:r>
              <w:rPr>
                <w:sz w:val="20"/>
              </w:rPr>
              <w:t xml:space="preserve">7 311 854,50</w:t>
            </w:r>
          </w:p>
        </w:tc>
        <w:tc>
          <w:tcPr>
            <w:tcW w:w="1587" w:type="dxa"/>
          </w:tcPr>
          <w:p>
            <w:pPr>
              <w:pStyle w:val="0"/>
              <w:jc w:val="center"/>
            </w:pPr>
            <w:r>
              <w:rPr>
                <w:sz w:val="20"/>
              </w:rPr>
              <w:t xml:space="preserve">7 311 854,50</w:t>
            </w:r>
          </w:p>
        </w:tc>
        <w:tc>
          <w:tcPr>
            <w:tcW w:w="1587" w:type="dxa"/>
          </w:tcPr>
          <w:p>
            <w:pPr>
              <w:pStyle w:val="0"/>
              <w:jc w:val="center"/>
            </w:pPr>
            <w:r>
              <w:rPr>
                <w:sz w:val="20"/>
              </w:rPr>
              <w:t xml:space="preserve">7 311 854,50</w:t>
            </w:r>
          </w:p>
        </w:tc>
        <w:tc>
          <w:tcPr>
            <w:tcW w:w="1644" w:type="dxa"/>
          </w:tcPr>
          <w:p>
            <w:pPr>
              <w:pStyle w:val="0"/>
              <w:jc w:val="center"/>
            </w:pPr>
            <w:r>
              <w:rPr>
                <w:sz w:val="20"/>
              </w:rPr>
              <w:t xml:space="preserve">7 311 854,50</w:t>
            </w:r>
          </w:p>
        </w:tc>
        <w:tc>
          <w:tcPr>
            <w:tcW w:w="1587" w:type="dxa"/>
          </w:tcPr>
          <w:p>
            <w:pPr>
              <w:pStyle w:val="0"/>
              <w:jc w:val="center"/>
            </w:pPr>
            <w:r>
              <w:rPr>
                <w:sz w:val="20"/>
              </w:rPr>
              <w:t xml:space="preserve">7 311 854,50</w:t>
            </w:r>
          </w:p>
        </w:tc>
        <w:tc>
          <w:tcPr>
            <w:tcW w:w="1701" w:type="dxa"/>
          </w:tcPr>
          <w:p>
            <w:pPr>
              <w:pStyle w:val="0"/>
              <w:jc w:val="center"/>
            </w:pPr>
            <w:r>
              <w:rPr>
                <w:sz w:val="20"/>
              </w:rPr>
              <w:t xml:space="preserve">78 268 938,13</w:t>
            </w:r>
          </w:p>
        </w:tc>
      </w:tr>
      <w:tr>
        <w:tc>
          <w:tcPr>
            <w:vMerge w:val="continue"/>
          </w:tcPr>
          <w:p/>
        </w:tc>
        <w:tc>
          <w:tcPr>
            <w:vMerge w:val="continue"/>
          </w:tcPr>
          <w:p/>
        </w:tc>
        <w:tc>
          <w:tcPr>
            <w:tcW w:w="3345" w:type="dxa"/>
          </w:tcPr>
          <w:p>
            <w:pPr>
              <w:pStyle w:val="0"/>
            </w:pPr>
            <w:r>
              <w:rPr>
                <w:sz w:val="20"/>
              </w:rPr>
              <w:t xml:space="preserve">в том числе:</w:t>
            </w:r>
          </w:p>
        </w:tc>
        <w:tc>
          <w:tcPr>
            <w:tcW w:w="1585"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6 129 014,50</w:t>
            </w:r>
          </w:p>
        </w:tc>
        <w:tc>
          <w:tcPr>
            <w:tcW w:w="1587" w:type="dxa"/>
          </w:tcPr>
          <w:p>
            <w:pPr>
              <w:pStyle w:val="0"/>
              <w:jc w:val="center"/>
            </w:pPr>
            <w:r>
              <w:rPr>
                <w:sz w:val="20"/>
              </w:rPr>
              <w:t xml:space="preserve">6 444 396,02</w:t>
            </w:r>
          </w:p>
        </w:tc>
        <w:tc>
          <w:tcPr>
            <w:tcW w:w="1587" w:type="dxa"/>
          </w:tcPr>
          <w:p>
            <w:pPr>
              <w:pStyle w:val="0"/>
              <w:jc w:val="center"/>
            </w:pPr>
            <w:r>
              <w:rPr>
                <w:sz w:val="20"/>
              </w:rPr>
              <w:t xml:space="preserve">7 233 501,06</w:t>
            </w:r>
          </w:p>
        </w:tc>
        <w:tc>
          <w:tcPr>
            <w:tcW w:w="1587" w:type="dxa"/>
          </w:tcPr>
          <w:p>
            <w:pPr>
              <w:pStyle w:val="0"/>
              <w:jc w:val="center"/>
            </w:pPr>
            <w:r>
              <w:rPr>
                <w:sz w:val="20"/>
              </w:rPr>
              <w:t xml:space="preserve">7 308 646,10</w:t>
            </w:r>
          </w:p>
        </w:tc>
        <w:tc>
          <w:tcPr>
            <w:tcW w:w="1587" w:type="dxa"/>
          </w:tcPr>
          <w:p>
            <w:pPr>
              <w:pStyle w:val="0"/>
              <w:jc w:val="center"/>
            </w:pPr>
            <w:r>
              <w:rPr>
                <w:sz w:val="20"/>
              </w:rPr>
              <w:t xml:space="preserve">7 153 473,90</w:t>
            </w:r>
          </w:p>
        </w:tc>
        <w:tc>
          <w:tcPr>
            <w:tcW w:w="1587" w:type="dxa"/>
          </w:tcPr>
          <w:p>
            <w:pPr>
              <w:pStyle w:val="0"/>
              <w:jc w:val="center"/>
            </w:pPr>
            <w:r>
              <w:rPr>
                <w:sz w:val="20"/>
              </w:rPr>
              <w:t xml:space="preserve">7 305 086,50</w:t>
            </w:r>
          </w:p>
        </w:tc>
        <w:tc>
          <w:tcPr>
            <w:tcW w:w="1587" w:type="dxa"/>
          </w:tcPr>
          <w:p>
            <w:pPr>
              <w:pStyle w:val="0"/>
              <w:jc w:val="center"/>
            </w:pPr>
            <w:r>
              <w:rPr>
                <w:sz w:val="20"/>
              </w:rPr>
              <w:t xml:space="preserve">7 290 283,30</w:t>
            </w:r>
          </w:p>
        </w:tc>
        <w:tc>
          <w:tcPr>
            <w:tcW w:w="1587" w:type="dxa"/>
          </w:tcPr>
          <w:p>
            <w:pPr>
              <w:pStyle w:val="0"/>
              <w:jc w:val="center"/>
            </w:pPr>
            <w:r>
              <w:rPr>
                <w:sz w:val="20"/>
              </w:rPr>
              <w:t xml:space="preserve">7 290 283,30</w:t>
            </w:r>
          </w:p>
        </w:tc>
        <w:tc>
          <w:tcPr>
            <w:tcW w:w="1587" w:type="dxa"/>
          </w:tcPr>
          <w:p>
            <w:pPr>
              <w:pStyle w:val="0"/>
              <w:jc w:val="center"/>
            </w:pPr>
            <w:r>
              <w:rPr>
                <w:sz w:val="20"/>
              </w:rPr>
              <w:t xml:space="preserve">7 290 283,30</w:t>
            </w:r>
          </w:p>
        </w:tc>
        <w:tc>
          <w:tcPr>
            <w:tcW w:w="1644" w:type="dxa"/>
          </w:tcPr>
          <w:p>
            <w:pPr>
              <w:pStyle w:val="0"/>
              <w:jc w:val="center"/>
            </w:pPr>
            <w:r>
              <w:rPr>
                <w:sz w:val="20"/>
              </w:rPr>
              <w:t xml:space="preserve">7 290 283,30</w:t>
            </w:r>
          </w:p>
        </w:tc>
        <w:tc>
          <w:tcPr>
            <w:tcW w:w="1587" w:type="dxa"/>
          </w:tcPr>
          <w:p>
            <w:pPr>
              <w:pStyle w:val="0"/>
              <w:jc w:val="center"/>
            </w:pPr>
            <w:r>
              <w:rPr>
                <w:sz w:val="20"/>
              </w:rPr>
              <w:t xml:space="preserve">7 290 283,30</w:t>
            </w:r>
          </w:p>
        </w:tc>
        <w:tc>
          <w:tcPr>
            <w:tcW w:w="1701" w:type="dxa"/>
          </w:tcPr>
          <w:p>
            <w:pPr>
              <w:pStyle w:val="0"/>
              <w:jc w:val="center"/>
            </w:pPr>
            <w:r>
              <w:rPr>
                <w:sz w:val="20"/>
              </w:rPr>
              <w:t xml:space="preserve">78 025 534,58</w:t>
            </w:r>
          </w:p>
        </w:tc>
      </w:tr>
      <w:tr>
        <w:tc>
          <w:tcPr>
            <w:vMerge w:val="continue"/>
          </w:tcPr>
          <w:p/>
        </w:tc>
        <w:tc>
          <w:tcPr>
            <w:vMerge w:val="continue"/>
          </w:tcPr>
          <w:p/>
        </w:tc>
        <w:tc>
          <w:tcPr>
            <w:tcW w:w="3345" w:type="dxa"/>
          </w:tcPr>
          <w:p>
            <w:pPr>
              <w:pStyle w:val="0"/>
            </w:pPr>
            <w:r>
              <w:rPr>
                <w:sz w:val="20"/>
              </w:rPr>
              <w:t xml:space="preserve">министерство финансов Кировской области</w:t>
            </w:r>
          </w:p>
        </w:tc>
        <w:tc>
          <w:tcPr>
            <w:tcW w:w="1585" w:type="dxa"/>
          </w:tcPr>
          <w:p>
            <w:pPr>
              <w:pStyle w:val="0"/>
              <w:jc w:val="center"/>
            </w:pPr>
            <w:r>
              <w:rPr>
                <w:sz w:val="20"/>
              </w:rPr>
              <w:t xml:space="preserve">12 169,00</w:t>
            </w:r>
          </w:p>
        </w:tc>
        <w:tc>
          <w:tcPr>
            <w:tcW w:w="1587" w:type="dxa"/>
          </w:tcPr>
          <w:p>
            <w:pPr>
              <w:pStyle w:val="0"/>
              <w:jc w:val="center"/>
            </w:pPr>
            <w:r>
              <w:rPr>
                <w:sz w:val="20"/>
              </w:rPr>
              <w:t xml:space="preserve">11 736,00</w:t>
            </w:r>
          </w:p>
        </w:tc>
        <w:tc>
          <w:tcPr>
            <w:tcW w:w="1587" w:type="dxa"/>
          </w:tcPr>
          <w:p>
            <w:pPr>
              <w:pStyle w:val="0"/>
              <w:jc w:val="center"/>
            </w:pPr>
            <w:r>
              <w:rPr>
                <w:sz w:val="20"/>
              </w:rPr>
              <w:t xml:space="preserve">15 119,30</w:t>
            </w:r>
          </w:p>
        </w:tc>
        <w:tc>
          <w:tcPr>
            <w:tcW w:w="1587"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644"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701" w:type="dxa"/>
          </w:tcPr>
          <w:p>
            <w:pPr>
              <w:pStyle w:val="0"/>
              <w:jc w:val="center"/>
            </w:pPr>
            <w:r>
              <w:rPr>
                <w:sz w:val="20"/>
              </w:rPr>
              <w:t xml:space="preserve">172 760,30</w:t>
            </w:r>
          </w:p>
        </w:tc>
      </w:tr>
      <w:tr>
        <w:tc>
          <w:tcPr>
            <w:vMerge w:val="continue"/>
          </w:tcPr>
          <w:p/>
        </w:tc>
        <w:tc>
          <w:tcPr>
            <w:vMerge w:val="continue"/>
          </w:tcPr>
          <w:p/>
        </w:tc>
        <w:tc>
          <w:tcPr>
            <w:tcW w:w="3345" w:type="dxa"/>
          </w:tcPr>
          <w:p>
            <w:pPr>
              <w:pStyle w:val="0"/>
            </w:pPr>
            <w:r>
              <w:rPr>
                <w:sz w:val="20"/>
              </w:rPr>
              <w:t xml:space="preserve">администрация Губернатора и Правительства Кировской области</w:t>
            </w:r>
          </w:p>
        </w:tc>
        <w:tc>
          <w:tcPr>
            <w:tcW w:w="1585" w:type="dxa"/>
          </w:tcPr>
          <w:p>
            <w:pPr>
              <w:pStyle w:val="0"/>
              <w:jc w:val="center"/>
            </w:pPr>
            <w:r>
              <w:rPr>
                <w:sz w:val="20"/>
              </w:rPr>
              <w:t xml:space="preserve">497,50</w:t>
            </w:r>
          </w:p>
        </w:tc>
        <w:tc>
          <w:tcPr>
            <w:tcW w:w="1587" w:type="dxa"/>
          </w:tcPr>
          <w:p>
            <w:pPr>
              <w:pStyle w:val="0"/>
              <w:jc w:val="center"/>
            </w:pPr>
            <w:r>
              <w:rPr>
                <w:sz w:val="20"/>
              </w:rPr>
              <w:t xml:space="preserve">200,00</w:t>
            </w:r>
          </w:p>
        </w:tc>
        <w:tc>
          <w:tcPr>
            <w:tcW w:w="1587" w:type="dxa"/>
          </w:tcPr>
          <w:p>
            <w:pPr>
              <w:pStyle w:val="0"/>
              <w:jc w:val="center"/>
            </w:pPr>
            <w:r>
              <w:rPr>
                <w:sz w:val="20"/>
              </w:rPr>
              <w:t xml:space="preserve">490,80</w:t>
            </w:r>
          </w:p>
        </w:tc>
        <w:tc>
          <w:tcPr>
            <w:tcW w:w="1587" w:type="dxa"/>
          </w:tcPr>
          <w:p>
            <w:pPr>
              <w:pStyle w:val="0"/>
              <w:jc w:val="center"/>
            </w:pPr>
            <w:r>
              <w:rPr>
                <w:sz w:val="20"/>
              </w:rPr>
              <w:t xml:space="preserve">507,50</w:t>
            </w:r>
          </w:p>
        </w:tc>
        <w:tc>
          <w:tcPr>
            <w:tcW w:w="1587" w:type="dxa"/>
          </w:tcPr>
          <w:p>
            <w:pPr>
              <w:pStyle w:val="0"/>
              <w:jc w:val="center"/>
            </w:pPr>
            <w:r>
              <w:rPr>
                <w:sz w:val="20"/>
              </w:rPr>
              <w:t xml:space="preserve">507,50</w:t>
            </w:r>
          </w:p>
        </w:tc>
        <w:tc>
          <w:tcPr>
            <w:tcW w:w="1587" w:type="dxa"/>
          </w:tcPr>
          <w:p>
            <w:pPr>
              <w:pStyle w:val="0"/>
              <w:jc w:val="center"/>
            </w:pPr>
            <w:r>
              <w:rPr>
                <w:sz w:val="20"/>
              </w:rPr>
              <w:t xml:space="preserve">507,50</w:t>
            </w:r>
          </w:p>
        </w:tc>
        <w:tc>
          <w:tcPr>
            <w:tcW w:w="1587" w:type="dxa"/>
          </w:tcPr>
          <w:p>
            <w:pPr>
              <w:pStyle w:val="0"/>
              <w:jc w:val="center"/>
            </w:pPr>
            <w:r>
              <w:rPr>
                <w:sz w:val="20"/>
              </w:rPr>
              <w:t xml:space="preserve">507,50</w:t>
            </w:r>
          </w:p>
        </w:tc>
        <w:tc>
          <w:tcPr>
            <w:tcW w:w="1587" w:type="dxa"/>
          </w:tcPr>
          <w:p>
            <w:pPr>
              <w:pStyle w:val="0"/>
              <w:jc w:val="center"/>
            </w:pPr>
            <w:r>
              <w:rPr>
                <w:sz w:val="20"/>
              </w:rPr>
              <w:t xml:space="preserve">507,50</w:t>
            </w:r>
          </w:p>
        </w:tc>
        <w:tc>
          <w:tcPr>
            <w:tcW w:w="1587" w:type="dxa"/>
          </w:tcPr>
          <w:p>
            <w:pPr>
              <w:pStyle w:val="0"/>
              <w:jc w:val="center"/>
            </w:pPr>
            <w:r>
              <w:rPr>
                <w:sz w:val="20"/>
              </w:rPr>
              <w:t xml:space="preserve">507,50</w:t>
            </w:r>
          </w:p>
        </w:tc>
        <w:tc>
          <w:tcPr>
            <w:tcW w:w="1644" w:type="dxa"/>
          </w:tcPr>
          <w:p>
            <w:pPr>
              <w:pStyle w:val="0"/>
              <w:jc w:val="center"/>
            </w:pPr>
            <w:r>
              <w:rPr>
                <w:sz w:val="20"/>
              </w:rPr>
              <w:t xml:space="preserve">507,50</w:t>
            </w:r>
          </w:p>
        </w:tc>
        <w:tc>
          <w:tcPr>
            <w:tcW w:w="1587" w:type="dxa"/>
          </w:tcPr>
          <w:p>
            <w:pPr>
              <w:pStyle w:val="0"/>
              <w:jc w:val="center"/>
            </w:pPr>
            <w:r>
              <w:rPr>
                <w:sz w:val="20"/>
              </w:rPr>
              <w:t xml:space="preserve">507,50</w:t>
            </w:r>
          </w:p>
        </w:tc>
        <w:tc>
          <w:tcPr>
            <w:tcW w:w="1701" w:type="dxa"/>
          </w:tcPr>
          <w:p>
            <w:pPr>
              <w:pStyle w:val="0"/>
              <w:jc w:val="center"/>
            </w:pPr>
            <w:r>
              <w:rPr>
                <w:sz w:val="20"/>
              </w:rPr>
              <w:t xml:space="preserve">5 248,30</w:t>
            </w:r>
          </w:p>
        </w:tc>
      </w:tr>
      <w:tr>
        <w:tc>
          <w:tcPr>
            <w:vMerge w:val="continue"/>
          </w:tcPr>
          <w:p/>
        </w:tc>
        <w:tc>
          <w:tcPr>
            <w:vMerge w:val="continue"/>
          </w:tcPr>
          <w:p/>
        </w:tc>
        <w:tc>
          <w:tcPr>
            <w:tcW w:w="3345" w:type="dxa"/>
          </w:tcPr>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367,90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994,20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1 362,10</w:t>
            </w:r>
          </w:p>
        </w:tc>
      </w:tr>
      <w:tr>
        <w:tc>
          <w:tcPr>
            <w:vMerge w:val="continue"/>
          </w:tcPr>
          <w:p/>
        </w:tc>
        <w:tc>
          <w:tcPr>
            <w:vMerge w:val="continue"/>
          </w:tcPr>
          <w:p/>
        </w:tc>
        <w:tc>
          <w:tcPr>
            <w:tcW w:w="3345" w:type="dxa"/>
          </w:tcPr>
          <w:p>
            <w:pPr>
              <w:pStyle w:val="0"/>
            </w:pPr>
            <w:r>
              <w:rPr>
                <w:sz w:val="20"/>
              </w:rPr>
              <w:t xml:space="preserve">министерство спорта и туризма Кировской области </w:t>
            </w:r>
            <w:hyperlink w:history="0" w:anchor="P4798" w:tooltip="&lt;**&gt; До 01.09.2022 - министерство спорта и молодежной политики Кировской области.">
              <w:r>
                <w:rPr>
                  <w:sz w:val="20"/>
                  <w:color w:val="0000ff"/>
                </w:rPr>
                <w:t xml:space="preserve">&lt;**&gt;</w:t>
              </w:r>
            </w:hyperlink>
          </w:p>
        </w:tc>
        <w:tc>
          <w:tcPr>
            <w:tcW w:w="1585" w:type="dxa"/>
          </w:tcPr>
          <w:p>
            <w:pPr>
              <w:pStyle w:val="0"/>
              <w:jc w:val="center"/>
            </w:pPr>
            <w:r>
              <w:rPr>
                <w:sz w:val="20"/>
              </w:rPr>
              <w:t xml:space="preserve">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674,40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644" w:type="dxa"/>
          </w:tcPr>
          <w:p>
            <w:pPr>
              <w:pStyle w:val="0"/>
              <w:jc w:val="center"/>
            </w:pPr>
            <w:r>
              <w:rPr>
                <w:sz w:val="20"/>
              </w:rPr>
              <w:t xml:space="preserve">470,00</w:t>
            </w:r>
          </w:p>
        </w:tc>
        <w:tc>
          <w:tcPr>
            <w:tcW w:w="1587" w:type="dxa"/>
          </w:tcPr>
          <w:p>
            <w:pPr>
              <w:pStyle w:val="0"/>
              <w:jc w:val="center"/>
            </w:pPr>
            <w:r>
              <w:rPr>
                <w:sz w:val="20"/>
              </w:rPr>
              <w:t xml:space="preserve">470,00</w:t>
            </w:r>
          </w:p>
        </w:tc>
        <w:tc>
          <w:tcPr>
            <w:tcW w:w="1701" w:type="dxa"/>
          </w:tcPr>
          <w:p>
            <w:pPr>
              <w:pStyle w:val="0"/>
              <w:jc w:val="center"/>
            </w:pPr>
            <w:r>
              <w:rPr>
                <w:sz w:val="20"/>
              </w:rPr>
              <w:t xml:space="preserve">4 904,40</w:t>
            </w:r>
          </w:p>
        </w:tc>
      </w:tr>
      <w:tr>
        <w:tc>
          <w:tcPr>
            <w:vMerge w:val="continue"/>
          </w:tcPr>
          <w:p/>
        </w:tc>
        <w:tc>
          <w:tcPr>
            <w:vMerge w:val="continue"/>
          </w:tcPr>
          <w:p/>
        </w:tc>
        <w:tc>
          <w:tcPr>
            <w:tcW w:w="3345" w:type="dxa"/>
          </w:tcPr>
          <w:p>
            <w:pPr>
              <w:pStyle w:val="0"/>
            </w:pPr>
            <w:r>
              <w:rPr>
                <w:sz w:val="20"/>
              </w:rPr>
              <w:t xml:space="preserve">министерство юстиции Кировской области</w:t>
            </w:r>
          </w:p>
        </w:tc>
        <w:tc>
          <w:tcPr>
            <w:tcW w:w="1585" w:type="dxa"/>
          </w:tcPr>
          <w:p>
            <w:pPr>
              <w:pStyle w:val="0"/>
              <w:jc w:val="center"/>
            </w:pPr>
            <w:r>
              <w:rPr>
                <w:sz w:val="20"/>
              </w:rPr>
              <w:t xml:space="preserve">2 913,30</w:t>
            </w:r>
          </w:p>
        </w:tc>
        <w:tc>
          <w:tcPr>
            <w:tcW w:w="1587" w:type="dxa"/>
          </w:tcPr>
          <w:p>
            <w:pPr>
              <w:pStyle w:val="0"/>
              <w:jc w:val="center"/>
            </w:pPr>
            <w:r>
              <w:rPr>
                <w:sz w:val="20"/>
              </w:rPr>
              <w:t xml:space="preserve">3 232,40</w:t>
            </w:r>
          </w:p>
        </w:tc>
        <w:tc>
          <w:tcPr>
            <w:tcW w:w="1587" w:type="dxa"/>
          </w:tcPr>
          <w:p>
            <w:pPr>
              <w:pStyle w:val="0"/>
              <w:jc w:val="center"/>
            </w:pPr>
            <w:r>
              <w:rPr>
                <w:sz w:val="20"/>
              </w:rPr>
              <w:t xml:space="preserve">3 773,70</w:t>
            </w:r>
          </w:p>
        </w:tc>
        <w:tc>
          <w:tcPr>
            <w:tcW w:w="1587" w:type="dxa"/>
          </w:tcPr>
          <w:p>
            <w:pPr>
              <w:pStyle w:val="0"/>
              <w:jc w:val="center"/>
            </w:pPr>
            <w:r>
              <w:rPr>
                <w:sz w:val="20"/>
              </w:rPr>
              <w:t xml:space="preserve">3 929,35</w:t>
            </w:r>
          </w:p>
        </w:tc>
        <w:tc>
          <w:tcPr>
            <w:tcW w:w="1587" w:type="dxa"/>
          </w:tcPr>
          <w:p>
            <w:pPr>
              <w:pStyle w:val="0"/>
              <w:jc w:val="center"/>
            </w:pPr>
            <w:r>
              <w:rPr>
                <w:sz w:val="20"/>
              </w:rPr>
              <w:t xml:space="preserve">3 851,80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644"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701" w:type="dxa"/>
          </w:tcPr>
          <w:p>
            <w:pPr>
              <w:pStyle w:val="0"/>
              <w:jc w:val="center"/>
            </w:pPr>
            <w:r>
              <w:rPr>
                <w:sz w:val="20"/>
              </w:rPr>
              <w:t xml:space="preserve">40 960,75</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209,30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209,30</w:t>
            </w:r>
          </w:p>
        </w:tc>
      </w:tr>
      <w:tr>
        <w:tc>
          <w:tcPr>
            <w:vMerge w:val="continue"/>
          </w:tcPr>
          <w:p/>
        </w:tc>
        <w:tc>
          <w:tcPr>
            <w:vMerge w:val="continue"/>
          </w:tcPr>
          <w:p/>
        </w:tc>
        <w:tc>
          <w:tcPr>
            <w:tcW w:w="3345" w:type="dxa"/>
          </w:tcPr>
          <w:p>
            <w:pPr>
              <w:pStyle w:val="0"/>
            </w:pPr>
            <w:r>
              <w:rPr>
                <w:sz w:val="20"/>
              </w:rPr>
              <w:t xml:space="preserve">министерство культуры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213,70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213,70</w:t>
            </w:r>
          </w:p>
        </w:tc>
      </w:tr>
      <w:tr>
        <w:tc>
          <w:tcPr>
            <w:vMerge w:val="continue"/>
          </w:tcPr>
          <w:p/>
        </w:tc>
        <w:tc>
          <w:tcPr>
            <w:vMerge w:val="continue"/>
          </w:tcPr>
          <w:p/>
        </w:tc>
        <w:tc>
          <w:tcPr>
            <w:tcW w:w="3345" w:type="dxa"/>
          </w:tcPr>
          <w:p>
            <w:pPr>
              <w:pStyle w:val="0"/>
            </w:pPr>
            <w:r>
              <w:rPr>
                <w:sz w:val="20"/>
              </w:rPr>
              <w:t xml:space="preserve">министерство информационных технологий и связи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транспорта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управление массовых коммуникаций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управление государственной службы занятости населения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209,70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209,70</w:t>
            </w:r>
          </w:p>
        </w:tc>
      </w:tr>
      <w:tr>
        <w:tc>
          <w:tcPr>
            <w:vMerge w:val="continue"/>
          </w:tcPr>
          <w:p/>
        </w:tc>
        <w:tc>
          <w:tcPr>
            <w:vMerge w:val="continue"/>
          </w:tcPr>
          <w:p/>
        </w:tc>
        <w:tc>
          <w:tcPr>
            <w:tcW w:w="3345" w:type="dxa"/>
          </w:tcPr>
          <w:p>
            <w:pPr>
              <w:pStyle w:val="0"/>
            </w:pPr>
            <w:r>
              <w:rPr>
                <w:sz w:val="20"/>
              </w:rPr>
              <w:t xml:space="preserve">министерство лесного хозяйства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17 535,00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17 535,00</w:t>
            </w:r>
          </w:p>
        </w:tc>
      </w:tr>
      <w:tr>
        <w:tc>
          <w:tcPr>
            <w:vMerge w:val="continue"/>
          </w:tcPr>
          <w:p/>
        </w:tc>
        <w:tc>
          <w:tcPr>
            <w:vMerge w:val="continue"/>
          </w:tcPr>
          <w:p/>
        </w:tc>
        <w:tc>
          <w:tcPr>
            <w:tcW w:w="3345" w:type="dxa"/>
          </w:tcPr>
          <w:p>
            <w:pPr>
              <w:pStyle w:val="0"/>
            </w:pPr>
            <w:r>
              <w:rPr>
                <w:sz w:val="20"/>
              </w:rPr>
              <w:t xml:space="preserve">местный бюджет</w:t>
            </w:r>
          </w:p>
        </w:tc>
        <w:tc>
          <w:tcPr>
            <w:tcW w:w="1585" w:type="dxa"/>
          </w:tcPr>
          <w:p>
            <w:pPr>
              <w:pStyle w:val="0"/>
              <w:jc w:val="center"/>
            </w:pPr>
            <w:r>
              <w:rPr>
                <w:sz w:val="20"/>
              </w:rPr>
              <w:t xml:space="preserve">193,20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193,20</w:t>
            </w:r>
          </w:p>
        </w:tc>
      </w:tr>
      <w:tr>
        <w:tc>
          <w:tcPr>
            <w:vMerge w:val="continue"/>
          </w:tcPr>
          <w:p/>
        </w:tc>
        <w:tc>
          <w:tcPr>
            <w:vMerge w:val="continue"/>
          </w:tcPr>
          <w:p/>
        </w:tc>
        <w:tc>
          <w:tcPr>
            <w:tcW w:w="3345" w:type="dxa"/>
          </w:tcPr>
          <w:p>
            <w:pPr>
              <w:pStyle w:val="0"/>
            </w:pPr>
            <w:r>
              <w:rPr>
                <w:sz w:val="20"/>
              </w:rPr>
              <w:t xml:space="preserve">Фонд пенсионного и социального страхования Российской Федерации </w:t>
            </w:r>
            <w:hyperlink w:history="0" w:anchor="P4799" w:tooltip="&lt;***&gt; До 01.01.2023 - Пенсионный фонд Российской Федерации.">
              <w:r>
                <w:rPr>
                  <w:sz w:val="20"/>
                  <w:color w:val="0000ff"/>
                </w:rPr>
                <w:t xml:space="preserve">&lt;***&gt;</w:t>
              </w:r>
            </w:hyperlink>
          </w:p>
        </w:tc>
        <w:tc>
          <w:tcPr>
            <w:tcW w:w="1585" w:type="dxa"/>
          </w:tcPr>
          <w:p>
            <w:pPr>
              <w:pStyle w:val="0"/>
              <w:jc w:val="center"/>
            </w:pPr>
            <w:r>
              <w:rPr>
                <w:sz w:val="20"/>
              </w:rPr>
              <w:t xml:space="preserve">2 979,90</w:t>
            </w:r>
          </w:p>
        </w:tc>
        <w:tc>
          <w:tcPr>
            <w:tcW w:w="1587" w:type="dxa"/>
          </w:tcPr>
          <w:p>
            <w:pPr>
              <w:pStyle w:val="0"/>
              <w:jc w:val="center"/>
            </w:pPr>
            <w:r>
              <w:rPr>
                <w:sz w:val="20"/>
              </w:rPr>
              <w:t xml:space="preserve">1 333,80</w:t>
            </w:r>
          </w:p>
        </w:tc>
        <w:tc>
          <w:tcPr>
            <w:tcW w:w="1587" w:type="dxa"/>
          </w:tcPr>
          <w:p>
            <w:pPr>
              <w:pStyle w:val="0"/>
              <w:jc w:val="center"/>
            </w:pPr>
            <w:r>
              <w:rPr>
                <w:sz w:val="20"/>
              </w:rPr>
              <w:t xml:space="preserve">103,71</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4 417,41</w:t>
            </w:r>
          </w:p>
        </w:tc>
      </w:tr>
      <w:tr>
        <w:tc>
          <w:tcPr>
            <w:vMerge w:val="continue"/>
          </w:tcPr>
          <w:p/>
        </w:tc>
        <w:tc>
          <w:tcPr>
            <w:vMerge w:val="continue"/>
          </w:tcPr>
          <w:p/>
        </w:tc>
        <w:tc>
          <w:tcPr>
            <w:tcW w:w="3345" w:type="dxa"/>
          </w:tcPr>
          <w:p>
            <w:pPr>
              <w:pStyle w:val="0"/>
            </w:pPr>
            <w:r>
              <w:rPr>
                <w:sz w:val="20"/>
              </w:rPr>
              <w:t xml:space="preserve">иные внебюджетные источники</w:t>
            </w:r>
          </w:p>
        </w:tc>
        <w:tc>
          <w:tcPr>
            <w:tcW w:w="1585" w:type="dxa"/>
          </w:tcPr>
          <w:p>
            <w:pPr>
              <w:pStyle w:val="0"/>
              <w:jc w:val="center"/>
            </w:pPr>
            <w:r>
              <w:rPr>
                <w:sz w:val="20"/>
              </w:rPr>
              <w:t xml:space="preserve">751 771,11</w:t>
            </w:r>
          </w:p>
        </w:tc>
        <w:tc>
          <w:tcPr>
            <w:tcW w:w="1587" w:type="dxa"/>
          </w:tcPr>
          <w:p>
            <w:pPr>
              <w:pStyle w:val="0"/>
              <w:jc w:val="center"/>
            </w:pPr>
            <w:r>
              <w:rPr>
                <w:sz w:val="20"/>
              </w:rPr>
              <w:t xml:space="preserve">764 069,31</w:t>
            </w:r>
          </w:p>
        </w:tc>
        <w:tc>
          <w:tcPr>
            <w:tcW w:w="1587" w:type="dxa"/>
          </w:tcPr>
          <w:p>
            <w:pPr>
              <w:pStyle w:val="0"/>
              <w:jc w:val="center"/>
            </w:pPr>
            <w:r>
              <w:rPr>
                <w:sz w:val="20"/>
              </w:rPr>
              <w:t xml:space="preserve">722 866,07</w:t>
            </w:r>
          </w:p>
        </w:tc>
        <w:tc>
          <w:tcPr>
            <w:tcW w:w="1587" w:type="dxa"/>
          </w:tcPr>
          <w:p>
            <w:pPr>
              <w:pStyle w:val="0"/>
              <w:jc w:val="center"/>
            </w:pPr>
            <w:r>
              <w:rPr>
                <w:sz w:val="20"/>
              </w:rPr>
              <w:t xml:space="preserve">703 910,60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2 942 617,09</w:t>
            </w:r>
          </w:p>
        </w:tc>
      </w:tr>
      <w:tr>
        <w:tc>
          <w:tcPr>
            <w:vMerge w:val="continue"/>
          </w:tcPr>
          <w:p/>
        </w:tc>
        <w:tc>
          <w:tcPr>
            <w:vMerge w:val="continue"/>
          </w:tcPr>
          <w:p/>
        </w:tc>
        <w:tc>
          <w:tcPr>
            <w:tcW w:w="3345" w:type="dxa"/>
          </w:tcPr>
          <w:p>
            <w:pPr>
              <w:pStyle w:val="0"/>
            </w:pPr>
            <w:r>
              <w:rPr>
                <w:sz w:val="20"/>
              </w:rPr>
              <w:t xml:space="preserve">справочно: налоговый расход - консолидированный бюджет</w:t>
            </w:r>
          </w:p>
        </w:tc>
        <w:tc>
          <w:tcPr>
            <w:tcW w:w="1585" w:type="dxa"/>
          </w:tcPr>
          <w:p>
            <w:pPr>
              <w:pStyle w:val="0"/>
              <w:jc w:val="center"/>
            </w:pPr>
            <w:r>
              <w:rPr>
                <w:sz w:val="20"/>
              </w:rPr>
              <w:t xml:space="preserve">62 766,00</w:t>
            </w:r>
          </w:p>
        </w:tc>
        <w:tc>
          <w:tcPr>
            <w:tcW w:w="1587" w:type="dxa"/>
          </w:tcPr>
          <w:p>
            <w:pPr>
              <w:pStyle w:val="0"/>
              <w:jc w:val="center"/>
            </w:pPr>
            <w:r>
              <w:rPr>
                <w:sz w:val="20"/>
              </w:rPr>
              <w:t xml:space="preserve">73 158,00</w:t>
            </w:r>
          </w:p>
        </w:tc>
        <w:tc>
          <w:tcPr>
            <w:tcW w:w="1587" w:type="dxa"/>
          </w:tcPr>
          <w:p>
            <w:pPr>
              <w:pStyle w:val="0"/>
              <w:jc w:val="center"/>
            </w:pPr>
            <w:r>
              <w:rPr>
                <w:sz w:val="20"/>
              </w:rPr>
              <w:t xml:space="preserve">73 158,00</w:t>
            </w:r>
          </w:p>
        </w:tc>
        <w:tc>
          <w:tcPr>
            <w:tcW w:w="1587" w:type="dxa"/>
          </w:tcPr>
          <w:p>
            <w:pPr>
              <w:pStyle w:val="0"/>
              <w:jc w:val="center"/>
            </w:pPr>
            <w:r>
              <w:rPr>
                <w:sz w:val="20"/>
              </w:rPr>
              <w:t xml:space="preserve">73 158,00</w:t>
            </w:r>
          </w:p>
        </w:tc>
        <w:tc>
          <w:tcPr>
            <w:tcW w:w="1587" w:type="dxa"/>
          </w:tcPr>
          <w:p>
            <w:pPr>
              <w:pStyle w:val="0"/>
              <w:jc w:val="center"/>
            </w:pPr>
            <w:r>
              <w:rPr>
                <w:sz w:val="20"/>
              </w:rPr>
              <w:t xml:space="preserve">73 158,00</w:t>
            </w:r>
          </w:p>
        </w:tc>
        <w:tc>
          <w:tcPr>
            <w:tcW w:w="1587" w:type="dxa"/>
          </w:tcPr>
          <w:p>
            <w:pPr>
              <w:pStyle w:val="0"/>
              <w:jc w:val="center"/>
            </w:pPr>
            <w:r>
              <w:rPr>
                <w:sz w:val="20"/>
              </w:rPr>
              <w:t xml:space="preserve">73 158,00</w:t>
            </w:r>
          </w:p>
        </w:tc>
        <w:tc>
          <w:tcPr>
            <w:tcW w:w="1587" w:type="dxa"/>
          </w:tcPr>
          <w:p>
            <w:pPr>
              <w:pStyle w:val="0"/>
              <w:jc w:val="center"/>
            </w:pPr>
            <w:r>
              <w:rPr>
                <w:sz w:val="20"/>
              </w:rPr>
              <w:t xml:space="preserve">73 158,00</w:t>
            </w:r>
          </w:p>
        </w:tc>
        <w:tc>
          <w:tcPr>
            <w:tcW w:w="1587" w:type="dxa"/>
          </w:tcPr>
          <w:p>
            <w:pPr>
              <w:pStyle w:val="0"/>
              <w:jc w:val="center"/>
            </w:pPr>
            <w:r>
              <w:rPr>
                <w:sz w:val="20"/>
              </w:rPr>
              <w:t xml:space="preserve">73 158,00</w:t>
            </w:r>
          </w:p>
        </w:tc>
        <w:tc>
          <w:tcPr>
            <w:tcW w:w="1587" w:type="dxa"/>
          </w:tcPr>
          <w:p>
            <w:pPr>
              <w:pStyle w:val="0"/>
              <w:jc w:val="center"/>
            </w:pPr>
            <w:r>
              <w:rPr>
                <w:sz w:val="20"/>
              </w:rPr>
              <w:t xml:space="preserve">73 158,00</w:t>
            </w:r>
          </w:p>
        </w:tc>
        <w:tc>
          <w:tcPr>
            <w:tcW w:w="1644" w:type="dxa"/>
          </w:tcPr>
          <w:p>
            <w:pPr>
              <w:pStyle w:val="0"/>
              <w:jc w:val="center"/>
            </w:pPr>
            <w:r>
              <w:rPr>
                <w:sz w:val="20"/>
              </w:rPr>
              <w:t xml:space="preserve">73 158,00</w:t>
            </w:r>
          </w:p>
        </w:tc>
        <w:tc>
          <w:tcPr>
            <w:tcW w:w="1587" w:type="dxa"/>
          </w:tcPr>
          <w:p>
            <w:pPr>
              <w:pStyle w:val="0"/>
              <w:jc w:val="center"/>
            </w:pPr>
            <w:r>
              <w:rPr>
                <w:sz w:val="20"/>
              </w:rPr>
              <w:t xml:space="preserve">73 158,00</w:t>
            </w:r>
          </w:p>
        </w:tc>
        <w:tc>
          <w:tcPr>
            <w:tcW w:w="1701" w:type="dxa"/>
          </w:tcPr>
          <w:p>
            <w:pPr>
              <w:pStyle w:val="0"/>
              <w:jc w:val="center"/>
            </w:pPr>
            <w:r>
              <w:rPr>
                <w:sz w:val="20"/>
              </w:rPr>
              <w:t xml:space="preserve">794 346,00</w:t>
            </w:r>
          </w:p>
        </w:tc>
      </w:tr>
      <w:tr>
        <w:tc>
          <w:tcPr>
            <w:tcW w:w="567" w:type="dxa"/>
            <w:vMerge w:val="restart"/>
          </w:tcPr>
          <w:p>
            <w:pPr>
              <w:pStyle w:val="0"/>
              <w:jc w:val="center"/>
            </w:pPr>
            <w:r>
              <w:rPr>
                <w:sz w:val="20"/>
              </w:rPr>
              <w:t xml:space="preserve">1.</w:t>
            </w:r>
          </w:p>
        </w:tc>
        <w:tc>
          <w:tcPr>
            <w:tcW w:w="2958" w:type="dxa"/>
            <w:vMerge w:val="restart"/>
          </w:tcPr>
          <w:p>
            <w:pPr>
              <w:pStyle w:val="0"/>
            </w:pPr>
            <w:r>
              <w:rPr>
                <w:sz w:val="20"/>
              </w:rPr>
              <w:t xml:space="preserve">Подпрограмма "Социальное обслуживание граждан"</w:t>
            </w:r>
          </w:p>
        </w:tc>
        <w:tc>
          <w:tcPr>
            <w:tcW w:w="3345" w:type="dxa"/>
          </w:tcPr>
          <w:p>
            <w:pPr>
              <w:pStyle w:val="0"/>
            </w:pPr>
            <w:r>
              <w:rPr>
                <w:sz w:val="20"/>
              </w:rPr>
              <w:t xml:space="preserve">всего</w:t>
            </w:r>
          </w:p>
        </w:tc>
        <w:tc>
          <w:tcPr>
            <w:tcW w:w="1585" w:type="dxa"/>
          </w:tcPr>
          <w:p>
            <w:pPr>
              <w:pStyle w:val="0"/>
              <w:jc w:val="center"/>
            </w:pPr>
            <w:r>
              <w:rPr>
                <w:sz w:val="20"/>
              </w:rPr>
              <w:t xml:space="preserve">3 248 731,95</w:t>
            </w:r>
          </w:p>
        </w:tc>
        <w:tc>
          <w:tcPr>
            <w:tcW w:w="1587" w:type="dxa"/>
          </w:tcPr>
          <w:p>
            <w:pPr>
              <w:pStyle w:val="0"/>
              <w:jc w:val="center"/>
            </w:pPr>
            <w:r>
              <w:rPr>
                <w:sz w:val="20"/>
              </w:rPr>
              <w:t xml:space="preserve">3 057 321,83</w:t>
            </w:r>
          </w:p>
        </w:tc>
        <w:tc>
          <w:tcPr>
            <w:tcW w:w="1587" w:type="dxa"/>
          </w:tcPr>
          <w:p>
            <w:pPr>
              <w:pStyle w:val="0"/>
              <w:jc w:val="center"/>
            </w:pPr>
            <w:r>
              <w:rPr>
                <w:sz w:val="20"/>
              </w:rPr>
              <w:t xml:space="preserve">3 401 803,06</w:t>
            </w:r>
          </w:p>
        </w:tc>
        <w:tc>
          <w:tcPr>
            <w:tcW w:w="1587" w:type="dxa"/>
          </w:tcPr>
          <w:p>
            <w:pPr>
              <w:pStyle w:val="0"/>
              <w:jc w:val="center"/>
            </w:pPr>
            <w:r>
              <w:rPr>
                <w:sz w:val="20"/>
              </w:rPr>
              <w:t xml:space="preserve">3 558 338,75</w:t>
            </w:r>
          </w:p>
        </w:tc>
        <w:tc>
          <w:tcPr>
            <w:tcW w:w="1587" w:type="dxa"/>
          </w:tcPr>
          <w:p>
            <w:pPr>
              <w:pStyle w:val="0"/>
              <w:jc w:val="center"/>
            </w:pPr>
            <w:r>
              <w:rPr>
                <w:sz w:val="20"/>
              </w:rPr>
              <w:t xml:space="preserve">2 606 149,20</w:t>
            </w:r>
          </w:p>
        </w:tc>
        <w:tc>
          <w:tcPr>
            <w:tcW w:w="1587" w:type="dxa"/>
          </w:tcPr>
          <w:p>
            <w:pPr>
              <w:pStyle w:val="0"/>
              <w:jc w:val="center"/>
            </w:pPr>
            <w:r>
              <w:rPr>
                <w:sz w:val="20"/>
              </w:rPr>
              <w:t xml:space="preserve">2 613 242,50</w:t>
            </w:r>
          </w:p>
        </w:tc>
        <w:tc>
          <w:tcPr>
            <w:tcW w:w="1587" w:type="dxa"/>
          </w:tcPr>
          <w:p>
            <w:pPr>
              <w:pStyle w:val="0"/>
              <w:jc w:val="center"/>
            </w:pPr>
            <w:r>
              <w:rPr>
                <w:sz w:val="20"/>
              </w:rPr>
              <w:t xml:space="preserve">2 613 242,50</w:t>
            </w:r>
          </w:p>
        </w:tc>
        <w:tc>
          <w:tcPr>
            <w:tcW w:w="1587" w:type="dxa"/>
          </w:tcPr>
          <w:p>
            <w:pPr>
              <w:pStyle w:val="0"/>
              <w:jc w:val="center"/>
            </w:pPr>
            <w:r>
              <w:rPr>
                <w:sz w:val="20"/>
              </w:rPr>
              <w:t xml:space="preserve">2 613 242,50</w:t>
            </w:r>
          </w:p>
        </w:tc>
        <w:tc>
          <w:tcPr>
            <w:tcW w:w="1587" w:type="dxa"/>
          </w:tcPr>
          <w:p>
            <w:pPr>
              <w:pStyle w:val="0"/>
              <w:jc w:val="center"/>
            </w:pPr>
            <w:r>
              <w:rPr>
                <w:sz w:val="20"/>
              </w:rPr>
              <w:t xml:space="preserve">2 613 242,50</w:t>
            </w:r>
          </w:p>
        </w:tc>
        <w:tc>
          <w:tcPr>
            <w:tcW w:w="1644" w:type="dxa"/>
          </w:tcPr>
          <w:p>
            <w:pPr>
              <w:pStyle w:val="0"/>
              <w:jc w:val="center"/>
            </w:pPr>
            <w:r>
              <w:rPr>
                <w:sz w:val="20"/>
              </w:rPr>
              <w:t xml:space="preserve">2 613 242,50</w:t>
            </w:r>
          </w:p>
        </w:tc>
        <w:tc>
          <w:tcPr>
            <w:tcW w:w="1587" w:type="dxa"/>
          </w:tcPr>
          <w:p>
            <w:pPr>
              <w:pStyle w:val="0"/>
              <w:jc w:val="center"/>
            </w:pPr>
            <w:r>
              <w:rPr>
                <w:sz w:val="20"/>
              </w:rPr>
              <w:t xml:space="preserve">2 613 242,50</w:t>
            </w:r>
          </w:p>
        </w:tc>
        <w:tc>
          <w:tcPr>
            <w:tcW w:w="1701" w:type="dxa"/>
          </w:tcPr>
          <w:p>
            <w:pPr>
              <w:pStyle w:val="0"/>
              <w:jc w:val="center"/>
            </w:pPr>
            <w:r>
              <w:rPr>
                <w:sz w:val="20"/>
              </w:rPr>
              <w:t xml:space="preserve">31 551 799,79</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319 411,40</w:t>
            </w:r>
          </w:p>
        </w:tc>
        <w:tc>
          <w:tcPr>
            <w:tcW w:w="1587" w:type="dxa"/>
          </w:tcPr>
          <w:p>
            <w:pPr>
              <w:pStyle w:val="0"/>
              <w:jc w:val="center"/>
            </w:pPr>
            <w:r>
              <w:rPr>
                <w:sz w:val="20"/>
              </w:rPr>
              <w:t xml:space="preserve">20 204,10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339 615,50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319 411,40</w:t>
            </w:r>
          </w:p>
        </w:tc>
        <w:tc>
          <w:tcPr>
            <w:tcW w:w="1587" w:type="dxa"/>
          </w:tcPr>
          <w:p>
            <w:pPr>
              <w:pStyle w:val="0"/>
              <w:jc w:val="center"/>
            </w:pPr>
            <w:r>
              <w:rPr>
                <w:sz w:val="20"/>
              </w:rPr>
              <w:t xml:space="preserve">20 204,10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339 615,50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2 183 600,20</w:t>
            </w:r>
          </w:p>
        </w:tc>
        <w:tc>
          <w:tcPr>
            <w:tcW w:w="1587" w:type="dxa"/>
          </w:tcPr>
          <w:p>
            <w:pPr>
              <w:pStyle w:val="0"/>
              <w:jc w:val="center"/>
            </w:pPr>
            <w:r>
              <w:rPr>
                <w:sz w:val="20"/>
              </w:rPr>
              <w:t xml:space="preserve">2 276 147,82</w:t>
            </w:r>
          </w:p>
        </w:tc>
        <w:tc>
          <w:tcPr>
            <w:tcW w:w="1587" w:type="dxa"/>
          </w:tcPr>
          <w:p>
            <w:pPr>
              <w:pStyle w:val="0"/>
              <w:jc w:val="center"/>
            </w:pPr>
            <w:r>
              <w:rPr>
                <w:sz w:val="20"/>
              </w:rPr>
              <w:t xml:space="preserve">2 679 032,66</w:t>
            </w:r>
          </w:p>
        </w:tc>
        <w:tc>
          <w:tcPr>
            <w:tcW w:w="1587" w:type="dxa"/>
          </w:tcPr>
          <w:p>
            <w:pPr>
              <w:pStyle w:val="0"/>
              <w:jc w:val="center"/>
            </w:pPr>
            <w:r>
              <w:rPr>
                <w:sz w:val="20"/>
              </w:rPr>
              <w:t xml:space="preserve">2 854 428,15</w:t>
            </w:r>
          </w:p>
        </w:tc>
        <w:tc>
          <w:tcPr>
            <w:tcW w:w="1587" w:type="dxa"/>
          </w:tcPr>
          <w:p>
            <w:pPr>
              <w:pStyle w:val="0"/>
              <w:jc w:val="center"/>
            </w:pPr>
            <w:r>
              <w:rPr>
                <w:sz w:val="20"/>
              </w:rPr>
              <w:t xml:space="preserve">2 606 149,20</w:t>
            </w:r>
          </w:p>
        </w:tc>
        <w:tc>
          <w:tcPr>
            <w:tcW w:w="1587" w:type="dxa"/>
          </w:tcPr>
          <w:p>
            <w:pPr>
              <w:pStyle w:val="0"/>
              <w:jc w:val="center"/>
            </w:pPr>
            <w:r>
              <w:rPr>
                <w:sz w:val="20"/>
              </w:rPr>
              <w:t xml:space="preserve">2 613 242,50</w:t>
            </w:r>
          </w:p>
        </w:tc>
        <w:tc>
          <w:tcPr>
            <w:tcW w:w="1587" w:type="dxa"/>
          </w:tcPr>
          <w:p>
            <w:pPr>
              <w:pStyle w:val="0"/>
              <w:jc w:val="center"/>
            </w:pPr>
            <w:r>
              <w:rPr>
                <w:sz w:val="20"/>
              </w:rPr>
              <w:t xml:space="preserve">2 613 242,50</w:t>
            </w:r>
          </w:p>
        </w:tc>
        <w:tc>
          <w:tcPr>
            <w:tcW w:w="1587" w:type="dxa"/>
          </w:tcPr>
          <w:p>
            <w:pPr>
              <w:pStyle w:val="0"/>
              <w:jc w:val="center"/>
            </w:pPr>
            <w:r>
              <w:rPr>
                <w:sz w:val="20"/>
              </w:rPr>
              <w:t xml:space="preserve">2 613 242,50</w:t>
            </w:r>
          </w:p>
        </w:tc>
        <w:tc>
          <w:tcPr>
            <w:tcW w:w="1587" w:type="dxa"/>
          </w:tcPr>
          <w:p>
            <w:pPr>
              <w:pStyle w:val="0"/>
              <w:jc w:val="center"/>
            </w:pPr>
            <w:r>
              <w:rPr>
                <w:sz w:val="20"/>
              </w:rPr>
              <w:t xml:space="preserve">2 613 242,50</w:t>
            </w:r>
          </w:p>
        </w:tc>
        <w:tc>
          <w:tcPr>
            <w:tcW w:w="1644" w:type="dxa"/>
          </w:tcPr>
          <w:p>
            <w:pPr>
              <w:pStyle w:val="0"/>
              <w:jc w:val="center"/>
            </w:pPr>
            <w:r>
              <w:rPr>
                <w:sz w:val="20"/>
              </w:rPr>
              <w:t xml:space="preserve">2 613 242,50</w:t>
            </w:r>
          </w:p>
        </w:tc>
        <w:tc>
          <w:tcPr>
            <w:tcW w:w="1587" w:type="dxa"/>
          </w:tcPr>
          <w:p>
            <w:pPr>
              <w:pStyle w:val="0"/>
              <w:jc w:val="center"/>
            </w:pPr>
            <w:r>
              <w:rPr>
                <w:sz w:val="20"/>
              </w:rPr>
              <w:t xml:space="preserve">2 613 242,50</w:t>
            </w:r>
          </w:p>
        </w:tc>
        <w:tc>
          <w:tcPr>
            <w:tcW w:w="1701" w:type="dxa"/>
          </w:tcPr>
          <w:p>
            <w:pPr>
              <w:pStyle w:val="0"/>
              <w:jc w:val="center"/>
            </w:pPr>
            <w:r>
              <w:rPr>
                <w:sz w:val="20"/>
              </w:rPr>
              <w:t xml:space="preserve">28 278 813,03</w:t>
            </w:r>
          </w:p>
        </w:tc>
      </w:tr>
      <w:tr>
        <w:tc>
          <w:tcPr>
            <w:vMerge w:val="continue"/>
          </w:tcPr>
          <w:p/>
        </w:tc>
        <w:tc>
          <w:tcPr>
            <w:vMerge w:val="continue"/>
          </w:tcPr>
          <w:p/>
        </w:tc>
        <w:tc>
          <w:tcPr>
            <w:tcW w:w="3345" w:type="dxa"/>
          </w:tcPr>
          <w:p>
            <w:pPr>
              <w:pStyle w:val="0"/>
            </w:pPr>
            <w:r>
              <w:rPr>
                <w:sz w:val="20"/>
              </w:rPr>
              <w:t xml:space="preserve">в том числе:</w:t>
            </w:r>
          </w:p>
        </w:tc>
        <w:tc>
          <w:tcPr>
            <w:tcW w:w="1585"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2 180 686,90</w:t>
            </w:r>
          </w:p>
        </w:tc>
        <w:tc>
          <w:tcPr>
            <w:tcW w:w="1587" w:type="dxa"/>
          </w:tcPr>
          <w:p>
            <w:pPr>
              <w:pStyle w:val="0"/>
              <w:jc w:val="center"/>
            </w:pPr>
            <w:r>
              <w:rPr>
                <w:sz w:val="20"/>
              </w:rPr>
              <w:t xml:space="preserve">2 272 915,42</w:t>
            </w:r>
          </w:p>
        </w:tc>
        <w:tc>
          <w:tcPr>
            <w:tcW w:w="1587" w:type="dxa"/>
          </w:tcPr>
          <w:p>
            <w:pPr>
              <w:pStyle w:val="0"/>
              <w:jc w:val="center"/>
            </w:pPr>
            <w:r>
              <w:rPr>
                <w:sz w:val="20"/>
              </w:rPr>
              <w:t xml:space="preserve">2 675 258,96</w:t>
            </w:r>
          </w:p>
        </w:tc>
        <w:tc>
          <w:tcPr>
            <w:tcW w:w="1587" w:type="dxa"/>
          </w:tcPr>
          <w:p>
            <w:pPr>
              <w:pStyle w:val="0"/>
              <w:jc w:val="center"/>
            </w:pPr>
            <w:r>
              <w:rPr>
                <w:sz w:val="20"/>
              </w:rPr>
              <w:t xml:space="preserve">2 850 498,80</w:t>
            </w:r>
          </w:p>
        </w:tc>
        <w:tc>
          <w:tcPr>
            <w:tcW w:w="1587" w:type="dxa"/>
          </w:tcPr>
          <w:p>
            <w:pPr>
              <w:pStyle w:val="0"/>
              <w:jc w:val="center"/>
            </w:pPr>
            <w:r>
              <w:rPr>
                <w:sz w:val="20"/>
              </w:rPr>
              <w:t xml:space="preserve">2 602 297,40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644"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701" w:type="dxa"/>
          </w:tcPr>
          <w:p>
            <w:pPr>
              <w:pStyle w:val="0"/>
              <w:jc w:val="center"/>
            </w:pPr>
            <w:r>
              <w:rPr>
                <w:sz w:val="20"/>
              </w:rPr>
              <w:t xml:space="preserve">28 237 852,28</w:t>
            </w:r>
          </w:p>
        </w:tc>
      </w:tr>
      <w:tr>
        <w:tc>
          <w:tcPr>
            <w:vMerge w:val="continue"/>
          </w:tcPr>
          <w:p/>
        </w:tc>
        <w:tc>
          <w:tcPr>
            <w:vMerge w:val="continue"/>
          </w:tcPr>
          <w:p/>
        </w:tc>
        <w:tc>
          <w:tcPr>
            <w:tcW w:w="3345" w:type="dxa"/>
          </w:tcPr>
          <w:p>
            <w:pPr>
              <w:pStyle w:val="0"/>
            </w:pPr>
            <w:r>
              <w:rPr>
                <w:sz w:val="20"/>
              </w:rPr>
              <w:t xml:space="preserve">министерство юстиции Кировской области</w:t>
            </w:r>
          </w:p>
        </w:tc>
        <w:tc>
          <w:tcPr>
            <w:tcW w:w="1585" w:type="dxa"/>
          </w:tcPr>
          <w:p>
            <w:pPr>
              <w:pStyle w:val="0"/>
              <w:jc w:val="center"/>
            </w:pPr>
            <w:r>
              <w:rPr>
                <w:sz w:val="20"/>
              </w:rPr>
              <w:t xml:space="preserve">2 913,30</w:t>
            </w:r>
          </w:p>
        </w:tc>
        <w:tc>
          <w:tcPr>
            <w:tcW w:w="1587" w:type="dxa"/>
          </w:tcPr>
          <w:p>
            <w:pPr>
              <w:pStyle w:val="0"/>
              <w:jc w:val="center"/>
            </w:pPr>
            <w:r>
              <w:rPr>
                <w:sz w:val="20"/>
              </w:rPr>
              <w:t xml:space="preserve">3 232,40</w:t>
            </w:r>
          </w:p>
        </w:tc>
        <w:tc>
          <w:tcPr>
            <w:tcW w:w="1587" w:type="dxa"/>
          </w:tcPr>
          <w:p>
            <w:pPr>
              <w:pStyle w:val="0"/>
              <w:jc w:val="center"/>
            </w:pPr>
            <w:r>
              <w:rPr>
                <w:sz w:val="20"/>
              </w:rPr>
              <w:t xml:space="preserve">3 773,70</w:t>
            </w:r>
          </w:p>
        </w:tc>
        <w:tc>
          <w:tcPr>
            <w:tcW w:w="1587" w:type="dxa"/>
          </w:tcPr>
          <w:p>
            <w:pPr>
              <w:pStyle w:val="0"/>
              <w:jc w:val="center"/>
            </w:pPr>
            <w:r>
              <w:rPr>
                <w:sz w:val="20"/>
              </w:rPr>
              <w:t xml:space="preserve">3 929,35</w:t>
            </w:r>
          </w:p>
        </w:tc>
        <w:tc>
          <w:tcPr>
            <w:tcW w:w="1587" w:type="dxa"/>
          </w:tcPr>
          <w:p>
            <w:pPr>
              <w:pStyle w:val="0"/>
              <w:jc w:val="center"/>
            </w:pPr>
            <w:r>
              <w:rPr>
                <w:sz w:val="20"/>
              </w:rPr>
              <w:t xml:space="preserve">3 851,80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644"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701" w:type="dxa"/>
          </w:tcPr>
          <w:p>
            <w:pPr>
              <w:pStyle w:val="0"/>
              <w:jc w:val="center"/>
            </w:pPr>
            <w:r>
              <w:rPr>
                <w:sz w:val="20"/>
              </w:rPr>
              <w:t xml:space="preserve">40 960,75</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Фонд пенсионного и социального страхования Российской Федерации </w:t>
            </w:r>
            <w:hyperlink w:history="0" w:anchor="P4799" w:tooltip="&lt;***&gt; До 01.01.2023 - Пенсионный фонд Российской Федерации.">
              <w:r>
                <w:rPr>
                  <w:sz w:val="20"/>
                  <w:color w:val="0000ff"/>
                </w:rPr>
                <w:t xml:space="preserve">&lt;***&gt;</w:t>
              </w:r>
            </w:hyperlink>
          </w:p>
        </w:tc>
        <w:tc>
          <w:tcPr>
            <w:tcW w:w="1585" w:type="dxa"/>
          </w:tcPr>
          <w:p>
            <w:pPr>
              <w:pStyle w:val="0"/>
              <w:jc w:val="center"/>
            </w:pPr>
            <w:r>
              <w:rPr>
                <w:sz w:val="20"/>
              </w:rPr>
              <w:t xml:space="preserve">2 318,00</w:t>
            </w:r>
          </w:p>
        </w:tc>
        <w:tc>
          <w:tcPr>
            <w:tcW w:w="1587" w:type="dxa"/>
          </w:tcPr>
          <w:p>
            <w:pPr>
              <w:pStyle w:val="0"/>
              <w:jc w:val="center"/>
            </w:pPr>
            <w:r>
              <w:rPr>
                <w:sz w:val="20"/>
              </w:rPr>
              <w:t xml:space="preserve">532,60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2 850,60</w:t>
            </w:r>
          </w:p>
        </w:tc>
      </w:tr>
      <w:tr>
        <w:tc>
          <w:tcPr>
            <w:vMerge w:val="continue"/>
          </w:tcPr>
          <w:p/>
        </w:tc>
        <w:tc>
          <w:tcPr>
            <w:vMerge w:val="continue"/>
          </w:tcPr>
          <w:p/>
        </w:tc>
        <w:tc>
          <w:tcPr>
            <w:tcW w:w="3345" w:type="dxa"/>
          </w:tcPr>
          <w:p>
            <w:pPr>
              <w:pStyle w:val="0"/>
            </w:pPr>
            <w:r>
              <w:rPr>
                <w:sz w:val="20"/>
              </w:rPr>
              <w:t xml:space="preserve">иные внебюджетные источники</w:t>
            </w:r>
          </w:p>
        </w:tc>
        <w:tc>
          <w:tcPr>
            <w:tcW w:w="1585" w:type="dxa"/>
          </w:tcPr>
          <w:p>
            <w:pPr>
              <w:pStyle w:val="0"/>
              <w:jc w:val="center"/>
            </w:pPr>
            <w:r>
              <w:rPr>
                <w:sz w:val="20"/>
              </w:rPr>
              <w:t xml:space="preserve">743 402,35</w:t>
            </w:r>
          </w:p>
        </w:tc>
        <w:tc>
          <w:tcPr>
            <w:tcW w:w="1587" w:type="dxa"/>
          </w:tcPr>
          <w:p>
            <w:pPr>
              <w:pStyle w:val="0"/>
              <w:jc w:val="center"/>
            </w:pPr>
            <w:r>
              <w:rPr>
                <w:sz w:val="20"/>
              </w:rPr>
              <w:t xml:space="preserve">760 437,31</w:t>
            </w:r>
          </w:p>
        </w:tc>
        <w:tc>
          <w:tcPr>
            <w:tcW w:w="1587" w:type="dxa"/>
          </w:tcPr>
          <w:p>
            <w:pPr>
              <w:pStyle w:val="0"/>
              <w:jc w:val="center"/>
            </w:pPr>
            <w:r>
              <w:rPr>
                <w:sz w:val="20"/>
              </w:rPr>
              <w:t xml:space="preserve">722 770,40</w:t>
            </w:r>
          </w:p>
        </w:tc>
        <w:tc>
          <w:tcPr>
            <w:tcW w:w="1587" w:type="dxa"/>
          </w:tcPr>
          <w:p>
            <w:pPr>
              <w:pStyle w:val="0"/>
              <w:jc w:val="center"/>
            </w:pPr>
            <w:r>
              <w:rPr>
                <w:sz w:val="20"/>
              </w:rPr>
              <w:t xml:space="preserve">703 910,60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2 930 520,66</w:t>
            </w:r>
          </w:p>
        </w:tc>
      </w:tr>
      <w:tr>
        <w:tc>
          <w:tcPr>
            <w:tcW w:w="567" w:type="dxa"/>
            <w:vMerge w:val="restart"/>
          </w:tcPr>
          <w:p>
            <w:pPr>
              <w:pStyle w:val="0"/>
              <w:jc w:val="center"/>
            </w:pPr>
            <w:r>
              <w:rPr>
                <w:sz w:val="20"/>
              </w:rPr>
              <w:t xml:space="preserve">1.1.</w:t>
            </w:r>
          </w:p>
        </w:tc>
        <w:tc>
          <w:tcPr>
            <w:tcW w:w="2958" w:type="dxa"/>
            <w:vMerge w:val="restart"/>
          </w:tcPr>
          <w:p>
            <w:pPr>
              <w:pStyle w:val="0"/>
            </w:pPr>
            <w:r>
              <w:rPr>
                <w:sz w:val="20"/>
              </w:rPr>
              <w:t xml:space="preserve">Отдельное мероприятие "Организация деятельности поставщиков социальных услуг"</w:t>
            </w:r>
          </w:p>
        </w:tc>
        <w:tc>
          <w:tcPr>
            <w:tcW w:w="3345" w:type="dxa"/>
          </w:tcPr>
          <w:p>
            <w:pPr>
              <w:pStyle w:val="0"/>
            </w:pPr>
            <w:r>
              <w:rPr>
                <w:sz w:val="20"/>
              </w:rPr>
              <w:t xml:space="preserve">всего</w:t>
            </w:r>
          </w:p>
        </w:tc>
        <w:tc>
          <w:tcPr>
            <w:tcW w:w="1585" w:type="dxa"/>
          </w:tcPr>
          <w:p>
            <w:pPr>
              <w:pStyle w:val="0"/>
              <w:jc w:val="center"/>
            </w:pPr>
            <w:r>
              <w:rPr>
                <w:sz w:val="20"/>
              </w:rPr>
              <w:t xml:space="preserve">3 158 257,73</w:t>
            </w:r>
          </w:p>
        </w:tc>
        <w:tc>
          <w:tcPr>
            <w:tcW w:w="1587" w:type="dxa"/>
          </w:tcPr>
          <w:p>
            <w:pPr>
              <w:pStyle w:val="0"/>
              <w:jc w:val="center"/>
            </w:pPr>
            <w:r>
              <w:rPr>
                <w:sz w:val="20"/>
              </w:rPr>
              <w:t xml:space="preserve">2 967 689,81</w:t>
            </w:r>
          </w:p>
        </w:tc>
        <w:tc>
          <w:tcPr>
            <w:tcW w:w="1587" w:type="dxa"/>
          </w:tcPr>
          <w:p>
            <w:pPr>
              <w:pStyle w:val="0"/>
              <w:jc w:val="center"/>
            </w:pPr>
            <w:r>
              <w:rPr>
                <w:sz w:val="20"/>
              </w:rPr>
              <w:t xml:space="preserve">3 256 455,76</w:t>
            </w:r>
          </w:p>
        </w:tc>
        <w:tc>
          <w:tcPr>
            <w:tcW w:w="1587" w:type="dxa"/>
          </w:tcPr>
          <w:p>
            <w:pPr>
              <w:pStyle w:val="0"/>
              <w:jc w:val="center"/>
            </w:pPr>
            <w:r>
              <w:rPr>
                <w:sz w:val="20"/>
              </w:rPr>
              <w:t xml:space="preserve">3 464 044,20</w:t>
            </w:r>
          </w:p>
        </w:tc>
        <w:tc>
          <w:tcPr>
            <w:tcW w:w="1587" w:type="dxa"/>
          </w:tcPr>
          <w:p>
            <w:pPr>
              <w:pStyle w:val="0"/>
              <w:jc w:val="center"/>
            </w:pPr>
            <w:r>
              <w:rPr>
                <w:sz w:val="20"/>
              </w:rPr>
              <w:t xml:space="preserve">2 602 297,40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644"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701" w:type="dxa"/>
          </w:tcPr>
          <w:p>
            <w:pPr>
              <w:pStyle w:val="0"/>
              <w:jc w:val="center"/>
            </w:pPr>
            <w:r>
              <w:rPr>
                <w:sz w:val="20"/>
              </w:rPr>
              <w:t xml:space="preserve">31 104 939,70</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319 411,40</w:t>
            </w:r>
          </w:p>
        </w:tc>
        <w:tc>
          <w:tcPr>
            <w:tcW w:w="1587" w:type="dxa"/>
          </w:tcPr>
          <w:p>
            <w:pPr>
              <w:pStyle w:val="0"/>
              <w:jc w:val="center"/>
            </w:pPr>
            <w:r>
              <w:rPr>
                <w:sz w:val="20"/>
              </w:rPr>
              <w:t xml:space="preserve">20 204,10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339 615,50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319 411,40</w:t>
            </w:r>
          </w:p>
        </w:tc>
        <w:tc>
          <w:tcPr>
            <w:tcW w:w="1587" w:type="dxa"/>
          </w:tcPr>
          <w:p>
            <w:pPr>
              <w:pStyle w:val="0"/>
              <w:jc w:val="center"/>
            </w:pPr>
            <w:r>
              <w:rPr>
                <w:sz w:val="20"/>
              </w:rPr>
              <w:t xml:space="preserve">20 204,10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339 615,50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2 165 951,16</w:t>
            </w:r>
          </w:p>
        </w:tc>
        <w:tc>
          <w:tcPr>
            <w:tcW w:w="1587" w:type="dxa"/>
          </w:tcPr>
          <w:p>
            <w:pPr>
              <w:pStyle w:val="0"/>
              <w:jc w:val="center"/>
            </w:pPr>
            <w:r>
              <w:rPr>
                <w:sz w:val="20"/>
              </w:rPr>
              <w:t xml:space="preserve">2 264 371,61</w:t>
            </w:r>
          </w:p>
        </w:tc>
        <w:tc>
          <w:tcPr>
            <w:tcW w:w="1587" w:type="dxa"/>
          </w:tcPr>
          <w:p>
            <w:pPr>
              <w:pStyle w:val="0"/>
              <w:jc w:val="center"/>
            </w:pPr>
            <w:r>
              <w:rPr>
                <w:sz w:val="20"/>
              </w:rPr>
              <w:t xml:space="preserve">2 607 385,86</w:t>
            </w:r>
          </w:p>
        </w:tc>
        <w:tc>
          <w:tcPr>
            <w:tcW w:w="1587" w:type="dxa"/>
          </w:tcPr>
          <w:p>
            <w:pPr>
              <w:pStyle w:val="0"/>
              <w:jc w:val="center"/>
            </w:pPr>
            <w:r>
              <w:rPr>
                <w:sz w:val="20"/>
              </w:rPr>
              <w:t xml:space="preserve">2 814 205,10</w:t>
            </w:r>
          </w:p>
        </w:tc>
        <w:tc>
          <w:tcPr>
            <w:tcW w:w="1587" w:type="dxa"/>
          </w:tcPr>
          <w:p>
            <w:pPr>
              <w:pStyle w:val="0"/>
              <w:jc w:val="center"/>
            </w:pPr>
            <w:r>
              <w:rPr>
                <w:sz w:val="20"/>
              </w:rPr>
              <w:t xml:space="preserve">2 602 297,40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644"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701" w:type="dxa"/>
          </w:tcPr>
          <w:p>
            <w:pPr>
              <w:pStyle w:val="0"/>
              <w:jc w:val="center"/>
            </w:pPr>
            <w:r>
              <w:rPr>
                <w:sz w:val="20"/>
              </w:rPr>
              <w:t xml:space="preserve">28 110 405,93</w:t>
            </w:r>
          </w:p>
        </w:tc>
      </w:tr>
      <w:tr>
        <w:tc>
          <w:tcPr>
            <w:vMerge w:val="continue"/>
          </w:tcPr>
          <w:p/>
        </w:tc>
        <w:tc>
          <w:tcPr>
            <w:vMerge w:val="continue"/>
          </w:tcPr>
          <w:p/>
        </w:tc>
        <w:tc>
          <w:tcPr>
            <w:tcW w:w="3345" w:type="dxa"/>
          </w:tcPr>
          <w:p>
            <w:pPr>
              <w:pStyle w:val="0"/>
            </w:pPr>
            <w:r>
              <w:rPr>
                <w:sz w:val="20"/>
              </w:rPr>
              <w:t xml:space="preserve">в том числе:</w:t>
            </w:r>
          </w:p>
        </w:tc>
        <w:tc>
          <w:tcPr>
            <w:tcW w:w="1585"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2 165 951,16</w:t>
            </w:r>
          </w:p>
        </w:tc>
        <w:tc>
          <w:tcPr>
            <w:tcW w:w="1587" w:type="dxa"/>
          </w:tcPr>
          <w:p>
            <w:pPr>
              <w:pStyle w:val="0"/>
              <w:jc w:val="center"/>
            </w:pPr>
            <w:r>
              <w:rPr>
                <w:sz w:val="20"/>
              </w:rPr>
              <w:t xml:space="preserve">2 264 371,61</w:t>
            </w:r>
          </w:p>
        </w:tc>
        <w:tc>
          <w:tcPr>
            <w:tcW w:w="1587" w:type="dxa"/>
          </w:tcPr>
          <w:p>
            <w:pPr>
              <w:pStyle w:val="0"/>
              <w:jc w:val="center"/>
            </w:pPr>
            <w:r>
              <w:rPr>
                <w:sz w:val="20"/>
              </w:rPr>
              <w:t xml:space="preserve">2 607 385,86</w:t>
            </w:r>
          </w:p>
        </w:tc>
        <w:tc>
          <w:tcPr>
            <w:tcW w:w="1587" w:type="dxa"/>
          </w:tcPr>
          <w:p>
            <w:pPr>
              <w:pStyle w:val="0"/>
              <w:jc w:val="center"/>
            </w:pPr>
            <w:r>
              <w:rPr>
                <w:sz w:val="20"/>
              </w:rPr>
              <w:t xml:space="preserve">2 814 205,10</w:t>
            </w:r>
          </w:p>
        </w:tc>
        <w:tc>
          <w:tcPr>
            <w:tcW w:w="1587" w:type="dxa"/>
          </w:tcPr>
          <w:p>
            <w:pPr>
              <w:pStyle w:val="0"/>
              <w:jc w:val="center"/>
            </w:pPr>
            <w:r>
              <w:rPr>
                <w:sz w:val="20"/>
              </w:rPr>
              <w:t xml:space="preserve">2 602 297,40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644" w:type="dxa"/>
          </w:tcPr>
          <w:p>
            <w:pPr>
              <w:pStyle w:val="0"/>
              <w:jc w:val="center"/>
            </w:pPr>
            <w:r>
              <w:rPr>
                <w:sz w:val="20"/>
              </w:rPr>
              <w:t xml:space="preserve">2 609 365,80</w:t>
            </w:r>
          </w:p>
        </w:tc>
        <w:tc>
          <w:tcPr>
            <w:tcW w:w="1587" w:type="dxa"/>
          </w:tcPr>
          <w:p>
            <w:pPr>
              <w:pStyle w:val="0"/>
              <w:jc w:val="center"/>
            </w:pPr>
            <w:r>
              <w:rPr>
                <w:sz w:val="20"/>
              </w:rPr>
              <w:t xml:space="preserve">2 609 365,80</w:t>
            </w:r>
          </w:p>
        </w:tc>
        <w:tc>
          <w:tcPr>
            <w:tcW w:w="1701" w:type="dxa"/>
          </w:tcPr>
          <w:p>
            <w:pPr>
              <w:pStyle w:val="0"/>
              <w:jc w:val="center"/>
            </w:pPr>
            <w:r>
              <w:rPr>
                <w:sz w:val="20"/>
              </w:rPr>
              <w:t xml:space="preserve">28 110 405,93</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Фонд пенсионного и социального страхования Российской Федерации </w:t>
            </w:r>
            <w:hyperlink w:history="0" w:anchor="P4799" w:tooltip="&lt;***&gt; До 01.01.2023 - Пенсионный фонд Российской Федерации.">
              <w:r>
                <w:rPr>
                  <w:sz w:val="20"/>
                  <w:color w:val="0000ff"/>
                </w:rPr>
                <w:t xml:space="preserve">&lt;***&gt;</w:t>
              </w:r>
            </w:hyperlink>
          </w:p>
        </w:tc>
        <w:tc>
          <w:tcPr>
            <w:tcW w:w="1585" w:type="dxa"/>
          </w:tcPr>
          <w:p>
            <w:pPr>
              <w:pStyle w:val="0"/>
              <w:jc w:val="center"/>
            </w:pPr>
            <w:r>
              <w:rPr>
                <w:sz w:val="20"/>
              </w:rPr>
              <w:t xml:space="preserve">2 318,00</w:t>
            </w:r>
          </w:p>
        </w:tc>
        <w:tc>
          <w:tcPr>
            <w:tcW w:w="1587" w:type="dxa"/>
          </w:tcPr>
          <w:p>
            <w:pPr>
              <w:pStyle w:val="0"/>
              <w:jc w:val="center"/>
            </w:pPr>
            <w:r>
              <w:rPr>
                <w:sz w:val="20"/>
              </w:rPr>
              <w:t xml:space="preserve">532,60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2 850,60</w:t>
            </w:r>
          </w:p>
        </w:tc>
      </w:tr>
      <w:tr>
        <w:tc>
          <w:tcPr>
            <w:vMerge w:val="continue"/>
          </w:tcPr>
          <w:p/>
        </w:tc>
        <w:tc>
          <w:tcPr>
            <w:vMerge w:val="continue"/>
          </w:tcPr>
          <w:p/>
        </w:tc>
        <w:tc>
          <w:tcPr>
            <w:tcW w:w="3345" w:type="dxa"/>
          </w:tcPr>
          <w:p>
            <w:pPr>
              <w:pStyle w:val="0"/>
            </w:pPr>
            <w:r>
              <w:rPr>
                <w:sz w:val="20"/>
              </w:rPr>
              <w:t xml:space="preserve">иные внебюджетные источники</w:t>
            </w:r>
          </w:p>
        </w:tc>
        <w:tc>
          <w:tcPr>
            <w:tcW w:w="1585" w:type="dxa"/>
          </w:tcPr>
          <w:p>
            <w:pPr>
              <w:pStyle w:val="0"/>
              <w:jc w:val="center"/>
            </w:pPr>
            <w:r>
              <w:rPr>
                <w:sz w:val="20"/>
              </w:rPr>
              <w:t xml:space="preserve">670 577,17</w:t>
            </w:r>
          </w:p>
        </w:tc>
        <w:tc>
          <w:tcPr>
            <w:tcW w:w="1587" w:type="dxa"/>
          </w:tcPr>
          <w:p>
            <w:pPr>
              <w:pStyle w:val="0"/>
              <w:jc w:val="center"/>
            </w:pPr>
            <w:r>
              <w:rPr>
                <w:sz w:val="20"/>
              </w:rPr>
              <w:t xml:space="preserve">702 785,60</w:t>
            </w:r>
          </w:p>
        </w:tc>
        <w:tc>
          <w:tcPr>
            <w:tcW w:w="1587" w:type="dxa"/>
          </w:tcPr>
          <w:p>
            <w:pPr>
              <w:pStyle w:val="0"/>
              <w:jc w:val="center"/>
            </w:pPr>
            <w:r>
              <w:rPr>
                <w:sz w:val="20"/>
              </w:rPr>
              <w:t xml:space="preserve">649 069,90</w:t>
            </w:r>
          </w:p>
        </w:tc>
        <w:tc>
          <w:tcPr>
            <w:tcW w:w="1587" w:type="dxa"/>
          </w:tcPr>
          <w:p>
            <w:pPr>
              <w:pStyle w:val="0"/>
              <w:jc w:val="center"/>
            </w:pPr>
            <w:r>
              <w:rPr>
                <w:sz w:val="20"/>
              </w:rPr>
              <w:t xml:space="preserve">649 839,10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2 672 271,77</w:t>
            </w:r>
          </w:p>
        </w:tc>
      </w:tr>
      <w:tr>
        <w:tc>
          <w:tcPr>
            <w:tcW w:w="567" w:type="dxa"/>
            <w:vMerge w:val="restart"/>
          </w:tcPr>
          <w:p>
            <w:pPr>
              <w:pStyle w:val="0"/>
              <w:jc w:val="center"/>
            </w:pPr>
            <w:r>
              <w:rPr>
                <w:sz w:val="20"/>
              </w:rPr>
              <w:t xml:space="preserve">1.2.</w:t>
            </w:r>
          </w:p>
        </w:tc>
        <w:tc>
          <w:tcPr>
            <w:tcW w:w="2958" w:type="dxa"/>
            <w:vMerge w:val="restart"/>
          </w:tcPr>
          <w:p>
            <w:pPr>
              <w:pStyle w:val="0"/>
            </w:pPr>
            <w:r>
              <w:rPr>
                <w:sz w:val="20"/>
              </w:rPr>
              <w:t xml:space="preserve">Отдельное мероприятие "Обеспечение безопасного пребывания граждан на объектах организаций социального обслуживания, находящихся в ведении Кировской области"</w:t>
            </w:r>
          </w:p>
        </w:tc>
        <w:tc>
          <w:tcPr>
            <w:tcW w:w="3345" w:type="dxa"/>
          </w:tcPr>
          <w:p>
            <w:pPr>
              <w:pStyle w:val="0"/>
            </w:pPr>
            <w:r>
              <w:rPr>
                <w:sz w:val="20"/>
              </w:rPr>
              <w:t xml:space="preserve">всего</w:t>
            </w:r>
          </w:p>
        </w:tc>
        <w:tc>
          <w:tcPr>
            <w:tcW w:w="1585" w:type="dxa"/>
          </w:tcPr>
          <w:p>
            <w:pPr>
              <w:pStyle w:val="0"/>
              <w:jc w:val="center"/>
            </w:pPr>
            <w:r>
              <w:rPr>
                <w:sz w:val="20"/>
              </w:rPr>
              <w:t xml:space="preserve">87 560,92</w:t>
            </w:r>
          </w:p>
        </w:tc>
        <w:tc>
          <w:tcPr>
            <w:tcW w:w="1587" w:type="dxa"/>
          </w:tcPr>
          <w:p>
            <w:pPr>
              <w:pStyle w:val="0"/>
              <w:jc w:val="center"/>
            </w:pPr>
            <w:r>
              <w:rPr>
                <w:sz w:val="20"/>
              </w:rPr>
              <w:t xml:space="preserve">66 165,52</w:t>
            </w:r>
          </w:p>
        </w:tc>
        <w:tc>
          <w:tcPr>
            <w:tcW w:w="1587" w:type="dxa"/>
          </w:tcPr>
          <w:p>
            <w:pPr>
              <w:pStyle w:val="0"/>
              <w:jc w:val="center"/>
            </w:pPr>
            <w:r>
              <w:rPr>
                <w:sz w:val="20"/>
              </w:rPr>
              <w:t xml:space="preserve">141 573,60</w:t>
            </w:r>
          </w:p>
        </w:tc>
        <w:tc>
          <w:tcPr>
            <w:tcW w:w="1587" w:type="dxa"/>
          </w:tcPr>
          <w:p>
            <w:pPr>
              <w:pStyle w:val="0"/>
              <w:jc w:val="center"/>
            </w:pPr>
            <w:r>
              <w:rPr>
                <w:sz w:val="20"/>
              </w:rPr>
              <w:t xml:space="preserve">90 365,20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385 665,24</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14 735,74</w:t>
            </w:r>
          </w:p>
        </w:tc>
        <w:tc>
          <w:tcPr>
            <w:tcW w:w="1587" w:type="dxa"/>
          </w:tcPr>
          <w:p>
            <w:pPr>
              <w:pStyle w:val="0"/>
              <w:jc w:val="center"/>
            </w:pPr>
            <w:r>
              <w:rPr>
                <w:sz w:val="20"/>
              </w:rPr>
              <w:t xml:space="preserve">8 513,81</w:t>
            </w:r>
          </w:p>
        </w:tc>
        <w:tc>
          <w:tcPr>
            <w:tcW w:w="1587" w:type="dxa"/>
          </w:tcPr>
          <w:p>
            <w:pPr>
              <w:pStyle w:val="0"/>
              <w:jc w:val="center"/>
            </w:pPr>
            <w:r>
              <w:rPr>
                <w:sz w:val="20"/>
              </w:rPr>
              <w:t xml:space="preserve">67 873,10</w:t>
            </w:r>
          </w:p>
        </w:tc>
        <w:tc>
          <w:tcPr>
            <w:tcW w:w="1587" w:type="dxa"/>
          </w:tcPr>
          <w:p>
            <w:pPr>
              <w:pStyle w:val="0"/>
              <w:jc w:val="center"/>
            </w:pPr>
            <w:r>
              <w:rPr>
                <w:sz w:val="20"/>
              </w:rPr>
              <w:t xml:space="preserve">36 293,70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127 416,35</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14 735,74</w:t>
            </w:r>
          </w:p>
        </w:tc>
        <w:tc>
          <w:tcPr>
            <w:tcW w:w="1587" w:type="dxa"/>
          </w:tcPr>
          <w:p>
            <w:pPr>
              <w:pStyle w:val="0"/>
              <w:jc w:val="center"/>
            </w:pPr>
            <w:r>
              <w:rPr>
                <w:sz w:val="20"/>
              </w:rPr>
              <w:t xml:space="preserve">8 513,81</w:t>
            </w:r>
          </w:p>
        </w:tc>
        <w:tc>
          <w:tcPr>
            <w:tcW w:w="1587" w:type="dxa"/>
          </w:tcPr>
          <w:p>
            <w:pPr>
              <w:pStyle w:val="0"/>
              <w:jc w:val="center"/>
            </w:pPr>
            <w:r>
              <w:rPr>
                <w:sz w:val="20"/>
              </w:rPr>
              <w:t xml:space="preserve">67 873,10</w:t>
            </w:r>
          </w:p>
        </w:tc>
        <w:tc>
          <w:tcPr>
            <w:tcW w:w="1587" w:type="dxa"/>
          </w:tcPr>
          <w:p>
            <w:pPr>
              <w:pStyle w:val="0"/>
              <w:jc w:val="center"/>
            </w:pPr>
            <w:r>
              <w:rPr>
                <w:sz w:val="20"/>
              </w:rPr>
              <w:t xml:space="preserve">36 293,70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127 416,35</w:t>
            </w:r>
          </w:p>
        </w:tc>
      </w:tr>
      <w:tr>
        <w:tc>
          <w:tcPr>
            <w:vMerge w:val="continue"/>
          </w:tcPr>
          <w:p/>
        </w:tc>
        <w:tc>
          <w:tcPr>
            <w:vMerge w:val="continue"/>
          </w:tcPr>
          <w:p/>
        </w:tc>
        <w:tc>
          <w:tcPr>
            <w:tcW w:w="3345" w:type="dxa"/>
          </w:tcPr>
          <w:p>
            <w:pPr>
              <w:pStyle w:val="0"/>
            </w:pPr>
            <w:r>
              <w:rPr>
                <w:sz w:val="20"/>
              </w:rPr>
              <w:t xml:space="preserve">иные внебюджетные источники</w:t>
            </w:r>
          </w:p>
        </w:tc>
        <w:tc>
          <w:tcPr>
            <w:tcW w:w="1585" w:type="dxa"/>
          </w:tcPr>
          <w:p>
            <w:pPr>
              <w:pStyle w:val="0"/>
              <w:jc w:val="center"/>
            </w:pPr>
            <w:r>
              <w:rPr>
                <w:sz w:val="20"/>
              </w:rPr>
              <w:t xml:space="preserve">72 825,18</w:t>
            </w:r>
          </w:p>
        </w:tc>
        <w:tc>
          <w:tcPr>
            <w:tcW w:w="1587" w:type="dxa"/>
          </w:tcPr>
          <w:p>
            <w:pPr>
              <w:pStyle w:val="0"/>
              <w:jc w:val="center"/>
            </w:pPr>
            <w:r>
              <w:rPr>
                <w:sz w:val="20"/>
              </w:rPr>
              <w:t xml:space="preserve">57 651,71</w:t>
            </w:r>
          </w:p>
        </w:tc>
        <w:tc>
          <w:tcPr>
            <w:tcW w:w="1587" w:type="dxa"/>
          </w:tcPr>
          <w:p>
            <w:pPr>
              <w:pStyle w:val="0"/>
              <w:jc w:val="center"/>
            </w:pPr>
            <w:r>
              <w:rPr>
                <w:sz w:val="20"/>
              </w:rPr>
              <w:t xml:space="preserve">73 700,50</w:t>
            </w:r>
          </w:p>
        </w:tc>
        <w:tc>
          <w:tcPr>
            <w:tcW w:w="1587" w:type="dxa"/>
          </w:tcPr>
          <w:p>
            <w:pPr>
              <w:pStyle w:val="0"/>
              <w:jc w:val="center"/>
            </w:pPr>
            <w:r>
              <w:rPr>
                <w:sz w:val="20"/>
              </w:rPr>
              <w:t xml:space="preserve">54 071,50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258 248,89</w:t>
            </w:r>
          </w:p>
        </w:tc>
      </w:tr>
      <w:tr>
        <w:tc>
          <w:tcPr>
            <w:tcW w:w="567" w:type="dxa"/>
            <w:vMerge w:val="restart"/>
          </w:tcPr>
          <w:p>
            <w:pPr>
              <w:pStyle w:val="0"/>
              <w:jc w:val="center"/>
            </w:pPr>
            <w:r>
              <w:rPr>
                <w:sz w:val="20"/>
              </w:rPr>
              <w:t xml:space="preserve">1.3.</w:t>
            </w:r>
          </w:p>
        </w:tc>
        <w:tc>
          <w:tcPr>
            <w:tcW w:w="2958" w:type="dxa"/>
            <w:vMerge w:val="restart"/>
          </w:tcPr>
          <w:p>
            <w:pPr>
              <w:pStyle w:val="0"/>
            </w:pPr>
            <w:r>
              <w:rPr>
                <w:sz w:val="20"/>
              </w:rPr>
              <w:t xml:space="preserve">Отдельное мероприятие "Создание условий по повышению профессиональных знаний работников организаций социального обслуживания, находящихся в ведении Кировской области"</w:t>
            </w: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0,00</w:t>
            </w:r>
          </w:p>
        </w:tc>
        <w:tc>
          <w:tcPr>
            <w:tcW w:w="1587" w:type="dxa"/>
          </w:tcPr>
          <w:p>
            <w:pPr>
              <w:pStyle w:val="0"/>
              <w:jc w:val="center"/>
            </w:pPr>
            <w:r>
              <w:rPr>
                <w:sz w:val="20"/>
              </w:rPr>
              <w:t xml:space="preserve">30,00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30,00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0,00</w:t>
            </w:r>
          </w:p>
        </w:tc>
        <w:tc>
          <w:tcPr>
            <w:tcW w:w="1587" w:type="dxa"/>
          </w:tcPr>
          <w:p>
            <w:pPr>
              <w:pStyle w:val="0"/>
              <w:jc w:val="center"/>
            </w:pPr>
            <w:r>
              <w:rPr>
                <w:sz w:val="20"/>
              </w:rPr>
              <w:t xml:space="preserve">30,00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30,00</w:t>
            </w:r>
          </w:p>
        </w:tc>
      </w:tr>
      <w:tr>
        <w:tc>
          <w:tcPr>
            <w:tcW w:w="567" w:type="dxa"/>
            <w:vMerge w:val="restart"/>
          </w:tcPr>
          <w:p>
            <w:pPr>
              <w:pStyle w:val="0"/>
              <w:jc w:val="center"/>
            </w:pPr>
            <w:r>
              <w:rPr>
                <w:sz w:val="20"/>
              </w:rPr>
              <w:t xml:space="preserve">1.4.</w:t>
            </w:r>
          </w:p>
        </w:tc>
        <w:tc>
          <w:tcPr>
            <w:tcW w:w="2958" w:type="dxa"/>
            <w:vMerge w:val="restart"/>
          </w:tcPr>
          <w:p>
            <w:pPr>
              <w:pStyle w:val="0"/>
            </w:pPr>
            <w:r>
              <w:rPr>
                <w:sz w:val="20"/>
              </w:rPr>
              <w:t xml:space="preserve">Отдельное мероприятие "Профилактика семейного неблагополучия"</w:t>
            </w: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2 913,30</w:t>
            </w:r>
          </w:p>
        </w:tc>
        <w:tc>
          <w:tcPr>
            <w:tcW w:w="1587" w:type="dxa"/>
          </w:tcPr>
          <w:p>
            <w:pPr>
              <w:pStyle w:val="0"/>
              <w:jc w:val="center"/>
            </w:pPr>
            <w:r>
              <w:rPr>
                <w:sz w:val="20"/>
              </w:rPr>
              <w:t xml:space="preserve">3 232,40</w:t>
            </w:r>
          </w:p>
        </w:tc>
        <w:tc>
          <w:tcPr>
            <w:tcW w:w="1587" w:type="dxa"/>
          </w:tcPr>
          <w:p>
            <w:pPr>
              <w:pStyle w:val="0"/>
              <w:jc w:val="center"/>
            </w:pPr>
            <w:r>
              <w:rPr>
                <w:sz w:val="20"/>
              </w:rPr>
              <w:t xml:space="preserve">3 773,70</w:t>
            </w:r>
          </w:p>
        </w:tc>
        <w:tc>
          <w:tcPr>
            <w:tcW w:w="1587" w:type="dxa"/>
          </w:tcPr>
          <w:p>
            <w:pPr>
              <w:pStyle w:val="0"/>
              <w:jc w:val="center"/>
            </w:pPr>
            <w:r>
              <w:rPr>
                <w:sz w:val="20"/>
              </w:rPr>
              <w:t xml:space="preserve">3 929,35</w:t>
            </w:r>
          </w:p>
        </w:tc>
        <w:tc>
          <w:tcPr>
            <w:tcW w:w="1587" w:type="dxa"/>
          </w:tcPr>
          <w:p>
            <w:pPr>
              <w:pStyle w:val="0"/>
              <w:jc w:val="center"/>
            </w:pPr>
            <w:r>
              <w:rPr>
                <w:sz w:val="20"/>
              </w:rPr>
              <w:t xml:space="preserve">3 851,80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644"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701" w:type="dxa"/>
          </w:tcPr>
          <w:p>
            <w:pPr>
              <w:pStyle w:val="0"/>
              <w:jc w:val="center"/>
            </w:pPr>
            <w:r>
              <w:rPr>
                <w:sz w:val="20"/>
              </w:rPr>
              <w:t xml:space="preserve">40 960,75</w:t>
            </w:r>
          </w:p>
        </w:tc>
      </w:tr>
      <w:tr>
        <w:tc>
          <w:tcPr>
            <w:vMerge w:val="continue"/>
          </w:tcPr>
          <w:p/>
        </w:tc>
        <w:tc>
          <w:tcPr>
            <w:vMerge w:val="continue"/>
          </w:tcPr>
          <w:p/>
        </w:tc>
        <w:tc>
          <w:tcPr>
            <w:tcW w:w="3345" w:type="dxa"/>
          </w:tcPr>
          <w:p>
            <w:pPr>
              <w:pStyle w:val="0"/>
            </w:pPr>
            <w:r>
              <w:rPr>
                <w:sz w:val="20"/>
              </w:rPr>
              <w:t xml:space="preserve">в том числе:</w:t>
            </w:r>
          </w:p>
        </w:tc>
        <w:tc>
          <w:tcPr>
            <w:tcW w:w="1585"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юстиции Кировской области</w:t>
            </w:r>
          </w:p>
        </w:tc>
        <w:tc>
          <w:tcPr>
            <w:tcW w:w="1585" w:type="dxa"/>
          </w:tcPr>
          <w:p>
            <w:pPr>
              <w:pStyle w:val="0"/>
              <w:jc w:val="center"/>
            </w:pPr>
            <w:r>
              <w:rPr>
                <w:sz w:val="20"/>
              </w:rPr>
              <w:t xml:space="preserve">2 913,30</w:t>
            </w:r>
          </w:p>
        </w:tc>
        <w:tc>
          <w:tcPr>
            <w:tcW w:w="1587" w:type="dxa"/>
          </w:tcPr>
          <w:p>
            <w:pPr>
              <w:pStyle w:val="0"/>
              <w:jc w:val="center"/>
            </w:pPr>
            <w:r>
              <w:rPr>
                <w:sz w:val="20"/>
              </w:rPr>
              <w:t xml:space="preserve">3 232,40</w:t>
            </w:r>
          </w:p>
        </w:tc>
        <w:tc>
          <w:tcPr>
            <w:tcW w:w="1587" w:type="dxa"/>
          </w:tcPr>
          <w:p>
            <w:pPr>
              <w:pStyle w:val="0"/>
              <w:jc w:val="center"/>
            </w:pPr>
            <w:r>
              <w:rPr>
                <w:sz w:val="20"/>
              </w:rPr>
              <w:t xml:space="preserve">3 773,70</w:t>
            </w:r>
          </w:p>
        </w:tc>
        <w:tc>
          <w:tcPr>
            <w:tcW w:w="1587" w:type="dxa"/>
          </w:tcPr>
          <w:p>
            <w:pPr>
              <w:pStyle w:val="0"/>
              <w:jc w:val="center"/>
            </w:pPr>
            <w:r>
              <w:rPr>
                <w:sz w:val="20"/>
              </w:rPr>
              <w:t xml:space="preserve">3 929,35</w:t>
            </w:r>
          </w:p>
        </w:tc>
        <w:tc>
          <w:tcPr>
            <w:tcW w:w="1587" w:type="dxa"/>
          </w:tcPr>
          <w:p>
            <w:pPr>
              <w:pStyle w:val="0"/>
              <w:jc w:val="center"/>
            </w:pPr>
            <w:r>
              <w:rPr>
                <w:sz w:val="20"/>
              </w:rPr>
              <w:t xml:space="preserve">3 851,80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644" w:type="dxa"/>
          </w:tcPr>
          <w:p>
            <w:pPr>
              <w:pStyle w:val="0"/>
              <w:jc w:val="center"/>
            </w:pPr>
            <w:r>
              <w:rPr>
                <w:sz w:val="20"/>
              </w:rPr>
              <w:t xml:space="preserve">3 876,70</w:t>
            </w:r>
          </w:p>
        </w:tc>
        <w:tc>
          <w:tcPr>
            <w:tcW w:w="1587" w:type="dxa"/>
          </w:tcPr>
          <w:p>
            <w:pPr>
              <w:pStyle w:val="0"/>
              <w:jc w:val="center"/>
            </w:pPr>
            <w:r>
              <w:rPr>
                <w:sz w:val="20"/>
              </w:rPr>
              <w:t xml:space="preserve">3 876,70</w:t>
            </w:r>
          </w:p>
        </w:tc>
        <w:tc>
          <w:tcPr>
            <w:tcW w:w="1701" w:type="dxa"/>
          </w:tcPr>
          <w:p>
            <w:pPr>
              <w:pStyle w:val="0"/>
              <w:jc w:val="center"/>
            </w:pPr>
            <w:r>
              <w:rPr>
                <w:sz w:val="20"/>
              </w:rPr>
              <w:t xml:space="preserve">40 960,75</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tcW w:w="567" w:type="dxa"/>
            <w:vMerge w:val="restart"/>
          </w:tcPr>
          <w:p>
            <w:pPr>
              <w:pStyle w:val="0"/>
              <w:jc w:val="center"/>
            </w:pPr>
            <w:r>
              <w:rPr>
                <w:sz w:val="20"/>
              </w:rPr>
              <w:t xml:space="preserve">2.</w:t>
            </w:r>
          </w:p>
        </w:tc>
        <w:tc>
          <w:tcPr>
            <w:tcW w:w="2958" w:type="dxa"/>
            <w:vMerge w:val="restart"/>
          </w:tcPr>
          <w:p>
            <w:pPr>
              <w:pStyle w:val="0"/>
            </w:pPr>
            <w:r>
              <w:rPr>
                <w:sz w:val="20"/>
              </w:rPr>
              <w:t xml:space="preserve">Отдельное мероприятие "Предоставление мер социальной поддержки гражданам"</w:t>
            </w:r>
          </w:p>
        </w:tc>
        <w:tc>
          <w:tcPr>
            <w:tcW w:w="3345" w:type="dxa"/>
          </w:tcPr>
          <w:p>
            <w:pPr>
              <w:pStyle w:val="0"/>
            </w:pPr>
            <w:r>
              <w:rPr>
                <w:sz w:val="20"/>
              </w:rPr>
              <w:t xml:space="preserve">всего</w:t>
            </w:r>
          </w:p>
        </w:tc>
        <w:tc>
          <w:tcPr>
            <w:tcW w:w="1585" w:type="dxa"/>
          </w:tcPr>
          <w:p>
            <w:pPr>
              <w:pStyle w:val="0"/>
              <w:jc w:val="center"/>
            </w:pPr>
            <w:r>
              <w:rPr>
                <w:sz w:val="20"/>
              </w:rPr>
              <w:t xml:space="preserve">5 398 223,91</w:t>
            </w:r>
          </w:p>
        </w:tc>
        <w:tc>
          <w:tcPr>
            <w:tcW w:w="1587" w:type="dxa"/>
          </w:tcPr>
          <w:p>
            <w:pPr>
              <w:pStyle w:val="0"/>
              <w:jc w:val="center"/>
            </w:pPr>
            <w:r>
              <w:rPr>
                <w:sz w:val="20"/>
              </w:rPr>
              <w:t xml:space="preserve">6 925 801,40</w:t>
            </w:r>
          </w:p>
        </w:tc>
        <w:tc>
          <w:tcPr>
            <w:tcW w:w="1587" w:type="dxa"/>
          </w:tcPr>
          <w:p>
            <w:pPr>
              <w:pStyle w:val="0"/>
              <w:jc w:val="center"/>
            </w:pPr>
            <w:r>
              <w:rPr>
                <w:sz w:val="20"/>
              </w:rPr>
              <w:t xml:space="preserve">7 246 451,10</w:t>
            </w:r>
          </w:p>
        </w:tc>
        <w:tc>
          <w:tcPr>
            <w:tcW w:w="1587" w:type="dxa"/>
          </w:tcPr>
          <w:p>
            <w:pPr>
              <w:pStyle w:val="0"/>
              <w:jc w:val="center"/>
            </w:pPr>
            <w:r>
              <w:rPr>
                <w:sz w:val="20"/>
              </w:rPr>
              <w:t xml:space="preserve">5 634 474,50</w:t>
            </w:r>
          </w:p>
        </w:tc>
        <w:tc>
          <w:tcPr>
            <w:tcW w:w="1587" w:type="dxa"/>
          </w:tcPr>
          <w:p>
            <w:pPr>
              <w:pStyle w:val="0"/>
              <w:jc w:val="center"/>
            </w:pPr>
            <w:r>
              <w:rPr>
                <w:sz w:val="20"/>
              </w:rPr>
              <w:t xml:space="preserve">4 053 323,90</w:t>
            </w:r>
          </w:p>
        </w:tc>
        <w:tc>
          <w:tcPr>
            <w:tcW w:w="1587" w:type="dxa"/>
          </w:tcPr>
          <w:p>
            <w:pPr>
              <w:pStyle w:val="0"/>
              <w:jc w:val="center"/>
            </w:pPr>
            <w:r>
              <w:rPr>
                <w:sz w:val="20"/>
              </w:rPr>
              <w:t xml:space="preserve">4 668 354,70</w:t>
            </w:r>
          </w:p>
        </w:tc>
        <w:tc>
          <w:tcPr>
            <w:tcW w:w="1587" w:type="dxa"/>
          </w:tcPr>
          <w:p>
            <w:pPr>
              <w:pStyle w:val="0"/>
              <w:jc w:val="center"/>
            </w:pPr>
            <w:r>
              <w:rPr>
                <w:sz w:val="20"/>
              </w:rPr>
              <w:t xml:space="preserve">4 456 881,30</w:t>
            </w:r>
          </w:p>
        </w:tc>
        <w:tc>
          <w:tcPr>
            <w:tcW w:w="1587" w:type="dxa"/>
          </w:tcPr>
          <w:p>
            <w:pPr>
              <w:pStyle w:val="0"/>
              <w:jc w:val="center"/>
            </w:pPr>
            <w:r>
              <w:rPr>
                <w:sz w:val="20"/>
              </w:rPr>
              <w:t xml:space="preserve">4 456 881,30</w:t>
            </w:r>
          </w:p>
        </w:tc>
        <w:tc>
          <w:tcPr>
            <w:tcW w:w="1587" w:type="dxa"/>
          </w:tcPr>
          <w:p>
            <w:pPr>
              <w:pStyle w:val="0"/>
              <w:jc w:val="center"/>
            </w:pPr>
            <w:r>
              <w:rPr>
                <w:sz w:val="20"/>
              </w:rPr>
              <w:t xml:space="preserve">4 456 881,30</w:t>
            </w:r>
          </w:p>
        </w:tc>
        <w:tc>
          <w:tcPr>
            <w:tcW w:w="1644" w:type="dxa"/>
          </w:tcPr>
          <w:p>
            <w:pPr>
              <w:pStyle w:val="0"/>
              <w:jc w:val="center"/>
            </w:pPr>
            <w:r>
              <w:rPr>
                <w:sz w:val="20"/>
              </w:rPr>
              <w:t xml:space="preserve">4 456 881,30</w:t>
            </w:r>
          </w:p>
        </w:tc>
        <w:tc>
          <w:tcPr>
            <w:tcW w:w="1587" w:type="dxa"/>
          </w:tcPr>
          <w:p>
            <w:pPr>
              <w:pStyle w:val="0"/>
              <w:jc w:val="center"/>
            </w:pPr>
            <w:r>
              <w:rPr>
                <w:sz w:val="20"/>
              </w:rPr>
              <w:t xml:space="preserve">4 456 881,30</w:t>
            </w:r>
          </w:p>
        </w:tc>
        <w:tc>
          <w:tcPr>
            <w:tcW w:w="1701" w:type="dxa"/>
          </w:tcPr>
          <w:p>
            <w:pPr>
              <w:pStyle w:val="0"/>
              <w:jc w:val="center"/>
            </w:pPr>
            <w:r>
              <w:rPr>
                <w:sz w:val="20"/>
              </w:rPr>
              <w:t xml:space="preserve">56 211 036,01</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3 892 582,81</w:t>
            </w:r>
          </w:p>
        </w:tc>
        <w:tc>
          <w:tcPr>
            <w:tcW w:w="1587" w:type="dxa"/>
          </w:tcPr>
          <w:p>
            <w:pPr>
              <w:pStyle w:val="0"/>
              <w:jc w:val="center"/>
            </w:pPr>
            <w:r>
              <w:rPr>
                <w:sz w:val="20"/>
              </w:rPr>
              <w:t xml:space="preserve">5 312 312,90</w:t>
            </w:r>
          </w:p>
        </w:tc>
        <w:tc>
          <w:tcPr>
            <w:tcW w:w="1587" w:type="dxa"/>
          </w:tcPr>
          <w:p>
            <w:pPr>
              <w:pStyle w:val="0"/>
              <w:jc w:val="center"/>
            </w:pPr>
            <w:r>
              <w:rPr>
                <w:sz w:val="20"/>
              </w:rPr>
              <w:t xml:space="preserve">5 263 847,80</w:t>
            </w:r>
          </w:p>
        </w:tc>
        <w:tc>
          <w:tcPr>
            <w:tcW w:w="1587" w:type="dxa"/>
          </w:tcPr>
          <w:p>
            <w:pPr>
              <w:pStyle w:val="0"/>
              <w:jc w:val="center"/>
            </w:pPr>
            <w:r>
              <w:rPr>
                <w:sz w:val="20"/>
              </w:rPr>
              <w:t xml:space="preserve">3 508 031,20</w:t>
            </w:r>
          </w:p>
        </w:tc>
        <w:tc>
          <w:tcPr>
            <w:tcW w:w="1587" w:type="dxa"/>
          </w:tcPr>
          <w:p>
            <w:pPr>
              <w:pStyle w:val="0"/>
              <w:jc w:val="center"/>
            </w:pPr>
            <w:r>
              <w:rPr>
                <w:sz w:val="20"/>
              </w:rPr>
              <w:t xml:space="preserve">1 930 755,70</w:t>
            </w:r>
          </w:p>
        </w:tc>
        <w:tc>
          <w:tcPr>
            <w:tcW w:w="1587" w:type="dxa"/>
          </w:tcPr>
          <w:p>
            <w:pPr>
              <w:pStyle w:val="0"/>
              <w:jc w:val="center"/>
            </w:pPr>
            <w:r>
              <w:rPr>
                <w:sz w:val="20"/>
              </w:rPr>
              <w:t xml:space="preserve">2 135 593,00</w:t>
            </w:r>
          </w:p>
        </w:tc>
        <w:tc>
          <w:tcPr>
            <w:tcW w:w="1587" w:type="dxa"/>
          </w:tcPr>
          <w:p>
            <w:pPr>
              <w:pStyle w:val="0"/>
              <w:jc w:val="center"/>
            </w:pPr>
            <w:r>
              <w:rPr>
                <w:sz w:val="20"/>
              </w:rPr>
              <w:t xml:space="preserve">1 938 922,80</w:t>
            </w:r>
          </w:p>
        </w:tc>
        <w:tc>
          <w:tcPr>
            <w:tcW w:w="1587" w:type="dxa"/>
          </w:tcPr>
          <w:p>
            <w:pPr>
              <w:pStyle w:val="0"/>
              <w:jc w:val="center"/>
            </w:pPr>
            <w:r>
              <w:rPr>
                <w:sz w:val="20"/>
              </w:rPr>
              <w:t xml:space="preserve">1 938 922,80</w:t>
            </w:r>
          </w:p>
        </w:tc>
        <w:tc>
          <w:tcPr>
            <w:tcW w:w="1587" w:type="dxa"/>
          </w:tcPr>
          <w:p>
            <w:pPr>
              <w:pStyle w:val="0"/>
              <w:jc w:val="center"/>
            </w:pPr>
            <w:r>
              <w:rPr>
                <w:sz w:val="20"/>
              </w:rPr>
              <w:t xml:space="preserve">1 938 922,80</w:t>
            </w:r>
          </w:p>
        </w:tc>
        <w:tc>
          <w:tcPr>
            <w:tcW w:w="1644" w:type="dxa"/>
          </w:tcPr>
          <w:p>
            <w:pPr>
              <w:pStyle w:val="0"/>
              <w:jc w:val="center"/>
            </w:pPr>
            <w:r>
              <w:rPr>
                <w:sz w:val="20"/>
              </w:rPr>
              <w:t xml:space="preserve">1 938 922,80</w:t>
            </w:r>
          </w:p>
        </w:tc>
        <w:tc>
          <w:tcPr>
            <w:tcW w:w="1587" w:type="dxa"/>
          </w:tcPr>
          <w:p>
            <w:pPr>
              <w:pStyle w:val="0"/>
              <w:jc w:val="center"/>
            </w:pPr>
            <w:r>
              <w:rPr>
                <w:sz w:val="20"/>
              </w:rPr>
              <w:t xml:space="preserve">1 938 922,80</w:t>
            </w:r>
          </w:p>
        </w:tc>
        <w:tc>
          <w:tcPr>
            <w:tcW w:w="1701" w:type="dxa"/>
          </w:tcPr>
          <w:p>
            <w:pPr>
              <w:pStyle w:val="0"/>
              <w:jc w:val="center"/>
            </w:pPr>
            <w:r>
              <w:rPr>
                <w:sz w:val="20"/>
              </w:rPr>
              <w:t xml:space="preserve">31 737 737,41</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3 892 582,81</w:t>
            </w:r>
          </w:p>
        </w:tc>
        <w:tc>
          <w:tcPr>
            <w:tcW w:w="1587" w:type="dxa"/>
          </w:tcPr>
          <w:p>
            <w:pPr>
              <w:pStyle w:val="0"/>
              <w:jc w:val="center"/>
            </w:pPr>
            <w:r>
              <w:rPr>
                <w:sz w:val="20"/>
              </w:rPr>
              <w:t xml:space="preserve">5 312 312,90</w:t>
            </w:r>
          </w:p>
        </w:tc>
        <w:tc>
          <w:tcPr>
            <w:tcW w:w="1587" w:type="dxa"/>
          </w:tcPr>
          <w:p>
            <w:pPr>
              <w:pStyle w:val="0"/>
              <w:jc w:val="center"/>
            </w:pPr>
            <w:r>
              <w:rPr>
                <w:sz w:val="20"/>
              </w:rPr>
              <w:t xml:space="preserve">5 263 847,80</w:t>
            </w:r>
          </w:p>
        </w:tc>
        <w:tc>
          <w:tcPr>
            <w:tcW w:w="1587" w:type="dxa"/>
          </w:tcPr>
          <w:p>
            <w:pPr>
              <w:pStyle w:val="0"/>
              <w:jc w:val="center"/>
            </w:pPr>
            <w:r>
              <w:rPr>
                <w:sz w:val="20"/>
              </w:rPr>
              <w:t xml:space="preserve">3 508 031,20</w:t>
            </w:r>
          </w:p>
        </w:tc>
        <w:tc>
          <w:tcPr>
            <w:tcW w:w="1587" w:type="dxa"/>
          </w:tcPr>
          <w:p>
            <w:pPr>
              <w:pStyle w:val="0"/>
              <w:jc w:val="center"/>
            </w:pPr>
            <w:r>
              <w:rPr>
                <w:sz w:val="20"/>
              </w:rPr>
              <w:t xml:space="preserve">1 930 755,70</w:t>
            </w:r>
          </w:p>
        </w:tc>
        <w:tc>
          <w:tcPr>
            <w:tcW w:w="1587" w:type="dxa"/>
          </w:tcPr>
          <w:p>
            <w:pPr>
              <w:pStyle w:val="0"/>
              <w:jc w:val="center"/>
            </w:pPr>
            <w:r>
              <w:rPr>
                <w:sz w:val="20"/>
              </w:rPr>
              <w:t xml:space="preserve">2 135 593,00</w:t>
            </w:r>
          </w:p>
        </w:tc>
        <w:tc>
          <w:tcPr>
            <w:tcW w:w="1587" w:type="dxa"/>
          </w:tcPr>
          <w:p>
            <w:pPr>
              <w:pStyle w:val="0"/>
              <w:jc w:val="center"/>
            </w:pPr>
            <w:r>
              <w:rPr>
                <w:sz w:val="20"/>
              </w:rPr>
              <w:t xml:space="preserve">1 938 922,80</w:t>
            </w:r>
          </w:p>
        </w:tc>
        <w:tc>
          <w:tcPr>
            <w:tcW w:w="1587" w:type="dxa"/>
          </w:tcPr>
          <w:p>
            <w:pPr>
              <w:pStyle w:val="0"/>
              <w:jc w:val="center"/>
            </w:pPr>
            <w:r>
              <w:rPr>
                <w:sz w:val="20"/>
              </w:rPr>
              <w:t xml:space="preserve">1 938 922,80</w:t>
            </w:r>
          </w:p>
        </w:tc>
        <w:tc>
          <w:tcPr>
            <w:tcW w:w="1587" w:type="dxa"/>
          </w:tcPr>
          <w:p>
            <w:pPr>
              <w:pStyle w:val="0"/>
              <w:jc w:val="center"/>
            </w:pPr>
            <w:r>
              <w:rPr>
                <w:sz w:val="20"/>
              </w:rPr>
              <w:t xml:space="preserve">1 938 922,80</w:t>
            </w:r>
          </w:p>
        </w:tc>
        <w:tc>
          <w:tcPr>
            <w:tcW w:w="1644" w:type="dxa"/>
          </w:tcPr>
          <w:p>
            <w:pPr>
              <w:pStyle w:val="0"/>
              <w:jc w:val="center"/>
            </w:pPr>
            <w:r>
              <w:rPr>
                <w:sz w:val="20"/>
              </w:rPr>
              <w:t xml:space="preserve">1 938 922,80</w:t>
            </w:r>
          </w:p>
        </w:tc>
        <w:tc>
          <w:tcPr>
            <w:tcW w:w="1587" w:type="dxa"/>
          </w:tcPr>
          <w:p>
            <w:pPr>
              <w:pStyle w:val="0"/>
              <w:jc w:val="center"/>
            </w:pPr>
            <w:r>
              <w:rPr>
                <w:sz w:val="20"/>
              </w:rPr>
              <w:t xml:space="preserve">1 938 922,80</w:t>
            </w:r>
          </w:p>
        </w:tc>
        <w:tc>
          <w:tcPr>
            <w:tcW w:w="1701" w:type="dxa"/>
          </w:tcPr>
          <w:p>
            <w:pPr>
              <w:pStyle w:val="0"/>
              <w:jc w:val="center"/>
            </w:pPr>
            <w:r>
              <w:rPr>
                <w:sz w:val="20"/>
              </w:rPr>
              <w:t xml:space="preserve">31 737 737,41</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1 505 641,10</w:t>
            </w:r>
          </w:p>
        </w:tc>
        <w:tc>
          <w:tcPr>
            <w:tcW w:w="1587" w:type="dxa"/>
          </w:tcPr>
          <w:p>
            <w:pPr>
              <w:pStyle w:val="0"/>
              <w:jc w:val="center"/>
            </w:pPr>
            <w:r>
              <w:rPr>
                <w:sz w:val="20"/>
              </w:rPr>
              <w:t xml:space="preserve">1 613 488,50</w:t>
            </w:r>
          </w:p>
        </w:tc>
        <w:tc>
          <w:tcPr>
            <w:tcW w:w="1587" w:type="dxa"/>
          </w:tcPr>
          <w:p>
            <w:pPr>
              <w:pStyle w:val="0"/>
              <w:jc w:val="center"/>
            </w:pPr>
            <w:r>
              <w:rPr>
                <w:sz w:val="20"/>
              </w:rPr>
              <w:t xml:space="preserve">1 982 603,30</w:t>
            </w:r>
          </w:p>
        </w:tc>
        <w:tc>
          <w:tcPr>
            <w:tcW w:w="1587" w:type="dxa"/>
          </w:tcPr>
          <w:p>
            <w:pPr>
              <w:pStyle w:val="0"/>
              <w:jc w:val="center"/>
            </w:pPr>
            <w:r>
              <w:rPr>
                <w:sz w:val="20"/>
              </w:rPr>
              <w:t xml:space="preserve">2 126 443,30</w:t>
            </w:r>
          </w:p>
        </w:tc>
        <w:tc>
          <w:tcPr>
            <w:tcW w:w="1587" w:type="dxa"/>
          </w:tcPr>
          <w:p>
            <w:pPr>
              <w:pStyle w:val="0"/>
              <w:jc w:val="center"/>
            </w:pPr>
            <w:r>
              <w:rPr>
                <w:sz w:val="20"/>
              </w:rPr>
              <w:t xml:space="preserve">2 122 568,20</w:t>
            </w:r>
          </w:p>
        </w:tc>
        <w:tc>
          <w:tcPr>
            <w:tcW w:w="1587" w:type="dxa"/>
          </w:tcPr>
          <w:p>
            <w:pPr>
              <w:pStyle w:val="0"/>
              <w:jc w:val="center"/>
            </w:pPr>
            <w:r>
              <w:rPr>
                <w:sz w:val="20"/>
              </w:rPr>
              <w:t xml:space="preserve">2 532 761,70</w:t>
            </w:r>
          </w:p>
        </w:tc>
        <w:tc>
          <w:tcPr>
            <w:tcW w:w="1587" w:type="dxa"/>
          </w:tcPr>
          <w:p>
            <w:pPr>
              <w:pStyle w:val="0"/>
              <w:jc w:val="center"/>
            </w:pPr>
            <w:r>
              <w:rPr>
                <w:sz w:val="20"/>
              </w:rPr>
              <w:t xml:space="preserve">2 517 958,50</w:t>
            </w:r>
          </w:p>
        </w:tc>
        <w:tc>
          <w:tcPr>
            <w:tcW w:w="1587" w:type="dxa"/>
          </w:tcPr>
          <w:p>
            <w:pPr>
              <w:pStyle w:val="0"/>
              <w:jc w:val="center"/>
            </w:pPr>
            <w:r>
              <w:rPr>
                <w:sz w:val="20"/>
              </w:rPr>
              <w:t xml:space="preserve">2 517 958,50</w:t>
            </w:r>
          </w:p>
        </w:tc>
        <w:tc>
          <w:tcPr>
            <w:tcW w:w="1587" w:type="dxa"/>
          </w:tcPr>
          <w:p>
            <w:pPr>
              <w:pStyle w:val="0"/>
              <w:jc w:val="center"/>
            </w:pPr>
            <w:r>
              <w:rPr>
                <w:sz w:val="20"/>
              </w:rPr>
              <w:t xml:space="preserve">2 517 958,50</w:t>
            </w:r>
          </w:p>
        </w:tc>
        <w:tc>
          <w:tcPr>
            <w:tcW w:w="1644" w:type="dxa"/>
          </w:tcPr>
          <w:p>
            <w:pPr>
              <w:pStyle w:val="0"/>
              <w:jc w:val="center"/>
            </w:pPr>
            <w:r>
              <w:rPr>
                <w:sz w:val="20"/>
              </w:rPr>
              <w:t xml:space="preserve">2 517 958,50</w:t>
            </w:r>
          </w:p>
        </w:tc>
        <w:tc>
          <w:tcPr>
            <w:tcW w:w="1587" w:type="dxa"/>
          </w:tcPr>
          <w:p>
            <w:pPr>
              <w:pStyle w:val="0"/>
              <w:jc w:val="center"/>
            </w:pPr>
            <w:r>
              <w:rPr>
                <w:sz w:val="20"/>
              </w:rPr>
              <w:t xml:space="preserve">2 517 958,50</w:t>
            </w:r>
          </w:p>
        </w:tc>
        <w:tc>
          <w:tcPr>
            <w:tcW w:w="1701" w:type="dxa"/>
          </w:tcPr>
          <w:p>
            <w:pPr>
              <w:pStyle w:val="0"/>
              <w:jc w:val="center"/>
            </w:pPr>
            <w:r>
              <w:rPr>
                <w:sz w:val="20"/>
              </w:rPr>
              <w:t xml:space="preserve">24 473 298,60</w:t>
            </w:r>
          </w:p>
        </w:tc>
      </w:tr>
      <w:tr>
        <w:tc>
          <w:tcPr>
            <w:vMerge w:val="continue"/>
          </w:tcPr>
          <w:p/>
        </w:tc>
        <w:tc>
          <w:tcPr>
            <w:vMerge w:val="continue"/>
          </w:tcPr>
          <w:p/>
        </w:tc>
        <w:tc>
          <w:tcPr>
            <w:tcW w:w="3345" w:type="dxa"/>
          </w:tcPr>
          <w:p>
            <w:pPr>
              <w:pStyle w:val="0"/>
            </w:pPr>
            <w:r>
              <w:rPr>
                <w:sz w:val="20"/>
              </w:rPr>
              <w:t xml:space="preserve">в том числе:</w:t>
            </w:r>
          </w:p>
        </w:tc>
        <w:tc>
          <w:tcPr>
            <w:tcW w:w="1585"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1 492 974,60</w:t>
            </w:r>
          </w:p>
        </w:tc>
        <w:tc>
          <w:tcPr>
            <w:tcW w:w="1587" w:type="dxa"/>
          </w:tcPr>
          <w:p>
            <w:pPr>
              <w:pStyle w:val="0"/>
              <w:jc w:val="center"/>
            </w:pPr>
            <w:r>
              <w:rPr>
                <w:sz w:val="20"/>
              </w:rPr>
              <w:t xml:space="preserve">1 601 552,50</w:t>
            </w:r>
          </w:p>
        </w:tc>
        <w:tc>
          <w:tcPr>
            <w:tcW w:w="1587" w:type="dxa"/>
          </w:tcPr>
          <w:p>
            <w:pPr>
              <w:pStyle w:val="0"/>
              <w:jc w:val="center"/>
            </w:pPr>
            <w:r>
              <w:rPr>
                <w:sz w:val="20"/>
              </w:rPr>
              <w:t xml:space="preserve">1 966 993,20</w:t>
            </w:r>
          </w:p>
        </w:tc>
        <w:tc>
          <w:tcPr>
            <w:tcW w:w="1587" w:type="dxa"/>
          </w:tcPr>
          <w:p>
            <w:pPr>
              <w:pStyle w:val="0"/>
              <w:jc w:val="center"/>
            </w:pPr>
            <w:r>
              <w:rPr>
                <w:sz w:val="20"/>
              </w:rPr>
              <w:t xml:space="preserve">2 091 683,80</w:t>
            </w:r>
          </w:p>
        </w:tc>
        <w:tc>
          <w:tcPr>
            <w:tcW w:w="1587" w:type="dxa"/>
          </w:tcPr>
          <w:p>
            <w:pPr>
              <w:pStyle w:val="0"/>
              <w:jc w:val="center"/>
            </w:pPr>
            <w:r>
              <w:rPr>
                <w:sz w:val="20"/>
              </w:rPr>
              <w:t xml:space="preserve">2 105 343,70</w:t>
            </w:r>
          </w:p>
        </w:tc>
        <w:tc>
          <w:tcPr>
            <w:tcW w:w="1587" w:type="dxa"/>
          </w:tcPr>
          <w:p>
            <w:pPr>
              <w:pStyle w:val="0"/>
              <w:jc w:val="center"/>
            </w:pPr>
            <w:r>
              <w:rPr>
                <w:sz w:val="20"/>
              </w:rPr>
              <w:t xml:space="preserve">2 515 537,20</w:t>
            </w:r>
          </w:p>
        </w:tc>
        <w:tc>
          <w:tcPr>
            <w:tcW w:w="1587" w:type="dxa"/>
          </w:tcPr>
          <w:p>
            <w:pPr>
              <w:pStyle w:val="0"/>
              <w:jc w:val="center"/>
            </w:pPr>
            <w:r>
              <w:rPr>
                <w:sz w:val="20"/>
              </w:rPr>
              <w:t xml:space="preserve">2 500 734,00</w:t>
            </w:r>
          </w:p>
        </w:tc>
        <w:tc>
          <w:tcPr>
            <w:tcW w:w="1587" w:type="dxa"/>
          </w:tcPr>
          <w:p>
            <w:pPr>
              <w:pStyle w:val="0"/>
              <w:jc w:val="center"/>
            </w:pPr>
            <w:r>
              <w:rPr>
                <w:sz w:val="20"/>
              </w:rPr>
              <w:t xml:space="preserve">2 500 734,00</w:t>
            </w:r>
          </w:p>
        </w:tc>
        <w:tc>
          <w:tcPr>
            <w:tcW w:w="1587" w:type="dxa"/>
          </w:tcPr>
          <w:p>
            <w:pPr>
              <w:pStyle w:val="0"/>
              <w:jc w:val="center"/>
            </w:pPr>
            <w:r>
              <w:rPr>
                <w:sz w:val="20"/>
              </w:rPr>
              <w:t xml:space="preserve">2 500 734,00</w:t>
            </w:r>
          </w:p>
        </w:tc>
        <w:tc>
          <w:tcPr>
            <w:tcW w:w="1644" w:type="dxa"/>
          </w:tcPr>
          <w:p>
            <w:pPr>
              <w:pStyle w:val="0"/>
              <w:jc w:val="center"/>
            </w:pPr>
            <w:r>
              <w:rPr>
                <w:sz w:val="20"/>
              </w:rPr>
              <w:t xml:space="preserve">2 500 734,00</w:t>
            </w:r>
          </w:p>
        </w:tc>
        <w:tc>
          <w:tcPr>
            <w:tcW w:w="1587" w:type="dxa"/>
          </w:tcPr>
          <w:p>
            <w:pPr>
              <w:pStyle w:val="0"/>
              <w:jc w:val="center"/>
            </w:pPr>
            <w:r>
              <w:rPr>
                <w:sz w:val="20"/>
              </w:rPr>
              <w:t xml:space="preserve">2 500 734,00</w:t>
            </w:r>
          </w:p>
        </w:tc>
        <w:tc>
          <w:tcPr>
            <w:tcW w:w="1701" w:type="dxa"/>
          </w:tcPr>
          <w:p>
            <w:pPr>
              <w:pStyle w:val="0"/>
              <w:jc w:val="center"/>
            </w:pPr>
            <w:r>
              <w:rPr>
                <w:sz w:val="20"/>
              </w:rPr>
              <w:t xml:space="preserve">24 277 755,00</w:t>
            </w:r>
          </w:p>
        </w:tc>
      </w:tr>
      <w:tr>
        <w:tc>
          <w:tcPr>
            <w:vMerge w:val="continue"/>
          </w:tcPr>
          <w:p/>
        </w:tc>
        <w:tc>
          <w:tcPr>
            <w:vMerge w:val="continue"/>
          </w:tcPr>
          <w:p/>
        </w:tc>
        <w:tc>
          <w:tcPr>
            <w:tcW w:w="3345" w:type="dxa"/>
          </w:tcPr>
          <w:p>
            <w:pPr>
              <w:pStyle w:val="0"/>
            </w:pPr>
            <w:r>
              <w:rPr>
                <w:sz w:val="20"/>
              </w:rPr>
              <w:t xml:space="preserve">министерство финансов Кировской области</w:t>
            </w:r>
          </w:p>
        </w:tc>
        <w:tc>
          <w:tcPr>
            <w:tcW w:w="1585" w:type="dxa"/>
          </w:tcPr>
          <w:p>
            <w:pPr>
              <w:pStyle w:val="0"/>
              <w:jc w:val="center"/>
            </w:pPr>
            <w:r>
              <w:rPr>
                <w:sz w:val="20"/>
              </w:rPr>
              <w:t xml:space="preserve">12 169,00</w:t>
            </w:r>
          </w:p>
        </w:tc>
        <w:tc>
          <w:tcPr>
            <w:tcW w:w="1587" w:type="dxa"/>
          </w:tcPr>
          <w:p>
            <w:pPr>
              <w:pStyle w:val="0"/>
              <w:jc w:val="center"/>
            </w:pPr>
            <w:r>
              <w:rPr>
                <w:sz w:val="20"/>
              </w:rPr>
              <w:t xml:space="preserve">11 736,00</w:t>
            </w:r>
          </w:p>
        </w:tc>
        <w:tc>
          <w:tcPr>
            <w:tcW w:w="1587" w:type="dxa"/>
          </w:tcPr>
          <w:p>
            <w:pPr>
              <w:pStyle w:val="0"/>
              <w:jc w:val="center"/>
            </w:pPr>
            <w:r>
              <w:rPr>
                <w:sz w:val="20"/>
              </w:rPr>
              <w:t xml:space="preserve">15 119,30</w:t>
            </w:r>
          </w:p>
        </w:tc>
        <w:tc>
          <w:tcPr>
            <w:tcW w:w="1587"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644" w:type="dxa"/>
          </w:tcPr>
          <w:p>
            <w:pPr>
              <w:pStyle w:val="0"/>
              <w:jc w:val="center"/>
            </w:pPr>
            <w:r>
              <w:rPr>
                <w:sz w:val="20"/>
              </w:rPr>
              <w:t xml:space="preserve">16 717,00</w:t>
            </w:r>
          </w:p>
        </w:tc>
        <w:tc>
          <w:tcPr>
            <w:tcW w:w="1587" w:type="dxa"/>
          </w:tcPr>
          <w:p>
            <w:pPr>
              <w:pStyle w:val="0"/>
              <w:jc w:val="center"/>
            </w:pPr>
            <w:r>
              <w:rPr>
                <w:sz w:val="20"/>
              </w:rPr>
              <w:t xml:space="preserve">16 717,00</w:t>
            </w:r>
          </w:p>
        </w:tc>
        <w:tc>
          <w:tcPr>
            <w:tcW w:w="1701" w:type="dxa"/>
          </w:tcPr>
          <w:p>
            <w:pPr>
              <w:pStyle w:val="0"/>
              <w:jc w:val="center"/>
            </w:pPr>
            <w:r>
              <w:rPr>
                <w:sz w:val="20"/>
              </w:rPr>
              <w:t xml:space="preserve">172 760,30</w:t>
            </w:r>
          </w:p>
        </w:tc>
      </w:tr>
      <w:tr>
        <w:tc>
          <w:tcPr>
            <w:vMerge w:val="continue"/>
          </w:tcPr>
          <w:p/>
        </w:tc>
        <w:tc>
          <w:tcPr>
            <w:vMerge w:val="continue"/>
          </w:tcPr>
          <w:p/>
        </w:tc>
        <w:tc>
          <w:tcPr>
            <w:tcW w:w="3345" w:type="dxa"/>
          </w:tcPr>
          <w:p>
            <w:pPr>
              <w:pStyle w:val="0"/>
            </w:pPr>
            <w:r>
              <w:rPr>
                <w:sz w:val="20"/>
              </w:rPr>
              <w:t xml:space="preserve">администрация Губернатора и Правительства Кировской области</w:t>
            </w:r>
          </w:p>
        </w:tc>
        <w:tc>
          <w:tcPr>
            <w:tcW w:w="1585" w:type="dxa"/>
          </w:tcPr>
          <w:p>
            <w:pPr>
              <w:pStyle w:val="0"/>
              <w:jc w:val="center"/>
            </w:pPr>
            <w:r>
              <w:rPr>
                <w:sz w:val="20"/>
              </w:rPr>
              <w:t xml:space="preserve">497,50</w:t>
            </w:r>
          </w:p>
        </w:tc>
        <w:tc>
          <w:tcPr>
            <w:tcW w:w="1587" w:type="dxa"/>
          </w:tcPr>
          <w:p>
            <w:pPr>
              <w:pStyle w:val="0"/>
              <w:jc w:val="center"/>
            </w:pPr>
            <w:r>
              <w:rPr>
                <w:sz w:val="20"/>
              </w:rPr>
              <w:t xml:space="preserve">200,00</w:t>
            </w:r>
          </w:p>
        </w:tc>
        <w:tc>
          <w:tcPr>
            <w:tcW w:w="1587" w:type="dxa"/>
          </w:tcPr>
          <w:p>
            <w:pPr>
              <w:pStyle w:val="0"/>
              <w:jc w:val="center"/>
            </w:pPr>
            <w:r>
              <w:rPr>
                <w:sz w:val="20"/>
              </w:rPr>
              <w:t xml:space="preserve">490,80</w:t>
            </w:r>
          </w:p>
        </w:tc>
        <w:tc>
          <w:tcPr>
            <w:tcW w:w="1587" w:type="dxa"/>
          </w:tcPr>
          <w:p>
            <w:pPr>
              <w:pStyle w:val="0"/>
              <w:jc w:val="center"/>
            </w:pPr>
            <w:r>
              <w:rPr>
                <w:sz w:val="20"/>
              </w:rPr>
              <w:t xml:space="preserve">507,50</w:t>
            </w:r>
          </w:p>
        </w:tc>
        <w:tc>
          <w:tcPr>
            <w:tcW w:w="1587" w:type="dxa"/>
          </w:tcPr>
          <w:p>
            <w:pPr>
              <w:pStyle w:val="0"/>
              <w:jc w:val="center"/>
            </w:pPr>
            <w:r>
              <w:rPr>
                <w:sz w:val="20"/>
              </w:rPr>
              <w:t xml:space="preserve">507,50</w:t>
            </w:r>
          </w:p>
        </w:tc>
        <w:tc>
          <w:tcPr>
            <w:tcW w:w="1587" w:type="dxa"/>
          </w:tcPr>
          <w:p>
            <w:pPr>
              <w:pStyle w:val="0"/>
              <w:jc w:val="center"/>
            </w:pPr>
            <w:r>
              <w:rPr>
                <w:sz w:val="20"/>
              </w:rPr>
              <w:t xml:space="preserve">507,50</w:t>
            </w:r>
          </w:p>
        </w:tc>
        <w:tc>
          <w:tcPr>
            <w:tcW w:w="1587" w:type="dxa"/>
          </w:tcPr>
          <w:p>
            <w:pPr>
              <w:pStyle w:val="0"/>
              <w:jc w:val="center"/>
            </w:pPr>
            <w:r>
              <w:rPr>
                <w:sz w:val="20"/>
              </w:rPr>
              <w:t xml:space="preserve">507,50</w:t>
            </w:r>
          </w:p>
        </w:tc>
        <w:tc>
          <w:tcPr>
            <w:tcW w:w="1587" w:type="dxa"/>
          </w:tcPr>
          <w:p>
            <w:pPr>
              <w:pStyle w:val="0"/>
              <w:jc w:val="center"/>
            </w:pPr>
            <w:r>
              <w:rPr>
                <w:sz w:val="20"/>
              </w:rPr>
              <w:t xml:space="preserve">507,50</w:t>
            </w:r>
          </w:p>
        </w:tc>
        <w:tc>
          <w:tcPr>
            <w:tcW w:w="1587" w:type="dxa"/>
          </w:tcPr>
          <w:p>
            <w:pPr>
              <w:pStyle w:val="0"/>
              <w:jc w:val="center"/>
            </w:pPr>
            <w:r>
              <w:rPr>
                <w:sz w:val="20"/>
              </w:rPr>
              <w:t xml:space="preserve">507,50</w:t>
            </w:r>
          </w:p>
        </w:tc>
        <w:tc>
          <w:tcPr>
            <w:tcW w:w="1644" w:type="dxa"/>
          </w:tcPr>
          <w:p>
            <w:pPr>
              <w:pStyle w:val="0"/>
              <w:jc w:val="center"/>
            </w:pPr>
            <w:r>
              <w:rPr>
                <w:sz w:val="20"/>
              </w:rPr>
              <w:t xml:space="preserve">507,50</w:t>
            </w:r>
          </w:p>
        </w:tc>
        <w:tc>
          <w:tcPr>
            <w:tcW w:w="1587" w:type="dxa"/>
          </w:tcPr>
          <w:p>
            <w:pPr>
              <w:pStyle w:val="0"/>
              <w:jc w:val="center"/>
            </w:pPr>
            <w:r>
              <w:rPr>
                <w:sz w:val="20"/>
              </w:rPr>
              <w:t xml:space="preserve">507,50</w:t>
            </w:r>
          </w:p>
        </w:tc>
        <w:tc>
          <w:tcPr>
            <w:tcW w:w="1701" w:type="dxa"/>
          </w:tcPr>
          <w:p>
            <w:pPr>
              <w:pStyle w:val="0"/>
              <w:jc w:val="center"/>
            </w:pPr>
            <w:r>
              <w:rPr>
                <w:sz w:val="20"/>
              </w:rPr>
              <w:t xml:space="preserve">5 248,30</w:t>
            </w:r>
          </w:p>
        </w:tc>
      </w:tr>
      <w:tr>
        <w:tc>
          <w:tcPr>
            <w:vMerge w:val="continue"/>
          </w:tcPr>
          <w:p/>
        </w:tc>
        <w:tc>
          <w:tcPr>
            <w:vMerge w:val="continue"/>
          </w:tcPr>
          <w:p/>
        </w:tc>
        <w:tc>
          <w:tcPr>
            <w:tcW w:w="3345" w:type="dxa"/>
          </w:tcPr>
          <w:p>
            <w:pPr>
              <w:pStyle w:val="0"/>
            </w:pPr>
            <w:r>
              <w:rPr>
                <w:sz w:val="20"/>
              </w:rPr>
              <w:t xml:space="preserve">министерство лесного хозяйства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17 535,00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17 535,00</w:t>
            </w:r>
          </w:p>
        </w:tc>
      </w:tr>
      <w:tr>
        <w:tc>
          <w:tcPr>
            <w:tcW w:w="567" w:type="dxa"/>
          </w:tcPr>
          <w:p>
            <w:pPr>
              <w:pStyle w:val="0"/>
              <w:jc w:val="center"/>
            </w:pPr>
            <w:r>
              <w:rPr>
                <w:sz w:val="20"/>
              </w:rPr>
              <w:t xml:space="preserve">3.</w:t>
            </w:r>
          </w:p>
        </w:tc>
        <w:tc>
          <w:tcPr>
            <w:tcW w:w="2958" w:type="dxa"/>
          </w:tcPr>
          <w:p>
            <w:pPr>
              <w:pStyle w:val="0"/>
            </w:pPr>
            <w:r>
              <w:rPr>
                <w:sz w:val="20"/>
              </w:rPr>
              <w:t xml:space="preserve">Отдельное мероприятие "Налоговые расходы"</w:t>
            </w:r>
          </w:p>
        </w:tc>
        <w:tc>
          <w:tcPr>
            <w:tcW w:w="3345" w:type="dxa"/>
          </w:tcPr>
          <w:p>
            <w:pPr>
              <w:pStyle w:val="0"/>
            </w:pPr>
            <w:r>
              <w:rPr>
                <w:sz w:val="20"/>
              </w:rPr>
              <w:t xml:space="preserve">справочно: налоговый расход - консолидированный бюджет</w:t>
            </w:r>
          </w:p>
        </w:tc>
        <w:tc>
          <w:tcPr>
            <w:tcW w:w="1585" w:type="dxa"/>
          </w:tcPr>
          <w:p>
            <w:pPr>
              <w:pStyle w:val="0"/>
              <w:jc w:val="center"/>
            </w:pPr>
            <w:r>
              <w:rPr>
                <w:sz w:val="20"/>
              </w:rPr>
              <w:t xml:space="preserve">62 766,00</w:t>
            </w:r>
          </w:p>
        </w:tc>
        <w:tc>
          <w:tcPr>
            <w:tcW w:w="1587" w:type="dxa"/>
          </w:tcPr>
          <w:p>
            <w:pPr>
              <w:pStyle w:val="0"/>
              <w:jc w:val="center"/>
            </w:pPr>
            <w:r>
              <w:rPr>
                <w:sz w:val="20"/>
              </w:rPr>
              <w:t xml:space="preserve">73 158,00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135 924,00</w:t>
            </w:r>
          </w:p>
        </w:tc>
      </w:tr>
      <w:tr>
        <w:tc>
          <w:tcPr>
            <w:tcW w:w="567" w:type="dxa"/>
            <w:vMerge w:val="restart"/>
          </w:tcPr>
          <w:p>
            <w:pPr>
              <w:pStyle w:val="0"/>
              <w:jc w:val="center"/>
            </w:pPr>
            <w:r>
              <w:rPr>
                <w:sz w:val="20"/>
              </w:rPr>
              <w:t xml:space="preserve">4.</w:t>
            </w:r>
          </w:p>
        </w:tc>
        <w:tc>
          <w:tcPr>
            <w:tcW w:w="2958" w:type="dxa"/>
            <w:vMerge w:val="restart"/>
          </w:tcPr>
          <w:p>
            <w:pPr>
              <w:pStyle w:val="0"/>
            </w:pPr>
            <w:r>
              <w:rPr>
                <w:sz w:val="20"/>
              </w:rPr>
              <w:t xml:space="preserve">Отдельное мероприятие "Содействие сохранению качества жизни граждан пожилого возраста"</w:t>
            </w:r>
          </w:p>
        </w:tc>
        <w:tc>
          <w:tcPr>
            <w:tcW w:w="3345" w:type="dxa"/>
          </w:tcPr>
          <w:p>
            <w:pPr>
              <w:pStyle w:val="0"/>
            </w:pPr>
            <w:r>
              <w:rPr>
                <w:sz w:val="20"/>
              </w:rPr>
              <w:t xml:space="preserve">всего</w:t>
            </w:r>
          </w:p>
        </w:tc>
        <w:tc>
          <w:tcPr>
            <w:tcW w:w="1585" w:type="dxa"/>
          </w:tcPr>
          <w:p>
            <w:pPr>
              <w:pStyle w:val="0"/>
              <w:jc w:val="center"/>
            </w:pPr>
            <w:r>
              <w:rPr>
                <w:sz w:val="20"/>
              </w:rPr>
              <w:t xml:space="preserve">2 119 734,10</w:t>
            </w:r>
          </w:p>
        </w:tc>
        <w:tc>
          <w:tcPr>
            <w:tcW w:w="1587" w:type="dxa"/>
          </w:tcPr>
          <w:p>
            <w:pPr>
              <w:pStyle w:val="0"/>
              <w:jc w:val="center"/>
            </w:pPr>
            <w:r>
              <w:rPr>
                <w:sz w:val="20"/>
              </w:rPr>
              <w:t xml:space="preserve">2 213 751,60</w:t>
            </w:r>
          </w:p>
        </w:tc>
        <w:tc>
          <w:tcPr>
            <w:tcW w:w="1587" w:type="dxa"/>
          </w:tcPr>
          <w:p>
            <w:pPr>
              <w:pStyle w:val="0"/>
              <w:jc w:val="center"/>
            </w:pPr>
            <w:r>
              <w:rPr>
                <w:sz w:val="20"/>
              </w:rPr>
              <w:t xml:space="preserve">2 260 354,21</w:t>
            </w:r>
          </w:p>
        </w:tc>
        <w:tc>
          <w:tcPr>
            <w:tcW w:w="1587" w:type="dxa"/>
          </w:tcPr>
          <w:p>
            <w:pPr>
              <w:pStyle w:val="0"/>
              <w:jc w:val="center"/>
            </w:pPr>
            <w:r>
              <w:rPr>
                <w:sz w:val="20"/>
              </w:rPr>
              <w:t xml:space="preserve">1 991 075,50</w:t>
            </w:r>
          </w:p>
        </w:tc>
        <w:tc>
          <w:tcPr>
            <w:tcW w:w="1587" w:type="dxa"/>
          </w:tcPr>
          <w:p>
            <w:pPr>
              <w:pStyle w:val="0"/>
              <w:jc w:val="center"/>
            </w:pPr>
            <w:r>
              <w:rPr>
                <w:sz w:val="20"/>
              </w:rPr>
              <w:t xml:space="preserve">2 143 110,80</w:t>
            </w:r>
          </w:p>
        </w:tc>
        <w:tc>
          <w:tcPr>
            <w:tcW w:w="1587" w:type="dxa"/>
          </w:tcPr>
          <w:p>
            <w:pPr>
              <w:pStyle w:val="0"/>
              <w:jc w:val="center"/>
            </w:pPr>
            <w:r>
              <w:rPr>
                <w:sz w:val="20"/>
              </w:rPr>
              <w:t xml:space="preserve">2 188 662,10</w:t>
            </w:r>
          </w:p>
        </w:tc>
        <w:tc>
          <w:tcPr>
            <w:tcW w:w="1587" w:type="dxa"/>
          </w:tcPr>
          <w:p>
            <w:pPr>
              <w:pStyle w:val="0"/>
              <w:jc w:val="center"/>
            </w:pPr>
            <w:r>
              <w:rPr>
                <w:sz w:val="20"/>
              </w:rPr>
              <w:t xml:space="preserve">2 188 662,10</w:t>
            </w:r>
          </w:p>
        </w:tc>
        <w:tc>
          <w:tcPr>
            <w:tcW w:w="1587" w:type="dxa"/>
          </w:tcPr>
          <w:p>
            <w:pPr>
              <w:pStyle w:val="0"/>
              <w:jc w:val="center"/>
            </w:pPr>
            <w:r>
              <w:rPr>
                <w:sz w:val="20"/>
              </w:rPr>
              <w:t xml:space="preserve">2 188 662,10</w:t>
            </w:r>
          </w:p>
        </w:tc>
        <w:tc>
          <w:tcPr>
            <w:tcW w:w="1587" w:type="dxa"/>
          </w:tcPr>
          <w:p>
            <w:pPr>
              <w:pStyle w:val="0"/>
              <w:jc w:val="center"/>
            </w:pPr>
            <w:r>
              <w:rPr>
                <w:sz w:val="20"/>
              </w:rPr>
              <w:t xml:space="preserve">2 188 662,10</w:t>
            </w:r>
          </w:p>
        </w:tc>
        <w:tc>
          <w:tcPr>
            <w:tcW w:w="1644" w:type="dxa"/>
          </w:tcPr>
          <w:p>
            <w:pPr>
              <w:pStyle w:val="0"/>
              <w:jc w:val="center"/>
            </w:pPr>
            <w:r>
              <w:rPr>
                <w:sz w:val="20"/>
              </w:rPr>
              <w:t xml:space="preserve">2 188 662,10</w:t>
            </w:r>
          </w:p>
        </w:tc>
        <w:tc>
          <w:tcPr>
            <w:tcW w:w="1587" w:type="dxa"/>
          </w:tcPr>
          <w:p>
            <w:pPr>
              <w:pStyle w:val="0"/>
              <w:jc w:val="center"/>
            </w:pPr>
            <w:r>
              <w:rPr>
                <w:sz w:val="20"/>
              </w:rPr>
              <w:t xml:space="preserve">2 188 662,10</w:t>
            </w:r>
          </w:p>
        </w:tc>
        <w:tc>
          <w:tcPr>
            <w:tcW w:w="1701" w:type="dxa"/>
          </w:tcPr>
          <w:p>
            <w:pPr>
              <w:pStyle w:val="0"/>
              <w:jc w:val="center"/>
            </w:pPr>
            <w:r>
              <w:rPr>
                <w:sz w:val="20"/>
              </w:rPr>
              <w:t xml:space="preserve">23 859 998,81</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129 051,80</w:t>
            </w:r>
          </w:p>
        </w:tc>
        <w:tc>
          <w:tcPr>
            <w:tcW w:w="1587" w:type="dxa"/>
          </w:tcPr>
          <w:p>
            <w:pPr>
              <w:pStyle w:val="0"/>
              <w:jc w:val="center"/>
            </w:pPr>
            <w:r>
              <w:rPr>
                <w:sz w:val="20"/>
              </w:rPr>
              <w:t xml:space="preserve">127 415,40</w:t>
            </w:r>
          </w:p>
        </w:tc>
        <w:tc>
          <w:tcPr>
            <w:tcW w:w="1587" w:type="dxa"/>
          </w:tcPr>
          <w:p>
            <w:pPr>
              <w:pStyle w:val="0"/>
              <w:jc w:val="center"/>
            </w:pPr>
            <w:r>
              <w:rPr>
                <w:sz w:val="20"/>
              </w:rPr>
              <w:t xml:space="preserve">125 219,60</w:t>
            </w:r>
          </w:p>
        </w:tc>
        <w:tc>
          <w:tcPr>
            <w:tcW w:w="1587" w:type="dxa"/>
          </w:tcPr>
          <w:p>
            <w:pPr>
              <w:pStyle w:val="0"/>
              <w:jc w:val="center"/>
            </w:pPr>
            <w:r>
              <w:rPr>
                <w:sz w:val="20"/>
              </w:rPr>
              <w:t xml:space="preserve">124 692,30</w:t>
            </w:r>
          </w:p>
        </w:tc>
        <w:tc>
          <w:tcPr>
            <w:tcW w:w="1587" w:type="dxa"/>
          </w:tcPr>
          <w:p>
            <w:pPr>
              <w:pStyle w:val="0"/>
              <w:jc w:val="center"/>
            </w:pPr>
            <w:r>
              <w:rPr>
                <w:sz w:val="20"/>
              </w:rPr>
              <w:t xml:space="preserve">124 572,90</w:t>
            </w:r>
          </w:p>
        </w:tc>
        <w:tc>
          <w:tcPr>
            <w:tcW w:w="1587" w:type="dxa"/>
          </w:tcPr>
          <w:p>
            <w:pPr>
              <w:pStyle w:val="0"/>
              <w:jc w:val="center"/>
            </w:pPr>
            <w:r>
              <w:rPr>
                <w:sz w:val="20"/>
              </w:rPr>
              <w:t xml:space="preserve">124 559,60</w:t>
            </w:r>
          </w:p>
        </w:tc>
        <w:tc>
          <w:tcPr>
            <w:tcW w:w="1587" w:type="dxa"/>
          </w:tcPr>
          <w:p>
            <w:pPr>
              <w:pStyle w:val="0"/>
              <w:jc w:val="center"/>
            </w:pPr>
            <w:r>
              <w:rPr>
                <w:sz w:val="20"/>
              </w:rPr>
              <w:t xml:space="preserve">124 559,60</w:t>
            </w:r>
          </w:p>
        </w:tc>
        <w:tc>
          <w:tcPr>
            <w:tcW w:w="1587" w:type="dxa"/>
          </w:tcPr>
          <w:p>
            <w:pPr>
              <w:pStyle w:val="0"/>
              <w:jc w:val="center"/>
            </w:pPr>
            <w:r>
              <w:rPr>
                <w:sz w:val="20"/>
              </w:rPr>
              <w:t xml:space="preserve">124 559,60</w:t>
            </w:r>
          </w:p>
        </w:tc>
        <w:tc>
          <w:tcPr>
            <w:tcW w:w="1587" w:type="dxa"/>
          </w:tcPr>
          <w:p>
            <w:pPr>
              <w:pStyle w:val="0"/>
              <w:jc w:val="center"/>
            </w:pPr>
            <w:r>
              <w:rPr>
                <w:sz w:val="20"/>
              </w:rPr>
              <w:t xml:space="preserve">124 559,60</w:t>
            </w:r>
          </w:p>
        </w:tc>
        <w:tc>
          <w:tcPr>
            <w:tcW w:w="1644" w:type="dxa"/>
          </w:tcPr>
          <w:p>
            <w:pPr>
              <w:pStyle w:val="0"/>
              <w:jc w:val="center"/>
            </w:pPr>
            <w:r>
              <w:rPr>
                <w:sz w:val="20"/>
              </w:rPr>
              <w:t xml:space="preserve">124 559,60</w:t>
            </w:r>
          </w:p>
        </w:tc>
        <w:tc>
          <w:tcPr>
            <w:tcW w:w="1587" w:type="dxa"/>
          </w:tcPr>
          <w:p>
            <w:pPr>
              <w:pStyle w:val="0"/>
              <w:jc w:val="center"/>
            </w:pPr>
            <w:r>
              <w:rPr>
                <w:sz w:val="20"/>
              </w:rPr>
              <w:t xml:space="preserve">124 559,60</w:t>
            </w:r>
          </w:p>
        </w:tc>
        <w:tc>
          <w:tcPr>
            <w:tcW w:w="1701" w:type="dxa"/>
          </w:tcPr>
          <w:p>
            <w:pPr>
              <w:pStyle w:val="0"/>
              <w:jc w:val="center"/>
            </w:pPr>
            <w:r>
              <w:rPr>
                <w:sz w:val="20"/>
              </w:rPr>
              <w:t xml:space="preserve">1 378 309,60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129 051,80</w:t>
            </w:r>
          </w:p>
        </w:tc>
        <w:tc>
          <w:tcPr>
            <w:tcW w:w="1587" w:type="dxa"/>
          </w:tcPr>
          <w:p>
            <w:pPr>
              <w:pStyle w:val="0"/>
              <w:jc w:val="center"/>
            </w:pPr>
            <w:r>
              <w:rPr>
                <w:sz w:val="20"/>
              </w:rPr>
              <w:t xml:space="preserve">127 415,40</w:t>
            </w:r>
          </w:p>
        </w:tc>
        <w:tc>
          <w:tcPr>
            <w:tcW w:w="1587" w:type="dxa"/>
          </w:tcPr>
          <w:p>
            <w:pPr>
              <w:pStyle w:val="0"/>
              <w:jc w:val="center"/>
            </w:pPr>
            <w:r>
              <w:rPr>
                <w:sz w:val="20"/>
              </w:rPr>
              <w:t xml:space="preserve">125 219,60</w:t>
            </w:r>
          </w:p>
        </w:tc>
        <w:tc>
          <w:tcPr>
            <w:tcW w:w="1587" w:type="dxa"/>
          </w:tcPr>
          <w:p>
            <w:pPr>
              <w:pStyle w:val="0"/>
              <w:jc w:val="center"/>
            </w:pPr>
            <w:r>
              <w:rPr>
                <w:sz w:val="20"/>
              </w:rPr>
              <w:t xml:space="preserve">124 692,30</w:t>
            </w:r>
          </w:p>
        </w:tc>
        <w:tc>
          <w:tcPr>
            <w:tcW w:w="1587" w:type="dxa"/>
          </w:tcPr>
          <w:p>
            <w:pPr>
              <w:pStyle w:val="0"/>
              <w:jc w:val="center"/>
            </w:pPr>
            <w:r>
              <w:rPr>
                <w:sz w:val="20"/>
              </w:rPr>
              <w:t xml:space="preserve">124 572,90</w:t>
            </w:r>
          </w:p>
        </w:tc>
        <w:tc>
          <w:tcPr>
            <w:tcW w:w="1587" w:type="dxa"/>
          </w:tcPr>
          <w:p>
            <w:pPr>
              <w:pStyle w:val="0"/>
              <w:jc w:val="center"/>
            </w:pPr>
            <w:r>
              <w:rPr>
                <w:sz w:val="20"/>
              </w:rPr>
              <w:t xml:space="preserve">124 559,60</w:t>
            </w:r>
          </w:p>
        </w:tc>
        <w:tc>
          <w:tcPr>
            <w:tcW w:w="1587" w:type="dxa"/>
          </w:tcPr>
          <w:p>
            <w:pPr>
              <w:pStyle w:val="0"/>
              <w:jc w:val="center"/>
            </w:pPr>
            <w:r>
              <w:rPr>
                <w:sz w:val="20"/>
              </w:rPr>
              <w:t xml:space="preserve">124 559,60</w:t>
            </w:r>
          </w:p>
        </w:tc>
        <w:tc>
          <w:tcPr>
            <w:tcW w:w="1587" w:type="dxa"/>
          </w:tcPr>
          <w:p>
            <w:pPr>
              <w:pStyle w:val="0"/>
              <w:jc w:val="center"/>
            </w:pPr>
            <w:r>
              <w:rPr>
                <w:sz w:val="20"/>
              </w:rPr>
              <w:t xml:space="preserve">124 559,60</w:t>
            </w:r>
          </w:p>
        </w:tc>
        <w:tc>
          <w:tcPr>
            <w:tcW w:w="1587" w:type="dxa"/>
          </w:tcPr>
          <w:p>
            <w:pPr>
              <w:pStyle w:val="0"/>
              <w:jc w:val="center"/>
            </w:pPr>
            <w:r>
              <w:rPr>
                <w:sz w:val="20"/>
              </w:rPr>
              <w:t xml:space="preserve">124 559,60</w:t>
            </w:r>
          </w:p>
        </w:tc>
        <w:tc>
          <w:tcPr>
            <w:tcW w:w="1644" w:type="dxa"/>
          </w:tcPr>
          <w:p>
            <w:pPr>
              <w:pStyle w:val="0"/>
              <w:jc w:val="center"/>
            </w:pPr>
            <w:r>
              <w:rPr>
                <w:sz w:val="20"/>
              </w:rPr>
              <w:t xml:space="preserve">124 559,60</w:t>
            </w:r>
          </w:p>
        </w:tc>
        <w:tc>
          <w:tcPr>
            <w:tcW w:w="1587" w:type="dxa"/>
          </w:tcPr>
          <w:p>
            <w:pPr>
              <w:pStyle w:val="0"/>
              <w:jc w:val="center"/>
            </w:pPr>
            <w:r>
              <w:rPr>
                <w:sz w:val="20"/>
              </w:rPr>
              <w:t xml:space="preserve">124 559,60</w:t>
            </w:r>
          </w:p>
        </w:tc>
        <w:tc>
          <w:tcPr>
            <w:tcW w:w="1701" w:type="dxa"/>
          </w:tcPr>
          <w:p>
            <w:pPr>
              <w:pStyle w:val="0"/>
              <w:jc w:val="center"/>
            </w:pPr>
            <w:r>
              <w:rPr>
                <w:sz w:val="20"/>
              </w:rPr>
              <w:t xml:space="preserve">1 378 309,60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1 990 020,40</w:t>
            </w:r>
          </w:p>
        </w:tc>
        <w:tc>
          <w:tcPr>
            <w:tcW w:w="1587" w:type="dxa"/>
          </w:tcPr>
          <w:p>
            <w:pPr>
              <w:pStyle w:val="0"/>
              <w:jc w:val="center"/>
            </w:pPr>
            <w:r>
              <w:rPr>
                <w:sz w:val="20"/>
              </w:rPr>
              <w:t xml:space="preserve">2 085 535,00</w:t>
            </w:r>
          </w:p>
        </w:tc>
        <w:tc>
          <w:tcPr>
            <w:tcW w:w="1587" w:type="dxa"/>
          </w:tcPr>
          <w:p>
            <w:pPr>
              <w:pStyle w:val="0"/>
              <w:jc w:val="center"/>
            </w:pPr>
            <w:r>
              <w:rPr>
                <w:sz w:val="20"/>
              </w:rPr>
              <w:t xml:space="preserve">2 135 030,90</w:t>
            </w:r>
          </w:p>
        </w:tc>
        <w:tc>
          <w:tcPr>
            <w:tcW w:w="1587" w:type="dxa"/>
          </w:tcPr>
          <w:p>
            <w:pPr>
              <w:pStyle w:val="0"/>
              <w:jc w:val="center"/>
            </w:pPr>
            <w:r>
              <w:rPr>
                <w:sz w:val="20"/>
              </w:rPr>
              <w:t xml:space="preserve">1 866 383,20</w:t>
            </w:r>
          </w:p>
        </w:tc>
        <w:tc>
          <w:tcPr>
            <w:tcW w:w="1587" w:type="dxa"/>
          </w:tcPr>
          <w:p>
            <w:pPr>
              <w:pStyle w:val="0"/>
              <w:jc w:val="center"/>
            </w:pPr>
            <w:r>
              <w:rPr>
                <w:sz w:val="20"/>
              </w:rPr>
              <w:t xml:space="preserve">2 018 537,90</w:t>
            </w:r>
          </w:p>
        </w:tc>
        <w:tc>
          <w:tcPr>
            <w:tcW w:w="1587" w:type="dxa"/>
          </w:tcPr>
          <w:p>
            <w:pPr>
              <w:pStyle w:val="0"/>
              <w:jc w:val="center"/>
            </w:pPr>
            <w:r>
              <w:rPr>
                <w:sz w:val="20"/>
              </w:rPr>
              <w:t xml:space="preserve">2 064 102,50</w:t>
            </w:r>
          </w:p>
        </w:tc>
        <w:tc>
          <w:tcPr>
            <w:tcW w:w="1587" w:type="dxa"/>
          </w:tcPr>
          <w:p>
            <w:pPr>
              <w:pStyle w:val="0"/>
              <w:jc w:val="center"/>
            </w:pPr>
            <w:r>
              <w:rPr>
                <w:sz w:val="20"/>
              </w:rPr>
              <w:t xml:space="preserve">2 064 102,50</w:t>
            </w:r>
          </w:p>
        </w:tc>
        <w:tc>
          <w:tcPr>
            <w:tcW w:w="1587" w:type="dxa"/>
          </w:tcPr>
          <w:p>
            <w:pPr>
              <w:pStyle w:val="0"/>
              <w:jc w:val="center"/>
            </w:pPr>
            <w:r>
              <w:rPr>
                <w:sz w:val="20"/>
              </w:rPr>
              <w:t xml:space="preserve">2 064 102,50</w:t>
            </w:r>
          </w:p>
        </w:tc>
        <w:tc>
          <w:tcPr>
            <w:tcW w:w="1587" w:type="dxa"/>
          </w:tcPr>
          <w:p>
            <w:pPr>
              <w:pStyle w:val="0"/>
              <w:jc w:val="center"/>
            </w:pPr>
            <w:r>
              <w:rPr>
                <w:sz w:val="20"/>
              </w:rPr>
              <w:t xml:space="preserve">2 064 102,50</w:t>
            </w:r>
          </w:p>
        </w:tc>
        <w:tc>
          <w:tcPr>
            <w:tcW w:w="1644" w:type="dxa"/>
          </w:tcPr>
          <w:p>
            <w:pPr>
              <w:pStyle w:val="0"/>
              <w:jc w:val="center"/>
            </w:pPr>
            <w:r>
              <w:rPr>
                <w:sz w:val="20"/>
              </w:rPr>
              <w:t xml:space="preserve">2 064 102,50</w:t>
            </w:r>
          </w:p>
        </w:tc>
        <w:tc>
          <w:tcPr>
            <w:tcW w:w="1587" w:type="dxa"/>
          </w:tcPr>
          <w:p>
            <w:pPr>
              <w:pStyle w:val="0"/>
              <w:jc w:val="center"/>
            </w:pPr>
            <w:r>
              <w:rPr>
                <w:sz w:val="20"/>
              </w:rPr>
              <w:t xml:space="preserve">2 064 102,50</w:t>
            </w:r>
          </w:p>
        </w:tc>
        <w:tc>
          <w:tcPr>
            <w:tcW w:w="1701" w:type="dxa"/>
          </w:tcPr>
          <w:p>
            <w:pPr>
              <w:pStyle w:val="0"/>
              <w:jc w:val="center"/>
            </w:pPr>
            <w:r>
              <w:rPr>
                <w:sz w:val="20"/>
              </w:rPr>
              <w:t xml:space="preserve">22 480 122,40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1 990 020,40</w:t>
            </w:r>
          </w:p>
        </w:tc>
        <w:tc>
          <w:tcPr>
            <w:tcW w:w="1587" w:type="dxa"/>
          </w:tcPr>
          <w:p>
            <w:pPr>
              <w:pStyle w:val="0"/>
              <w:jc w:val="center"/>
            </w:pPr>
            <w:r>
              <w:rPr>
                <w:sz w:val="20"/>
              </w:rPr>
              <w:t xml:space="preserve">2 085 535,00</w:t>
            </w:r>
          </w:p>
        </w:tc>
        <w:tc>
          <w:tcPr>
            <w:tcW w:w="1587" w:type="dxa"/>
          </w:tcPr>
          <w:p>
            <w:pPr>
              <w:pStyle w:val="0"/>
              <w:jc w:val="center"/>
            </w:pPr>
            <w:r>
              <w:rPr>
                <w:sz w:val="20"/>
              </w:rPr>
              <w:t xml:space="preserve">2 135 030,90</w:t>
            </w:r>
          </w:p>
        </w:tc>
        <w:tc>
          <w:tcPr>
            <w:tcW w:w="1587" w:type="dxa"/>
          </w:tcPr>
          <w:p>
            <w:pPr>
              <w:pStyle w:val="0"/>
              <w:jc w:val="center"/>
            </w:pPr>
            <w:r>
              <w:rPr>
                <w:sz w:val="20"/>
              </w:rPr>
              <w:t xml:space="preserve">1 866 383,20</w:t>
            </w:r>
          </w:p>
        </w:tc>
        <w:tc>
          <w:tcPr>
            <w:tcW w:w="1587" w:type="dxa"/>
          </w:tcPr>
          <w:p>
            <w:pPr>
              <w:pStyle w:val="0"/>
              <w:jc w:val="center"/>
            </w:pPr>
            <w:r>
              <w:rPr>
                <w:sz w:val="20"/>
              </w:rPr>
              <w:t xml:space="preserve">2 018 537,90</w:t>
            </w:r>
          </w:p>
        </w:tc>
        <w:tc>
          <w:tcPr>
            <w:tcW w:w="1587" w:type="dxa"/>
          </w:tcPr>
          <w:p>
            <w:pPr>
              <w:pStyle w:val="0"/>
              <w:jc w:val="center"/>
            </w:pPr>
            <w:r>
              <w:rPr>
                <w:sz w:val="20"/>
              </w:rPr>
              <w:t xml:space="preserve">2 064 102,50</w:t>
            </w:r>
          </w:p>
        </w:tc>
        <w:tc>
          <w:tcPr>
            <w:tcW w:w="1587" w:type="dxa"/>
          </w:tcPr>
          <w:p>
            <w:pPr>
              <w:pStyle w:val="0"/>
              <w:jc w:val="center"/>
            </w:pPr>
            <w:r>
              <w:rPr>
                <w:sz w:val="20"/>
              </w:rPr>
              <w:t xml:space="preserve">2 064 102,50</w:t>
            </w:r>
          </w:p>
        </w:tc>
        <w:tc>
          <w:tcPr>
            <w:tcW w:w="1587" w:type="dxa"/>
          </w:tcPr>
          <w:p>
            <w:pPr>
              <w:pStyle w:val="0"/>
              <w:jc w:val="center"/>
            </w:pPr>
            <w:r>
              <w:rPr>
                <w:sz w:val="20"/>
              </w:rPr>
              <w:t xml:space="preserve">2 064 102,50</w:t>
            </w:r>
          </w:p>
        </w:tc>
        <w:tc>
          <w:tcPr>
            <w:tcW w:w="1587" w:type="dxa"/>
          </w:tcPr>
          <w:p>
            <w:pPr>
              <w:pStyle w:val="0"/>
              <w:jc w:val="center"/>
            </w:pPr>
            <w:r>
              <w:rPr>
                <w:sz w:val="20"/>
              </w:rPr>
              <w:t xml:space="preserve">2 064 102,50</w:t>
            </w:r>
          </w:p>
        </w:tc>
        <w:tc>
          <w:tcPr>
            <w:tcW w:w="1644" w:type="dxa"/>
          </w:tcPr>
          <w:p>
            <w:pPr>
              <w:pStyle w:val="0"/>
              <w:jc w:val="center"/>
            </w:pPr>
            <w:r>
              <w:rPr>
                <w:sz w:val="20"/>
              </w:rPr>
              <w:t xml:space="preserve">2 064 102,50</w:t>
            </w:r>
          </w:p>
        </w:tc>
        <w:tc>
          <w:tcPr>
            <w:tcW w:w="1587" w:type="dxa"/>
          </w:tcPr>
          <w:p>
            <w:pPr>
              <w:pStyle w:val="0"/>
              <w:jc w:val="center"/>
            </w:pPr>
            <w:r>
              <w:rPr>
                <w:sz w:val="20"/>
              </w:rPr>
              <w:t xml:space="preserve">2 064 102,50</w:t>
            </w:r>
          </w:p>
        </w:tc>
        <w:tc>
          <w:tcPr>
            <w:tcW w:w="1701" w:type="dxa"/>
          </w:tcPr>
          <w:p>
            <w:pPr>
              <w:pStyle w:val="0"/>
              <w:jc w:val="center"/>
            </w:pPr>
            <w:r>
              <w:rPr>
                <w:sz w:val="20"/>
              </w:rPr>
              <w:t xml:space="preserve">22 480 122,40</w:t>
            </w:r>
          </w:p>
        </w:tc>
      </w:tr>
      <w:tr>
        <w:tc>
          <w:tcPr>
            <w:vMerge w:val="continue"/>
          </w:tcPr>
          <w:p/>
        </w:tc>
        <w:tc>
          <w:tcPr>
            <w:vMerge w:val="continue"/>
          </w:tcPr>
          <w:p/>
        </w:tc>
        <w:tc>
          <w:tcPr>
            <w:tcW w:w="3345" w:type="dxa"/>
          </w:tcPr>
          <w:p>
            <w:pPr>
              <w:pStyle w:val="0"/>
            </w:pPr>
            <w:r>
              <w:rPr>
                <w:sz w:val="20"/>
              </w:rPr>
              <w:t xml:space="preserve">Фонд пенсионного и социального страхования Российской Федерации </w:t>
            </w:r>
            <w:hyperlink w:history="0" w:anchor="P4799" w:tooltip="&lt;***&gt; До 01.01.2023 - Пенсионный фонд Российской Федерации.">
              <w:r>
                <w:rPr>
                  <w:sz w:val="20"/>
                  <w:color w:val="0000ff"/>
                </w:rPr>
                <w:t xml:space="preserve">&lt;***&gt;</w:t>
              </w:r>
            </w:hyperlink>
          </w:p>
        </w:tc>
        <w:tc>
          <w:tcPr>
            <w:tcW w:w="1585" w:type="dxa"/>
          </w:tcPr>
          <w:p>
            <w:pPr>
              <w:pStyle w:val="0"/>
              <w:jc w:val="center"/>
            </w:pPr>
            <w:r>
              <w:rPr>
                <w:sz w:val="20"/>
              </w:rPr>
              <w:t xml:space="preserve">661,90</w:t>
            </w:r>
          </w:p>
        </w:tc>
        <w:tc>
          <w:tcPr>
            <w:tcW w:w="1587" w:type="dxa"/>
          </w:tcPr>
          <w:p>
            <w:pPr>
              <w:pStyle w:val="0"/>
              <w:jc w:val="center"/>
            </w:pPr>
            <w:r>
              <w:rPr>
                <w:sz w:val="20"/>
              </w:rPr>
              <w:t xml:space="preserve">801,20</w:t>
            </w:r>
          </w:p>
        </w:tc>
        <w:tc>
          <w:tcPr>
            <w:tcW w:w="1587" w:type="dxa"/>
          </w:tcPr>
          <w:p>
            <w:pPr>
              <w:pStyle w:val="0"/>
              <w:jc w:val="center"/>
            </w:pPr>
            <w:r>
              <w:rPr>
                <w:sz w:val="20"/>
              </w:rPr>
              <w:t xml:space="preserve">103,71</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1 566,81</w:t>
            </w:r>
          </w:p>
        </w:tc>
      </w:tr>
      <w:tr>
        <w:tc>
          <w:tcPr>
            <w:tcW w:w="567" w:type="dxa"/>
            <w:vMerge w:val="restart"/>
          </w:tcPr>
          <w:p>
            <w:pPr>
              <w:pStyle w:val="0"/>
              <w:jc w:val="center"/>
            </w:pPr>
            <w:r>
              <w:rPr>
                <w:sz w:val="20"/>
              </w:rPr>
              <w:t xml:space="preserve">5.</w:t>
            </w:r>
          </w:p>
        </w:tc>
        <w:tc>
          <w:tcPr>
            <w:tcW w:w="2958" w:type="dxa"/>
            <w:vMerge w:val="restart"/>
          </w:tcPr>
          <w:p>
            <w:pPr>
              <w:pStyle w:val="0"/>
            </w:pPr>
            <w:r>
              <w:rPr>
                <w:sz w:val="20"/>
              </w:rPr>
              <w:t xml:space="preserve">Отдельное мероприятие "Обеспечение создания условий для реализации Государственной программы"</w:t>
            </w:r>
          </w:p>
        </w:tc>
        <w:tc>
          <w:tcPr>
            <w:tcW w:w="3345" w:type="dxa"/>
          </w:tcPr>
          <w:p>
            <w:pPr>
              <w:pStyle w:val="0"/>
            </w:pPr>
            <w:r>
              <w:rPr>
                <w:sz w:val="20"/>
              </w:rPr>
              <w:t xml:space="preserve">всего</w:t>
            </w:r>
          </w:p>
        </w:tc>
        <w:tc>
          <w:tcPr>
            <w:tcW w:w="1585" w:type="dxa"/>
          </w:tcPr>
          <w:p>
            <w:pPr>
              <w:pStyle w:val="0"/>
              <w:jc w:val="center"/>
            </w:pPr>
            <w:r>
              <w:rPr>
                <w:sz w:val="20"/>
              </w:rPr>
              <w:t xml:space="preserve">91 373,40</w:t>
            </w:r>
          </w:p>
        </w:tc>
        <w:tc>
          <w:tcPr>
            <w:tcW w:w="1587" w:type="dxa"/>
          </w:tcPr>
          <w:p>
            <w:pPr>
              <w:pStyle w:val="0"/>
              <w:jc w:val="center"/>
            </w:pPr>
            <w:r>
              <w:rPr>
                <w:sz w:val="20"/>
              </w:rPr>
              <w:t xml:space="preserve">98 011,70</w:t>
            </w:r>
          </w:p>
        </w:tc>
        <w:tc>
          <w:tcPr>
            <w:tcW w:w="1587" w:type="dxa"/>
          </w:tcPr>
          <w:p>
            <w:pPr>
              <w:pStyle w:val="0"/>
              <w:jc w:val="center"/>
            </w:pPr>
            <w:r>
              <w:rPr>
                <w:sz w:val="20"/>
              </w:rPr>
              <w:t xml:space="preserve">110 191,10</w:t>
            </w:r>
          </w:p>
        </w:tc>
        <w:tc>
          <w:tcPr>
            <w:tcW w:w="1587" w:type="dxa"/>
          </w:tcPr>
          <w:p>
            <w:pPr>
              <w:pStyle w:val="0"/>
              <w:jc w:val="center"/>
            </w:pPr>
            <w:r>
              <w:rPr>
                <w:sz w:val="20"/>
              </w:rPr>
              <w:t xml:space="preserve">167 337,80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644"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701" w:type="dxa"/>
          </w:tcPr>
          <w:p>
            <w:pPr>
              <w:pStyle w:val="0"/>
              <w:jc w:val="center"/>
            </w:pPr>
            <w:r>
              <w:rPr>
                <w:sz w:val="20"/>
              </w:rPr>
              <w:t xml:space="preserve">1 279 481,00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91 373,40</w:t>
            </w:r>
          </w:p>
        </w:tc>
        <w:tc>
          <w:tcPr>
            <w:tcW w:w="1587" w:type="dxa"/>
          </w:tcPr>
          <w:p>
            <w:pPr>
              <w:pStyle w:val="0"/>
              <w:jc w:val="center"/>
            </w:pPr>
            <w:r>
              <w:rPr>
                <w:sz w:val="20"/>
              </w:rPr>
              <w:t xml:space="preserve">98 011,70</w:t>
            </w:r>
          </w:p>
        </w:tc>
        <w:tc>
          <w:tcPr>
            <w:tcW w:w="1587" w:type="dxa"/>
          </w:tcPr>
          <w:p>
            <w:pPr>
              <w:pStyle w:val="0"/>
              <w:jc w:val="center"/>
            </w:pPr>
            <w:r>
              <w:rPr>
                <w:sz w:val="20"/>
              </w:rPr>
              <w:t xml:space="preserve">110 191,10</w:t>
            </w:r>
          </w:p>
        </w:tc>
        <w:tc>
          <w:tcPr>
            <w:tcW w:w="1587" w:type="dxa"/>
          </w:tcPr>
          <w:p>
            <w:pPr>
              <w:pStyle w:val="0"/>
              <w:jc w:val="center"/>
            </w:pPr>
            <w:r>
              <w:rPr>
                <w:sz w:val="20"/>
              </w:rPr>
              <w:t xml:space="preserve">167 337,80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644"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701" w:type="dxa"/>
          </w:tcPr>
          <w:p>
            <w:pPr>
              <w:pStyle w:val="0"/>
              <w:jc w:val="center"/>
            </w:pPr>
            <w:r>
              <w:rPr>
                <w:sz w:val="20"/>
              </w:rPr>
              <w:t xml:space="preserve">1 279 481,00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91 373,40</w:t>
            </w:r>
          </w:p>
        </w:tc>
        <w:tc>
          <w:tcPr>
            <w:tcW w:w="1587" w:type="dxa"/>
          </w:tcPr>
          <w:p>
            <w:pPr>
              <w:pStyle w:val="0"/>
              <w:jc w:val="center"/>
            </w:pPr>
            <w:r>
              <w:rPr>
                <w:sz w:val="20"/>
              </w:rPr>
              <w:t xml:space="preserve">98 011,70</w:t>
            </w:r>
          </w:p>
        </w:tc>
        <w:tc>
          <w:tcPr>
            <w:tcW w:w="1587" w:type="dxa"/>
          </w:tcPr>
          <w:p>
            <w:pPr>
              <w:pStyle w:val="0"/>
              <w:jc w:val="center"/>
            </w:pPr>
            <w:r>
              <w:rPr>
                <w:sz w:val="20"/>
              </w:rPr>
              <w:t xml:space="preserve">110 191,10</w:t>
            </w:r>
          </w:p>
        </w:tc>
        <w:tc>
          <w:tcPr>
            <w:tcW w:w="1587" w:type="dxa"/>
          </w:tcPr>
          <w:p>
            <w:pPr>
              <w:pStyle w:val="0"/>
              <w:jc w:val="center"/>
            </w:pPr>
            <w:r>
              <w:rPr>
                <w:sz w:val="20"/>
              </w:rPr>
              <w:t xml:space="preserve">167 337,80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644" w:type="dxa"/>
          </w:tcPr>
          <w:p>
            <w:pPr>
              <w:pStyle w:val="0"/>
              <w:jc w:val="center"/>
            </w:pPr>
            <w:r>
              <w:rPr>
                <w:sz w:val="20"/>
              </w:rPr>
              <w:t xml:space="preserve">116 081,00</w:t>
            </w:r>
          </w:p>
        </w:tc>
        <w:tc>
          <w:tcPr>
            <w:tcW w:w="1587" w:type="dxa"/>
          </w:tcPr>
          <w:p>
            <w:pPr>
              <w:pStyle w:val="0"/>
              <w:jc w:val="center"/>
            </w:pPr>
            <w:r>
              <w:rPr>
                <w:sz w:val="20"/>
              </w:rPr>
              <w:t xml:space="preserve">116 081,00</w:t>
            </w:r>
          </w:p>
        </w:tc>
        <w:tc>
          <w:tcPr>
            <w:tcW w:w="1701" w:type="dxa"/>
          </w:tcPr>
          <w:p>
            <w:pPr>
              <w:pStyle w:val="0"/>
              <w:jc w:val="center"/>
            </w:pPr>
            <w:r>
              <w:rPr>
                <w:sz w:val="20"/>
              </w:rPr>
              <w:t xml:space="preserve">1 279 481,00</w:t>
            </w:r>
          </w:p>
        </w:tc>
      </w:tr>
      <w:tr>
        <w:tc>
          <w:tcPr>
            <w:tcW w:w="567" w:type="dxa"/>
            <w:vMerge w:val="restart"/>
          </w:tcPr>
          <w:p>
            <w:pPr>
              <w:pStyle w:val="0"/>
              <w:jc w:val="center"/>
            </w:pPr>
            <w:r>
              <w:rPr>
                <w:sz w:val="20"/>
              </w:rPr>
              <w:t xml:space="preserve">6.</w:t>
            </w:r>
          </w:p>
        </w:tc>
        <w:tc>
          <w:tcPr>
            <w:tcW w:w="2958" w:type="dxa"/>
            <w:vMerge w:val="restart"/>
          </w:tcPr>
          <w:p>
            <w:pPr>
              <w:pStyle w:val="0"/>
            </w:pPr>
            <w:r>
              <w:rPr>
                <w:sz w:val="20"/>
              </w:rPr>
              <w:t xml:space="preserve">Региональный проект "Финансовая поддержка семей при рождении детей в Кировской области"</w:t>
            </w:r>
          </w:p>
        </w:tc>
        <w:tc>
          <w:tcPr>
            <w:tcW w:w="3345" w:type="dxa"/>
          </w:tcPr>
          <w:p>
            <w:pPr>
              <w:pStyle w:val="0"/>
            </w:pPr>
            <w:r>
              <w:rPr>
                <w:sz w:val="20"/>
              </w:rPr>
              <w:t xml:space="preserve">всего</w:t>
            </w:r>
          </w:p>
        </w:tc>
        <w:tc>
          <w:tcPr>
            <w:tcW w:w="1585" w:type="dxa"/>
          </w:tcPr>
          <w:p>
            <w:pPr>
              <w:pStyle w:val="0"/>
              <w:jc w:val="center"/>
            </w:pPr>
            <w:r>
              <w:rPr>
                <w:sz w:val="20"/>
              </w:rPr>
              <w:t xml:space="preserve">2 310 110,00</w:t>
            </w:r>
          </w:p>
        </w:tc>
        <w:tc>
          <w:tcPr>
            <w:tcW w:w="1587" w:type="dxa"/>
          </w:tcPr>
          <w:p>
            <w:pPr>
              <w:pStyle w:val="0"/>
              <w:jc w:val="center"/>
            </w:pPr>
            <w:r>
              <w:rPr>
                <w:sz w:val="20"/>
              </w:rPr>
              <w:t xml:space="preserve">2 525 666,70</w:t>
            </w:r>
          </w:p>
        </w:tc>
        <w:tc>
          <w:tcPr>
            <w:tcW w:w="1587" w:type="dxa"/>
          </w:tcPr>
          <w:p>
            <w:pPr>
              <w:pStyle w:val="0"/>
              <w:jc w:val="center"/>
            </w:pPr>
            <w:r>
              <w:rPr>
                <w:sz w:val="20"/>
              </w:rPr>
              <w:t xml:space="preserve">2 601 720,50</w:t>
            </w:r>
          </w:p>
        </w:tc>
        <w:tc>
          <w:tcPr>
            <w:tcW w:w="1587" w:type="dxa"/>
          </w:tcPr>
          <w:p>
            <w:pPr>
              <w:pStyle w:val="0"/>
              <w:jc w:val="center"/>
            </w:pPr>
            <w:r>
              <w:rPr>
                <w:sz w:val="20"/>
              </w:rPr>
              <w:t xml:space="preserve">1 198 600,40</w:t>
            </w:r>
          </w:p>
        </w:tc>
        <w:tc>
          <w:tcPr>
            <w:tcW w:w="1587" w:type="dxa"/>
          </w:tcPr>
          <w:p>
            <w:pPr>
              <w:pStyle w:val="0"/>
              <w:jc w:val="center"/>
            </w:pPr>
            <w:r>
              <w:rPr>
                <w:sz w:val="20"/>
              </w:rPr>
              <w:t xml:space="preserve">846 792,60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9 482 890,20</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1 944 051,30</w:t>
            </w:r>
          </w:p>
        </w:tc>
        <w:tc>
          <w:tcPr>
            <w:tcW w:w="1587" w:type="dxa"/>
          </w:tcPr>
          <w:p>
            <w:pPr>
              <w:pStyle w:val="0"/>
              <w:jc w:val="center"/>
            </w:pPr>
            <w:r>
              <w:rPr>
                <w:sz w:val="20"/>
              </w:rPr>
              <w:t xml:space="preserve">2 147 561,90</w:t>
            </w:r>
          </w:p>
        </w:tc>
        <w:tc>
          <w:tcPr>
            <w:tcW w:w="1587" w:type="dxa"/>
          </w:tcPr>
          <w:p>
            <w:pPr>
              <w:pStyle w:val="0"/>
              <w:jc w:val="center"/>
            </w:pPr>
            <w:r>
              <w:rPr>
                <w:sz w:val="20"/>
              </w:rPr>
              <w:t xml:space="preserve">2 263 340,70</w:t>
            </w:r>
          </w:p>
        </w:tc>
        <w:tc>
          <w:tcPr>
            <w:tcW w:w="1587" w:type="dxa"/>
          </w:tcPr>
          <w:p>
            <w:pPr>
              <w:pStyle w:val="0"/>
              <w:jc w:val="center"/>
            </w:pPr>
            <w:r>
              <w:rPr>
                <w:sz w:val="20"/>
              </w:rPr>
              <w:t xml:space="preserve">889 238,20</w:t>
            </w:r>
          </w:p>
        </w:tc>
        <w:tc>
          <w:tcPr>
            <w:tcW w:w="1587" w:type="dxa"/>
          </w:tcPr>
          <w:p>
            <w:pPr>
              <w:pStyle w:val="0"/>
              <w:jc w:val="center"/>
            </w:pPr>
            <w:r>
              <w:rPr>
                <w:sz w:val="20"/>
              </w:rPr>
              <w:t xml:space="preserve">558 538,80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7 802 730,90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1 944 051,30</w:t>
            </w:r>
          </w:p>
        </w:tc>
        <w:tc>
          <w:tcPr>
            <w:tcW w:w="1587" w:type="dxa"/>
          </w:tcPr>
          <w:p>
            <w:pPr>
              <w:pStyle w:val="0"/>
              <w:jc w:val="center"/>
            </w:pPr>
            <w:r>
              <w:rPr>
                <w:sz w:val="20"/>
              </w:rPr>
              <w:t xml:space="preserve">2 147 561,90</w:t>
            </w:r>
          </w:p>
        </w:tc>
        <w:tc>
          <w:tcPr>
            <w:tcW w:w="1587" w:type="dxa"/>
          </w:tcPr>
          <w:p>
            <w:pPr>
              <w:pStyle w:val="0"/>
              <w:jc w:val="center"/>
            </w:pPr>
            <w:r>
              <w:rPr>
                <w:sz w:val="20"/>
              </w:rPr>
              <w:t xml:space="preserve">2 263 340,70</w:t>
            </w:r>
          </w:p>
        </w:tc>
        <w:tc>
          <w:tcPr>
            <w:tcW w:w="1587" w:type="dxa"/>
          </w:tcPr>
          <w:p>
            <w:pPr>
              <w:pStyle w:val="0"/>
              <w:jc w:val="center"/>
            </w:pPr>
            <w:r>
              <w:rPr>
                <w:sz w:val="20"/>
              </w:rPr>
              <w:t xml:space="preserve">889 238,20</w:t>
            </w:r>
          </w:p>
        </w:tc>
        <w:tc>
          <w:tcPr>
            <w:tcW w:w="1587" w:type="dxa"/>
          </w:tcPr>
          <w:p>
            <w:pPr>
              <w:pStyle w:val="0"/>
              <w:jc w:val="center"/>
            </w:pPr>
            <w:r>
              <w:rPr>
                <w:sz w:val="20"/>
              </w:rPr>
              <w:t xml:space="preserve">558 538,80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7 802 730,90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366 058,70</w:t>
            </w:r>
          </w:p>
        </w:tc>
        <w:tc>
          <w:tcPr>
            <w:tcW w:w="1587" w:type="dxa"/>
          </w:tcPr>
          <w:p>
            <w:pPr>
              <w:pStyle w:val="0"/>
              <w:jc w:val="center"/>
            </w:pPr>
            <w:r>
              <w:rPr>
                <w:sz w:val="20"/>
              </w:rPr>
              <w:t xml:space="preserve">378 104,80</w:t>
            </w:r>
          </w:p>
        </w:tc>
        <w:tc>
          <w:tcPr>
            <w:tcW w:w="1587" w:type="dxa"/>
          </w:tcPr>
          <w:p>
            <w:pPr>
              <w:pStyle w:val="0"/>
              <w:jc w:val="center"/>
            </w:pPr>
            <w:r>
              <w:rPr>
                <w:sz w:val="20"/>
              </w:rPr>
              <w:t xml:space="preserve">338 379,80</w:t>
            </w:r>
          </w:p>
        </w:tc>
        <w:tc>
          <w:tcPr>
            <w:tcW w:w="1587" w:type="dxa"/>
          </w:tcPr>
          <w:p>
            <w:pPr>
              <w:pStyle w:val="0"/>
              <w:jc w:val="center"/>
            </w:pPr>
            <w:r>
              <w:rPr>
                <w:sz w:val="20"/>
              </w:rPr>
              <w:t xml:space="preserve">309 362,20</w:t>
            </w:r>
          </w:p>
        </w:tc>
        <w:tc>
          <w:tcPr>
            <w:tcW w:w="1587" w:type="dxa"/>
          </w:tcPr>
          <w:p>
            <w:pPr>
              <w:pStyle w:val="0"/>
              <w:jc w:val="center"/>
            </w:pPr>
            <w:r>
              <w:rPr>
                <w:sz w:val="20"/>
              </w:rPr>
              <w:t xml:space="preserve">288 253,80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1 680 159,30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366 058,70</w:t>
            </w:r>
          </w:p>
        </w:tc>
        <w:tc>
          <w:tcPr>
            <w:tcW w:w="1587" w:type="dxa"/>
          </w:tcPr>
          <w:p>
            <w:pPr>
              <w:pStyle w:val="0"/>
              <w:jc w:val="center"/>
            </w:pPr>
            <w:r>
              <w:rPr>
                <w:sz w:val="20"/>
              </w:rPr>
              <w:t xml:space="preserve">378 104,80</w:t>
            </w:r>
          </w:p>
        </w:tc>
        <w:tc>
          <w:tcPr>
            <w:tcW w:w="1587" w:type="dxa"/>
          </w:tcPr>
          <w:p>
            <w:pPr>
              <w:pStyle w:val="0"/>
              <w:jc w:val="center"/>
            </w:pPr>
            <w:r>
              <w:rPr>
                <w:sz w:val="20"/>
              </w:rPr>
              <w:t xml:space="preserve">338 379,80</w:t>
            </w:r>
          </w:p>
        </w:tc>
        <w:tc>
          <w:tcPr>
            <w:tcW w:w="1587" w:type="dxa"/>
          </w:tcPr>
          <w:p>
            <w:pPr>
              <w:pStyle w:val="0"/>
              <w:jc w:val="center"/>
            </w:pPr>
            <w:r>
              <w:rPr>
                <w:sz w:val="20"/>
              </w:rPr>
              <w:t xml:space="preserve">309 362,20</w:t>
            </w:r>
          </w:p>
        </w:tc>
        <w:tc>
          <w:tcPr>
            <w:tcW w:w="1587" w:type="dxa"/>
          </w:tcPr>
          <w:p>
            <w:pPr>
              <w:pStyle w:val="0"/>
              <w:jc w:val="center"/>
            </w:pPr>
            <w:r>
              <w:rPr>
                <w:sz w:val="20"/>
              </w:rPr>
              <w:t xml:space="preserve">288 253,80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1 680 159,30</w:t>
            </w:r>
          </w:p>
        </w:tc>
      </w:tr>
      <w:tr>
        <w:tc>
          <w:tcPr>
            <w:tcW w:w="567" w:type="dxa"/>
            <w:vMerge w:val="restart"/>
          </w:tcPr>
          <w:p>
            <w:pPr>
              <w:pStyle w:val="0"/>
              <w:jc w:val="center"/>
            </w:pPr>
            <w:r>
              <w:rPr>
                <w:sz w:val="20"/>
              </w:rPr>
              <w:t xml:space="preserve">7.</w:t>
            </w:r>
          </w:p>
        </w:tc>
        <w:tc>
          <w:tcPr>
            <w:tcW w:w="2958" w:type="dxa"/>
            <w:vMerge w:val="restart"/>
          </w:tcPr>
          <w:p>
            <w:pPr>
              <w:pStyle w:val="0"/>
            </w:pPr>
            <w:r>
              <w:rPr>
                <w:sz w:val="20"/>
              </w:rPr>
              <w:t xml:space="preserve">Региональный проект "Системная поддержка и повышение качества жизни граждан старшего поколения в Кировской области"</w:t>
            </w:r>
          </w:p>
        </w:tc>
        <w:tc>
          <w:tcPr>
            <w:tcW w:w="3345" w:type="dxa"/>
          </w:tcPr>
          <w:p>
            <w:pPr>
              <w:pStyle w:val="0"/>
            </w:pPr>
            <w:r>
              <w:rPr>
                <w:sz w:val="20"/>
              </w:rPr>
              <w:t xml:space="preserve">всего</w:t>
            </w:r>
          </w:p>
        </w:tc>
        <w:tc>
          <w:tcPr>
            <w:tcW w:w="1585" w:type="dxa"/>
          </w:tcPr>
          <w:p>
            <w:pPr>
              <w:pStyle w:val="0"/>
              <w:jc w:val="center"/>
            </w:pPr>
            <w:r>
              <w:rPr>
                <w:sz w:val="20"/>
              </w:rPr>
              <w:t xml:space="preserve">78 560,59</w:t>
            </w:r>
          </w:p>
        </w:tc>
        <w:tc>
          <w:tcPr>
            <w:tcW w:w="1587" w:type="dxa"/>
          </w:tcPr>
          <w:p>
            <w:pPr>
              <w:pStyle w:val="0"/>
              <w:jc w:val="center"/>
            </w:pPr>
            <w:r>
              <w:rPr>
                <w:sz w:val="20"/>
              </w:rPr>
              <w:t xml:space="preserve">76 283,50</w:t>
            </w:r>
          </w:p>
        </w:tc>
        <w:tc>
          <w:tcPr>
            <w:tcW w:w="1587" w:type="dxa"/>
          </w:tcPr>
          <w:p>
            <w:pPr>
              <w:pStyle w:val="0"/>
              <w:jc w:val="center"/>
            </w:pPr>
            <w:r>
              <w:rPr>
                <w:sz w:val="20"/>
              </w:rPr>
              <w:t xml:space="preserve">75 914,97</w:t>
            </w:r>
          </w:p>
        </w:tc>
        <w:tc>
          <w:tcPr>
            <w:tcW w:w="1587" w:type="dxa"/>
          </w:tcPr>
          <w:p>
            <w:pPr>
              <w:pStyle w:val="0"/>
              <w:jc w:val="center"/>
            </w:pPr>
            <w:r>
              <w:rPr>
                <w:sz w:val="20"/>
              </w:rPr>
              <w:t xml:space="preserve">1 566 759,10</w:t>
            </w:r>
          </w:p>
        </w:tc>
        <w:tc>
          <w:tcPr>
            <w:tcW w:w="1587" w:type="dxa"/>
          </w:tcPr>
          <w:p>
            <w:pPr>
              <w:pStyle w:val="0"/>
              <w:jc w:val="center"/>
            </w:pPr>
            <w:r>
              <w:rPr>
                <w:sz w:val="20"/>
              </w:rPr>
              <w:t xml:space="preserve">1 607 124,00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3 401 967,80</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68 213,40</w:t>
            </w:r>
          </w:p>
        </w:tc>
        <w:tc>
          <w:tcPr>
            <w:tcW w:w="1587" w:type="dxa"/>
          </w:tcPr>
          <w:p>
            <w:pPr>
              <w:pStyle w:val="0"/>
              <w:jc w:val="center"/>
            </w:pPr>
            <w:r>
              <w:rPr>
                <w:sz w:val="20"/>
              </w:rPr>
              <w:t xml:space="preserve">67 874,90</w:t>
            </w:r>
          </w:p>
        </w:tc>
        <w:tc>
          <w:tcPr>
            <w:tcW w:w="1587" w:type="dxa"/>
          </w:tcPr>
          <w:p>
            <w:pPr>
              <w:pStyle w:val="0"/>
              <w:jc w:val="center"/>
            </w:pPr>
            <w:r>
              <w:rPr>
                <w:sz w:val="20"/>
              </w:rPr>
              <w:t xml:space="preserve">68 172,20</w:t>
            </w:r>
          </w:p>
        </w:tc>
        <w:tc>
          <w:tcPr>
            <w:tcW w:w="1587" w:type="dxa"/>
          </w:tcPr>
          <w:p>
            <w:pPr>
              <w:pStyle w:val="0"/>
              <w:jc w:val="center"/>
            </w:pPr>
            <w:r>
              <w:rPr>
                <w:sz w:val="20"/>
              </w:rPr>
              <w:t xml:space="preserve">1 544 202,60</w:t>
            </w:r>
          </w:p>
        </w:tc>
        <w:tc>
          <w:tcPr>
            <w:tcW w:w="1587" w:type="dxa"/>
          </w:tcPr>
          <w:p>
            <w:pPr>
              <w:pStyle w:val="0"/>
              <w:jc w:val="center"/>
            </w:pPr>
            <w:r>
              <w:rPr>
                <w:sz w:val="20"/>
              </w:rPr>
              <w:t xml:space="preserve">1 584 163,90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3 332 627,00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68 213,40</w:t>
            </w:r>
          </w:p>
        </w:tc>
        <w:tc>
          <w:tcPr>
            <w:tcW w:w="1587" w:type="dxa"/>
          </w:tcPr>
          <w:p>
            <w:pPr>
              <w:pStyle w:val="0"/>
              <w:jc w:val="center"/>
            </w:pPr>
            <w:r>
              <w:rPr>
                <w:sz w:val="20"/>
              </w:rPr>
              <w:t xml:space="preserve">67 874,90</w:t>
            </w:r>
          </w:p>
        </w:tc>
        <w:tc>
          <w:tcPr>
            <w:tcW w:w="1587" w:type="dxa"/>
          </w:tcPr>
          <w:p>
            <w:pPr>
              <w:pStyle w:val="0"/>
              <w:jc w:val="center"/>
            </w:pPr>
            <w:r>
              <w:rPr>
                <w:sz w:val="20"/>
              </w:rPr>
              <w:t xml:space="preserve">68 172,20</w:t>
            </w:r>
          </w:p>
        </w:tc>
        <w:tc>
          <w:tcPr>
            <w:tcW w:w="1587" w:type="dxa"/>
          </w:tcPr>
          <w:p>
            <w:pPr>
              <w:pStyle w:val="0"/>
              <w:jc w:val="center"/>
            </w:pPr>
            <w:r>
              <w:rPr>
                <w:sz w:val="20"/>
              </w:rPr>
              <w:t xml:space="preserve">1 544 202,60</w:t>
            </w:r>
          </w:p>
        </w:tc>
        <w:tc>
          <w:tcPr>
            <w:tcW w:w="1587" w:type="dxa"/>
          </w:tcPr>
          <w:p>
            <w:pPr>
              <w:pStyle w:val="0"/>
              <w:jc w:val="center"/>
            </w:pPr>
            <w:r>
              <w:rPr>
                <w:sz w:val="20"/>
              </w:rPr>
              <w:t xml:space="preserve">1 584 163,90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3 332 627,00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7 900,50</w:t>
            </w:r>
          </w:p>
        </w:tc>
        <w:tc>
          <w:tcPr>
            <w:tcW w:w="1587" w:type="dxa"/>
          </w:tcPr>
          <w:p>
            <w:pPr>
              <w:pStyle w:val="0"/>
              <w:jc w:val="center"/>
            </w:pPr>
            <w:r>
              <w:rPr>
                <w:sz w:val="20"/>
              </w:rPr>
              <w:t xml:space="preserve">8 276,60</w:t>
            </w:r>
          </w:p>
        </w:tc>
        <w:tc>
          <w:tcPr>
            <w:tcW w:w="1587" w:type="dxa"/>
          </w:tcPr>
          <w:p>
            <w:pPr>
              <w:pStyle w:val="0"/>
              <w:jc w:val="center"/>
            </w:pPr>
            <w:r>
              <w:rPr>
                <w:sz w:val="20"/>
              </w:rPr>
              <w:t xml:space="preserve">7 647,10</w:t>
            </w:r>
          </w:p>
        </w:tc>
        <w:tc>
          <w:tcPr>
            <w:tcW w:w="1587" w:type="dxa"/>
          </w:tcPr>
          <w:p>
            <w:pPr>
              <w:pStyle w:val="0"/>
              <w:jc w:val="center"/>
            </w:pPr>
            <w:r>
              <w:rPr>
                <w:sz w:val="20"/>
              </w:rPr>
              <w:t xml:space="preserve">22 556,50</w:t>
            </w:r>
          </w:p>
        </w:tc>
        <w:tc>
          <w:tcPr>
            <w:tcW w:w="1587" w:type="dxa"/>
          </w:tcPr>
          <w:p>
            <w:pPr>
              <w:pStyle w:val="0"/>
              <w:jc w:val="center"/>
            </w:pPr>
            <w:r>
              <w:rPr>
                <w:sz w:val="20"/>
              </w:rPr>
              <w:t xml:space="preserve">22 960,10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69 340,80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7 900,50</w:t>
            </w:r>
          </w:p>
        </w:tc>
        <w:tc>
          <w:tcPr>
            <w:tcW w:w="1587" w:type="dxa"/>
          </w:tcPr>
          <w:p>
            <w:pPr>
              <w:pStyle w:val="0"/>
              <w:jc w:val="center"/>
            </w:pPr>
            <w:r>
              <w:rPr>
                <w:sz w:val="20"/>
              </w:rPr>
              <w:t xml:space="preserve">8 276,60</w:t>
            </w:r>
          </w:p>
        </w:tc>
        <w:tc>
          <w:tcPr>
            <w:tcW w:w="1587" w:type="dxa"/>
          </w:tcPr>
          <w:p>
            <w:pPr>
              <w:pStyle w:val="0"/>
              <w:jc w:val="center"/>
            </w:pPr>
            <w:r>
              <w:rPr>
                <w:sz w:val="20"/>
              </w:rPr>
              <w:t xml:space="preserve">7 647,10</w:t>
            </w:r>
          </w:p>
        </w:tc>
        <w:tc>
          <w:tcPr>
            <w:tcW w:w="1587" w:type="dxa"/>
          </w:tcPr>
          <w:p>
            <w:pPr>
              <w:pStyle w:val="0"/>
              <w:jc w:val="center"/>
            </w:pPr>
            <w:r>
              <w:rPr>
                <w:sz w:val="20"/>
              </w:rPr>
              <w:t xml:space="preserve">22 556,50</w:t>
            </w:r>
          </w:p>
        </w:tc>
        <w:tc>
          <w:tcPr>
            <w:tcW w:w="1587" w:type="dxa"/>
          </w:tcPr>
          <w:p>
            <w:pPr>
              <w:pStyle w:val="0"/>
              <w:jc w:val="center"/>
            </w:pPr>
            <w:r>
              <w:rPr>
                <w:sz w:val="20"/>
              </w:rPr>
              <w:t xml:space="preserve">22 960,10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69 340,80</w:t>
            </w:r>
          </w:p>
        </w:tc>
      </w:tr>
      <w:tr>
        <w:tc>
          <w:tcPr>
            <w:vMerge w:val="continue"/>
          </w:tcPr>
          <w:p/>
        </w:tc>
        <w:tc>
          <w:tcPr>
            <w:vMerge w:val="continue"/>
          </w:tcPr>
          <w:p/>
        </w:tc>
        <w:tc>
          <w:tcPr>
            <w:tcW w:w="3345" w:type="dxa"/>
          </w:tcPr>
          <w:p>
            <w:pPr>
              <w:pStyle w:val="0"/>
            </w:pPr>
            <w:r>
              <w:rPr>
                <w:sz w:val="20"/>
              </w:rPr>
              <w:t xml:space="preserve">иные внебюджетные источники</w:t>
            </w:r>
          </w:p>
        </w:tc>
        <w:tc>
          <w:tcPr>
            <w:tcW w:w="1585" w:type="dxa"/>
          </w:tcPr>
          <w:p>
            <w:pPr>
              <w:pStyle w:val="0"/>
              <w:jc w:val="center"/>
            </w:pPr>
            <w:r>
              <w:rPr>
                <w:sz w:val="20"/>
              </w:rPr>
              <w:t xml:space="preserve">2 446,69</w:t>
            </w:r>
          </w:p>
        </w:tc>
        <w:tc>
          <w:tcPr>
            <w:tcW w:w="1587" w:type="dxa"/>
          </w:tcPr>
          <w:p>
            <w:pPr>
              <w:pStyle w:val="0"/>
              <w:jc w:val="center"/>
            </w:pPr>
            <w:r>
              <w:rPr>
                <w:sz w:val="20"/>
              </w:rPr>
              <w:t xml:space="preserve">132,00</w:t>
            </w:r>
          </w:p>
        </w:tc>
        <w:tc>
          <w:tcPr>
            <w:tcW w:w="1587" w:type="dxa"/>
          </w:tcPr>
          <w:p>
            <w:pPr>
              <w:pStyle w:val="0"/>
              <w:jc w:val="center"/>
            </w:pPr>
            <w:r>
              <w:rPr>
                <w:sz w:val="20"/>
              </w:rPr>
              <w:t xml:space="preserve">95,67</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2 674,36</w:t>
            </w:r>
          </w:p>
        </w:tc>
      </w:tr>
      <w:tr>
        <w:tc>
          <w:tcPr>
            <w:tcW w:w="567" w:type="dxa"/>
            <w:vMerge w:val="restart"/>
          </w:tcPr>
          <w:p>
            <w:pPr>
              <w:pStyle w:val="0"/>
              <w:jc w:val="center"/>
            </w:pPr>
            <w:r>
              <w:rPr>
                <w:sz w:val="20"/>
              </w:rPr>
              <w:t xml:space="preserve">8.</w:t>
            </w:r>
          </w:p>
        </w:tc>
        <w:tc>
          <w:tcPr>
            <w:tcW w:w="2958" w:type="dxa"/>
            <w:vMerge w:val="restart"/>
          </w:tcPr>
          <w:p>
            <w:pPr>
              <w:pStyle w:val="0"/>
            </w:pPr>
            <w:r>
              <w:rPr>
                <w:sz w:val="20"/>
              </w:rPr>
              <w:t xml:space="preserve">Подпрограмма "Доступная среда: реабилитация и создание условий для социальной интеграции инвалидов"</w:t>
            </w:r>
          </w:p>
        </w:tc>
        <w:tc>
          <w:tcPr>
            <w:tcW w:w="3345" w:type="dxa"/>
          </w:tcPr>
          <w:p>
            <w:pPr>
              <w:pStyle w:val="0"/>
            </w:pPr>
            <w:r>
              <w:rPr>
                <w:sz w:val="20"/>
              </w:rPr>
              <w:t xml:space="preserve">всего</w:t>
            </w:r>
          </w:p>
        </w:tc>
        <w:tc>
          <w:tcPr>
            <w:tcW w:w="1585" w:type="dxa"/>
          </w:tcPr>
          <w:p>
            <w:pPr>
              <w:pStyle w:val="0"/>
              <w:jc w:val="center"/>
            </w:pPr>
            <w:r>
              <w:rPr>
                <w:sz w:val="20"/>
              </w:rPr>
              <w:t xml:space="preserve">13 471,77</w:t>
            </w:r>
          </w:p>
        </w:tc>
        <w:tc>
          <w:tcPr>
            <w:tcW w:w="1587" w:type="dxa"/>
          </w:tcPr>
          <w:p>
            <w:pPr>
              <w:pStyle w:val="0"/>
              <w:jc w:val="center"/>
            </w:pPr>
            <w:r>
              <w:rPr>
                <w:sz w:val="20"/>
              </w:rPr>
              <w:t xml:space="preserve">3 970,00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44 719,60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644" w:type="dxa"/>
          </w:tcPr>
          <w:p>
            <w:pPr>
              <w:pStyle w:val="0"/>
              <w:jc w:val="center"/>
            </w:pPr>
            <w:r>
              <w:rPr>
                <w:sz w:val="20"/>
              </w:rPr>
              <w:t xml:space="preserve">470,00</w:t>
            </w:r>
          </w:p>
        </w:tc>
        <w:tc>
          <w:tcPr>
            <w:tcW w:w="1587" w:type="dxa"/>
          </w:tcPr>
          <w:p>
            <w:pPr>
              <w:pStyle w:val="0"/>
              <w:jc w:val="center"/>
            </w:pPr>
            <w:r>
              <w:rPr>
                <w:sz w:val="20"/>
              </w:rPr>
              <w:t xml:space="preserve">470,00</w:t>
            </w:r>
          </w:p>
        </w:tc>
        <w:tc>
          <w:tcPr>
            <w:tcW w:w="1701" w:type="dxa"/>
          </w:tcPr>
          <w:p>
            <w:pPr>
              <w:pStyle w:val="0"/>
              <w:jc w:val="center"/>
            </w:pPr>
            <w:r>
              <w:rPr>
                <w:sz w:val="20"/>
              </w:rPr>
              <w:t xml:space="preserve">65 921,37</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6 988,60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41 594,50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48 583,10</w:t>
            </w:r>
          </w:p>
        </w:tc>
      </w:tr>
      <w:tr>
        <w:tc>
          <w:tcPr>
            <w:vMerge w:val="continue"/>
          </w:tcPr>
          <w:p/>
        </w:tc>
        <w:tc>
          <w:tcPr>
            <w:vMerge w:val="continue"/>
          </w:tcPr>
          <w:p/>
        </w:tc>
        <w:tc>
          <w:tcPr>
            <w:tcW w:w="3345" w:type="dxa"/>
          </w:tcPr>
          <w:p>
            <w:pPr>
              <w:pStyle w:val="0"/>
            </w:pPr>
            <w:r>
              <w:rPr>
                <w:sz w:val="20"/>
              </w:rPr>
              <w:t xml:space="preserve">в том числе:</w:t>
            </w:r>
          </w:p>
        </w:tc>
        <w:tc>
          <w:tcPr>
            <w:tcW w:w="1585"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345" w:type="dxa"/>
          </w:tcPr>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6 988,60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15 574,90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22 563,50</w:t>
            </w:r>
          </w:p>
        </w:tc>
      </w:tr>
      <w:tr>
        <w:tc>
          <w:tcPr>
            <w:vMerge w:val="continue"/>
          </w:tcPr>
          <w:p/>
        </w:tc>
        <w:tc>
          <w:tcPr>
            <w:vMerge w:val="continue"/>
          </w:tcPr>
          <w:p/>
        </w:tc>
        <w:tc>
          <w:tcPr>
            <w:tcW w:w="3345" w:type="dxa"/>
          </w:tcPr>
          <w:p>
            <w:pPr>
              <w:pStyle w:val="0"/>
            </w:pPr>
            <w:r>
              <w:rPr>
                <w:sz w:val="20"/>
              </w:rPr>
              <w:t xml:space="preserve">министерство спорта и туризма Кировской области </w:t>
            </w:r>
            <w:hyperlink w:history="0" w:anchor="P4798" w:tooltip="&lt;**&gt; До 01.09.2022 - министерство спорта и молодежной политики Кировской области.">
              <w:r>
                <w:rPr>
                  <w:sz w:val="20"/>
                  <w:color w:val="0000ff"/>
                </w:rPr>
                <w:t xml:space="preserve">&lt;**&gt;</w:t>
              </w:r>
            </w:hyperlink>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3 201,10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3 201,10</w:t>
            </w:r>
          </w:p>
        </w:tc>
      </w:tr>
      <w:tr>
        <w:tc>
          <w:tcPr>
            <w:vMerge w:val="continue"/>
          </w:tcPr>
          <w:p/>
        </w:tc>
        <w:tc>
          <w:tcPr>
            <w:vMerge w:val="continue"/>
          </w:tcP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12 905,80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12 905,80</w:t>
            </w:r>
          </w:p>
        </w:tc>
      </w:tr>
      <w:tr>
        <w:tc>
          <w:tcPr>
            <w:vMerge w:val="continue"/>
          </w:tcPr>
          <w:p/>
        </w:tc>
        <w:tc>
          <w:tcPr>
            <w:vMerge w:val="continue"/>
          </w:tcPr>
          <w:p/>
        </w:tc>
        <w:tc>
          <w:tcPr>
            <w:tcW w:w="3345" w:type="dxa"/>
          </w:tcPr>
          <w:p>
            <w:pPr>
              <w:pStyle w:val="0"/>
            </w:pPr>
            <w:r>
              <w:rPr>
                <w:sz w:val="20"/>
              </w:rPr>
              <w:t xml:space="preserve">министерство культуры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3 348,50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3 348,50</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3 279,50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3 279,50</w:t>
            </w:r>
          </w:p>
        </w:tc>
      </w:tr>
      <w:tr>
        <w:tc>
          <w:tcPr>
            <w:vMerge w:val="continue"/>
          </w:tcPr>
          <w:p/>
        </w:tc>
        <w:tc>
          <w:tcPr>
            <w:vMerge w:val="continue"/>
          </w:tcPr>
          <w:p/>
        </w:tc>
        <w:tc>
          <w:tcPr>
            <w:tcW w:w="3345" w:type="dxa"/>
          </w:tcPr>
          <w:p>
            <w:pPr>
              <w:pStyle w:val="0"/>
            </w:pPr>
            <w:r>
              <w:rPr>
                <w:sz w:val="20"/>
              </w:rPr>
              <w:t xml:space="preserve">управление государственной службы занятости населения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3 284,70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3 284,70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367,90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3 125,10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644" w:type="dxa"/>
          </w:tcPr>
          <w:p>
            <w:pPr>
              <w:pStyle w:val="0"/>
              <w:jc w:val="center"/>
            </w:pPr>
            <w:r>
              <w:rPr>
                <w:sz w:val="20"/>
              </w:rPr>
              <w:t xml:space="preserve">470,00</w:t>
            </w:r>
          </w:p>
        </w:tc>
        <w:tc>
          <w:tcPr>
            <w:tcW w:w="1587" w:type="dxa"/>
          </w:tcPr>
          <w:p>
            <w:pPr>
              <w:pStyle w:val="0"/>
              <w:jc w:val="center"/>
            </w:pPr>
            <w:r>
              <w:rPr>
                <w:sz w:val="20"/>
              </w:rPr>
              <w:t xml:space="preserve">470,00</w:t>
            </w:r>
          </w:p>
        </w:tc>
        <w:tc>
          <w:tcPr>
            <w:tcW w:w="1701" w:type="dxa"/>
          </w:tcPr>
          <w:p>
            <w:pPr>
              <w:pStyle w:val="0"/>
              <w:jc w:val="center"/>
            </w:pPr>
            <w:r>
              <w:rPr>
                <w:sz w:val="20"/>
              </w:rPr>
              <w:t xml:space="preserve">7 723,00</w:t>
            </w:r>
          </w:p>
        </w:tc>
      </w:tr>
      <w:tr>
        <w:tc>
          <w:tcPr>
            <w:vMerge w:val="continue"/>
          </w:tcPr>
          <w:p/>
        </w:tc>
        <w:tc>
          <w:tcPr>
            <w:vMerge w:val="continue"/>
          </w:tcPr>
          <w:p/>
        </w:tc>
        <w:tc>
          <w:tcPr>
            <w:tcW w:w="3345" w:type="dxa"/>
          </w:tcPr>
          <w:p>
            <w:pPr>
              <w:pStyle w:val="0"/>
            </w:pPr>
            <w:r>
              <w:rPr>
                <w:sz w:val="20"/>
              </w:rPr>
              <w:t xml:space="preserve">в том числе:</w:t>
            </w:r>
          </w:p>
        </w:tc>
        <w:tc>
          <w:tcPr>
            <w:tcW w:w="1585"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823,80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823,80</w:t>
            </w:r>
          </w:p>
        </w:tc>
      </w:tr>
      <w:tr>
        <w:tc>
          <w:tcPr>
            <w:vMerge w:val="continue"/>
          </w:tcPr>
          <w:p/>
        </w:tc>
        <w:tc>
          <w:tcPr>
            <w:vMerge w:val="continue"/>
          </w:tcPr>
          <w:p/>
        </w:tc>
        <w:tc>
          <w:tcPr>
            <w:tcW w:w="3345" w:type="dxa"/>
          </w:tcPr>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367,90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994,20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1 362,10</w:t>
            </w:r>
          </w:p>
        </w:tc>
      </w:tr>
      <w:tr>
        <w:tc>
          <w:tcPr>
            <w:vMerge w:val="continue"/>
          </w:tcPr>
          <w:p/>
        </w:tc>
        <w:tc>
          <w:tcPr>
            <w:vMerge w:val="continue"/>
          </w:tcPr>
          <w:p/>
        </w:tc>
        <w:tc>
          <w:tcPr>
            <w:tcW w:w="3345" w:type="dxa"/>
          </w:tcPr>
          <w:p>
            <w:pPr>
              <w:pStyle w:val="0"/>
            </w:pPr>
            <w:r>
              <w:rPr>
                <w:sz w:val="20"/>
              </w:rPr>
              <w:t xml:space="preserve">министерство спорта и туризма Кировской области </w:t>
            </w:r>
            <w:hyperlink w:history="0" w:anchor="P4798" w:tooltip="&lt;**&gt; До 01.09.2022 - министерство спорта и молодежной политики Кировской области.">
              <w:r>
                <w:rPr>
                  <w:sz w:val="20"/>
                  <w:color w:val="0000ff"/>
                </w:rPr>
                <w:t xml:space="preserve">&lt;**&gt;</w:t>
              </w:r>
            </w:hyperlink>
          </w:p>
        </w:tc>
        <w:tc>
          <w:tcPr>
            <w:tcW w:w="1585" w:type="dxa"/>
          </w:tcPr>
          <w:p>
            <w:pPr>
              <w:pStyle w:val="0"/>
              <w:jc w:val="center"/>
            </w:pPr>
            <w:r>
              <w:rPr>
                <w:sz w:val="20"/>
              </w:rPr>
              <w:t xml:space="preserve">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674,40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644" w:type="dxa"/>
          </w:tcPr>
          <w:p>
            <w:pPr>
              <w:pStyle w:val="0"/>
              <w:jc w:val="center"/>
            </w:pPr>
            <w:r>
              <w:rPr>
                <w:sz w:val="20"/>
              </w:rPr>
              <w:t xml:space="preserve">470,00</w:t>
            </w:r>
          </w:p>
        </w:tc>
        <w:tc>
          <w:tcPr>
            <w:tcW w:w="1587" w:type="dxa"/>
          </w:tcPr>
          <w:p>
            <w:pPr>
              <w:pStyle w:val="0"/>
              <w:jc w:val="center"/>
            </w:pPr>
            <w:r>
              <w:rPr>
                <w:sz w:val="20"/>
              </w:rPr>
              <w:t xml:space="preserve">470,00</w:t>
            </w:r>
          </w:p>
        </w:tc>
        <w:tc>
          <w:tcPr>
            <w:tcW w:w="1701" w:type="dxa"/>
          </w:tcPr>
          <w:p>
            <w:pPr>
              <w:pStyle w:val="0"/>
              <w:jc w:val="center"/>
            </w:pPr>
            <w:r>
              <w:rPr>
                <w:sz w:val="20"/>
              </w:rPr>
              <w:t xml:space="preserve">4 904,40</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209,30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209,30</w:t>
            </w:r>
          </w:p>
        </w:tc>
      </w:tr>
      <w:tr>
        <w:tc>
          <w:tcPr>
            <w:vMerge w:val="continue"/>
          </w:tcPr>
          <w:p/>
        </w:tc>
        <w:tc>
          <w:tcPr>
            <w:vMerge w:val="continue"/>
          </w:tcPr>
          <w:p/>
        </w:tc>
        <w:tc>
          <w:tcPr>
            <w:tcW w:w="3345" w:type="dxa"/>
          </w:tcPr>
          <w:p>
            <w:pPr>
              <w:pStyle w:val="0"/>
            </w:pPr>
            <w:r>
              <w:rPr>
                <w:sz w:val="20"/>
              </w:rPr>
              <w:t xml:space="preserve">министерство культуры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213,70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213,70</w:t>
            </w:r>
          </w:p>
        </w:tc>
      </w:tr>
      <w:tr>
        <w:tc>
          <w:tcPr>
            <w:vMerge w:val="continue"/>
          </w:tcPr>
          <w:p/>
        </w:tc>
        <w:tc>
          <w:tcPr>
            <w:vMerge w:val="continue"/>
          </w:tcPr>
          <w:p/>
        </w:tc>
        <w:tc>
          <w:tcPr>
            <w:tcW w:w="3345" w:type="dxa"/>
          </w:tcPr>
          <w:p>
            <w:pPr>
              <w:pStyle w:val="0"/>
            </w:pPr>
            <w:r>
              <w:rPr>
                <w:sz w:val="20"/>
              </w:rPr>
              <w:t xml:space="preserve">министерство информационных технологий и связи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транспорта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управление массовых коммуникаций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управление государственной службы занятости населения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209,70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209,70</w:t>
            </w:r>
          </w:p>
        </w:tc>
      </w:tr>
      <w:tr>
        <w:tc>
          <w:tcPr>
            <w:vMerge w:val="continue"/>
          </w:tcPr>
          <w:p/>
        </w:tc>
        <w:tc>
          <w:tcPr>
            <w:vMerge w:val="continue"/>
          </w:tcPr>
          <w:p/>
        </w:tc>
        <w:tc>
          <w:tcPr>
            <w:tcW w:w="3345" w:type="dxa"/>
          </w:tcPr>
          <w:p>
            <w:pPr>
              <w:pStyle w:val="0"/>
            </w:pPr>
            <w:r>
              <w:rPr>
                <w:sz w:val="20"/>
              </w:rPr>
              <w:t xml:space="preserve">местный бюджет</w:t>
            </w:r>
          </w:p>
        </w:tc>
        <w:tc>
          <w:tcPr>
            <w:tcW w:w="1585" w:type="dxa"/>
          </w:tcPr>
          <w:p>
            <w:pPr>
              <w:pStyle w:val="0"/>
              <w:jc w:val="center"/>
            </w:pPr>
            <w:r>
              <w:rPr>
                <w:sz w:val="20"/>
              </w:rPr>
              <w:t xml:space="preserve">193,20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193,20</w:t>
            </w:r>
          </w:p>
        </w:tc>
      </w:tr>
      <w:tr>
        <w:tc>
          <w:tcPr>
            <w:vMerge w:val="continue"/>
          </w:tcPr>
          <w:p/>
        </w:tc>
        <w:tc>
          <w:tcPr>
            <w:vMerge w:val="continue"/>
          </w:tcPr>
          <w:p/>
        </w:tc>
        <w:tc>
          <w:tcPr>
            <w:tcW w:w="3345" w:type="dxa"/>
          </w:tcPr>
          <w:p>
            <w:pPr>
              <w:pStyle w:val="0"/>
            </w:pPr>
            <w:r>
              <w:rPr>
                <w:sz w:val="20"/>
              </w:rPr>
              <w:t xml:space="preserve">иные внебюджетные источники</w:t>
            </w:r>
          </w:p>
        </w:tc>
        <w:tc>
          <w:tcPr>
            <w:tcW w:w="1585" w:type="dxa"/>
          </w:tcPr>
          <w:p>
            <w:pPr>
              <w:pStyle w:val="0"/>
              <w:jc w:val="center"/>
            </w:pPr>
            <w:r>
              <w:rPr>
                <w:sz w:val="20"/>
              </w:rPr>
              <w:t xml:space="preserve">5 922,07</w:t>
            </w:r>
          </w:p>
        </w:tc>
        <w:tc>
          <w:tcPr>
            <w:tcW w:w="1587" w:type="dxa"/>
          </w:tcPr>
          <w:p>
            <w:pPr>
              <w:pStyle w:val="0"/>
              <w:jc w:val="center"/>
            </w:pPr>
            <w:r>
              <w:rPr>
                <w:sz w:val="20"/>
              </w:rPr>
              <w:t xml:space="preserve">3 500,00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9 422,07</w:t>
            </w:r>
          </w:p>
        </w:tc>
      </w:tr>
      <w:tr>
        <w:tc>
          <w:tcPr>
            <w:tcW w:w="567" w:type="dxa"/>
            <w:vMerge w:val="restart"/>
          </w:tcPr>
          <w:p>
            <w:pPr>
              <w:pStyle w:val="0"/>
              <w:jc w:val="center"/>
            </w:pPr>
            <w:r>
              <w:rPr>
                <w:sz w:val="20"/>
              </w:rPr>
              <w:t xml:space="preserve">8.1.</w:t>
            </w:r>
          </w:p>
        </w:tc>
        <w:tc>
          <w:tcPr>
            <w:tcW w:w="2958" w:type="dxa"/>
            <w:vMerge w:val="restart"/>
          </w:tcPr>
          <w:p>
            <w:pPr>
              <w:pStyle w:val="0"/>
            </w:pPr>
            <w:r>
              <w:rPr>
                <w:sz w:val="20"/>
              </w:rPr>
              <w:t xml:space="preserve">Отдельное мероприятие "Оценка состояния доступности приоритетных объектов и услуг"</w:t>
            </w: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информационных технологий и связи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tcW w:w="567" w:type="dxa"/>
            <w:vMerge w:val="restart"/>
          </w:tcPr>
          <w:p>
            <w:pPr>
              <w:pStyle w:val="0"/>
              <w:jc w:val="center"/>
            </w:pPr>
            <w:r>
              <w:rPr>
                <w:sz w:val="20"/>
              </w:rPr>
              <w:t xml:space="preserve">8.2.</w:t>
            </w:r>
          </w:p>
        </w:tc>
        <w:tc>
          <w:tcPr>
            <w:tcW w:w="2958" w:type="dxa"/>
            <w:vMerge w:val="restart"/>
          </w:tcPr>
          <w:p>
            <w:pPr>
              <w:pStyle w:val="0"/>
            </w:pPr>
            <w:r>
              <w:rPr>
                <w:sz w:val="20"/>
              </w:rPr>
              <w:t xml:space="preserve">Отдельное мероприятие "Формирование условий для беспрепятственного доступа инвалидов и других маломобильных групп населения к приоритетным объектам социальной инфраструктуры"</w:t>
            </w: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культуры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спорта и туризма Кировской области </w:t>
            </w:r>
            <w:hyperlink w:history="0" w:anchor="P4798" w:tooltip="&lt;**&gt; До 01.09.2022 - министерство спорта и молодежной политики Кировской области.">
              <w:r>
                <w:rPr>
                  <w:sz w:val="20"/>
                  <w:color w:val="0000ff"/>
                </w:rPr>
                <w:t xml:space="preserve">&lt;**&gt;</w:t>
              </w:r>
            </w:hyperlink>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транспорта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иные внебюджетные источники</w:t>
            </w:r>
          </w:p>
        </w:tc>
        <w:tc>
          <w:tcPr>
            <w:tcW w:w="1585" w:type="dxa"/>
          </w:tcPr>
          <w:p>
            <w:pPr>
              <w:pStyle w:val="0"/>
              <w:jc w:val="center"/>
            </w:pPr>
            <w:r>
              <w:rPr>
                <w:sz w:val="20"/>
              </w:rPr>
              <w:t xml:space="preserve">5 922,07</w:t>
            </w:r>
          </w:p>
        </w:tc>
        <w:tc>
          <w:tcPr>
            <w:tcW w:w="1587" w:type="dxa"/>
          </w:tcPr>
          <w:p>
            <w:pPr>
              <w:pStyle w:val="0"/>
              <w:jc w:val="center"/>
            </w:pPr>
            <w:r>
              <w:rPr>
                <w:sz w:val="20"/>
              </w:rPr>
              <w:t xml:space="preserve">3 500,00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87" w:type="dxa"/>
          </w:tcPr>
          <w:p>
            <w:pPr>
              <w:pStyle w:val="0"/>
              <w:jc w:val="center"/>
            </w:pPr>
            <w:r>
              <w:rPr>
                <w:sz w:val="20"/>
              </w:rPr>
              <w:t xml:space="preserve">0,00</w:t>
            </w:r>
          </w:p>
        </w:tc>
        <w:tc>
          <w:tcPr>
            <w:tcW w:w="1701" w:type="dxa"/>
          </w:tcPr>
          <w:p>
            <w:pPr>
              <w:pStyle w:val="0"/>
              <w:jc w:val="center"/>
            </w:pPr>
            <w:r>
              <w:rPr>
                <w:sz w:val="20"/>
              </w:rPr>
              <w:t xml:space="preserve">9 422,07</w:t>
            </w:r>
          </w:p>
        </w:tc>
      </w:tr>
      <w:tr>
        <w:tc>
          <w:tcPr>
            <w:tcW w:w="567" w:type="dxa"/>
            <w:vMerge w:val="restart"/>
          </w:tcPr>
          <w:p>
            <w:pPr>
              <w:pStyle w:val="0"/>
              <w:jc w:val="center"/>
            </w:pPr>
            <w:r>
              <w:rPr>
                <w:sz w:val="20"/>
              </w:rPr>
              <w:t xml:space="preserve">8.3.</w:t>
            </w:r>
          </w:p>
        </w:tc>
        <w:tc>
          <w:tcPr>
            <w:tcW w:w="2958" w:type="dxa"/>
            <w:vMerge w:val="restart"/>
          </w:tcPr>
          <w:p>
            <w:pPr>
              <w:pStyle w:val="0"/>
            </w:pPr>
            <w:r>
              <w:rPr>
                <w:sz w:val="20"/>
              </w:rPr>
              <w:t xml:space="preserve">Отдельное мероприятие "Создание в дошкольных образовательных, общеобразовательных организациях, организациях дополнительного образования детей</w:t>
            </w:r>
          </w:p>
          <w:p>
            <w:pPr>
              <w:pStyle w:val="0"/>
            </w:pPr>
            <w:r>
              <w:rPr>
                <w:sz w:val="20"/>
              </w:rPr>
              <w:t xml:space="preserve">(в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345" w:type="dxa"/>
          </w:tcPr>
          <w:p>
            <w:pPr>
              <w:pStyle w:val="0"/>
            </w:pPr>
            <w:r>
              <w:rPr>
                <w:sz w:val="20"/>
              </w:rPr>
              <w:t xml:space="preserve">всего</w:t>
            </w:r>
          </w:p>
        </w:tc>
        <w:tc>
          <w:tcPr>
            <w:tcW w:w="1585" w:type="dxa"/>
          </w:tcPr>
          <w:p>
            <w:pPr>
              <w:pStyle w:val="0"/>
              <w:jc w:val="center"/>
            </w:pPr>
            <w:r>
              <w:rPr>
                <w:sz w:val="20"/>
              </w:rPr>
              <w:t xml:space="preserve">4 912,80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0,00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4 912,80</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4 483,60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4 483,60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4 483,60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4 483,60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236,00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236,00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236,00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0,00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236,00</w:t>
            </w:r>
          </w:p>
        </w:tc>
      </w:tr>
      <w:tr>
        <w:tc>
          <w:tcPr>
            <w:vMerge w:val="continue"/>
          </w:tcPr>
          <w:p/>
        </w:tc>
        <w:tc>
          <w:tcPr>
            <w:vMerge w:val="continue"/>
          </w:tcPr>
          <w:p/>
        </w:tc>
        <w:tc>
          <w:tcPr>
            <w:tcW w:w="3345" w:type="dxa"/>
          </w:tcPr>
          <w:p>
            <w:pPr>
              <w:pStyle w:val="0"/>
            </w:pPr>
            <w:r>
              <w:rPr>
                <w:sz w:val="20"/>
              </w:rPr>
              <w:t xml:space="preserve">местный бюджет</w:t>
            </w:r>
          </w:p>
        </w:tc>
        <w:tc>
          <w:tcPr>
            <w:tcW w:w="1585" w:type="dxa"/>
          </w:tcPr>
          <w:p>
            <w:pPr>
              <w:pStyle w:val="0"/>
              <w:jc w:val="center"/>
            </w:pPr>
            <w:r>
              <w:rPr>
                <w:sz w:val="20"/>
              </w:rPr>
              <w:t xml:space="preserve">193,20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193,20</w:t>
            </w:r>
          </w:p>
        </w:tc>
      </w:tr>
      <w:tr>
        <w:tc>
          <w:tcPr>
            <w:tcW w:w="567" w:type="dxa"/>
            <w:vMerge w:val="restart"/>
          </w:tcPr>
          <w:p>
            <w:pPr>
              <w:pStyle w:val="0"/>
              <w:jc w:val="center"/>
            </w:pPr>
            <w:r>
              <w:rPr>
                <w:sz w:val="20"/>
              </w:rPr>
              <w:t xml:space="preserve">8.4.</w:t>
            </w:r>
          </w:p>
        </w:tc>
        <w:tc>
          <w:tcPr>
            <w:tcW w:w="2958" w:type="dxa"/>
            <w:vMerge w:val="restart"/>
          </w:tcPr>
          <w:p>
            <w:pPr>
              <w:pStyle w:val="0"/>
            </w:pPr>
            <w:r>
              <w:rPr>
                <w:sz w:val="20"/>
              </w:rPr>
              <w:t xml:space="preserve">Отдельное мероприятие "Просвещение граждан в вопросах инвалидности и устранения отношенческих барьеров"</w:t>
            </w: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спорта и туризма Кировской области </w:t>
            </w:r>
            <w:hyperlink w:history="0" w:anchor="P4798" w:tooltip="&lt;**&gt; До 01.09.2022 - министерство спорта и молодежной политики Кировской области.">
              <w:r>
                <w:rPr>
                  <w:sz w:val="20"/>
                  <w:color w:val="0000ff"/>
                </w:rPr>
                <w:t xml:space="preserve">&lt;**&gt;</w:t>
              </w:r>
            </w:hyperlink>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культуры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управление массовых коммуникаций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управление государственной службы занятости населения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x</w:t>
            </w:r>
          </w:p>
        </w:tc>
      </w:tr>
      <w:tr>
        <w:tc>
          <w:tcPr>
            <w:tcW w:w="567" w:type="dxa"/>
            <w:vMerge w:val="restart"/>
          </w:tcPr>
          <w:p>
            <w:pPr>
              <w:pStyle w:val="0"/>
              <w:jc w:val="center"/>
            </w:pPr>
            <w:r>
              <w:rPr>
                <w:sz w:val="20"/>
              </w:rPr>
              <w:t xml:space="preserve">8.5.</w:t>
            </w:r>
          </w:p>
        </w:tc>
        <w:tc>
          <w:tcPr>
            <w:tcW w:w="2958" w:type="dxa"/>
            <w:vMerge w:val="restart"/>
          </w:tcPr>
          <w:p>
            <w:pPr>
              <w:pStyle w:val="0"/>
            </w:pPr>
            <w:r>
              <w:rPr>
                <w:sz w:val="20"/>
              </w:rPr>
              <w:t xml:space="preserve">Отдельное мероприятие "Предоставление реабилитационных и абилитационных услуг"</w:t>
            </w:r>
          </w:p>
        </w:tc>
        <w:tc>
          <w:tcPr>
            <w:tcW w:w="3345" w:type="dxa"/>
          </w:tcPr>
          <w:p>
            <w:pPr>
              <w:pStyle w:val="0"/>
            </w:pPr>
            <w:r>
              <w:rPr>
                <w:sz w:val="20"/>
              </w:rPr>
              <w:t xml:space="preserve">всего</w:t>
            </w:r>
          </w:p>
        </w:tc>
        <w:tc>
          <w:tcPr>
            <w:tcW w:w="1585" w:type="dxa"/>
          </w:tcPr>
          <w:p>
            <w:pPr>
              <w:pStyle w:val="0"/>
              <w:jc w:val="center"/>
            </w:pPr>
            <w:r>
              <w:rPr>
                <w:sz w:val="20"/>
              </w:rPr>
              <w:t xml:space="preserve">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33 287,10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644" w:type="dxa"/>
          </w:tcPr>
          <w:p>
            <w:pPr>
              <w:pStyle w:val="0"/>
              <w:jc w:val="center"/>
            </w:pPr>
            <w:r>
              <w:rPr>
                <w:sz w:val="20"/>
              </w:rPr>
              <w:t xml:space="preserve">470,00</w:t>
            </w:r>
          </w:p>
        </w:tc>
        <w:tc>
          <w:tcPr>
            <w:tcW w:w="1587" w:type="dxa"/>
          </w:tcPr>
          <w:p>
            <w:pPr>
              <w:pStyle w:val="0"/>
              <w:jc w:val="center"/>
            </w:pPr>
            <w:r>
              <w:rPr>
                <w:sz w:val="20"/>
              </w:rPr>
              <w:t xml:space="preserve">470,00</w:t>
            </w:r>
          </w:p>
        </w:tc>
        <w:tc>
          <w:tcPr>
            <w:tcW w:w="1701" w:type="dxa"/>
          </w:tcPr>
          <w:p>
            <w:pPr>
              <w:pStyle w:val="0"/>
              <w:jc w:val="center"/>
            </w:pPr>
            <w:r>
              <w:rPr>
                <w:sz w:val="20"/>
              </w:rPr>
              <w:t xml:space="preserve">37 517,10</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30 848,00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30 848,00</w:t>
            </w:r>
          </w:p>
        </w:tc>
      </w:tr>
      <w:tr>
        <w:tc>
          <w:tcPr>
            <w:vMerge w:val="continue"/>
          </w:tcPr>
          <w:p/>
        </w:tc>
        <w:tc>
          <w:tcPr>
            <w:vMerge w:val="continue"/>
          </w:tcPr>
          <w:p/>
        </w:tc>
        <w:tc>
          <w:tcPr>
            <w:tcW w:w="3345" w:type="dxa"/>
          </w:tcPr>
          <w:p>
            <w:pPr>
              <w:pStyle w:val="0"/>
            </w:pPr>
            <w:r>
              <w:rPr>
                <w:sz w:val="20"/>
              </w:rPr>
              <w:t xml:space="preserve">в том числе:</w:t>
            </w:r>
          </w:p>
        </w:tc>
        <w:tc>
          <w:tcPr>
            <w:tcW w:w="1585"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345" w:type="dxa"/>
          </w:tcPr>
          <w:p>
            <w:pPr>
              <w:pStyle w:val="0"/>
            </w:pPr>
            <w:r>
              <w:rPr>
                <w:sz w:val="20"/>
              </w:rPr>
              <w:t xml:space="preserve">министерство спорта и туризма Кировской области </w:t>
            </w:r>
            <w:hyperlink w:history="0" w:anchor="P4798" w:tooltip="&lt;**&gt; До 01.09.2022 - министерство спорта и молодежной политики Кировской области.">
              <w:r>
                <w:rPr>
                  <w:sz w:val="20"/>
                  <w:color w:val="0000ff"/>
                </w:rPr>
                <w:t xml:space="preserve">&lt;**&gt;</w:t>
              </w:r>
            </w:hyperlink>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3 201,10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3 201,10</w:t>
            </w:r>
          </w:p>
        </w:tc>
      </w:tr>
      <w:tr>
        <w:tc>
          <w:tcPr>
            <w:vMerge w:val="continue"/>
          </w:tcPr>
          <w:p/>
        </w:tc>
        <w:tc>
          <w:tcPr>
            <w:vMerge w:val="continue"/>
          </w:tcP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12 905,80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12 905,80</w:t>
            </w:r>
          </w:p>
        </w:tc>
      </w:tr>
      <w:tr>
        <w:tc>
          <w:tcPr>
            <w:vMerge w:val="continue"/>
          </w:tcPr>
          <w:p/>
        </w:tc>
        <w:tc>
          <w:tcPr>
            <w:vMerge w:val="continue"/>
          </w:tcPr>
          <w:p/>
        </w:tc>
        <w:tc>
          <w:tcPr>
            <w:tcW w:w="3345" w:type="dxa"/>
          </w:tcPr>
          <w:p>
            <w:pPr>
              <w:pStyle w:val="0"/>
            </w:pPr>
            <w:r>
              <w:rPr>
                <w:sz w:val="20"/>
              </w:rPr>
              <w:t xml:space="preserve">министерство культуры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3 348,50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3 348,50</w:t>
            </w:r>
          </w:p>
        </w:tc>
      </w:tr>
      <w:tr>
        <w:tc>
          <w:tcPr>
            <w:vMerge w:val="continue"/>
          </w:tcPr>
          <w:p/>
        </w:tc>
        <w:tc>
          <w:tcPr>
            <w:vMerge w:val="continue"/>
          </w:tcPr>
          <w:p/>
        </w:tc>
        <w:tc>
          <w:tcPr>
            <w:tcW w:w="3345" w:type="dxa"/>
          </w:tcPr>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4 828,40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4 828,40</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3 279,50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3 279,50</w:t>
            </w:r>
          </w:p>
        </w:tc>
      </w:tr>
      <w:tr>
        <w:tc>
          <w:tcPr>
            <w:vMerge w:val="continue"/>
          </w:tcPr>
          <w:p/>
        </w:tc>
        <w:tc>
          <w:tcPr>
            <w:vMerge w:val="continue"/>
          </w:tcPr>
          <w:p/>
        </w:tc>
        <w:tc>
          <w:tcPr>
            <w:tcW w:w="3345" w:type="dxa"/>
          </w:tcPr>
          <w:p>
            <w:pPr>
              <w:pStyle w:val="0"/>
            </w:pPr>
            <w:r>
              <w:rPr>
                <w:sz w:val="20"/>
              </w:rPr>
              <w:t xml:space="preserve">управление государственной службы занятости населения Кировской области</w:t>
            </w:r>
          </w:p>
        </w:tc>
        <w:tc>
          <w:tcPr>
            <w:tcW w:w="1585"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3 284,70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3 284,70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2 439,10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644" w:type="dxa"/>
          </w:tcPr>
          <w:p>
            <w:pPr>
              <w:pStyle w:val="0"/>
              <w:jc w:val="center"/>
            </w:pPr>
            <w:r>
              <w:rPr>
                <w:sz w:val="20"/>
              </w:rPr>
              <w:t xml:space="preserve">470,00</w:t>
            </w:r>
          </w:p>
        </w:tc>
        <w:tc>
          <w:tcPr>
            <w:tcW w:w="1587" w:type="dxa"/>
          </w:tcPr>
          <w:p>
            <w:pPr>
              <w:pStyle w:val="0"/>
              <w:jc w:val="center"/>
            </w:pPr>
            <w:r>
              <w:rPr>
                <w:sz w:val="20"/>
              </w:rPr>
              <w:t xml:space="preserve">470,00</w:t>
            </w:r>
          </w:p>
        </w:tc>
        <w:tc>
          <w:tcPr>
            <w:tcW w:w="1701" w:type="dxa"/>
          </w:tcPr>
          <w:p>
            <w:pPr>
              <w:pStyle w:val="0"/>
              <w:jc w:val="center"/>
            </w:pPr>
            <w:r>
              <w:rPr>
                <w:sz w:val="20"/>
              </w:rPr>
              <w:t xml:space="preserve">6 669,10</w:t>
            </w:r>
          </w:p>
        </w:tc>
      </w:tr>
      <w:tr>
        <w:tc>
          <w:tcPr>
            <w:vMerge w:val="continue"/>
          </w:tcPr>
          <w:p/>
        </w:tc>
        <w:tc>
          <w:tcPr>
            <w:vMerge w:val="continue"/>
          </w:tcPr>
          <w:p/>
        </w:tc>
        <w:tc>
          <w:tcPr>
            <w:tcW w:w="3345" w:type="dxa"/>
          </w:tcPr>
          <w:p>
            <w:pPr>
              <w:pStyle w:val="0"/>
            </w:pPr>
            <w:r>
              <w:rPr>
                <w:sz w:val="20"/>
              </w:rPr>
              <w:t xml:space="preserve">в том числе:</w:t>
            </w:r>
          </w:p>
        </w:tc>
        <w:tc>
          <w:tcPr>
            <w:tcW w:w="1585"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3345" w:type="dxa"/>
          </w:tcPr>
          <w:p>
            <w:pPr>
              <w:pStyle w:val="0"/>
            </w:pPr>
            <w:r>
              <w:rPr>
                <w:sz w:val="20"/>
              </w:rPr>
              <w:t xml:space="preserve">министерство спорта и туризма Кировской области </w:t>
            </w:r>
            <w:hyperlink w:history="0" w:anchor="P4798" w:tooltip="&lt;**&gt; До 01.09.2022 - министерство спорта и молодежной политики Кировской области.">
              <w:r>
                <w:rPr>
                  <w:sz w:val="20"/>
                  <w:color w:val="0000ff"/>
                </w:rPr>
                <w:t xml:space="preserve">&lt;**&gt;</w:t>
              </w:r>
            </w:hyperlink>
          </w:p>
        </w:tc>
        <w:tc>
          <w:tcPr>
            <w:tcW w:w="1585" w:type="dxa"/>
          </w:tcPr>
          <w:p>
            <w:pPr>
              <w:pStyle w:val="0"/>
              <w:jc w:val="center"/>
            </w:pPr>
            <w:r>
              <w:rPr>
                <w:sz w:val="20"/>
              </w:rPr>
              <w:t xml:space="preserve">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674,40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587" w:type="dxa"/>
          </w:tcPr>
          <w:p>
            <w:pPr>
              <w:pStyle w:val="0"/>
              <w:jc w:val="center"/>
            </w:pPr>
            <w:r>
              <w:rPr>
                <w:sz w:val="20"/>
              </w:rPr>
              <w:t xml:space="preserve">470,00</w:t>
            </w:r>
          </w:p>
        </w:tc>
        <w:tc>
          <w:tcPr>
            <w:tcW w:w="1644" w:type="dxa"/>
          </w:tcPr>
          <w:p>
            <w:pPr>
              <w:pStyle w:val="0"/>
              <w:jc w:val="center"/>
            </w:pPr>
            <w:r>
              <w:rPr>
                <w:sz w:val="20"/>
              </w:rPr>
              <w:t xml:space="preserve">470,00</w:t>
            </w:r>
          </w:p>
        </w:tc>
        <w:tc>
          <w:tcPr>
            <w:tcW w:w="1587" w:type="dxa"/>
          </w:tcPr>
          <w:p>
            <w:pPr>
              <w:pStyle w:val="0"/>
              <w:jc w:val="center"/>
            </w:pPr>
            <w:r>
              <w:rPr>
                <w:sz w:val="20"/>
              </w:rPr>
              <w:t xml:space="preserve">470,00</w:t>
            </w:r>
          </w:p>
        </w:tc>
        <w:tc>
          <w:tcPr>
            <w:tcW w:w="1701" w:type="dxa"/>
          </w:tcPr>
          <w:p>
            <w:pPr>
              <w:pStyle w:val="0"/>
              <w:jc w:val="center"/>
            </w:pPr>
            <w:r>
              <w:rPr>
                <w:sz w:val="20"/>
              </w:rPr>
              <w:t xml:space="preserve">4 904,40</w:t>
            </w:r>
          </w:p>
        </w:tc>
      </w:tr>
      <w:tr>
        <w:tc>
          <w:tcPr>
            <w:vMerge w:val="continue"/>
          </w:tcPr>
          <w:p/>
        </w:tc>
        <w:tc>
          <w:tcPr>
            <w:vMerge w:val="continue"/>
          </w:tcP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823,80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823,80</w:t>
            </w:r>
          </w:p>
        </w:tc>
      </w:tr>
      <w:tr>
        <w:tc>
          <w:tcPr>
            <w:vMerge w:val="continue"/>
          </w:tcPr>
          <w:p/>
        </w:tc>
        <w:tc>
          <w:tcPr>
            <w:vMerge w:val="continue"/>
          </w:tcPr>
          <w:p/>
        </w:tc>
        <w:tc>
          <w:tcPr>
            <w:tcW w:w="3345" w:type="dxa"/>
          </w:tcPr>
          <w:p>
            <w:pPr>
              <w:pStyle w:val="0"/>
            </w:pPr>
            <w:r>
              <w:rPr>
                <w:sz w:val="20"/>
              </w:rPr>
              <w:t xml:space="preserve">министерство культуры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213,70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213,70</w:t>
            </w:r>
          </w:p>
        </w:tc>
      </w:tr>
      <w:tr>
        <w:tc>
          <w:tcPr>
            <w:vMerge w:val="continue"/>
          </w:tcPr>
          <w:p/>
        </w:tc>
        <w:tc>
          <w:tcPr>
            <w:vMerge w:val="continue"/>
          </w:tcPr>
          <w:p/>
        </w:tc>
        <w:tc>
          <w:tcPr>
            <w:tcW w:w="3345" w:type="dxa"/>
          </w:tcPr>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308,20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308,20</w:t>
            </w:r>
          </w:p>
        </w:tc>
      </w:tr>
      <w:tr>
        <w:tc>
          <w:tcPr>
            <w:vMerge w:val="continue"/>
          </w:tcPr>
          <w:p/>
        </w:tc>
        <w:tc>
          <w:tcPr>
            <w:vMerge w:val="continue"/>
          </w:tcPr>
          <w:p/>
        </w:tc>
        <w:tc>
          <w:tcPr>
            <w:tcW w:w="3345" w:type="dxa"/>
          </w:tcPr>
          <w:p>
            <w:pPr>
              <w:pStyle w:val="0"/>
            </w:pPr>
            <w:r>
              <w:rPr>
                <w:sz w:val="20"/>
              </w:rPr>
              <w:t xml:space="preserve">министерство здравоохранения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209,30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209,30</w:t>
            </w:r>
          </w:p>
        </w:tc>
      </w:tr>
      <w:tr>
        <w:tc>
          <w:tcPr>
            <w:vMerge w:val="continue"/>
          </w:tcPr>
          <w:p/>
        </w:tc>
        <w:tc>
          <w:tcPr>
            <w:vMerge w:val="continue"/>
          </w:tcPr>
          <w:p/>
        </w:tc>
        <w:tc>
          <w:tcPr>
            <w:tcW w:w="3345" w:type="dxa"/>
          </w:tcPr>
          <w:p>
            <w:pPr>
              <w:pStyle w:val="0"/>
            </w:pPr>
            <w:r>
              <w:rPr>
                <w:sz w:val="20"/>
              </w:rPr>
              <w:t xml:space="preserve">управление государственной службы занятости населения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209,70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209,70</w:t>
            </w:r>
          </w:p>
        </w:tc>
      </w:tr>
      <w:tr>
        <w:tc>
          <w:tcPr>
            <w:tcW w:w="567" w:type="dxa"/>
            <w:vMerge w:val="restart"/>
          </w:tcPr>
          <w:p>
            <w:pPr>
              <w:pStyle w:val="0"/>
              <w:jc w:val="center"/>
            </w:pPr>
            <w:r>
              <w:rPr>
                <w:sz w:val="20"/>
              </w:rPr>
              <w:t xml:space="preserve">8.6.</w:t>
            </w:r>
          </w:p>
        </w:tc>
        <w:tc>
          <w:tcPr>
            <w:tcW w:w="2958" w:type="dxa"/>
            <w:vMerge w:val="restart"/>
          </w:tcPr>
          <w:p>
            <w:pPr>
              <w:pStyle w:val="0"/>
            </w:pPr>
            <w:r>
              <w:rPr>
                <w:sz w:val="20"/>
              </w:rPr>
              <w:t xml:space="preserve">Отдельное мероприятие "Методическое и кадровое обеспечение системы реабилитации и социальной интеграции в общество инвалидов"</w:t>
            </w:r>
          </w:p>
        </w:tc>
        <w:tc>
          <w:tcPr>
            <w:tcW w:w="3345" w:type="dxa"/>
          </w:tcPr>
          <w:p>
            <w:pPr>
              <w:pStyle w:val="0"/>
            </w:pPr>
            <w:r>
              <w:rPr>
                <w:sz w:val="20"/>
              </w:rPr>
              <w:t xml:space="preserve">министерство социального развития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x</w:t>
            </w:r>
          </w:p>
        </w:tc>
      </w:tr>
      <w:tr>
        <w:tc>
          <w:tcPr>
            <w:vMerge w:val="continue"/>
          </w:tcPr>
          <w:p/>
        </w:tc>
        <w:tc>
          <w:tcPr>
            <w:vMerge w:val="continue"/>
          </w:tcPr>
          <w:p/>
        </w:tc>
        <w:tc>
          <w:tcPr>
            <w:tcW w:w="3345" w:type="dxa"/>
          </w:tcPr>
          <w:p>
            <w:pPr>
              <w:pStyle w:val="0"/>
            </w:pPr>
            <w:r>
              <w:rPr>
                <w:sz w:val="20"/>
              </w:rPr>
              <w:t xml:space="preserve">министерство культуры Кировской области</w:t>
            </w:r>
          </w:p>
        </w:tc>
        <w:tc>
          <w:tcPr>
            <w:tcW w:w="1585" w:type="dxa"/>
          </w:tcPr>
          <w:p>
            <w:pPr>
              <w:pStyle w:val="0"/>
              <w:jc w:val="center"/>
            </w:pPr>
            <w:r>
              <w:rPr>
                <w:sz w:val="20"/>
              </w:rPr>
              <w:t xml:space="preserve">x</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x</w:t>
            </w:r>
          </w:p>
        </w:tc>
      </w:tr>
      <w:tr>
        <w:tc>
          <w:tcPr>
            <w:tcW w:w="567" w:type="dxa"/>
            <w:vMerge w:val="restart"/>
          </w:tcPr>
          <w:p>
            <w:pPr>
              <w:pStyle w:val="0"/>
              <w:jc w:val="center"/>
            </w:pPr>
            <w:r>
              <w:rPr>
                <w:sz w:val="20"/>
              </w:rPr>
              <w:t xml:space="preserve">8.7.</w:t>
            </w:r>
          </w:p>
        </w:tc>
        <w:tc>
          <w:tcPr>
            <w:tcW w:w="2958" w:type="dxa"/>
            <w:vMerge w:val="restart"/>
          </w:tcPr>
          <w:p>
            <w:pPr>
              <w:pStyle w:val="0"/>
            </w:pPr>
            <w:r>
              <w:rPr>
                <w:sz w:val="20"/>
              </w:rPr>
              <w:t xml:space="preserve">Отдельное мероприятие "Создание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tc>
        <w:tc>
          <w:tcPr>
            <w:tcW w:w="3345" w:type="dxa"/>
          </w:tcPr>
          <w:p>
            <w:pPr>
              <w:pStyle w:val="0"/>
            </w:pPr>
            <w:r>
              <w:rPr>
                <w:sz w:val="20"/>
              </w:rPr>
              <w:t xml:space="preserve">всего</w:t>
            </w:r>
          </w:p>
        </w:tc>
        <w:tc>
          <w:tcPr>
            <w:tcW w:w="1585" w:type="dxa"/>
          </w:tcPr>
          <w:p>
            <w:pPr>
              <w:pStyle w:val="0"/>
              <w:jc w:val="center"/>
            </w:pPr>
            <w:r>
              <w:rPr>
                <w:sz w:val="20"/>
              </w:rPr>
              <w:t xml:space="preserve">2 636,90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11 432,50</w:t>
            </w:r>
          </w:p>
        </w:tc>
        <w:tc>
          <w:tcPr>
            <w:tcW w:w="1587" w:type="dxa"/>
          </w:tcPr>
          <w:p>
            <w:pPr>
              <w:pStyle w:val="0"/>
              <w:jc w:val="center"/>
            </w:pPr>
            <w:r>
              <w:rPr>
                <w:sz w:val="20"/>
              </w:rPr>
              <w:t xml:space="preserve">0,00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14 069,40</w:t>
            </w:r>
          </w:p>
        </w:tc>
      </w:tr>
      <w:tr>
        <w:tc>
          <w:tcPr>
            <w:vMerge w:val="continue"/>
          </w:tcPr>
          <w:p/>
        </w:tc>
        <w:tc>
          <w:tcPr>
            <w:vMerge w:val="continue"/>
          </w:tcPr>
          <w:p/>
        </w:tc>
        <w:tc>
          <w:tcPr>
            <w:tcW w:w="3345" w:type="dxa"/>
          </w:tcPr>
          <w:p>
            <w:pPr>
              <w:pStyle w:val="0"/>
            </w:pPr>
            <w:r>
              <w:rPr>
                <w:sz w:val="20"/>
              </w:rPr>
              <w:t xml:space="preserve">федеральный бюджет</w:t>
            </w:r>
          </w:p>
        </w:tc>
        <w:tc>
          <w:tcPr>
            <w:tcW w:w="1585" w:type="dxa"/>
          </w:tcPr>
          <w:p>
            <w:pPr>
              <w:pStyle w:val="0"/>
              <w:jc w:val="center"/>
            </w:pPr>
            <w:r>
              <w:rPr>
                <w:sz w:val="20"/>
              </w:rPr>
              <w:t xml:space="preserve">2 505,00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10 746,50</w:t>
            </w:r>
          </w:p>
        </w:tc>
        <w:tc>
          <w:tcPr>
            <w:tcW w:w="1587" w:type="dxa"/>
          </w:tcPr>
          <w:p>
            <w:pPr>
              <w:pStyle w:val="0"/>
              <w:jc w:val="center"/>
            </w:pPr>
            <w:r>
              <w:rPr>
                <w:sz w:val="20"/>
              </w:rPr>
              <w:t xml:space="preserve">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13 251,50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2 505,00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10 746,50</w:t>
            </w:r>
          </w:p>
        </w:tc>
        <w:tc>
          <w:tcPr>
            <w:tcW w:w="1587" w:type="dxa"/>
          </w:tcPr>
          <w:p>
            <w:pPr>
              <w:pStyle w:val="0"/>
              <w:jc w:val="center"/>
            </w:pPr>
            <w:r>
              <w:rPr>
                <w:sz w:val="20"/>
              </w:rPr>
              <w:t xml:space="preserve">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13 251,50</w:t>
            </w:r>
          </w:p>
        </w:tc>
      </w:tr>
      <w:tr>
        <w:tc>
          <w:tcPr>
            <w:vMerge w:val="continue"/>
          </w:tcPr>
          <w:p/>
        </w:tc>
        <w:tc>
          <w:tcPr>
            <w:vMerge w:val="continue"/>
          </w:tcPr>
          <w:p/>
        </w:tc>
        <w:tc>
          <w:tcPr>
            <w:tcW w:w="3345" w:type="dxa"/>
          </w:tcPr>
          <w:p>
            <w:pPr>
              <w:pStyle w:val="0"/>
            </w:pPr>
            <w:r>
              <w:rPr>
                <w:sz w:val="20"/>
              </w:rPr>
              <w:t xml:space="preserve">областной бюджет</w:t>
            </w:r>
          </w:p>
        </w:tc>
        <w:tc>
          <w:tcPr>
            <w:tcW w:w="1585" w:type="dxa"/>
          </w:tcPr>
          <w:p>
            <w:pPr>
              <w:pStyle w:val="0"/>
              <w:jc w:val="center"/>
            </w:pPr>
            <w:r>
              <w:rPr>
                <w:sz w:val="20"/>
              </w:rPr>
              <w:t xml:space="preserve">131,90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686,00</w:t>
            </w:r>
          </w:p>
        </w:tc>
        <w:tc>
          <w:tcPr>
            <w:tcW w:w="1587" w:type="dxa"/>
          </w:tcPr>
          <w:p>
            <w:pPr>
              <w:pStyle w:val="0"/>
              <w:jc w:val="center"/>
            </w:pPr>
            <w:r>
              <w:rPr>
                <w:sz w:val="20"/>
              </w:rPr>
              <w:t xml:space="preserve">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817,90</w:t>
            </w:r>
          </w:p>
        </w:tc>
      </w:tr>
      <w:tr>
        <w:tc>
          <w:tcPr>
            <w:vMerge w:val="continue"/>
          </w:tcPr>
          <w:p/>
        </w:tc>
        <w:tc>
          <w:tcPr>
            <w:vMerge w:val="continue"/>
          </w:tcPr>
          <w:p/>
        </w:tc>
        <w:tc>
          <w:tcPr>
            <w:tcW w:w="3345"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585" w:type="dxa"/>
          </w:tcPr>
          <w:p>
            <w:pPr>
              <w:pStyle w:val="0"/>
              <w:jc w:val="center"/>
            </w:pPr>
            <w:r>
              <w:rPr>
                <w:sz w:val="20"/>
              </w:rPr>
              <w:t xml:space="preserve">131,90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686,00</w:t>
            </w:r>
          </w:p>
        </w:tc>
        <w:tc>
          <w:tcPr>
            <w:tcW w:w="1587" w:type="dxa"/>
          </w:tcPr>
          <w:p>
            <w:pPr>
              <w:pStyle w:val="0"/>
              <w:jc w:val="center"/>
            </w:pPr>
            <w:r>
              <w:rPr>
                <w:sz w:val="20"/>
              </w:rPr>
              <w:t xml:space="preserve">0,00</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587" w:type="dxa"/>
          </w:tcPr>
          <w:p>
            <w:pPr>
              <w:pStyle w:val="0"/>
              <w:jc w:val="center"/>
            </w:pPr>
            <w:r>
              <w:rPr>
                <w:sz w:val="20"/>
              </w:rPr>
              <w:t xml:space="preserve">x</w:t>
            </w:r>
          </w:p>
        </w:tc>
        <w:tc>
          <w:tcPr>
            <w:tcW w:w="1644" w:type="dxa"/>
          </w:tcPr>
          <w:p>
            <w:pPr>
              <w:pStyle w:val="0"/>
              <w:jc w:val="center"/>
            </w:pPr>
            <w:r>
              <w:rPr>
                <w:sz w:val="20"/>
              </w:rPr>
              <w:t xml:space="preserve">x</w:t>
            </w:r>
          </w:p>
        </w:tc>
        <w:tc>
          <w:tcPr>
            <w:tcW w:w="1587" w:type="dxa"/>
          </w:tcPr>
          <w:p>
            <w:pPr>
              <w:pStyle w:val="0"/>
              <w:jc w:val="center"/>
            </w:pPr>
            <w:r>
              <w:rPr>
                <w:sz w:val="20"/>
              </w:rPr>
              <w:t xml:space="preserve">x</w:t>
            </w:r>
          </w:p>
        </w:tc>
        <w:tc>
          <w:tcPr>
            <w:tcW w:w="1701" w:type="dxa"/>
          </w:tcPr>
          <w:p>
            <w:pPr>
              <w:pStyle w:val="0"/>
              <w:jc w:val="center"/>
            </w:pPr>
            <w:r>
              <w:rPr>
                <w:sz w:val="20"/>
              </w:rPr>
              <w:t xml:space="preserve">817,90</w:t>
            </w:r>
          </w:p>
        </w:tc>
      </w:tr>
    </w:tbl>
    <w:p>
      <w:pPr>
        <w:sectPr>
          <w:headerReference w:type="default" r:id="rId126"/>
          <w:headerReference w:type="first" r:id="rId126"/>
          <w:footerReference w:type="default" r:id="rId127"/>
          <w:footerReference w:type="first" r:id="rId1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797" w:name="P4797"/>
    <w:bookmarkEnd w:id="4797"/>
    <w:p>
      <w:pPr>
        <w:pStyle w:val="0"/>
        <w:spacing w:before="200" w:line-rule="auto"/>
        <w:ind w:firstLine="540"/>
        <w:jc w:val="both"/>
      </w:pPr>
      <w:r>
        <w:rPr>
          <w:sz w:val="20"/>
        </w:rPr>
        <w:t xml:space="preserve">&lt;*&gt; Финансирование мероприятий в соответствии со сводной бюджетной росписью областного бюджета по состоянию на 31.12.2022.</w:t>
      </w:r>
    </w:p>
    <w:bookmarkStart w:id="4798" w:name="P4798"/>
    <w:bookmarkEnd w:id="4798"/>
    <w:p>
      <w:pPr>
        <w:pStyle w:val="0"/>
        <w:spacing w:before="200" w:line-rule="auto"/>
        <w:ind w:firstLine="540"/>
        <w:jc w:val="both"/>
      </w:pPr>
      <w:r>
        <w:rPr>
          <w:sz w:val="20"/>
        </w:rPr>
        <w:t xml:space="preserve">&lt;**&gt; До 01.09.2022 - министерство спорта и молодежной политики Кировской области.</w:t>
      </w:r>
    </w:p>
    <w:bookmarkStart w:id="4799" w:name="P4799"/>
    <w:bookmarkEnd w:id="4799"/>
    <w:p>
      <w:pPr>
        <w:pStyle w:val="0"/>
        <w:spacing w:before="200" w:line-rule="auto"/>
        <w:ind w:firstLine="540"/>
        <w:jc w:val="both"/>
      </w:pPr>
      <w:r>
        <w:rPr>
          <w:sz w:val="20"/>
        </w:rPr>
        <w:t xml:space="preserve">&lt;***&gt; До 01.01.2023 - Пенсионный фонд Российской Федерации.</w:t>
      </w:r>
    </w:p>
    <w:p>
      <w:pPr>
        <w:pStyle w:val="0"/>
        <w:jc w:val="both"/>
      </w:pPr>
      <w:r>
        <w:rPr>
          <w:sz w:val="20"/>
        </w:rPr>
      </w:r>
    </w:p>
    <w:p>
      <w:pPr>
        <w:pStyle w:val="0"/>
        <w:ind w:firstLine="540"/>
        <w:jc w:val="both"/>
      </w:pPr>
      <w:r>
        <w:rPr>
          <w:sz w:val="20"/>
        </w:rPr>
        <w:t xml:space="preserve">x - реализация мероприятий, не требующих финансирования.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30.12.2019 N 747-П</w:t>
            <w:br/>
            <w:t>(ред. от 19.05.2023)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30.12.2019 N 747-П</w:t>
            <w:br/>
            <w:t>(ред. от 19.05.2023)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2F79C43472EA15B7300BF9AC544AD69F2E0197BEFD9C6D8B827FC78AA0EC6B2625F7BBA53F9731AAD2D32F7EC99D5C85901AC4F16102F3FB58564FA0n5H" TargetMode = "External"/>
	<Relationship Id="rId8" Type="http://schemas.openxmlformats.org/officeDocument/2006/relationships/hyperlink" Target="consultantplus://offline/ref=452F79C43472EA15B7300BF9AC544AD69F2E0197BEFD926088877FC78AA0EC6B2625F7BBA53F9731AAD2D32E79C99D5C85901AC4F16102F3FB58564FA0n5H" TargetMode = "External"/>
	<Relationship Id="rId9" Type="http://schemas.openxmlformats.org/officeDocument/2006/relationships/hyperlink" Target="consultantplus://offline/ref=452F79C43472EA15B7300BF9AC544AD69F2E0197BEFE9F6688877FC78AA0EC6B2625F7BBA53F9731AAD2D32E79C99D5C85901AC4F16102F3FB58564FA0n5H" TargetMode = "External"/>
	<Relationship Id="rId10" Type="http://schemas.openxmlformats.org/officeDocument/2006/relationships/hyperlink" Target="consultantplus://offline/ref=452F79C43472EA15B7300BF9AC544AD69F2E0197BEFF9B6584837FC78AA0EC6B2625F7BBA53F9731AAD2D32E79C99D5C85901AC4F16102F3FB58564FA0n5H" TargetMode = "External"/>
	<Relationship Id="rId11" Type="http://schemas.openxmlformats.org/officeDocument/2006/relationships/hyperlink" Target="consultantplus://offline/ref=452F79C43472EA15B7300BF9AC544AD69F2E0197BEFF9D6188817FC78AA0EC6B2625F7BBA53F9731AAD2D32E79C99D5C85901AC4F16102F3FB58564FA0n5H" TargetMode = "External"/>
	<Relationship Id="rId12" Type="http://schemas.openxmlformats.org/officeDocument/2006/relationships/hyperlink" Target="consultantplus://offline/ref=452F79C43472EA15B7300BF9AC544AD69F2E0197BEF0996189817FC78AA0EC6B2625F7BBA53F9731AAD2D32E79C99D5C85901AC4F16102F3FB58564FA0n5H" TargetMode = "External"/>
	<Relationship Id="rId13" Type="http://schemas.openxmlformats.org/officeDocument/2006/relationships/hyperlink" Target="consultantplus://offline/ref=8432DAE7E4D4F9DD24C7B8666250C05347EE760C42E4612F2EA34278D8571DB217D1D41B7DBEAE20BEA1BAF2548107725724AF831E6A4E2EB26B2885BAn4H" TargetMode = "External"/>
	<Relationship Id="rId14" Type="http://schemas.openxmlformats.org/officeDocument/2006/relationships/hyperlink" Target="consultantplus://offline/ref=8432DAE7E4D4F9DD24C7B8666250C05347EE760C42E46E262DA54278D8571DB217D1D41B7DBEAE20BEA1BAF2548107725724AF831E6A4E2EB26B2885BAn4H" TargetMode = "External"/>
	<Relationship Id="rId15" Type="http://schemas.openxmlformats.org/officeDocument/2006/relationships/hyperlink" Target="consultantplus://offline/ref=8432DAE7E4D4F9DD24C7B8666250C05347EE760C42E5632E2DA24278D8571DB217D1D41B7DBEAE20BEA1BAF2548107725724AF831E6A4E2EB26B2885BAn4H" TargetMode = "External"/>
	<Relationship Id="rId16" Type="http://schemas.openxmlformats.org/officeDocument/2006/relationships/hyperlink" Target="consultantplus://offline/ref=8432DAE7E4D4F9DD24C7B8666250C05347EE760C42E56E2F2BA04278D8571DB217D1D41B7DBEAE20BEA1BAF2548107725724AF831E6A4E2EB26B2885BAn4H" TargetMode = "External"/>
	<Relationship Id="rId17" Type="http://schemas.openxmlformats.org/officeDocument/2006/relationships/hyperlink" Target="consultantplus://offline/ref=8432DAE7E4D4F9DD24C7B8666250C05347EE760C41EC652328A24278D8571DB217D1D41B7DBEAE20BEA1BAF2548107725724AF831E6A4E2EB26B2885BAn4H" TargetMode = "External"/>
	<Relationship Id="rId18" Type="http://schemas.openxmlformats.org/officeDocument/2006/relationships/hyperlink" Target="consultantplus://offline/ref=8432DAE7E4D4F9DD24C7B8666250C05347EE760C41EC6F2528AB4278D8571DB217D1D41B7DBEAE20BEA1BAF2548107725724AF831E6A4E2EB26B2885BAn4H" TargetMode = "External"/>
	<Relationship Id="rId19" Type="http://schemas.openxmlformats.org/officeDocument/2006/relationships/hyperlink" Target="consultantplus://offline/ref=8432DAE7E4D4F9DD24C7B8666250C05347EE760C41EC602022A04278D8571DB217D1D41B7DBEAE20BEA1BAF5568107725724AF831E6A4E2EB26B2885BAn4H" TargetMode = "External"/>
	<Relationship Id="rId20" Type="http://schemas.openxmlformats.org/officeDocument/2006/relationships/hyperlink" Target="consultantplus://offline/ref=8432DAE7E4D4F9DD24C7B8666250C05347EE760C41EC632429AA4278D8571DB217D1D41B7DBEAE20BEA1BBFB558107725724AF831E6A4E2EB26B2885BAn4H" TargetMode = "External"/>
	<Relationship Id="rId21" Type="http://schemas.openxmlformats.org/officeDocument/2006/relationships/hyperlink" Target="consultantplus://offline/ref=8432DAE7E4D4F9DD24C7B8666250C05347EE760C42E56E2F2BA04278D8571DB217D1D41B7DBEAE20BEA1BAF2578107725724AF831E6A4E2EB26B2885BAn4H" TargetMode = "External"/>
	<Relationship Id="rId22" Type="http://schemas.openxmlformats.org/officeDocument/2006/relationships/hyperlink" Target="consultantplus://offline/ref=8432DAE7E4D4F9DD24C7B8666250C05347EE760C42E9662F2FA74278D8571DB217D1D41B6FBEF62CBCA5A4F25794512311B7n2H" TargetMode = "External"/>
	<Relationship Id="rId23" Type="http://schemas.openxmlformats.org/officeDocument/2006/relationships/hyperlink" Target="consultantplus://offline/ref=8432DAE7E4D4F9DD24C7B8666250C05347EE760C45E960262AA91F72D00E11B010DE8B1E7AAFAE23BABFBAF44F885321B1n0H" TargetMode = "External"/>
	<Relationship Id="rId24" Type="http://schemas.openxmlformats.org/officeDocument/2006/relationships/hyperlink" Target="consultantplus://offline/ref=8432DAE7E4D4F9DD24C7B8666250C05347EE760C45EB612F29A91F72D00E11B010DE8B1E7AAFAE23BABFBAF44F885321B1n0H" TargetMode = "External"/>
	<Relationship Id="rId25" Type="http://schemas.openxmlformats.org/officeDocument/2006/relationships/hyperlink" Target="consultantplus://offline/ref=8432DAE7E4D4F9DD24C7B8666250C05347EE760C45E4632722A91F72D00E11B010DE8B1E7AAFAE23BABFBAF44F885321B1n0H" TargetMode = "External"/>
	<Relationship Id="rId26" Type="http://schemas.openxmlformats.org/officeDocument/2006/relationships/hyperlink" Target="consultantplus://offline/ref=8432DAE7E4D4F9DD24C7B8666250C05347EE760C44EE642529A91F72D00E11B010DE8B1E7AAFAE23BABFBAF44F885321B1n0H" TargetMode = "External"/>
	<Relationship Id="rId27" Type="http://schemas.openxmlformats.org/officeDocument/2006/relationships/hyperlink" Target="consultantplus://offline/ref=8432DAE7E4D4F9DD24C7B8666250C05347EE760C44EA66252FA91F72D00E11B010DE8B1E7AAFAE23BABFBAF44F885321B1n0H" TargetMode = "External"/>
	<Relationship Id="rId28" Type="http://schemas.openxmlformats.org/officeDocument/2006/relationships/hyperlink" Target="consultantplus://offline/ref=8432DAE7E4D4F9DD24C7B8666250C05347EE760C44E462212DA91F72D00E11B010DE8B1E7AAFAE23BABFBAF44F885321B1n0H" TargetMode = "External"/>
	<Relationship Id="rId29" Type="http://schemas.openxmlformats.org/officeDocument/2006/relationships/hyperlink" Target="consultantplus://offline/ref=8432DAE7E4D4F9DD24C7B8666250C05347EE760C4BEE64252EA91F72D00E11B010DE8B1E7AAFAE23BABFBAF44F885321B1n0H" TargetMode = "External"/>
	<Relationship Id="rId30" Type="http://schemas.openxmlformats.org/officeDocument/2006/relationships/hyperlink" Target="consultantplus://offline/ref=8432DAE7E4D4F9DD24C7B8666250C05347EE760C4BEF60232FA91F72D00E11B010DE8B1E7AAFAE23BABFBAF44F885321B1n0H" TargetMode = "External"/>
	<Relationship Id="rId31" Type="http://schemas.openxmlformats.org/officeDocument/2006/relationships/hyperlink" Target="consultantplus://offline/ref=8432DAE7E4D4F9DD24C7B8666250C05347EE760C4BE562212CA91F72D00E11B010DE8B1E7AAFAE23BABFBAF44F885321B1n0H" TargetMode = "External"/>
	<Relationship Id="rId32" Type="http://schemas.openxmlformats.org/officeDocument/2006/relationships/hyperlink" Target="consultantplus://offline/ref=8432DAE7E4D4F9DD24C7B8666250C05347EE760C4AEE67242FA91F72D00E11B010DE8B1E7AAFAE23BABFBAF44F885321B1n0H" TargetMode = "External"/>
	<Relationship Id="rId33" Type="http://schemas.openxmlformats.org/officeDocument/2006/relationships/hyperlink" Target="consultantplus://offline/ref=8432DAE7E4D4F9DD24C7B8666250C05347EE760C4AE9622523A91F72D00E11B010DE8B1E7AAFAE23BABFBAF44F885321B1n0H" TargetMode = "External"/>
	<Relationship Id="rId34" Type="http://schemas.openxmlformats.org/officeDocument/2006/relationships/hyperlink" Target="consultantplus://offline/ref=8432DAE7E4D4F9DD24C7B8666250C05347EE760C4AEA642E2FA91F72D00E11B010DE8B1E7AAFAE23BABFBAF44F885321B1n0H" TargetMode = "External"/>
	<Relationship Id="rId35" Type="http://schemas.openxmlformats.org/officeDocument/2006/relationships/hyperlink" Target="consultantplus://offline/ref=8432DAE7E4D4F9DD24C7B8666250C05347EE760C42EC642729AB4278D8571DB217D1D41B6FBEF62CBCA5A4F25794512311B7n2H" TargetMode = "External"/>
	<Relationship Id="rId36" Type="http://schemas.openxmlformats.org/officeDocument/2006/relationships/hyperlink" Target="consultantplus://offline/ref=8432DAE7E4D4F9DD24C7B8666250C05347EE760C42EC622E2FAB4278D8571DB217D1D41B6FBEF62CBCA5A4F25794512311B7n2H" TargetMode = "External"/>
	<Relationship Id="rId37" Type="http://schemas.openxmlformats.org/officeDocument/2006/relationships/hyperlink" Target="consultantplus://offline/ref=8432DAE7E4D4F9DD24C7B8666250C05347EE760C42ED66272EA34278D8571DB217D1D41B6FBEF62CBCA5A4F25794512311B7n2H" TargetMode = "External"/>
	<Relationship Id="rId38" Type="http://schemas.openxmlformats.org/officeDocument/2006/relationships/hyperlink" Target="consultantplus://offline/ref=8432DAE7E4D4F9DD24C7B8666250C05347EE760C42EE662329A44278D8571DB217D1D41B6FBEF62CBCA5A4F25794512311B7n2H" TargetMode = "External"/>
	<Relationship Id="rId39" Type="http://schemas.openxmlformats.org/officeDocument/2006/relationships/hyperlink" Target="consultantplus://offline/ref=8432DAE7E4D4F9DD24C7B8666250C05347EE760C42EE63242DA24278D8571DB217D1D41B6FBEF62CBCA5A4F25794512311B7n2H" TargetMode = "External"/>
	<Relationship Id="rId40" Type="http://schemas.openxmlformats.org/officeDocument/2006/relationships/hyperlink" Target="consultantplus://offline/ref=8432DAE7E4D4F9DD24C7B8666250C05347EE760C42EE61212DAA4278D8571DB217D1D41B6FBEF62CBCA5A4F25794512311B7n2H" TargetMode = "External"/>
	<Relationship Id="rId41" Type="http://schemas.openxmlformats.org/officeDocument/2006/relationships/hyperlink" Target="consultantplus://offline/ref=8432DAE7E4D4F9DD24C7B8666250C05347EE760C42EF62232BA74278D8571DB217D1D41B6FBEF62CBCA5A4F25794512311B7n2H" TargetMode = "External"/>
	<Relationship Id="rId42" Type="http://schemas.openxmlformats.org/officeDocument/2006/relationships/hyperlink" Target="consultantplus://offline/ref=8432DAE7E4D4F9DD24C7B8666250C05347EE760C42EF6F202DA34278D8571DB217D1D41B6FBEF62CBCA5A4F25794512311B7n2H" TargetMode = "External"/>
	<Relationship Id="rId43" Type="http://schemas.openxmlformats.org/officeDocument/2006/relationships/hyperlink" Target="consultantplus://offline/ref=8432DAE7E4D4F9DD24C7B8666250C05347EE760C42E8622728A34278D8571DB217D1D41B6FBEF62CBCA5A4F25794512311B7n2H" TargetMode = "External"/>
	<Relationship Id="rId44" Type="http://schemas.openxmlformats.org/officeDocument/2006/relationships/hyperlink" Target="consultantplus://offline/ref=8432DAE7E4D4F9DD24C7B8666250C05347EE760C42E9602F2CA34278D8571DB217D1D41B7DBEAE20BEA1BAF3538107725724AF831E6A4E2EB26B2885BAn4H" TargetMode = "External"/>
	<Relationship Id="rId45" Type="http://schemas.openxmlformats.org/officeDocument/2006/relationships/hyperlink" Target="consultantplus://offline/ref=8432DAE7E4D4F9DD24C7B8666250C05347EE760C42E56E2F2BA04278D8571DB217D1D41B7DBEAE20BEA1BAF2598107725724AF831E6A4E2EB26B2885BAn4H" TargetMode = "External"/>
	<Relationship Id="rId46" Type="http://schemas.openxmlformats.org/officeDocument/2006/relationships/hyperlink" Target="consultantplus://offline/ref=8432DAE7E4D4F9DD24C7B8666250C05347EE760C42E96E222FA64278D8571DB217D1D41B7DBEAE20BEA1BAF2548107725724AF831E6A4E2EB26B2885BAn4H" TargetMode = "External"/>
	<Relationship Id="rId47" Type="http://schemas.openxmlformats.org/officeDocument/2006/relationships/hyperlink" Target="consultantplus://offline/ref=8432DAE7E4D4F9DD24C7B8666250C05347EE760C42EA63242FA64278D8571DB217D1D41B7DBEAE20BEA1BAF2548107725724AF831E6A4E2EB26B2885BAn4H" TargetMode = "External"/>
	<Relationship Id="rId48" Type="http://schemas.openxmlformats.org/officeDocument/2006/relationships/hyperlink" Target="consultantplus://offline/ref=8432DAE7E4D4F9DD24C7B8666250C05347EE760C42EB672723A24278D8571DB217D1D41B7DBEAE20BEA1BAF2548107725724AF831E6A4E2EB26B2885BAn4H" TargetMode = "External"/>
	<Relationship Id="rId49" Type="http://schemas.openxmlformats.org/officeDocument/2006/relationships/hyperlink" Target="consultantplus://offline/ref=8432DAE7E4D4F9DD24C7B8666250C05347EE760C42EB61232FA04278D8571DB217D1D41B7DBEAE20BEA1BAF2548107725724AF831E6A4E2EB26B2885BAn4H" TargetMode = "External"/>
	<Relationship Id="rId50" Type="http://schemas.openxmlformats.org/officeDocument/2006/relationships/hyperlink" Target="consultantplus://offline/ref=8432DAE7E4D4F9DD24C7B8666250C05347EE760C42E465232EA04278D8571DB217D1D41B7DBEAE20BEA1BAF2548107725724AF831E6A4E2EB26B2885BAn4H" TargetMode = "External"/>
	<Relationship Id="rId51" Type="http://schemas.openxmlformats.org/officeDocument/2006/relationships/hyperlink" Target="consultantplus://offline/ref=8432DAE7E4D4F9DD24C7B8666250C05347EE760C42E4612F2EA34278D8571DB217D1D41B7DBEAE20BEA1BAF2548107725724AF831E6A4E2EB26B2885BAn4H" TargetMode = "External"/>
	<Relationship Id="rId52" Type="http://schemas.openxmlformats.org/officeDocument/2006/relationships/hyperlink" Target="consultantplus://offline/ref=8432DAE7E4D4F9DD24C7B8666250C05347EE760C42E46E262DA54278D8571DB217D1D41B7DBEAE20BEA1BAF2548107725724AF831E6A4E2EB26B2885BAn4H" TargetMode = "External"/>
	<Relationship Id="rId53" Type="http://schemas.openxmlformats.org/officeDocument/2006/relationships/hyperlink" Target="consultantplus://offline/ref=8432DAE7E4D4F9DD24C7B8666250C05347EE760C42E5632E2DA24278D8571DB217D1D41B7DBEAE20BEA1BAF2548107725724AF831E6A4E2EB26B2885BAn4H" TargetMode = "External"/>
	<Relationship Id="rId54" Type="http://schemas.openxmlformats.org/officeDocument/2006/relationships/hyperlink" Target="consultantplus://offline/ref=8432DAE7E4D4F9DD24C7B8666250C05347EE760C42E56E2F2BA04278D8571DB217D1D41B7DBEAE20BEA1BAF2568107725724AF831E6A4E2EB26B2885BAn4H" TargetMode = "External"/>
	<Relationship Id="rId55" Type="http://schemas.openxmlformats.org/officeDocument/2006/relationships/hyperlink" Target="consultantplus://offline/ref=8432DAE7E4D4F9DD24C7B8666250C05347EE760C41EC652328A24278D8571DB217D1D41B7DBEAE20BEA1BAF2548107725724AF831E6A4E2EB26B2885BAn4H" TargetMode = "External"/>
	<Relationship Id="rId56" Type="http://schemas.openxmlformats.org/officeDocument/2006/relationships/hyperlink" Target="consultantplus://offline/ref=8432DAE7E4D4F9DD24C7B8666250C05347EE760C41EC6F2528AB4278D8571DB217D1D41B7DBEAE20BEA1BAF2548107725724AF831E6A4E2EB26B2885BAn4H" TargetMode = "External"/>
	<Relationship Id="rId57" Type="http://schemas.openxmlformats.org/officeDocument/2006/relationships/hyperlink" Target="consultantplus://offline/ref=8432DAE7E4D4F9DD24C7B8666250C05347EE760C41EC6F2528AB4278D8571DB217D1D41B7DBEAE20BEA1BAF3538107725724AF831E6A4E2EB26B2885BAn4H" TargetMode = "External"/>
	<Relationship Id="rId58" Type="http://schemas.openxmlformats.org/officeDocument/2006/relationships/hyperlink" Target="consultantplus://offline/ref=8432DAE7E4D4F9DD24C7B8666250C05347EE760C42E5632E2DA24278D8571DB217D1D41B7DBEAE20BEA1BAF0548107725724AF831E6A4E2EB26B2885BAn4H" TargetMode = "External"/>
	<Relationship Id="rId59" Type="http://schemas.openxmlformats.org/officeDocument/2006/relationships/hyperlink" Target="consultantplus://offline/ref=8432DAE7E4D4F9DD24C7B8666250C05347EE760C42E5632E2DA24278D8571DB217D1D41B7DBEAE20BEA1BAF0598107725724AF831E6A4E2EB26B2885BAn4H" TargetMode = "External"/>
	<Relationship Id="rId60" Type="http://schemas.openxmlformats.org/officeDocument/2006/relationships/hyperlink" Target="consultantplus://offline/ref=8432DAE7E4D4F9DD24C7B8666250C05347EE760C41EC6F2528AB4278D8571DB217D1D41B7DBEAE20BEA1BAF0578107725724AF831E6A4E2EB26B2885BAn4H" TargetMode = "External"/>
	<Relationship Id="rId61" Type="http://schemas.openxmlformats.org/officeDocument/2006/relationships/hyperlink" Target="consultantplus://offline/ref=8432DAE7E4D4F9DD24C7B8666250C05347EE760C42E5632E2DA24278D8571DB217D1D41B7DBEAE20BEA1BAF6518107725724AF831E6A4E2EB26B2885BAn4H" TargetMode = "External"/>
	<Relationship Id="rId62" Type="http://schemas.openxmlformats.org/officeDocument/2006/relationships/hyperlink" Target="consultantplus://offline/ref=8432DAE7E4D4F9DD24C7B8666250C05347EE760C42E5632E2DA24278D8571DB217D1D41B7DBEAE20BEA1BAF6538107725724AF831E6A4E2EB26B2885BAn4H" TargetMode = "External"/>
	<Relationship Id="rId63" Type="http://schemas.openxmlformats.org/officeDocument/2006/relationships/hyperlink" Target="consultantplus://offline/ref=8432DAE7E4D4F9DD24C7A66B743C9C5A44E0200141EA6C7176F6442F87071BE745918A423CFEBD21B8BFB8F253B8n9H" TargetMode = "External"/>
	<Relationship Id="rId64" Type="http://schemas.openxmlformats.org/officeDocument/2006/relationships/hyperlink" Target="consultantplus://offline/ref=8432DAE7E4D4F9DD24C7A66B743C9C5A44E02F0841EB6C7176F6442F87071BE745918A423CFEBD21B8BFB8F253B8n9H" TargetMode = "External"/>
	<Relationship Id="rId65" Type="http://schemas.openxmlformats.org/officeDocument/2006/relationships/hyperlink" Target="consultantplus://offline/ref=8432DAE7E4D4F9DD24C7B8666250C05347EE760C42EB672723A24278D8571DB217D1D41B7DBEAE20B5F5EBB6048751270D71A49F18744CB2nBH" TargetMode = "External"/>
	<Relationship Id="rId66" Type="http://schemas.openxmlformats.org/officeDocument/2006/relationships/hyperlink" Target="consultantplus://offline/ref=8432DAE7E4D4F9DD24C7A66B743C9C5A46EC2B0545E86C7176F6442F87071BE75791D24E3EFAA321B8AAEEA315DF5E21176FA28704764E2ABAnFH" TargetMode = "External"/>
	<Relationship Id="rId67" Type="http://schemas.openxmlformats.org/officeDocument/2006/relationships/hyperlink" Target="consultantplus://offline/ref=8432DAE7E4D4F9DD24C7B8666250C05347EE760C42EB662429A34278D8571DB217D1D41B7DBEAE20BEA1BAF3508107725724AF831E6A4E2EB26B2885BAn4H" TargetMode = "External"/>
	<Relationship Id="rId68" Type="http://schemas.openxmlformats.org/officeDocument/2006/relationships/hyperlink" Target="consultantplus://offline/ref=8432DAE7E4D4F9DD24C7B8666250C05347EE760C42EB61232FA04278D8571DB217D1D41B7DBEAE20BEA1BAF0508107725724AF831E6A4E2EB26B2885BAn4H" TargetMode = "External"/>
	<Relationship Id="rId69" Type="http://schemas.openxmlformats.org/officeDocument/2006/relationships/hyperlink" Target="consultantplus://offline/ref=8432DAE7E4D4F9DD24C7B8666250C05347EE760C42E5632E2DA24278D8571DB217D1D41B7DBEAE20BEA1BAF6558107725724AF831E6A4E2EB26B2885BAn4H" TargetMode = "External"/>
	<Relationship Id="rId70" Type="http://schemas.openxmlformats.org/officeDocument/2006/relationships/hyperlink" Target="consultantplus://offline/ref=8432DAE7E4D4F9DD24C7B8666250C05347EE760C42E5632E2DA24278D8571DB217D1D41B7DBEAE20BEA1BAF6578107725724AF831E6A4E2EB26B2885BAn4H" TargetMode = "External"/>
	<Relationship Id="rId71" Type="http://schemas.openxmlformats.org/officeDocument/2006/relationships/hyperlink" Target="consultantplus://offline/ref=8432DAE7E4D4F9DD24C7B8666250C05347EE760C41EC652328A24278D8571DB217D1D41B7DBEAE20BEA1BAF0508107725724AF831E6A4E2EB26B2885BAn4H" TargetMode = "External"/>
	<Relationship Id="rId72" Type="http://schemas.openxmlformats.org/officeDocument/2006/relationships/hyperlink" Target="consultantplus://offline/ref=8432DAE7E4D4F9DD24C7B8666250C05347EE760C42E5632E2DA24278D8571DB217D1D41B7DBEAE20BEA1BAF7508107725724AF831E6A4E2EB26B2885BAn4H" TargetMode = "External"/>
	<Relationship Id="rId73" Type="http://schemas.openxmlformats.org/officeDocument/2006/relationships/hyperlink" Target="consultantplus://offline/ref=8432DAE7E4D4F9DD24C7B8666250C05347EE760C42E96E222FA64278D8571DB217D1D41B7DBEAE20BEA1BAF3508107725724AF831E6A4E2EB26B2885BAn4H" TargetMode = "External"/>
	<Relationship Id="rId74" Type="http://schemas.openxmlformats.org/officeDocument/2006/relationships/hyperlink" Target="consultantplus://offline/ref=8432DAE7E4D4F9DD24C7B8666250C05347EE760C42E96E222FA64278D8571DB217D1D41B7DBEAE20BEA1BAF0508107725724AF831E6A4E2EB26B2885BAn4H" TargetMode = "External"/>
	<Relationship Id="rId75" Type="http://schemas.openxmlformats.org/officeDocument/2006/relationships/hyperlink" Target="consultantplus://offline/ref=8432DAE7E4D4F9DD24C7B8666250C05347EE760C42E96E222FA64278D8571DB217D1D41B7DBEAE20BEA1BAF0538107725724AF831E6A4E2EB26B2885BAn4H" TargetMode = "External"/>
	<Relationship Id="rId76" Type="http://schemas.openxmlformats.org/officeDocument/2006/relationships/hyperlink" Target="consultantplus://offline/ref=8432DAE7E4D4F9DD24C7B8666250C05347EE760C42EB61232FA04278D8571DB217D1D41B7DBEAE20BEA1BAF0528107725724AF831E6A4E2EB26B2885BAn4H" TargetMode = "External"/>
	<Relationship Id="rId77" Type="http://schemas.openxmlformats.org/officeDocument/2006/relationships/hyperlink" Target="consultantplus://offline/ref=8432DAE7E4D4F9DD24C7B8666250C05347EE760C42EB61232FA04278D8571DB217D1D41B7DBEAE20BEA1BAF0548107725724AF831E6A4E2EB26B2885BAn4H" TargetMode = "External"/>
	<Relationship Id="rId78" Type="http://schemas.openxmlformats.org/officeDocument/2006/relationships/hyperlink" Target="consultantplus://offline/ref=8432DAE7E4D4F9DD24C7B8666250C05347EE760C42EB61232FA04278D8571DB217D1D41B7DBEAE20BEA1BAF0578107725724AF831E6A4E2EB26B2885BAn4H" TargetMode = "External"/>
	<Relationship Id="rId79" Type="http://schemas.openxmlformats.org/officeDocument/2006/relationships/hyperlink" Target="consultantplus://offline/ref=8432DAE7E4D4F9DD24C7B8666250C05347EE760C42EB61232FA04278D8571DB217D1D41B7DBEAE20BEA1BAF0568107725724AF831E6A4E2EB26B2885BAn4H" TargetMode = "External"/>
	<Relationship Id="rId80" Type="http://schemas.openxmlformats.org/officeDocument/2006/relationships/hyperlink" Target="consultantplus://offline/ref=8432DAE7E4D4F9DD24C7B8666250C05347EE760C42E56E2F2BA04278D8571DB217D1D41B7DBEAE20BEA1BAF0558107725724AF831E6A4E2EB26B2885BAn4H" TargetMode = "External"/>
	<Relationship Id="rId81" Type="http://schemas.openxmlformats.org/officeDocument/2006/relationships/hyperlink" Target="consultantplus://offline/ref=8432DAE7E4D4F9DD24C7B8666250C05347EE760C42E465232EA04278D8571DB217D1D41B7DBEAE20BEA1BAF0518107725724AF831E6A4E2EB26B2885BAn4H" TargetMode = "External"/>
	<Relationship Id="rId82" Type="http://schemas.openxmlformats.org/officeDocument/2006/relationships/hyperlink" Target="consultantplus://offline/ref=8432DAE7E4D4F9DD24C7B8666250C05347EE760C42E56E2F2BA04278D8571DB217D1D41B7DBEAE20BEA1BAF0548107725724AF831E6A4E2EB26B2885BAn4H" TargetMode = "External"/>
	<Relationship Id="rId83" Type="http://schemas.openxmlformats.org/officeDocument/2006/relationships/hyperlink" Target="consultantplus://offline/ref=8432DAE7E4D4F9DD24C7B8666250C05347EE760C41EC652328A24278D8571DB217D1D41B7DBEAE20BEA1BAF0528107725724AF831E6A4E2EB26B2885BAn4H" TargetMode = "External"/>
	<Relationship Id="rId84" Type="http://schemas.openxmlformats.org/officeDocument/2006/relationships/hyperlink" Target="consultantplus://offline/ref=8432DAE7E4D4F9DD24C7B8666250C05347EE760C41EC652328A24278D8571DB217D1D41B7DBEAE20BEA1BAF0578107725724AF831E6A4E2EB26B2885BAn4H" TargetMode = "External"/>
	<Relationship Id="rId85" Type="http://schemas.openxmlformats.org/officeDocument/2006/relationships/hyperlink" Target="consultantplus://offline/ref=8432DAE7E4D4F9DD24C7B8666250C05347EE760C41EC652328A24278D8571DB217D1D41B7DBEAE20BEA1BAF0598107725724AF831E6A4E2EB26B2885BAn4H" TargetMode = "External"/>
	<Relationship Id="rId86" Type="http://schemas.openxmlformats.org/officeDocument/2006/relationships/hyperlink" Target="consultantplus://offline/ref=8432DAE7E4D4F9DD24C7B8666250C05347EE760C41EC652328A24278D8571DB217D1D41B7DBEAE20BEA1BAF0588107725724AF831E6A4E2EB26B2885BAn4H" TargetMode = "External"/>
	<Relationship Id="rId87" Type="http://schemas.openxmlformats.org/officeDocument/2006/relationships/hyperlink" Target="consultantplus://offline/ref=8432DAE7E4D4F9DD24C7B8666250C05347EE760C41EC652328A24278D8571DB217D1D41B7DBEAE20BEA1BAF1518107725724AF831E6A4E2EB26B2885BAn4H" TargetMode = "External"/>
	<Relationship Id="rId88" Type="http://schemas.openxmlformats.org/officeDocument/2006/relationships/hyperlink" Target="consultantplus://offline/ref=8432DAE7E4D4F9DD24C7B8666250C05347EE760C41EC652328A24278D8571DB217D1D41B7DBEAE20BEA1BAF1538107725724AF831E6A4E2EB26B2885BAn4H" TargetMode = "External"/>
	<Relationship Id="rId89" Type="http://schemas.openxmlformats.org/officeDocument/2006/relationships/hyperlink" Target="consultantplus://offline/ref=8432DAE7E4D4F9DD24C7B8666250C05347EE760C42E465232EA04278D8571DB217D1D41B7DBEAE20BEA1BAF0538107725724AF831E6A4E2EB26B2885BAn4H" TargetMode = "External"/>
	<Relationship Id="rId90" Type="http://schemas.openxmlformats.org/officeDocument/2006/relationships/hyperlink" Target="consultantplus://offline/ref=8432DAE7E4D4F9DD24C7B8666250C05347EE760C42E465232EA04278D8571DB217D1D41B7DBEAE20BEA1BAF0558107725724AF831E6A4E2EB26B2885BAn4H" TargetMode = "External"/>
	<Relationship Id="rId91" Type="http://schemas.openxmlformats.org/officeDocument/2006/relationships/hyperlink" Target="consultantplus://offline/ref=8432DAE7E4D4F9DD24C7B8666250C05347EE760C41EC6F2528AB4278D8571DB217D1D41B7DBEAE20BEA1BAF1548107725724AF831E6A4E2EB26B2885BAn4H" TargetMode = "External"/>
	<Relationship Id="rId92" Type="http://schemas.openxmlformats.org/officeDocument/2006/relationships/hyperlink" Target="consultantplus://offline/ref=8432DAE7E4D4F9DD24C7B8666250C05347EE760C41EC6F2528AB4278D8571DB217D1D41B7DBEAE20BEA1BAF1568107725724AF831E6A4E2EB26B2885BAn4H" TargetMode = "External"/>
	<Relationship Id="rId93" Type="http://schemas.openxmlformats.org/officeDocument/2006/relationships/hyperlink" Target="consultantplus://offline/ref=8432DAE7E4D4F9DD24C7B8666250C05347EE760C41EC6F2528AB4278D8571DB217D1D41B7DBEAE20BEA1BAF1598107725724AF831E6A4E2EB26B2885BAn4H" TargetMode = "External"/>
	<Relationship Id="rId94" Type="http://schemas.openxmlformats.org/officeDocument/2006/relationships/hyperlink" Target="consultantplus://offline/ref=8432DAE7E4D4F9DD24C7B8666250C05347EE760C42EA63242FA64278D8571DB217D1D41B7DBEAE20BEA1BAF0598107725724AF831E6A4E2EB26B2885BAn4H" TargetMode = "External"/>
	<Relationship Id="rId95" Type="http://schemas.openxmlformats.org/officeDocument/2006/relationships/hyperlink" Target="consultantplus://offline/ref=8432DAE7E4D4F9DD24C7B8666250C05347EE760C42E96E222FA64278D8571DB217D1D41B7DBEAE20BEA1BAF0588107725724AF831E6A4E2EB26B2885BAn4H" TargetMode = "External"/>
	<Relationship Id="rId96" Type="http://schemas.openxmlformats.org/officeDocument/2006/relationships/hyperlink" Target="consultantplus://offline/ref=8432DAE7E4D4F9DD24C7B8666250C05347EE760C42EB672723A24278D8571DB217D1D41B7DBEAE20BEA1BAF0548107725724AF831E6A4E2EB26B2885BAn4H" TargetMode = "External"/>
	<Relationship Id="rId97" Type="http://schemas.openxmlformats.org/officeDocument/2006/relationships/hyperlink" Target="consultantplus://offline/ref=8432DAE7E4D4F9DD24C7B8666250C05347EE760C42EB61232FA04278D8571DB217D1D41B7DBEAE20BEA1BAF1558107725724AF831E6A4E2EB26B2885BAn4H" TargetMode = "External"/>
	<Relationship Id="rId98" Type="http://schemas.openxmlformats.org/officeDocument/2006/relationships/hyperlink" Target="consultantplus://offline/ref=8432DAE7E4D4F9DD24C7B8666250C05347EE760C42E465232EA04278D8571DB217D1D41B7DBEAE20BEA1BAF1508107725724AF831E6A4E2EB26B2885BAn4H" TargetMode = "External"/>
	<Relationship Id="rId99" Type="http://schemas.openxmlformats.org/officeDocument/2006/relationships/hyperlink" Target="consultantplus://offline/ref=8432DAE7E4D4F9DD24C7B8666250C05347EE760C42E4612F2EA34278D8571DB217D1D41B7DBEAE20BEA1BAF0558107725724AF831E6A4E2EB26B2885BAn4H" TargetMode = "External"/>
	<Relationship Id="rId100" Type="http://schemas.openxmlformats.org/officeDocument/2006/relationships/hyperlink" Target="consultantplus://offline/ref=8432DAE7E4D4F9DD24C7B8666250C05347EE760C42E5632E2DA24278D8571DB217D1D41B7DBEAE20BEA1BAF7598107725724AF831E6A4E2EB26B2885BAn4H" TargetMode = "External"/>
	<Relationship Id="rId101" Type="http://schemas.openxmlformats.org/officeDocument/2006/relationships/hyperlink" Target="consultantplus://offline/ref=8432DAE7E4D4F9DD24C7B8666250C05347EE760C42E56E2F2BA04278D8571DB217D1D41B7DBEAE20BEA1BAF1538107725724AF831E6A4E2EB26B2885BAn4H" TargetMode = "External"/>
	<Relationship Id="rId102" Type="http://schemas.openxmlformats.org/officeDocument/2006/relationships/hyperlink" Target="consultantplus://offline/ref=8432DAE7E4D4F9DD24C7B8666250C05347EE760C41EC652328A24278D8571DB217D1D41B7DBEAE20BEA1BAF3508107725724AF831E6A4E2EB26B2885BAn4H" TargetMode = "External"/>
	<Relationship Id="rId103" Type="http://schemas.openxmlformats.org/officeDocument/2006/relationships/hyperlink" Target="consultantplus://offline/ref=8432DAE7E4D4F9DD24C7B8666250C05347EE760C42EA63242FA64278D8571DB217D1D41B7DBEAE20BEA1BAF0588107725724AF831E6A4E2EB26B2885BAn4H" TargetMode = "External"/>
	<Relationship Id="rId104" Type="http://schemas.openxmlformats.org/officeDocument/2006/relationships/hyperlink" Target="consultantplus://offline/ref=8432DAE7E4D4F9DD24C7B8666250C05347EE760C42EB672723A24278D8571DB217D1D41B7DBEAE20BEA1BAF0578107725724AF831E6A4E2EB26B2885BAn4H" TargetMode = "External"/>
	<Relationship Id="rId105" Type="http://schemas.openxmlformats.org/officeDocument/2006/relationships/hyperlink" Target="consultantplus://offline/ref=8432DAE7E4D4F9DD24C7B8666250C05347EE760C42EB61232FA04278D8571DB217D1D41B7DBEAE20BEA1BAF1548107725724AF831E6A4E2EB26B2885BAn4H" TargetMode = "External"/>
	<Relationship Id="rId106" Type="http://schemas.openxmlformats.org/officeDocument/2006/relationships/hyperlink" Target="consultantplus://offline/ref=8432DAE7E4D4F9DD24C7B8666250C05347EE760C42E465232EA04278D8571DB217D1D41B7DBEAE20BEA1BAF1538107725724AF831E6A4E2EB26B2885BAn4H" TargetMode = "External"/>
	<Relationship Id="rId107" Type="http://schemas.openxmlformats.org/officeDocument/2006/relationships/hyperlink" Target="consultantplus://offline/ref=8432DAE7E4D4F9DD24C7B8666250C05347EE760C42E46E262DA54278D8571DB217D1D41B7DBEAE20BEA1BAF0538107725724AF831E6A4E2EB26B2885BAn4H" TargetMode = "External"/>
	<Relationship Id="rId108" Type="http://schemas.openxmlformats.org/officeDocument/2006/relationships/hyperlink" Target="consultantplus://offline/ref=8432DAE7E4D4F9DD24C7B8666250C05347EE760C42E5632E2DA24278D8571DB217D1D41B7DBEAE20BEA1BAF7588107725724AF831E6A4E2EB26B2885BAn4H" TargetMode = "External"/>
	<Relationship Id="rId109" Type="http://schemas.openxmlformats.org/officeDocument/2006/relationships/hyperlink" Target="consultantplus://offline/ref=8432DAE7E4D4F9DD24C7B8666250C05347EE760C42E56E2F2BA04278D8571DB217D1D41B7DBEAE20BEA1BAF1528107725724AF831E6A4E2EB26B2885BAn4H" TargetMode = "External"/>
	<Relationship Id="rId110" Type="http://schemas.openxmlformats.org/officeDocument/2006/relationships/hyperlink" Target="consultantplus://offline/ref=8432DAE7E4D4F9DD24C7B8666250C05347EE760C41EC652328A24278D8571DB217D1D41B7DBEAE20BEA1BAF1598107725724AF831E6A4E2EB26B2885BAn4H" TargetMode = "External"/>
	<Relationship Id="rId111" Type="http://schemas.openxmlformats.org/officeDocument/2006/relationships/hyperlink" Target="consultantplus://offline/ref=8432DAE7E4D4F9DD24C7A66B743C9C5A43E6210141EA6C7176F6442F87071BE75791D24D35AEF265EBACB8F64F8A553D1171A0B8n2H" TargetMode = "External"/>
	<Relationship Id="rId112" Type="http://schemas.openxmlformats.org/officeDocument/2006/relationships/hyperlink" Target="consultantplus://offline/ref=8432DAE7E4D4F9DD24C7A66B743C9C5A43E12A0847EF6C7176F6442F87071BE75791D24E3EFAA320B7AAEEA315DF5E21176FA28704764E2ABAnFH" TargetMode = "External"/>
	<Relationship Id="rId113" Type="http://schemas.openxmlformats.org/officeDocument/2006/relationships/hyperlink" Target="consultantplus://offline/ref=8432DAE7E4D4F9DD24C7A66B743C9C5A43E6290046ED6C7176F6442F87071BE75791D24C3AFFA020B5F5EBB6048751270D71A49F18744CB2nBH" TargetMode = "External"/>
	<Relationship Id="rId114" Type="http://schemas.openxmlformats.org/officeDocument/2006/relationships/hyperlink" Target="consultantplus://offline/ref=AC6EF43C05A999916CB48D097B2D149AF7BCF416AB543361E1B7469C8BC507EE4FFF9FC2B1C1D1B8B1795FD00535F16BC14E92D7AAE34C9750F203AFC3n2H" TargetMode = "External"/>
	<Relationship Id="rId115" Type="http://schemas.openxmlformats.org/officeDocument/2006/relationships/hyperlink" Target="consultantplus://offline/ref=AC6EF43C05A999916CB493046D414893F3B3A812AD573035BFEA40CBD49501BB0FBF9997F285DCB8B8720B82486BA83881059FD3B0FF4C93C4nDH" TargetMode = "External"/>
	<Relationship Id="rId116" Type="http://schemas.openxmlformats.org/officeDocument/2006/relationships/hyperlink" Target="consultantplus://offline/ref=AC6EF43C05A999916CB493046D414893F3B4A31BAB523035BFEA40CBD49501BB0FBF9994F9D18DFDE4745DD7123EA324871B9DCDn6H" TargetMode = "External"/>
	<Relationship Id="rId117" Type="http://schemas.openxmlformats.org/officeDocument/2006/relationships/hyperlink" Target="consultantplus://offline/ref=AC6EF43C05A999916CB48D097B2D149AF7BCF416A8513266E6BA469C8BC507EE4FFF9FC2B1C1D1B8B1795FD00E35F16BC14E92D7AAE34C9750F203AFC3n2H" TargetMode = "External"/>
	<Relationship Id="rId118" Type="http://schemas.openxmlformats.org/officeDocument/2006/relationships/hyperlink" Target="consultantplus://offline/ref=AC6EF43C05A999916CB48D097B2D149AF7BCF416A8523F60E6BA469C8BC507EE4FFF9FC2B1C1D1B8B1795FD00D35F16BC14E92D7AAE34C9750F203AFC3n2H" TargetMode = "External"/>
	<Relationship Id="rId119" Type="http://schemas.openxmlformats.org/officeDocument/2006/relationships/hyperlink" Target="consultantplus://offline/ref=AC6EF43C05A999916CB493046D414893F3B4AB1AAC553035BFEA40CBD49501BB0FBF9997F285DCBBB4720B82486BA83881059FD3B0FF4C93C4nDH" TargetMode = "External"/>
	<Relationship Id="rId120" Type="http://schemas.openxmlformats.org/officeDocument/2006/relationships/hyperlink" Target="consultantplus://offline/ref=AC6EF43C05A999916CB48D097B2D149AF7BCF416A8533B63EABE469C8BC507EE4FFF9FC2B1C1D1B8B1795FD10B35F16BC14E92D7AAE34C9750F203AFC3n2H" TargetMode = "External"/>
	<Relationship Id="rId121" Type="http://schemas.openxmlformats.org/officeDocument/2006/relationships/hyperlink" Target="consultantplus://offline/ref=AC6EF43C05A999916CB48D097B2D149AF7BCF416A85C3967E7BC469C8BC507EE4FFF9FC2B1C1D1B8B1795FD00F35F16BC14E92D7AAE34C9750F203AFC3n2H" TargetMode = "External"/>
	<Relationship Id="rId122" Type="http://schemas.openxmlformats.org/officeDocument/2006/relationships/hyperlink" Target="consultantplus://offline/ref=AC6EF43C05A999916CB48D097B2D149AF7BCF416A85C3967E7BC469C8BC507EE4FFF9FC2B1C1D1B8B1795FD00935F16BC14E92D7AAE34C9750F203AFC3n2H" TargetMode = "External"/>
	<Relationship Id="rId123" Type="http://schemas.openxmlformats.org/officeDocument/2006/relationships/hyperlink" Target="consultantplus://offline/ref=AC6EF43C05A999916CB48D097B2D149AF7BCF416A85C3967E7BC469C8BC507EE4FFF9FC2B1C1D1B8B1795FD00B35F16BC14E92D7AAE34C9750F203AFC3n2H" TargetMode = "External"/>
	<Relationship Id="rId124" Type="http://schemas.openxmlformats.org/officeDocument/2006/relationships/hyperlink" Target="consultantplus://offline/ref=AC6EF43C05A999916CB48D097B2D149AF7BCF416AB543967E1BE469C8BC507EE4FFF9FC2B1C1D1B8B1795FD00535F16BC14E92D7AAE34C9750F203AFC3n2H" TargetMode = "External"/>
	<Relationship Id="rId125" Type="http://schemas.openxmlformats.org/officeDocument/2006/relationships/hyperlink" Target="consultantplus://offline/ref=AC6EF43C05A999916CB48D097B2D149AF7BCF416AB543967E1BE469C8BC507EE4FFF9FC2B1C1D1B8B1795FD70D35F16BC14E92D7AAE34C9750F203AFC3n2H" TargetMode = "External"/>
	<Relationship Id="rId126" Type="http://schemas.openxmlformats.org/officeDocument/2006/relationships/header" Target="header2.xml"/>
	<Relationship Id="rId127" Type="http://schemas.openxmlformats.org/officeDocument/2006/relationships/footer" Target="footer2.xml"/>
	<Relationship Id="rId128" Type="http://schemas.openxmlformats.org/officeDocument/2006/relationships/hyperlink" Target="consultantplus://offline/ref=AC6EF43C05A999916CB48D097B2D149AF7BCF416AB543967E1BE469C8BC507EE4FFF9FC2B1C1D1B8B1795FD20D35F16BC14E92D7AAE34C9750F203AFC3n2H" TargetMode = "External"/>
	<Relationship Id="rId129" Type="http://schemas.openxmlformats.org/officeDocument/2006/relationships/hyperlink" Target="consultantplus://offline/ref=AC6EF43C05A999916CB493046D414893F3B3A91CAC5C3035BFEA40CBD49501BB1DBFC19BF081C2B9B7675DD30EC3nDH" TargetMode = "External"/>
	<Relationship Id="rId130" Type="http://schemas.openxmlformats.org/officeDocument/2006/relationships/hyperlink" Target="consultantplus://offline/ref=AC6EF43C05A999916CB48D097B2D149AF7BCF416AB543967E1BE469C8BC507EE4FFF9FC2B1C1D1B8B1795FD20D35F16BC14E92D7AAE34C9750F203AFC3n2H" TargetMode = "External"/>
	<Relationship Id="rId131" Type="http://schemas.openxmlformats.org/officeDocument/2006/relationships/hyperlink" Target="consultantplus://offline/ref=AC6EF43C05A999916CB48D097B2D149AF7BCF416AB543967E1BE469C8BC507EE4FFF9FC2B1C1D1B8B1795FDA0B35F16BC14E92D7AAE34C9750F203AFC3n2H" TargetMode = "External"/>
	<Relationship Id="rId132" Type="http://schemas.openxmlformats.org/officeDocument/2006/relationships/hyperlink" Target="consultantplus://offline/ref=AC6EF43C05A999916CB48D097B2D149AF7BCF416AB543967E1BE469C8BC507EE4FFF9FC2B1C1D1B8B1795FD20D35F16BC14E92D7AAE34C9750F203AFC3n2H" TargetMode = "External"/>
	<Relationship Id="rId133" Type="http://schemas.openxmlformats.org/officeDocument/2006/relationships/hyperlink" Target="consultantplus://offline/ref=AC6EF43C05A999916CB48D097B2D149AF7BCF416A85C3967E7BC469C8BC507EE4FFF9FC2B1C1D1B8B1795FD00435F16BC14E92D7AAE34C9750F203AFC3n2H" TargetMode = "External"/>
	<Relationship Id="rId134" Type="http://schemas.openxmlformats.org/officeDocument/2006/relationships/hyperlink" Target="consultantplus://offline/ref=AC6EF43C05A999916CB48D097B2D149AF7BCF416A85D3F6AE4BE469C8BC507EE4FFF9FC2B1C1D1B8B1795FD50C35F16BC14E92D7AAE34C9750F203AFC3n2H" TargetMode = "External"/>
	<Relationship Id="rId135" Type="http://schemas.openxmlformats.org/officeDocument/2006/relationships/hyperlink" Target="consultantplus://offline/ref=AC6EF43C05A999916CB48D097B2D149AF7BCF416A85D326BE2BC469C8BC507EE4FFF9FC2B1C1D1B8B1795FD00835F16BC14E92D7AAE34C9750F203AFC3n2H" TargetMode = "External"/>
	<Relationship Id="rId136" Type="http://schemas.openxmlformats.org/officeDocument/2006/relationships/hyperlink" Target="consultantplus://offline/ref=AC6EF43C05A999916CB48D097B2D149AF7BCF416AB543967E1BE469C8BC507EE4FFF9FC2B1C1D1B8B1795FDA0535F16BC14E92D7AAE34C9750F203AFC3n2H" TargetMode = "External"/>
	<Relationship Id="rId137" Type="http://schemas.openxmlformats.org/officeDocument/2006/relationships/hyperlink" Target="consultantplus://offline/ref=AC6EF43C05A999916CB48D097B2D149AF7BCF416AB543361E1B7469C8BC507EE4FFF9FC2B1C1D1B8B1795FD70D35F16BC14E92D7AAE34C9750F203AFC3n2H" TargetMode = "External"/>
	<Relationship Id="rId138" Type="http://schemas.openxmlformats.org/officeDocument/2006/relationships/hyperlink" Target="consultantplus://offline/ref=AC6EF43C05A999916CB48D097B2D149AF7BCF416AB543361E1B7469C8BC507EE4FFF9FC2B1C1D1B8B1795FD40535F16BC14E92D7AAE34C9750F203AFC3n2H" TargetMode = "External"/>
	<Relationship Id="rId139" Type="http://schemas.openxmlformats.org/officeDocument/2006/relationships/hyperlink" Target="consultantplus://offline/ref=AC6EF43C05A999916CB48D097B2D149AF7BCF416AB543361E1B7469C8BC507EE4FFF9FC2B1C1D1B8B1795ED70F35F16BC14E92D7AAE34C9750F203AFC3n2H" TargetMode = "External"/>
	<Relationship Id="rId140" Type="http://schemas.openxmlformats.org/officeDocument/2006/relationships/hyperlink" Target="consultantplus://offline/ref=AC6EF43C05A999916CB48D097B2D149AF7BCF416AB543361E1B7469C8BC507EE4FFF9FC2B1C1D1B8B1795ED40435F16BC14E92D7AAE34C9750F203AFC3n2H" TargetMode = "External"/>
	<Relationship Id="rId141" Type="http://schemas.openxmlformats.org/officeDocument/2006/relationships/hyperlink" Target="consultantplus://offline/ref=AC6EF43C05A999916CB48D097B2D149AF7BCF416AB543967E1BE469C8BC507EE4FFF9FC2B1C1D1B8B1795DD70A35F16BC14E92D7AAE34C9750F203AFC3n2H" TargetMode = "External"/>
	<Relationship Id="rId142" Type="http://schemas.openxmlformats.org/officeDocument/2006/relationships/hyperlink" Target="consultantplus://offline/ref=AC6EF43C05A999916CB48D097B2D149AF7BCF416AB543361E1B7469C8BC507EE4FFF9FC2B1C1D1B8B1795EDA0935F16BC14E92D7AAE34C9750F203AFC3n2H" TargetMode = "External"/>
	<Relationship Id="rId143" Type="http://schemas.openxmlformats.org/officeDocument/2006/relationships/hyperlink" Target="consultantplus://offline/ref=AC6EF43C05A999916CB48D097B2D149AF7BCF416AB543361E1B7469C8BC507EE4FFF9FC2B1C1D1B8B1795DD40E35F16BC14E92D7AAE34C9750F203AFC3n2H" TargetMode = "External"/>
	<Relationship Id="rId144" Type="http://schemas.openxmlformats.org/officeDocument/2006/relationships/hyperlink" Target="consultantplus://offline/ref=AC6EF43C05A999916CB48D097B2D149AF7BCF416AB543361E1B7469C8BC507EE4FFF9FC2B1C1D1B8B1795CD20535F16BC14E92D7AAE34C9750F203AFC3n2H" TargetMode = "External"/>
	<Relationship Id="rId145" Type="http://schemas.openxmlformats.org/officeDocument/2006/relationships/hyperlink" Target="consultantplus://offline/ref=AC6EF43C05A999916CB48D097B2D149AF7BCF416AB543361E1B7469C8BC507EE4FFF9FC2B1C1D1B8B1795CDA0535F16BC14E92D7AAE34C9750F203AFC3n2H" TargetMode = "External"/>
	<Relationship Id="rId146" Type="http://schemas.openxmlformats.org/officeDocument/2006/relationships/hyperlink" Target="consultantplus://offline/ref=AC6EF43C05A999916CB48D097B2D149AF7BCF416A85D326BE2BC469C8BC507EE4FFF9FC2B1C1D1B8B1795DD20F35F16BC14E92D7AAE34C9750F203AFC3n2H" TargetMode = "External"/>
	<Relationship Id="rId147" Type="http://schemas.openxmlformats.org/officeDocument/2006/relationships/hyperlink" Target="consultantplus://offline/ref=AC6EF43C05A999916CB48D097B2D149AF7BCF416A85D326BE2BC469C8BC507EE4FFF9FC2B1C1D1B8B1795CD30935F16BC14E92D7AAE34C9750F203AFC3n2H" TargetMode = "External"/>
	<Relationship Id="rId148" Type="http://schemas.openxmlformats.org/officeDocument/2006/relationships/hyperlink" Target="consultantplus://offline/ref=AC6EF43C05A999916CB48D097B2D149AF7BCF416AB543361E1B7469C8BC507EE4FFF9FC2B1C1D1B8B1795BD20A35F16BC14E92D7AAE34C9750F203AFC3n2H" TargetMode = "External"/>
	<Relationship Id="rId149" Type="http://schemas.openxmlformats.org/officeDocument/2006/relationships/hyperlink" Target="consultantplus://offline/ref=AC6EF43C05A999916CB48D097B2D149AF7BCF416AB543361E1B7469C8BC507EE4FFF9FC2B1C1D1B8B1795BD00F35F16BC14E92D7AAE34C9750F203AFC3n2H" TargetMode = "External"/>
	<Relationship Id="rId150" Type="http://schemas.openxmlformats.org/officeDocument/2006/relationships/hyperlink" Target="consultantplus://offline/ref=AC6EF43C05A999916CB48D097B2D149AF7BCF416AB543967E1BE469C8BC507EE4FFF9FC2B1C1D1B8B17959D70535F16BC14E92D7AAE34C9750F203AFC3n2H" TargetMode = "External"/>
	<Relationship Id="rId151" Type="http://schemas.openxmlformats.org/officeDocument/2006/relationships/hyperlink" Target="consultantplus://offline/ref=AC6EF43C05A999916CB48D097B2D149AF7BCF416A8533D67E6BC469C8BC507EE4FFF9FC2B1C1D1B8B1795FD70C35F16BC14E92D7AAE34C9750F203AFC3n2H" TargetMode = "External"/>
	<Relationship Id="rId152" Type="http://schemas.openxmlformats.org/officeDocument/2006/relationships/hyperlink" Target="consultantplus://offline/ref=AC6EF43C05A999916CB48D097B2D149AF7BCF416A85C3262E4B9469C8BC507EE4FFF9FC2B1C1D1B8B1795FD10835F16BC14E92D7AAE34C9750F203AFC3n2H" TargetMode = "External"/>
	<Relationship Id="rId153" Type="http://schemas.openxmlformats.org/officeDocument/2006/relationships/hyperlink" Target="consultantplus://offline/ref=AC6EF43C05A999916CB48D097B2D149AF7BCF416A85D3F6AE4BE469C8BC507EE4FFF9FC2B1C1D1B8B1795FD50D35F16BC14E92D7AAE34C9750F203AFC3n2H" TargetMode = "External"/>
	<Relationship Id="rId154" Type="http://schemas.openxmlformats.org/officeDocument/2006/relationships/hyperlink" Target="consultantplus://offline/ref=AC6EF43C05A999916CB48D097B2D149AF7BCF416A85D326BE2BC469C8BC507EE4FFF9FC2B1C1D1B8B1795FD00935F16BC14E92D7AAE34C9750F203AFC3n2H" TargetMode = "External"/>
	<Relationship Id="rId155" Type="http://schemas.openxmlformats.org/officeDocument/2006/relationships/hyperlink" Target="consultantplus://offline/ref=AC6EF43C05A999916CB48D097B2D149AF7BCF416AB543967E1BE469C8BC507EE4FFF9FC2B1C1D1B8B1795FD20D35F16BC14E92D7AAE34C9750F203AFC3n2H" TargetMode = "External"/>
	<Relationship Id="rId156" Type="http://schemas.openxmlformats.org/officeDocument/2006/relationships/hyperlink" Target="consultantplus://offline/ref=AC6EF43C05A999916CB48D097B2D149AF7BCF416AB543361E1B7469C8BC507EE4FFF9FC2B1C1D1B8B1795FD70E35F16BC14E92D7AAE34C9750F203AFC3n2H" TargetMode = "External"/>
	<Relationship Id="rId157" Type="http://schemas.openxmlformats.org/officeDocument/2006/relationships/image" Target="media/image2.wmf"/>
	<Relationship Id="rId158" Type="http://schemas.openxmlformats.org/officeDocument/2006/relationships/image" Target="media/image3.wmf"/>
	<Relationship Id="rId159" Type="http://schemas.openxmlformats.org/officeDocument/2006/relationships/hyperlink" Target="consultantplus://offline/ref=AC6EF43C05A999916CB493046D414893F4BEA21BA8513035BFEA40CBD49501BB0FBF9997F285DCB9B3720B82486BA83881059FD3B0FF4C93C4nDH" TargetMode = "External"/>
	<Relationship Id="rId160" Type="http://schemas.openxmlformats.org/officeDocument/2006/relationships/image" Target="media/image4.wmf"/>
	<Relationship Id="rId161" Type="http://schemas.openxmlformats.org/officeDocument/2006/relationships/hyperlink" Target="consultantplus://offline/ref=AC6EF43C05A999916CB48D097B2D149AF7BCF416AB543361E1B7469C8BC507EE4FFF9FC2B1C1D1B8B1795AD00D35F16BC14E92D7AAE34C9750F203AFC3n2H" TargetMode = "External"/>
	<Relationship Id="rId162" Type="http://schemas.openxmlformats.org/officeDocument/2006/relationships/image" Target="media/image5.wmf"/>
	<Relationship Id="rId163" Type="http://schemas.openxmlformats.org/officeDocument/2006/relationships/hyperlink" Target="consultantplus://offline/ref=AC6EF43C05A999916CB493046D414893F5BEAC1DA0533035BFEA40CBD49501BB0FBF9997F285DDBFB2720B82486BA83881059FD3B0FF4C93C4nDH" TargetMode = "External"/>
	<Relationship Id="rId164" Type="http://schemas.openxmlformats.org/officeDocument/2006/relationships/hyperlink" Target="consultantplus://offline/ref=AC6EF43C05A999916CB493046D414893F5BEAC1DA0533035BFEA40CBD49501BB0FBF9997F285DDBFB2720B82486BA83881059FD3B0FF4C93C4nDH" TargetMode = "External"/>
	<Relationship Id="rId165" Type="http://schemas.openxmlformats.org/officeDocument/2006/relationships/image" Target="media/image6.wmf"/>
	<Relationship Id="rId166" Type="http://schemas.openxmlformats.org/officeDocument/2006/relationships/hyperlink" Target="consultantplus://offline/ref=AC6EF43C05A999916CB48D097B2D149AF7BCF416AB543967E1BE469C8BC507EE4FFF9FC2B1C1D1B8B17958D20D35F16BC14E92D7AAE34C9750F203AFC3n2H" TargetMode = "External"/>
	<Relationship Id="rId167" Type="http://schemas.openxmlformats.org/officeDocument/2006/relationships/image" Target="media/image7.wmf"/>
	<Relationship Id="rId168" Type="http://schemas.openxmlformats.org/officeDocument/2006/relationships/image" Target="media/image8.wmf"/>
	<Relationship Id="rId169" Type="http://schemas.openxmlformats.org/officeDocument/2006/relationships/image" Target="media/image9.wmf"/>
	<Relationship Id="rId170" Type="http://schemas.openxmlformats.org/officeDocument/2006/relationships/image" Target="media/image10.wmf"/>
	<Relationship Id="rId171" Type="http://schemas.openxmlformats.org/officeDocument/2006/relationships/image" Target="media/image11.wmf"/>
	<Relationship Id="rId172" Type="http://schemas.openxmlformats.org/officeDocument/2006/relationships/hyperlink" Target="consultantplus://offline/ref=AC6EF43C05A999916CB493046D414893F3B4A31BAB523035BFEA40CBD49501BB0FBF9994F9D18DFDE4745DD7123EA324871B9DCDn6H" TargetMode = "External"/>
	<Relationship Id="rId173" Type="http://schemas.openxmlformats.org/officeDocument/2006/relationships/image" Target="media/image12.wmf"/>
	<Relationship Id="rId174" Type="http://schemas.openxmlformats.org/officeDocument/2006/relationships/image" Target="media/image13.wmf"/>
	<Relationship Id="rId175" Type="http://schemas.openxmlformats.org/officeDocument/2006/relationships/hyperlink" Target="consultantplus://offline/ref=AC6EF43C05A999916CB493046D414893F3B4A31BAB523035BFEA40CBD49501BB0FBF9994F9D18DFDE4745DD7123EA324871B9DCDn6H" TargetMode = "External"/>
	<Relationship Id="rId176" Type="http://schemas.openxmlformats.org/officeDocument/2006/relationships/image" Target="media/image14.wmf"/>
	<Relationship Id="rId177" Type="http://schemas.openxmlformats.org/officeDocument/2006/relationships/hyperlink" Target="consultantplus://offline/ref=AC6EF43C05A999916CB493046D414893F3B4A31BAB523035BFEA40CBD49501BB0FBF9994F9D18DFDE4745DD7123EA324871B9DCDn6H" TargetMode = "External"/>
	<Relationship Id="rId178" Type="http://schemas.openxmlformats.org/officeDocument/2006/relationships/image" Target="media/image15.wmf"/>
	<Relationship Id="rId179" Type="http://schemas.openxmlformats.org/officeDocument/2006/relationships/hyperlink" Target="consultantplus://offline/ref=AC6EF43C05A999916CB493046D414893F3B4A31BAB523035BFEA40CBD49501BB0FBF9994F9D18DFDE4745DD7123EA324871B9DCDn6H" TargetMode = "External"/>
	<Relationship Id="rId180" Type="http://schemas.openxmlformats.org/officeDocument/2006/relationships/hyperlink" Target="consultantplus://offline/ref=AC6EF43C05A999916CB48D097B2D149AF7BCF416AB543967E1BE469C8BC507EE4FFF9FC2B1C1D1B8B17958D20B35F16BC14E92D7AAE34C9750F203AFC3n2H" TargetMode = "External"/>
	<Relationship Id="rId181" Type="http://schemas.openxmlformats.org/officeDocument/2006/relationships/image" Target="media/image16.wmf"/>
	<Relationship Id="rId182" Type="http://schemas.openxmlformats.org/officeDocument/2006/relationships/hyperlink" Target="consultantplus://offline/ref=AC6EF43C05A999916CB48D097B2D149AF7BCF416A85D326BE2BC469C8BC507EE4FFF9FC2B1C1D1B8B1795CDB0E35F16BC14E92D7AAE34C9750F203AFC3n2H" TargetMode = "External"/>
	<Relationship Id="rId183" Type="http://schemas.openxmlformats.org/officeDocument/2006/relationships/image" Target="media/image17.wmf"/>
	<Relationship Id="rId184" Type="http://schemas.openxmlformats.org/officeDocument/2006/relationships/hyperlink" Target="consultantplus://offline/ref=AC6EF43C05A999916CB48D097B2D149AF7BCF416A85D3F6AE4BE469C8BC507EE4FFF9FC2B1C1D1B8B17956D40935F16BC14E92D7AAE34C9750F203AFC3n2H" TargetMode = "External"/>
	<Relationship Id="rId185" Type="http://schemas.openxmlformats.org/officeDocument/2006/relationships/hyperlink" Target="consultantplus://offline/ref=AC6EF43C05A999916CB48D097B2D149AF7BCF416AB543361E1B7469C8BC507EE4FFF9FC2B1C1D1B8B1795AD70C35F16BC14E92D7AAE34C9750F203AFC3n2H" TargetMode = "External"/>
	<Relationship Id="rId186" Type="http://schemas.openxmlformats.org/officeDocument/2006/relationships/image" Target="media/image18.wmf"/>
	<Relationship Id="rId187" Type="http://schemas.openxmlformats.org/officeDocument/2006/relationships/image" Target="media/image19.wmf"/>
	<Relationship Id="rId188" Type="http://schemas.openxmlformats.org/officeDocument/2006/relationships/image" Target="media/image20.wmf"/>
	<Relationship Id="rId189" Type="http://schemas.openxmlformats.org/officeDocument/2006/relationships/image" Target="media/image21.wmf"/>
	<Relationship Id="rId190" Type="http://schemas.openxmlformats.org/officeDocument/2006/relationships/hyperlink" Target="consultantplus://offline/ref=AC6EF43C05A999916CB493046D414893F3B4AB1AAC553035BFEA40CBD49501BB0FBF9995F680DFB8BA2D0E975933A73E9B1B99CBACFD4EC9n2H" TargetMode = "External"/>
	<Relationship Id="rId191" Type="http://schemas.openxmlformats.org/officeDocument/2006/relationships/image" Target="media/image22.wmf"/>
	<Relationship Id="rId192" Type="http://schemas.openxmlformats.org/officeDocument/2006/relationships/image" Target="media/image23.wmf"/>
	<Relationship Id="rId193" Type="http://schemas.openxmlformats.org/officeDocument/2006/relationships/image" Target="media/image24.wmf"/>
	<Relationship Id="rId194" Type="http://schemas.openxmlformats.org/officeDocument/2006/relationships/hyperlink" Target="consultantplus://offline/ref=AC6EF43C05A999916CB48D097B2D149AF7BCF416AB543361E1B7469C8BC507EE4FFF9FC2B1C1D1B8B1795AD60E35F16BC14E92D7AAE34C9750F203AFC3n2H" TargetMode = "External"/>
	<Relationship Id="rId195" Type="http://schemas.openxmlformats.org/officeDocument/2006/relationships/image" Target="media/image25.wmf"/>
	<Relationship Id="rId196" Type="http://schemas.openxmlformats.org/officeDocument/2006/relationships/image" Target="media/image26.wmf"/>
	<Relationship Id="rId197" Type="http://schemas.openxmlformats.org/officeDocument/2006/relationships/image" Target="media/image27.wmf"/>
	<Relationship Id="rId198" Type="http://schemas.openxmlformats.org/officeDocument/2006/relationships/image" Target="media/image28.wmf"/>
	<Relationship Id="rId199" Type="http://schemas.openxmlformats.org/officeDocument/2006/relationships/image" Target="media/image29.wmf"/>
	<Relationship Id="rId200" Type="http://schemas.openxmlformats.org/officeDocument/2006/relationships/image" Target="media/image30.wmf"/>
	<Relationship Id="rId201" Type="http://schemas.openxmlformats.org/officeDocument/2006/relationships/image" Target="media/image31.wmf"/>
	<Relationship Id="rId202" Type="http://schemas.openxmlformats.org/officeDocument/2006/relationships/hyperlink" Target="consultantplus://offline/ref=AC6EF43C05A999916CB48D097B2D149AF7BCF416A85D3F6AE4BE469C8BC507EE4FFF9FC2B1C1D1B8B17956DA0935F16BC14E92D7AAE34C9750F203AFC3n2H" TargetMode = "External"/>
	<Relationship Id="rId203" Type="http://schemas.openxmlformats.org/officeDocument/2006/relationships/image" Target="media/image32.wmf"/>
	<Relationship Id="rId204" Type="http://schemas.openxmlformats.org/officeDocument/2006/relationships/image" Target="media/image33.wmf"/>
	<Relationship Id="rId205" Type="http://schemas.openxmlformats.org/officeDocument/2006/relationships/image" Target="media/image34.wmf"/>
	<Relationship Id="rId206" Type="http://schemas.openxmlformats.org/officeDocument/2006/relationships/image" Target="media/image35.wmf"/>
	<Relationship Id="rId207" Type="http://schemas.openxmlformats.org/officeDocument/2006/relationships/hyperlink" Target="consultantplus://offline/ref=AC6EF43C05A999916CB48D097B2D149AF7BCF416AB543967E1BE469C8BC507EE4FFF9FC2B1C1D1B8B1795FD20D35F16BC14E92D7AAE34C9750F203AFC3n2H" TargetMode = "External"/>
	<Relationship Id="rId208" Type="http://schemas.openxmlformats.org/officeDocument/2006/relationships/image" Target="media/image36.wmf"/>
	<Relationship Id="rId209" Type="http://schemas.openxmlformats.org/officeDocument/2006/relationships/image" Target="media/image37.wmf"/>
	<Relationship Id="rId210" Type="http://schemas.openxmlformats.org/officeDocument/2006/relationships/image" Target="media/image38.wmf"/>
	<Relationship Id="rId211" Type="http://schemas.openxmlformats.org/officeDocument/2006/relationships/hyperlink" Target="consultantplus://offline/ref=AC6EF43C05A999916CB493046D414893F3B4AB1AAC553035BFEA40CBD49501BB0FBF9995F680DFB8BA2D0E975933A73E9B1B99CBACFD4EC9n2H" TargetMode = "External"/>
	<Relationship Id="rId212" Type="http://schemas.openxmlformats.org/officeDocument/2006/relationships/image" Target="media/image39.wmf"/>
	<Relationship Id="rId213" Type="http://schemas.openxmlformats.org/officeDocument/2006/relationships/image" Target="media/image40.wmf"/>
	<Relationship Id="rId214" Type="http://schemas.openxmlformats.org/officeDocument/2006/relationships/image" Target="media/image41.wmf"/>
	<Relationship Id="rId215" Type="http://schemas.openxmlformats.org/officeDocument/2006/relationships/hyperlink" Target="consultantplus://offline/ref=AC6EF43C05A999916CB48D097B2D149AF7BCF416AB543361E1B7469C8BC507EE4FFF9FC2B1C1D1B8B1795AD50835F16BC14E92D7AAE34C9750F203AFC3n2H" TargetMode = "External"/>
	<Relationship Id="rId216" Type="http://schemas.openxmlformats.org/officeDocument/2006/relationships/image" Target="media/image42.wmf"/>
	<Relationship Id="rId217" Type="http://schemas.openxmlformats.org/officeDocument/2006/relationships/image" Target="media/image43.wmf"/>
	<Relationship Id="rId218" Type="http://schemas.openxmlformats.org/officeDocument/2006/relationships/image" Target="media/image44.wmf"/>
	<Relationship Id="rId219" Type="http://schemas.openxmlformats.org/officeDocument/2006/relationships/hyperlink" Target="consultantplus://offline/ref=AC6EF43C05A999916CB493046D414893F3B4AB1AAC553035BFEA40CBD49501BB0FBF9995F680DFB8BA2D0E975933A73E9B1B99CBACFD4EC9n2H" TargetMode = "External"/>
	<Relationship Id="rId220" Type="http://schemas.openxmlformats.org/officeDocument/2006/relationships/image" Target="media/image45.wmf"/>
	<Relationship Id="rId221" Type="http://schemas.openxmlformats.org/officeDocument/2006/relationships/hyperlink" Target="consultantplus://offline/ref=AC6EF43C05A999916CB493046D414893F3B4AB1AAC553035BFEA40CBD49501BB0FBF9995F680DFB8BA2D0E975933A73E9B1B99CBACFD4EC9n2H" TargetMode = "External"/>
	<Relationship Id="rId222" Type="http://schemas.openxmlformats.org/officeDocument/2006/relationships/hyperlink" Target="consultantplus://offline/ref=AC6EF43C05A999916CB48D097B2D149AF7BCF416AB543361E1B7469C8BC507EE4FFF9FC2B1C1D1B8B1795AD40435F16BC14E92D7AAE34C9750F203AFC3n2H" TargetMode = "External"/>
	<Relationship Id="rId223" Type="http://schemas.openxmlformats.org/officeDocument/2006/relationships/hyperlink" Target="consultantplus://offline/ref=AC6EF43C05A999916CB48D097B2D149AF7BCF416A8513266E6BA469C8BC507EE4FFF9FC2B1C1D1B8B1795FD70835F16BC14E92D7AAE34C9750F203AFC3n2H" TargetMode = "External"/>
	<Relationship Id="rId224" Type="http://schemas.openxmlformats.org/officeDocument/2006/relationships/hyperlink" Target="consultantplus://offline/ref=AC6EF43C05A999916CB48D097B2D149AF7BCF416A8523F60E6BA469C8BC507EE4FFF9FC2B1C1D1B8B1795FD00935F16BC14E92D7AAE34C9750F203AFC3n2H" TargetMode = "External"/>
	<Relationship Id="rId225" Type="http://schemas.openxmlformats.org/officeDocument/2006/relationships/hyperlink" Target="consultantplus://offline/ref=AC6EF43C05A999916CB48D097B2D149AF7BCF416A8533B63EABE469C8BC507EE4FFF9FC2B1C1D1B8B1795FD70F35F16BC14E92D7AAE34C9750F203AFC3n2H" TargetMode = "External"/>
	<Relationship Id="rId226" Type="http://schemas.openxmlformats.org/officeDocument/2006/relationships/hyperlink" Target="consultantplus://offline/ref=AC6EF43C05A999916CB48D097B2D149AF7BCF416A8533D67E6BC469C8BC507EE4FFF9FC2B1C1D1B8B1795FD70D35F16BC14E92D7AAE34C9750F203AFC3n2H" TargetMode = "External"/>
	<Relationship Id="rId227" Type="http://schemas.openxmlformats.org/officeDocument/2006/relationships/hyperlink" Target="consultantplus://offline/ref=AC6EF43C05A999916CB48D097B2D149AF7BCF416A85C3967E7BC469C8BC507EE4FFF9FC2B1C1D1B8B1795FD70435F16BC14E92D7AAE34C9750F203AFC3n2H" TargetMode = "External"/>
	<Relationship Id="rId228" Type="http://schemas.openxmlformats.org/officeDocument/2006/relationships/hyperlink" Target="consultantplus://offline/ref=AC6EF43C05A999916CB48D097B2D149AF7BCF416A85C3D6BE7BF469C8BC507EE4FFF9FC2B1C1D1B8B1795FD10A35F16BC14E92D7AAE34C9750F203AFC3n2H" TargetMode = "External"/>
	<Relationship Id="rId229" Type="http://schemas.openxmlformats.org/officeDocument/2006/relationships/hyperlink" Target="consultantplus://offline/ref=AC6EF43C05A999916CB48D097B2D149AF7BCF416A85C3262E4B9469C8BC507EE4FFF9FC2B1C1D1B8B1795FD10935F16BC14E92D7AAE34C9750F203AFC3n2H" TargetMode = "External"/>
	<Relationship Id="rId230" Type="http://schemas.openxmlformats.org/officeDocument/2006/relationships/hyperlink" Target="consultantplus://offline/ref=AC6EF43C05A999916CB48D097B2D149AF7BCF416A85D3F6AE4BE469C8BC507EE4FFF9FC2B1C1D1B8B1795FD50E35F16BC14E92D7AAE34C9750F203AFC3n2H" TargetMode = "External"/>
	<Relationship Id="rId231" Type="http://schemas.openxmlformats.org/officeDocument/2006/relationships/hyperlink" Target="consultantplus://offline/ref=AC6EF43C05A999916CB48D097B2D149AF7BCF416A85D326BE2BC469C8BC507EE4FFF9FC2B1C1D1B8B1795FD00A35F16BC14E92D7AAE34C9750F203AFC3n2H" TargetMode = "External"/>
	<Relationship Id="rId232" Type="http://schemas.openxmlformats.org/officeDocument/2006/relationships/hyperlink" Target="consultantplus://offline/ref=AC6EF43C05A999916CB48D097B2D149AF7BCF416AB543967E1BE469C8BC507EE4FFF9FC2B1C1D1B8B1795FD20D35F16BC14E92D7AAE34C9750F203AFC3n2H" TargetMode = "External"/>
	<Relationship Id="rId233" Type="http://schemas.openxmlformats.org/officeDocument/2006/relationships/hyperlink" Target="consultantplus://offline/ref=AC6EF43C05A999916CB48D097B2D149AF7BCF416AB543361E1B7469C8BC507EE4FFF9FC2B1C1D1B8B1795FD70F35F16BC14E92D7AAE34C9750F203AFC3n2H" TargetMode = "External"/>
	<Relationship Id="rId234" Type="http://schemas.openxmlformats.org/officeDocument/2006/relationships/hyperlink" Target="consultantplus://offline/ref=AC6EF43C05A999916CB48D097B2D149AF7BCF416A85D3F6AE4BE469C8BC507EE4FFF9FC2B1C1D1B8B1795FD50835F16BC14E92D7AAE34C9750F203AFC3n2H" TargetMode = "External"/>
	<Relationship Id="rId235" Type="http://schemas.openxmlformats.org/officeDocument/2006/relationships/hyperlink" Target="consultantplus://offline/ref=AC6EF43C05A999916CB48D097B2D149AF7BCF416AB543361E1B7469C8BC507EE4FFF9FC2B1C1D1B8B1795FD70835F16BC14E92D7AAE34C9750F203AFC3n2H" TargetMode = "External"/>
	<Relationship Id="rId236" Type="http://schemas.openxmlformats.org/officeDocument/2006/relationships/hyperlink" Target="consultantplus://offline/ref=AC6EF43C05A999916CB48D097B2D149AF7BCF416A8533B63EABE469C8BC507EE4FFF9FC2B1C1D1BBBA2D0E975933A73E9B1B99CBACFD4EC9n2H" TargetMode = "External"/>
	<Relationship Id="rId237" Type="http://schemas.openxmlformats.org/officeDocument/2006/relationships/hyperlink" Target="consultantplus://offline/ref=AC6EF43C05A999916CB493046D414893F4B2A21BAB523035BFEA40CBD49501BB1DBFC19BF081C2B9B7675DD30EC3nDH" TargetMode = "External"/>
	<Relationship Id="rId238" Type="http://schemas.openxmlformats.org/officeDocument/2006/relationships/hyperlink" Target="consultantplus://offline/ref=AC6EF43C05A999916CB493046D414893F4B2AD12AB533035BFEA40CBD49501BB1DBFC19BF081C2B9B7675DD30EC3nDH" TargetMode = "External"/>
	<Relationship Id="rId239" Type="http://schemas.openxmlformats.org/officeDocument/2006/relationships/hyperlink" Target="consultantplus://offline/ref=AC6EF43C05A999916CB48D097B2D149AF7BCF416A8533B63EABE469C8BC507EE4FFF9FC2B1C1D1B8B1795FD60835F16BC14E92D7AAE34C9750F203AFC3n2H" TargetMode = "External"/>
	<Relationship Id="rId240" Type="http://schemas.openxmlformats.org/officeDocument/2006/relationships/hyperlink" Target="consultantplus://offline/ref=AC6EF43C05A999916CB48D097B2D149AF7BCF416A8533A60E0BF469C8BC507EE4FFF9FC2B1C1D1B8B1795FD20D35F16BC14E92D7AAE34C9750F203AFC3n2H" TargetMode = "External"/>
	<Relationship Id="rId241" Type="http://schemas.openxmlformats.org/officeDocument/2006/relationships/hyperlink" Target="consultantplus://offline/ref=AC6EF43C05A999916CB48D097B2D149AF7BCF416A8533D67E6BC469C8BC507EE4FFF9FC2B1C1D1B8B1795FD70535F16BC14E92D7AAE34C9750F203AFC3n2H" TargetMode = "External"/>
	<Relationship Id="rId242" Type="http://schemas.openxmlformats.org/officeDocument/2006/relationships/hyperlink" Target="consultantplus://offline/ref=AC6EF43C05A999916CB48D097B2D149AF7BCF416A85D3F6AE4BE469C8BC507EE4FFF9FC2B1C1D1B8B1795FD40835F16BC14E92D7AAE34C9750F203AFC3n2H" TargetMode = "External"/>
	<Relationship Id="rId243" Type="http://schemas.openxmlformats.org/officeDocument/2006/relationships/hyperlink" Target="consultantplus://offline/ref=AC6EF43C05A999916CB48D097B2D149AF7BCF416A85D3F6AE4BE469C8BC507EE4FFF9FC2B1C1D1B8B1795FD40B35F16BC14E92D7AAE34C9750F203AFC3n2H" TargetMode = "External"/>
	<Relationship Id="rId244" Type="http://schemas.openxmlformats.org/officeDocument/2006/relationships/hyperlink" Target="consultantplus://offline/ref=AC6EF43C05A999916CB48D097B2D149AF7BCF416A85D3F6AE4BE469C8BC507EE4FFF9FC2B1C1D1B8B1795FD40535F16BC14E92D7AAE34C9750F203AFC3n2H" TargetMode = "External"/>
	<Relationship Id="rId245" Type="http://schemas.openxmlformats.org/officeDocument/2006/relationships/hyperlink" Target="consultantplus://offline/ref=AC6EF43C05A999916CB48D097B2D149AF7BCF416A85C3967E7BC469C8BC507EE4FFF9FC2B1C1D1B8B1795FD60B35F16BC14E92D7AAE34C9750F203AFC3n2H" TargetMode = "External"/>
	<Relationship Id="rId246" Type="http://schemas.openxmlformats.org/officeDocument/2006/relationships/hyperlink" Target="consultantplus://offline/ref=AC6EF43C05A999916CB48D097B2D149AF7BCF416A85C3967E7BC469C8BC507EE4FFF9FC2B1C1D1B8B1795FD60535F16BC14E92D7AAE34C9750F203AFC3n2H" TargetMode = "External"/>
	<Relationship Id="rId247" Type="http://schemas.openxmlformats.org/officeDocument/2006/relationships/hyperlink" Target="consultantplus://offline/ref=AC6EF43C05A999916CB48D097B2D149AF7BCF416A8513266E6BA469C8BC507EE4FFF9FC2B1C1D1B8B1795FD60D35F16BC14E92D7AAE34C9750F203AFC3n2H" TargetMode = "External"/>
	<Relationship Id="rId248" Type="http://schemas.openxmlformats.org/officeDocument/2006/relationships/hyperlink" Target="consultantplus://offline/ref=AC6EF43C05A999916CB48D097B2D149AF7BCF416A8533B63EABE469C8BC507EE4FFF9FC2B1C1D1B8B1795FD60A35F16BC14E92D7AAE34C9750F203AFC3n2H" TargetMode = "External"/>
	<Relationship Id="rId249" Type="http://schemas.openxmlformats.org/officeDocument/2006/relationships/hyperlink" Target="consultantplus://offline/ref=AC6EF43C05A999916CB48D097B2D149AF7BCF416AB543361E1B7469C8BC507EE4FFF9FC2B1C1D1B8B1795FD60D35F16BC14E92D7AAE34C9750F203AFC3n2H" TargetMode = "External"/>
	<Relationship Id="rId250" Type="http://schemas.openxmlformats.org/officeDocument/2006/relationships/hyperlink" Target="consultantplus://offline/ref=AC6EF43C05A999916CB48D097B2D149AF7BCF416AB543361E1B7469C8BC507EE4FFF9FC2B1C1D1B8B1795FD60F35F16BC14E92D7AAE34C9750F203AFC3n2H" TargetMode = "External"/>
	<Relationship Id="rId251" Type="http://schemas.openxmlformats.org/officeDocument/2006/relationships/hyperlink" Target="consultantplus://offline/ref=AC6EF43C05A999916CB48D097B2D149AF7BCF416AB543361E1B7469C8BC507EE4FFF9FC2B1C1D1B8B1795FD60835F16BC14E92D7AAE34C9750F203AFC3n2H" TargetMode = "External"/>
	<Relationship Id="rId252" Type="http://schemas.openxmlformats.org/officeDocument/2006/relationships/hyperlink" Target="consultantplus://offline/ref=AC6EF43C05A999916CB48D097B2D149AF7BCF416A85C3D6BE7BF469C8BC507EE4FFF9FC2B1C1D1B8B1795FD00435F16BC14E92D7AAE34C9750F203AFC3n2H" TargetMode = "External"/>
	<Relationship Id="rId253" Type="http://schemas.openxmlformats.org/officeDocument/2006/relationships/hyperlink" Target="consultantplus://offline/ref=AC6EF43C05A999916CB48D097B2D149AF7BCF416AB543967E1BE469C8BC507EE4FFF9FC2B1C1D1B8B1795FD20D35F16BC14E92D7AAE34C9750F203AFC3n2H" TargetMode = "External"/>
	<Relationship Id="rId254" Type="http://schemas.openxmlformats.org/officeDocument/2006/relationships/hyperlink" Target="consultantplus://offline/ref=AC6EF43C05A999916CB48D097B2D149AF7BCF416A8513266E6BA469C8BC507EE4FFF9FC2B1C1D1B8B1795FD60435F16BC14E92D7AAE34C9750F203AFC3n2H" TargetMode = "External"/>
	<Relationship Id="rId255" Type="http://schemas.openxmlformats.org/officeDocument/2006/relationships/hyperlink" Target="consultantplus://offline/ref=AC6EF43C05A999916CB48D097B2D149AF7BCF416A8533B63EABE469C8BC507EE4FFF9FC2B1C1D1B8B1795FD50835F16BC14E92D7AAE34C9750F203AFC3n2H" TargetMode = "External"/>
	<Relationship Id="rId256" Type="http://schemas.openxmlformats.org/officeDocument/2006/relationships/hyperlink" Target="consultantplus://offline/ref=AC6EF43C05A999916CB48D097B2D149AF7BCF416A8533D67E6BC469C8BC507EE4FFF9FC2B1C1D1B8B1795FD60B35F16BC14E92D7AAE34C9750F203AFC3n2H" TargetMode = "External"/>
	<Relationship Id="rId257" Type="http://schemas.openxmlformats.org/officeDocument/2006/relationships/hyperlink" Target="consultantplus://offline/ref=AC6EF43C05A999916CB48D097B2D149AF7BCF416A85C3967E7BC469C8BC507EE4FFF9FC2B1C1D1B8B1795FD50B35F16BC14E92D7AAE34C9750F203AFC3n2H" TargetMode = "External"/>
	<Relationship Id="rId258" Type="http://schemas.openxmlformats.org/officeDocument/2006/relationships/hyperlink" Target="consultantplus://offline/ref=AC6EF43C05A999916CB48D097B2D149AF7BCF416A85C3262E4B9469C8BC507EE4FFF9FC2B1C1D1B8B1795FD00A35F16BC14E92D7AAE34C9750F203AFC3n2H" TargetMode = "External"/>
	<Relationship Id="rId259" Type="http://schemas.openxmlformats.org/officeDocument/2006/relationships/hyperlink" Target="consultantplus://offline/ref=AC6EF43C05A999916CB48D097B2D149AF7BCF416AB543967E1BE469C8BC507EE4FFF9FC2B1C1D1B8B1795ED20835F16BC14E92D7AAE34C9750F203AFC3n2H" TargetMode = "External"/>
	<Relationship Id="rId260" Type="http://schemas.openxmlformats.org/officeDocument/2006/relationships/hyperlink" Target="consultantplus://offline/ref=AC6EF43C05A999916CB48D097B2D149AF7BCF416A8523F60E6BA469C8BC507EE4FFF9FC2B1C1D1B8B1795FD70535F16BC14E92D7AAE34C9750F203AFC3n2H" TargetMode = "External"/>
	<Relationship Id="rId261" Type="http://schemas.openxmlformats.org/officeDocument/2006/relationships/hyperlink" Target="consultantplus://offline/ref=AC6EF43C05A999916CB48D097B2D149AF7BCF416AB543967E1BE469C8BC507EE4FFF9FC2B1C1D1B8B1795FD20D35F16BC14E92D7AAE34C9750F203AFC3n2H" TargetMode = "External"/>
	<Relationship Id="rId262" Type="http://schemas.openxmlformats.org/officeDocument/2006/relationships/hyperlink" Target="consultantplus://offline/ref=AC6EF43C05A999916CB48D097B2D149AF7BCF416A8533B63EABE469C8BC507EE4FFF9FC2B1C1D1B8B1795FD50935F16BC14E92D7AAE34C9750F203AFC3n2H" TargetMode = "External"/>
	<Relationship Id="rId263" Type="http://schemas.openxmlformats.org/officeDocument/2006/relationships/hyperlink" Target="consultantplus://offline/ref=AC6EF43C05A999916CB48D097B2D149AF7BCF416A85C3967E7BC469C8BC507EE4FFF9FC2B1C1D1B8B1795FD50435F16BC14E92D7AAE34C9750F203AFC3n2H" TargetMode = "External"/>
	<Relationship Id="rId264" Type="http://schemas.openxmlformats.org/officeDocument/2006/relationships/hyperlink" Target="consultantplus://offline/ref=AC6EF43C05A999916CB48D097B2D149AF7BCF416A85C3967E7BC469C8BC507EE4FFF9FC2B1C1D1B8B1795FD40C35F16BC14E92D7AAE34C9750F203AFC3n2H" TargetMode = "External"/>
	<Relationship Id="rId265" Type="http://schemas.openxmlformats.org/officeDocument/2006/relationships/hyperlink" Target="consultantplus://offline/ref=AC6EF43C05A999916CB48D097B2D149AF7BCF416AB543967E1BE469C8BC507EE4FFF9FC2B1C1D1B8B1795FD20D35F16BC14E92D7AAE34C9750F203AFC3n2H" TargetMode = "External"/>
	<Relationship Id="rId266" Type="http://schemas.openxmlformats.org/officeDocument/2006/relationships/hyperlink" Target="consultantplus://offline/ref=AC6EF43C05A999916CB48D097B2D149AF7BCF416A85C3967E7BC469C8BC507EE4FFF9FC2B1C1D1B8B1795FD40D35F16BC14E92D7AAE34C9750F203AFC3n2H" TargetMode = "External"/>
	<Relationship Id="rId267" Type="http://schemas.openxmlformats.org/officeDocument/2006/relationships/hyperlink" Target="consultantplus://offline/ref=AC6EF43C05A999916CB48D097B2D149AF7BCF416AB543967E1BE469C8BC507EE4FFF9FC2B1C1D1B8B1795FD20D35F16BC14E92D7AAE34C9750F203AFC3n2H" TargetMode = "External"/>
	<Relationship Id="rId268" Type="http://schemas.openxmlformats.org/officeDocument/2006/relationships/hyperlink" Target="consultantplus://offline/ref=AC6EF43C05A999916CB48D097B2D149AF7BCF416A8513266E6BA469C8BC507EE4FFF9FC2B1C1D1B8B1795FD50E35F16BC14E92D7AAE34C9750F203AFC3n2H" TargetMode = "External"/>
	<Relationship Id="rId269" Type="http://schemas.openxmlformats.org/officeDocument/2006/relationships/hyperlink" Target="consultantplus://offline/ref=AC6EF43C05A999916CB48D097B2D149AF7BCF416A85D3F6AE4BE469C8BC507EE4FFF9FC2B1C1D1B8B1795FDB0935F16BC14E92D7AAE34C9750F203AFC3n2H" TargetMode = "External"/>
	<Relationship Id="rId270" Type="http://schemas.openxmlformats.org/officeDocument/2006/relationships/hyperlink" Target="consultantplus://offline/ref=AC6EF43C05A999916CB48D097B2D149AF7BCF416A8513266E6BA469C8BC507EE4FFF9FC2B1C1D1B8B1795FD50B35F16BC14E92D7AAE34C9750F203AFC3n2H" TargetMode = "External"/>
	<Relationship Id="rId271" Type="http://schemas.openxmlformats.org/officeDocument/2006/relationships/hyperlink" Target="consultantplus://offline/ref=AC6EF43C05A999916CB48D097B2D149AF7BCF416A8533B63EABE469C8BC507EE4FFF9FC2B1C1D1B8B1795FD50B35F16BC14E92D7AAE34C9750F203AFC3n2H" TargetMode = "External"/>
	<Relationship Id="rId272" Type="http://schemas.openxmlformats.org/officeDocument/2006/relationships/hyperlink" Target="consultantplus://offline/ref=AC6EF43C05A999916CB48D097B2D149AF7BCF416A8533D67E6BC469C8BC507EE4FFF9FC2B1C1D1B8B1795FD60535F16BC14E92D7AAE34C9750F203AFC3n2H" TargetMode = "External"/>
	<Relationship Id="rId273" Type="http://schemas.openxmlformats.org/officeDocument/2006/relationships/hyperlink" Target="consultantplus://offline/ref=AC6EF43C05A999916CB48D097B2D149AF7BCF416A85C3967E7BC469C8BC507EE4FFF9FC2B1C1D1B8B1795FD40E35F16BC14E92D7AAE34C9750F203AFC3n2H" TargetMode = "External"/>
	<Relationship Id="rId274" Type="http://schemas.openxmlformats.org/officeDocument/2006/relationships/hyperlink" Target="consultantplus://offline/ref=AC6EF43C05A999916CB48D097B2D149AF7BCF416A85C3D6BE7BF469C8BC507EE4FFF9FC2B1C1D1B8B1795FD00535F16BC14E92D7AAE34C9750F203AFC3n2H" TargetMode = "External"/>
	<Relationship Id="rId275" Type="http://schemas.openxmlformats.org/officeDocument/2006/relationships/hyperlink" Target="consultantplus://offline/ref=AC6EF43C05A999916CB48D097B2D149AF7BCF416A85D3F6AE4BE469C8BC507EE4FFF9FC2B1C1D1B8B1795FDB0A35F16BC14E92D7AAE34C9750F203AFC3n2H" TargetMode = "External"/>
	<Relationship Id="rId276" Type="http://schemas.openxmlformats.org/officeDocument/2006/relationships/hyperlink" Target="consultantplus://offline/ref=AC6EF43C05A999916CB48D097B2D149AF7BCF416AB543967E1BE469C8BC507EE4FFF9FC2B1C1D1B8B1795ED20935F16BC14E92D7AAE34C9750F203AFC3n2H" TargetMode = "External"/>
	<Relationship Id="rId277" Type="http://schemas.openxmlformats.org/officeDocument/2006/relationships/hyperlink" Target="consultantplus://offline/ref=AC6EF43C05A999916CB48D097B2D149AF7BCF416AB543361E1B7469C8BC507EE4FFF9FC2B1C1D1B8B1795FD60935F16BC14E92D7AAE34C9750F203AFC3n2H" TargetMode = "External"/>
	<Relationship Id="rId278" Type="http://schemas.openxmlformats.org/officeDocument/2006/relationships/hyperlink" Target="consultantplus://offline/ref=AC6EF43C05A999916CB48D097B2D149AF7BCF416A85D3F6AE4BE469C8BC507EE4FFF9FC2B1C1D1B8B1795FDB0435F16BC14E92D7AAE34C9750F203AFC3n2H" TargetMode = "External"/>
	<Relationship Id="rId279" Type="http://schemas.openxmlformats.org/officeDocument/2006/relationships/hyperlink" Target="consultantplus://offline/ref=AC6EF43C05A999916CB48D097B2D149AF7BCF416A85D3F6AE4BE469C8BC507EE4FFF9FC2B1C1D1B8B1795FDA0435F16BC14E92D7AAE34C9750F203AFC3n2H" TargetMode = "External"/>
	<Relationship Id="rId280" Type="http://schemas.openxmlformats.org/officeDocument/2006/relationships/hyperlink" Target="consultantplus://offline/ref=AC6EF43C05A999916CB48D097B2D149AF7BCF416A85C3D6BE7BF469C8BC507EE4FFF9FC2B1C1D1B8B1795FD70835F16BC14E92D7AAE34C9750F203AFC3n2H" TargetMode = "External"/>
	<Relationship Id="rId281" Type="http://schemas.openxmlformats.org/officeDocument/2006/relationships/hyperlink" Target="consultantplus://offline/ref=AC6EF43C05A999916CB48D097B2D149AF7BCF416A85C3D6BE7BF469C8BC507EE4FFF9FC2B1C1D1B8B1795FD70E35F16BC14E92D7AAE34C9750F203AFC3n2H" TargetMode = "External"/>
	<Relationship Id="rId282" Type="http://schemas.openxmlformats.org/officeDocument/2006/relationships/hyperlink" Target="consultantplus://offline/ref=AC6EF43C05A999916CB48D097B2D149AF7BCF416AB543967E1BE469C8BC507EE4FFF9FC2B1C1D1B8B1795ED20A35F16BC14E92D7AAE34C9750F203AFC3n2H" TargetMode = "External"/>
	<Relationship Id="rId283" Type="http://schemas.openxmlformats.org/officeDocument/2006/relationships/hyperlink" Target="consultantplus://offline/ref=AC6EF43C05A999916CB48D097B2D149AF7BCF416A8533B63EABE469C8BC507EE4FFF9FC2B1C1D1BABA2D0E975933A73E9B1B99CBACFD4EC9n2H" TargetMode = "External"/>
	<Relationship Id="rId284" Type="http://schemas.openxmlformats.org/officeDocument/2006/relationships/hyperlink" Target="consultantplus://offline/ref=AC6EF43C05A999916CB48D097B2D149AF7BCF416A85D3F6AE4BE469C8BC507EE4FFF9FC2B1C1D1B8B1795ED30B35F16BC14E92D7AAE34C9750F203AFC3n2H" TargetMode = "External"/>
	<Relationship Id="rId285" Type="http://schemas.openxmlformats.org/officeDocument/2006/relationships/hyperlink" Target="consultantplus://offline/ref=AC6EF43C05A999916CB48D097B2D149AF7BCF416A85D3F6AE4BE469C8BC507EE4FFF9FC2B1C1D1B8B1795ED30B35F16BC14E92D7AAE34C9750F203AFC3n2H" TargetMode = "External"/>
	<Relationship Id="rId286" Type="http://schemas.openxmlformats.org/officeDocument/2006/relationships/hyperlink" Target="consultantplus://offline/ref=AC6EF43C05A999916CB48D097B2D149AF7BCF416A8553B63E3BE469C8BC507EE4FFF9FC2A3C189B4B37D41D30A20A73A87C1n8H" TargetMode = "External"/>
	<Relationship Id="rId287" Type="http://schemas.openxmlformats.org/officeDocument/2006/relationships/hyperlink" Target="consultantplus://offline/ref=AC6EF43C05A999916CB48D097B2D149AF7BCF416A85D3F6AE4BE469C8BC507EE4FFF9FC2B1C1D1B8B1795ED30B35F16BC14E92D7AAE34C9750F203AFC3n2H" TargetMode = "External"/>
	<Relationship Id="rId288" Type="http://schemas.openxmlformats.org/officeDocument/2006/relationships/hyperlink" Target="consultantplus://offline/ref=AC6EF43C05A999916CB493046D414893F6B5A319A9543035BFEA40CBD49501BB1DBFC19BF081C2B9B7675DD30EC3nDH" TargetMode = "External"/>
	<Relationship Id="rId289" Type="http://schemas.openxmlformats.org/officeDocument/2006/relationships/hyperlink" Target="consultantplus://offline/ref=AC6EF43C05A999916CB493046D414893F6BEAB1FAC553035BFEA40CBD49501BB1DBFC19BF081C2B9B7675DD30EC3nDH" TargetMode = "External"/>
	<Relationship Id="rId290" Type="http://schemas.openxmlformats.org/officeDocument/2006/relationships/hyperlink" Target="consultantplus://offline/ref=AC6EF43C05A999916CB493046D414893F3B4AB1AAC553035BFEA40CBD49501BB0FBF9997F285DCBBB4720B82486BA83881059FD3B0FF4C93C4nDH" TargetMode = "External"/>
	<Relationship Id="rId291" Type="http://schemas.openxmlformats.org/officeDocument/2006/relationships/hyperlink" Target="consultantplus://offline/ref=AC6EF43C05A999916CB48D097B2D149AF7BCF416AB543361E1B7469C8BC507EE4FFF9FC2B1C1D1B8B1795FD60A35F16BC14E92D7AAE34C9750F203AFC3n2H" TargetMode = "External"/>
	<Relationship Id="rId292" Type="http://schemas.openxmlformats.org/officeDocument/2006/relationships/hyperlink" Target="consultantplus://offline/ref=AC6EF43C05A999916CB493046D414893F6B1AF1BAF5D3035BFEA40CBD49501BB1DBFC19BF081C2B9B7675DD30EC3nDH" TargetMode = "External"/>
	<Relationship Id="rId293" Type="http://schemas.openxmlformats.org/officeDocument/2006/relationships/hyperlink" Target="consultantplus://offline/ref=AC6EF43C05A999916CB48D097B2D149AF7BCF416A85D3962EBB9469C8BC507EE4FFF9FC2A3C189B4B37D41D30A20A73A87C1n8H" TargetMode = "External"/>
	<Relationship Id="rId294" Type="http://schemas.openxmlformats.org/officeDocument/2006/relationships/hyperlink" Target="consultantplus://offline/ref=AC6EF43C05A999916CB48D097B2D149AF7BCF416A8533A60E0BF469C8BC507EE4FFF9FC2B1C1D1B8B1795FD20D35F16BC14E92D7AAE34C9750F203AFC3n2H" TargetMode = "External"/>
	<Relationship Id="rId295" Type="http://schemas.openxmlformats.org/officeDocument/2006/relationships/hyperlink" Target="consultantplus://offline/ref=AC6EF43C05A999916CB48D097B2D149AF7BCF416A8533D67E6BC469C8BC507EE4FFF9FC2B1C1D1B8B1795FD60535F16BC14E92D7AAE34C9750F203AFC3n2H" TargetMode = "External"/>
	<Relationship Id="rId296" Type="http://schemas.openxmlformats.org/officeDocument/2006/relationships/hyperlink" Target="consultantplus://offline/ref=AC6EF43C05A999916CB493046D414893F5B6AD1CA15D3035BFEA40CBD49501BB1DBFC19BF081C2B9B7675DD30EC3nDH" TargetMode = "External"/>
	<Relationship Id="rId297" Type="http://schemas.openxmlformats.org/officeDocument/2006/relationships/hyperlink" Target="consultantplus://offline/ref=AC6EF43C05A999916CB48D097B2D149AF7BCF416A85C3D6BE7BF469C8BC507EE4FFF9FC2B1C1D1B8B1795FD60E35F16BC14E92D7AAE34C9750F203AFC3n2H" TargetMode = "External"/>
	<Relationship Id="rId298" Type="http://schemas.openxmlformats.org/officeDocument/2006/relationships/hyperlink" Target="consultantplus://offline/ref=AC6EF43C05A999916CB48D097B2D149AF7BCF416A85C3D6BE7BF469C8BC507EE4FFF9FC2B1C1D1B8B1795FD60835F16BC14E92D7AAE34C9750F203AFC3n2H" TargetMode = "External"/>
	<Relationship Id="rId299" Type="http://schemas.openxmlformats.org/officeDocument/2006/relationships/hyperlink" Target="consultantplus://offline/ref=AC6EF43C05A999916CB48D097B2D149AF7BCF416A85D3F6AE4BE469C8BC507EE4FFF9FC2B1C1D1B8B1795ED30435F16BC14E92D7AAE34C9750F203AFC3n2H" TargetMode = "External"/>
	<Relationship Id="rId300" Type="http://schemas.openxmlformats.org/officeDocument/2006/relationships/hyperlink" Target="consultantplus://offline/ref=AC6EF43C05A999916CB48D097B2D149AF7BCF416A8513266E6BA469C8BC507EE4FFF9FC2B1C1D1B8B1795FD40835F16BC14E92D7AAE34C9750F203AFC3n2H" TargetMode = "External"/>
	<Relationship Id="rId301" Type="http://schemas.openxmlformats.org/officeDocument/2006/relationships/hyperlink" Target="consultantplus://offline/ref=AC6EF43C05A999916CB48D097B2D149AF7BCF416A8513266E6BA469C8BC507EE4FFF9FC2B1C1D1B8B1795FD40935F16BC14E92D7AAE34C9750F203AFC3n2H" TargetMode = "External"/>
	<Relationship Id="rId302" Type="http://schemas.openxmlformats.org/officeDocument/2006/relationships/hyperlink" Target="consultantplus://offline/ref=AC6EF43C05A999916CB48D097B2D149AF7BCF416A85C3967E7BC469C8BC507EE4FFF9FC2B1C1D1B8B1795FDB0C35F16BC14E92D7AAE34C9750F203AFC3n2H" TargetMode = "External"/>
	<Relationship Id="rId303" Type="http://schemas.openxmlformats.org/officeDocument/2006/relationships/hyperlink" Target="consultantplus://offline/ref=AC6EF43C05A999916CB48D097B2D149AF7BCF416A85C3D6BE7BF469C8BC507EE4FFF9FC2B1C1D1B8B1795FD60935F16BC14E92D7AAE34C9750F203AFC3n2H" TargetMode = "External"/>
	<Relationship Id="rId304" Type="http://schemas.openxmlformats.org/officeDocument/2006/relationships/hyperlink" Target="consultantplus://offline/ref=AC6EF43C05A999916CB48D097B2D149AF7BCF416A8533B63EABE469C8BC507EE4FFF9FC2B1C1D1B8B1795FD40435F16BC14E92D7AAE34C9750F203AFC3n2H" TargetMode = "External"/>
	<Relationship Id="rId305" Type="http://schemas.openxmlformats.org/officeDocument/2006/relationships/hyperlink" Target="consultantplus://offline/ref=AC6EF43C05A999916CB48D097B2D149AF7BCF416AB543967E1BE469C8BC507EE4FFF9FC2B1C1D1B8B1795ED10E35F16BC14E92D7AAE34C9750F203AFC3n2H" TargetMode = "External"/>
	<Relationship Id="rId306" Type="http://schemas.openxmlformats.org/officeDocument/2006/relationships/hyperlink" Target="consultantplus://offline/ref=AC6EF43C05A999916CB48D097B2D149AF7BCF416AB543967E1BE469C8BC507EE4FFF9FC2B1C1D1B8B1795ED10835F16BC14E92D7AAE34C9750F203AFC3n2H" TargetMode = "External"/>
	<Relationship Id="rId307" Type="http://schemas.openxmlformats.org/officeDocument/2006/relationships/hyperlink" Target="consultantplus://offline/ref=AC6EF43C05A999916CB48D097B2D149AF7BCF416AB543967E1BE469C8BC507EE4FFF9FC2B1C1D1B8B1795ED10935F16BC14E92D7AAE34C9750F203AFC3n2H" TargetMode = "External"/>
	<Relationship Id="rId308" Type="http://schemas.openxmlformats.org/officeDocument/2006/relationships/hyperlink" Target="consultantplus://offline/ref=AC6EF43C05A999916CB48D097B2D149AF7BCF416A8533B63EABE469C8BC507EE4FFF9FC2B1C1D1B8B1795FDA0935F16BC14E92D7AAE34C9750F203AFC3n2H" TargetMode = "External"/>
	<Relationship Id="rId309" Type="http://schemas.openxmlformats.org/officeDocument/2006/relationships/hyperlink" Target="consultantplus://offline/ref=AC6EF43C05A999916CB48D097B2D149AF7BCF416A8513266E6BA469C8BC507EE4FFF9FC2B1C1D1B8B1795FDB0D35F16BC14E92D7AAE34C9750F203AFC3n2H" TargetMode = "External"/>
	<Relationship Id="rId310" Type="http://schemas.openxmlformats.org/officeDocument/2006/relationships/hyperlink" Target="consultantplus://offline/ref=AC6EF43C05A999916CB48D097B2D149AF7BCF416A8533B63EABE469C8BC507EE4FFF9FC2B1C1D1B8B1795FDA0A35F16BC14E92D7AAE34C9750F203AFC3n2H" TargetMode = "External"/>
	<Relationship Id="rId311" Type="http://schemas.openxmlformats.org/officeDocument/2006/relationships/hyperlink" Target="consultantplus://offline/ref=AC6EF43C05A999916CB48D097B2D149AF7BCF416A85C3967E7BC469C8BC507EE4FFF9FC2B1C1D1B8B1795FDB0835F16BC14E92D7AAE34C9750F203AFC3n2H" TargetMode = "External"/>
	<Relationship Id="rId312" Type="http://schemas.openxmlformats.org/officeDocument/2006/relationships/hyperlink" Target="consultantplus://offline/ref=AC6EF43C05A999916CB493046D414893F3B4AB1AAC553035BFEA40CBD49501BB0FBF9997F285DCBBB4720B82486BA83881059FD3B0FF4C93C4nDH" TargetMode = "External"/>
	<Relationship Id="rId313" Type="http://schemas.openxmlformats.org/officeDocument/2006/relationships/hyperlink" Target="consultantplus://offline/ref=AC6EF43C05A999916CB48D097B2D149AF7BCF416A8533B63EABE469C8BC507EE4FFF9FC2B1C1D1B8B1795FDA0B35F16BC14E92D7AAE34C9750F203AFC3n2H" TargetMode = "External"/>
	<Relationship Id="rId314" Type="http://schemas.openxmlformats.org/officeDocument/2006/relationships/hyperlink" Target="consultantplus://offline/ref=AC6EF43C05A999916CB48D097B2D149AF7BCF416AB543361E1B7469C8BC507EE4FFF9FC2B1C1D1B8B1795FD60B35F16BC14E92D7AAE34C9750F203AFC3n2H" TargetMode = "External"/>
	<Relationship Id="rId315" Type="http://schemas.openxmlformats.org/officeDocument/2006/relationships/hyperlink" Target="consultantplus://offline/ref=AC6EF43C05A999916CB48D097B2D149AF7BCF416A85C3967E7BC469C8BC507EE4FFF9FC2B1C1D1B8B1795FDB0935F16BC14E92D7AAE34C9750F203AFC3n2H" TargetMode = "External"/>
	<Relationship Id="rId316" Type="http://schemas.openxmlformats.org/officeDocument/2006/relationships/hyperlink" Target="consultantplus://offline/ref=AC6EF43C05A999916CB48D097B2D149AF7BCF416A85C3967E7BC469C8BC507EE4FFF9FC2B1C1D1B8B1795FDB0B35F16BC14E92D7AAE34C9750F203AFC3n2H" TargetMode = "External"/>
	<Relationship Id="rId317" Type="http://schemas.openxmlformats.org/officeDocument/2006/relationships/hyperlink" Target="consultantplus://offline/ref=AC6EF43C05A999916CB48D097B2D149AF7BCF416A8533B63EABE469C8BC507EE4FFF9FC2B1C1D1B8B1795FDA0435F16BC14E92D7AAE34C9750F203AFC3n2H" TargetMode = "External"/>
	<Relationship Id="rId318" Type="http://schemas.openxmlformats.org/officeDocument/2006/relationships/hyperlink" Target="consultantplus://offline/ref=AC6EF43C05A999916CB48D097B2D149AF7BCF416A8513266E6BA469C8BC507EE4FFF9FC2B1C1D1B8B1795FDB0935F16BC14E92D7AAE34C9750F203AFC3n2H" TargetMode = "External"/>
	<Relationship Id="rId319" Type="http://schemas.openxmlformats.org/officeDocument/2006/relationships/hyperlink" Target="consultantplus://offline/ref=AC6EF43C05A999916CB48D097B2D149AF7BCF416A8523F60E6BA469C8BC507EE4FFF9FC2B1C1D1B8B1795FD60535F16BC14E92D7AAE34C9750F203AFC3n2H" TargetMode = "External"/>
	<Relationship Id="rId320" Type="http://schemas.openxmlformats.org/officeDocument/2006/relationships/hyperlink" Target="consultantplus://offline/ref=AC6EF43C05A999916CB493046D414893F3B3A219A8513035BFEA40CBD49501BB0FBF9994FA80D7EDE03D0ADE0E3ABB3A83059DD5ACCFnEH" TargetMode = "External"/>
	<Relationship Id="rId321" Type="http://schemas.openxmlformats.org/officeDocument/2006/relationships/hyperlink" Target="consultantplus://offline/ref=AC6EF43C05A999916CB493046D414893F3B3A219A8513035BFEA40CBD49501BB0FBF9997F185D5B2E5281B86013CA124851D81D7AEFFC4nFH" TargetMode = "External"/>
	<Relationship Id="rId322" Type="http://schemas.openxmlformats.org/officeDocument/2006/relationships/hyperlink" Target="consultantplus://offline/ref=AC6EF43C05A999916CB493046D414893F3B3A219A8513035BFEA40CBD49501BB0FBF9997F181DCB2E5281B86013CA124851D81D7AEFFC4nFH" TargetMode = "External"/>
	<Relationship Id="rId323" Type="http://schemas.openxmlformats.org/officeDocument/2006/relationships/hyperlink" Target="consultantplus://offline/ref=AC6EF43C05A999916CB493046D414893F3B3A219A8513035BFEA40CBD49501BB0FBF9997F284DEBEB7720B82486BA83881059FD3B0FF4C93C4nDH" TargetMode = "External"/>
	<Relationship Id="rId324" Type="http://schemas.openxmlformats.org/officeDocument/2006/relationships/hyperlink" Target="consultantplus://offline/ref=AC6EF43C05A999916CB48D097B2D149AF7BCF416A8523F60E6BA469C8BC507EE4FFF9FC2B1C1D1B8B1795FD50C35F16BC14E92D7AAE34C9750F203AFC3n2H" TargetMode = "External"/>
	<Relationship Id="rId325" Type="http://schemas.openxmlformats.org/officeDocument/2006/relationships/hyperlink" Target="consultantplus://offline/ref=AC6EF43C05A999916CB48D097B2D149AF7BCF416A8513266E6BA469C8BC507EE4FFF9FC2B1C1D1B8B1795FDB0A35F16BC14E92D7AAE34C9750F203AFC3n2H" TargetMode = "External"/>
	<Relationship Id="rId326" Type="http://schemas.openxmlformats.org/officeDocument/2006/relationships/hyperlink" Target="consultantplus://offline/ref=AC6EF43C05A999916CB493046D414893F3B3A219A8513035BFEA40CBD49501BB0FBF9994FA80D7EDE03D0ADE0E3ABB3A83059DD5ACCFnEH" TargetMode = "External"/>
	<Relationship Id="rId327" Type="http://schemas.openxmlformats.org/officeDocument/2006/relationships/hyperlink" Target="consultantplus://offline/ref=AC6EF43C05A999916CB48D097B2D149AF7BCF416A8513266E6BA469C8BC507EE4FFF9FC2B1C1D1B8B1795FDB0535F16BC14E92D7AAE34C9750F203AFC3n2H" TargetMode = "External"/>
	<Relationship Id="rId328" Type="http://schemas.openxmlformats.org/officeDocument/2006/relationships/hyperlink" Target="consultantplus://offline/ref=AC6EF43C05A999916CB48D097B2D149AF7BCF416A8523F60E6BA469C8BC507EE4FFF9FC2B1C1D1B8B1795FD50E35F16BC14E92D7AAE34C9750F203AFC3n2H" TargetMode = "External"/>
	<Relationship Id="rId329" Type="http://schemas.openxmlformats.org/officeDocument/2006/relationships/hyperlink" Target="consultantplus://offline/ref=AC6EF43C05A999916CB48D097B2D149AF7BCF416A8513266E6BA469C8BC507EE4FFF9FC2B1C1D1B8B1795FDA0F35F16BC14E92D7AAE34C9750F203AFC3n2H" TargetMode = "External"/>
	<Relationship Id="rId330" Type="http://schemas.openxmlformats.org/officeDocument/2006/relationships/hyperlink" Target="consultantplus://offline/ref=AC6EF43C05A999916CB48D097B2D149AF7BCF416A8513266E6BA469C8BC507EE4FFF9FC2B1C1D1B8B1795FDA0935F16BC14E92D7AAE34C9750F203AFC3n2H" TargetMode = "External"/>
	<Relationship Id="rId331" Type="http://schemas.openxmlformats.org/officeDocument/2006/relationships/hyperlink" Target="consultantplus://offline/ref=AC6EF43C05A999916CB48D097B2D149AF7BCF416AB543361E1B7469C8BC507EE4FFF9FC2B1C1D1B8B1795FD60435F16BC14E92D7AAE34C9750F203AFC3n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30.12.2019 N 747-П
(ред. от 19.05.2023)
"Об утверждении государственной программы Кировской области "Социальная поддержка и социальное обслуживание граждан"</dc:title>
  <dcterms:created xsi:type="dcterms:W3CDTF">2023-06-24T07:39:00Z</dcterms:created>
</cp:coreProperties>
</file>