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18.06.2007 N 132-а</w:t>
              <w:br/>
              <w:t xml:space="preserve">(ред. от 19.07.2022)</w:t>
              <w:br/>
              <w:t xml:space="preserve">"Об утверждении правил подготовки нормативных правовых актов исполнительных органов Костромской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июня 2007 г. N 132-а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ПОДГОТОВКИ 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27.12.2007 </w:t>
            </w:r>
            <w:hyperlink w:history="0" r:id="rId7" w:tooltip="Постановление Администрации Костромской области от 27.12.2007 N 299-а &quot;О внесении изменений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299-а</w:t>
              </w:r>
            </w:hyperlink>
            <w:r>
              <w:rPr>
                <w:sz w:val="20"/>
                <w:color w:val="392c69"/>
              </w:rPr>
              <w:t xml:space="preserve">, от 10.10.2011 </w:t>
            </w:r>
            <w:hyperlink w:history="0" r:id="rId8" w:tooltip="Постановление Администрации Костромской области от 10.10.2011 N 356-а &quot;О внесении изменений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356-а</w:t>
              </w:r>
            </w:hyperlink>
            <w:r>
              <w:rPr>
                <w:sz w:val="20"/>
                <w:color w:val="392c69"/>
              </w:rPr>
              <w:t xml:space="preserve">, от 23.07.2013 </w:t>
            </w:r>
            <w:hyperlink w:history="0" r:id="rId9" w:tooltip="Постановление Администрации Костромской области от 23.07.2013 N 288-а &quot;О внесении изменения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288-а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26.12.2013 </w:t>
            </w:r>
            <w:hyperlink w:history="0" r:id="rId10" w:tooltip="Постановление Администрации Костромской области от 26.12.2013 N 551-а &quot;О внесении изменений в постановления администрации Костромской области от 18.06.2007 N 132-а и от 02.07.2013 N 272-а&quot; {КонсультантПлюс}">
              <w:r>
                <w:rPr>
                  <w:sz w:val="20"/>
                  <w:color w:val="0000ff"/>
                </w:rPr>
                <w:t xml:space="preserve">N 551-а</w:t>
              </w:r>
            </w:hyperlink>
            <w:r>
              <w:rPr>
                <w:sz w:val="20"/>
                <w:color w:val="392c69"/>
              </w:rPr>
              <w:t xml:space="preserve">, от 29.05.2014 </w:t>
            </w:r>
            <w:hyperlink w:history="0" r:id="rId11" w:tooltip="Постановление Администрации Костромской области от 29.05.2014 N 230-а &quot;О внесении изменений в постановления администрации Костромской области от 18.06.2007 N 132-а, от 02.07.2013 N 272-а&quot; {КонсультантПлюс}">
              <w:r>
                <w:rPr>
                  <w:sz w:val="20"/>
                  <w:color w:val="0000ff"/>
                </w:rPr>
                <w:t xml:space="preserve">N 230-а</w:t>
              </w:r>
            </w:hyperlink>
            <w:r>
              <w:rPr>
                <w:sz w:val="20"/>
                <w:color w:val="392c69"/>
              </w:rPr>
              <w:t xml:space="preserve">, от 09.06.2017 </w:t>
            </w:r>
            <w:hyperlink w:history="0" r:id="rId12" w:tooltip="Постановление Администрации Костромской области от 09.06.2017 N 222-а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222-а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30.10.2017 </w:t>
            </w:r>
            <w:hyperlink w:history="0" r:id="rId13" w:tooltip="Постановление Администрации Костромской области от 30.10.2017 N 403-а &quot;О внесении изменения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403-а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14" w:tooltip="Постановление Администрации Костромской области от 28.01.2019 N 28-а &quot;О внесении изменения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28-а</w:t>
              </w:r>
            </w:hyperlink>
            <w:r>
              <w:rPr>
                <w:sz w:val="20"/>
                <w:color w:val="392c69"/>
              </w:rPr>
              <w:t xml:space="preserve">, от 09.03.2021 </w:t>
            </w:r>
            <w:hyperlink w:history="0" r:id="rId15" w:tooltip="Постановление Администрации Костромской области от 09.03.2021 N 93-а &quot;О внесении изменения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93-а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15.11.2021 </w:t>
            </w:r>
            <w:hyperlink w:history="0" r:id="rId16" w:tooltip="Постановление Администрации Костромской области от 15.11.2021 N 507-а &quot;О внесении изменения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507-а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17" w:tooltip="Постановление Администрации Костромской области от 29.12.2021 N 640-а &quot;О внесении изменения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640-а</w:t>
              </w:r>
            </w:hyperlink>
            <w:r>
              <w:rPr>
                <w:sz w:val="20"/>
                <w:color w:val="392c69"/>
              </w:rPr>
              <w:t xml:space="preserve">, от 19.07.2022 </w:t>
            </w:r>
            <w:hyperlink w:history="0" r:id="rId18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347-а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9" w:tooltip="Закон Костромской области от 11.01.2007 N 106-4-ЗКО (ред. от 26.04.2022) &quot;О нормативных правовых актах Костромской области&quot; (принят Костромской областной Думой 27.12.2006) (с изм. и доп., вступ. в силу с 01.06.2022) {КонсультантПлюс}">
        <w:r>
          <w:rPr>
            <w:sz w:val="20"/>
            <w:color w:val="0000ff"/>
          </w:rPr>
          <w:t xml:space="preserve">статьей 9.1</w:t>
        </w:r>
      </w:hyperlink>
      <w:r>
        <w:rPr>
          <w:sz w:val="20"/>
        </w:rPr>
        <w:t xml:space="preserve"> Закона Костромской области от 11 января 2007 года N 106-4-ЗКО "О нормативных правовых актах Костромской области" администрация Костромской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Костромской области от 26.12.2013 N 551-а &quot;О внесении изменений в постановления администрации Костромской области от 18.06.2007 N 132-а и от 02.07.2013 N 27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26.12.2013 N 551-а)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5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подготовки нормативных правовых актов исполнительных органов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19.07.2022 N 347-а)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Костромской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19.07.2022 N 347-а)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обеспечивать своевременное принятие нормативных правовых актов во исполнение федеральных законов, нормативных актов Президента Российской Федерации, Постановлений Правительства Российской Федерации, </w:t>
      </w:r>
      <w:hyperlink w:history="0" r:id="rId23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6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Костромской области, законов Костромской области, постановлений губернатора Костромской области, постановлений администрации Костромской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Администрации Костромской области от 10.10.2011 N 356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10.10.2011 N 356-а)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5" w:tooltip="Постановление Администрации Костромской области от 23.07.2013 N 288-а &quot;О внесении изменения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23.07.2013 N 288-а;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осуществить меры по укреплению юридических служб и повышению эффективности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оформление своих нормативных правовых актов в соответствии с правилами оформления проектов актов губернатора Костромской области, администрации Костромской области (приложение к Инструкции по делопроизводству в администрации Костромской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копии своих нормативных правовых актов в электронном виде в 7-дневный срок после дня первого официального опубликования указанных актов, а также сведения об источниках их официального опубликования в Управление Министерства юстиции Российской Федерации по Костромской области, соответствующие требованиям к форматам копий нормативных правовых актов субъектов Российской Федерации и сведений об источниках их официального опубликования, утвержденным </w:t>
      </w:r>
      <w:hyperlink w:history="0" r:id="rId26" w:tooltip="Приказ Минюста России от 04.03.2021 N 27 &quot;Об организации работы по ведению федерального регистра нормативных правовых актов субъектов Российской Федерации и федерального регистра муниципальных нормативных правовых актов&quot; (вместе с &quot;Разъяснениями по применению Положения о порядке ведения федерального регистра нормативных правовых актов субъектов Российской Федерации, утвержденного постановлением Правительства Российской Федерации от 29.11.2000 N 904&quot;, &quot;Порядком предоставления дополнительных сведений, содерж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юстиции Российской Федерации от 4 марта 2021 года N 27 "Об организации работы по ведению федерального регистра нормативных правовых актов субъектов Российской Федерации и федерального регистра муниципальных нормативных правовых актов";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27" w:tooltip="Постановление Администрации Костромской области от 27.12.2007 N 299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27.12.2007 N 299-а; в ред. постановлений администрации Костромской области от 09.06.2017 </w:t>
      </w:r>
      <w:hyperlink w:history="0" r:id="rId28" w:tooltip="Постановление Администрации Костромской области от 09.06.2017 N 222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N 222-а</w:t>
        </w:r>
      </w:hyperlink>
      <w:r>
        <w:rPr>
          <w:sz w:val="20"/>
        </w:rPr>
        <w:t xml:space="preserve">, от 15.11.2021 </w:t>
      </w:r>
      <w:hyperlink w:history="0" r:id="rId29" w:tooltip="Постановление Администрации Костромской области от 15.11.2021 N 507-а &quot;О внесении изменения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N 507-а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направлять копии своих нормативных правовых актов в электронном виде в 7-дневный срок после дня первого официального опубликования указанных актов, а также сведения об источниках их официального опубликования в прокуратуру Костромской области.</w:t>
      </w:r>
    </w:p>
    <w:p>
      <w:pPr>
        <w:pStyle w:val="0"/>
        <w:jc w:val="both"/>
      </w:pPr>
      <w:r>
        <w:rPr>
          <w:sz w:val="20"/>
        </w:rPr>
        <w:t xml:space="preserve">(пп. 5.1 введен </w:t>
      </w:r>
      <w:hyperlink w:history="0" r:id="rId30" w:tooltip="Постановление Администрации Костромской области от 09.06.2017 N 222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09.06.2017 N 222-а; в ред. </w:t>
      </w:r>
      <w:hyperlink w:history="0" r:id="rId31" w:tooltip="Постановление Администрации Костромской области от 30.10.2017 N 403-а &quot;О внесении изменения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30.10.2017 N 403-а)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руководители исполнительных органов Костромской области несут персональную ответственность за несоблюдение правил подготовки нормативных правовых актов исполнительных органов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19.07.2022 N 347-а)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33" w:tooltip="Постановление Администрации Костромской области от 10.10.2011 N 356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10.10.2011 N 356-а.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В.ШЕРШУНОВ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18 июня 2007 года N 132-а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ПОДГОТОВКИ НОРМАТИВНЫХ ПРАВОВЫХ АКТОВ ИСПОЛНИТЕЛЬНЫХ</w:t>
      </w:r>
    </w:p>
    <w:p>
      <w:pPr>
        <w:pStyle w:val="2"/>
        <w:jc w:val="center"/>
      </w:pPr>
      <w:r>
        <w:rPr>
          <w:sz w:val="20"/>
        </w:rPr>
        <w:t xml:space="preserve">ОРГАНОВ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27.12.2007 </w:t>
            </w:r>
            <w:hyperlink w:history="0" r:id="rId34" w:tooltip="Постановление Администрации Костромской области от 27.12.2007 N 299-а &quot;О внесении изменений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299-а</w:t>
              </w:r>
            </w:hyperlink>
            <w:r>
              <w:rPr>
                <w:sz w:val="20"/>
                <w:color w:val="392c69"/>
              </w:rPr>
              <w:t xml:space="preserve">, от 10.10.2011 </w:t>
            </w:r>
            <w:hyperlink w:history="0" r:id="rId35" w:tooltip="Постановление Администрации Костромской области от 10.10.2011 N 356-а &quot;О внесении изменений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356-а</w:t>
              </w:r>
            </w:hyperlink>
            <w:r>
              <w:rPr>
                <w:sz w:val="20"/>
                <w:color w:val="392c69"/>
              </w:rPr>
              <w:t xml:space="preserve">, от 26.12.2013 </w:t>
            </w:r>
            <w:hyperlink w:history="0" r:id="rId36" w:tooltip="Постановление Администрации Костромской области от 26.12.2013 N 551-а &quot;О внесении изменений в постановления администрации Костромской области от 18.06.2007 N 132-а и от 02.07.2013 N 272-а&quot; {КонсультантПлюс}">
              <w:r>
                <w:rPr>
                  <w:sz w:val="20"/>
                  <w:color w:val="0000ff"/>
                </w:rPr>
                <w:t xml:space="preserve">N 551-а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29.05.2014 </w:t>
            </w:r>
            <w:hyperlink w:history="0" r:id="rId37" w:tooltip="Постановление Администрации Костромской области от 29.05.2014 N 230-а &quot;О внесении изменений в постановления администрации Костромской области от 18.06.2007 N 132-а, от 02.07.2013 N 272-а&quot; {КонсультантПлюс}">
              <w:r>
                <w:rPr>
                  <w:sz w:val="20"/>
                  <w:color w:val="0000ff"/>
                </w:rPr>
                <w:t xml:space="preserve">N 230-а</w:t>
              </w:r>
            </w:hyperlink>
            <w:r>
              <w:rPr>
                <w:sz w:val="20"/>
                <w:color w:val="392c69"/>
              </w:rPr>
              <w:t xml:space="preserve">, от 09.06.2017 </w:t>
            </w:r>
            <w:hyperlink w:history="0" r:id="rId38" w:tooltip="Постановление Администрации Костромской области от 09.06.2017 N 222-а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222-а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39" w:tooltip="Постановление Администрации Костромской области от 28.01.2019 N 28-а &quot;О внесении изменения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28-а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09.03.2021 </w:t>
            </w:r>
            <w:hyperlink w:history="0" r:id="rId40" w:tooltip="Постановление Администрации Костромской области от 09.03.2021 N 93-а &quot;О внесении изменения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93-а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41" w:tooltip="Постановление Администрации Костромской области от 29.12.2021 N 640-а &quot;О внесении изменения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640-а</w:t>
              </w:r>
            </w:hyperlink>
            <w:r>
              <w:rPr>
                <w:sz w:val="20"/>
                <w:color w:val="392c69"/>
              </w:rPr>
              <w:t xml:space="preserve">, от 19.07.2022 </w:t>
            </w:r>
            <w:hyperlink w:history="0" r:id="rId42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      <w:r>
                <w:rPr>
                  <w:sz w:val="20"/>
                  <w:color w:val="0000ff"/>
                </w:rPr>
                <w:t xml:space="preserve">N 347-а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Нормативные правовые акты исполнительных органов Костромской области (далее - нормативные правовые акты) издаются на основании и во исполнение федеральных законов, нормативных актов Президента Российской Федерации, Постановлений Правительства Российской Федерации, </w:t>
      </w:r>
      <w:hyperlink w:history="0" r:id="rId43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6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Костромской области, законов Костромской области, постановлений губернатора Костромской области, постановлений администрации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10.10.2011 </w:t>
      </w:r>
      <w:hyperlink w:history="0" r:id="rId44" w:tooltip="Постановление Администрации Костромской области от 10.10.2011 N 356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N 356-а</w:t>
        </w:r>
      </w:hyperlink>
      <w:r>
        <w:rPr>
          <w:sz w:val="20"/>
        </w:rPr>
        <w:t xml:space="preserve">, от 19.07.2022 </w:t>
      </w:r>
      <w:hyperlink w:history="0" r:id="rId45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N 347-а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Нормативные правовые акты издаются исполнительными органами Костромской области в виде постановлений, приказов.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29.05.2014 </w:t>
      </w:r>
      <w:hyperlink w:history="0" r:id="rId46" w:tooltip="Постановление Администрации Костромской области от 29.05.2014 N 230-а &quot;О внесении изменений в постановления администрации Костромской области от 18.06.2007 N 132-а, от 02.07.2013 N 272-а&quot; {КонсультантПлюс}">
        <w:r>
          <w:rPr>
            <w:sz w:val="20"/>
            <w:color w:val="0000ff"/>
          </w:rPr>
          <w:t xml:space="preserve">N 230-а</w:t>
        </w:r>
      </w:hyperlink>
      <w:r>
        <w:rPr>
          <w:sz w:val="20"/>
        </w:rPr>
        <w:t xml:space="preserve">, от 19.07.2022 </w:t>
      </w:r>
      <w:hyperlink w:history="0" r:id="rId47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N 347-а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Структурные подразделения и территориальные органы исполнительных органов Костромской области не вправе издавать нормативные правовые акты.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19.07.2022 N 347-а)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Нормативный правовой акт может быть издан совместно несколькими исполнительными органами Костромской области или одним из них по согласованию с другими.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19.07.2022 N 347-а)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нормативного правового акта подлежит согласованию с заинтересованными исполнительными органами Костромской области, если такое согласование является обязательным в соответствии с законодательством, а также если в нормативном правовом акте содержатся положения, нормы и поручения, касающиеся других исполнительных органов Костромской области. Согласование нормативного правового акта оформляется визами.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19.07.2022 N 347-а)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нормативного правового акта осуществляется в электронном виде в соответствии с порядком работы в системе электронного документооборота в администрации Костромской области и исполнительных органах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19.07.2022 N 347-а)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2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19.07.2022 N 347-а.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Подготовка проекта нормативного правового акта осуществляется либо самим исполнительным органом Костромской области, либо по его поручению подведомственными ему учреждениями, организациями, либо указанными учреждениями, организациями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10.10.2011 </w:t>
      </w:r>
      <w:hyperlink w:history="0" r:id="rId53" w:tooltip="Постановление Администрации Костромской области от 10.10.2011 N 356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N 356-а</w:t>
        </w:r>
      </w:hyperlink>
      <w:r>
        <w:rPr>
          <w:sz w:val="20"/>
        </w:rPr>
        <w:t xml:space="preserve">, от 19.07.2022 </w:t>
      </w:r>
      <w:hyperlink w:history="0" r:id="rId54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N 347-а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подготовке проекта нормативного правового акта участвует юридическая служба исполнительного органа государственной власти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проекта и издания нормативного правового акта, как правило, не должен превышать одного месяца, если не установлен другой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подготовки проектов наиболее важных и сложных нормативных правовых актов, а также актов, издаваемых совместно несколькими исполнительными органами государственной власти Костромской области, могут создаваться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2008 года. - </w:t>
      </w:r>
      <w:hyperlink w:history="0" r:id="rId55" w:tooltip="Постановление Администрации Костромской области от 27.12.2007 N 299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27.12.2007 N 299-а.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процессе работы над проектом нормативного правового акта должны быть изучены относящиеся к теме проекта законодательство, практика применения соответствующих нормативных правовых актов, научная литература и материалы периодической печати по рассматриваемому вопросу, а также данные социологических и иных исследований, если таковые проводились.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Структура нормативного правового акта должна обеспечивать логическое развитие темы правового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требуется разъяснение целей и мотивов принятия нормативного правового акта, то в проекте дается вступительная часть - преамбула. Положения нормативного характера в преамбулу не включаются.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цифровую нумерацию или, при необходимости, буквенную.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19.07.2022 N 347-а)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Значительные по объему нормативные правовые акты могут делиться на главы, которые нумеруются арабскими цифрами и имеют заголовки.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для полноты изложения вопроса в нормативных правовых актах могут воспроизводиться отдельные положения актов законодательства Российской Федерации и (или) Костромской области, которые должны иметь ссылки на эти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Одновременно с разработкой проекта нормативного правового акта должны быть подготовлены предложения об изменении или признании утратившими силу соответствующих ранее изданных актов или их частей.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акты, изданные совместно или по согласованию с другими исполнительными органами Костромской области, изменяются или признаются утратившими силу по согласованию с этими исполнительными органами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19.07.2022 N 347-а)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об изменении или признании утратившими силу ранее изданных актов или их частей включаются в текст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при подготовке нормативного правового акта выявились необходимость внесения существенных изменений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Подготовленный проект нормативного правового акта до его подписания (утверждения) должен быть проверен на соответствие законодательству, а также правилам русского языка и завизирован руководителем юридической службы (уполномоченным должностным лицом) исполнительного органа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09.06.2017 </w:t>
      </w:r>
      <w:hyperlink w:history="0" r:id="rId58" w:tooltip="Постановление Администрации Костромской области от 09.06.2017 N 222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N 222-а</w:t>
        </w:r>
      </w:hyperlink>
      <w:r>
        <w:rPr>
          <w:sz w:val="20"/>
        </w:rPr>
        <w:t xml:space="preserve">, от 19.07.2022 </w:t>
      </w:r>
      <w:hyperlink w:history="0" r:id="rId59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N 347-а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 подписываются (утверждаются) руководителем исполнительного органа Костромской области или лицом, исполняющим его обязанности.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19.07.2022 N 347-а)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(утвержденный) нормативный правовой акт должен иметь следующие реквизиты: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изображение Герба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указание на вид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указание на орган, принявший акт;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заголовок (наименование)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дата, место принятия (издания) акта и его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подписи лиц, официально уполномоченных подписывать соответствующие акты, с указанием должности, имени и фамилии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Нормативный правовой акт, изданный совместно с другими исполнительными органами Костромской области, должен иметь соответствующие номера и единую дату.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19.07.2022 N 347-а)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Проекты нормативных правовых актов в порядке, установленном губернатором Костромской области, подлежат размещению на официальном сайте администрации Костромской области в информационно-телекоммуникационной сети "Интернет" ("Портал государственных органов Костромской области" (</w:t>
      </w:r>
      <w:r>
        <w:rPr>
          <w:sz w:val="20"/>
        </w:rPr>
        <w:t xml:space="preserve">www.adm44.ru</w:t>
      </w:r>
      <w:r>
        <w:rPr>
          <w:sz w:val="20"/>
        </w:rPr>
        <w:t xml:space="preserve">) в целях их общественного обсуждения в соответствии со </w:t>
      </w:r>
      <w:hyperlink w:history="0" r:id="rId62" w:tooltip="Закон Костромской области от 11.01.2007 N 106-4-ЗКО (ред. от 26.04.2022) &quot;О нормативных правовых актах Костромской области&quot; (принят Костромской областной Думой 27.12.2006) (с изм. и доп., вступ. в силу с 01.06.2022)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Закона Костромской области от 11 января 2007 года N 106-4-ЗКО "О нормативных правовых актах Костромской области", а также в целях проведения независимой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63" w:tooltip="Постановление Администрации Костромской области от 26.12.2013 N 551-а &quot;О внесении изменений в постановления администрации Костромской области от 18.06.2007 N 132-а и от 02.07.2013 N 272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26.12.2013 N 551-а; в ред. постановлений администрации Костромской области от 09.06.2017 </w:t>
      </w:r>
      <w:hyperlink w:history="0" r:id="rId64" w:tooltip="Постановление Администрации Костромской области от 09.06.2017 N 222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N 222-а</w:t>
        </w:r>
      </w:hyperlink>
      <w:r>
        <w:rPr>
          <w:sz w:val="20"/>
        </w:rPr>
        <w:t xml:space="preserve">, от 19.07.2022 </w:t>
      </w:r>
      <w:hyperlink w:history="0" r:id="rId65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N 347-а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Проекты нормативных правовых актов,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администрацией Костромской области.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66" w:tooltip="Постановление Администрации Костромской области от 26.12.2013 N 551-а &quot;О внесении изменений в постановления администрации Костромской области от 18.06.2007 N 132-а и от 02.07.2013 N 272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26.12.2013 N 551-а; в ред. </w:t>
      </w:r>
      <w:hyperlink w:history="0" r:id="rId67" w:tooltip="Постановление Администрации Костромской области от 09.06.2017 N 222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09.06.2017 N 222-а)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Проекты нормативных правовых актов направляются исполнительным органом Костромской области с сопроводительным письмом в прокуратуру Костромской области посредством электронной почты по адресу: npa@44.mailop.ru для проведения правовой и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29.12.2021 </w:t>
      </w:r>
      <w:hyperlink w:history="0" r:id="rId68" w:tooltip="Постановление Администрации Костромской области от 29.12.2021 N 640-а &quot;О внесении изменения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N 640-а</w:t>
        </w:r>
      </w:hyperlink>
      <w:r>
        <w:rPr>
          <w:sz w:val="20"/>
        </w:rPr>
        <w:t xml:space="preserve">, от 19.07.2022 </w:t>
      </w:r>
      <w:hyperlink w:history="0" r:id="rId69" w:tooltip="Постановление Администрации Костромской области от 19.07.2022 N 347-а &quot;О внесении изменений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N 347-а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правовой и антикоррупционной экспертизы указанных в настоящем пункте проектов нормативных правовых актов подлежат обязательному рассмотрению в течение 5 рабочих дней с даты их поступления в исполнительный орган государственной власти Костромской области для принятия мер по устранению замечаний (при их наличии), при этом повторное направление проектов нормативных правовых актов в прокуратуру Костромской области не требуется.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70" w:tooltip="Постановление Администрации Костромской области от 28.01.2019 N 28-а &quot;О внесении изменения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28.01.2019 N 28-а; в ред. </w:t>
      </w:r>
      <w:hyperlink w:history="0" r:id="rId71" w:tooltip="Постановление Администрации Костромской области от 09.03.2021 N 93-а &quot;О внесении изменения в постановление администрации Костромской области от 18.06.2007 N 132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09.03.2021 N 93-а)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18.06.2007 N 132-а</w:t>
            <w:br/>
            <w:t>(ред. от 19.07.2022)</w:t>
            <w:br/>
            <w:t>"Об утверждении правил подгот...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EE6E486DBB8CEF909958A2AE55235787C3776696E94C740445DEF3A02A8B01E727EA21366B46BA5E7A8C5BF98B34A9CFA0DD78379D49C4CEF955L2eEI" TargetMode = "External"/>
	<Relationship Id="rId8" Type="http://schemas.openxmlformats.org/officeDocument/2006/relationships/hyperlink" Target="consultantplus://offline/ref=7CEE6E486DBB8CEF909958A2AE55235787C3776694E949720845DEF3A02A8B01E727EA21366B46BA5E7A8C58F98B34A9CFA0DD78379D49C4CEF955L2eEI" TargetMode = "External"/>
	<Relationship Id="rId9" Type="http://schemas.openxmlformats.org/officeDocument/2006/relationships/hyperlink" Target="consultantplus://offline/ref=7CEE6E486DBB8CEF909958A2AE55235787C3776692E94A750A45DEF3A02A8B01E727EA21366B46BA5E7A8C58F98B34A9CFA0DD78379D49C4CEF955L2eEI" TargetMode = "External"/>
	<Relationship Id="rId10" Type="http://schemas.openxmlformats.org/officeDocument/2006/relationships/hyperlink" Target="consultantplus://offline/ref=7CEE6E486DBB8CEF909958A2AE55235787C3776692E7437D0545DEF3A02A8B01E727EA21366B46BA5E7A8C58F98B34A9CFA0DD78379D49C4CEF955L2eEI" TargetMode = "External"/>
	<Relationship Id="rId11" Type="http://schemas.openxmlformats.org/officeDocument/2006/relationships/hyperlink" Target="consultantplus://offline/ref=7CEE6E486DBB8CEF909958A2AE55235787C3776691EC4F720545DEF3A02A8B01E727EA21366B46BA5E7A8C58F98B34A9CFA0DD78379D49C4CEF955L2eEI" TargetMode = "External"/>
	<Relationship Id="rId12" Type="http://schemas.openxmlformats.org/officeDocument/2006/relationships/hyperlink" Target="consultantplus://offline/ref=7CEE6E486DBB8CEF909958A2AE55235787C377669FEE4F750F45DEF3A02A8B01E727EA21366B46BA5E7A8C58F98B34A9CFA0DD78379D49C4CEF955L2eEI" TargetMode = "External"/>
	<Relationship Id="rId13" Type="http://schemas.openxmlformats.org/officeDocument/2006/relationships/hyperlink" Target="consultantplus://offline/ref=7CEE6E486DBB8CEF909958A2AE55235787C377669FEC4C7C0445DEF3A02A8B01E727EA21366B46BA5E7A8C58F98B34A9CFA0DD78379D49C4CEF955L2eEI" TargetMode = "External"/>
	<Relationship Id="rId14" Type="http://schemas.openxmlformats.org/officeDocument/2006/relationships/hyperlink" Target="consultantplus://offline/ref=7CEE6E486DBB8CEF909958A2AE55235787C377669EEE4C7D0445DEF3A02A8B01E727EA21366B46BA5E7A8C58F98B34A9CFA0DD78379D49C4CEF955L2eEI" TargetMode = "External"/>
	<Relationship Id="rId15" Type="http://schemas.openxmlformats.org/officeDocument/2006/relationships/hyperlink" Target="consultantplus://offline/ref=7CEE6E486DBB8CEF909958A2AE55235787C3776696EE4E74084D83F9A8738703E028B53631224ABB5E7A8C5DF7D431BCDEF8D17828824AD8D2FB572ELCeDI" TargetMode = "External"/>
	<Relationship Id="rId16" Type="http://schemas.openxmlformats.org/officeDocument/2006/relationships/hyperlink" Target="consultantplus://offline/ref=7CEE6E486DBB8CEF909958A2AE55235787C3776696EE4D7D0B4B83F9A8738703E028B53631224ABB5E7A8C5DF7D431BCDEF8D17828824AD8D2FB572ELCeDI" TargetMode = "External"/>
	<Relationship Id="rId17" Type="http://schemas.openxmlformats.org/officeDocument/2006/relationships/hyperlink" Target="consultantplus://offline/ref=7CEE6E486DBB8CEF909958A2AE55235787C3776696EE43740F4783F9A8738703E028B53631224ABB5E7A8C5DF7D431BCDEF8D17828824AD8D2FB572ELCeDI" TargetMode = "External"/>
	<Relationship Id="rId18" Type="http://schemas.openxmlformats.org/officeDocument/2006/relationships/hyperlink" Target="consultantplus://offline/ref=7CEE6E486DBB8CEF909958A2AE55235787C3776696EF487D0B4E83F9A8738703E028B53631224ABB5E7A8C5DF7D431BCDEF8D17828824AD8D2FB572ELCeDI" TargetMode = "External"/>
	<Relationship Id="rId19" Type="http://schemas.openxmlformats.org/officeDocument/2006/relationships/hyperlink" Target="consultantplus://offline/ref=7CEE6E486DBB8CEF909958A2AE55235787C3776696EF4B77044F83F9A8738703E028B53631224ABB5E7A8D54FBD431BCDEF8D17828824AD8D2FB572ELCeDI" TargetMode = "External"/>
	<Relationship Id="rId20" Type="http://schemas.openxmlformats.org/officeDocument/2006/relationships/hyperlink" Target="consultantplus://offline/ref=7CEE6E486DBB8CEF909958A2AE55235787C3776692E7437D0545DEF3A02A8B01E727EA21366B46BA5E7A8C5BF98B34A9CFA0DD78379D49C4CEF955L2eEI" TargetMode = "External"/>
	<Relationship Id="rId21" Type="http://schemas.openxmlformats.org/officeDocument/2006/relationships/hyperlink" Target="consultantplus://offline/ref=7CEE6E486DBB8CEF909958A2AE55235787C3776696EF487D0B4E83F9A8738703E028B53631224ABB5E7A8C5DF5D431BCDEF8D17828824AD8D2FB572ELCeDI" TargetMode = "External"/>
	<Relationship Id="rId22" Type="http://schemas.openxmlformats.org/officeDocument/2006/relationships/hyperlink" Target="consultantplus://offline/ref=7CEE6E486DBB8CEF909958A2AE55235787C3776696EF487D0B4E83F9A8738703E028B53631224ABB5E7A8C5DFAD431BCDEF8D17828824AD8D2FB572ELCeDI" TargetMode = "External"/>
	<Relationship Id="rId23" Type="http://schemas.openxmlformats.org/officeDocument/2006/relationships/hyperlink" Target="consultantplus://offline/ref=7CEE6E486DBB8CEF909958A2AE55235787C3776696EF4B750E4A83F9A8738703E028B536232212B75F7B925CF0C167ED98LAeFI" TargetMode = "External"/>
	<Relationship Id="rId24" Type="http://schemas.openxmlformats.org/officeDocument/2006/relationships/hyperlink" Target="consultantplus://offline/ref=7CEE6E486DBB8CEF909958A2AE55235787C3776694E949720845DEF3A02A8B01E727EA21366B46BA5E7A8C5BF98B34A9CFA0DD78379D49C4CEF955L2eEI" TargetMode = "External"/>
	<Relationship Id="rId25" Type="http://schemas.openxmlformats.org/officeDocument/2006/relationships/hyperlink" Target="consultantplus://offline/ref=7CEE6E486DBB8CEF909958A2AE55235787C3776692E94A750A45DEF3A02A8B01E727EA21366B46BA5E7A8C5BF98B34A9CFA0DD78379D49C4CEF955L2eEI" TargetMode = "External"/>
	<Relationship Id="rId26" Type="http://schemas.openxmlformats.org/officeDocument/2006/relationships/hyperlink" Target="consultantplus://offline/ref=7CEE6E486DBB8CEF909946AFB8397F5C81CF206B9EEB4122501A85AEF7238156B268EB6F736759BB5C648E5DF0LDeDI" TargetMode = "External"/>
	<Relationship Id="rId27" Type="http://schemas.openxmlformats.org/officeDocument/2006/relationships/hyperlink" Target="consultantplus://offline/ref=7CEE6E486DBB8CEF909958A2AE55235787C3776696E94C740445DEF3A02A8B01E727EA21366B46BA5E7A8C54F98B34A9CFA0DD78379D49C4CEF955L2eEI" TargetMode = "External"/>
	<Relationship Id="rId28" Type="http://schemas.openxmlformats.org/officeDocument/2006/relationships/hyperlink" Target="consultantplus://offline/ref=7CEE6E486DBB8CEF909958A2AE55235787C377669FEE4F750F45DEF3A02A8B01E727EA21366B46BA5E7A8C5AF98B34A9CFA0DD78379D49C4CEF955L2eEI" TargetMode = "External"/>
	<Relationship Id="rId29" Type="http://schemas.openxmlformats.org/officeDocument/2006/relationships/hyperlink" Target="consultantplus://offline/ref=7CEE6E486DBB8CEF909958A2AE55235787C3776696EE4D7D0B4B83F9A8738703E028B53631224ABB5E7A8C5DF4D431BCDEF8D17828824AD8D2FB572ELCeDI" TargetMode = "External"/>
	<Relationship Id="rId30" Type="http://schemas.openxmlformats.org/officeDocument/2006/relationships/hyperlink" Target="consultantplus://offline/ref=7CEE6E486DBB8CEF909958A2AE55235787C377669FEE4F750F45DEF3A02A8B01E727EA21366B46BA5E7A8C54F98B34A9CFA0DD78379D49C4CEF955L2eEI" TargetMode = "External"/>
	<Relationship Id="rId31" Type="http://schemas.openxmlformats.org/officeDocument/2006/relationships/hyperlink" Target="consultantplus://offline/ref=7CEE6E486DBB8CEF909958A2AE55235787C377669FEC4C7C0445DEF3A02A8B01E727EA21366B46BA5E7A8C5BF98B34A9CFA0DD78379D49C4CEF955L2eEI" TargetMode = "External"/>
	<Relationship Id="rId32" Type="http://schemas.openxmlformats.org/officeDocument/2006/relationships/hyperlink" Target="consultantplus://offline/ref=7CEE6E486DBB8CEF909958A2AE55235787C3776696EF487D0B4E83F9A8738703E028B53631224ABB5E7A8C5DFBD431BCDEF8D17828824AD8D2FB572ELCeDI" TargetMode = "External"/>
	<Relationship Id="rId33" Type="http://schemas.openxmlformats.org/officeDocument/2006/relationships/hyperlink" Target="consultantplus://offline/ref=7CEE6E486DBB8CEF909958A2AE55235787C3776694E949720845DEF3A02A8B01E727EA21366B46BA5E7A8D5DF98B34A9CFA0DD78379D49C4CEF955L2eEI" TargetMode = "External"/>
	<Relationship Id="rId34" Type="http://schemas.openxmlformats.org/officeDocument/2006/relationships/hyperlink" Target="consultantplus://offline/ref=7CEE6E486DBB8CEF909958A2AE55235787C3776696E94C740445DEF3A02A8B01E727EA21366B46BA5E7A8D5CF98B34A9CFA0DD78379D49C4CEF955L2eEI" TargetMode = "External"/>
	<Relationship Id="rId35" Type="http://schemas.openxmlformats.org/officeDocument/2006/relationships/hyperlink" Target="consultantplus://offline/ref=7CEE6E486DBB8CEF909958A2AE55235787C3776694E949720845DEF3A02A8B01E727EA21366B46BA5E7A8D5CF98B34A9CFA0DD78379D49C4CEF955L2eEI" TargetMode = "External"/>
	<Relationship Id="rId36" Type="http://schemas.openxmlformats.org/officeDocument/2006/relationships/hyperlink" Target="consultantplus://offline/ref=7CEE6E486DBB8CEF909958A2AE55235787C3776692E7437D0545DEF3A02A8B01E727EA21366B46BA5E7A8C5AF98B34A9CFA0DD78379D49C4CEF955L2eEI" TargetMode = "External"/>
	<Relationship Id="rId37" Type="http://schemas.openxmlformats.org/officeDocument/2006/relationships/hyperlink" Target="consultantplus://offline/ref=7CEE6E486DBB8CEF909958A2AE55235787C3776691EC4F720545DEF3A02A8B01E727EA21366B46BA5E7A8C58F98B34A9CFA0DD78379D49C4CEF955L2eEI" TargetMode = "External"/>
	<Relationship Id="rId38" Type="http://schemas.openxmlformats.org/officeDocument/2006/relationships/hyperlink" Target="consultantplus://offline/ref=7CEE6E486DBB8CEF909958A2AE55235787C377669FEE4F750F45DEF3A02A8B01E727EA21366B46BA5E7A8D5CF98B34A9CFA0DD78379D49C4CEF955L2eEI" TargetMode = "External"/>
	<Relationship Id="rId39" Type="http://schemas.openxmlformats.org/officeDocument/2006/relationships/hyperlink" Target="consultantplus://offline/ref=7CEE6E486DBB8CEF909958A2AE55235787C377669EEE4C7D0445DEF3A02A8B01E727EA21366B46BA5E7A8C58F98B34A9CFA0DD78379D49C4CEF955L2eEI" TargetMode = "External"/>
	<Relationship Id="rId40" Type="http://schemas.openxmlformats.org/officeDocument/2006/relationships/hyperlink" Target="consultantplus://offline/ref=7CEE6E486DBB8CEF909958A2AE55235787C3776696EE4E74084D83F9A8738703E028B53631224ABB5E7A8C5DF7D431BCDEF8D17828824AD8D2FB572ELCeDI" TargetMode = "External"/>
	<Relationship Id="rId41" Type="http://schemas.openxmlformats.org/officeDocument/2006/relationships/hyperlink" Target="consultantplus://offline/ref=7CEE6E486DBB8CEF909958A2AE55235787C3776696EE43740F4783F9A8738703E028B53631224ABB5E7A8C5DF7D431BCDEF8D17828824AD8D2FB572ELCeDI" TargetMode = "External"/>
	<Relationship Id="rId42" Type="http://schemas.openxmlformats.org/officeDocument/2006/relationships/hyperlink" Target="consultantplus://offline/ref=7CEE6E486DBB8CEF909958A2AE55235787C3776696EF487D0B4E83F9A8738703E028B53631224ABB5E7A8C5CF2D431BCDEF8D17828824AD8D2FB572ELCeDI" TargetMode = "External"/>
	<Relationship Id="rId43" Type="http://schemas.openxmlformats.org/officeDocument/2006/relationships/hyperlink" Target="consultantplus://offline/ref=7CEE6E486DBB8CEF909958A2AE55235787C3776696EF4B750E4A83F9A8738703E028B536232212B75F7B925CF0C167ED98LAeFI" TargetMode = "External"/>
	<Relationship Id="rId44" Type="http://schemas.openxmlformats.org/officeDocument/2006/relationships/hyperlink" Target="consultantplus://offline/ref=7CEE6E486DBB8CEF909958A2AE55235787C3776694E949720845DEF3A02A8B01E727EA21366B46BA5E7A8D5FF98B34A9CFA0DD78379D49C4CEF955L2eEI" TargetMode = "External"/>
	<Relationship Id="rId45" Type="http://schemas.openxmlformats.org/officeDocument/2006/relationships/hyperlink" Target="consultantplus://offline/ref=7CEE6E486DBB8CEF909958A2AE55235787C3776696EF487D0B4E83F9A8738703E028B53631224ABB5E7A8C5CF0D431BCDEF8D17828824AD8D2FB572ELCeDI" TargetMode = "External"/>
	<Relationship Id="rId46" Type="http://schemas.openxmlformats.org/officeDocument/2006/relationships/hyperlink" Target="consultantplus://offline/ref=7CEE6E486DBB8CEF909958A2AE55235787C3776691EC4F720545DEF3A02A8B01E727EA21366B46BA5E7A8C58F98B34A9CFA0DD78379D49C4CEF955L2eEI" TargetMode = "External"/>
	<Relationship Id="rId47" Type="http://schemas.openxmlformats.org/officeDocument/2006/relationships/hyperlink" Target="consultantplus://offline/ref=7CEE6E486DBB8CEF909958A2AE55235787C3776696EF487D0B4E83F9A8738703E028B53631224ABB5E7A8C5CF6D431BCDEF8D17828824AD8D2FB572ELCeDI" TargetMode = "External"/>
	<Relationship Id="rId48" Type="http://schemas.openxmlformats.org/officeDocument/2006/relationships/hyperlink" Target="consultantplus://offline/ref=7CEE6E486DBB8CEF909958A2AE55235787C3776696EF487D0B4E83F9A8738703E028B53631224ABB5E7A8C5CF7D431BCDEF8D17828824AD8D2FB572ELCeDI" TargetMode = "External"/>
	<Relationship Id="rId49" Type="http://schemas.openxmlformats.org/officeDocument/2006/relationships/hyperlink" Target="consultantplus://offline/ref=7CEE6E486DBB8CEF909958A2AE55235787C3776696EF487D0B4E83F9A8738703E028B53631224ABB5E7A8C5CF5D431BCDEF8D17828824AD8D2FB572ELCeDI" TargetMode = "External"/>
	<Relationship Id="rId50" Type="http://schemas.openxmlformats.org/officeDocument/2006/relationships/hyperlink" Target="consultantplus://offline/ref=7CEE6E486DBB8CEF909958A2AE55235787C3776696EF487D0B4E83F9A8738703E028B53631224ABB5E7A8C5CFAD431BCDEF8D17828824AD8D2FB572ELCeDI" TargetMode = "External"/>
	<Relationship Id="rId51" Type="http://schemas.openxmlformats.org/officeDocument/2006/relationships/hyperlink" Target="consultantplus://offline/ref=7CEE6E486DBB8CEF909958A2AE55235787C3776696EF487D0B4E83F9A8738703E028B53631224ABB5E7A8C5CFBD431BCDEF8D17828824AD8D2FB572ELCeDI" TargetMode = "External"/>
	<Relationship Id="rId52" Type="http://schemas.openxmlformats.org/officeDocument/2006/relationships/hyperlink" Target="consultantplus://offline/ref=7CEE6E486DBB8CEF909958A2AE55235787C3776696EF487D0B4E83F9A8738703E028B53631224ABB5E7A8C5FF3D431BCDEF8D17828824AD8D2FB572ELCeDI" TargetMode = "External"/>
	<Relationship Id="rId53" Type="http://schemas.openxmlformats.org/officeDocument/2006/relationships/hyperlink" Target="consultantplus://offline/ref=7CEE6E486DBB8CEF909958A2AE55235787C3776694E949720845DEF3A02A8B01E727EA21366B46BA5E7A8D5EF98B34A9CFA0DD78379D49C4CEF955L2eEI" TargetMode = "External"/>
	<Relationship Id="rId54" Type="http://schemas.openxmlformats.org/officeDocument/2006/relationships/hyperlink" Target="consultantplus://offline/ref=7CEE6E486DBB8CEF909958A2AE55235787C3776696EF487D0B4E83F9A8738703E028B53631224ABB5E7A8C5FF0D431BCDEF8D17828824AD8D2FB572ELCeDI" TargetMode = "External"/>
	<Relationship Id="rId55" Type="http://schemas.openxmlformats.org/officeDocument/2006/relationships/hyperlink" Target="consultantplus://offline/ref=7CEE6E486DBB8CEF909958A2AE55235787C3776696E94C740445DEF3A02A8B01E727EA21366B46BA5E7A8D5FF98B34A9CFA0DD78379D49C4CEF955L2eEI" TargetMode = "External"/>
	<Relationship Id="rId56" Type="http://schemas.openxmlformats.org/officeDocument/2006/relationships/hyperlink" Target="consultantplus://offline/ref=7CEE6E486DBB8CEF909958A2AE55235787C3776696EF487D0B4E83F9A8738703E028B53631224ABB5E7A8C5FF1D431BCDEF8D17828824AD8D2FB572ELCeDI" TargetMode = "External"/>
	<Relationship Id="rId57" Type="http://schemas.openxmlformats.org/officeDocument/2006/relationships/hyperlink" Target="consultantplus://offline/ref=7CEE6E486DBB8CEF909958A2AE55235787C3776696EF487D0B4E83F9A8738703E028B53631224ABB5E7A8C5FF7D431BCDEF8D17828824AD8D2FB572ELCeDI" TargetMode = "External"/>
	<Relationship Id="rId58" Type="http://schemas.openxmlformats.org/officeDocument/2006/relationships/hyperlink" Target="consultantplus://offline/ref=7CEE6E486DBB8CEF909958A2AE55235787C377669FEE4F750F45DEF3A02A8B01E727EA21366B46BA5E7A8D5FF98B34A9CFA0DD78379D49C4CEF955L2eEI" TargetMode = "External"/>
	<Relationship Id="rId59" Type="http://schemas.openxmlformats.org/officeDocument/2006/relationships/hyperlink" Target="consultantplus://offline/ref=7CEE6E486DBB8CEF909958A2AE55235787C3776696EF487D0B4E83F9A8738703E028B53631224ABB5E7A8C5FF5D431BCDEF8D17828824AD8D2FB572ELCeDI" TargetMode = "External"/>
	<Relationship Id="rId60" Type="http://schemas.openxmlformats.org/officeDocument/2006/relationships/hyperlink" Target="consultantplus://offline/ref=7CEE6E486DBB8CEF909958A2AE55235787C3776696EF487D0B4E83F9A8738703E028B53631224ABB5E7A8C5FFAD431BCDEF8D17828824AD8D2FB572ELCeDI" TargetMode = "External"/>
	<Relationship Id="rId61" Type="http://schemas.openxmlformats.org/officeDocument/2006/relationships/hyperlink" Target="consultantplus://offline/ref=7CEE6E486DBB8CEF909958A2AE55235787C3776696EF487D0B4E83F9A8738703E028B53631224ABB5E7A8C5FFBD431BCDEF8D17828824AD8D2FB572ELCeDI" TargetMode = "External"/>
	<Relationship Id="rId62" Type="http://schemas.openxmlformats.org/officeDocument/2006/relationships/hyperlink" Target="consultantplus://offline/ref=7CEE6E486DBB8CEF909958A2AE55235787C3776696EF4B77044F83F9A8738703E028B53631224ABB5E7A8E5FF7D431BCDEF8D17828824AD8D2FB572ELCeDI" TargetMode = "External"/>
	<Relationship Id="rId63" Type="http://schemas.openxmlformats.org/officeDocument/2006/relationships/hyperlink" Target="consultantplus://offline/ref=7CEE6E486DBB8CEF909958A2AE55235787C3776692E7437D0545DEF3A02A8B01E727EA21366B46BA5E7A8C5AF98B34A9CFA0DD78379D49C4CEF955L2eEI" TargetMode = "External"/>
	<Relationship Id="rId64" Type="http://schemas.openxmlformats.org/officeDocument/2006/relationships/hyperlink" Target="consultantplus://offline/ref=7CEE6E486DBB8CEF909958A2AE55235787C377669FEE4F750F45DEF3A02A8B01E727EA21366B46BA5E7A8D5EF98B34A9CFA0DD78379D49C4CEF955L2eEI" TargetMode = "External"/>
	<Relationship Id="rId65" Type="http://schemas.openxmlformats.org/officeDocument/2006/relationships/hyperlink" Target="consultantplus://offline/ref=7CEE6E486DBB8CEF909958A2AE55235787C3776696EF487D0B4E83F9A8738703E028B53631224ABB5E7A8C5EF2D431BCDEF8D17828824AD8D2FB572ELCeDI" TargetMode = "External"/>
	<Relationship Id="rId66" Type="http://schemas.openxmlformats.org/officeDocument/2006/relationships/hyperlink" Target="consultantplus://offline/ref=7CEE6E486DBB8CEF909958A2AE55235787C3776692E7437D0545DEF3A02A8B01E727EA21366B46BA5E7A8C54F98B34A9CFA0DD78379D49C4CEF955L2eEI" TargetMode = "External"/>
	<Relationship Id="rId67" Type="http://schemas.openxmlformats.org/officeDocument/2006/relationships/hyperlink" Target="consultantplus://offline/ref=7CEE6E486DBB8CEF909958A2AE55235787C377669FEE4F750F45DEF3A02A8B01E727EA21366B46BA5E7A8D58F98B34A9CFA0DD78379D49C4CEF955L2eEI" TargetMode = "External"/>
	<Relationship Id="rId68" Type="http://schemas.openxmlformats.org/officeDocument/2006/relationships/hyperlink" Target="consultantplus://offline/ref=7CEE6E486DBB8CEF909958A2AE55235787C3776696EE43740F4783F9A8738703E028B53631224ABB5E7A8C5DF4D431BCDEF8D17828824AD8D2FB572ELCeDI" TargetMode = "External"/>
	<Relationship Id="rId69" Type="http://schemas.openxmlformats.org/officeDocument/2006/relationships/hyperlink" Target="consultantplus://offline/ref=7CEE6E486DBB8CEF909958A2AE55235787C3776696EF487D0B4E83F9A8738703E028B53631224ABB5E7A8C5EF3D431BCDEF8D17828824AD8D2FB572ELCeDI" TargetMode = "External"/>
	<Relationship Id="rId70" Type="http://schemas.openxmlformats.org/officeDocument/2006/relationships/hyperlink" Target="consultantplus://offline/ref=7CEE6E486DBB8CEF909958A2AE55235787C377669EEE4C7D0445DEF3A02A8B01E727EA21366B46BA5E7A8C5BF98B34A9CFA0DD78379D49C4CEF955L2eEI" TargetMode = "External"/>
	<Relationship Id="rId71" Type="http://schemas.openxmlformats.org/officeDocument/2006/relationships/hyperlink" Target="consultantplus://offline/ref=7CEE6E486DBB8CEF909958A2AE55235787C3776696EE4E74084D83F9A8738703E028B53631224ABB5E7A8C5DF4D431BCDEF8D17828824AD8D2FB572ELCe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18.06.2007 N 132-а
(ред. от 19.07.2022)
"Об утверждении правил подготовки нормативных правовых актов исполнительных органов Костромской области"</dc:title>
  <dcterms:created xsi:type="dcterms:W3CDTF">2022-12-11T08:30:11Z</dcterms:created>
</cp:coreProperties>
</file>