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ЗС Краснодарского края от 29.01.2020 N 1561-П</w:t>
              <w:br/>
              <w:t xml:space="preserve">(ред. от 27.10.2022)</w:t>
              <w:br/>
              <w:t xml:space="preserve">"Об учреждении Памятного знака Законодательного Собрания Краснодарского края "За активное участие в территориальном общественном самоуправлении"</w:t>
              <w:br/>
              <w:t xml:space="preserve">(вместе с "Положением о Памятном знаке Законодательного Собрания Краснодарского края "За активное участие в территориальном общественном самоуправлении")</w:t>
              <w:br/>
              <w:t xml:space="preserve">(с изм. и доп., вступающими в силу с 01.01.2023)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ЗАКОНОДАТЕЛЬНОЕ СОБРАНИЕ 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января 2020 г. N 1561-П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УЧРЕЖДЕНИИ</w:t>
      </w:r>
    </w:p>
    <w:p>
      <w:pPr>
        <w:pStyle w:val="2"/>
        <w:jc w:val="center"/>
      </w:pPr>
      <w:r>
        <w:rPr>
          <w:sz w:val="20"/>
        </w:rPr>
        <w:t xml:space="preserve">ПАМЯТНОГО ЗНАКА ЗАКОНОДАТЕЛЬНОГО СОБРАНИЯ</w:t>
      </w:r>
    </w:p>
    <w:p>
      <w:pPr>
        <w:pStyle w:val="2"/>
        <w:jc w:val="center"/>
      </w:pPr>
      <w:r>
        <w:rPr>
          <w:sz w:val="20"/>
        </w:rPr>
        <w:t xml:space="preserve">КРАСНОДАРСКОГО КРАЯ "ЗА АКТИВНОЕ УЧАСТИЕ В ТЕРРИТОРИАЛЬНОМ</w:t>
      </w:r>
    </w:p>
    <w:p>
      <w:pPr>
        <w:pStyle w:val="2"/>
        <w:jc w:val="center"/>
      </w:pPr>
      <w:r>
        <w:rPr>
          <w:sz w:val="20"/>
        </w:rPr>
        <w:t xml:space="preserve">ОБЩЕСТВЕННОМ САМОУПРАВЛЕНИИ"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ЗС Краснодарского края от 25.05.2022 </w:t>
            </w:r>
            <w:hyperlink w:history="0" r:id="rId7" w:tooltip="Постановление ЗС Краснодарского края от 25.05.2022 N 2832-П &quot;О внесении изменений в отдельные постановления Законодательного Собрания Краснодарского края&quot; {КонсультантПлюс}">
              <w:r>
                <w:rPr>
                  <w:sz w:val="20"/>
                  <w:color w:val="0000ff"/>
                </w:rPr>
                <w:t xml:space="preserve">N 2832-П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27.10.2022 </w:t>
            </w:r>
            <w:hyperlink w:history="0" r:id="rId8" w:tooltip="Постановление ЗС Краснодарского края от 27.10.2022 N 85-П &quot;О внесении изменений в отдельные постановления Законодательного Собрания Краснодарского края&quot; {КонсультантПлюс}">
              <w:r>
                <w:rPr>
                  <w:sz w:val="20"/>
                  <w:color w:val="0000ff"/>
                </w:rPr>
                <w:t xml:space="preserve">N 85-П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развития территориального общественного самоуправления на территориях муниципальных образований Краснодарского края, повышения роли института территориального общественного самоуправления в решении вопросов местного значения и в соответствии со </w:t>
      </w:r>
      <w:hyperlink w:history="0" r:id="rId9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статьей 27</w:t>
        </w:r>
      </w:hyperlink>
      <w:r>
        <w:rPr>
          <w:sz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Законодательное Собрание Краснодарского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Учредить Памятный знак Законодательного Собрания Краснодарского края "За активное участие в территориальном общественном самоуправлении".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Памятном знаке Законодательного Собрания Краснодарского края "За активное участие в территориальном общественном самоуправлении"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90" w:tooltip="Эскиз">
        <w:r>
          <w:rPr>
            <w:sz w:val="20"/>
            <w:color w:val="0000ff"/>
          </w:rPr>
          <w:t xml:space="preserve">эскиз</w:t>
        </w:r>
      </w:hyperlink>
      <w:r>
        <w:rPr>
          <w:sz w:val="20"/>
        </w:rPr>
        <w:t xml:space="preserve"> и </w:t>
      </w:r>
      <w:hyperlink w:history="0" w:anchor="P97" w:tooltip="Описание">
        <w:r>
          <w:rPr>
            <w:sz w:val="20"/>
            <w:color w:val="0000ff"/>
          </w:rPr>
          <w:t xml:space="preserve">описание</w:t>
        </w:r>
      </w:hyperlink>
      <w:r>
        <w:rPr>
          <w:sz w:val="20"/>
        </w:rPr>
        <w:t xml:space="preserve"> Памятного знака Законодательного Собрания Краснодарского края "За активное участие в территориальном общественном самоуправлении"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Утвердить </w:t>
      </w:r>
      <w:hyperlink w:history="0" w:anchor="P118" w:tooltip="Эскиз">
        <w:r>
          <w:rPr>
            <w:sz w:val="20"/>
            <w:color w:val="0000ff"/>
          </w:rPr>
          <w:t xml:space="preserve">эскиз</w:t>
        </w:r>
      </w:hyperlink>
      <w:r>
        <w:rPr>
          <w:sz w:val="20"/>
        </w:rPr>
        <w:t xml:space="preserve"> и </w:t>
      </w:r>
      <w:hyperlink w:history="0" w:anchor="P131" w:tooltip="Описание">
        <w:r>
          <w:rPr>
            <w:sz w:val="20"/>
            <w:color w:val="0000ff"/>
          </w:rPr>
          <w:t xml:space="preserve">описание</w:t>
        </w:r>
      </w:hyperlink>
      <w:r>
        <w:rPr>
          <w:sz w:val="20"/>
        </w:rPr>
        <w:t xml:space="preserve"> удостоверения к Памятному знаку Законодательного Собрания Краснодарского края "За активное участие в территориальном общественном самоуправлении" (приложение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Управлению делами Законодательного Собрания Краснодарского края обеспечить изготовление памятных знаков, футляров и удостоверений к ним за счет средств бюджета Краснодарского края, предусмотренных Законодательному Собранию Краснодарского края на указанные цели.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ЗС Краснодарского края от 27.10.2022 N 85-П &quot;О внесении изменений в отдельные постановления Законодательного Собрания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Краснодарского края от 27.10.2022 N 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выполнением настоящего постановления возложить на постоянный комитет Законодательного Собрания Краснодарского края по вопросам местного самоуправления, административно-территориального устройства, социально-экономического развития территорий и информационной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ЗС Краснодарского края от 27.10.2022 N 85-П &quot;О внесении изменений в отдельные постановления Законодательного Собрания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Краснодарского края от 27.10.2022 N 85-П)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 Краснодарского края</w:t>
      </w:r>
    </w:p>
    <w:p>
      <w:pPr>
        <w:pStyle w:val="0"/>
        <w:jc w:val="right"/>
      </w:pPr>
      <w:r>
        <w:rPr>
          <w:sz w:val="20"/>
        </w:rPr>
        <w:t xml:space="preserve">Ю.А.БУРЛАЧКО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 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29 января 2020 г. N 1561-П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ПАМЯТНОМ ЗНАКЕ ЗАКОНОДАТЕЛЬНОГО СОБРАНИЯ КРАСНОДАРСКОГО</w:t>
      </w:r>
    </w:p>
    <w:p>
      <w:pPr>
        <w:pStyle w:val="2"/>
        <w:jc w:val="center"/>
      </w:pPr>
      <w:r>
        <w:rPr>
          <w:sz w:val="20"/>
        </w:rPr>
        <w:t xml:space="preserve">КРАЯ "ЗА АКТИВНОЕ УЧАСТИЕ В ТЕРРИТОРИАЛЬНОМ ОБЩЕСТВЕННОМ</w:t>
      </w:r>
    </w:p>
    <w:p>
      <w:pPr>
        <w:pStyle w:val="2"/>
        <w:jc w:val="center"/>
      </w:pPr>
      <w:r>
        <w:rPr>
          <w:sz w:val="20"/>
        </w:rPr>
        <w:t xml:space="preserve">САМОУПРАВЛЕНИИ"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ЗС Краснодарского края от 25.05.2022 </w:t>
            </w:r>
            <w:hyperlink w:history="0" r:id="rId12" w:tooltip="Постановление ЗС Краснодарского края от 25.05.2022 N 2832-П &quot;О внесении изменений в отдельные постановления Законодательного Собрания Краснодарского края&quot; {КонсультантПлюс}">
              <w:r>
                <w:rPr>
                  <w:sz w:val="20"/>
                  <w:color w:val="0000ff"/>
                </w:rPr>
                <w:t xml:space="preserve">N 2832-П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27.10.2022 </w:t>
            </w:r>
            <w:hyperlink w:history="0" r:id="rId13" w:tooltip="Постановление ЗС Краснодарского края от 27.10.2022 N 85-П &quot;О внесении изменений в отдельные постановления Законодательного Собрания Краснодарского края&quot; {КонсультантПлюс}">
              <w:r>
                <w:rPr>
                  <w:sz w:val="20"/>
                  <w:color w:val="0000ff"/>
                </w:rPr>
                <w:t xml:space="preserve">N 85-П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Памятный знак Законодательного Собрания Краснодарского края "За активное участие в территориальном общественном самоуправлении" (далее - Памятный знак) является наградой Законодательного Собрания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Памятным знаком награждаются лица за вклад в развитие территориального общественного самоуправления на территориях муниципальных образований Краснодарского края, повышение роли института территориального общественного самоуправления в решении вопросов местного значения, укрепление демократии, активную общественную деятельность и значительный вклад в развитие гражданского общества при осуществлении территориального общественного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Количество представляемых ежегодно к награждению лиц определяется исходя из численности населения муниципального образования Краснодарского края по состоянию на 1 января года, предшествующего году представления документов о награждении Памятным знаком, по следующим группам муниципальных образований: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муниципальное образование с численностью населения до 48 тысяч человек - не более 2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муниципальное образование с численностью населения от 48 тысяч человек до 63 тысяч человек - не более 3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муниципальное образование с численностью населения от 63 тысяч человек до 86 тысяч человек - не более 4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муниципальное образование с численностью населения от 86 тысяч человек до 96 тысяч человек - не более 5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муниципальное образование с численностью населения от 96 тысяч человек до 116 тысяч человек - не более 6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муниципальное образование с численностью населения от 116 тысяч человек до 129 тысяч человек - не более 7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муниципальное образование с численностью населения от 129 тысяч человек до 140 тысяч человек - не более 8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муниципальное образование с численностью населения от 140 тысяч человек до 190 тысяч человек - не более 9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муниципальное образование с численностью населения от 190 тысяч человек до 200 тысяч человек - не более 11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муниципальное образование с численностью населения от 200 тысяч человек до 300 тысяч человек - не более 12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муниципальное образование с численностью населения от 300 тысяч человек до 500 тысяч человек - не более 20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муниципальное образование с численностью населения от 500 тысяч человек до 1 миллиона человек - не более 31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муниципальное образование с численностью населения свыше 1 миллиона человек - не более 59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Представление о награждении Памятным знаком вносится главой муниципального района (муниципального округа, городского округа) на основании решения представительного органа местного самоуправления городского поселения, сельского поселения, муниципального округа, городского округа, как правило, в срок не позднее 1 марта.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ЗС Краснодарского края от 25.05.2022 N 2832-П &quot;О внесении изменений в отдельные постановления Законодательного Собрания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Краснодарского края от 25.05.2022 N 2832-П)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рассмотрения вопроса о награждении Памятным знаком глава муниципального района (муниципального округа, городского округа) направляет на имя председателя Законодательного Собрания Краснодарского края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ЗС Краснодарского края от 25.05.2022 N 2832-П &quot;О внесении изменений в отдельные постановления Законодательного Собрания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Краснодарского края от 25.05.2022 N 2832-П)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решение представительного органа городского поселения, сельского поселения, муниципального округа, городского округа о представлении к награждению Памятным знаком;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ЗС Краснодарского края от 25.05.2022 N 2832-П &quot;О внесении изменений в отдельные постановления Законодательного Собрания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Краснодарского края от 25.05.2022 N 2832-П)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о награждении Памятным знаком, содержащее конкретные сведения о личном вкладе лица, представленного к награждению, в развитие территориального общественного самоуправления на территориях муниципальных образований Краснодарского края, повышение роли института территориального общественного самоуправления в решении вопросов местного значения, укрепление демократии, активную общественную деятельность и значительный вклад в развитие гражданского общества при осуществлении территориального общественного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справка, содержащая сведения о трудовой деятельности и биографические данные.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Председатель Законодательного Собрания Краснодарского края направляет поступившие на его имя документы, указанные в </w:t>
      </w:r>
      <w:hyperlink w:history="0" w:anchor="P63" w:tooltip="5. Для рассмотрения вопроса о награждении Памятным знаком глава муниципального района (муниципального округа, городского округа) направляет на имя председателя Законодательного Собрания Краснодарского края следующие документы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Положения, в постоянный комитет Законодательного Собрания Краснодарского края по вопросам местного самоуправления, административно-территориального устройства, социально-экономического развития территорий и информационной политики на рассмотрение.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ЗС Краснодарского края от 27.10.2022 N 85-П &quot;О внесении изменений в отдельные постановления Законодательного Собрания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Краснодарского края от 27.10.2022 N 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Постоянный комитет Законодательного Собрания Краснодарского края по вопросам местного самоуправления, административно-территориального устройства, социально-экономического развития территорий и информационной политики рассматривает поступившие материалы и вносит вопрос о награждении Памятным знаком на пленарное заседание Законодательного Собрания Краснодарского края, на котором принимается решение о награждении Памятным знаком.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ЗС Краснодарского края от 27.10.2022 N 85-П &quot;О внесении изменений в отдельные постановления Законодательного Собрания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Краснодарского края от 27.10.2022 N 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Вручение Памятного знака производится в торжественной обстановке.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Лица, награжденные Памятным знаком, могут представляться повторно к награждению Памятным знаком не ранее чем через три года после предыдущего награждения.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утраты Памятного знака дубликат Памятного знака не выдается.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утраты удостоверения к Памятному знаку дубликат удостоверения выдается управлением делами Законодательного Собрания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Памятный знак носится на левой стороне груди и располагается ниже государственных наград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смерти награжденного лица Памятный знак хранится у наследников.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Оформление Памятного знака, учет и регистрацию списка награжденных осуществляет управление делами Законодательного Собрания Краснодарского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 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29 января 2020 г. N 1561-П</w:t>
      </w:r>
    </w:p>
    <w:p>
      <w:pPr>
        <w:pStyle w:val="0"/>
        <w:jc w:val="both"/>
      </w:pPr>
      <w:r>
        <w:rPr>
          <w:sz w:val="20"/>
        </w:rPr>
      </w:r>
    </w:p>
    <w:bookmarkStart w:id="90" w:name="P90"/>
    <w:bookmarkEnd w:id="90"/>
    <w:p>
      <w:pPr>
        <w:pStyle w:val="2"/>
        <w:outlineLvl w:val="1"/>
        <w:jc w:val="center"/>
      </w:pPr>
      <w:r>
        <w:rPr>
          <w:sz w:val="20"/>
        </w:rPr>
        <w:t xml:space="preserve">Эскиз</w:t>
      </w:r>
    </w:p>
    <w:p>
      <w:pPr>
        <w:pStyle w:val="2"/>
        <w:jc w:val="center"/>
      </w:pPr>
      <w:r>
        <w:rPr>
          <w:sz w:val="20"/>
        </w:rPr>
        <w:t xml:space="preserve">Памятного знака Законодательного Собрания Краснодарского</w:t>
      </w:r>
    </w:p>
    <w:p>
      <w:pPr>
        <w:pStyle w:val="2"/>
        <w:jc w:val="center"/>
      </w:pPr>
      <w:r>
        <w:rPr>
          <w:sz w:val="20"/>
        </w:rPr>
        <w:t xml:space="preserve">края "За активное участие в территориальном общественном</w:t>
      </w:r>
    </w:p>
    <w:p>
      <w:pPr>
        <w:pStyle w:val="2"/>
        <w:jc w:val="center"/>
      </w:pPr>
      <w:r>
        <w:rPr>
          <w:sz w:val="20"/>
        </w:rPr>
        <w:t xml:space="preserve">самоуправлении"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91"/>
        </w:rPr>
        <w:drawing>
          <wp:inline distT="0" distB="0" distL="0" distR="0">
            <wp:extent cx="2883535" cy="25558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bookmarkStart w:id="97" w:name="P97"/>
    <w:bookmarkEnd w:id="97"/>
    <w:p>
      <w:pPr>
        <w:pStyle w:val="2"/>
        <w:outlineLvl w:val="1"/>
        <w:jc w:val="center"/>
      </w:pPr>
      <w:r>
        <w:rPr>
          <w:sz w:val="20"/>
        </w:rPr>
        <w:t xml:space="preserve">Описание</w:t>
      </w:r>
    </w:p>
    <w:p>
      <w:pPr>
        <w:pStyle w:val="2"/>
        <w:jc w:val="center"/>
      </w:pPr>
      <w:r>
        <w:rPr>
          <w:sz w:val="20"/>
        </w:rPr>
        <w:t xml:space="preserve">Памятного знака Законодательного Собрания Краснодарского</w:t>
      </w:r>
    </w:p>
    <w:p>
      <w:pPr>
        <w:pStyle w:val="2"/>
        <w:jc w:val="center"/>
      </w:pPr>
      <w:r>
        <w:rPr>
          <w:sz w:val="20"/>
        </w:rPr>
        <w:t xml:space="preserve">края "За активное участие в территориальном общественном</w:t>
      </w:r>
    </w:p>
    <w:p>
      <w:pPr>
        <w:pStyle w:val="2"/>
        <w:jc w:val="center"/>
      </w:pPr>
      <w:r>
        <w:rPr>
          <w:sz w:val="20"/>
        </w:rPr>
        <w:t xml:space="preserve">самоуправлении"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Памятный знак Законодательного Собрания Краснодарского края "За активное участие в территориальном общественном самоуправлении" (далее - Памятный знак) изготавливается из металла светло-серого цвета и имеет форму круга диаметром 30 мм с выпуклым бортиком с лицевой и оборотной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лицевой стороне в центральной части - контурное, рельефное изображение карты Краснодарского края, на которой расположен четырехугольный, с закругленными нижними углами, заостренный в оконечности геральдический щит с надписью "ТОС".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окружности Памятного знака, отделенной от центральной части внутренним кругом, вверху расположена рельефная надпись "ЗА АКТИВНОЕ УЧАСТИЕ В ТЕРРИТОРИАЛЬНОМ ОБЩЕСТВЕННОМ САМОУПРАВЛЕНИИ", внизу между началом и концом надписи - разделительная точка.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оборотной стороне Памятного знака в центральной части - контурное, рельефное изображение здания Законодательного Собрания Краснодарского края размером 10 мм x 20 мм, внизу под зданием - две расходящиеся в стороны лавровые ветви, соединенные основаниями накрест. По окружности расположена рельефная надпись "ЗАКОНОДАТЕЛЬНОЕ СОБРАНИЕ КРАСНОДАРСКОГО КРАЯ" с разделительными точками в начале надписи, в конце надписи и точкой между разделительными точками.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Памятный знак при помощи ушка и кольца соединяется с пятиугольной металлической колодкой с двумя вертикальными вырезами для муаровой ленты. На колодке поверх нижней части расположены расходящиеся от соединительного кольца в стороны две лавровые ветви. Муаровая горизонтальная лента синего, малинового и зеленого цветов в соотношении: 1 x 2 x 1. Поверх ленты - металлический герб Краснодарского края золотистого цвета в соотношении 12 x 11. Колодка на оборотной стороне имеет однотонное со сквозными вертикальными вырезами для муаровой ленты покрытие, а также иглу и зажим для прикрепления Памятного знака к одежде.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Памятный знак помещается во флокированный футляр бордового цвета с прозрачной крышкой: ложемент под Памятный знак - 60 мм x 30 мм, ложемент под удостоверение - 76 мм x 106 мм, дно картонное.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 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29 января 2020 г. N 1561-П</w:t>
      </w:r>
    </w:p>
    <w:p>
      <w:pPr>
        <w:pStyle w:val="0"/>
        <w:jc w:val="both"/>
      </w:pPr>
      <w:r>
        <w:rPr>
          <w:sz w:val="20"/>
        </w:rPr>
      </w:r>
    </w:p>
    <w:bookmarkStart w:id="118" w:name="P118"/>
    <w:bookmarkEnd w:id="118"/>
    <w:p>
      <w:pPr>
        <w:pStyle w:val="0"/>
        <w:outlineLvl w:val="1"/>
        <w:jc w:val="center"/>
      </w:pPr>
      <w:r>
        <w:rPr>
          <w:sz w:val="20"/>
        </w:rPr>
        <w:t xml:space="preserve">Эскиз</w:t>
      </w:r>
    </w:p>
    <w:p>
      <w:pPr>
        <w:pStyle w:val="0"/>
        <w:jc w:val="center"/>
      </w:pPr>
      <w:r>
        <w:rPr>
          <w:sz w:val="20"/>
        </w:rPr>
        <w:t xml:space="preserve">удостоверения к Памятному знаку Законодательного Собрания</w:t>
      </w:r>
    </w:p>
    <w:p>
      <w:pPr>
        <w:pStyle w:val="0"/>
        <w:jc w:val="center"/>
      </w:pPr>
      <w:r>
        <w:rPr>
          <w:sz w:val="20"/>
        </w:rPr>
        <w:t xml:space="preserve">Краснодарского края "За активное участие в территориальном</w:t>
      </w:r>
    </w:p>
    <w:p>
      <w:pPr>
        <w:pStyle w:val="0"/>
        <w:jc w:val="center"/>
      </w:pPr>
      <w:r>
        <w:rPr>
          <w:sz w:val="20"/>
        </w:rPr>
        <w:t xml:space="preserve">общественном самоуправлении"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Эскиз лицевой стороны удостоверения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50"/>
        </w:rPr>
        <w:drawing>
          <wp:inline distT="0" distB="0" distL="0" distR="0">
            <wp:extent cx="2884170" cy="20396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Эскиз внутренней стороны удостоверения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52"/>
        </w:rPr>
        <w:drawing>
          <wp:inline distT="0" distB="0" distL="0" distR="0">
            <wp:extent cx="2893695" cy="20650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2"/>
        <w:outlineLvl w:val="1"/>
        <w:jc w:val="center"/>
      </w:pPr>
      <w:r>
        <w:rPr>
          <w:sz w:val="20"/>
        </w:rPr>
        <w:t xml:space="preserve">Описание</w:t>
      </w:r>
    </w:p>
    <w:p>
      <w:pPr>
        <w:pStyle w:val="2"/>
        <w:jc w:val="center"/>
      </w:pPr>
      <w:r>
        <w:rPr>
          <w:sz w:val="20"/>
        </w:rPr>
        <w:t xml:space="preserve">удостоверения к Памятному знаку Законодательного Собрания</w:t>
      </w:r>
    </w:p>
    <w:p>
      <w:pPr>
        <w:pStyle w:val="2"/>
        <w:jc w:val="center"/>
      </w:pPr>
      <w:r>
        <w:rPr>
          <w:sz w:val="20"/>
        </w:rPr>
        <w:t xml:space="preserve">Краснодарского края "За активное участие в территориальном</w:t>
      </w:r>
    </w:p>
    <w:p>
      <w:pPr>
        <w:pStyle w:val="2"/>
        <w:jc w:val="center"/>
      </w:pPr>
      <w:r>
        <w:rPr>
          <w:sz w:val="20"/>
        </w:rPr>
        <w:t xml:space="preserve">общественном самоуправлении"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Удостоверение к Памятному знаку Законодательного Собрания Краснодарского края "За активное участие в территориальном общественном самоуправлении" (далее - удостоверение) имеет размер 152 мм x 106 мм в развернутом виде и 76 мм x 106 мм в сложенном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Удостоверение изготавливается из плотного картона. Лицевая сторона обложки бордового цвета, в центре верхней части - изображение герба Краснодарского края, под которым расположена надпись в семь строк "УДОСТОВЕРЕНИЕ К ПАМЯТНОМУ ЗНАКУ ЗАКОНОДАТЕЛЬНОГО СОБРАНИЯ КРАСНОДАРСКОГО КРАЯ "ЗА АКТИВНОЕ УЧАСТИЕ В ТЕРРИТОРИАЛЬНОМ ОБЩЕСТВЕННОМ САМОУПРАВЛЕНИИ" (высота букв не менее 2 мм). Изображение герба Краснодарского края и надпись выполняются тиснением фольгой золотистого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левой внутренней стороне удостоверения, предназначенной для размещения персональных данных награжденного, расположена выполненная в черном цвете надпись "УДОСТОВЕРЕНИЕ N ___" (высота букв не менее 3 мм), ниже которой - надпись "Предъявитель настоящего удостоверения" (высота букв не менее 2 мм), еще ниже - место для заполнения данных о фамилии, имени, отчестве награжденного, еще ниже - надпись, выполненная черным цветом в три строки "Постановление Законодательного Собрания Краснодарского края от ________ N ____" (высота букв не менее 1 мм).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правой внутренней стороне удостоверения в верхней части расположена выполненная в черном цвете надпись в две строки "ЗАКОНОДАТЕЛЬНОЕ СОБРАНИЕ КРАСНОДАРСКОГО КРАЯ" (высота букв не менее 3 мм), ниже которой - многоцветное изображение Памятного знака Законодательного Собрания Краснодарского края "За активное участие в территориальном общественном самоуправлении", ниже которого - выполненная в черном цвете надпись "Награжден(а) Памятным знаком" (высота букв не более 2 мм), еще ниже - надпись, выполненная в красном цвете в три строки "ЗА АКТИВНОЕ УЧАСТИЕ В ТЕРРИТОРИАЛЬНОМ ОБЩЕСТВЕННОМ САМОУПРАВЛЕНИИ" (высота букв не менее 3 мм). В нижней части расположена надпись, выполненная черным цветом в три строки "Председатель Законодательного Собрания Краснодарского края" (высота букв не менее 1 мм), в левом нижнем углу - надпись "М.П." (высота букв не менее 3 мм).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Удостоверение помещается во флокированный футляр бордового цвета с прозрачной крышкой: ложемент под Памятный знак - 60 мм x 30 мм, ложемент под удостоверение - 76 мм x 106 мм, дно картонное.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ЗС Краснодарского края от 29.01.2020 N 1561-П</w:t>
            <w:br/>
            <w:t>(ред. от 27.10.2022)</w:t>
            <w:br/>
            <w:t>"Об учреждении Памятного знака Законода...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D63230CF34B039BD0049473843BD3703AD8070692913E1242EB5527B82DE2B8C89C10E38D92608262FBDB53A3832E999EEDA4D2187330CBF2BF36176Ax3J" TargetMode = "External"/>
	<Relationship Id="rId8" Type="http://schemas.openxmlformats.org/officeDocument/2006/relationships/hyperlink" Target="consultantplus://offline/ref=1D63230CF34B039BD0049473843BD3703AD807069292321C44EA5527B82DE2B8C89C10E38D92608262FBDB53A2832E999EEDA4D2187330CBF2BF36176Ax3J" TargetMode = "External"/>
	<Relationship Id="rId9" Type="http://schemas.openxmlformats.org/officeDocument/2006/relationships/hyperlink" Target="consultantplus://offline/ref=1D63230CF34B039BD0048A7E92578C7A39D7510A99973C4C18B95370E77DE4ED88DC16B6CED66F8A66F08F00E2DD77C8D9A6A9D4056F30CF6ExFJ" TargetMode = "External"/>
	<Relationship Id="rId10" Type="http://schemas.openxmlformats.org/officeDocument/2006/relationships/hyperlink" Target="consultantplus://offline/ref=1D63230CF34B039BD0049473843BD3703AD807069292321C44EA5527B82DE2B8C89C10E38D92608262FBDB53A3832E999EEDA4D2187330CBF2BF36176Ax3J" TargetMode = "External"/>
	<Relationship Id="rId11" Type="http://schemas.openxmlformats.org/officeDocument/2006/relationships/hyperlink" Target="consultantplus://offline/ref=1D63230CF34B039BD0049473843BD3703AD807069292321C44EA5527B82DE2B8C89C10E38D92608262FBDB53A0832E999EEDA4D2187330CBF2BF36176Ax3J" TargetMode = "External"/>
	<Relationship Id="rId12" Type="http://schemas.openxmlformats.org/officeDocument/2006/relationships/hyperlink" Target="consultantplus://offline/ref=1D63230CF34B039BD0049473843BD3703AD8070692913E1242EB5527B82DE2B8C89C10E38D92608262FBDB53A3832E999EEDA4D2187330CBF2BF36176Ax3J" TargetMode = "External"/>
	<Relationship Id="rId13" Type="http://schemas.openxmlformats.org/officeDocument/2006/relationships/hyperlink" Target="consultantplus://offline/ref=1D63230CF34B039BD0049473843BD3703AD807069292321C44EA5527B82DE2B8C89C10E38D92608262FBDB53A0832E999EEDA4D2187330CBF2BF36176Ax3J" TargetMode = "External"/>
	<Relationship Id="rId14" Type="http://schemas.openxmlformats.org/officeDocument/2006/relationships/hyperlink" Target="consultantplus://offline/ref=1D63230CF34B039BD0049473843BD3703AD8070692913E1242EB5527B82DE2B8C89C10E38D92608262FBDB53A0832E999EEDA4D2187330CBF2BF36176Ax3J" TargetMode = "External"/>
	<Relationship Id="rId15" Type="http://schemas.openxmlformats.org/officeDocument/2006/relationships/hyperlink" Target="consultantplus://offline/ref=1D63230CF34B039BD0049473843BD3703AD8070692913E1242EB5527B82DE2B8C89C10E38D92608262FBDB53AE832E999EEDA4D2187330CBF2BF36176Ax3J" TargetMode = "External"/>
	<Relationship Id="rId16" Type="http://schemas.openxmlformats.org/officeDocument/2006/relationships/hyperlink" Target="consultantplus://offline/ref=1D63230CF34B039BD0049473843BD3703AD8070692913E1242EB5527B82DE2B8C89C10E38D92608262FBDB53AF832E999EEDA4D2187330CBF2BF36176Ax3J" TargetMode = "External"/>
	<Relationship Id="rId17" Type="http://schemas.openxmlformats.org/officeDocument/2006/relationships/hyperlink" Target="consultantplus://offline/ref=1D63230CF34B039BD0049473843BD3703AD807069292321C44EA5527B82DE2B8C89C10E38D92608262FBDB53A1832E999EEDA4D2187330CBF2BF36176Ax3J" TargetMode = "External"/>
	<Relationship Id="rId18" Type="http://schemas.openxmlformats.org/officeDocument/2006/relationships/hyperlink" Target="consultantplus://offline/ref=1D63230CF34B039BD0049473843BD3703AD807069292321C44EA5527B82DE2B8C89C10E38D92608262FBDB53A1832E999EEDA4D2187330CBF2BF36176Ax3J" TargetMode = "External"/>
	<Relationship Id="rId19" Type="http://schemas.openxmlformats.org/officeDocument/2006/relationships/image" Target="media/image2.png"/>
	<Relationship Id="rId20" Type="http://schemas.openxmlformats.org/officeDocument/2006/relationships/image" Target="media/image3.png"/>
	<Relationship Id="rId21" Type="http://schemas.openxmlformats.org/officeDocument/2006/relationships/image" Target="media/image4.png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ЗС Краснодарского края от 29.01.2020 N 1561-П
(ред. от 27.10.2022)
"Об учреждении Памятного знака Законодательного Собрания Краснодарского края "За активное участие в территориальном общественном самоуправлении"
(вместе с "Положением о Памятном знаке Законодательного Собрания Краснодарского края "За активное участие в территориальном общественном самоуправлении")
(с изм. и доп., вступающими в силу с 01.01.2023)</dc:title>
  <dcterms:created xsi:type="dcterms:W3CDTF">2023-06-03T09:49:58Z</dcterms:created>
</cp:coreProperties>
</file>