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администрации (губернатора) Краснодарского края от 06.10.2022 N 402-р</w:t>
              <w:br/>
              <w:t xml:space="preserve">"Об утверждении Межведомственной программы Краснодарского края по профилактике ВИЧ-инфекции, в том числе среди ключевых и уязвимых в отношении ВИЧ-инфекции групп населения, на период до 2030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октября 2022 г. N 402-р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МЕЖВЕДОМСТВЕННОЙ ПРОГРАММЫ КРАСНОДАРСКОГО КРАЯ</w:t>
      </w:r>
    </w:p>
    <w:p>
      <w:pPr>
        <w:pStyle w:val="2"/>
        <w:jc w:val="center"/>
      </w:pPr>
      <w:r>
        <w:rPr>
          <w:sz w:val="20"/>
        </w:rPr>
        <w:t xml:space="preserve">ПО ПРОФИЛАКТИКЕ ВИЧ-ИНФЕКЦИИ, В ТОМ ЧИСЛЕ СРЕДИ КЛЮЧЕВЫХ</w:t>
      </w:r>
    </w:p>
    <w:p>
      <w:pPr>
        <w:pStyle w:val="2"/>
        <w:jc w:val="center"/>
      </w:pPr>
      <w:r>
        <w:rPr>
          <w:sz w:val="20"/>
        </w:rPr>
        <w:t xml:space="preserve">И УЯЗВИМЫХ В ОТНОШЕНИИ ВИЧ-ИНФЕКЦИИ ГРУПП НАСЕЛЕНИЯ,</w:t>
      </w:r>
    </w:p>
    <w:p>
      <w:pPr>
        <w:pStyle w:val="2"/>
        <w:jc w:val="center"/>
      </w:pPr>
      <w:r>
        <w:rPr>
          <w:sz w:val="20"/>
        </w:rPr>
        <w:t xml:space="preserve">НА ПЕРИОД 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21.12.2020 N 3468-р &lt;Об утверждении Государственной стратегии противодействия распространению ВИЧ-инфекции в Российской Федерации на период до 2030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21 декабря 2020 г. N 3468-р и во исполнение </w:t>
      </w:r>
      <w:hyperlink w:history="0" r:id="rId8" w:tooltip="Распоряжение Правительства РФ от 19.10.2021 N 2933-р &lt;Об утверждении плана мероприятий по реализации Государственной стратегии противодействия распространению ВИЧ-инфекции в РФ на период до 2030 года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19 октября 2021 г. N 2933-р: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Межведомственную </w:t>
      </w:r>
      <w:hyperlink w:history="0" w:anchor="P42" w:tooltip="МЕЖВЕДОМ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Краснодарского края по профилактике ВИЧ-инфекции, в том числе среди ключевых и уязвимых в отношении ВИЧ-инфекции групп населения, на период до 2030 года (далее - Программа)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Краснодарского края, участвующим в реализации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реализацию Программы в сфере установленных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в министерство здравоохранения Краснодарского края информацию о ходе выполнения Программы ежегодно, до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Краснодарского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реализацию Программы в рамках установленных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в министерство здравоохранения Краснодарского края информацию о ходе выполнения Программы ежегодно, до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Возложить на министерство здравоохранения Краснодарского края (Филиппов Е.Ф.) осуществление координации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9" w:tooltip="Распоряжение главы администрации (губернатора) Краснодарского края от 03.07.2019 N 165-р &quot;Об утверждении Межведомственной программы по вопросам профилактики ВИЧ-инфекции в ключевых группах населения Краснодарского края на 2019 - 2020 годы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администрации (губернатора) Краснодарского края от 3 июля 2019 г. N 165-р "Об утверждении Межведомственной программы по вопросам профилактики ВИЧ-инфекции в ключевых группах населения Краснодарского края на 2019 - 2020 годы"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Департаменту информационной политики Краснодарского края (Жукова Г.А.) обеспечить размещение (опубликование) настоящего распоряжения на официальном сайте администрации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выполнением настоящего распоряжения возложить на заместителя главы администрации (губернатора) Краснодарского края Минькову А.А.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6 октября 2022 г. N 402-р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МЕЖВЕДОМСТВЕННАЯ ПРОГРАММА</w:t>
      </w:r>
    </w:p>
    <w:p>
      <w:pPr>
        <w:pStyle w:val="2"/>
        <w:jc w:val="center"/>
      </w:pPr>
      <w:r>
        <w:rPr>
          <w:sz w:val="20"/>
        </w:rPr>
        <w:t xml:space="preserve">КРАСНОДАРСКОГО КРАЯ ПО ПРОФИЛАКТИКЕ ВИЧ-ИНФЕКЦИИ, В ТОМ</w:t>
      </w:r>
    </w:p>
    <w:p>
      <w:pPr>
        <w:pStyle w:val="2"/>
        <w:jc w:val="center"/>
      </w:pPr>
      <w:r>
        <w:rPr>
          <w:sz w:val="20"/>
        </w:rPr>
        <w:t xml:space="preserve">ЧИСЛЕ СРЕДИ КЛЮЧЕВЫХ И УЯЗВИМЫХ В ОТНОШЕНИИ ВИЧ-ИНФЕКЦИИ</w:t>
      </w:r>
    </w:p>
    <w:p>
      <w:pPr>
        <w:pStyle w:val="2"/>
        <w:jc w:val="center"/>
      </w:pPr>
      <w:r>
        <w:rPr>
          <w:sz w:val="20"/>
        </w:rPr>
        <w:t xml:space="preserve">ГРУПП НАСЕЛЕНИЯ, НА ПЕРИОД 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196"/>
        <w:gridCol w:w="1020"/>
        <w:gridCol w:w="1604"/>
        <w:gridCol w:w="2308"/>
        <w:gridCol w:w="1020"/>
        <w:gridCol w:w="964"/>
        <w:gridCol w:w="964"/>
        <w:gridCol w:w="964"/>
        <w:gridCol w:w="964"/>
        <w:gridCol w:w="964"/>
        <w:gridCol w:w="907"/>
        <w:gridCol w:w="964"/>
        <w:gridCol w:w="964"/>
        <w:gridCol w:w="964"/>
        <w:gridCol w:w="1699"/>
        <w:gridCol w:w="1984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23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эффективности реализации мероприятия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0"/>
            <w:tcW w:w="103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бюджетных ассигнований (тыс. рублей)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17"/>
            <w:tcW w:w="199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Определение приоритетов и формирование условий для реализации профилактических мероприятий на территории Краснодарского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межведомственного взаимодействия по вопросам противодействия распространению ВИЧ-инфекции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взаимодействия всех заинтересованных служб и ведомств в рамках реализации мероприятий по профилактике ВИЧ-инфекции в ключевых группах населения в Краснодарском крае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работа межведомственной комиссии по противодействию распространению социально значимых инфекционных заболеваний в Краснодарском крае (</w:t>
            </w:r>
            <w:hyperlink w:history="0" r:id="rId12" w:tooltip="Постановление главы администрации (губернатора) Краснодарского края от 22.06.2016 N 412 &quot;Об образовании Межведомственной комиссии по противодействию распространению социально значимых инфекционных заболеваний в Краснодарском крае&quot; (вместе с &quot;Составом Межведомственной комиссии по противодействию распространению социально значимых инфекционных заболеваний в Краснодарском крае&quot;, &quot;Положением о Межведомственной комиссии по противодействию распространению социально значимых инфекционных заболеваний в Краснодарск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22 июня 2016 г. N 412 "Об образовании межведомственной комиссии по противодействию распространению социально значимых инфекционных заболеваний в Краснодарском крае")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заседаний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МВД России по Краснодарскому краю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Краснодарскому краю (по согласованию);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Краснодарского края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 (по согласованию)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эпидемиологической ситуации по ВИЧ-инфекции в разрезе административных территорий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оценки основных эпидемиологических показателей, определение структуры заболеваемости ВИЧ-инфекцией (социальной, половозрастной и т.п.), структуры путей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установление территории повышенного риска заражения ВИЧ-инфекцией;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оценки численности ключевых групп риска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территорий, отнесенных к территориям повышенного риска заражения ВИЧ-инфекцией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оценочное число потребителей психоактивных веществ (далее - ПАВ) на территории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 в возрасте 15 - 29 лет (молодежь)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885000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915000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освободившихся из мест лишения свободы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условий для участия социально ориентированных некоммерческих организаций (далее - СО НКО) в реализации мероприятий по профилактике ВИЧ-инфекции в ключевых группах населения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участия СО НКО в реализации мероприятий по профилактике ВИЧ-инфекции в ключевых группах населения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заключенных контрактов, договоров, соглашений с СО НКО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мероприятий Программы осуществляется за счет привлечения средств федерального и краевого бюджетов, предусмотренных на финансирование основной деятельности исполнителя и соисполнителей </w:t>
            </w:r>
            <w:hyperlink w:history="0" r:id="rId13" w:tooltip="Постановление главы администрации (губернатора) Краснодарского края от 12.10.2015 N 966 (ред. от 18.07.2022) &quot;Об утверждении государственной программы Краснодарского края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подпункта 1.3.1.3</w:t>
              </w:r>
            </w:hyperlink>
            <w:r>
              <w:rPr>
                <w:sz w:val="20"/>
              </w:rPr>
              <w:t xml:space="preserve"> Перечня мероприятий подпрограммы "Профилактика заболеваний и формирование здорового образа жизни.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СО НКО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первичной медико-санитарной помощи" государственной программы Краснодарского края "Развитие здравоохранения", утвержденной постановлением главы администрации (губернатора) Краснодарского края от 12 октября 2015 г. N 966</w:t>
            </w:r>
          </w:p>
        </w:tc>
        <w:tc>
          <w:tcPr>
            <w:tcW w:w="198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 НКО, осуществляющих деятельность по предупреждению распространения ВИЧ-инфекции на территории Краснодарского края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gridSpan w:val="17"/>
            <w:tcW w:w="199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Профилактика ВИЧ-инфекции на территориях повышенного риска заражения ВИЧ-инфекцией (далее - ТР)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организации на ТР максимально приближенного обследования населения на ВИЧ-инфекцию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 ТР организована деятельность выездных бригад (мобильных пунктов), повышена доступность обследования населения на ВИЧ-инфекцию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 в субъекте, охваченных услугами приближенного обследования населения на ВИЧ-инфекцию;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мобильных пунктов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активного выявления ВИЧ-инфекции на ТР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лиц с ВИЧ-инфекцией, информированных о своем статусе; уменьшение доли выявленных лиц с ВИЧ-инфекцией с количеством CD4 &lt;= 350 клеток/мл среди лиц с ВИЧ-инфекцией, выявленных впервые, не менее чем до 30%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лиц в ТР, обследованных на ВИЧ-инфекцию в условиях мобильных пунктов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мероприятий Программы осуществляется за счет привлечения средств федерального и краевого бюджетов, предусмотренных на финансирование основной деятельности исполнителя и соисполнителей </w:t>
            </w:r>
            <w:hyperlink w:history="0" r:id="rId14" w:tooltip="Постановление главы администрации (губернатора) Краснодарского края от 12.10.2015 N 966 (ред. от 18.07.2022) &quot;Об утверждении государственной программы Краснодарского края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подпункта 1.3.1.3</w:t>
              </w:r>
            </w:hyperlink>
            <w:r>
              <w:rPr>
                <w:sz w:val="20"/>
              </w:rPr>
              <w:t xml:space="preserve"> Перечня мероприятий подпрограммы "Профилактика заболеваний и формирование здорового образа жизни.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первичной медико-санитарной помощи" государственной программы Краснодарского края "Развитие здравоохранения", утвержденной постановлением главы администрации (губернатора) Краснодарского края от 12 октября 2015 г. N 966</w:t>
            </w:r>
          </w:p>
        </w:tc>
        <w:tc>
          <w:tcPr>
            <w:tcW w:w="198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выявленных на ТР в условиях мобильных пунктов, от общего числа выявленных ВИЧ-инфицированных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выявленных лиц с ВИЧ-инфекцией с количеством CD4 &lt;= 350 клеток/мл от всех случаев ВИЧ-инфекции, выявленных на ТР в мобильных пунктах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медицинской помощи лицам с ВИЧ-инфекцией на ТР и повышение доступности антиретровирусной терапии в условиях приближенного обследования населения на ВИЧ-инфекцию, формирования приверженности к диспансерному наблюдению и лечению</w:t>
            </w:r>
          </w:p>
        </w:tc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доли лиц с ВИЧ-инфекцией, состоящих под диспансерным наблюдением;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охвата антиретровирусной терапией лиц с ВИЧ-инфекцией;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охвата антиретровирусной терапией всех лиц с выраженными стадиями ВИЧ-инфекции и (или) с количеством CD4 &lt;= 350 клеток/мл, не менее 90%;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доли умерших от заболеваний, связанных со СПИДом, от общего числа умерших лиц с ВИЧ-инфекцией не менее чем до 30%;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выявленных на ТР в условиях мобильных пунктов, охваченных диспансерным наблюдением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края; СО НКО (по согласованию)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выявленных на ТР в условиях мобильных пунктов, охваченных антиретровирусной терапией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привлеченных в мобильные пункты, охваченных мотивационными пакетами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мероприятий Программы осуществляется за счет привлечения средств федерального и краевого бюджетов, предусмотренных на финансирование основной деятельности исполнителя и соисполнителей </w:t>
            </w:r>
            <w:hyperlink w:history="0" r:id="rId15" w:tooltip="Постановление главы администрации (губернатора) Краснодарского края от 12.10.2015 N 966 (ред. от 18.07.2022) &quot;Об утверждении государственной программы Краснодарского края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подпункта 1.3.1.3</w:t>
              </w:r>
            </w:hyperlink>
            <w:r>
              <w:rPr>
                <w:sz w:val="20"/>
              </w:rPr>
              <w:t xml:space="preserve"> Перечня мероприятий подпрограммы "Профилактика заболеваний и формирование здорового образа жизни.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приверженности лиц, выявленных на ТР, к добровольному обследованию на ВИЧ-инфекцию, а при ее выявлении - к диспансерному наблюдению и лечению</w:t>
            </w: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первичной медико-санитарной помощи" государственной программы Краснодарского края "Развитие здравоохранения", утвержденной постановлением главы администрации (губернатора) Краснодарского края от 12 октября 2015 г. N 966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превентивной химиопрофилактики лицам, имевшим риск заражения ВИЧ-инфекцией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антиретровирусной терапии для проведения превентивной химиопрофилактики лицам, имевшим риск заражения ВИЧ-инфекцией; снижение числа новых случаев ВИЧ-инфекции среди лиц, имевших риск заражения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имевших риск заражения ВИЧ-инфекцией, получивших превентивную химиопрофилактику, от общего числа лиц, имевших риск заражения ВИЧ-инфекцией, за отчетный период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мероприятий Программы осуществляется за счет привлечения средств федерального и краевого бюджетов, предусмотренных на финансирование основной деятельности исполнителя и соисполнителей </w:t>
            </w:r>
            <w:hyperlink w:history="0" r:id="rId16" w:tooltip="Постановление главы администрации (губернатора) Краснодарского края от 12.10.2015 N 966 (ред. от 18.07.2022) &quot;Об утверждении государственной программы Краснодарского края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подпункта 1.3.1.3</w:t>
              </w:r>
            </w:hyperlink>
            <w:r>
              <w:rPr>
                <w:sz w:val="20"/>
              </w:rPr>
              <w:t xml:space="preserve"> Перечня мероприятий подпрограммы "Профилактика заболеваний и формирование здорового образа жизни.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первичной медико-санитарной помощи" государственной программы Краснодарского края "Развитие здравоохранения", утвержденной постановлением главы администрации (губернатора) Краснодарского края от 12 октября 2015 г. N 966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7"/>
            <w:tcW w:w="199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Профилактика ВИЧ-инфекции среди ключевых групп населения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выявлению ВИЧ-инфекции среди ключевых групп населения</w:t>
            </w:r>
          </w:p>
        </w:tc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обследованных на ВИЧ-инфекцию среди ключевых групп населения; повышение выявляемости ВИЧ-инфекции на ранних стадиях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потребителей ПАВ, прошедших обследование на ВИЧ-инфекцию, от оценочной численности потребителей ПАВ на территории края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края; УФСИН России по Краснодарскому краю (по согласованию)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в возрасте 15 - 29 лет (молодежь), прошедших обследование на ВИЧ-инфекцию, от общей численности молодежи на территории края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находящихся в местах лишения свободы, прошедших обследование на ВИЧ-инфекцию, от общей численности находящихся в местах лишения свободы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выявленных случаев ВИЧ-инфекции среди обследованных потребителей ПАВ от числа обследованных в отчетный период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выявленных случаев ВИЧ-инфекции среди обследованных лиц в возрасте 15 - 29 лет (молодежь) от числа обследованных в отчетный период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выявленных случаев ВИЧ-инфекции среди обследованных лиц, находящихся в местах лишения свободы, от числа обследованных в отчетный период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впервые выявленных лиц с ВИЧ-инфекцией с количеством CD4 &lt;= 350 клеток/мл от всех случаев ВИЧ-инфекции среди лиц, находящихся в местах лишения свободы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медицинской помощи лицам с ВИЧ-инфекцией и повышение доступности антиретровирусной терапии среди ключевых групп населения</w:t>
            </w:r>
          </w:p>
        </w:tc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диспансерным наблюдением и антиретровирусной терапией представителей ключевых групп населения; обеспечение охвата антиретровирусной терапией представителей ключевых групп населения с выраженными стадиями ВИЧ-инфекции или с количеством CD4 &lt;= 350 клеток/мл не менее 90%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потребителей ПАВ с ВИЧ-инфекцией, охваченных диспансерным наблюдением, от подлежащих диспансерному наблюдению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края; УФСИН России по Краснодарскому краю (по согласованию)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в возрасте 15 - 29 лет (молодежь) с ВИЧ-инфекцией, охваченных диспансерным наблюдением, от подлежащих диспансерному наблюдению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находящихся в местах лишения свободы, с ВИЧ-инфекцией, охваченных диспансерным наблюдением, от подлежащих диспансерному наблюдению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потребителей ПАВ с ВИЧ-инфекцией, получающих антиретровирусную терапию, - от данной категории пациентов с ВИЧ-инфекцией, состоящих под диспансерным наблюдением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в возрасте 15 - 29 лет (молодежь) с ВИЧ-инфекцией, получающих антиретровирусную терапию, от данной категории пациентов с ВИЧ-инфекцией, состоящих под диспансерным наблюдением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находящихся в местах лишения свободы, с ВИЧ-инфекцией, получающих антиретровирусную терапию, от данной категории пациентов с ВИЧ-инфекцией, состоящих под диспансерным наблюдением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5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в возрасте 15 - 29 лет (молодежь) с ВИЧ-инфекцией с количеством CD4 &lt;= 350 клеток/мл, подлежащих диспансерному наблюдению, получающих антиретровирусную терапию, от числа представителей ключевых групп с количеством CD4 &lt;= 350 клеток/мл, состоящих под диспансерным наблюдением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к диспансерному наблюдению и лечению среди представителей ключевых групп населения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по вопросам ВИЧ-инфекции; повышение приверженности лиц из групп риска к добровольному обследованию на ВИЧ-инфекцию, а при ее выявлении - диспансерному наблюдению и лечению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потребителей ПАВ, получивших мотивационный пакет, от лиц, охваченных профилактическими мероприятиями по ВИЧ-инфекции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края; СО НКО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в возрасте 15 - 29 лет (молодежь), получивших мотивационный пакет, от лиц, охваченных профилактическими мероприятиями по ВИЧ-инфекции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медико-социальному сопровождению, психологической и юридической поддержке лиц с ВИЧ-инфекцией в медицинских организациях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отрывов от лечения лиц с ВИЧ-инфекцией на 5 - 10%;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рисков распространения ВИЧ-инфекции; повышение социальной адаптации лиц с ВИЧ-инфекцией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 с ВИЧ-инфекцией, получивших медико-социальную поддержку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 среди представителей ключевых групп населения, получивших медико-социальную поддержку, от лиц с ВИЧ-инфекцией с впервые в жизни установленным диагнозом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превентивной химиопрофилактики лицам, подвергшимся риску заражения ВИЧ-инфекцией, среди представителей ключевых групп населения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антиретровирусной терапии для проведения превентивной химиопрофилактики лицам, подвергшимся риску заражения ВИЧ-инфекцией;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числа новых случаев ВИЧ-инфекции среди лиц, подвергшихся риску заражения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подвергшихся риску заражения ВИЧ-инфекцией, получивших превентивную химиопрофилактику, среди представителей ключевых групп населения от общего числа лиц, подвергшихся риску заражения ВИЧ-инфекцией, за отчетный период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gridSpan w:val="17"/>
            <w:tcW w:w="199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Общие мероприятия по профилактике ВИЧ-инфекции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информационно-просветительской кампании по вопросам ВИЧ-инфекции и ассоциированных с ней заболеваний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по вопросам ВИЧ-инфекции и ассоциированных с ней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 числа обратившихся в медицинские организации с целью добровольного обследования на ВИЧ-инфекцию и ассоциированных с ней заболеваний в результате проведения открытых уроков, лекций, тематических вечеров, семинаров, инструктажей и т.д. с использованием информационных материалов, предоставляемых министерством здравоохранения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изменение рискованного в отношении заражения вирусом иммунодефицита человека поведения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информированности населения по вопросам ВИЧ-инфекции и ассоциированных с ней заболеваний, а также о реализованной информационно-просветительской кампании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6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мероприятий Программы осуществляется за счет привлечения средств федерального и краевого бюджетов, предусмотренных на финансирование основной деятельности исполнителя и соисполнителей </w:t>
            </w:r>
            <w:hyperlink w:history="0" r:id="rId17" w:tooltip="Постановление главы администрации (губернатора) Краснодарского края от 12.10.2015 N 966 (ред. от 18.07.2022) &quot;Об утверждении государственной программы Краснодарского края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подпункта 1.3.1.3</w:t>
              </w:r>
            </w:hyperlink>
            <w:r>
              <w:rPr>
                <w:sz w:val="20"/>
              </w:rPr>
              <w:t xml:space="preserve"> Перечня мероприятий подпрограммы "Профилактика заболеваний и формирование здорового образа жизни. Развитие первичной медико-санитарной помощи" государственной программы Краснодарского края "Развитие здравоохранения", утвержденной постановлением главы администрации (губернатора) Краснодарского края от 12 октября 2015 г. N 966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МВД России по Краснодарскому краю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Краснодарскому краю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Краснодарского края; органы местного самоуправления муниципальных образований Краснодарского края (по согласованию); СО НКО (по согласованию)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профилактики ВИЧ-инфекции среди организованных коллективов</w:t>
            </w:r>
          </w:p>
        </w:tc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лиц из организованных коллективов по вопросам ВИЧ-инфекции и ассоциированных с ней заболеваний путем проведения открытых уроков, лекций, тематических вечеров, семинаров, инструктажей и т.д. с использованием информационных материалов, предоставляемых министерством здравоохранения Краснодарского края;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 из организованных коллективов, охваченных санитарно-просветительскими мероприятиями по вопросам ВИЧ-инфекции и обследованием на ВИЧ-инфекцию на рабочих местах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информационных мероприятий по вопросам профилактики ВИЧ-инфекции среди работодателей (семинары, совещания, при проведении инструктажей по охране труда и т.д.)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число обучающихся в образовательных организациях, охваченных санитарно-просветительскими мероприятиями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60500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61000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61500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62500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63500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64000</w:t>
            </w:r>
          </w:p>
        </w:tc>
        <w:tc>
          <w:tcPr>
            <w:tcW w:w="16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 числа добровольного обследованных на ВИЧ-инфекцию и ассоциированные с ней заболевания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6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единого антинаркотического профилактического пространства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по вопросам общей профилактики наркопотребления;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нетерпимости к незаконному потреблению наркотических средств, повышение роли традиционных ценностей, в том числе семейных, несовместимых с наркотизацией, повышение правовой грамотности населения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лиц, охваченных санитарно-просветительскими мероприятиями по вопросам наркомании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МВД России по Краснодарскому краю;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Краснодарскому краю;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Краснодарского края</w:t>
            </w:r>
          </w:p>
        </w:tc>
      </w:tr>
      <w:tr>
        <w:tc>
          <w:tcPr>
            <w:gridSpan w:val="17"/>
            <w:tcW w:w="199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Мониторинг отдельных медико-демографических показателей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мониторинга отдельных медико-демографических показателей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эффективности реализации мероприятий, при необходимости их своевременная корректировка</w:t>
            </w:r>
          </w:p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умерших ВИЧ-инфицированных: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0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причине ВИЧ-инфекции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Е.Ф.ФИЛИППОВ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администрации (губернатора) Краснодарского края от 06.10.2022 N 402-р</w:t>
            <w:br/>
            <w:t>"Об утверждении Межведомственно...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администрации (губернатора) Краснодарского края от 06.10.2022 N 402-р</w:t>
            <w:br/>
            <w:t>"Об утверждении Межведомственно...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4DBE7AB1F590D53783D2A5CD17CD5DE7BF1FE3C0A7E343D2BB97F53CB9110568DA359670522415EC3C95A0755E53A379F8BBBC6F6E08610J549G" TargetMode = "External"/>
	<Relationship Id="rId8" Type="http://schemas.openxmlformats.org/officeDocument/2006/relationships/hyperlink" Target="consultantplus://offline/ref=8DC5677C99F025ED26B9752AFD7108A1BA4577CA102F8D09E9DE033480D3781934B2AB88C12AA860DF5577F9C38BEB26C4BF73D94BB1AC16K64FG" TargetMode = "External"/>
	<Relationship Id="rId9" Type="http://schemas.openxmlformats.org/officeDocument/2006/relationships/hyperlink" Target="consultantplus://offline/ref=8DC5677C99F025ED26B96B27EB1D57ABBE4721C01022865FB38A0563DF837E4C74F2ADDD906EFD6DD65E3DA986C0E427C6KA43G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8DC5677C99F025ED26B96B27EB1D57ABBE4721C0102F865AB38B0563DF837E4C74F2ADDD906EFD6DD65E3DA986C0E427C6KA43G" TargetMode = "External"/>
	<Relationship Id="rId13" Type="http://schemas.openxmlformats.org/officeDocument/2006/relationships/hyperlink" Target="consultantplus://offline/ref=8DC5677C99F025ED26B96B27EB1D57ABBE4721C013288758B28F0563DF837E4C74F2ADDD826EA561DE5C20AE80D5B27680F47FD955ADAD15730BAD2BK943G" TargetMode = "External"/>
	<Relationship Id="rId14" Type="http://schemas.openxmlformats.org/officeDocument/2006/relationships/hyperlink" Target="consultantplus://offline/ref=8DC5677C99F025ED26B96B27EB1D57ABBE4721C013288758B28F0563DF837E4C74F2ADDD826EA561DE5C20AE80D5B27680F47FD955ADAD15730BAD2BK943G" TargetMode = "External"/>
	<Relationship Id="rId15" Type="http://schemas.openxmlformats.org/officeDocument/2006/relationships/hyperlink" Target="consultantplus://offline/ref=8DC5677C99F025ED26B96B27EB1D57ABBE4721C013288758B28F0563DF837E4C74F2ADDD826EA561DE5C20AE80D5B27680F47FD955ADAD15730BAD2BK943G" TargetMode = "External"/>
	<Relationship Id="rId16" Type="http://schemas.openxmlformats.org/officeDocument/2006/relationships/hyperlink" Target="consultantplus://offline/ref=8DC5677C99F025ED26B96B27EB1D57ABBE4721C013288758B28F0563DF837E4C74F2ADDD826EA561DE5C20AE80D5B27680F47FD955ADAD15730BAD2BK943G" TargetMode = "External"/>
	<Relationship Id="rId17" Type="http://schemas.openxmlformats.org/officeDocument/2006/relationships/hyperlink" Target="consultantplus://offline/ref=8DC5677C99F025ED26B96B27EB1D57ABBE4721C013288758B28F0563DF837E4C74F2ADDD826EA561DE5C20AE80D5B27680F47FD955ADAD15730BAD2BK94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администрации (губернатора) Краснодарского края от 06.10.2022 N 402-р
"Об утверждении Межведомственной программы Краснодарского края по профилактике ВИЧ-инфекции, в том числе среди ключевых и уязвимых в отношении ВИЧ-инфекции групп населения, на период до 2030 года"</dc:title>
  <dcterms:created xsi:type="dcterms:W3CDTF">2022-11-10T06:56:09Z</dcterms:created>
</cp:coreProperties>
</file>