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Краснодарского края от 05.11.2014 N 3051-КЗ</w:t>
              <w:br/>
              <w:t xml:space="preserve">(ред. от 30.06.2023)</w:t>
              <w:br/>
              <w:t xml:space="preserve">"О социальном обслуживании населения на территории Краснодарского края"</w:t>
              <w:br/>
              <w:t xml:space="preserve">(принят ЗС КК 22.10.2014)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ноября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3051-КЗ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СОЦИАЛЬНОМ ОБСЛУЖИВАНИИ</w:t>
      </w:r>
    </w:p>
    <w:p>
      <w:pPr>
        <w:pStyle w:val="2"/>
        <w:jc w:val="center"/>
      </w:pPr>
      <w:r>
        <w:rPr>
          <w:sz w:val="20"/>
        </w:rPr>
        <w:t xml:space="preserve">НАСЕЛЕНИЯ НА ТЕРРИТОРИИ КРАСНОДАРСКОГО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Краснодарского края</w:t>
      </w:r>
    </w:p>
    <w:p>
      <w:pPr>
        <w:pStyle w:val="0"/>
        <w:jc w:val="right"/>
      </w:pPr>
      <w:r>
        <w:rPr>
          <w:sz w:val="20"/>
        </w:rPr>
        <w:t xml:space="preserve">22 октября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Краснодарского края от 18.07.2016 </w:t>
            </w:r>
            <w:hyperlink w:history="0" r:id="rId7" w:tooltip="Закон Краснодарского края от 18.07.2016 N 3446-КЗ &quot;О внесении изменений в статьи 6 и 10 Закона Краснодарского края &quot;О социальном обслуживании населения на территории Краснодарского края&quot; (принят ЗС КК 29.06.2016) {КонсультантПлюс}">
              <w:r>
                <w:rPr>
                  <w:sz w:val="20"/>
                  <w:color w:val="0000ff"/>
                </w:rPr>
                <w:t xml:space="preserve">N 3446-КЗ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25.12.2017 </w:t>
            </w:r>
            <w:hyperlink w:history="0" r:id="rId8" w:tooltip="Закон Краснодарского края от 25.12.2017 N 3725-КЗ &quot;О внесении изменений в отдельные законодательные акты Краснодарского края&quot; (принят ЗС КК 21.12.2017) {КонсультантПлюс}">
              <w:r>
                <w:rPr>
                  <w:sz w:val="20"/>
                  <w:color w:val="0000ff"/>
                </w:rPr>
                <w:t xml:space="preserve">N 3725-КЗ</w:t>
              </w:r>
            </w:hyperlink>
            <w:r>
              <w:rPr>
                <w:sz w:val="20"/>
                <w:color w:val="392c69"/>
              </w:rPr>
              <w:t xml:space="preserve">, от 05.10.2018 </w:t>
            </w:r>
            <w:hyperlink w:history="0" r:id="rId9" w:tooltip="Закон Краснодарского края от 05.10.2018 N 3861-КЗ &quot;О внесении изменений в Закон Краснодарского края &quot;О социальном обслуживании населения на территории Краснодарского края&quot; (принят ЗС КК 25.09.2018) {КонсультантПлюс}">
              <w:r>
                <w:rPr>
                  <w:sz w:val="20"/>
                  <w:color w:val="0000ff"/>
                </w:rPr>
                <w:t xml:space="preserve">N 3861-КЗ</w:t>
              </w:r>
            </w:hyperlink>
            <w:r>
              <w:rPr>
                <w:sz w:val="20"/>
                <w:color w:val="392c69"/>
              </w:rPr>
              <w:t xml:space="preserve">, от 11.02.2019 </w:t>
            </w:r>
            <w:hyperlink w:history="0" r:id="rId10" w:tooltip="Закон Краснодарского края от 11.02.2019 N 3970-КЗ &quot;О внесении изменений в Закон Краснодарского края &quot;О социальном обслуживании населения на территории Краснодарского края&quot; (принят ЗС КК 30.01.2019) {КонсультантПлюс}">
              <w:r>
                <w:rPr>
                  <w:sz w:val="20"/>
                  <w:color w:val="0000ff"/>
                </w:rPr>
                <w:t xml:space="preserve">N 3970-КЗ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26.07.2019 </w:t>
            </w:r>
            <w:hyperlink w:history="0" r:id="rId11" w:tooltip="Закон Краснодарского края от 26.07.2019 N 4093-КЗ &quot;О внесении изменений в статью 2 Закона Краснодарского края &quot;О квотировании рабочих мест в Краснодарском крае&quot; и в статью 2 Закона Краснодарского края &quot;О социальном обслуживании населения на территории Краснодарского края&quot; (принят ЗС КК 16.07.2019) {КонсультантПлюс}">
              <w:r>
                <w:rPr>
                  <w:sz w:val="20"/>
                  <w:color w:val="0000ff"/>
                </w:rPr>
                <w:t xml:space="preserve">N 4093-КЗ</w:t>
              </w:r>
            </w:hyperlink>
            <w:r>
              <w:rPr>
                <w:sz w:val="20"/>
                <w:color w:val="392c69"/>
              </w:rPr>
              <w:t xml:space="preserve">, от 05.10.2021 </w:t>
            </w:r>
            <w:hyperlink w:history="0" r:id="rId12" w:tooltip="Закон Краснодарского края от 05.10.2021 N 4530-КЗ &quot;О внесении изменения в статью 6 Закона Краснодарского края &quot;О социальном обслуживании населения на территории Краснодарского края&quot; (принят ЗС КК 29.09.2021) {КонсультантПлюс}">
              <w:r>
                <w:rPr>
                  <w:sz w:val="20"/>
                  <w:color w:val="0000ff"/>
                </w:rPr>
                <w:t xml:space="preserve">N 4530-КЗ</w:t>
              </w:r>
            </w:hyperlink>
            <w:r>
              <w:rPr>
                <w:sz w:val="20"/>
                <w:color w:val="392c69"/>
              </w:rPr>
              <w:t xml:space="preserve">, от 03.11.2021 </w:t>
            </w:r>
            <w:hyperlink w:history="0" r:id="rId13" w:tooltip="Закон Краснодарского края от 03.11.2021 N 4562-КЗ &quot;О внесении изменений в отдельные законодательные акты Краснодарского края&quot; (принят ЗС КК 28.10.2021) {КонсультантПлюс}">
              <w:r>
                <w:rPr>
                  <w:sz w:val="20"/>
                  <w:color w:val="0000ff"/>
                </w:rPr>
                <w:t xml:space="preserve">N 4562-КЗ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21.07.2022 </w:t>
            </w:r>
            <w:hyperlink w:history="0" r:id="rId14" w:tooltip="Закон Краснодарского края от 21.07.2022 N 4738-КЗ &quot;О внесении изменений в статьи 2 и 11 Закона Краснодарского края &quot;О социальном обслуживании населения на территории Краснодарского края&quot; (принят ЗС КК 15.07.2022) {КонсультантПлюс}">
              <w:r>
                <w:rPr>
                  <w:sz w:val="20"/>
                  <w:color w:val="0000ff"/>
                </w:rPr>
                <w:t xml:space="preserve">N 4738-КЗ</w:t>
              </w:r>
            </w:hyperlink>
            <w:r>
              <w:rPr>
                <w:sz w:val="20"/>
                <w:color w:val="392c69"/>
              </w:rPr>
              <w:t xml:space="preserve">, от 23.12.2022 </w:t>
            </w:r>
            <w:hyperlink w:history="0" r:id="rId15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      <w:r>
                <w:rPr>
                  <w:sz w:val="20"/>
                  <w:color w:val="0000ff"/>
                </w:rPr>
                <w:t xml:space="preserve">N 4816-КЗ</w:t>
              </w:r>
            </w:hyperlink>
            <w:r>
              <w:rPr>
                <w:sz w:val="20"/>
                <w:color w:val="392c69"/>
              </w:rPr>
              <w:t xml:space="preserve">, от 30.06.2023 </w:t>
            </w:r>
            <w:hyperlink w:history="0" r:id="rId16" w:tooltip="Закон Краснодарского края от 30.06.2023 N 4924-КЗ &quot;О внесении изменений в Закон Краснодарского края &quot;О социальном обслуживании населения на территории Краснодарского края&quot; (принят ЗС КК 21.06.2023) {КонсультантПлюс}">
              <w:r>
                <w:rPr>
                  <w:sz w:val="20"/>
                  <w:color w:val="0000ff"/>
                </w:rPr>
                <w:t xml:space="preserve">N 4924-КЗ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7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 регулирует отдельные вопросы организации социального обслуживания на территории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Законодательного Собрания Краснодарского края, высшего исполнительного органа Краснодарского края, уполномоченного органа исполнительной власти Краснодарского края в сфере социального обслуживания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4816-КЗ)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Законодательного Собрания Краснодарского края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законом Краснодарского края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w:history="0" r:id="rId19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пунктом 3 части 1 статьи 7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20" w:tooltip="Закон Краснодарского края от 11.02.2019 N 3970-КЗ &quot;О внесении изменений в Закон Краснодарского края &quot;О социальном обслуживании населения на территории Краснодарского края&quot; (принят ЗС КК 30.01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11.02.2019 N 3970-КЗ;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предельной величины среднедушевого дохода для предоставления социальных услуг бесплатно;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 в соответствии с законодательством Российской Федерации и законодательством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высшего исполнительного органа Краснодарского края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регламента межведомственного взаимодействия органов исполнительной власти Краснодарского края в связи с реализацией полномочий Краснодарского края в сфере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порядка реализации программ в сфере социального обслуживания, в том числе инвестиционных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2(1)) определение органа исполнительной власти Краснодарского края, уполномоченного на осуществление регионального государственного контроля (надзора) в сфере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(п. 2(1) введен </w:t>
      </w:r>
      <w:hyperlink w:history="0" r:id="rId23" w:tooltip="Закон Краснодарского края от 11.02.2019 N 3970-КЗ &quot;О внесении изменений в Закон Краснодарского края &quot;О социальном обслуживании населения на территории Краснодарского края&quot; (принят ЗС КК 30.01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11.02.2019 N 3970-КЗ; в ред. </w:t>
      </w:r>
      <w:hyperlink w:history="0" r:id="rId24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2(2)) установление порядка организации и осуществления регионального государственного контроля (надзора) в сфере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(п. 2(2) введен </w:t>
      </w:r>
      <w:hyperlink w:history="0" r:id="rId25" w:tooltip="Закон Краснодарского края от 11.02.2019 N 3970-КЗ &quot;О внесении изменений в Закон Краснодарского края &quot;О социальном обслуживании населения на территории Краснодарского края&quot; (принят ЗС КК 30.01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11.02.2019 N 3970-КЗ)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порядка межведомственного взаимодействия органов исполнительной власти Краснодарского края при предоставлении социальных услуг и социального сопровождения;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уполномоченного органа Краснодарского края на осуществление предусмотренных Федеральным </w:t>
      </w:r>
      <w:hyperlink w:history="0" r:id="rId27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 полномочий в сфере социального обслуживания, в том числе на признание граждан нуждающимися в социальном обслуживании, а также на составление индивидуальной программы предоставления социальных услуг (далее - индивидуальная программа) и при необходимости уполномоченной организации, которая находится в ведении уполномоченного органа Краснодарского края, по признанию граждан нуждающимися в социальном обслуживании и составлению индивидуальной программы на территориях одного или нескольких муниципальных образований Краснодарского края (далее - уполномоченная организация);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раснодарского края от 05.10.2018 N 3861-КЗ &quot;О внесении изменений в Закон Краснодарского края &quot;О социальном обслуживании населения на территории Краснодарского края&quot; (принят ЗС КК 25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05.10.2018 N 3861-КЗ)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29" w:tooltip="Закон Краснодарского края от 21.07.2022 N 4738-КЗ &quot;О внесении изменений в статьи 2 и 11 Закона Краснодарского края &quot;О социальном обслуживании населения на территории Краснодарского края&quot; (принят ЗС КК 15.07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21.07.2022 N 4738-КЗ;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населения в Краснодарском крае в соответствии с федеральными законами и законами Краснодарского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раснодарского края от 05.10.2018 N 3861-КЗ &quot;О внесении изменений в Закон Краснодарского края &quot;О социальном обслуживании населения на территории Краснодарского края&quot; (принят ЗС КК 25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05.10.2018 N 3861-КЗ)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полномочия, предусмотренные Федеральным </w:t>
      </w:r>
      <w:hyperlink w:history="0" r:id="rId31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Федерации", другими федеральными законами и законодательством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32" w:tooltip="Закон Краснодарского края от 26.07.2019 N 4093-КЗ &quot;О внесении изменений в статью 2 Закона Краснодарского края &quot;О квотировании рабочих мест в Краснодарском крае&quot; и в статью 2 Закона Краснодарского края &quot;О социальном обслуживании населения на территории Краснодарского края&quot; (принят ЗС КК 16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26.07.2019 N 4093-КЗ)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органа исполнительной власти Краснодарского края, уполномоченного в сфере социального обслуживания (далее - уполномоченный орган Краснодарского края),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в Краснодарском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и ведение реестра поставщиков социальных услуг и регистра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 и реализация региональных программ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порядка предоставления социальных услуг поставщиками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ведение учета и отчетности в сфере социального обслуживания в Краснодарском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разработка и апробация методик и технологий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утверждение номенклатуры организаций социального обслуживания в Краснодарском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определение порядка расходования средств, образовавшихся в результате взимания платы за предоставление социальных услуг организациями социального обслуживания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утверждение нормативов штатной численности организаций социального обслуживания Краснодарского края,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утверждение норм питания в организациях социального обслуживания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утверждение размера платы за предоставление социальных услуг и порядка ее взимания;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утверждение в соответствии с </w:t>
      </w:r>
      <w:hyperlink w:history="0" r:id="rId34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пунктом 8 части 1 статьи 15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 перечня иных обстоятельств, ухудшающих или способных ухудшить условия жизнедеятельности граждан, в целях признания граждан нуждающимися в социальном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35" w:tooltip="Закон Краснодарского края от 26.07.2019 N 4093-КЗ &quot;О внесении изменений в статью 2 Закона Краснодарского края &quot;О квотировании рабочих мест в Краснодарском крае&quot; и в статью 2 Закона Краснодарского края &quot;О социальном обслуживании населения на территории Краснодарского края&quot; (принят ЗС КК 16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26.07.2019 N 4093-КЗ)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иные полномочия, предусмотренные Федеральным </w:t>
      </w:r>
      <w:hyperlink w:history="0" r:id="rId36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в Российской Федерации", другими федеральными законами и законодательством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Признание граждан нуждающимися в социальном обслуживании, составление индивидуальной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Признание гражданина нуждающимся в социальном обслуживании осуществляется государственным казенным учреждением Краснодарского края - управлением социальной защиты населения в муниципальном образовании Краснодарского края или уполномоченной организацией с учетом обстоятельств, установленных </w:t>
      </w:r>
      <w:hyperlink w:history="0" r:id="rId37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частью 1 статьи 15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Федерации", а также иных обстоятельств, которые законодательством Краснодарского края признаны ухудшающими или способными ухудшить условия жизнедеятельности граждан.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05.10.2018 </w:t>
      </w:r>
      <w:hyperlink w:history="0" r:id="rId38" w:tooltip="Закон Краснодарского края от 05.10.2018 N 3861-КЗ &quot;О внесении изменений в Закон Краснодарского края &quot;О социальном обслуживании населения на территории Краснодарского края&quot; (принят ЗС КК 25.09.2018) {КонсультантПлюс}">
        <w:r>
          <w:rPr>
            <w:sz w:val="20"/>
            <w:color w:val="0000ff"/>
          </w:rPr>
          <w:t xml:space="preserve">N 3861-КЗ</w:t>
        </w:r>
      </w:hyperlink>
      <w:r>
        <w:rPr>
          <w:sz w:val="20"/>
        </w:rPr>
        <w:t xml:space="preserve">, от 23.12.2022 </w:t>
      </w:r>
      <w:hyperlink w:history="0" r:id="rId39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N 4816-КЗ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Составление индивидуальной программы осуществляется государственным казенным учреждением Краснодарского края - управлением социальной защиты населения в муниципальном образовании Краснодарского края или уполномоченной организацией.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05.10.2018 </w:t>
      </w:r>
      <w:hyperlink w:history="0" r:id="rId40" w:tooltip="Закон Краснодарского края от 05.10.2018 N 3861-КЗ &quot;О внесении изменений в Закон Краснодарского края &quot;О социальном обслуживании населения на территории Краснодарского края&quot; (принят ЗС КК 25.09.2018) {КонсультантПлюс}">
        <w:r>
          <w:rPr>
            <w:sz w:val="20"/>
            <w:color w:val="0000ff"/>
          </w:rPr>
          <w:t xml:space="preserve">N 3861-КЗ</w:t>
        </w:r>
      </w:hyperlink>
      <w:r>
        <w:rPr>
          <w:sz w:val="20"/>
        </w:rPr>
        <w:t xml:space="preserve">, от 23.12.2022 </w:t>
      </w:r>
      <w:hyperlink w:history="0" r:id="rId41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N 4816-КЗ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составлении индивидуальной программы государственное казенное учреждение Краснодарского края - управление социальной защиты населения в муниципальном образовании Краснодарского края или уполномоченная организация в соответствующем муниципальном образовании исходя из потребности гражданина в социальных услугах вправе взаимодействовать с поставщиками социальных услуг, а также государственными учреждениями Краснодарского края, осуществляющими деятельность в области здравоохранения, образования и иных областях.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05.10.2018 </w:t>
      </w:r>
      <w:hyperlink w:history="0" r:id="rId42" w:tooltip="Закон Краснодарского края от 05.10.2018 N 3861-КЗ &quot;О внесении изменений в Закон Краснодарского края &quot;О социальном обслуживании населения на территории Краснодарского края&quot; (принят ЗС КК 25.09.2018) {КонсультантПлюс}">
        <w:r>
          <w:rPr>
            <w:sz w:val="20"/>
            <w:color w:val="0000ff"/>
          </w:rPr>
          <w:t xml:space="preserve">N 3861-КЗ</w:t>
        </w:r>
      </w:hyperlink>
      <w:r>
        <w:rPr>
          <w:sz w:val="20"/>
        </w:rPr>
        <w:t xml:space="preserve">, от 23.12.2022 </w:t>
      </w:r>
      <w:hyperlink w:history="0" r:id="rId43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N 4816-КЗ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Отказ государственного учреждения Краснодарского края от взаимодействия с государственным казенным учреждением Краснодарского края - управлением социальной защиты населения в муниципальном образовании Краснодарского края или уполномоченной организацией не допускается.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05.10.2018 </w:t>
      </w:r>
      <w:hyperlink w:history="0" r:id="rId44" w:tooltip="Закон Краснодарского края от 05.10.2018 N 3861-КЗ &quot;О внесении изменений в Закон Краснодарского края &quot;О социальном обслуживании населения на территории Краснодарского края&quot; (принят ЗС КК 25.09.2018) {КонсультантПлюс}">
        <w:r>
          <w:rPr>
            <w:sz w:val="20"/>
            <w:color w:val="0000ff"/>
          </w:rPr>
          <w:t xml:space="preserve">N 3861-КЗ</w:t>
        </w:r>
      </w:hyperlink>
      <w:r>
        <w:rPr>
          <w:sz w:val="20"/>
        </w:rPr>
        <w:t xml:space="preserve">, от 23.12.2022 </w:t>
      </w:r>
      <w:hyperlink w:history="0" r:id="rId45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N 4816-КЗ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Региональный государственный контроль (надзор) в сфере социального обслуживания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6" w:tooltip="Закон Краснодарского края от 03.11.2021 N 4562-КЗ &quot;О внесении изменений в отдельные законодательные акты Краснодарского края&quot; (принят ЗС КК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03.11.2021 N 4562-КЗ)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государственный контроль (надзор) в сфере социального обслуживания на территории Краснодарского края осуществляется органом исполнительной власти Краснодарского края, уполномоченным на осуществление регионального государственного контроля (надзора) в сфере социального обслуживания, в соответствии с положением, утверждаемым высшим исполнительным органом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Предметом регионального государственного контроля (надзора) в сфере социального обслуживания является соблюдение поставщиками социальных услуг из числа негосударственных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обслуживание, требований Федерального </w:t>
      </w:r>
      <w:hyperlink w:history="0" r:id="rId48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Федерации", других федеральных законов и иных нормативных правовых актов Российской Федерации, а также настоящего Закона и иных нормативных правовых актов Краснодарского края, регулирующих правоотношения в сфере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отношениям, связанным с организацией и осуществлением регионального государственного контроля (надзора) за соблюдением обязательных требований в сфере социального обслуживания, применяются положения Федерального </w:t>
      </w:r>
      <w:hyperlink w:history="0" r:id="rId49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4(1). Независимая оценка качества условий оказания услуг организациями социального обслуживания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0" w:tooltip="Закон Краснодарского края от 05.10.2018 N 3861-КЗ &quot;О внесении изменений в Закон Краснодарского края &quot;О социальном обслуживании населения на территории Краснодарского края&quot; (принят ЗС КК 25.09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05.10.2018 N 3861-КЗ)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обслуживания, а также в целях повышения качества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Независимая оценка качества условий оказания услуг организациями социального обслуживания осуществляется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bookmarkStart w:id="97" w:name="P97"/>
    <w:bookmarkEnd w:id="97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Предельная величина среднедушевого дохода для предоставления социальных услуг бесплатно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Размер предельной величины среднедушевого дохода для предоставления социальных услуг бесплатно устанавливается в размере полуторной величины прожиточного минимума, установленного в Краснодарском крае для основных социально-демографических групп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Предоставление социальных услуг бесплатно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Ч. 1 ст. 6 </w:t>
            </w:r>
            <w:hyperlink w:history="0" r:id="rId51" w:tooltip="Закон Краснодарского края от 30.06.2023 N 4924-КЗ &quot;О внесении изменений в Закон Краснодарского края &quot;О социальном обслуживании населения на территории Краснодарского края&quot; (принят ЗС КК 21.06.2023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04" w:name="P104"/>
    <w:bookmarkEnd w:id="104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несовершеннолетним детям;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лицам, пострадавшим в результате чрезвычайных ситуаций, вооруженных межнациональных (межэтнических)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лицам, подвергшимся физическому или психическому насилию, потерявшим жилье или работу, оказавшимся в экстремальных психологических и социально-бытовых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инвалидам Великой Отечественной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участникам Великой Отечественной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инвалидам боевых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лицам, награжденным знаком "Жителю блокадного Ленинграда";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лицам, награжденным знаком "Житель осажденного Севастополя";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лицам, награжденным знаком "Житель осажденного Сталинграда";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услуги в полустационарной форме социального обслуживания в целях повышения коммуникативного потенциала предоставляются инвалидам бесплатно.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2" w:tooltip="Закон Краснодарского края от 30.06.2023 N 4924-КЗ &quot;О внесении изменений в Закон Краснодарского края &quot;О социальном обслуживании населения на территории Краснодарского края&quot; (принят ЗС КК 2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30.06.2023 N 4924-КЗ)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настоящим Законом.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Законами Краснодарского края могут быть предусмотрены иные категории граждан, которым социальные услуги предоставляются бесплатно.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Определение размера платы за предоставление социальных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 превышает предельную величину среднедушевого дохода, установленную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hyperlink w:history="0" w:anchor="P97" w:tooltip="Статья 5. Предельная величина среднедушевого дохода для предоставления социальных услуг бесплатно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w:history="0" w:anchor="P104" w:tooltip="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и </w:t>
      </w:r>
      <w:hyperlink w:history="0" w:anchor="P118" w:tooltip="3. Законами Краснодарского края могут быть предусмотрены иные категории граждан, которым социальные услуги предоставляются бесплатно.">
        <w:r>
          <w:rPr>
            <w:sz w:val="20"/>
            <w:color w:val="0000ff"/>
          </w:rPr>
          <w:t xml:space="preserve">3 статьи 6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семидесяти пяти процентов среднедушевого дохода получателя социальных услуг, рассчитанного в соответствии с </w:t>
      </w:r>
      <w:hyperlink w:history="0" r:id="rId53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частью 4 статьи 31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Плата за предоставление социальных услуг производится в соответствии с договором о предоставлении социальных услуг, предусмотренным </w:t>
      </w:r>
      <w:hyperlink w:history="0" r:id="rId54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 на территории Краснодарского края, подведомственных уполномоченному органу Краснодарского края, осуществляется в соответствии с порядком, установленным высшим исполнительным органом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профессионального обучения, профессионального образования и дополнительного профессионального образования работников иных поставщиков социальных услуг на территории Краснодарского края осуществляется уполномоченным органом Краснодарского края за плату в соответствии с порядком и в размере, установленными высшим исполнительным органом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Дополнительное профессиональное образование работников поставщиков социальных услуг по программам повышения квалификации осуществляется по мере необходимости, но не реже одного раза в 10 лет.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Особенности социального обслуживания в стационарной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Утратила силу. - </w:t>
      </w:r>
      <w:hyperlink w:history="0" r:id="rId57" w:tooltip="Закон Краснодарского края от 30.06.2023 N 4924-КЗ &quot;О внесении изменений в Закон Краснодарского края &quot;О социальном обслуживании населения на территории Краснодарского края&quot; (принят ЗС КК 21.06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30.06.2023 N 4924-КЗ.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 правовым актом уполномоченного органа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Принятие граждан, указанных в </w:t>
      </w:r>
      <w:hyperlink w:history="0" w:anchor="P139" w:tooltip="2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 правовым актом уполномоченног..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в стационарные организации социального обслуживания, имеющие отделения специального социального обслуживания, осуществляется на условиях и в порядке, предусмотренных </w:t>
      </w:r>
      <w:hyperlink w:history="0" w:anchor="P139" w:tooltip="2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 правовым актом уполномоченног..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9(1). Отказ от социального обслуживания, социальной услуги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8" w:tooltip="Закон Краснодарского края от 30.06.2023 N 4924-КЗ &quot;О внесении изменений в Закон Краснодарского края &quot;О социальном обслуживании населения на территории Краснодарского края&quot; (принят ЗС КК 21.06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30.06.2023 N 4924-КЗ)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Отказ получателя социальных услуг или его законного представителя от социального обслуживания, социальной услуги освобождает уполномоченный орган Краснодарского края и поставщиков социальных услуг от ответственности за предоставление социального обслуживания, социальной услуги.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социальных услуг в форме социального обслуживания на дому, или в полустационарной форме,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противопоказаний, указанных в </w:t>
      </w:r>
      <w:hyperlink w:history="0" w:anchor="P147" w:tooltip="3.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..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гражданину или получателю социальных услуг отказано в предоставлении социальных услуг в форме социального обслуживания на дому, или в полустационарной форме, или в стационарной форме в связи с наличием медицинских противопоказаний,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помощи, в том числе медицинского наблюдения.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Меры социальной поддержки и стимулирования работников организаций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bookmarkStart w:id="153" w:name="P153"/>
    <w:bookmarkEnd w:id="153"/>
    <w:p>
      <w:pPr>
        <w:pStyle w:val="0"/>
        <w:ind w:firstLine="540"/>
        <w:jc w:val="both"/>
      </w:pPr>
      <w:r>
        <w:rPr>
          <w:sz w:val="20"/>
        </w:rPr>
        <w:t xml:space="preserve">1. Специалистам по социальной работе и социальным работникам, имеющим среднее профессиональное образование или высшее образование, руководителям, заместителям руководителей, заведующим отделениями (социальными службами), отдельным категориям работников культуры, определенным высшим исполнительным органом Краснодарского края, врачам, провизорам, среднему медицинскому и фармацевтическому персоналу, педагогическим работникам, занятым в организациях социального обслуживания, находящихся в ведении Краснодарского края, предоставляются меры социальной поддержки в порядке, установленном высшим исполнительным органом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18.07.2016 </w:t>
      </w:r>
      <w:hyperlink w:history="0" r:id="rId59" w:tooltip="Закон Краснодарского края от 18.07.2016 N 3446-КЗ &quot;О внесении изменений в статьи 6 и 10 Закона Краснодарского края &quot;О социальном обслуживании населения на территории Краснодарского края&quot; (принят ЗС КК 29.06.2016) {КонсультантПлюс}">
        <w:r>
          <w:rPr>
            <w:sz w:val="20"/>
            <w:color w:val="0000ff"/>
          </w:rPr>
          <w:t xml:space="preserve">N 3446-КЗ</w:t>
        </w:r>
      </w:hyperlink>
      <w:r>
        <w:rPr>
          <w:sz w:val="20"/>
        </w:rPr>
        <w:t xml:space="preserve">, от 23.12.2022 </w:t>
      </w:r>
      <w:hyperlink w:history="0" r:id="rId60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N 4816-КЗ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Работники, занятые в организациях социального обслуживания, находящихся в ведении Краснодарского края, имеют право на: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Краснодарского края от 18.07.2016 N 3446-КЗ &quot;О внесении изменений в статьи 6 и 10 Закона Краснодарского края &quot;О социальном обслуживании населения на территории Краснодарского края&quot; (принят ЗС КК 29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18.07.2016 N 3446-КЗ)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на период исполнения служебных обязанностей специальной одеждой, обувью и инвентарем в порядке и на условиях, определяемых высшим исполнительным органом Краснодарского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проезд на транспорте общего пользования (кроме такси), если их профессиональная деятельность связана с разъездами, за счет работодателя в порядке и на условиях, определяемых высшим исполнительным органом Краснодарского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обязательные предварительные и периодические медицинские осмотры (обследования) в медицинских организациях за счет средств бюджета Краснодарского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внеочередное обслуживание при исполнении служебных обязанностей государственными предприятиями торговли, общественного питания, быта, связи, медицинскими организациями, жилищно-коммунальными службами и учреждениями, оказывающими юридическую помощь, банковскими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получение компенсационных выплат на возмещение расходов по оплате жилья, отопления и освещения в случае, если они проживают и работают в сельских населенных пунктах или поселках городского типа, в порядке и на условиях, определяемых высшим исполнительным органом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18.07.2016 </w:t>
      </w:r>
      <w:hyperlink w:history="0" r:id="rId65" w:tooltip="Закон Краснодарского края от 18.07.2016 N 3446-КЗ &quot;О внесении изменений в статьи 6 и 10 Закона Краснодарского края &quot;О социальном обслуживании населения на территории Краснодарского края&quot; (принят ЗС КК 29.06.2016) {КонсультантПлюс}">
        <w:r>
          <w:rPr>
            <w:sz w:val="20"/>
            <w:color w:val="0000ff"/>
          </w:rPr>
          <w:t xml:space="preserve">N 3446-КЗ</w:t>
        </w:r>
      </w:hyperlink>
      <w:r>
        <w:rPr>
          <w:sz w:val="20"/>
        </w:rPr>
        <w:t xml:space="preserve">, от 23.12.2022 </w:t>
      </w:r>
      <w:hyperlink w:history="0" r:id="rId66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N 4816-КЗ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Компенсационные выплаты на возмещение расходов по оплате жилья, отопления и освещения предоставляются также проживающим совместно с гражданами, указанными в </w:t>
      </w:r>
      <w:hyperlink w:history="0" w:anchor="P153" w:tooltip="1. Специалистам по социальной работе и социальным работникам, имеющим среднее профессиональное образование или высшее образование, руководителям, заместителям руководителей, заведующим отделениями (социальными службами), отдельным категориям работников культуры, определенным высшим исполнительным органом Краснодарского края, врачам, провизорам, среднему медицинскому и фармацевтическому персоналу, педагогическим работникам, занятым в организациях социального обслуживания, находящихся в ведении Краснодарск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членам семьи.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Закон Краснодарского края от 18.07.2016 N 3446-КЗ &quot;О внесении изменений в статьи 6 и 10 Закона Краснодарского края &quot;О социальном обслуживании населения на территории Краснодарского края&quot; (принят ЗС КК 29.06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18.07.2016 N 3446-КЗ)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Компенсационные выплаты на возмещение расходов по оплате жилья, отопления и освещения сохраняются за вышедшими на пенсию гражданами, указанными в </w:t>
      </w:r>
      <w:hyperlink w:history="0" w:anchor="P153" w:tooltip="1. Специалистам по социальной работе и социальным работникам, имеющим среднее профессиональное образование или высшее образование, руководителям, заместителям руководителей, заведующим отделениями (социальными службами), отдельным категориям работников культуры, определенным высшим исполнительным органом Краснодарского края, врачам, провизорам, среднему медицинскому и фармацевтическому персоналу, педагогическим работникам, занятым в организациях социального обслуживания, находящихся в ведении Краснодарск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если общий стаж их работы на соответствующих должностях составляет не менее 10 лет и они проживают в сельских населенных пунктах или поселках городского типа.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8" w:tooltip="Закон Краснодарского края от 18.07.2016 N 3446-КЗ &quot;О внесении изменений в статьи 6 и 10 Закона Краснодарского края &quot;О социальном обслуживании населения на территории Краснодарского края&quot; (принят ЗС КК 29.06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18.07.2016 N 3446-КЗ)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Меры стимулирования работников организаций социального обслуживания Краснодарского края устанавливаются законодательством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10(1). Размещение (получение) информации в Единой государственной информационной системе социального обеспечения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9" w:tooltip="Закон Краснодарского края от 25.12.2017 N 3725-КЗ &quot;О внесении изменений в отдельные законодательные акты Краснодарского края&quot; (принят ЗС КК 21.1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25.12.2017 N 3725-КЗ)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поставщиках социальных услуг, получателях социальных услуг, о предоставлении им в соответствии с Федеральным </w:t>
      </w:r>
      <w:hyperlink w:history="0" r:id="rId70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 социальных услуг, а также о работниках организаций социального обслуживания, получающих меры социальной поддержки и стимулирования, размещается в Единой государственной информационной системе социального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w:history="0" r:id="rId71" w:tooltip="Федеральный закон от 17.07.1999 N 178-ФЗ (ред. от 24.07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Финансовое обеспечение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Источниками финансового обеспечения социального обслуживания на территории Краснодарского края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средства бюджета Краснодарского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благотворительные взносы и пожертвования;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средства получателей социальных услуг при предоставлении социальных услуг за плату или частичную плату;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Финансовое обеспечение деятельности организаций социального обслуживания, находящихся в ведении уполномоченного органа Краснодарского края, осуществляется в соответствии с бюджетным законодательством Российской Федерации за счет средств бюджета Краснодарского края, а также за счет средств получателей социальных услуг при предоставлении социальных услуг за плату или частичную плату.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бюджета Краснодарского края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орган Краснодарского края вправе привлекать иные источники финансирования социального обслуживания, в том числе для реализации совместных проектов в сфере социального обслуживания.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Краснодарского края от 11.02.2019 N 3970-КЗ &quot;О внесении изменений в Закон Краснодарского края &quot;О социальном обслуживании населения на территории Краснодарского края&quot; (принят ЗС КК 30.0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11.02.2019 N 3970-КЗ)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расходования средств, образовавшихся в результате взимания платы за предоставление социальных услуг организациями социального обслуживания Краснодарского края, устанавливается уполномоченным органом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Краснодарского края от 11.02.2019 N 3970-КЗ &quot;О внесении изменений в Закон Краснодарского края &quot;О социальном обслуживании населения на территории Краснодарского края&quot; (принят ЗС КК 30.0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11.02.2019 N 3970-КЗ)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Краснодарского края,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 правовым актом высшего исполнительного органа Краснодарского края или нормативным правовым актом уполномоченного им органа исполнительной власти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21.07.2022 </w:t>
      </w:r>
      <w:hyperlink w:history="0" r:id="rId77" w:tooltip="Закон Краснодарского края от 21.07.2022 N 4738-КЗ &quot;О внесении изменений в статьи 2 и 11 Закона Краснодарского края &quot;О социальном обслуживании населения на территории Краснодарского края&quot; (принят ЗС КК 15.07.2022) {КонсультантПлюс}">
        <w:r>
          <w:rPr>
            <w:sz w:val="20"/>
            <w:color w:val="0000ff"/>
          </w:rPr>
          <w:t xml:space="preserve">N 4738-КЗ</w:t>
        </w:r>
      </w:hyperlink>
      <w:r>
        <w:rPr>
          <w:sz w:val="20"/>
        </w:rPr>
        <w:t xml:space="preserve">, от 23.12.2022 </w:t>
      </w:r>
      <w:hyperlink w:history="0" r:id="rId78" w:tooltip="Закон Краснодарского края от 23.12.2022 N 4816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N 4816-КЗ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 и признание утратившими силу отдельных законодательных актов (положений законодательных актов) Краснодарского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1 января 2015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79" w:tooltip="Закон Краснодарского края от 29.12.2004 N 825-КЗ (ред. от 06.03.2014) &quot;О социальном обслуживании населения Краснодарского края&quot; (принят ЗС КК 22.1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29 декабря 2004 года N 825-КЗ "О социальном обслуживании населения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80" w:tooltip="Закон Краснодарского края от 05.06.2008 N 1485-КЗ &quot;О внесении изменений в Закон Краснодарского края &quot;О социальном обслуживании населения в Краснодарском крае&quot; (принят ЗС КК 28.05.200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5 июня 2008 года N 1485-КЗ "О внесении изменений в Закон Краснодарского края "О социальном обслуживании населения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81" w:tooltip="Закон Краснодарского края от 07.06.2011 N 2269-КЗ &quot;О внесении изменений в Закон Краснодарского края &quot;О социальном обслуживании населения Краснодарского края&quot; (принят ЗС КК 25.05.201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7 июня 2011 года N 2269-КЗ "О внесении изменений в Закон Краснодарского края "О социальном обслуживании населения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82" w:tooltip="Закон Краснодарского края от 01.11.2013 N 2812-КЗ &quot;О внесении изменений в отдельные законодательные акты Краснодарского края в части совершенствования бюджетного процесса&quot; (принят ЗС КК 22.10.2013) ------------ Недействующая редакция {КонсультантПлюс}">
        <w:r>
          <w:rPr>
            <w:sz w:val="20"/>
            <w:color w:val="0000ff"/>
          </w:rPr>
          <w:t xml:space="preserve">статью 35</w:t>
        </w:r>
      </w:hyperlink>
      <w:r>
        <w:rPr>
          <w:sz w:val="20"/>
        </w:rPr>
        <w:t xml:space="preserve"> Закона Краснодарского края от 1 ноября 2013 года N 2812-КЗ "О внесении изменений в отдельные законодательные акты Краснодарского края в части совершенствования бюджетного процесса";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83" w:tooltip="Закон Краснодарского края от 03.12.2013 N 2833-КЗ &quot;О внесении изменений в отдельные законодательные акты Краснодарского края&quot; (принят ЗС КК 20.11.2013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Закона Краснодарского края от 3 декабря 2013 года N 2833-КЗ "О внесении изменений в отдельные законодательные акты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84" w:tooltip="Закон Краснодарского края от 06.03.2014 N 2913-КЗ &quot;О внесении изменений в Закон Краснодарского края &quot;О социальном обслуживании населения Краснодарского края&quot; (принят ЗС КК 26.02.201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6 марта 2014 года N 2913-КЗ "О внесении изменений в Закон Краснодарского края "О социальном обслуживании населения Краснодарского края".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А.Н.ТКАЧЕВ</w:t>
      </w:r>
    </w:p>
    <w:p>
      <w:pPr>
        <w:pStyle w:val="0"/>
      </w:pPr>
      <w:r>
        <w:rPr>
          <w:sz w:val="20"/>
        </w:rPr>
        <w:t xml:space="preserve">г. Краснодар</w:t>
      </w:r>
    </w:p>
    <w:p>
      <w:pPr>
        <w:pStyle w:val="0"/>
        <w:spacing w:before="200" w:line-rule="auto"/>
      </w:pPr>
      <w:r>
        <w:rPr>
          <w:sz w:val="20"/>
        </w:rPr>
        <w:t xml:space="preserve">5 ноября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3051-КЗ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05.11.2014 N 3051-КЗ</w:t>
            <w:br/>
            <w:t>(ред. от 30.06.2023)</w:t>
            <w:br/>
            <w:t>"О социальном обслуживании населения на территори...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D69A38252BCECEF435FB789D092AE93C9E4EE6C702692DBF10E43C0A113779973AC9F503F1D5F76629EA71D0F5D257B7B204CA1EF94098B4F5EDC90s1B6L" TargetMode = "External"/>
	<Relationship Id="rId8" Type="http://schemas.openxmlformats.org/officeDocument/2006/relationships/hyperlink" Target="consultantplus://offline/ref=ED69A38252BCECEF435FB789D092AE93C9E4EE6C772A9AD8F3061ECAA94A7B9B74A3C04738545377629EAE190C02206E6A7840A1F08B0994535CDEs9B1L" TargetMode = "External"/>
	<Relationship Id="rId9" Type="http://schemas.openxmlformats.org/officeDocument/2006/relationships/hyperlink" Target="consultantplus://offline/ref=ED69A38252BCECEF435FB789D092AE93C9E4EE6C79229BD5F7061ECAA94A7B9B74A3C04738545377629EA7150C02206E6A7840A1F08B0994535CDEs9B1L" TargetMode = "External"/>
	<Relationship Id="rId10" Type="http://schemas.openxmlformats.org/officeDocument/2006/relationships/hyperlink" Target="consultantplus://offline/ref=ED69A38252BCECEF435FB789D092AE93C9E4EE6C702497DEFC0443C0A113779973AC9F503F1D5F76629EA71D0F5D257B7B204CA1EF94098B4F5EDC90s1B6L" TargetMode = "External"/>
	<Relationship Id="rId11" Type="http://schemas.openxmlformats.org/officeDocument/2006/relationships/hyperlink" Target="consultantplus://offline/ref=ED69A38252BCECEF435FB789D092AE93C9E4EE6C702B93DAF10B43C0A113779973AC9F503F1D5F76629EA71C065D257B7B204CA1EF94098B4F5EDC90s1B6L" TargetMode = "External"/>
	<Relationship Id="rId12" Type="http://schemas.openxmlformats.org/officeDocument/2006/relationships/hyperlink" Target="consultantplus://offline/ref=ED69A38252BCECEF435FB789D092AE93C9E4EE6C732293DEFD0F43C0A113779973AC9F503F1D5F76629EA71D0F5D257B7B204CA1EF94098B4F5EDC90s1B6L" TargetMode = "External"/>
	<Relationship Id="rId13" Type="http://schemas.openxmlformats.org/officeDocument/2006/relationships/hyperlink" Target="consultantplus://offline/ref=ED69A38252BCECEF435FB789D092AE93C9E4EE6C732292D9F20B43C0A113779973AC9F503F1D5F76629EA61F055D257B7B204CA1EF94098B4F5EDC90s1B6L" TargetMode = "External"/>
	<Relationship Id="rId14" Type="http://schemas.openxmlformats.org/officeDocument/2006/relationships/hyperlink" Target="consultantplus://offline/ref=ED69A38252BCECEF435FB789D092AE93C9E4EE6C732192DAF10943C0A113779973AC9F503F1D5F76629EA71D0F5D257B7B204CA1EF94098B4F5EDC90s1B6L" TargetMode = "External"/>
	<Relationship Id="rId15" Type="http://schemas.openxmlformats.org/officeDocument/2006/relationships/hyperlink" Target="consultantplus://offline/ref=ED69A38252BCECEF435FB789D092AE93C9E4EE6C732194D5FD0543C0A113779973AC9F503F1D5F76629EA71B025D257B7B204CA1EF94098B4F5EDC90s1B6L" TargetMode = "External"/>
	<Relationship Id="rId16" Type="http://schemas.openxmlformats.org/officeDocument/2006/relationships/hyperlink" Target="consultantplus://offline/ref=ED69A38252BCECEF435FB789D092AE93C9E4EE6C732095DFF00843C0A113779973AC9F503F1D5F76629EA71D0F5D257B7B204CA1EF94098B4F5EDC90s1B6L" TargetMode = "External"/>
	<Relationship Id="rId17" Type="http://schemas.openxmlformats.org/officeDocument/2006/relationships/hyperlink" Target="consultantplus://offline/ref=ED69A38252BCECEF435FA984C6FEF199CAEBB6617723988BA8594597FE4371CC33EC99057C5952766595F34C43037C2B3E6B40A1F0880888s5B2L" TargetMode = "External"/>
	<Relationship Id="rId18" Type="http://schemas.openxmlformats.org/officeDocument/2006/relationships/hyperlink" Target="consultantplus://offline/ref=ED69A38252BCECEF435FB789D092AE93C9E4EE6C732194D5FD0543C0A113779973AC9F503F1D5F76629EA71B005D257B7B204CA1EF94098B4F5EDC90s1B6L" TargetMode = "External"/>
	<Relationship Id="rId19" Type="http://schemas.openxmlformats.org/officeDocument/2006/relationships/hyperlink" Target="consultantplus://offline/ref=ED69A38252BCECEF435FA984C6FEF199CAEBB6617723988BA8594597FE4371CC33EC99057C5952726495F34C43037C2B3E6B40A1F0880888s5B2L" TargetMode = "External"/>
	<Relationship Id="rId20" Type="http://schemas.openxmlformats.org/officeDocument/2006/relationships/hyperlink" Target="consultantplus://offline/ref=ED69A38252BCECEF435FB789D092AE93C9E4EE6C702497DEFC0443C0A113779973AC9F503F1D5F76629EA71C075D257B7B204CA1EF94098B4F5EDC90s1B6L" TargetMode = "External"/>
	<Relationship Id="rId21" Type="http://schemas.openxmlformats.org/officeDocument/2006/relationships/hyperlink" Target="consultantplus://offline/ref=ED69A38252BCECEF435FB789D092AE93C9E4EE6C732194D5FD0543C0A113779973AC9F503F1D5F76629EA71B0E5D257B7B204CA1EF94098B4F5EDC90s1B6L" TargetMode = "External"/>
	<Relationship Id="rId22" Type="http://schemas.openxmlformats.org/officeDocument/2006/relationships/hyperlink" Target="consultantplus://offline/ref=ED69A38252BCECEF435FB789D092AE93C9E4EE6C732194D5FD0543C0A113779973AC9F503F1D5F76629EA71A075D257B7B204CA1EF94098B4F5EDC90s1B6L" TargetMode = "External"/>
	<Relationship Id="rId23" Type="http://schemas.openxmlformats.org/officeDocument/2006/relationships/hyperlink" Target="consultantplus://offline/ref=ED69A38252BCECEF435FB789D092AE93C9E4EE6C702497DEFC0443C0A113779973AC9F503F1D5F76629EA71C065D257B7B204CA1EF94098B4F5EDC90s1B6L" TargetMode = "External"/>
	<Relationship Id="rId24" Type="http://schemas.openxmlformats.org/officeDocument/2006/relationships/hyperlink" Target="consultantplus://offline/ref=ED69A38252BCECEF435FB789D092AE93C9E4EE6C732194D5FD0543C0A113779973AC9F503F1D5F76629EA71A065D257B7B204CA1EF94098B4F5EDC90s1B6L" TargetMode = "External"/>
	<Relationship Id="rId25" Type="http://schemas.openxmlformats.org/officeDocument/2006/relationships/hyperlink" Target="consultantplus://offline/ref=ED69A38252BCECEF435FB789D092AE93C9E4EE6C702497DEFC0443C0A113779973AC9F503F1D5F76629EA71C045D257B7B204CA1EF94098B4F5EDC90s1B6L" TargetMode = "External"/>
	<Relationship Id="rId26" Type="http://schemas.openxmlformats.org/officeDocument/2006/relationships/hyperlink" Target="consultantplus://offline/ref=ED69A38252BCECEF435FB789D092AE93C9E4EE6C732194D5FD0543C0A113779973AC9F503F1D5F76629EA71A055D257B7B204CA1EF94098B4F5EDC90s1B6L" TargetMode = "External"/>
	<Relationship Id="rId27" Type="http://schemas.openxmlformats.org/officeDocument/2006/relationships/hyperlink" Target="consultantplus://offline/ref=ED69A38252BCECEF435FA984C6FEF199CAEBB6617723988BA8594597FE4371CC21ECC1097D584C766380A51D05s5B5L" TargetMode = "External"/>
	<Relationship Id="rId28" Type="http://schemas.openxmlformats.org/officeDocument/2006/relationships/hyperlink" Target="consultantplus://offline/ref=ED69A38252BCECEF435FB789D092AE93C9E4EE6C79229BD5F7061ECAA94A7B9B74A3C04738545377629EA61D0C02206E6A7840A1F08B0994535CDEs9B1L" TargetMode = "External"/>
	<Relationship Id="rId29" Type="http://schemas.openxmlformats.org/officeDocument/2006/relationships/hyperlink" Target="consultantplus://offline/ref=ED69A38252BCECEF435FB789D092AE93C9E4EE6C732192DAF10943C0A113779973AC9F503F1D5F76629EA71D0E5D257B7B204CA1EF94098B4F5EDC90s1B6L" TargetMode = "External"/>
	<Relationship Id="rId30" Type="http://schemas.openxmlformats.org/officeDocument/2006/relationships/hyperlink" Target="consultantplus://offline/ref=ED69A38252BCECEF435FB789D092AE93C9E4EE6C79229BD5F7061ECAA94A7B9B74A3C04738545377629EA61C0C02206E6A7840A1F08B0994535CDEs9B1L" TargetMode = "External"/>
	<Relationship Id="rId31" Type="http://schemas.openxmlformats.org/officeDocument/2006/relationships/hyperlink" Target="consultantplus://offline/ref=ED69A38252BCECEF435FA984C6FEF199CAEBB6617723988BA8594597FE4371CC21ECC1097D584C766380A51D05s5B5L" TargetMode = "External"/>
	<Relationship Id="rId32" Type="http://schemas.openxmlformats.org/officeDocument/2006/relationships/hyperlink" Target="consultantplus://offline/ref=ED69A38252BCECEF435FB789D092AE93C9E4EE6C702B93DAF10B43C0A113779973AC9F503F1D5F76629EA71C055D257B7B204CA1EF94098B4F5EDC90s1B6L" TargetMode = "External"/>
	<Relationship Id="rId33" Type="http://schemas.openxmlformats.org/officeDocument/2006/relationships/hyperlink" Target="consultantplus://offline/ref=ED69A38252BCECEF435FB789D092AE93C9E4EE6C732194D5FD0543C0A113779973AC9F503F1D5F76629EA71A045D257B7B204CA1EF94098B4F5EDC90s1B6L" TargetMode = "External"/>
	<Relationship Id="rId34" Type="http://schemas.openxmlformats.org/officeDocument/2006/relationships/hyperlink" Target="consultantplus://offline/ref=ED69A38252BCECEF435FA984C6FEF199CAEBB6617723988BA8594597FE4371CC33EC99057C59537F6395F34C43037C2B3E6B40A1F0880888s5B2L" TargetMode = "External"/>
	<Relationship Id="rId35" Type="http://schemas.openxmlformats.org/officeDocument/2006/relationships/hyperlink" Target="consultantplus://offline/ref=ED69A38252BCECEF435FB789D092AE93C9E4EE6C702B93DAF10B43C0A113779973AC9F503F1D5F76629EA71C035D257B7B204CA1EF94098B4F5EDC90s1B6L" TargetMode = "External"/>
	<Relationship Id="rId36" Type="http://schemas.openxmlformats.org/officeDocument/2006/relationships/hyperlink" Target="consultantplus://offline/ref=ED69A38252BCECEF435FA984C6FEF199CAEBB6617723988BA8594597FE4371CC21ECC1097D584C766380A51D05s5B5L" TargetMode = "External"/>
	<Relationship Id="rId37" Type="http://schemas.openxmlformats.org/officeDocument/2006/relationships/hyperlink" Target="consultantplus://offline/ref=ED69A38252BCECEF435FA984C6FEF199CAEBB6617723988BA8594597FE4371CC33EC99057C5953706195F34C43037C2B3E6B40A1F0880888s5B2L" TargetMode = "External"/>
	<Relationship Id="rId38" Type="http://schemas.openxmlformats.org/officeDocument/2006/relationships/hyperlink" Target="consultantplus://offline/ref=ED69A38252BCECEF435FB789D092AE93C9E4EE6C79229BD5F7061ECAA94A7B9B74A3C04738545377629EA61E0C02206E6A7840A1F08B0994535CDEs9B1L" TargetMode = "External"/>
	<Relationship Id="rId39" Type="http://schemas.openxmlformats.org/officeDocument/2006/relationships/hyperlink" Target="consultantplus://offline/ref=ED69A38252BCECEF435FB789D092AE93C9E4EE6C732194D5FD0543C0A113779973AC9F503F1D5F76629EA71A025D257B7B204CA1EF94098B4F5EDC90s1B6L" TargetMode = "External"/>
	<Relationship Id="rId40" Type="http://schemas.openxmlformats.org/officeDocument/2006/relationships/hyperlink" Target="consultantplus://offline/ref=ED69A38252BCECEF435FB789D092AE93C9E4EE6C79229BD5F7061ECAA94A7B9B74A3C04738545377629EA61E0C02206E6A7840A1F08B0994535CDEs9B1L" TargetMode = "External"/>
	<Relationship Id="rId41" Type="http://schemas.openxmlformats.org/officeDocument/2006/relationships/hyperlink" Target="consultantplus://offline/ref=ED69A38252BCECEF435FB789D092AE93C9E4EE6C732194D5FD0543C0A113779973AC9F503F1D5F76629EA71A025D257B7B204CA1EF94098B4F5EDC90s1B6L" TargetMode = "External"/>
	<Relationship Id="rId42" Type="http://schemas.openxmlformats.org/officeDocument/2006/relationships/hyperlink" Target="consultantplus://offline/ref=ED69A38252BCECEF435FB789D092AE93C9E4EE6C79229BD5F7061ECAA94A7B9B74A3C04738545377629EA6190C02206E6A7840A1F08B0994535CDEs9B1L" TargetMode = "External"/>
	<Relationship Id="rId43" Type="http://schemas.openxmlformats.org/officeDocument/2006/relationships/hyperlink" Target="consultantplus://offline/ref=ED69A38252BCECEF435FB789D092AE93C9E4EE6C732194D5FD0543C0A113779973AC9F503F1D5F76629EA71A015D257B7B204CA1EF94098B4F5EDC90s1B6L" TargetMode = "External"/>
	<Relationship Id="rId44" Type="http://schemas.openxmlformats.org/officeDocument/2006/relationships/hyperlink" Target="consultantplus://offline/ref=ED69A38252BCECEF435FB789D092AE93C9E4EE6C79229BD5F7061ECAA94A7B9B74A3C04738545377629EA6180C02206E6A7840A1F08B0994535CDEs9B1L" TargetMode = "External"/>
	<Relationship Id="rId45" Type="http://schemas.openxmlformats.org/officeDocument/2006/relationships/hyperlink" Target="consultantplus://offline/ref=ED69A38252BCECEF435FB789D092AE93C9E4EE6C732194D5FD0543C0A113779973AC9F503F1D5F76629EA71A005D257B7B204CA1EF94098B4F5EDC90s1B6L" TargetMode = "External"/>
	<Relationship Id="rId46" Type="http://schemas.openxmlformats.org/officeDocument/2006/relationships/hyperlink" Target="consultantplus://offline/ref=ED69A38252BCECEF435FB789D092AE93C9E4EE6C732292D9F20B43C0A113779973AC9F503F1D5F76629EA61F055D257B7B204CA1EF94098B4F5EDC90s1B6L" TargetMode = "External"/>
	<Relationship Id="rId47" Type="http://schemas.openxmlformats.org/officeDocument/2006/relationships/hyperlink" Target="consultantplus://offline/ref=ED69A38252BCECEF435FB789D092AE93C9E4EE6C732194D5FD0543C0A113779973AC9F503F1D5F76629EA71A0F5D257B7B204CA1EF94098B4F5EDC90s1B6L" TargetMode = "External"/>
	<Relationship Id="rId48" Type="http://schemas.openxmlformats.org/officeDocument/2006/relationships/hyperlink" Target="consultantplus://offline/ref=ED69A38252BCECEF435FA984C6FEF199CAEBB6617723988BA8594597FE4371CC21ECC1097D584C766380A51D05s5B5L" TargetMode = "External"/>
	<Relationship Id="rId49" Type="http://schemas.openxmlformats.org/officeDocument/2006/relationships/hyperlink" Target="consultantplus://offline/ref=ED69A38252BCECEF435FA984C6FEF199CAE9B061732B988BA8594597FE4371CC21ECC1097D584C766380A51D05s5B5L" TargetMode = "External"/>
	<Relationship Id="rId50" Type="http://schemas.openxmlformats.org/officeDocument/2006/relationships/hyperlink" Target="consultantplus://offline/ref=ED69A38252BCECEF435FB789D092AE93C9E4EE6C79229BD5F7061ECAA94A7B9B74A3C04738545377629EA61B0C02206E6A7840A1F08B0994535CDEs9B1L" TargetMode = "External"/>
	<Relationship Id="rId51" Type="http://schemas.openxmlformats.org/officeDocument/2006/relationships/hyperlink" Target="consultantplus://offline/ref=ED69A38252BCECEF435FB789D092AE93C9E4EE6C732095DFF00843C0A113779973AC9F503F1D5F76629EA71E055D257B7B204CA1EF94098B4F5EDC90s1B6L" TargetMode = "External"/>
	<Relationship Id="rId52" Type="http://schemas.openxmlformats.org/officeDocument/2006/relationships/hyperlink" Target="consultantplus://offline/ref=ED69A38252BCECEF435FB789D092AE93C9E4EE6C732095DFF00843C0A113779973AC9F503F1D5F76629EA71D0E5D257B7B204CA1EF94098B4F5EDC90s1B6L" TargetMode = "External"/>
	<Relationship Id="rId53" Type="http://schemas.openxmlformats.org/officeDocument/2006/relationships/hyperlink" Target="consultantplus://offline/ref=ED69A38252BCECEF435FA984C6FEF199CAEBB6617723988BA8594597FE4371CC33EC99057C5951746395F34C43037C2B3E6B40A1F0880888s5B2L" TargetMode = "External"/>
	<Relationship Id="rId54" Type="http://schemas.openxmlformats.org/officeDocument/2006/relationships/hyperlink" Target="consultantplus://offline/ref=ED69A38252BCECEF435FA984C6FEF199CAEBB6617723988BA8594597FE4371CC33EC99057C59537E6295F34C43037C2B3E6B40A1F0880888s5B2L" TargetMode = "External"/>
	<Relationship Id="rId55" Type="http://schemas.openxmlformats.org/officeDocument/2006/relationships/hyperlink" Target="consultantplus://offline/ref=ED69A38252BCECEF435FB789D092AE93C9E4EE6C732194D5FD0543C0A113779973AC9F503F1D5F76629EA71A0E5D257B7B204CA1EF94098B4F5EDC90s1B6L" TargetMode = "External"/>
	<Relationship Id="rId56" Type="http://schemas.openxmlformats.org/officeDocument/2006/relationships/hyperlink" Target="consultantplus://offline/ref=ED69A38252BCECEF435FB789D092AE93C9E4EE6C732194D5FD0543C0A113779973AC9F503F1D5F76629EA71A0E5D257B7B204CA1EF94098B4F5EDC90s1B6L" TargetMode = "External"/>
	<Relationship Id="rId57" Type="http://schemas.openxmlformats.org/officeDocument/2006/relationships/hyperlink" Target="consultantplus://offline/ref=ED69A38252BCECEF435FB789D092AE93C9E4EE6C732095DFF00843C0A113779973AC9F503F1D5F76629EA71F055D257B7B204CA1EF94098B4F5EDC90s1B6L" TargetMode = "External"/>
	<Relationship Id="rId58" Type="http://schemas.openxmlformats.org/officeDocument/2006/relationships/hyperlink" Target="consultantplus://offline/ref=ED69A38252BCECEF435FB789D092AE93C9E4EE6C732095DFF00843C0A113779973AC9F503F1D5F76629EA71F045D257B7B204CA1EF94098B4F5EDC90s1B6L" TargetMode = "External"/>
	<Relationship Id="rId59" Type="http://schemas.openxmlformats.org/officeDocument/2006/relationships/hyperlink" Target="consultantplus://offline/ref=ED69A38252BCECEF435FB789D092AE93C9E4EE6C702692DBF10E43C0A113779973AC9F503F1D5F76629EA71C015D257B7B204CA1EF94098B4F5EDC90s1B6L" TargetMode = "External"/>
	<Relationship Id="rId60" Type="http://schemas.openxmlformats.org/officeDocument/2006/relationships/hyperlink" Target="consultantplus://offline/ref=ED69A38252BCECEF435FB789D092AE93C9E4EE6C732194D5FD0543C0A113779973AC9F503F1D5F76629EA715065D257B7B204CA1EF94098B4F5EDC90s1B6L" TargetMode = "External"/>
	<Relationship Id="rId61" Type="http://schemas.openxmlformats.org/officeDocument/2006/relationships/hyperlink" Target="consultantplus://offline/ref=ED69A38252BCECEF435FB789D092AE93C9E4EE6C702692DBF10E43C0A113779973AC9F503F1D5F76629EA71C0E5D257B7B204CA1EF94098B4F5EDC90s1B6L" TargetMode = "External"/>
	<Relationship Id="rId62" Type="http://schemas.openxmlformats.org/officeDocument/2006/relationships/hyperlink" Target="consultantplus://offline/ref=ED69A38252BCECEF435FB789D092AE93C9E4EE6C732194D5FD0543C0A113779973AC9F503F1D5F76629EA715045D257B7B204CA1EF94098B4F5EDC90s1B6L" TargetMode = "External"/>
	<Relationship Id="rId63" Type="http://schemas.openxmlformats.org/officeDocument/2006/relationships/hyperlink" Target="consultantplus://offline/ref=ED69A38252BCECEF435FB789D092AE93C9E4EE6C732194D5FD0543C0A113779973AC9F503F1D5F76629EA715045D257B7B204CA1EF94098B4F5EDC90s1B6L" TargetMode = "External"/>
	<Relationship Id="rId64" Type="http://schemas.openxmlformats.org/officeDocument/2006/relationships/hyperlink" Target="consultantplus://offline/ref=ED69A38252BCECEF435FB789D092AE93C9E4EE6C732194D5FD0543C0A113779973AC9F503F1D5F76629EA715035D257B7B204CA1EF94098B4F5EDC90s1B6L" TargetMode = "External"/>
	<Relationship Id="rId65" Type="http://schemas.openxmlformats.org/officeDocument/2006/relationships/hyperlink" Target="consultantplus://offline/ref=ED69A38252BCECEF435FB789D092AE93C9E4EE6C702692DBF10E43C0A113779973AC9F503F1D5F76629EA71F075D257B7B204CA1EF94098B4F5EDC90s1B6L" TargetMode = "External"/>
	<Relationship Id="rId66" Type="http://schemas.openxmlformats.org/officeDocument/2006/relationships/hyperlink" Target="consultantplus://offline/ref=ED69A38252BCECEF435FB789D092AE93C9E4EE6C732194D5FD0543C0A113779973AC9F503F1D5F76629EA715025D257B7B204CA1EF94098B4F5EDC90s1B6L" TargetMode = "External"/>
	<Relationship Id="rId67" Type="http://schemas.openxmlformats.org/officeDocument/2006/relationships/hyperlink" Target="consultantplus://offline/ref=ED69A38252BCECEF435FB789D092AE93C9E4EE6C702692DBF10E43C0A113779973AC9F503F1D5F76629EA71F055D257B7B204CA1EF94098B4F5EDC90s1B6L" TargetMode = "External"/>
	<Relationship Id="rId68" Type="http://schemas.openxmlformats.org/officeDocument/2006/relationships/hyperlink" Target="consultantplus://offline/ref=ED69A38252BCECEF435FB789D092AE93C9E4EE6C702692DBF10E43C0A113779973AC9F503F1D5F76629EA71F035D257B7B204CA1EF94098B4F5EDC90s1B6L" TargetMode = "External"/>
	<Relationship Id="rId69" Type="http://schemas.openxmlformats.org/officeDocument/2006/relationships/hyperlink" Target="consultantplus://offline/ref=ED69A38252BCECEF435FB789D092AE93C9E4EE6C772A9AD8F3061ECAA94A7B9B74A3C04738545377629EAE190C02206E6A7840A1F08B0994535CDEs9B1L" TargetMode = "External"/>
	<Relationship Id="rId70" Type="http://schemas.openxmlformats.org/officeDocument/2006/relationships/hyperlink" Target="consultantplus://offline/ref=ED69A38252BCECEF435FA984C6FEF199CAEBB6617723988BA8594597FE4371CC21ECC1097D584C766380A51D05s5B5L" TargetMode = "External"/>
	<Relationship Id="rId71" Type="http://schemas.openxmlformats.org/officeDocument/2006/relationships/hyperlink" Target="consultantplus://offline/ref=ED69A38252BCECEF435FA984C6FEF199CAEAB2677825988BA8594597FE4371CC21ECC1097D584C766380A51D05s5B5L" TargetMode = "External"/>
	<Relationship Id="rId72" Type="http://schemas.openxmlformats.org/officeDocument/2006/relationships/hyperlink" Target="consultantplus://offline/ref=ED69A38252BCECEF435FB789D092AE93C9E4EE6C732194D5FD0543C0A113779973AC9F503F1D5F76629EA715005D257B7B204CA1EF94098B4F5EDC90s1B6L" TargetMode = "External"/>
	<Relationship Id="rId73" Type="http://schemas.openxmlformats.org/officeDocument/2006/relationships/hyperlink" Target="consultantplus://offline/ref=ED69A38252BCECEF435FB789D092AE93C9E4EE6C732194D5FD0543C0A113779973AC9F503F1D5F76629EA715005D257B7B204CA1EF94098B4F5EDC90s1B6L" TargetMode = "External"/>
	<Relationship Id="rId74" Type="http://schemas.openxmlformats.org/officeDocument/2006/relationships/hyperlink" Target="consultantplus://offline/ref=ED69A38252BCECEF435FB789D092AE93C9E4EE6C732194D5FD0543C0A113779973AC9F503F1D5F76629EA715005D257B7B204CA1EF94098B4F5EDC90s1B6L" TargetMode = "External"/>
	<Relationship Id="rId75" Type="http://schemas.openxmlformats.org/officeDocument/2006/relationships/hyperlink" Target="consultantplus://offline/ref=ED69A38252BCECEF435FB789D092AE93C9E4EE6C702497DEFC0443C0A113779973AC9F503F1D5F76629EA71C015D257B7B204CA1EF94098B4F5EDC90s1B6L" TargetMode = "External"/>
	<Relationship Id="rId76" Type="http://schemas.openxmlformats.org/officeDocument/2006/relationships/hyperlink" Target="consultantplus://offline/ref=ED69A38252BCECEF435FB789D092AE93C9E4EE6C702497DEFC0443C0A113779973AC9F503F1D5F76629EA71C005D257B7B204CA1EF94098B4F5EDC90s1B6L" TargetMode = "External"/>
	<Relationship Id="rId77" Type="http://schemas.openxmlformats.org/officeDocument/2006/relationships/hyperlink" Target="consultantplus://offline/ref=ED69A38252BCECEF435FB789D092AE93C9E4EE6C732192DAF10943C0A113779973AC9F503F1D5F76629EA71C075D257B7B204CA1EF94098B4F5EDC90s1B6L" TargetMode = "External"/>
	<Relationship Id="rId78" Type="http://schemas.openxmlformats.org/officeDocument/2006/relationships/hyperlink" Target="consultantplus://offline/ref=ED69A38252BCECEF435FB789D092AE93C9E4EE6C732194D5FD0543C0A113779973AC9F503F1D5F76629EA7150F5D257B7B204CA1EF94098B4F5EDC90s1B6L" TargetMode = "External"/>
	<Relationship Id="rId79" Type="http://schemas.openxmlformats.org/officeDocument/2006/relationships/hyperlink" Target="consultantplus://offline/ref=ED69A38252BCECEF435FB789D092AE93C9E4EE6C742091DAF6061ECAA94A7B9B74A3C055380C5F766380A61C19547128s3BCL" TargetMode = "External"/>
	<Relationship Id="rId80" Type="http://schemas.openxmlformats.org/officeDocument/2006/relationships/hyperlink" Target="consultantplus://offline/ref=ED69A38252BCECEF435FB789D092AE93C9E4EE6C72209AD9F3061ECAA94A7B9B74A3C055380C5F766380A61C19547128s3BCL" TargetMode = "External"/>
	<Relationship Id="rId81" Type="http://schemas.openxmlformats.org/officeDocument/2006/relationships/hyperlink" Target="consultantplus://offline/ref=2B21A4DD179C290A43610D7726917166056BCD1FECBAEAA58A6213BFBEC73614CE5B25C5462C4D28DCF7C111738DDB27tDB9L" TargetMode = "External"/>
	<Relationship Id="rId82" Type="http://schemas.openxmlformats.org/officeDocument/2006/relationships/hyperlink" Target="consultantplus://offline/ref=2B21A4DD179C290A43610D7726917166056BCD1FE5BFE4A4896A4EB5B69E3A16C9547AC0413D4D28DDE9C11368848F749EE49F4B524C27F4F26BF8C1tCB5L" TargetMode = "External"/>
	<Relationship Id="rId83" Type="http://schemas.openxmlformats.org/officeDocument/2006/relationships/hyperlink" Target="consultantplus://offline/ref=2B21A4DD179C290A43610D7726917166056BCD1FE5BFE5A58F614EB5B69E3A16C9547AC0413D4D28DDE9C0106A848F749EE49F4B524C27F4F26BF8C1tCB5L" TargetMode = "External"/>
	<Relationship Id="rId84" Type="http://schemas.openxmlformats.org/officeDocument/2006/relationships/hyperlink" Target="consultantplus://offline/ref=2B21A4DD179C290A43610D7726917166056BCD1FE5BCE2A489604EB5B69E3A16C9547AC0533D1524DCE8DE116C91D925D8tBB2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05.11.2014 N 3051-КЗ
(ред. от 30.06.2023)
"О социальном обслуживании населения на территории Краснодарского края"
(принят ЗС КК 22.10.2014)</dc:title>
  <dcterms:created xsi:type="dcterms:W3CDTF">2023-11-11T11:01:44Z</dcterms:created>
</cp:coreProperties>
</file>