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Красноярского края от 22.08.2023 N 245-уг</w:t>
              <w:br/>
              <w:t xml:space="preserve">"О создании общественно-экспертного совета по вопросам экологии при Губернаторе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22 августа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245-уг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ОБЩЕСТВЕННО-ЭКСПЕРТНОГО СОВЕТА ПО ВОПРОСАМ</w:t>
      </w:r>
    </w:p>
    <w:p>
      <w:pPr>
        <w:pStyle w:val="2"/>
        <w:jc w:val="center"/>
      </w:pPr>
      <w:r>
        <w:rPr>
          <w:sz w:val="20"/>
        </w:rPr>
        <w:t xml:space="preserve">ЭКОЛОГИИ ПРИ ГУБЕРНАТОРЕ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статьями 88</w:t>
        </w:r>
      </w:hyperlink>
      <w:r>
        <w:rPr>
          <w:sz w:val="20"/>
        </w:rPr>
        <w:t xml:space="preserve">, </w:t>
      </w:r>
      <w:hyperlink w:history="0" r:id="rId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90</w:t>
        </w:r>
      </w:hyperlink>
      <w:r>
        <w:rPr>
          <w:sz w:val="20"/>
        </w:rPr>
        <w:t xml:space="preserve"> Устава Красноярского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общественно-экспертный совет по вопросам экологии при Губернаторе Красноярского края в </w:t>
      </w:r>
      <w:hyperlink w:history="0" w:anchor="P33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общественно-экспертном совете по вопросам экологии при Губернаторе Красноярского края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Указ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 края</w:t>
      </w:r>
    </w:p>
    <w:p>
      <w:pPr>
        <w:pStyle w:val="0"/>
        <w:jc w:val="right"/>
      </w:pPr>
      <w:r>
        <w:rPr>
          <w:sz w:val="20"/>
        </w:rPr>
        <w:t xml:space="preserve">М.М.КОТЮКОВ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22 августа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245-уг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2023 г. N 245-уг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ОБЩЕСТВЕННО-ЭКСПЕРТНОГО СОВЕТА ПО ВОПРОСАМ</w:t>
      </w:r>
    </w:p>
    <w:p>
      <w:pPr>
        <w:pStyle w:val="2"/>
        <w:jc w:val="center"/>
      </w:pPr>
      <w:r>
        <w:rPr>
          <w:sz w:val="20"/>
        </w:rPr>
        <w:t xml:space="preserve">ЭКОЛОГИИ ПРИ ГУБЕРНАТОРЕ КРАСНОЯРСКОГО КРАЯ</w:t>
      </w:r>
    </w:p>
    <w:p>
      <w:pPr>
        <w:pStyle w:val="2"/>
        <w:jc w:val="center"/>
      </w:pPr>
      <w:r>
        <w:rPr>
          <w:sz w:val="20"/>
        </w:rPr>
        <w:t xml:space="preserve">(ДАЛЕЕ - ЭКСПЕРТНЫЙ СОВЕТ)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97"/>
        <w:gridCol w:w="5669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Рашид Айдынович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общероссийской общественной организации по охране и защите природных ресурсов "Российское экологическое общество", председатель экспертного совета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Румянцев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"Сибирский федеральный университет", заместитель председателя экспертного совета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Проектного офиса научно-образовательного центра мирового уровня "Енисейская Сибирь" - структурного подразделения федерального государственного автономного образовательного учреждения высшего образования "Сибирский федеральный университет", секретарь экспертного совета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экспертного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экспертно-аналитической платформы "Инфраструктура и финансы устойчивого развития" общества с ограниченной ответственностью "Экспертное агентство "Открытые коммуникации"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руководитель федерального государственного автономного образовательного учреждения высшего образования "Сибирский федеральный университет"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Гудовский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Красноярской региональной общественной организации "Экологически чистый и свободный от коррупции край"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содействия экономики замкнутого цикла "Ресурс"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Дегерменджи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Георгиевич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биофизики Сибирского отделения Российской академии наук - обособленного подразделения федерального государственного бюджетного научного учреждения "Федеральный исследовательский центр "Красноярский научный центр Сибирского отделения Российской академии наук"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Дивизиона "Экология" Направления "Молодые профессионалы"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кафедрой промышленной экологии, процессов и аппаратов химических производств Института химических технологий федерального государственного бюджетного образовательного учреждения высшего образования "Сибирский государственный университет науки и технологий имени академика М.Ф. Решетнева"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Жеребцов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Андреевич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Красноярского краевого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Заворуев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научный сотрудник отдела Технологий мониторинга природной среды института вычислительного моделирования Сибирского отделения Российской академии наук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Общественного совета при министерстве экологии и рационального природопользования Красноярского края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федерального государственного бюджетного учреждения "РОСЛЕСИНФОРГ"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 межрегионального общественного движения "Народный контроль в сфере жилищно-коммунального хозяйства"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инвестиционному развитию публично-правовой компании по формированию комплексной системы обращения с твердыми коммунальными отходами "Российский экологический оператор"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Проектного офиса федерального проекта "Чистый воздух" национального проекта "Экология" Министерства природных ресурсов и экологии Российской Федерации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Кнорре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научной работе федерального государственного бюджетного учреждения "Национальный парк "Красноярские Столбы"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кафедрой "Техносферная и экологическая безопасность" Политехнического института федерального государственного автономного образовательного учреждения высшего образования "Сибирский федеральный университет"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Михайлюта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проектов Ассоциации Экологических Расследований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Рауль Морикович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федерального государственного бюджетного учреждения "Уральский государственный научно-исследовательский институт региональных экологических проблем" - руководитель Проектного офиса федерального проекта "Чистая страна"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Онучин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леса им. В.Н. Сукачева Сибирского отделения Российской академии наук - обособленного подразделения федерального государственного бюджетного научного учреждения "Федеральный исследовательский центр "Красноярский научный центр Сибирского отделения Российской академии наук"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Поплавская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Георгиевна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федерального государственного бюджетного учреждения "Информационно-аналитический центр поддержки заповедного дела"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Путятин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Даниил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"Всероссийский научно-исследовательский институт охраны окружающей среды"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охотничьего ресурсоведения и заповедного дела Института экологии и географии федерального государственного автономного образовательного учреждения высшего образования "Сибирский федеральный университет"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Филиппович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руководитель федерального государственного бюджетного научного учреждения "Федеральный исследовательский центр "Красноярский научный центр Сибирского отделения Российской академии наук"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Шарафутдинов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Аглямович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экологии и географии федерального государственного автономного образовательного учреждения высшего образования "Сибирский федеральный университет"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Якубайлик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Эдуардович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научной работе Института вычислительного моделирования Сибирского отделения Российской академии наук - обособленного подразделения федерального государственного бюджетного научного учреждения "Федеральный исследовательский центр "Красноярский научный центр Сибирского отделения Российской академии наук"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регионального штаба Общероссийского общественного движения "Народный фронт "За Россию" в Красноярском крае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2023 г. N 245-уг</w:t>
      </w:r>
    </w:p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ОБЩЕСТВЕННО-ЭКСПЕРТНОМ СОВЕТЕ ПО ВОПРОСАМ ЭКОЛОГИИ</w:t>
      </w:r>
    </w:p>
    <w:p>
      <w:pPr>
        <w:pStyle w:val="2"/>
        <w:jc w:val="center"/>
      </w:pPr>
      <w:r>
        <w:rPr>
          <w:sz w:val="20"/>
        </w:rPr>
        <w:t xml:space="preserve">ПРИ ГУБЕРНАТОРЕ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Общественно-экспертный совет по вопросам экологии при Губернаторе Красноярского края (далее - экспертный совет) является постоянно действующим совещательным органом при Губернаторе Красноярского края (далее - край), образованным в целях подготовки Губернатору края предложений, направленных на улучшение качества окружающей среды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края, а также настоящим Положением об общественном экспертном совете по вопросам экологии при Губернаторе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экспертного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Экспертный совет в целях реализации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Губернатору края предложения по разработке и реализации природоохранных программ, проектов,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вопросы совершенствования нормативных правовых актов в области охраны окружающей среды, обеспечения экологической безопасности и рационального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вопросы, связанные с выявлением положительного опыта работы, успешных практик по реализации природоохранных мероприятий в других субъектах Российской Федерации и их тиражированием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Губернатору края предложения по вопросам экологического воспитания и просвещения населения, развития системы экологического образования и формирования экологической культуры на территории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для осуществления возложенных на него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свои заседания представителей территориальных органов федеральных органов исполнительной власти, органов государственной власти края, органов местного самоуправления муниципальных образований края,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территориальных органов федеральных органов исполнительной власти, органов государственной власти края, органов местного самоуправления муниципальных образований края, организаций информацию и материалы, необходимые для осуществления функций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экспертного совета утверждается Губернатором края и включает председателя, заместителя председателя, секретаря и иных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экспертного совета могут входить не более 45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Полномочия члена экспертного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неспособности по состоянию здоровья участвовать в работе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систематических (более двух раз подряд) пропусков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иных случаях по решению Губернатора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ОРГАНИЗАЦИИ ДЕЯТЕЛЬНОСТИ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экспертного совета проводятся не реже одного раза в 3 месяца и могут проходить в очной, заочной и очно-заочной (комбинированной) формах. Решение о проведении заседания экспертного совета, в том числе о форме его проведения, принимается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проведения заседания экспертного совета в очной форме члены экспертного совета участвуют в нем лично. При проведении заседания в заочной форме члены экспертного совета участвуют в нем дистанционно в формате видео-конференц-связи с использованием технических средств связи. При очно-заочной (комбинированной) форме проведения заседания члены экспертного совета могут участвовать в нем как лично, так и в формате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случае, если член экспертного совета не может участвовать в заседании лично, он обязан не позднее чем за 3 рабочих дня до дня заседания в письменной форме известить об этом секретаря экспертного совета. При этом член экспертного совета вправе изложить свое мнение по рассматриваемым в ходе заседания вопросам в письменной форме. Мнение члена экспертного совета доводится до участников заседания и отражается в протоколе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экспертного совета считается правомочным, если на нем присутствует (принимает участие) не менее половины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экспертного совета, а в его отсутствие заместитель председателя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дату, время, место проведения заседания экспертного совета и его повестку;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общее руководство деятельностью экспертного совета, проводит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экспертного совета, а также запросы и иные документы от имени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ежегодный план работы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материально-техническое и организационное обеспечение деятельности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доводит до членов экспертного совета план работы и повестку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экспертного совета о дате, времени и месте проведения заседаний экспертного совета не позднее чем за 7 рабочих дней до даты проведения очередного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протоколы заседаний экспертного совета; в отсутствие секретаря экспертного совета протокол заседания оформляет лицо, определенное председательствующим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документооборот, связанный с деятельностью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Повестка заседания экспертного совета утверждается председателем экспертного совета не позднее чем за 8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экспертного совета принимаются простым большинством голосов членов экспертного совета, присутствующих (принимающих участие) на заседании экспертного совета, путем открытого голосования.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заседаний экспертного совета оформляются протоколами, которые подписываются лицом, председательствующим в ходе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Экспертный совет осуществляет свою деятельность открыто, в том числе для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Члены экспертного совета обязаны не разглашать конфиденциальную информацию, полученную ими в рамках деятельности экспертного совета (персональные данные, информацию, отнесенную к служебной и коммерческой тайне).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ФОРМИРОВАНИЕ ПЛАНА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Экспертный совет организует свою работу в соответствии с ежегодным планом работы, сформированным на основании предложений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Ежегодный план работы экспертного совета утверждается на его первом очном заседании в текущем году большинством голосов от общего числа членов экспертного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Члены экспертного совета могут вносить на обсуждение экспертного совета вопросы, необходимость в рассмотрении которых возникла после утверждения ежегодного плана работы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22.08.2023 N 245-уг</w:t>
            <w:br/>
            <w:t>"О создании общественно-экспертного совета по вопросам эколог...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306945&amp;dst=101091" TargetMode = "External"/>
	<Relationship Id="rId8" Type="http://schemas.openxmlformats.org/officeDocument/2006/relationships/hyperlink" Target="https://login.consultant.ru/link/?req=doc&amp;base=RLAW123&amp;n=306945&amp;dst=101098" TargetMode = "External"/>
	<Relationship Id="rId9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22.08.2023 N 245-уг
"О создании общественно-экспертного совета по вопросам экологии при Губернаторе Красноярского края"</dc:title>
  <dcterms:created xsi:type="dcterms:W3CDTF">2023-12-05T16:35:21Z</dcterms:created>
</cp:coreProperties>
</file>