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КУРСКОЙ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марта 2018 г. N 207-па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ФОРМИРОВАНИИ НЕЗАВИСИМОЙ СИСТЕМЫ ОЦЕНКИ КАЧЕСТВА</w:t>
      </w:r>
    </w:p>
    <w:p>
      <w:pPr>
        <w:pStyle w:val="2"/>
        <w:jc w:val="center"/>
      </w:pPr>
      <w:r>
        <w:rPr>
          <w:sz w:val="20"/>
        </w:rPr>
        <w:t xml:space="preserve">УСЛОВИЙ ОКАЗАНИЯ УСЛУГ ОРГАНИЗАЦИЯМИ В СФЕРЕ КУЛЬТУРЫ,</w:t>
      </w:r>
    </w:p>
    <w:p>
      <w:pPr>
        <w:pStyle w:val="2"/>
        <w:jc w:val="center"/>
      </w:pPr>
      <w:r>
        <w:rPr>
          <w:sz w:val="20"/>
        </w:rPr>
        <w:t xml:space="preserve">ОХРАНЫ ЗДОРОВЬЯ, ОБРАЗОВАНИЯ,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КУРСКОЙ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08.08.2019 </w:t>
            </w:r>
            <w:hyperlink w:history="0" r:id="rId6" w:tooltip="Постановление Администрации Курской области от 08.08.2019 N 732-па &quot;О внесении изменений в постановление Администрации Курской области от 16.03.2018 N 207-па &quot;О формировании независимой системы оценки качества условий оказания услуг организациями в сфере культуры, охраны здоровья, образования, социального обслуживания Курской области&quot; {КонсультантПлюс}">
              <w:r>
                <w:rPr>
                  <w:sz w:val="20"/>
                  <w:color w:val="0000ff"/>
                </w:rPr>
                <w:t xml:space="preserve">N 732-па</w:t>
              </w:r>
            </w:hyperlink>
            <w:r>
              <w:rPr>
                <w:sz w:val="20"/>
                <w:color w:val="392c69"/>
              </w:rPr>
              <w:t xml:space="preserve">, от 07.09.2020 </w:t>
            </w:r>
            <w:hyperlink w:history="0" r:id="rId7" w:tooltip="Постановление Администрации Курской области от 07.09.2020 N 917-па &quot;О внесении изменений в постановление Администрации Курской области от 16.03.2018 N 207-па &quot;О формировании независимой системы оценки качества условий оказания услуг организациями в сфере культуры, охраны здоровья, образования, социального обслуживания Курской области&quot; {КонсультантПлюс}">
              <w:r>
                <w:rPr>
                  <w:sz w:val="20"/>
                  <w:color w:val="0000ff"/>
                </w:rPr>
                <w:t xml:space="preserve">N 917-па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8" w:tooltip="Постановление Правительства Курской области от 25.08.2023 N 929-пп &quot;О внесении изменений в постановление Администрации Курской области от 16.03.2018 N 207-па &quot;О формировании независимой системы оценки качества условий оказания услуг организациями в сфере культуры, охраны здоровья, образования, социального обслуживания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25.08.2023 N 929-пп)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</w:t>
      </w:r>
      <w:hyperlink w:history="0" r:id="rId10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2012 г. N 597 "О мероприятиях по реализации государственной социальной политики" Администрация Курской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Определить, что ответственными исполнителями по организации функционирования независимой системы оценки качества условий оказания услуг организациями в сфере культуры, охраны здоровья, образования, социального обслуживания Курской области являются органы исполнительной власти Курской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культуры - Министерство культуры Курской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Администрации Курской области от 08.08.2019 N 732-па &quot;О внесении изменений в постановление Администрации Курской области от 16.03.2018 N 207-па &quot;О формировании независимой системы оценки качества условий оказания услуг организациями в сфере культуры, охраны здоровья, образования, социального обслуживания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08.08.2019 N 732-па, </w:t>
      </w:r>
      <w:hyperlink w:history="0" r:id="rId12" w:tooltip="Постановление Правительства Курской области от 25.08.2023 N 929-пп &quot;О внесении изменений в постановление Администрации Курской области от 16.03.2018 N 207-па &quot;О формировании независимой системы оценки качества условий оказания услуг организациями в сфере культуры, охраны здоровья, образования, социального обслуживания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25.08.2023 N 929-пп)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здравоохранения - Министерство здравоохранения Курской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Администрации Курской области от 08.08.2019 N 732-па &quot;О внесении изменений в постановление Администрации Курской области от 16.03.2018 N 207-па &quot;О формировании независимой системы оценки качества условий оказания услуг организациями в сфере культуры, охраны здоровья, образования, социального обслуживания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08.08.2019 N 732-па, </w:t>
      </w:r>
      <w:hyperlink w:history="0" r:id="rId14" w:tooltip="Постановление Правительства Курской области от 25.08.2023 N 929-пп &quot;О внесении изменений в постановление Администрации Курской области от 16.03.2018 N 207-па &quot;О формировании независимой системы оценки качества условий оказания услуг организациями в сфере культуры, охраны здоровья, образования, социального обслуживания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25.08.2023 N 929-пп)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образования - Министерство образования и науки Курской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Администрации Курской области от 08.08.2019 N 732-па &quot;О внесении изменений в постановление Администрации Курской области от 16.03.2018 N 207-па &quot;О формировании независимой системы оценки качества условий оказания услуг организациями в сфере культуры, охраны здоровья, образования, социального обслуживания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08.08.2019 N 732-па, </w:t>
      </w:r>
      <w:hyperlink w:history="0" r:id="rId16" w:tooltip="Постановление Правительства Курской области от 25.08.2023 N 929-пп &quot;О внесении изменений в постановление Администрации Курской области от 16.03.2018 N 207-па &quot;О формировании независимой системы оценки качества условий оказания услуг организациями в сфере культуры, охраны здоровья, образования, социального обслуживания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25.08.2023 N 929-пп)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социального обслуживания - Министерство социального обеспечения, материнства и детства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08.08.2019 </w:t>
      </w:r>
      <w:hyperlink w:history="0" r:id="rId17" w:tooltip="Постановление Администрации Курской области от 08.08.2019 N 732-па &quot;О внесении изменений в постановление Администрации Курской области от 16.03.2018 N 207-па &quot;О формировании независимой системы оценки качества условий оказания услуг организациями в сфере культуры, охраны здоровья, образования, социального обслуживания Курской области&quot; {КонсультантПлюс}">
        <w:r>
          <w:rPr>
            <w:sz w:val="20"/>
            <w:color w:val="0000ff"/>
          </w:rPr>
          <w:t xml:space="preserve">N 732-па</w:t>
        </w:r>
      </w:hyperlink>
      <w:r>
        <w:rPr>
          <w:sz w:val="20"/>
        </w:rPr>
        <w:t xml:space="preserve">, от 07.09.2020 </w:t>
      </w:r>
      <w:hyperlink w:history="0" r:id="rId18" w:tooltip="Постановление Администрации Курской области от 07.09.2020 N 917-па &quot;О внесении изменений в постановление Администрации Курской области от 16.03.2018 N 207-па &quot;О формировании независимой системы оценки качества условий оказания услуг организациями в сфере культуры, охраны здоровья, образования, социального обслуживания Курской области&quot; {КонсультантПлюс}">
        <w:r>
          <w:rPr>
            <w:sz w:val="20"/>
            <w:color w:val="0000ff"/>
          </w:rPr>
          <w:t xml:space="preserve">N 917-па</w:t>
        </w:r>
      </w:hyperlink>
      <w:r>
        <w:rPr>
          <w:sz w:val="20"/>
        </w:rPr>
        <w:t xml:space="preserve">, </w:t>
      </w:r>
      <w:hyperlink w:history="0" r:id="rId19" w:tooltip="Постановление Правительства Курской области от 25.08.2023 N 929-пп &quot;О внесении изменений в постановление Администрации Курской области от 16.03.2018 N 207-па &quot;О формировании независимой системы оценки качества условий оказания услуг организациями в сфере культуры, охраны здоровья, образования, социального обслуживания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25.08.2023 N 929-пп)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Администрации Курской области от 21.08.2013 N 548-па (ред. от 06.07.2017) &quot;О формировании независимой системы оценки качества работы организаций, оказывающих социальные услуги в Ку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21.08.2013 N 548-па "О формировании независимой системы оценки качества работы организаций, оказывающих социальные услуги в Курской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Администрации Курской области от 06.07.2017 N 545-па &quot;О внесении изменений в постановление Администрации Курской области от 21.08.2013 N 548-па &quot;О формировании независимой системы оценки качества работы организаций, оказывающих социальные услуги в Ку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06.07.2017 N 545-па "О внесении изменений в постановление Администрации Курской области от 21.08.2013 N 548-па "О формировании независимой системы оценки качества работы организаций, оказывающих социальные услуги в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Исключен. - </w:t>
      </w:r>
      <w:hyperlink w:history="0" r:id="rId22" w:tooltip="Постановление Правительства Курской области от 25.08.2023 N 929-пп &quot;О внесении изменений в постановление Администрации Курской области от 16.03.2018 N 207-па &quot;О формировании независимой системы оценки качества условий оказания услуг организациями в сфере культуры, охраны здоровья, образования, социального обслуживания Ку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Курской области от 25.08.2023 N 929-пп.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А.Н.МИХАЙЛОВ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Курской области от 16.03.2018 N 207-па</w:t>
            <w:br/>
            <w:t>(ред. от 25.08.2023)</w:t>
            <w:br/>
            <w:t>"О формировании независимой сист...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Курской области от 16.03.2018 N 207-па (ред. от 25.08.2023) "О формировании независимой сист...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0D9BE1D430CC64A1C37FFACEE6C8C3FB292B354473958145FA603239EA5B116C850F0B60950418A13EE99389114B94F72607A844CDF067AC80A76FlFz8O" TargetMode = "External"/>
	<Relationship Id="rId7" Type="http://schemas.openxmlformats.org/officeDocument/2006/relationships/hyperlink" Target="consultantplus://offline/ref=0D9BE1D430CC64A1C37FFACEE6C8C3FB292B35447C9B8D4BFD603239EA5B116C850F0B60950418A13EE99389114B94F72607A844CDF067AC80A76FlFz8O" TargetMode = "External"/>
	<Relationship Id="rId8" Type="http://schemas.openxmlformats.org/officeDocument/2006/relationships/hyperlink" Target="consultantplus://offline/ref=0D9BE1D430CC64A1C37FFACEE6C8C3FB292B3544759D8B41F46D6F33E2021D6E82005477924D14A03EE9938C1F1491E2375FA44CDAEF67B39CA56DF9lEz9O" TargetMode = "External"/>
	<Relationship Id="rId9" Type="http://schemas.openxmlformats.org/officeDocument/2006/relationships/hyperlink" Target="consultantplus://offline/ref=0D9BE1D430CC64A1C37FE4C3F0A499F72A226B41749D8315A13F6964BD521B3BD0400A2ED00007A03FF7918C18l1zCO" TargetMode = "External"/>
	<Relationship Id="rId10" Type="http://schemas.openxmlformats.org/officeDocument/2006/relationships/hyperlink" Target="consultantplus://offline/ref=0D9BE1D430CC64A1C37FE4C3F0A499F72F22624A70988315A13F6964BD521B3BD0400A2ED00007A03FF7918C18l1zCO" TargetMode = "External"/>
	<Relationship Id="rId11" Type="http://schemas.openxmlformats.org/officeDocument/2006/relationships/hyperlink" Target="consultantplus://offline/ref=0D9BE1D430CC64A1C37FFACEE6C8C3FB292B354473958145FA603239EA5B116C850F0B60950418A13EE9938A114B94F72607A844CDF067AC80A76FlFz8O" TargetMode = "External"/>
	<Relationship Id="rId12" Type="http://schemas.openxmlformats.org/officeDocument/2006/relationships/hyperlink" Target="consultantplus://offline/ref=0D9BE1D430CC64A1C37FFACEE6C8C3FB292B3544759D8B41F46D6F33E2021D6E82005477924D14A03EE9938D1A1491E2375FA44CDAEF67B39CA56DF9lEz9O" TargetMode = "External"/>
	<Relationship Id="rId13" Type="http://schemas.openxmlformats.org/officeDocument/2006/relationships/hyperlink" Target="consultantplus://offline/ref=0D9BE1D430CC64A1C37FFACEE6C8C3FB292B354473958145FA603239EA5B116C850F0B60950418A13EE9938A114B94F72607A844CDF067AC80A76FlFz8O" TargetMode = "External"/>
	<Relationship Id="rId14" Type="http://schemas.openxmlformats.org/officeDocument/2006/relationships/hyperlink" Target="consultantplus://offline/ref=0D9BE1D430CC64A1C37FFACEE6C8C3FB292B3544759D8B41F46D6F33E2021D6E82005477924D14A03EE9938D1B1491E2375FA44CDAEF67B39CA56DF9lEz9O" TargetMode = "External"/>
	<Relationship Id="rId15" Type="http://schemas.openxmlformats.org/officeDocument/2006/relationships/hyperlink" Target="consultantplus://offline/ref=0D9BE1D430CC64A1C37FFACEE6C8C3FB292B354473958145FA603239EA5B116C850F0B60950418A13EE9938A114B94F72607A844CDF067AC80A76FlFz8O" TargetMode = "External"/>
	<Relationship Id="rId16" Type="http://schemas.openxmlformats.org/officeDocument/2006/relationships/hyperlink" Target="consultantplus://offline/ref=0D9BE1D430CC64A1C37FFACEE6C8C3FB292B3544759D8B41F46D6F33E2021D6E82005477924D14A03EE9938D181491E2375FA44CDAEF67B39CA56DF9lEz9O" TargetMode = "External"/>
	<Relationship Id="rId17" Type="http://schemas.openxmlformats.org/officeDocument/2006/relationships/hyperlink" Target="consultantplus://offline/ref=0D9BE1D430CC64A1C37FFACEE6C8C3FB292B354473958145FA603239EA5B116C850F0B60950418A13EE9938A114B94F72607A844CDF067AC80A76FlFz8O" TargetMode = "External"/>
	<Relationship Id="rId18" Type="http://schemas.openxmlformats.org/officeDocument/2006/relationships/hyperlink" Target="consultantplus://offline/ref=0D9BE1D430CC64A1C37FFACEE6C8C3FB292B35447C9B8D4BFD603239EA5B116C850F0B60950418A13EE9938A114B94F72607A844CDF067AC80A76FlFz8O" TargetMode = "External"/>
	<Relationship Id="rId19" Type="http://schemas.openxmlformats.org/officeDocument/2006/relationships/hyperlink" Target="consultantplus://offline/ref=0D9BE1D430CC64A1C37FFACEE6C8C3FB292B3544759D8B41F46D6F33E2021D6E82005477924D14A03EE9938D191491E2375FA44CDAEF67B39CA56DF9lEz9O" TargetMode = "External"/>
	<Relationship Id="rId20" Type="http://schemas.openxmlformats.org/officeDocument/2006/relationships/hyperlink" Target="consultantplus://offline/ref=0D9BE1D430CC64A1C37FFACEE6C8C3FB292B354472998D40FB603239EA5B116C850F0B72955C14A037F7928D041DC5B1l7z0O" TargetMode = "External"/>
	<Relationship Id="rId21" Type="http://schemas.openxmlformats.org/officeDocument/2006/relationships/hyperlink" Target="consultantplus://offline/ref=0D9BE1D430CC64A1C37FFACEE6C8C3FB292B354472988C4BFF603239EA5B116C850F0B72955C14A037F7928D041DC5B1l7z0O" TargetMode = "External"/>
	<Relationship Id="rId22" Type="http://schemas.openxmlformats.org/officeDocument/2006/relationships/hyperlink" Target="consultantplus://offline/ref=0D9BE1D430CC64A1C37FFACEE6C8C3FB292B3544759D8B41F46D6F33E2021D6E82005477924D14A03EE9938D1E1491E2375FA44CDAEF67B39CA56DF9lEz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Курской области от 16.03.2018 N 207-па
(ред. от 25.08.2023)
"О формировании независимой системы оценки качества условий оказания услуг организациями в сфере культуры, охраны здоровья, образования, социального обслуживания Курской области"</dc:title>
  <dcterms:created xsi:type="dcterms:W3CDTF">2023-11-19T14:51:37Z</dcterms:created>
</cp:coreProperties>
</file>