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11" w:rsidRDefault="00666C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6C11" w:rsidRDefault="00666C11">
      <w:pPr>
        <w:pStyle w:val="ConsPlusNormal"/>
        <w:jc w:val="both"/>
        <w:outlineLvl w:val="0"/>
      </w:pPr>
    </w:p>
    <w:p w:rsidR="00666C11" w:rsidRDefault="00666C11">
      <w:pPr>
        <w:pStyle w:val="ConsPlusTitle"/>
        <w:jc w:val="center"/>
        <w:outlineLvl w:val="0"/>
      </w:pPr>
      <w:r>
        <w:t>АДМИНИСТРАЦИЯ КУРСКОЙ ОБЛАСТИ</w:t>
      </w:r>
    </w:p>
    <w:p w:rsidR="00666C11" w:rsidRDefault="00666C11">
      <w:pPr>
        <w:pStyle w:val="ConsPlusTitle"/>
        <w:jc w:val="center"/>
      </w:pPr>
    </w:p>
    <w:p w:rsidR="00666C11" w:rsidRDefault="00666C11">
      <w:pPr>
        <w:pStyle w:val="ConsPlusTitle"/>
        <w:jc w:val="center"/>
      </w:pPr>
      <w:r>
        <w:t>ПОСТАНОВЛЕНИЕ</w:t>
      </w:r>
    </w:p>
    <w:p w:rsidR="00666C11" w:rsidRDefault="00666C11">
      <w:pPr>
        <w:pStyle w:val="ConsPlusTitle"/>
        <w:jc w:val="center"/>
      </w:pPr>
      <w:r>
        <w:t>от 2 июля 2014 г. N 404-па</w:t>
      </w:r>
    </w:p>
    <w:p w:rsidR="00666C11" w:rsidRDefault="00666C11">
      <w:pPr>
        <w:pStyle w:val="ConsPlusTitle"/>
        <w:jc w:val="center"/>
      </w:pPr>
    </w:p>
    <w:p w:rsidR="00666C11" w:rsidRDefault="00666C11">
      <w:pPr>
        <w:pStyle w:val="ConsPlusTitle"/>
        <w:jc w:val="center"/>
      </w:pPr>
      <w:r>
        <w:t>ОБ УТВЕРЖДЕНИИ ПОЛОЖЕНИЯ О ПРОВЕДЕНИИ КОНКУРСА</w:t>
      </w:r>
    </w:p>
    <w:p w:rsidR="00666C11" w:rsidRDefault="00666C11">
      <w:pPr>
        <w:pStyle w:val="ConsPlusTitle"/>
        <w:jc w:val="center"/>
      </w:pPr>
      <w:r>
        <w:t>ПРОЕКТОВ ОБЩЕСТВЕННО ПОЛЕЗНЫХ ПРОГРАММ, ПРЕДСТАВЛЕННЫХ</w:t>
      </w:r>
    </w:p>
    <w:p w:rsidR="00666C11" w:rsidRDefault="00666C11">
      <w:pPr>
        <w:pStyle w:val="ConsPlusTitle"/>
        <w:jc w:val="center"/>
      </w:pPr>
      <w:r>
        <w:t>ОБЩЕСТВЕННЫМИ ОБЪЕДИНЕНИЯМИ НА СОИСКАНИЕ ОБЛАСТНОЙ</w:t>
      </w:r>
    </w:p>
    <w:p w:rsidR="00666C11" w:rsidRDefault="00666C11">
      <w:pPr>
        <w:pStyle w:val="ConsPlusTitle"/>
        <w:jc w:val="center"/>
      </w:pPr>
      <w:r>
        <w:t>ГОСУДАРСТВЕННОЙ ПОДДЕРЖКИ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jc w:val="center"/>
      </w:pPr>
      <w:r>
        <w:t>Список изменяющих документов</w:t>
      </w:r>
    </w:p>
    <w:p w:rsidR="00666C11" w:rsidRDefault="00666C11">
      <w:pPr>
        <w:pStyle w:val="ConsPlusNormal"/>
        <w:jc w:val="center"/>
      </w:pPr>
      <w:r>
        <w:t>(в ред. постановлений Администрации Курской области</w:t>
      </w:r>
    </w:p>
    <w:p w:rsidR="00666C11" w:rsidRDefault="00666C11">
      <w:pPr>
        <w:pStyle w:val="ConsPlusNormal"/>
        <w:jc w:val="center"/>
      </w:pPr>
      <w:r>
        <w:t xml:space="preserve">от 07.10.2014 </w:t>
      </w:r>
      <w:hyperlink r:id="rId5" w:history="1">
        <w:r>
          <w:rPr>
            <w:color w:val="0000FF"/>
          </w:rPr>
          <w:t>N 635-па</w:t>
        </w:r>
      </w:hyperlink>
      <w:r>
        <w:t xml:space="preserve">, от 18.12.2014 </w:t>
      </w:r>
      <w:hyperlink r:id="rId6" w:history="1">
        <w:r>
          <w:rPr>
            <w:color w:val="0000FF"/>
          </w:rPr>
          <w:t>N 838-па</w:t>
        </w:r>
      </w:hyperlink>
      <w:r>
        <w:t xml:space="preserve">, от 19.05.2016 </w:t>
      </w:r>
      <w:hyperlink r:id="rId7" w:history="1">
        <w:r>
          <w:rPr>
            <w:color w:val="0000FF"/>
          </w:rPr>
          <w:t>N 315-па</w:t>
        </w:r>
      </w:hyperlink>
      <w:r>
        <w:t>,</w:t>
      </w:r>
    </w:p>
    <w:p w:rsidR="00666C11" w:rsidRDefault="00666C11">
      <w:pPr>
        <w:pStyle w:val="ConsPlusNormal"/>
        <w:jc w:val="center"/>
      </w:pPr>
      <w:r>
        <w:t xml:space="preserve">от 13.04.2017 </w:t>
      </w:r>
      <w:hyperlink r:id="rId8" w:history="1">
        <w:r>
          <w:rPr>
            <w:color w:val="0000FF"/>
          </w:rPr>
          <w:t>N 305-па</w:t>
        </w:r>
      </w:hyperlink>
      <w:r>
        <w:t>)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</w:t>
        </w:r>
      </w:hyperlink>
      <w:r>
        <w:t xml:space="preserve"> Закона Курской области от 22 ноября 2007 года N 115-ЗКО "Об областной государственной поддержке общественных объединений в Курской области" Администрация Курской области постановляет: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проведении конкурса проектов общественно полезных программ, представленных общественными объединениями на соискание областной государственной поддержки.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 xml:space="preserve">2. Создать конкурсную комиссию по проведению конкурса проектов общественно полезных программ, представленных общественными объединениями на соискание областной государственной поддержки, и утвердить ее прилагаемый </w:t>
      </w:r>
      <w:hyperlink w:anchor="P737" w:history="1">
        <w:r>
          <w:rPr>
            <w:color w:val="0000FF"/>
          </w:rPr>
          <w:t>состав</w:t>
        </w:r>
      </w:hyperlink>
      <w:r>
        <w:t>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66C11" w:rsidRDefault="00666C1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07.11.2008 N 346 "Об утверждении Положения о проведении конкурса проектов общественно полезных (социальных) программ, представленных общественными объединениями на соискание областного государственного гранта";</w:t>
      </w:r>
    </w:p>
    <w:p w:rsidR="00666C11" w:rsidRDefault="00666C1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22.02.2012 N 163-па "О внесении изменений в постановление Администрации Курской области от 07.11.2008 N 346 "Об утверждении Положения о проведении конкурса проектов общественно полезных (социальных) программ, представленных общественными объединениями на соискание областного государственного гранта".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</w:pPr>
      <w:r>
        <w:t>Временно исполняющий</w:t>
      </w:r>
    </w:p>
    <w:p w:rsidR="00666C11" w:rsidRDefault="00666C11">
      <w:pPr>
        <w:pStyle w:val="ConsPlusNormal"/>
        <w:jc w:val="right"/>
      </w:pPr>
      <w:r>
        <w:t>обязанности Губернатора</w:t>
      </w:r>
    </w:p>
    <w:p w:rsidR="00666C11" w:rsidRDefault="00666C11">
      <w:pPr>
        <w:pStyle w:val="ConsPlusNormal"/>
        <w:jc w:val="right"/>
      </w:pPr>
      <w:r>
        <w:t>Курской области</w:t>
      </w:r>
    </w:p>
    <w:p w:rsidR="00666C11" w:rsidRDefault="00666C11">
      <w:pPr>
        <w:pStyle w:val="ConsPlusNormal"/>
        <w:jc w:val="right"/>
      </w:pPr>
      <w:r>
        <w:t>А.Н.МИХАЙЛОВ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0"/>
      </w:pPr>
      <w:r>
        <w:t>Утверждено</w:t>
      </w:r>
    </w:p>
    <w:p w:rsidR="00666C11" w:rsidRDefault="00666C11">
      <w:pPr>
        <w:pStyle w:val="ConsPlusNormal"/>
        <w:jc w:val="right"/>
      </w:pPr>
      <w:r>
        <w:lastRenderedPageBreak/>
        <w:t>постановлением</w:t>
      </w:r>
    </w:p>
    <w:p w:rsidR="00666C11" w:rsidRDefault="00666C11">
      <w:pPr>
        <w:pStyle w:val="ConsPlusNormal"/>
        <w:jc w:val="right"/>
      </w:pPr>
      <w:r>
        <w:t>Администрации Курской области</w:t>
      </w:r>
    </w:p>
    <w:p w:rsidR="00666C11" w:rsidRDefault="00666C11">
      <w:pPr>
        <w:pStyle w:val="ConsPlusNormal"/>
        <w:jc w:val="right"/>
      </w:pPr>
      <w:r>
        <w:t>от 2 июля 2014 г. N 404-па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Title"/>
        <w:jc w:val="center"/>
      </w:pPr>
      <w:bookmarkStart w:id="0" w:name="P38"/>
      <w:bookmarkEnd w:id="0"/>
      <w:r>
        <w:t>ПОЛОЖЕНИЕ</w:t>
      </w:r>
    </w:p>
    <w:p w:rsidR="00666C11" w:rsidRDefault="00666C11">
      <w:pPr>
        <w:pStyle w:val="ConsPlusTitle"/>
        <w:jc w:val="center"/>
      </w:pPr>
      <w:r>
        <w:t>О ПРОВЕДЕНИИ КОНКУРСА ПРОЕКТОВ ОБЩЕСТВЕННО</w:t>
      </w:r>
    </w:p>
    <w:p w:rsidR="00666C11" w:rsidRDefault="00666C11">
      <w:pPr>
        <w:pStyle w:val="ConsPlusTitle"/>
        <w:jc w:val="center"/>
      </w:pPr>
      <w:r>
        <w:t>ПОЛЕЗНЫХ ПРОГРАММ, ПРЕДСТАВЛЕННЫХ ОБЩЕСТВЕННЫМИ</w:t>
      </w:r>
    </w:p>
    <w:p w:rsidR="00666C11" w:rsidRDefault="00666C11">
      <w:pPr>
        <w:pStyle w:val="ConsPlusTitle"/>
        <w:jc w:val="center"/>
      </w:pPr>
      <w:r>
        <w:t>ОБЪЕДИНЕНИЯМИ НА СОИСКАНИЕ ОБЛАСТНОЙ</w:t>
      </w:r>
    </w:p>
    <w:p w:rsidR="00666C11" w:rsidRDefault="00666C11">
      <w:pPr>
        <w:pStyle w:val="ConsPlusTitle"/>
        <w:jc w:val="center"/>
      </w:pPr>
      <w:r>
        <w:t>ГОСУДАРСТВЕННОЙ ПОДДЕРЖКИ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jc w:val="center"/>
      </w:pPr>
      <w:r>
        <w:t>Список изменяющих документов</w:t>
      </w:r>
    </w:p>
    <w:p w:rsidR="00666C11" w:rsidRDefault="00666C11">
      <w:pPr>
        <w:pStyle w:val="ConsPlusNormal"/>
        <w:jc w:val="center"/>
      </w:pPr>
      <w:r>
        <w:t>(в ред. постановлений Администрации Курской области</w:t>
      </w:r>
    </w:p>
    <w:p w:rsidR="00666C11" w:rsidRDefault="00666C11">
      <w:pPr>
        <w:pStyle w:val="ConsPlusNormal"/>
        <w:jc w:val="center"/>
      </w:pPr>
      <w:r>
        <w:t xml:space="preserve">от 07.10.2014 </w:t>
      </w:r>
      <w:hyperlink r:id="rId12" w:history="1">
        <w:r>
          <w:rPr>
            <w:color w:val="0000FF"/>
          </w:rPr>
          <w:t>N 635-па</w:t>
        </w:r>
      </w:hyperlink>
      <w:r>
        <w:t xml:space="preserve">, от 19.05.2016 </w:t>
      </w:r>
      <w:hyperlink r:id="rId13" w:history="1">
        <w:r>
          <w:rPr>
            <w:color w:val="0000FF"/>
          </w:rPr>
          <w:t>N 315-па</w:t>
        </w:r>
      </w:hyperlink>
      <w:r>
        <w:t xml:space="preserve">, от 13.04.2017 </w:t>
      </w:r>
      <w:hyperlink r:id="rId14" w:history="1">
        <w:r>
          <w:rPr>
            <w:color w:val="0000FF"/>
          </w:rPr>
          <w:t>N 305-па</w:t>
        </w:r>
      </w:hyperlink>
      <w:r>
        <w:t>)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ind w:firstLine="540"/>
        <w:jc w:val="both"/>
      </w:pPr>
      <w:r>
        <w:t xml:space="preserve">Настоящее Положение разработано в целях реализации </w:t>
      </w:r>
      <w:hyperlink r:id="rId15" w:history="1">
        <w:r>
          <w:rPr>
            <w:color w:val="0000FF"/>
          </w:rPr>
          <w:t>Закона</w:t>
        </w:r>
      </w:hyperlink>
      <w:r>
        <w:t xml:space="preserve"> Курской области "Об областной государственной поддержке общественных объединений в Курской области" и определяет основные принципы, порядок и условия проведения конкурса проектов общественно полезных программ, представленных общественными объединениями на соискание областной государственной поддержки (далее - Конкурс).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center"/>
        <w:outlineLvl w:val="1"/>
      </w:pPr>
      <w:r>
        <w:t>1. Общие положения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ind w:firstLine="540"/>
        <w:jc w:val="both"/>
      </w:pPr>
      <w:r>
        <w:t>1.1. Конкурс проводится Администрацией Курской области.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1.2. Цель Конкурса - стимулирование и поддержка гражданских инициатив общественных объединений, реализуемых ими в рамках социальных и общественно значимых программ, а также содействие развитию институтов гражданского общества, демократизации власти.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1.3. Задачи Конкурса: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совершенствование взаимодействия общественных объединений и органов государственной власти в решении социальных и общественно значимых проблем;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внедрение в практику принципов социального партнерства и взаимной ответственности;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привлечение дополнительных финансовых, интеллектуальных и информационных ресурсов в развитие социально-экономической сферы области.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1.4. Основные принципы проведения Конкурса: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публичность и открытость;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свобода получения и распространения информации о Конкурсе;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равенство прав общественных объединений на получение финансовой поддержки.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1.5. Каждый участник Конкурса самостоятельно выбирает одну из номинаций Конкурса в соответствии со своей сферой деятельности.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1.6. Основной формой областной государственной поддержки проектов общественно полезных программ, представленных общественными объединениями, является предоставление субсидии из областного бюджета на указанные цели.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1.7. Администрация Курской области своим постановлением (в пределах и за счет бюджетных средств) устанавливает предельную сумму средств, которая может быть израсходована на реализацию одного проекта по результатам конкурса.</w:t>
      </w:r>
    </w:p>
    <w:p w:rsidR="00666C11" w:rsidRDefault="00666C11">
      <w:pPr>
        <w:pStyle w:val="ConsPlusNormal"/>
        <w:jc w:val="both"/>
      </w:pPr>
      <w:r>
        <w:lastRenderedPageBreak/>
        <w:t xml:space="preserve">(п. 1.7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19.05.2016 N 315-па)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center"/>
        <w:outlineLvl w:val="1"/>
      </w:pPr>
      <w:r>
        <w:t>2. Конкурсная комиссия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2.1. Для проведения Конкурса создается конкурсная комиссия (далее - Комиссия), которая формируется из представителей Администрации Курской области, членов общественных объединений Курской области (далее - члены Комиссии).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2.2. Состав Комиссии утверждается постановлением Администрации Курской области.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2.3. К компетенции Комиссии относятся следующие вопросы: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определение номинаций Конкурса;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обеспечение публикации в газете "Курская правда" объявления о проведении Конкурса;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определение сроков и процедуры проведения Конкурса;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установление критериев, по которым определяются победители Конкурса в соответствующей номинации;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принятие решения по итогам Конкурса.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2.4. Организационно-техническое обеспечение деятельности Комиссии осуществляется комитетом внутренней политики Администрации Курской области.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center"/>
        <w:outlineLvl w:val="1"/>
      </w:pPr>
      <w:r>
        <w:t>3. Участники Конкурса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3.1. Участниками Конкурса могут быть зарегистрированные в установленном порядке общественные объединения, осуществляющие свою деятельность на территории Курской области, за исключением: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религиозных организаций;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коммерческих организаций и создаваемых ими некоммерческих союзов (ассоциаций).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center"/>
        <w:outlineLvl w:val="1"/>
      </w:pPr>
      <w:r>
        <w:t>4. Порядок проведения Конкурса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 xml:space="preserve">4.1. В течение одного месяца со дня опубликования в газете "Курская правда" информации о проведении Конкурса общественное объединение направляет в Администрацию Курской области по адресу: 305002, г. Курск, Красная площадь, Дом Советов </w:t>
      </w:r>
      <w:hyperlink w:anchor="P146" w:history="1">
        <w:r>
          <w:rPr>
            <w:color w:val="0000FF"/>
          </w:rPr>
          <w:t>заявку</w:t>
        </w:r>
      </w:hyperlink>
      <w:r>
        <w:t xml:space="preserve"> (приложение N 1) на участие в Конкурсе.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4.2. К заявке прилагаются следующие документы: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копия устава общественного объединения;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общественного объединения (для юридических лиц);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копия свидетельства о внесении записи в единый государственный реестр юридических лиц (для юридических лиц);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копия свидетельства о постановке на учет в налоговом органе (для юридических лиц);</w:t>
      </w:r>
    </w:p>
    <w:p w:rsidR="00666C11" w:rsidRDefault="00666C11">
      <w:pPr>
        <w:pStyle w:val="ConsPlusNormal"/>
        <w:spacing w:before="220"/>
        <w:ind w:firstLine="540"/>
        <w:jc w:val="both"/>
      </w:pPr>
      <w:hyperlink w:anchor="P393" w:history="1">
        <w:r>
          <w:rPr>
            <w:color w:val="0000FF"/>
          </w:rPr>
          <w:t>анкета</w:t>
        </w:r>
      </w:hyperlink>
      <w:r>
        <w:t xml:space="preserve"> общественного объединения (приложение N 4), подписанная уполномоченным лицом (руководителем) общественного объединения;</w:t>
      </w:r>
    </w:p>
    <w:p w:rsidR="00666C11" w:rsidRDefault="00666C11">
      <w:pPr>
        <w:pStyle w:val="ConsPlusNormal"/>
        <w:spacing w:before="220"/>
        <w:ind w:firstLine="540"/>
        <w:jc w:val="both"/>
      </w:pPr>
      <w:hyperlink w:anchor="P702" w:history="1">
        <w:r>
          <w:rPr>
            <w:color w:val="0000FF"/>
          </w:rPr>
          <w:t>анкета</w:t>
        </w:r>
      </w:hyperlink>
      <w:r>
        <w:t xml:space="preserve"> уполномоченного лица (руководителя) общественного объединения (приложение N 7);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выписка из протокола (решения) руководящего органа общественного объединения, подтверждающего полномочия уполномоченного лица (руководителя);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копия паспорта (или документа его заменяющего) уполномоченного лица (руководителя) общественного объединения;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проект общественно полезной программы;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сведения о проекте программы на соискание областной государственной поддержки (</w:t>
      </w:r>
      <w:hyperlink w:anchor="P231" w:history="1">
        <w:r>
          <w:rPr>
            <w:color w:val="0000FF"/>
          </w:rPr>
          <w:t>приложения N 2</w:t>
        </w:r>
      </w:hyperlink>
      <w:r>
        <w:t xml:space="preserve">, </w:t>
      </w:r>
      <w:hyperlink w:anchor="P288" w:history="1">
        <w:r>
          <w:rPr>
            <w:color w:val="0000FF"/>
          </w:rPr>
          <w:t>N 3</w:t>
        </w:r>
      </w:hyperlink>
      <w:r>
        <w:t>);</w:t>
      </w:r>
    </w:p>
    <w:p w:rsidR="00666C11" w:rsidRDefault="00666C11">
      <w:pPr>
        <w:pStyle w:val="ConsPlusNormal"/>
        <w:spacing w:before="220"/>
        <w:ind w:firstLine="540"/>
        <w:jc w:val="both"/>
      </w:pPr>
      <w:hyperlink w:anchor="P584" w:history="1">
        <w:r>
          <w:rPr>
            <w:color w:val="0000FF"/>
          </w:rPr>
          <w:t>сведения</w:t>
        </w:r>
      </w:hyperlink>
      <w:r>
        <w:t xml:space="preserve"> об организаторах и руководителях проекта (приложение N 5);</w:t>
      </w:r>
    </w:p>
    <w:p w:rsidR="00666C11" w:rsidRDefault="00666C11">
      <w:pPr>
        <w:pStyle w:val="ConsPlusNormal"/>
        <w:spacing w:before="220"/>
        <w:ind w:firstLine="540"/>
        <w:jc w:val="both"/>
      </w:pPr>
      <w:hyperlink w:anchor="P647" w:history="1">
        <w:r>
          <w:rPr>
            <w:color w:val="0000FF"/>
          </w:rPr>
          <w:t>сведения</w:t>
        </w:r>
      </w:hyperlink>
      <w:r>
        <w:t xml:space="preserve"> о соисполнителях по проекту (приложение N 6).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4.3. Комиссия осуществляет сбор заявок общественных объединений, определяет дату, время и место проведения заседания Комиссии для их рассмотрения.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4.4. Заседание Комиссии считается правомочным, если в нем принимает участие не менее двух третей утвержденного состава членов Комиссии.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4.5. Комиссия оценивает поступившие от участников Конкурса заявки и документы, определенные настоящим Положением, с точки зрения соответствия критериям, установленным Комиссией.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4.6. Решения принимаются открытым голосованием, простым большинством голосов присутствующих членов Комиссии. При равном числе голосов право решающего голоса принадлежит председательствующему на заседании Комиссии.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4.7. Решение Комиссии оформляется протоколом, который подписывается председателем и секретарем Комиссии.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4.8. Общественное объединение вправе подать заявки на несколько номинаций Конкурса, но не может получить финансовую поддержку более чем одного проекта.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 xml:space="preserve">4.9.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07.10.2014 N 635-па.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4.10. Заявители, не предоставившие полный комплект документов или предоставившие документы, не соответствующие установленным формам, не допускаются к участию в Конкурсе.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4.11. Общественное объединение имеет право отозвать свою программу (проект) до заседания Комиссии. В этом случае о своем решении оно должно уведомить письменно Комиссию. Пакет конкурсных документов возвращается общественному объединению.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4.12. Информация по итогам Конкурса публикуется в газете "Курская правда", на сайте Общественной палаты Курской области http://op46.ru, на сайте Администрации Курской области http://adm.rkursk.ru.</w:t>
      </w:r>
    </w:p>
    <w:p w:rsidR="00666C11" w:rsidRDefault="00666C11">
      <w:pPr>
        <w:pStyle w:val="ConsPlusNormal"/>
        <w:jc w:val="both"/>
      </w:pPr>
      <w:r>
        <w:t xml:space="preserve">(п. 4.12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13.04.2017 N 305-па)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4.13. Решение Комиссии в письменном виде не высылается.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sectPr w:rsidR="00666C11" w:rsidSect="00D76D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C11" w:rsidRDefault="00666C11">
      <w:pPr>
        <w:pStyle w:val="ConsPlusNormal"/>
        <w:jc w:val="right"/>
        <w:outlineLvl w:val="1"/>
      </w:pPr>
      <w:r>
        <w:lastRenderedPageBreak/>
        <w:t>Приложение N 1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t>представленных общественными объединениями</w:t>
      </w:r>
    </w:p>
    <w:p w:rsidR="00666C11" w:rsidRDefault="00666C11">
      <w:pPr>
        <w:pStyle w:val="ConsPlusNormal"/>
        <w:jc w:val="right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528"/>
        <w:gridCol w:w="538"/>
        <w:gridCol w:w="538"/>
        <w:gridCol w:w="557"/>
        <w:gridCol w:w="365"/>
        <w:gridCol w:w="1314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97"/>
      </w:tblGrid>
      <w:tr w:rsidR="00666C11">
        <w:tc>
          <w:tcPr>
            <w:tcW w:w="4669" w:type="dxa"/>
            <w:gridSpan w:val="5"/>
            <w:tcBorders>
              <w:lef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365" w:type="dxa"/>
            <w:tcBorders>
              <w:bottom w:val="nil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4828" w:type="dxa"/>
            <w:gridSpan w:val="11"/>
            <w:tcBorders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  <w:tr w:rsidR="00666C11">
        <w:tblPrEx>
          <w:tblBorders>
            <w:insideV w:val="single" w:sz="4" w:space="0" w:color="auto"/>
          </w:tblBorders>
        </w:tblPrEx>
        <w:tc>
          <w:tcPr>
            <w:tcW w:w="2508" w:type="dxa"/>
          </w:tcPr>
          <w:p w:rsidR="00666C11" w:rsidRDefault="00666C11">
            <w:pPr>
              <w:pStyle w:val="ConsPlusNormal"/>
            </w:pPr>
            <w:r>
              <w:t>Регистрационный номер:</w:t>
            </w:r>
          </w:p>
        </w:tc>
        <w:tc>
          <w:tcPr>
            <w:tcW w:w="528" w:type="dxa"/>
          </w:tcPr>
          <w:p w:rsidR="00666C11" w:rsidRDefault="00666C11">
            <w:pPr>
              <w:pStyle w:val="ConsPlusNormal"/>
            </w:pPr>
          </w:p>
        </w:tc>
        <w:tc>
          <w:tcPr>
            <w:tcW w:w="538" w:type="dxa"/>
          </w:tcPr>
          <w:p w:rsidR="00666C11" w:rsidRDefault="00666C11">
            <w:pPr>
              <w:pStyle w:val="ConsPlusNormal"/>
            </w:pPr>
          </w:p>
        </w:tc>
        <w:tc>
          <w:tcPr>
            <w:tcW w:w="538" w:type="dxa"/>
          </w:tcPr>
          <w:p w:rsidR="00666C11" w:rsidRDefault="00666C11">
            <w:pPr>
              <w:pStyle w:val="ConsPlusNormal"/>
            </w:pPr>
          </w:p>
        </w:tc>
        <w:tc>
          <w:tcPr>
            <w:tcW w:w="557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65" w:type="dxa"/>
            <w:tcBorders>
              <w:top w:val="nil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1314" w:type="dxa"/>
          </w:tcPr>
          <w:p w:rsidR="00666C11" w:rsidRDefault="00666C11">
            <w:pPr>
              <w:pStyle w:val="ConsPlusNormal"/>
            </w:pPr>
            <w:r>
              <w:t>Дата подачи:</w:t>
            </w: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97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4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97" w:type="dxa"/>
          </w:tcPr>
          <w:p w:rsidR="00666C11" w:rsidRDefault="00666C11">
            <w:pPr>
              <w:pStyle w:val="ConsPlusNormal"/>
            </w:pPr>
          </w:p>
        </w:tc>
      </w:tr>
      <w:tr w:rsidR="00666C11">
        <w:tblPrEx>
          <w:tblBorders>
            <w:insideV w:val="single" w:sz="4" w:space="0" w:color="auto"/>
          </w:tblBorders>
        </w:tblPrEx>
        <w:tc>
          <w:tcPr>
            <w:tcW w:w="9862" w:type="dxa"/>
            <w:gridSpan w:val="17"/>
          </w:tcPr>
          <w:p w:rsidR="00666C11" w:rsidRDefault="00666C11">
            <w:pPr>
              <w:pStyle w:val="ConsPlusNormal"/>
              <w:jc w:val="center"/>
            </w:pPr>
            <w:r>
              <w:t>заполняется секретарем Конкурсной комиссии при регистрации заявки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center"/>
      </w:pPr>
      <w:bookmarkStart w:id="1" w:name="P146"/>
      <w:bookmarkEnd w:id="1"/>
      <w:r>
        <w:t xml:space="preserve">ЗАЯВКА </w:t>
      </w:r>
      <w:hyperlink w:anchor="P153" w:history="1">
        <w:r>
          <w:rPr>
            <w:color w:val="0000FF"/>
          </w:rPr>
          <w:t>&lt;1&gt;</w:t>
        </w:r>
      </w:hyperlink>
    </w:p>
    <w:p w:rsidR="00666C11" w:rsidRDefault="00666C11">
      <w:pPr>
        <w:pStyle w:val="ConsPlusNormal"/>
        <w:jc w:val="center"/>
      </w:pPr>
      <w:r>
        <w:t>на участие в конкурсе проектов общественно</w:t>
      </w:r>
    </w:p>
    <w:p w:rsidR="00666C11" w:rsidRDefault="00666C11">
      <w:pPr>
        <w:pStyle w:val="ConsPlusNormal"/>
        <w:jc w:val="center"/>
      </w:pPr>
      <w:r>
        <w:t>полезных программ, представленных общественными</w:t>
      </w:r>
    </w:p>
    <w:p w:rsidR="00666C11" w:rsidRDefault="00666C11">
      <w:pPr>
        <w:pStyle w:val="ConsPlusNormal"/>
        <w:jc w:val="center"/>
      </w:pPr>
      <w:r>
        <w:t>объединениями на соискание областной</w:t>
      </w:r>
    </w:p>
    <w:p w:rsidR="00666C11" w:rsidRDefault="00666C11">
      <w:pPr>
        <w:pStyle w:val="ConsPlusNormal"/>
        <w:jc w:val="center"/>
      </w:pPr>
      <w:r>
        <w:t>государственной поддержки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ind w:firstLine="540"/>
        <w:jc w:val="both"/>
      </w:pPr>
      <w:r>
        <w:t>--------------------------------</w:t>
      </w:r>
    </w:p>
    <w:p w:rsidR="00666C11" w:rsidRDefault="00666C11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&lt;1&gt; Примечание: полный пакет документов должен быть предоставлен на бумажных и электронных носителях.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ind w:firstLine="540"/>
        <w:jc w:val="both"/>
      </w:pPr>
      <w:r>
        <w:t>1. Полное название объединения: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jc w:val="both"/>
      </w:pPr>
    </w:p>
    <w:p w:rsidR="00666C11" w:rsidRDefault="00666C11">
      <w:pPr>
        <w:pStyle w:val="ConsPlusNormal"/>
        <w:ind w:firstLine="540"/>
        <w:jc w:val="both"/>
      </w:pPr>
      <w:r>
        <w:t>2. Название программы (проекта):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3. Направление деятельности по программе (проекту):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lastRenderedPageBreak/>
        <w:t>(укажите только главную позицию)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4. В рамках какой номинации Конкурса реализуется программа:</w:t>
      </w:r>
    </w:p>
    <w:p w:rsidR="00666C11" w:rsidRDefault="00666C11">
      <w:pPr>
        <w:pStyle w:val="ConsPlusNormal"/>
        <w:spacing w:before="220"/>
        <w:ind w:firstLine="540"/>
        <w:jc w:val="both"/>
      </w:pPr>
      <w:r>
        <w:t>(укажите не более одной)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5. Краткое описание программы (проекта):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6. Сроки выполнения программы (проекта):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7. Территория реализации программы (проекта) (указать город, округ, район):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8. Руководитель программы (проекта):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9. Уполномоченное лицо (руководитель) общественного объединения: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041"/>
        <w:gridCol w:w="2778"/>
      </w:tblGrid>
      <w:tr w:rsidR="00666C11">
        <w:tc>
          <w:tcPr>
            <w:tcW w:w="4592" w:type="dxa"/>
          </w:tcPr>
          <w:p w:rsidR="00666C11" w:rsidRDefault="00666C11">
            <w:pPr>
              <w:pStyle w:val="ConsPlusNormal"/>
            </w:pPr>
            <w:r>
              <w:t xml:space="preserve">10. Продолжительность программы (проекта) </w:t>
            </w:r>
            <w:r>
              <w:lastRenderedPageBreak/>
              <w:t>(месяцев):</w:t>
            </w:r>
          </w:p>
        </w:tc>
        <w:tc>
          <w:tcPr>
            <w:tcW w:w="2041" w:type="dxa"/>
          </w:tcPr>
          <w:p w:rsidR="00666C11" w:rsidRDefault="00666C11">
            <w:pPr>
              <w:pStyle w:val="ConsPlusNormal"/>
            </w:pPr>
            <w:r>
              <w:lastRenderedPageBreak/>
              <w:t>Дата начала:</w:t>
            </w:r>
          </w:p>
        </w:tc>
        <w:tc>
          <w:tcPr>
            <w:tcW w:w="2778" w:type="dxa"/>
          </w:tcPr>
          <w:p w:rsidR="00666C11" w:rsidRDefault="00666C11">
            <w:pPr>
              <w:pStyle w:val="ConsPlusNormal"/>
            </w:pPr>
            <w:r>
              <w:t>Дата окончания:</w:t>
            </w:r>
          </w:p>
        </w:tc>
      </w:tr>
      <w:tr w:rsidR="00666C11">
        <w:tc>
          <w:tcPr>
            <w:tcW w:w="4592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041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778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2074"/>
        <w:gridCol w:w="2179"/>
      </w:tblGrid>
      <w:tr w:rsidR="00666C11">
        <w:tc>
          <w:tcPr>
            <w:tcW w:w="3061" w:type="dxa"/>
            <w:vMerge w:val="restart"/>
          </w:tcPr>
          <w:p w:rsidR="00666C11" w:rsidRDefault="00666C11">
            <w:pPr>
              <w:pStyle w:val="ConsPlusNormal"/>
            </w:pPr>
            <w:r>
              <w:t>11. Общий бюджет программы (проекта) (тыс. руб.):</w:t>
            </w:r>
          </w:p>
        </w:tc>
        <w:tc>
          <w:tcPr>
            <w:tcW w:w="4172" w:type="dxa"/>
            <w:gridSpan w:val="2"/>
          </w:tcPr>
          <w:p w:rsidR="00666C11" w:rsidRDefault="00666C11">
            <w:pPr>
              <w:pStyle w:val="ConsPlusNormal"/>
            </w:pPr>
            <w:r>
              <w:t>Внебюджетные средства, в т.ч.:</w:t>
            </w:r>
          </w:p>
        </w:tc>
        <w:tc>
          <w:tcPr>
            <w:tcW w:w="2179" w:type="dxa"/>
            <w:vMerge w:val="restart"/>
          </w:tcPr>
          <w:p w:rsidR="00666C11" w:rsidRDefault="00666C11">
            <w:pPr>
              <w:pStyle w:val="ConsPlusNormal"/>
            </w:pPr>
            <w:r>
              <w:t>Запрашиваемые средства (тыс. руб.):</w:t>
            </w:r>
          </w:p>
        </w:tc>
      </w:tr>
      <w:tr w:rsidR="00666C11">
        <w:tc>
          <w:tcPr>
            <w:tcW w:w="3061" w:type="dxa"/>
            <w:vMerge/>
          </w:tcPr>
          <w:p w:rsidR="00666C11" w:rsidRDefault="00666C11"/>
        </w:tc>
        <w:tc>
          <w:tcPr>
            <w:tcW w:w="2098" w:type="dxa"/>
          </w:tcPr>
          <w:p w:rsidR="00666C11" w:rsidRDefault="00666C11">
            <w:pPr>
              <w:pStyle w:val="ConsPlusNormal"/>
            </w:pPr>
            <w:r>
              <w:t>Собственные средства (тыс. руб.):</w:t>
            </w:r>
          </w:p>
        </w:tc>
        <w:tc>
          <w:tcPr>
            <w:tcW w:w="2074" w:type="dxa"/>
          </w:tcPr>
          <w:p w:rsidR="00666C11" w:rsidRDefault="00666C11">
            <w:pPr>
              <w:pStyle w:val="ConsPlusNormal"/>
            </w:pPr>
            <w:r>
              <w:t>Привлеченные средства (тыс. руб.):</w:t>
            </w:r>
          </w:p>
        </w:tc>
        <w:tc>
          <w:tcPr>
            <w:tcW w:w="2179" w:type="dxa"/>
            <w:vMerge/>
          </w:tcPr>
          <w:p w:rsidR="00666C11" w:rsidRDefault="00666C11"/>
        </w:tc>
      </w:tr>
      <w:tr w:rsidR="00666C11">
        <w:tc>
          <w:tcPr>
            <w:tcW w:w="3061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098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07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179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12. Банковские реквизиты: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nformat"/>
        <w:jc w:val="both"/>
      </w:pPr>
      <w:r>
        <w:t>_____________________/Ф.И.О. уполномоченного лица (руководителя)</w:t>
      </w:r>
    </w:p>
    <w:p w:rsidR="00666C11" w:rsidRDefault="00666C11">
      <w:pPr>
        <w:pStyle w:val="ConsPlusNonformat"/>
        <w:jc w:val="both"/>
      </w:pPr>
      <w:r>
        <w:t>общественного объединения/</w:t>
      </w:r>
    </w:p>
    <w:p w:rsidR="00666C11" w:rsidRDefault="00666C11">
      <w:pPr>
        <w:pStyle w:val="ConsPlusNonformat"/>
        <w:jc w:val="both"/>
      </w:pPr>
      <w:r>
        <w:t xml:space="preserve">                  М.П.</w:t>
      </w:r>
    </w:p>
    <w:p w:rsidR="00666C11" w:rsidRDefault="00666C11">
      <w:pPr>
        <w:pStyle w:val="ConsPlusNonformat"/>
        <w:jc w:val="both"/>
      </w:pPr>
      <w:r>
        <w:t>____________________/Ф.И.О. руководителя программы (проекта)/</w:t>
      </w:r>
    </w:p>
    <w:p w:rsidR="00666C11" w:rsidRDefault="00666C11">
      <w:pPr>
        <w:pStyle w:val="ConsPlusNonformat"/>
        <w:jc w:val="both"/>
      </w:pPr>
    </w:p>
    <w:p w:rsidR="00666C11" w:rsidRDefault="00666C11">
      <w:pPr>
        <w:pStyle w:val="ConsPlusNonformat"/>
        <w:jc w:val="both"/>
      </w:pPr>
      <w:r>
        <w:t>________________________________________________</w:t>
      </w:r>
    </w:p>
    <w:p w:rsidR="00666C11" w:rsidRDefault="00666C11">
      <w:pPr>
        <w:pStyle w:val="ConsPlusNonformat"/>
        <w:jc w:val="both"/>
      </w:pPr>
      <w:r>
        <w:t>Ф.И.О. секретаря конкурсной комиссии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1"/>
      </w:pPr>
      <w:r>
        <w:t>Приложение N 2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t>представленных общественными объединениями</w:t>
      </w:r>
    </w:p>
    <w:p w:rsidR="00666C11" w:rsidRDefault="00666C11">
      <w:pPr>
        <w:pStyle w:val="ConsPlusNormal"/>
        <w:jc w:val="right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Normal"/>
        <w:jc w:val="center"/>
      </w:pPr>
      <w:bookmarkStart w:id="3" w:name="P231"/>
      <w:bookmarkEnd w:id="3"/>
      <w:r>
        <w:lastRenderedPageBreak/>
        <w:t>ПАСПОРТ</w:t>
      </w:r>
    </w:p>
    <w:p w:rsidR="00666C11" w:rsidRDefault="00666C11">
      <w:pPr>
        <w:pStyle w:val="ConsPlusNormal"/>
        <w:jc w:val="center"/>
      </w:pPr>
      <w:r>
        <w:t>проекта общественно полезной программы, представленной</w:t>
      </w:r>
    </w:p>
    <w:p w:rsidR="00666C11" w:rsidRDefault="00666C11">
      <w:pPr>
        <w:pStyle w:val="ConsPlusNormal"/>
        <w:jc w:val="center"/>
      </w:pPr>
      <w:r>
        <w:t>общественным объединением на соискание областной</w:t>
      </w:r>
    </w:p>
    <w:p w:rsidR="00666C11" w:rsidRDefault="00666C11">
      <w:pPr>
        <w:pStyle w:val="ConsPlusNormal"/>
        <w:jc w:val="center"/>
      </w:pPr>
      <w:r>
        <w:t>государственной поддержки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jc w:val="center"/>
      </w:pPr>
      <w:r>
        <w:t>/информация о программе (проекте)/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1. Название программы (проекта):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2. Территория реализации программы (проекта):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3. Цели и задачи программы (проекта):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4. Постановка проблемы/обоснование значимости программы (проекта):</w:t>
            </w:r>
          </w:p>
        </w:tc>
      </w:tr>
      <w:tr w:rsidR="00666C11"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5. Описание деятельности по программе (проекту) / механизмы его реализации:</w:t>
            </w:r>
          </w:p>
        </w:tc>
      </w:tr>
    </w:tbl>
    <w:p w:rsidR="00666C11" w:rsidRDefault="00666C11">
      <w:pPr>
        <w:sectPr w:rsidR="00666C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6. Календарный план реализации программы (проекта):</w:t>
      </w:r>
    </w:p>
    <w:p w:rsidR="00666C11" w:rsidRDefault="00666C1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34"/>
        <w:gridCol w:w="2294"/>
        <w:gridCol w:w="2324"/>
      </w:tblGrid>
      <w:tr w:rsidR="00666C11">
        <w:tc>
          <w:tcPr>
            <w:tcW w:w="567" w:type="dxa"/>
          </w:tcPr>
          <w:p w:rsidR="00666C11" w:rsidRDefault="00666C11">
            <w:pPr>
              <w:pStyle w:val="ConsPlusNormal"/>
            </w:pPr>
            <w:r>
              <w:t>N п/п</w:t>
            </w:r>
          </w:p>
        </w:tc>
        <w:tc>
          <w:tcPr>
            <w:tcW w:w="3734" w:type="dxa"/>
          </w:tcPr>
          <w:p w:rsidR="00666C11" w:rsidRDefault="00666C11">
            <w:pPr>
              <w:pStyle w:val="ConsPlusNormal"/>
            </w:pPr>
            <w:r>
              <w:t>Перечень мероприятий</w:t>
            </w:r>
          </w:p>
        </w:tc>
        <w:tc>
          <w:tcPr>
            <w:tcW w:w="2294" w:type="dxa"/>
          </w:tcPr>
          <w:p w:rsidR="00666C11" w:rsidRDefault="00666C11">
            <w:pPr>
              <w:pStyle w:val="ConsPlusNormal"/>
            </w:pPr>
            <w:r>
              <w:t>Сроки реализации:</w:t>
            </w:r>
          </w:p>
        </w:tc>
        <w:tc>
          <w:tcPr>
            <w:tcW w:w="2324" w:type="dxa"/>
          </w:tcPr>
          <w:p w:rsidR="00666C11" w:rsidRDefault="00666C11">
            <w:pPr>
              <w:pStyle w:val="ConsPlusNormal"/>
            </w:pPr>
            <w:r>
              <w:t>Ответственные лица:</w:t>
            </w:r>
          </w:p>
        </w:tc>
      </w:tr>
      <w:tr w:rsidR="00666C11">
        <w:tc>
          <w:tcPr>
            <w:tcW w:w="567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73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29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324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sectPr w:rsidR="00666C11">
          <w:pgSz w:w="11905" w:h="16838"/>
          <w:pgMar w:top="1134" w:right="850" w:bottom="1134" w:left="1701" w:header="0" w:footer="0" w:gutter="0"/>
          <w:cols w:space="720"/>
        </w:sectPr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7. Ожидаемые результаты: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666C11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8. Критерии оценки эффективности реализации программы (проекта):</w:t>
            </w:r>
          </w:p>
        </w:tc>
      </w:tr>
    </w:tbl>
    <w:p w:rsidR="00666C11" w:rsidRDefault="00666C11">
      <w:pPr>
        <w:sectPr w:rsidR="00666C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9. Соисполнители по программе (проекту) и их участие:</w:t>
      </w:r>
    </w:p>
    <w:p w:rsidR="00666C11" w:rsidRDefault="00666C1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3061"/>
        <w:gridCol w:w="2275"/>
      </w:tblGrid>
      <w:tr w:rsidR="00666C11">
        <w:tc>
          <w:tcPr>
            <w:tcW w:w="567" w:type="dxa"/>
          </w:tcPr>
          <w:p w:rsidR="00666C11" w:rsidRDefault="00666C11">
            <w:pPr>
              <w:pStyle w:val="ConsPlusNormal"/>
            </w:pPr>
            <w:r>
              <w:t>N п/п</w:t>
            </w:r>
          </w:p>
        </w:tc>
        <w:tc>
          <w:tcPr>
            <w:tcW w:w="3061" w:type="dxa"/>
          </w:tcPr>
          <w:p w:rsidR="00666C11" w:rsidRDefault="00666C11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3061" w:type="dxa"/>
          </w:tcPr>
          <w:p w:rsidR="00666C11" w:rsidRDefault="00666C11">
            <w:pPr>
              <w:pStyle w:val="ConsPlusNormal"/>
            </w:pPr>
            <w:r>
              <w:t>Перечень выполняемых работ:</w:t>
            </w:r>
          </w:p>
        </w:tc>
        <w:tc>
          <w:tcPr>
            <w:tcW w:w="2275" w:type="dxa"/>
          </w:tcPr>
          <w:p w:rsidR="00666C11" w:rsidRDefault="00666C11">
            <w:pPr>
              <w:pStyle w:val="ConsPlusNormal"/>
            </w:pPr>
            <w:r>
              <w:t>Объем финансирования (тыс. руб.):</w:t>
            </w:r>
          </w:p>
        </w:tc>
      </w:tr>
      <w:tr w:rsidR="00666C11">
        <w:tc>
          <w:tcPr>
            <w:tcW w:w="567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061" w:type="dxa"/>
          </w:tcPr>
          <w:p w:rsidR="00666C11" w:rsidRDefault="00666C11">
            <w:pPr>
              <w:pStyle w:val="ConsPlusNormal"/>
            </w:pPr>
          </w:p>
        </w:tc>
        <w:tc>
          <w:tcPr>
            <w:tcW w:w="3061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275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1"/>
      </w:pPr>
      <w:r>
        <w:t>Приложение N 3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t>представленных общественными объединениями</w:t>
      </w:r>
    </w:p>
    <w:p w:rsidR="00666C11" w:rsidRDefault="00666C11">
      <w:pPr>
        <w:pStyle w:val="ConsPlusNormal"/>
        <w:jc w:val="right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Normal"/>
        <w:jc w:val="center"/>
      </w:pPr>
      <w:bookmarkStart w:id="4" w:name="P288"/>
      <w:bookmarkEnd w:id="4"/>
      <w:r>
        <w:t xml:space="preserve">ОБЩИЙ БЮДЖЕТ </w:t>
      </w:r>
      <w:hyperlink w:anchor="P294" w:history="1">
        <w:r>
          <w:rPr>
            <w:color w:val="0000FF"/>
          </w:rPr>
          <w:t>&lt;2&gt;</w:t>
        </w:r>
      </w:hyperlink>
    </w:p>
    <w:p w:rsidR="00666C11" w:rsidRDefault="00666C11">
      <w:pPr>
        <w:pStyle w:val="ConsPlusNormal"/>
        <w:jc w:val="center"/>
      </w:pPr>
      <w:r>
        <w:t>ПРОЕКТА ОБЩЕСТВЕННО ПОЛЕЗНОЙ ПРОГРАММЫ, ПРЕДСТАВЛЕННЫЙ</w:t>
      </w:r>
    </w:p>
    <w:p w:rsidR="00666C11" w:rsidRDefault="00666C11">
      <w:pPr>
        <w:pStyle w:val="ConsPlusNormal"/>
        <w:jc w:val="center"/>
      </w:pPr>
      <w:r>
        <w:t>ОБЩЕСТВЕННЫМ ОБЪЕДИНЕНИЕМ НА СОИСКАНИЕ ОБЛАСТНОЙ</w:t>
      </w:r>
    </w:p>
    <w:p w:rsidR="00666C11" w:rsidRDefault="00666C11">
      <w:pPr>
        <w:pStyle w:val="ConsPlusNormal"/>
        <w:jc w:val="center"/>
      </w:pPr>
      <w:r>
        <w:t>ГОСУДАРСТВЕННОЙ ПОДДЕРЖКИ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--------------------------------</w:t>
      </w:r>
    </w:p>
    <w:p w:rsidR="00666C11" w:rsidRDefault="00666C11">
      <w:pPr>
        <w:pStyle w:val="ConsPlusNormal"/>
        <w:spacing w:before="220"/>
        <w:ind w:firstLine="540"/>
        <w:jc w:val="both"/>
      </w:pPr>
      <w:bookmarkStart w:id="5" w:name="P294"/>
      <w:bookmarkEnd w:id="5"/>
      <w:r>
        <w:t>&lt;2&gt; Примечание: общая сумма статей "Оплата труда" и "Аренда помещений" не должна превышать 30% от суммы гранта.</w:t>
      </w:r>
    </w:p>
    <w:p w:rsidR="00666C11" w:rsidRDefault="00666C11">
      <w:pPr>
        <w:sectPr w:rsidR="00666C11">
          <w:pgSz w:w="11905" w:h="16838"/>
          <w:pgMar w:top="1134" w:right="850" w:bottom="1134" w:left="1701" w:header="0" w:footer="0" w:gutter="0"/>
          <w:cols w:space="720"/>
        </w:sectPr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56"/>
        <w:gridCol w:w="1306"/>
        <w:gridCol w:w="1821"/>
        <w:gridCol w:w="1841"/>
        <w:gridCol w:w="1800"/>
      </w:tblGrid>
      <w:tr w:rsidR="00666C11">
        <w:tc>
          <w:tcPr>
            <w:tcW w:w="586" w:type="dxa"/>
            <w:vMerge w:val="restart"/>
          </w:tcPr>
          <w:p w:rsidR="00666C11" w:rsidRDefault="00666C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56" w:type="dxa"/>
            <w:vMerge w:val="restart"/>
          </w:tcPr>
          <w:p w:rsidR="00666C11" w:rsidRDefault="00666C11">
            <w:pPr>
              <w:pStyle w:val="ConsPlusNormal"/>
              <w:jc w:val="center"/>
            </w:pPr>
            <w:r>
              <w:t>Статьи бюджета</w:t>
            </w:r>
          </w:p>
        </w:tc>
        <w:tc>
          <w:tcPr>
            <w:tcW w:w="1306" w:type="dxa"/>
            <w:vMerge w:val="restart"/>
          </w:tcPr>
          <w:p w:rsidR="00666C11" w:rsidRDefault="00666C11">
            <w:pPr>
              <w:pStyle w:val="ConsPlusNormal"/>
              <w:jc w:val="center"/>
            </w:pPr>
            <w:r>
              <w:t>Общий бюджет, тыс. руб.</w:t>
            </w:r>
          </w:p>
        </w:tc>
        <w:tc>
          <w:tcPr>
            <w:tcW w:w="3662" w:type="dxa"/>
            <w:gridSpan w:val="2"/>
          </w:tcPr>
          <w:p w:rsidR="00666C11" w:rsidRDefault="00666C11">
            <w:pPr>
              <w:pStyle w:val="ConsPlusNormal"/>
              <w:jc w:val="center"/>
            </w:pPr>
            <w:r>
              <w:t>ИМЕЮЩИЕСЯ СРЕДСТВА</w:t>
            </w:r>
          </w:p>
        </w:tc>
        <w:tc>
          <w:tcPr>
            <w:tcW w:w="1800" w:type="dxa"/>
            <w:vMerge w:val="restart"/>
          </w:tcPr>
          <w:p w:rsidR="00666C11" w:rsidRDefault="00666C11">
            <w:pPr>
              <w:pStyle w:val="ConsPlusNormal"/>
              <w:jc w:val="center"/>
            </w:pPr>
            <w:r>
              <w:t>Запрашиваемые средства, тыс. руб.</w:t>
            </w:r>
          </w:p>
        </w:tc>
      </w:tr>
      <w:tr w:rsidR="00666C11">
        <w:tc>
          <w:tcPr>
            <w:tcW w:w="586" w:type="dxa"/>
            <w:vMerge/>
          </w:tcPr>
          <w:p w:rsidR="00666C11" w:rsidRDefault="00666C11"/>
        </w:tc>
        <w:tc>
          <w:tcPr>
            <w:tcW w:w="2356" w:type="dxa"/>
            <w:vMerge/>
          </w:tcPr>
          <w:p w:rsidR="00666C11" w:rsidRDefault="00666C11"/>
        </w:tc>
        <w:tc>
          <w:tcPr>
            <w:tcW w:w="1306" w:type="dxa"/>
            <w:vMerge/>
          </w:tcPr>
          <w:p w:rsidR="00666C11" w:rsidRDefault="00666C11"/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  <w:r>
              <w:t>Внебюджетные привлеченные (спонсоры), тыс. руб.</w:t>
            </w:r>
          </w:p>
        </w:tc>
        <w:tc>
          <w:tcPr>
            <w:tcW w:w="1800" w:type="dxa"/>
            <w:vMerge/>
          </w:tcPr>
          <w:p w:rsidR="00666C11" w:rsidRDefault="00666C11"/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Транспортные расходы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Издательские расходы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Расходы на связь (за исключением мобильной)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Расходы на приобретение расходных материалов (включая канцелярские товары)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Аренда помещений на период реализации программы проекта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Оплата труда штатных сотрудников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Оплата труда привлеченных специалистов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 xml:space="preserve">Оплата расходов на проведение </w:t>
            </w:r>
            <w:r>
              <w:lastRenderedPageBreak/>
              <w:t>мероприятий (конференций, семинаров), необходимых для выполнения программы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Оплата расходов на приобретение оборудования, необходимого для выполнения программы (проекта)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Оплата услуг сторонних организаций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Прочее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  <w:tr w:rsidR="00666C11">
        <w:tc>
          <w:tcPr>
            <w:tcW w:w="58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2356" w:type="dxa"/>
          </w:tcPr>
          <w:p w:rsidR="00666C11" w:rsidRDefault="00666C11">
            <w:pPr>
              <w:pStyle w:val="ConsPlusNormal"/>
            </w:pPr>
            <w:r>
              <w:t>ИТОГО:</w:t>
            </w:r>
          </w:p>
        </w:tc>
        <w:tc>
          <w:tcPr>
            <w:tcW w:w="1306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2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41" w:type="dxa"/>
          </w:tcPr>
          <w:p w:rsidR="00666C11" w:rsidRDefault="00666C11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666C11" w:rsidRDefault="00666C11">
            <w:pPr>
              <w:pStyle w:val="ConsPlusNormal"/>
              <w:jc w:val="center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nformat"/>
        <w:jc w:val="both"/>
      </w:pPr>
      <w:r>
        <w:t>Ф.И.О. уполномоченного лица (руководителя) общественного объединения</w:t>
      </w:r>
    </w:p>
    <w:p w:rsidR="00666C11" w:rsidRDefault="00666C11">
      <w:pPr>
        <w:pStyle w:val="ConsPlusNonformat"/>
        <w:jc w:val="both"/>
      </w:pPr>
      <w:r>
        <w:t>________________ (подпись)</w:t>
      </w:r>
    </w:p>
    <w:p w:rsidR="00666C11" w:rsidRDefault="00666C11">
      <w:pPr>
        <w:pStyle w:val="ConsPlusNonformat"/>
        <w:jc w:val="both"/>
      </w:pPr>
    </w:p>
    <w:p w:rsidR="00666C11" w:rsidRDefault="00666C11">
      <w:pPr>
        <w:pStyle w:val="ConsPlusNonformat"/>
        <w:jc w:val="both"/>
      </w:pPr>
      <w:r>
        <w:t>Ф.И.О. гл. бухгалтера общественного объединения ____________</w:t>
      </w:r>
    </w:p>
    <w:p w:rsidR="00666C11" w:rsidRDefault="00666C11">
      <w:pPr>
        <w:pStyle w:val="ConsPlusNonformat"/>
        <w:jc w:val="both"/>
      </w:pPr>
      <w:r>
        <w:t>(подпись)</w:t>
      </w:r>
    </w:p>
    <w:p w:rsidR="00666C11" w:rsidRDefault="00666C11">
      <w:pPr>
        <w:pStyle w:val="ConsPlusNonformat"/>
        <w:jc w:val="both"/>
      </w:pPr>
      <w:r>
        <w:t xml:space="preserve">            МП</w:t>
      </w: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1"/>
      </w:pPr>
      <w:r>
        <w:t>Приложение N 4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lastRenderedPageBreak/>
        <w:t>представленных общественными объединениями на</w:t>
      </w:r>
    </w:p>
    <w:p w:rsidR="00666C11" w:rsidRDefault="00666C11">
      <w:pPr>
        <w:pStyle w:val="ConsPlusNormal"/>
        <w:jc w:val="right"/>
      </w:pPr>
      <w:r>
        <w:t>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Normal"/>
        <w:jc w:val="center"/>
      </w:pPr>
      <w:bookmarkStart w:id="6" w:name="P393"/>
      <w:bookmarkEnd w:id="6"/>
      <w:r>
        <w:t>АНКЕТА</w:t>
      </w:r>
    </w:p>
    <w:p w:rsidR="00666C11" w:rsidRDefault="00666C11">
      <w:pPr>
        <w:pStyle w:val="ConsPlusNormal"/>
        <w:jc w:val="center"/>
      </w:pPr>
      <w:r>
        <w:t>общественного объединения, представившего проект</w:t>
      </w:r>
    </w:p>
    <w:p w:rsidR="00666C11" w:rsidRDefault="00666C11">
      <w:pPr>
        <w:pStyle w:val="ConsPlusNormal"/>
        <w:jc w:val="center"/>
      </w:pPr>
      <w:r>
        <w:t>общественно полезной программы на соискание областной</w:t>
      </w:r>
    </w:p>
    <w:p w:rsidR="00666C11" w:rsidRDefault="00666C11">
      <w:pPr>
        <w:pStyle w:val="ConsPlusNormal"/>
        <w:jc w:val="center"/>
      </w:pPr>
      <w:r>
        <w:t>государственной поддержки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666C11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1. Полное название общественного объединения: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jc w:val="both"/>
      </w:pPr>
    </w:p>
    <w:p w:rsidR="00666C11" w:rsidRDefault="00666C1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842"/>
        <w:gridCol w:w="2554"/>
        <w:gridCol w:w="1845"/>
      </w:tblGrid>
      <w:tr w:rsidR="00666C11"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2. Дата регистрации: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3. Дата перерегистрации: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jc w:val="both"/>
      </w:pPr>
    </w:p>
    <w:p w:rsidR="00666C11" w:rsidRDefault="00666C1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0"/>
      </w:tblGrid>
      <w:tr w:rsidR="00666C11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4. Юридический адрес общественного объединения:</w:t>
            </w:r>
          </w:p>
        </w:tc>
      </w:tr>
      <w:tr w:rsidR="00666C11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5. Фактический адрес общественного объединения:</w:t>
            </w:r>
          </w:p>
        </w:tc>
      </w:tr>
      <w:tr w:rsidR="00666C11">
        <w:tc>
          <w:tcPr>
            <w:tcW w:w="9660" w:type="dxa"/>
            <w:tcBorders>
              <w:left w:val="single" w:sz="4" w:space="0" w:color="auto"/>
              <w:right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6. Почтовый адрес общественного объединения: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264"/>
        <w:gridCol w:w="2131"/>
        <w:gridCol w:w="2268"/>
      </w:tblGrid>
      <w:tr w:rsidR="00666C11">
        <w:tc>
          <w:tcPr>
            <w:tcW w:w="1997" w:type="dxa"/>
            <w:vMerge w:val="restart"/>
          </w:tcPr>
          <w:p w:rsidR="00666C11" w:rsidRDefault="00666C11">
            <w:pPr>
              <w:pStyle w:val="ConsPlusNormal"/>
            </w:pPr>
            <w:r>
              <w:t>7. Телефон:</w:t>
            </w:r>
          </w:p>
        </w:tc>
        <w:tc>
          <w:tcPr>
            <w:tcW w:w="326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131" w:type="dxa"/>
            <w:vMerge w:val="restart"/>
          </w:tcPr>
          <w:p w:rsidR="00666C11" w:rsidRDefault="00666C11">
            <w:pPr>
              <w:pStyle w:val="ConsPlusNormal"/>
            </w:pPr>
            <w:r>
              <w:t>8. Факс:</w:t>
            </w:r>
          </w:p>
        </w:tc>
        <w:tc>
          <w:tcPr>
            <w:tcW w:w="2268" w:type="dxa"/>
          </w:tcPr>
          <w:p w:rsidR="00666C11" w:rsidRDefault="00666C11">
            <w:pPr>
              <w:pStyle w:val="ConsPlusNormal"/>
            </w:pPr>
          </w:p>
        </w:tc>
      </w:tr>
      <w:tr w:rsidR="00666C11">
        <w:tc>
          <w:tcPr>
            <w:tcW w:w="1997" w:type="dxa"/>
            <w:vMerge/>
          </w:tcPr>
          <w:p w:rsidR="00666C11" w:rsidRDefault="00666C11"/>
        </w:tc>
        <w:tc>
          <w:tcPr>
            <w:tcW w:w="326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131" w:type="dxa"/>
            <w:vMerge/>
          </w:tcPr>
          <w:p w:rsidR="00666C11" w:rsidRDefault="00666C11"/>
        </w:tc>
        <w:tc>
          <w:tcPr>
            <w:tcW w:w="2268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3274"/>
        <w:gridCol w:w="2131"/>
        <w:gridCol w:w="2268"/>
      </w:tblGrid>
      <w:tr w:rsidR="00666C11"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9. Эл. почта: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10. Интернет-страница: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lastRenderedPageBreak/>
              <w:t>11. Уполномоченное лицо</w:t>
            </w:r>
          </w:p>
          <w:p w:rsidR="00666C11" w:rsidRDefault="00666C11">
            <w:pPr>
              <w:pStyle w:val="ConsPlusNormal"/>
            </w:pPr>
            <w:r>
              <w:t>(руководитель)</w:t>
            </w:r>
          </w:p>
          <w:p w:rsidR="00666C11" w:rsidRDefault="00666C11">
            <w:pPr>
              <w:pStyle w:val="ConsPlusNormal"/>
            </w:pPr>
            <w:r>
              <w:t>общественного объединения,</w:t>
            </w:r>
          </w:p>
          <w:p w:rsidR="00666C11" w:rsidRDefault="00666C11">
            <w:pPr>
              <w:pStyle w:val="ConsPlusNormal"/>
            </w:pPr>
            <w:r>
              <w:t>Ф.И.О.: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12. Должность: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1680"/>
        <w:gridCol w:w="1440"/>
        <w:gridCol w:w="1920"/>
        <w:gridCol w:w="2040"/>
      </w:tblGrid>
      <w:tr w:rsidR="00666C11">
        <w:tc>
          <w:tcPr>
            <w:tcW w:w="2628" w:type="dxa"/>
            <w:vMerge w:val="restart"/>
          </w:tcPr>
          <w:p w:rsidR="00666C11" w:rsidRDefault="00666C11">
            <w:pPr>
              <w:pStyle w:val="ConsPlusNormal"/>
            </w:pPr>
            <w:r>
              <w:t>13. Телефон уполномоченного лица (руководителя), телефон моб.:</w:t>
            </w:r>
          </w:p>
        </w:tc>
        <w:tc>
          <w:tcPr>
            <w:tcW w:w="168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1440" w:type="dxa"/>
            <w:vMerge w:val="restart"/>
          </w:tcPr>
          <w:p w:rsidR="00666C11" w:rsidRDefault="00666C11">
            <w:pPr>
              <w:pStyle w:val="ConsPlusNormal"/>
            </w:pPr>
            <w:r>
              <w:t>14. Факс:</w:t>
            </w:r>
          </w:p>
        </w:tc>
        <w:tc>
          <w:tcPr>
            <w:tcW w:w="192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040" w:type="dxa"/>
            <w:vMerge w:val="restart"/>
          </w:tcPr>
          <w:p w:rsidR="00666C11" w:rsidRDefault="00666C11">
            <w:pPr>
              <w:pStyle w:val="ConsPlusNormal"/>
            </w:pPr>
            <w:r>
              <w:t>15. Эл. почта:</w:t>
            </w:r>
          </w:p>
        </w:tc>
      </w:tr>
      <w:tr w:rsidR="00666C11">
        <w:tc>
          <w:tcPr>
            <w:tcW w:w="2628" w:type="dxa"/>
            <w:vMerge/>
          </w:tcPr>
          <w:p w:rsidR="00666C11" w:rsidRDefault="00666C11"/>
        </w:tc>
        <w:tc>
          <w:tcPr>
            <w:tcW w:w="1680" w:type="dxa"/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1440" w:type="dxa"/>
            <w:vMerge/>
          </w:tcPr>
          <w:p w:rsidR="00666C11" w:rsidRDefault="00666C11"/>
        </w:tc>
        <w:tc>
          <w:tcPr>
            <w:tcW w:w="1920" w:type="dxa"/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2040" w:type="dxa"/>
            <w:vMerge/>
          </w:tcPr>
          <w:p w:rsidR="00666C11" w:rsidRDefault="00666C11"/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4560"/>
      </w:tblGrid>
      <w:tr w:rsidR="00666C11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16. Главный бухгалтер</w:t>
            </w:r>
          </w:p>
          <w:p w:rsidR="00666C11" w:rsidRDefault="00666C11">
            <w:pPr>
              <w:pStyle w:val="ConsPlusNormal"/>
            </w:pPr>
            <w:r>
              <w:t>общественного объединения,</w:t>
            </w:r>
          </w:p>
          <w:p w:rsidR="00666C11" w:rsidRDefault="00666C11">
            <w:pPr>
              <w:pStyle w:val="ConsPlusNormal"/>
            </w:pPr>
            <w:r>
              <w:t>Ф.И.О.: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8"/>
        <w:gridCol w:w="2054"/>
        <w:gridCol w:w="1620"/>
        <w:gridCol w:w="1843"/>
        <w:gridCol w:w="2117"/>
      </w:tblGrid>
      <w:tr w:rsidR="00666C11">
        <w:tc>
          <w:tcPr>
            <w:tcW w:w="2148" w:type="dxa"/>
            <w:vMerge w:val="restart"/>
          </w:tcPr>
          <w:p w:rsidR="00666C11" w:rsidRDefault="00666C11">
            <w:pPr>
              <w:pStyle w:val="ConsPlusNormal"/>
            </w:pPr>
            <w:r>
              <w:t>17. Телефон:</w:t>
            </w:r>
          </w:p>
        </w:tc>
        <w:tc>
          <w:tcPr>
            <w:tcW w:w="205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666C11" w:rsidRDefault="00666C11">
            <w:pPr>
              <w:pStyle w:val="ConsPlusNormal"/>
            </w:pPr>
            <w:r>
              <w:t>18. Факс:</w:t>
            </w:r>
          </w:p>
        </w:tc>
        <w:tc>
          <w:tcPr>
            <w:tcW w:w="1843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117" w:type="dxa"/>
            <w:vMerge w:val="restart"/>
          </w:tcPr>
          <w:p w:rsidR="00666C11" w:rsidRDefault="00666C11">
            <w:pPr>
              <w:pStyle w:val="ConsPlusNormal"/>
            </w:pPr>
            <w:r>
              <w:t>19. Эл. почта:</w:t>
            </w:r>
          </w:p>
        </w:tc>
      </w:tr>
      <w:tr w:rsidR="00666C11">
        <w:tc>
          <w:tcPr>
            <w:tcW w:w="2148" w:type="dxa"/>
            <w:vMerge/>
          </w:tcPr>
          <w:p w:rsidR="00666C11" w:rsidRDefault="00666C11"/>
        </w:tc>
        <w:tc>
          <w:tcPr>
            <w:tcW w:w="205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1620" w:type="dxa"/>
            <w:vMerge/>
          </w:tcPr>
          <w:p w:rsidR="00666C11" w:rsidRDefault="00666C11"/>
        </w:tc>
        <w:tc>
          <w:tcPr>
            <w:tcW w:w="1843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117" w:type="dxa"/>
            <w:vMerge/>
          </w:tcPr>
          <w:p w:rsidR="00666C11" w:rsidRDefault="00666C11"/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8"/>
        <w:gridCol w:w="720"/>
        <w:gridCol w:w="600"/>
        <w:gridCol w:w="600"/>
        <w:gridCol w:w="550"/>
        <w:gridCol w:w="530"/>
        <w:gridCol w:w="600"/>
        <w:gridCol w:w="560"/>
        <w:gridCol w:w="520"/>
        <w:gridCol w:w="574"/>
        <w:gridCol w:w="386"/>
      </w:tblGrid>
      <w:tr w:rsidR="00666C11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20. ИНН общественного объединения: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566"/>
        <w:gridCol w:w="566"/>
        <w:gridCol w:w="576"/>
        <w:gridCol w:w="572"/>
        <w:gridCol w:w="600"/>
        <w:gridCol w:w="480"/>
        <w:gridCol w:w="600"/>
        <w:gridCol w:w="600"/>
        <w:gridCol w:w="360"/>
      </w:tblGrid>
      <w:tr w:rsidR="00666C1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21. КПП общественного объединения: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259"/>
        <w:gridCol w:w="240"/>
        <w:gridCol w:w="240"/>
        <w:gridCol w:w="240"/>
        <w:gridCol w:w="240"/>
        <w:gridCol w:w="240"/>
        <w:gridCol w:w="240"/>
        <w:gridCol w:w="250"/>
        <w:gridCol w:w="240"/>
        <w:gridCol w:w="236"/>
        <w:gridCol w:w="240"/>
        <w:gridCol w:w="240"/>
        <w:gridCol w:w="240"/>
        <w:gridCol w:w="240"/>
        <w:gridCol w:w="240"/>
        <w:gridCol w:w="250"/>
        <w:gridCol w:w="240"/>
        <w:gridCol w:w="240"/>
        <w:gridCol w:w="236"/>
        <w:gridCol w:w="326"/>
      </w:tblGrid>
      <w:tr w:rsidR="00666C1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22. Расчетный счет общественного объединения: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23. Банк получателя: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259"/>
        <w:gridCol w:w="240"/>
        <w:gridCol w:w="240"/>
        <w:gridCol w:w="240"/>
        <w:gridCol w:w="240"/>
        <w:gridCol w:w="240"/>
        <w:gridCol w:w="240"/>
        <w:gridCol w:w="250"/>
        <w:gridCol w:w="240"/>
        <w:gridCol w:w="236"/>
        <w:gridCol w:w="240"/>
        <w:gridCol w:w="240"/>
        <w:gridCol w:w="240"/>
        <w:gridCol w:w="240"/>
        <w:gridCol w:w="240"/>
        <w:gridCol w:w="250"/>
        <w:gridCol w:w="240"/>
        <w:gridCol w:w="240"/>
        <w:gridCol w:w="236"/>
        <w:gridCol w:w="326"/>
      </w:tblGrid>
      <w:tr w:rsidR="00666C1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24. Корреспондентский счет:</w:t>
            </w: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680"/>
        <w:gridCol w:w="624"/>
        <w:gridCol w:w="624"/>
        <w:gridCol w:w="624"/>
        <w:gridCol w:w="624"/>
        <w:gridCol w:w="624"/>
        <w:gridCol w:w="680"/>
        <w:gridCol w:w="737"/>
        <w:gridCol w:w="624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25. БИК: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757"/>
        <w:gridCol w:w="627"/>
        <w:gridCol w:w="627"/>
        <w:gridCol w:w="627"/>
        <w:gridCol w:w="630"/>
        <w:gridCol w:w="631"/>
        <w:gridCol w:w="737"/>
        <w:gridCol w:w="680"/>
      </w:tblGrid>
      <w:tr w:rsidR="00666C11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26. ОКПО: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  <w:jc w:val="both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27. Основные направления деятельности общественного объединения: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2"/>
        <w:gridCol w:w="4066"/>
      </w:tblGrid>
      <w:tr w:rsidR="00666C11"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28. Грантовая история общественного объединения:</w:t>
            </w:r>
          </w:p>
          <w:p w:rsidR="00666C11" w:rsidRDefault="00666C11">
            <w:pPr>
              <w:pStyle w:val="ConsPlusNormal"/>
            </w:pPr>
            <w:r>
              <w:t>- принимали ли Вы участие в Конкурсе социально значимых программ (проектов)? Если да, укажите год реализации и название программы (проекта);</w:t>
            </w:r>
          </w:p>
          <w:p w:rsidR="00666C11" w:rsidRDefault="00666C11">
            <w:pPr>
              <w:pStyle w:val="ConsPlusNormal"/>
            </w:pPr>
          </w:p>
          <w:p w:rsidR="00666C11" w:rsidRDefault="00666C11">
            <w:pPr>
              <w:pStyle w:val="ConsPlusNormal"/>
            </w:pPr>
            <w:r>
              <w:t xml:space="preserve">- получали ли Вы гранты других фондов в течение </w:t>
            </w:r>
            <w:r>
              <w:lastRenderedPageBreak/>
              <w:t>последних 2 лет? Если да, укажите название грантодающей организации и наименование программы (проекта)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29. Собственные ресурсы для реализации программы (проекта):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sectPr w:rsidR="00666C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1"/>
      </w:pPr>
      <w:r>
        <w:t>Приложение N 5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t>представленных общественными объединениями</w:t>
      </w:r>
    </w:p>
    <w:p w:rsidR="00666C11" w:rsidRDefault="00666C11">
      <w:pPr>
        <w:pStyle w:val="ConsPlusNormal"/>
        <w:jc w:val="right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Normal"/>
        <w:jc w:val="center"/>
      </w:pPr>
      <w:bookmarkStart w:id="7" w:name="P584"/>
      <w:bookmarkEnd w:id="7"/>
      <w:r>
        <w:t>СВЕДЕНИЯ</w:t>
      </w:r>
    </w:p>
    <w:p w:rsidR="00666C11" w:rsidRDefault="00666C11">
      <w:pPr>
        <w:pStyle w:val="ConsPlusNormal"/>
        <w:jc w:val="center"/>
      </w:pPr>
      <w:r>
        <w:t>об организаторах и руководителях проекта</w:t>
      </w:r>
    </w:p>
    <w:p w:rsidR="00666C11" w:rsidRDefault="00666C11">
      <w:pPr>
        <w:pStyle w:val="ConsPlusNormal"/>
        <w:jc w:val="center"/>
      </w:pPr>
      <w:r>
        <w:t>общественно полезной программы, представленной</w:t>
      </w:r>
    </w:p>
    <w:p w:rsidR="00666C11" w:rsidRDefault="00666C11">
      <w:pPr>
        <w:pStyle w:val="ConsPlusNormal"/>
        <w:jc w:val="center"/>
      </w:pPr>
      <w:r>
        <w:t>общественным объединением на соискание областной</w:t>
      </w:r>
    </w:p>
    <w:p w:rsidR="00666C11" w:rsidRDefault="00666C11">
      <w:pPr>
        <w:pStyle w:val="ConsPlusNormal"/>
        <w:jc w:val="center"/>
      </w:pPr>
      <w:r>
        <w:t>государственной поддержки</w:t>
      </w:r>
    </w:p>
    <w:p w:rsidR="00666C11" w:rsidRDefault="00666C1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913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1. Руководитель проекта, Ф.И.О.: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</w:pPr>
    </w:p>
    <w:p w:rsidR="00666C11" w:rsidRDefault="00666C1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913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2. Должность в общественном объединении: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2700"/>
        <w:gridCol w:w="2266"/>
        <w:gridCol w:w="1874"/>
      </w:tblGrid>
      <w:tr w:rsidR="00666C11">
        <w:tc>
          <w:tcPr>
            <w:tcW w:w="2942" w:type="dxa"/>
            <w:vMerge w:val="restart"/>
          </w:tcPr>
          <w:p w:rsidR="00666C11" w:rsidRDefault="00666C11">
            <w:pPr>
              <w:pStyle w:val="ConsPlusNormal"/>
            </w:pPr>
            <w:r>
              <w:t>3. Рабочий телефон:</w:t>
            </w:r>
          </w:p>
        </w:tc>
        <w:tc>
          <w:tcPr>
            <w:tcW w:w="270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266" w:type="dxa"/>
            <w:vMerge w:val="restart"/>
          </w:tcPr>
          <w:p w:rsidR="00666C11" w:rsidRDefault="00666C11">
            <w:pPr>
              <w:pStyle w:val="ConsPlusNormal"/>
            </w:pPr>
            <w:r>
              <w:t>4. Факс:</w:t>
            </w:r>
          </w:p>
        </w:tc>
        <w:tc>
          <w:tcPr>
            <w:tcW w:w="1874" w:type="dxa"/>
          </w:tcPr>
          <w:p w:rsidR="00666C11" w:rsidRDefault="00666C11">
            <w:pPr>
              <w:pStyle w:val="ConsPlusNormal"/>
            </w:pPr>
          </w:p>
        </w:tc>
      </w:tr>
      <w:tr w:rsidR="00666C11">
        <w:tc>
          <w:tcPr>
            <w:tcW w:w="2942" w:type="dxa"/>
            <w:vMerge/>
          </w:tcPr>
          <w:p w:rsidR="00666C11" w:rsidRDefault="00666C11"/>
        </w:tc>
        <w:tc>
          <w:tcPr>
            <w:tcW w:w="270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266" w:type="dxa"/>
            <w:vMerge/>
          </w:tcPr>
          <w:p w:rsidR="00666C11" w:rsidRDefault="00666C11"/>
        </w:tc>
        <w:tc>
          <w:tcPr>
            <w:tcW w:w="1874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2954"/>
        <w:gridCol w:w="2275"/>
        <w:gridCol w:w="1865"/>
      </w:tblGrid>
      <w:tr w:rsidR="00666C11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5. Эл. почта: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6. Домашний телефон: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7. Мобильный телефон: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8. Бухгалтер проекта, Ф.И.О.: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944"/>
        <w:gridCol w:w="2340"/>
        <w:gridCol w:w="1680"/>
      </w:tblGrid>
      <w:tr w:rsidR="00666C11">
        <w:tc>
          <w:tcPr>
            <w:tcW w:w="2698" w:type="dxa"/>
            <w:vMerge w:val="restart"/>
          </w:tcPr>
          <w:p w:rsidR="00666C11" w:rsidRDefault="00666C11">
            <w:pPr>
              <w:pStyle w:val="ConsPlusNormal"/>
            </w:pPr>
            <w:r>
              <w:t>9. Рабочий телефон:</w:t>
            </w:r>
          </w:p>
        </w:tc>
        <w:tc>
          <w:tcPr>
            <w:tcW w:w="294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340" w:type="dxa"/>
            <w:vMerge w:val="restart"/>
          </w:tcPr>
          <w:p w:rsidR="00666C11" w:rsidRDefault="00666C11">
            <w:pPr>
              <w:pStyle w:val="ConsPlusNormal"/>
            </w:pPr>
            <w:r>
              <w:t>10. Факс:</w:t>
            </w:r>
          </w:p>
        </w:tc>
        <w:tc>
          <w:tcPr>
            <w:tcW w:w="1680" w:type="dxa"/>
          </w:tcPr>
          <w:p w:rsidR="00666C11" w:rsidRDefault="00666C11">
            <w:pPr>
              <w:pStyle w:val="ConsPlusNormal"/>
            </w:pPr>
          </w:p>
        </w:tc>
      </w:tr>
      <w:tr w:rsidR="00666C11">
        <w:tc>
          <w:tcPr>
            <w:tcW w:w="2698" w:type="dxa"/>
            <w:vMerge/>
          </w:tcPr>
          <w:p w:rsidR="00666C11" w:rsidRDefault="00666C11"/>
        </w:tc>
        <w:tc>
          <w:tcPr>
            <w:tcW w:w="294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340" w:type="dxa"/>
            <w:vMerge/>
          </w:tcPr>
          <w:p w:rsidR="00666C11" w:rsidRDefault="00666C11"/>
        </w:tc>
        <w:tc>
          <w:tcPr>
            <w:tcW w:w="1680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2944"/>
        <w:gridCol w:w="2340"/>
        <w:gridCol w:w="1680"/>
      </w:tblGrid>
      <w:tr w:rsidR="00666C11"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11. Эл. почта: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12. Домашний телефон: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9"/>
        <w:gridCol w:w="5839"/>
      </w:tblGrid>
      <w:tr w:rsidR="00666C11"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13. Мобильный телефон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1"/>
      </w:pPr>
      <w:r>
        <w:t>Приложение N 6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t>представленных общественными объединениями</w:t>
      </w:r>
    </w:p>
    <w:p w:rsidR="00666C11" w:rsidRDefault="00666C11">
      <w:pPr>
        <w:pStyle w:val="ConsPlusNormal"/>
        <w:jc w:val="right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Normal"/>
        <w:jc w:val="center"/>
      </w:pPr>
      <w:bookmarkStart w:id="8" w:name="P647"/>
      <w:bookmarkEnd w:id="8"/>
      <w:r>
        <w:t>СВЕДЕНИЯ</w:t>
      </w:r>
    </w:p>
    <w:p w:rsidR="00666C11" w:rsidRDefault="00666C11">
      <w:pPr>
        <w:pStyle w:val="ConsPlusNormal"/>
        <w:jc w:val="center"/>
      </w:pPr>
      <w:r>
        <w:t>о соисполнителях по проекту общественно полезной</w:t>
      </w:r>
    </w:p>
    <w:p w:rsidR="00666C11" w:rsidRDefault="00666C11">
      <w:pPr>
        <w:pStyle w:val="ConsPlusNormal"/>
        <w:jc w:val="center"/>
      </w:pPr>
      <w:r>
        <w:lastRenderedPageBreak/>
        <w:t>программы, представленных общественными объединениями</w:t>
      </w:r>
    </w:p>
    <w:p w:rsidR="00666C11" w:rsidRDefault="00666C11">
      <w:pPr>
        <w:pStyle w:val="ConsPlusNormal"/>
        <w:jc w:val="center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666C11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1. Полное название объединения: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6"/>
        <w:gridCol w:w="5254"/>
      </w:tblGrid>
      <w:tr w:rsidR="00666C11">
        <w:tc>
          <w:tcPr>
            <w:tcW w:w="4406" w:type="dxa"/>
          </w:tcPr>
          <w:p w:rsidR="00666C11" w:rsidRDefault="00666C11">
            <w:pPr>
              <w:pStyle w:val="ConsPlusNormal"/>
            </w:pPr>
            <w:r>
              <w:t>2. Юридический адрес объединения:</w:t>
            </w:r>
          </w:p>
        </w:tc>
        <w:tc>
          <w:tcPr>
            <w:tcW w:w="5254" w:type="dxa"/>
          </w:tcPr>
          <w:p w:rsidR="00666C11" w:rsidRDefault="00666C11">
            <w:pPr>
              <w:pStyle w:val="ConsPlusNormal"/>
            </w:pPr>
          </w:p>
        </w:tc>
      </w:tr>
      <w:tr w:rsidR="00666C11">
        <w:tc>
          <w:tcPr>
            <w:tcW w:w="4406" w:type="dxa"/>
          </w:tcPr>
          <w:p w:rsidR="00666C11" w:rsidRDefault="00666C11">
            <w:pPr>
              <w:pStyle w:val="ConsPlusNormal"/>
            </w:pPr>
            <w:r>
              <w:t>3. Фактический адрес объединения:</w:t>
            </w:r>
          </w:p>
        </w:tc>
        <w:tc>
          <w:tcPr>
            <w:tcW w:w="5254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2534"/>
        <w:gridCol w:w="1913"/>
        <w:gridCol w:w="2880"/>
      </w:tblGrid>
      <w:tr w:rsidR="00666C11">
        <w:tc>
          <w:tcPr>
            <w:tcW w:w="2333" w:type="dxa"/>
            <w:vMerge w:val="restart"/>
          </w:tcPr>
          <w:p w:rsidR="00666C11" w:rsidRDefault="00666C11">
            <w:pPr>
              <w:pStyle w:val="ConsPlusNormal"/>
            </w:pPr>
            <w:r>
              <w:t>4. Телефон:</w:t>
            </w:r>
          </w:p>
        </w:tc>
        <w:tc>
          <w:tcPr>
            <w:tcW w:w="253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1913" w:type="dxa"/>
            <w:vMerge w:val="restart"/>
          </w:tcPr>
          <w:p w:rsidR="00666C11" w:rsidRDefault="00666C11">
            <w:pPr>
              <w:pStyle w:val="ConsPlusNormal"/>
            </w:pPr>
            <w:r>
              <w:t>5. Факс:</w:t>
            </w:r>
          </w:p>
        </w:tc>
        <w:tc>
          <w:tcPr>
            <w:tcW w:w="2880" w:type="dxa"/>
          </w:tcPr>
          <w:p w:rsidR="00666C11" w:rsidRDefault="00666C11">
            <w:pPr>
              <w:pStyle w:val="ConsPlusNormal"/>
            </w:pPr>
          </w:p>
        </w:tc>
      </w:tr>
      <w:tr w:rsidR="00666C11">
        <w:tc>
          <w:tcPr>
            <w:tcW w:w="2333" w:type="dxa"/>
            <w:vMerge/>
          </w:tcPr>
          <w:p w:rsidR="00666C11" w:rsidRDefault="00666C11"/>
        </w:tc>
        <w:tc>
          <w:tcPr>
            <w:tcW w:w="2534" w:type="dxa"/>
          </w:tcPr>
          <w:p w:rsidR="00666C11" w:rsidRDefault="00666C11">
            <w:pPr>
              <w:pStyle w:val="ConsPlusNormal"/>
            </w:pPr>
          </w:p>
        </w:tc>
        <w:tc>
          <w:tcPr>
            <w:tcW w:w="1913" w:type="dxa"/>
            <w:vMerge/>
          </w:tcPr>
          <w:p w:rsidR="00666C11" w:rsidRDefault="00666C11"/>
        </w:tc>
        <w:tc>
          <w:tcPr>
            <w:tcW w:w="2880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2525"/>
        <w:gridCol w:w="1913"/>
        <w:gridCol w:w="2880"/>
      </w:tblGrid>
      <w:tr w:rsidR="00666C11"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6. Эл. почта: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7. Интернет-страница: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666C11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8. Контактное лицо: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480"/>
      </w:tblGrid>
      <w:tr w:rsidR="00666C11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  <w:r>
              <w:t>9. Должность в объединении: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  <w:r>
        <w:t>10. Участие в реализации программы (проекта)/объем и формы участия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880"/>
      </w:tblGrid>
      <w:tr w:rsidR="00666C11">
        <w:tc>
          <w:tcPr>
            <w:tcW w:w="510" w:type="dxa"/>
          </w:tcPr>
          <w:p w:rsidR="00666C11" w:rsidRDefault="00666C1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293" w:type="dxa"/>
          </w:tcPr>
          <w:p w:rsidR="00666C11" w:rsidRDefault="00666C11">
            <w:pPr>
              <w:pStyle w:val="ConsPlusNormal"/>
              <w:jc w:val="center"/>
            </w:pPr>
            <w:r>
              <w:lastRenderedPageBreak/>
              <w:t>Перечень выполняемых работ:</w:t>
            </w:r>
          </w:p>
        </w:tc>
        <w:tc>
          <w:tcPr>
            <w:tcW w:w="2880" w:type="dxa"/>
          </w:tcPr>
          <w:p w:rsidR="00666C11" w:rsidRDefault="00666C11">
            <w:pPr>
              <w:pStyle w:val="ConsPlusNormal"/>
              <w:jc w:val="center"/>
            </w:pPr>
            <w:r>
              <w:t xml:space="preserve">Объем финансирования </w:t>
            </w:r>
            <w:r>
              <w:lastRenderedPageBreak/>
              <w:t>(тыс. руб.):</w:t>
            </w:r>
          </w:p>
        </w:tc>
      </w:tr>
      <w:tr w:rsidR="00666C11">
        <w:tc>
          <w:tcPr>
            <w:tcW w:w="510" w:type="dxa"/>
          </w:tcPr>
          <w:p w:rsidR="00666C11" w:rsidRDefault="00666C11">
            <w:pPr>
              <w:pStyle w:val="ConsPlusNormal"/>
            </w:pPr>
          </w:p>
        </w:tc>
        <w:tc>
          <w:tcPr>
            <w:tcW w:w="6293" w:type="dxa"/>
          </w:tcPr>
          <w:p w:rsidR="00666C11" w:rsidRDefault="00666C11">
            <w:pPr>
              <w:pStyle w:val="ConsPlusNormal"/>
            </w:pPr>
          </w:p>
        </w:tc>
        <w:tc>
          <w:tcPr>
            <w:tcW w:w="2880" w:type="dxa"/>
          </w:tcPr>
          <w:p w:rsidR="00666C11" w:rsidRDefault="00666C11">
            <w:pPr>
              <w:pStyle w:val="ConsPlusNormal"/>
            </w:pPr>
          </w:p>
        </w:tc>
      </w:tr>
    </w:tbl>
    <w:p w:rsidR="00666C11" w:rsidRDefault="00666C11">
      <w:pPr>
        <w:sectPr w:rsidR="00666C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1"/>
      </w:pPr>
      <w:r>
        <w:t>Приложение N 7</w:t>
      </w:r>
    </w:p>
    <w:p w:rsidR="00666C11" w:rsidRDefault="00666C11">
      <w:pPr>
        <w:pStyle w:val="ConsPlusNormal"/>
        <w:jc w:val="right"/>
      </w:pPr>
      <w:r>
        <w:t>к Положению о проведении конкурса</w:t>
      </w:r>
    </w:p>
    <w:p w:rsidR="00666C11" w:rsidRDefault="00666C11">
      <w:pPr>
        <w:pStyle w:val="ConsPlusNormal"/>
        <w:jc w:val="right"/>
      </w:pPr>
      <w:r>
        <w:t>проектов общественно полезных программ,</w:t>
      </w:r>
    </w:p>
    <w:p w:rsidR="00666C11" w:rsidRDefault="00666C11">
      <w:pPr>
        <w:pStyle w:val="ConsPlusNormal"/>
        <w:jc w:val="right"/>
      </w:pPr>
      <w:r>
        <w:t>представленных общественными объединениями</w:t>
      </w:r>
    </w:p>
    <w:p w:rsidR="00666C11" w:rsidRDefault="00666C11">
      <w:pPr>
        <w:pStyle w:val="ConsPlusNormal"/>
        <w:jc w:val="right"/>
      </w:pPr>
      <w:r>
        <w:t>на соискание областной государственной поддержки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Normal"/>
        <w:jc w:val="center"/>
      </w:pPr>
      <w:bookmarkStart w:id="9" w:name="P702"/>
      <w:bookmarkEnd w:id="9"/>
      <w:r>
        <w:t>АНКЕТА</w:t>
      </w:r>
    </w:p>
    <w:p w:rsidR="00666C11" w:rsidRDefault="00666C11">
      <w:pPr>
        <w:pStyle w:val="ConsPlusNormal"/>
        <w:jc w:val="center"/>
      </w:pPr>
      <w:r>
        <w:t>уполномоченного лица (руководителя) общественного</w:t>
      </w:r>
    </w:p>
    <w:p w:rsidR="00666C11" w:rsidRDefault="00666C11">
      <w:pPr>
        <w:pStyle w:val="ConsPlusNormal"/>
        <w:jc w:val="center"/>
      </w:pPr>
      <w:r>
        <w:t>объединения, представившего проект общественно полезной</w:t>
      </w:r>
    </w:p>
    <w:p w:rsidR="00666C11" w:rsidRDefault="00666C11">
      <w:pPr>
        <w:pStyle w:val="ConsPlusNormal"/>
        <w:jc w:val="center"/>
      </w:pPr>
      <w:r>
        <w:t>программы на соискание областной государственной поддержки</w:t>
      </w:r>
    </w:p>
    <w:p w:rsidR="00666C11" w:rsidRDefault="00666C1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3912"/>
        <w:gridCol w:w="4139"/>
      </w:tblGrid>
      <w:tr w:rsidR="00666C11">
        <w:tc>
          <w:tcPr>
            <w:tcW w:w="588" w:type="dxa"/>
            <w:tcBorders>
              <w:bottom w:val="nil"/>
            </w:tcBorders>
          </w:tcPr>
          <w:p w:rsidR="00666C11" w:rsidRDefault="00666C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666C11" w:rsidRDefault="00666C11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139" w:type="dxa"/>
          </w:tcPr>
          <w:p w:rsidR="00666C11" w:rsidRDefault="00666C11">
            <w:pPr>
              <w:pStyle w:val="ConsPlusNormal"/>
              <w:jc w:val="both"/>
            </w:pPr>
          </w:p>
        </w:tc>
      </w:tr>
      <w:tr w:rsidR="00666C11">
        <w:tc>
          <w:tcPr>
            <w:tcW w:w="588" w:type="dxa"/>
            <w:tcBorders>
              <w:top w:val="nil"/>
              <w:bottom w:val="nil"/>
            </w:tcBorders>
          </w:tcPr>
          <w:p w:rsidR="00666C11" w:rsidRDefault="00666C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</w:tcPr>
          <w:p w:rsidR="00666C11" w:rsidRDefault="00666C11">
            <w:pPr>
              <w:pStyle w:val="ConsPlusNormal"/>
            </w:pPr>
            <w: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139" w:type="dxa"/>
          </w:tcPr>
          <w:p w:rsidR="00666C11" w:rsidRDefault="00666C11">
            <w:pPr>
              <w:pStyle w:val="ConsPlusNormal"/>
              <w:jc w:val="both"/>
            </w:pPr>
          </w:p>
        </w:tc>
      </w:tr>
      <w:tr w:rsidR="00666C11">
        <w:tc>
          <w:tcPr>
            <w:tcW w:w="588" w:type="dxa"/>
            <w:tcBorders>
              <w:top w:val="nil"/>
              <w:bottom w:val="nil"/>
            </w:tcBorders>
          </w:tcPr>
          <w:p w:rsidR="00666C11" w:rsidRDefault="00666C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</w:tcPr>
          <w:p w:rsidR="00666C11" w:rsidRDefault="00666C11">
            <w:pPr>
              <w:pStyle w:val="ConsPlusNormal"/>
            </w:pPr>
            <w:r>
              <w:t>Гражданство (если изменяли, то укажите, когда и по какой причине)</w:t>
            </w:r>
          </w:p>
        </w:tc>
        <w:tc>
          <w:tcPr>
            <w:tcW w:w="4139" w:type="dxa"/>
          </w:tcPr>
          <w:p w:rsidR="00666C11" w:rsidRDefault="00666C11">
            <w:pPr>
              <w:pStyle w:val="ConsPlusNormal"/>
              <w:jc w:val="both"/>
            </w:pPr>
          </w:p>
        </w:tc>
      </w:tr>
      <w:tr w:rsidR="00666C11">
        <w:tc>
          <w:tcPr>
            <w:tcW w:w="588" w:type="dxa"/>
            <w:tcBorders>
              <w:top w:val="nil"/>
              <w:bottom w:val="nil"/>
            </w:tcBorders>
          </w:tcPr>
          <w:p w:rsidR="00666C11" w:rsidRDefault="00666C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</w:tcPr>
          <w:p w:rsidR="00666C11" w:rsidRDefault="00666C11">
            <w:pPr>
              <w:pStyle w:val="ConsPlusNormal"/>
            </w:pPr>
            <w:r>
              <w:t>Домашний адрес и номер телефона</w:t>
            </w:r>
          </w:p>
        </w:tc>
        <w:tc>
          <w:tcPr>
            <w:tcW w:w="4139" w:type="dxa"/>
          </w:tcPr>
          <w:p w:rsidR="00666C11" w:rsidRDefault="00666C11">
            <w:pPr>
              <w:pStyle w:val="ConsPlusNormal"/>
              <w:jc w:val="both"/>
            </w:pPr>
          </w:p>
        </w:tc>
      </w:tr>
      <w:tr w:rsidR="00666C11">
        <w:tc>
          <w:tcPr>
            <w:tcW w:w="588" w:type="dxa"/>
            <w:tcBorders>
              <w:top w:val="nil"/>
              <w:bottom w:val="nil"/>
            </w:tcBorders>
          </w:tcPr>
          <w:p w:rsidR="00666C11" w:rsidRDefault="00666C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</w:tcPr>
          <w:p w:rsidR="00666C11" w:rsidRDefault="00666C11">
            <w:pPr>
              <w:pStyle w:val="ConsPlusNormal"/>
            </w:pPr>
            <w:r>
              <w:t>Паспорт или документ, его заменяющий (номер, серия, кем и когда выдан)</w:t>
            </w:r>
          </w:p>
        </w:tc>
        <w:tc>
          <w:tcPr>
            <w:tcW w:w="4139" w:type="dxa"/>
          </w:tcPr>
          <w:p w:rsidR="00666C11" w:rsidRDefault="00666C11">
            <w:pPr>
              <w:pStyle w:val="ConsPlusNormal"/>
              <w:jc w:val="both"/>
            </w:pPr>
          </w:p>
        </w:tc>
      </w:tr>
      <w:tr w:rsidR="00666C11">
        <w:tc>
          <w:tcPr>
            <w:tcW w:w="588" w:type="dxa"/>
            <w:tcBorders>
              <w:top w:val="nil"/>
            </w:tcBorders>
          </w:tcPr>
          <w:p w:rsidR="00666C11" w:rsidRDefault="00666C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</w:tcPr>
          <w:p w:rsidR="00666C11" w:rsidRDefault="00666C11">
            <w:pPr>
              <w:pStyle w:val="ConsPlusNormal"/>
            </w:pPr>
            <w:r>
              <w:t>Дата</w:t>
            </w:r>
          </w:p>
          <w:p w:rsidR="00666C11" w:rsidRDefault="00666C11">
            <w:pPr>
              <w:pStyle w:val="ConsPlusNormal"/>
            </w:pPr>
          </w:p>
          <w:p w:rsidR="00666C11" w:rsidRDefault="00666C11">
            <w:pPr>
              <w:pStyle w:val="ConsPlusNormal"/>
            </w:pPr>
            <w:r>
              <w:t>Подпись</w:t>
            </w:r>
          </w:p>
        </w:tc>
        <w:tc>
          <w:tcPr>
            <w:tcW w:w="4139" w:type="dxa"/>
          </w:tcPr>
          <w:p w:rsidR="00666C11" w:rsidRDefault="00666C11">
            <w:pPr>
              <w:pStyle w:val="ConsPlusNormal"/>
              <w:jc w:val="both"/>
            </w:pP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jc w:val="right"/>
        <w:outlineLvl w:val="0"/>
      </w:pPr>
      <w:r>
        <w:t>Утвержден</w:t>
      </w:r>
    </w:p>
    <w:p w:rsidR="00666C11" w:rsidRDefault="00666C11">
      <w:pPr>
        <w:pStyle w:val="ConsPlusNormal"/>
        <w:jc w:val="right"/>
      </w:pPr>
      <w:r>
        <w:t>постановлением</w:t>
      </w:r>
    </w:p>
    <w:p w:rsidR="00666C11" w:rsidRDefault="00666C11">
      <w:pPr>
        <w:pStyle w:val="ConsPlusNormal"/>
        <w:jc w:val="right"/>
      </w:pPr>
      <w:r>
        <w:t>Администрации Курской области</w:t>
      </w:r>
    </w:p>
    <w:p w:rsidR="00666C11" w:rsidRDefault="00666C11">
      <w:pPr>
        <w:pStyle w:val="ConsPlusNormal"/>
        <w:jc w:val="right"/>
      </w:pPr>
      <w:r>
        <w:t>от 2 июля 2014 г. N 404-па</w:t>
      </w:r>
    </w:p>
    <w:p w:rsidR="00666C11" w:rsidRDefault="00666C11">
      <w:pPr>
        <w:pStyle w:val="ConsPlusNormal"/>
        <w:jc w:val="right"/>
      </w:pPr>
    </w:p>
    <w:p w:rsidR="00666C11" w:rsidRDefault="00666C11">
      <w:pPr>
        <w:pStyle w:val="ConsPlusTitle"/>
        <w:jc w:val="center"/>
      </w:pPr>
      <w:bookmarkStart w:id="10" w:name="P737"/>
      <w:bookmarkEnd w:id="10"/>
      <w:r>
        <w:t>СОСТАВ</w:t>
      </w:r>
    </w:p>
    <w:p w:rsidR="00666C11" w:rsidRDefault="00666C11">
      <w:pPr>
        <w:pStyle w:val="ConsPlusTitle"/>
        <w:jc w:val="center"/>
      </w:pPr>
      <w:r>
        <w:t>КОНКУРСНОЙ КОМИССИИ ПО ПРОВЕДЕНИЮ КОНКУРСА ПРОЕКТОВ</w:t>
      </w:r>
    </w:p>
    <w:p w:rsidR="00666C11" w:rsidRDefault="00666C11">
      <w:pPr>
        <w:pStyle w:val="ConsPlusTitle"/>
        <w:jc w:val="center"/>
      </w:pPr>
      <w:r>
        <w:t>ОБЩЕСТВЕННО ПОЛЕЗНЫХ ПРОГРАММ, ПРЕДСТАВЛЕННЫХ</w:t>
      </w:r>
    </w:p>
    <w:p w:rsidR="00666C11" w:rsidRDefault="00666C11">
      <w:pPr>
        <w:pStyle w:val="ConsPlusTitle"/>
        <w:jc w:val="center"/>
      </w:pPr>
      <w:r>
        <w:t>ОБЩЕСТВЕННЫМИ ОБЪЕДИНЕНИЯМИ НА СОИСКАНИЕ ОБЛАСТНОЙ</w:t>
      </w:r>
    </w:p>
    <w:p w:rsidR="00666C11" w:rsidRDefault="00666C11">
      <w:pPr>
        <w:pStyle w:val="ConsPlusTitle"/>
        <w:jc w:val="center"/>
      </w:pPr>
      <w:r>
        <w:t>ГОСУДАРСТВЕННОЙ ПОДДЕРЖКИ</w:t>
      </w:r>
    </w:p>
    <w:p w:rsidR="00666C11" w:rsidRDefault="00666C11">
      <w:pPr>
        <w:pStyle w:val="ConsPlusNormal"/>
        <w:jc w:val="center"/>
      </w:pPr>
    </w:p>
    <w:p w:rsidR="00666C11" w:rsidRDefault="00666C11">
      <w:pPr>
        <w:pStyle w:val="ConsPlusNormal"/>
        <w:jc w:val="center"/>
      </w:pPr>
      <w:r>
        <w:t>Список изменяющих документов</w:t>
      </w:r>
    </w:p>
    <w:p w:rsidR="00666C11" w:rsidRDefault="00666C11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</w:t>
      </w:r>
    </w:p>
    <w:p w:rsidR="00666C11" w:rsidRDefault="00666C11">
      <w:pPr>
        <w:pStyle w:val="ConsPlusNormal"/>
        <w:jc w:val="center"/>
      </w:pPr>
      <w:r>
        <w:t>от 13.04.2017 N 305-па)</w:t>
      </w:r>
    </w:p>
    <w:p w:rsidR="00666C11" w:rsidRDefault="00666C1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lastRenderedPageBreak/>
              <w:t>Гребенькова Л.А.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заместитель Губернатора Курской области (председатель комиссии)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Стрелков А.Т.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Управляющий делами Администрации Курской области (заместитель председателя комиссии)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Гладилин Ю.В.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ведущий консультант отдела по работе с институтами гражданского общества комитета внутренней политики Администрации Курской области (секретарь комиссии)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Бондарева О.И.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директор ОБПОУ "Курский педагогический колледж", член Общественной палаты Курской области (по согласованию)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Дремова Л.А.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директор Курского филиала ФГОБУ ВПО "Финансовый университет при Правительстве Российской Федерации", заместитель председателя Общественной палаты Курской области (по согласованию)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Ерменчук А.В.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председатель административно-правового комитета Администрации Курской области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Комков К.А.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директор Центра регионального развития Курской академии государственной и муниципальной службы, член Общественной палаты Курской области (по согласованию)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Лазарев А.И.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председатель Общественной палаты Курской области, председатель Союза "Федерация организаций профсоюзов Курской области" (по согласованию)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Некрасов В.А.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директор ОБПОУ "Курский электромеханический техникум", член Общественной палаты Курской области (по согласованию)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Сердюкова О.А.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президент Ассоциации нотариусов "Курская областная нотариальная палата", член Общественной палаты Курской области (по согласованию)</w:t>
            </w:r>
          </w:p>
        </w:tc>
      </w:tr>
      <w:tr w:rsidR="00666C1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</w:pPr>
            <w:r>
              <w:t>Черкашин И.В.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66C11" w:rsidRDefault="00666C11">
            <w:pPr>
              <w:pStyle w:val="ConsPlusNormal"/>
              <w:jc w:val="both"/>
            </w:pPr>
            <w:r>
              <w:t>- председатель комитета внутренней политики Администрации Курской области</w:t>
            </w:r>
          </w:p>
        </w:tc>
      </w:tr>
    </w:tbl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ind w:firstLine="540"/>
        <w:jc w:val="both"/>
      </w:pPr>
    </w:p>
    <w:p w:rsidR="00666C11" w:rsidRDefault="00666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666" w:rsidRDefault="00E01666">
      <w:bookmarkStart w:id="11" w:name="_GoBack"/>
      <w:bookmarkEnd w:id="11"/>
    </w:p>
    <w:sectPr w:rsidR="00E01666" w:rsidSect="00BB6C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11"/>
    <w:rsid w:val="00666C11"/>
    <w:rsid w:val="00E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63C1-E822-4BA6-AF94-40C26105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6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5FB490E8ECC4061BE15623AFF4F98965010A32E377903B794A98BC1BBC63972B1B8CA6868B03C38682h2GFM" TargetMode="External"/><Relationship Id="rId13" Type="http://schemas.openxmlformats.org/officeDocument/2006/relationships/hyperlink" Target="consultantplus://offline/ref=2FCC5FB490E8ECC4061BE15623AFF4F98965010A31E7769B3C794A98BC1BBC63972B1B8CA6868B03C38682h2GFM" TargetMode="External"/><Relationship Id="rId18" Type="http://schemas.openxmlformats.org/officeDocument/2006/relationships/hyperlink" Target="consultantplus://offline/ref=2FCC5FB490E8ECC4061BE15623AFF4F98965010A32E377903B794A98BC1BBC63972B1B8CA6868B03C38682h2GC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CC5FB490E8ECC4061BE15623AFF4F98965010A31E7769B3C794A98BC1BBC63972B1B8CA6868B03C38682h2GEM" TargetMode="External"/><Relationship Id="rId12" Type="http://schemas.openxmlformats.org/officeDocument/2006/relationships/hyperlink" Target="consultantplus://offline/ref=2FCC5FB490E8ECC4061BE15623AFF4F98965010A30E776973F794A98BC1BBC63972B1B8CA6868B03C38682h2GFM" TargetMode="External"/><Relationship Id="rId17" Type="http://schemas.openxmlformats.org/officeDocument/2006/relationships/hyperlink" Target="consultantplus://offline/ref=2FCC5FB490E8ECC4061BE15623AFF4F98965010A30E776973F794A98BC1BBC63972B1B8CA6868B03C38682h2G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CC5FB490E8ECC4061BE15623AFF4F98965010A31E7769B3C794A98BC1BBC63972B1B8CA6868B03C38682h2G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C5FB490E8ECC4061BE15623AFF4F98965010A30E675923D794A98BC1BBC63972B1B8CA6868B03C38682h2GEM" TargetMode="External"/><Relationship Id="rId11" Type="http://schemas.openxmlformats.org/officeDocument/2006/relationships/hyperlink" Target="consultantplus://offline/ref=2FCC5FB490E8ECC4061BE15623AFF4F98965010A37E1719136794A98BC1BBC63h9G7M" TargetMode="External"/><Relationship Id="rId5" Type="http://schemas.openxmlformats.org/officeDocument/2006/relationships/hyperlink" Target="consultantplus://offline/ref=2FCC5FB490E8ECC4061BE15623AFF4F98965010A30E776973F794A98BC1BBC63972B1B8CA6868B03C38682h2GEM" TargetMode="External"/><Relationship Id="rId15" Type="http://schemas.openxmlformats.org/officeDocument/2006/relationships/hyperlink" Target="consultantplus://offline/ref=2FCC5FB490E8ECC4061BE15623AFF4F98965010A30E2709338794A98BC1BBC63972B1B8CA6868B03C38684h2GAM" TargetMode="External"/><Relationship Id="rId10" Type="http://schemas.openxmlformats.org/officeDocument/2006/relationships/hyperlink" Target="consultantplus://offline/ref=2FCC5FB490E8ECC4061BE15623AFF4F98965010A37E1719438794A98BC1BBC63h9G7M" TargetMode="External"/><Relationship Id="rId19" Type="http://schemas.openxmlformats.org/officeDocument/2006/relationships/hyperlink" Target="consultantplus://offline/ref=2FCC5FB490E8ECC4061BE15623AFF4F98965010A32E377903B794A98BC1BBC63972B1B8CA6868B03C38682h2G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CC5FB490E8ECC4061BE15623AFF4F98965010A30E2709338794A98BC1BBC63972B1B8CA6868B03C38687h2GCM" TargetMode="External"/><Relationship Id="rId14" Type="http://schemas.openxmlformats.org/officeDocument/2006/relationships/hyperlink" Target="consultantplus://offline/ref=2FCC5FB490E8ECC4061BE15623AFF4F98965010A32E377903B794A98BC1BBC63972B1B8CA6868B03C38682h2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2017-09-21T12:06:00Z</dcterms:created>
  <dcterms:modified xsi:type="dcterms:W3CDTF">2017-09-21T12:06:00Z</dcterms:modified>
</cp:coreProperties>
</file>