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50" w:rsidRDefault="009F3050">
      <w:pPr>
        <w:pStyle w:val="ConsPlusTitlePage"/>
      </w:pPr>
      <w:r>
        <w:t xml:space="preserve">Документ предоставлен </w:t>
      </w:r>
      <w:hyperlink r:id="rId5" w:history="1">
        <w:r>
          <w:rPr>
            <w:color w:val="0000FF"/>
          </w:rPr>
          <w:t>КонсультантПлюс</w:t>
        </w:r>
      </w:hyperlink>
      <w:r>
        <w:br/>
      </w:r>
    </w:p>
    <w:p w:rsidR="009F3050" w:rsidRDefault="009F3050">
      <w:pPr>
        <w:pStyle w:val="ConsPlusNormal"/>
        <w:jc w:val="both"/>
        <w:outlineLvl w:val="0"/>
      </w:pPr>
    </w:p>
    <w:p w:rsidR="009F3050" w:rsidRDefault="009F3050">
      <w:pPr>
        <w:pStyle w:val="ConsPlusTitle"/>
        <w:jc w:val="center"/>
        <w:outlineLvl w:val="0"/>
      </w:pPr>
      <w:r>
        <w:t>КОМИТЕТ ПО КУЛЬТУРЕ ЛЕНИНГРАДСКОЙ ОБЛАСТИ</w:t>
      </w:r>
    </w:p>
    <w:p w:rsidR="009F3050" w:rsidRDefault="009F3050">
      <w:pPr>
        <w:pStyle w:val="ConsPlusTitle"/>
        <w:jc w:val="center"/>
      </w:pPr>
    </w:p>
    <w:p w:rsidR="009F3050" w:rsidRDefault="009F3050">
      <w:pPr>
        <w:pStyle w:val="ConsPlusTitle"/>
        <w:jc w:val="center"/>
      </w:pPr>
      <w:r>
        <w:t>ПРИКАЗ</w:t>
      </w:r>
    </w:p>
    <w:p w:rsidR="009F3050" w:rsidRDefault="009F3050">
      <w:pPr>
        <w:pStyle w:val="ConsPlusTitle"/>
        <w:jc w:val="center"/>
      </w:pPr>
      <w:r>
        <w:t>от 26 ноября 2014 г. N 01-03/14-109</w:t>
      </w:r>
    </w:p>
    <w:p w:rsidR="009F3050" w:rsidRDefault="009F3050">
      <w:pPr>
        <w:pStyle w:val="ConsPlusTitle"/>
        <w:jc w:val="center"/>
      </w:pPr>
    </w:p>
    <w:p w:rsidR="009F3050" w:rsidRDefault="009F3050">
      <w:pPr>
        <w:pStyle w:val="ConsPlusTitle"/>
        <w:jc w:val="center"/>
      </w:pPr>
      <w:bookmarkStart w:id="0" w:name="_GoBack"/>
      <w:r>
        <w:t>О ФОРМИРОВАНИИ ОБЩЕСТВЕННОГО СОВЕТА ПО ПРОВЕДЕНИЮ</w:t>
      </w:r>
    </w:p>
    <w:p w:rsidR="009F3050" w:rsidRDefault="009F3050">
      <w:pPr>
        <w:pStyle w:val="ConsPlusTitle"/>
        <w:jc w:val="center"/>
      </w:pPr>
      <w:r>
        <w:t>НЕЗАВИСИМОЙ ОЦЕНКИ КАЧЕСТВА ОКАЗАНИЯ УСЛУГ</w:t>
      </w:r>
    </w:p>
    <w:p w:rsidR="009F3050" w:rsidRDefault="009F3050">
      <w:pPr>
        <w:pStyle w:val="ConsPlusTitle"/>
        <w:jc w:val="center"/>
      </w:pPr>
      <w:r>
        <w:t>ГОСУДАРСТВЕННЫМИ УЧРЕЖДЕНИЯМИ, ПОДВЕДОМСТВЕННЫМИ</w:t>
      </w:r>
    </w:p>
    <w:p w:rsidR="009F3050" w:rsidRDefault="009F3050">
      <w:pPr>
        <w:pStyle w:val="ConsPlusTitle"/>
        <w:jc w:val="center"/>
      </w:pPr>
      <w:r>
        <w:t>КОМИТЕТУ ПО КУЛЬТУРЕ ЛЕНИНГРАДСКОЙ ОБЛАСТИ</w:t>
      </w:r>
      <w:bookmarkEnd w:id="0"/>
    </w:p>
    <w:p w:rsidR="009F3050" w:rsidRDefault="009F3050">
      <w:pPr>
        <w:pStyle w:val="ConsPlusNormal"/>
        <w:jc w:val="center"/>
      </w:pPr>
    </w:p>
    <w:p w:rsidR="009F3050" w:rsidRDefault="009F3050">
      <w:pPr>
        <w:pStyle w:val="ConsPlusNormal"/>
        <w:jc w:val="center"/>
      </w:pPr>
      <w:r>
        <w:t>Список изменяющих документов</w:t>
      </w:r>
    </w:p>
    <w:p w:rsidR="009F3050" w:rsidRDefault="009F3050">
      <w:pPr>
        <w:pStyle w:val="ConsPlusNormal"/>
        <w:jc w:val="center"/>
      </w:pPr>
      <w:proofErr w:type="gramStart"/>
      <w:r>
        <w:t>(в ред. Приказов комитета по культуре Ленинградской области</w:t>
      </w:r>
      <w:proofErr w:type="gramEnd"/>
    </w:p>
    <w:p w:rsidR="009F3050" w:rsidRDefault="009F3050">
      <w:pPr>
        <w:pStyle w:val="ConsPlusNormal"/>
        <w:jc w:val="center"/>
      </w:pPr>
      <w:r>
        <w:t xml:space="preserve">от 15.06.2015 </w:t>
      </w:r>
      <w:hyperlink r:id="rId6" w:history="1">
        <w:r>
          <w:rPr>
            <w:color w:val="0000FF"/>
          </w:rPr>
          <w:t>N 01-03/15-27</w:t>
        </w:r>
      </w:hyperlink>
      <w:r>
        <w:t xml:space="preserve">, от 24.08.2016 </w:t>
      </w:r>
      <w:hyperlink r:id="rId7" w:history="1">
        <w:r>
          <w:rPr>
            <w:color w:val="0000FF"/>
          </w:rPr>
          <w:t>N 01-03/16-112</w:t>
        </w:r>
      </w:hyperlink>
      <w:r>
        <w:t>)</w:t>
      </w:r>
    </w:p>
    <w:p w:rsidR="009F3050" w:rsidRDefault="009F3050">
      <w:pPr>
        <w:pStyle w:val="ConsPlusNormal"/>
        <w:jc w:val="center"/>
      </w:pPr>
    </w:p>
    <w:p w:rsidR="009F3050" w:rsidRDefault="009F3050">
      <w:pPr>
        <w:pStyle w:val="ConsPlusNormal"/>
        <w:ind w:firstLine="540"/>
        <w:jc w:val="both"/>
      </w:pPr>
      <w:r>
        <w:t xml:space="preserve">На основании </w:t>
      </w:r>
      <w:hyperlink r:id="rId8" w:history="1">
        <w:r>
          <w:rPr>
            <w:color w:val="0000FF"/>
          </w:rPr>
          <w:t>статьи 36.1</w:t>
        </w:r>
      </w:hyperlink>
      <w:r>
        <w:t xml:space="preserve"> "Основ законодательства Российской Федерации о культуре" N 3612-1 (с изм. и доп., вступ. в силу с 01.01.2016), </w:t>
      </w:r>
      <w:hyperlink r:id="rId9" w:history="1">
        <w:r>
          <w:rPr>
            <w:color w:val="0000FF"/>
          </w:rPr>
          <w:t>постановления</w:t>
        </w:r>
      </w:hyperlink>
      <w:r>
        <w:t xml:space="preserve"> Правительства Ленинградской области от 13 февраля 2008 г. N 20 "Об утверждении положения о комитете по культуре Ленинградской области" (с изменениями) приказываю:</w:t>
      </w:r>
    </w:p>
    <w:p w:rsidR="009F3050" w:rsidRDefault="009F3050">
      <w:pPr>
        <w:pStyle w:val="ConsPlusNormal"/>
        <w:jc w:val="both"/>
      </w:pPr>
      <w:r>
        <w:t xml:space="preserve">(преамбула в ред. </w:t>
      </w:r>
      <w:hyperlink r:id="rId10" w:history="1">
        <w:r>
          <w:rPr>
            <w:color w:val="0000FF"/>
          </w:rPr>
          <w:t>Приказа</w:t>
        </w:r>
      </w:hyperlink>
      <w:r>
        <w:t xml:space="preserve"> комитета по культуре Ленинградской области от 24.08.2016 N 01-03/16-112)</w:t>
      </w:r>
    </w:p>
    <w:p w:rsidR="009F3050" w:rsidRDefault="009F3050">
      <w:pPr>
        <w:pStyle w:val="ConsPlusNormal"/>
        <w:jc w:val="both"/>
      </w:pPr>
    </w:p>
    <w:p w:rsidR="009F3050" w:rsidRDefault="009F3050">
      <w:pPr>
        <w:pStyle w:val="ConsPlusNormal"/>
        <w:ind w:firstLine="540"/>
        <w:jc w:val="both"/>
      </w:pPr>
      <w:r>
        <w:t xml:space="preserve">1. Утвердить </w:t>
      </w:r>
      <w:hyperlink w:anchor="P38" w:history="1">
        <w:r>
          <w:rPr>
            <w:color w:val="0000FF"/>
          </w:rPr>
          <w:t>Положение</w:t>
        </w:r>
      </w:hyperlink>
      <w:r>
        <w:t xml:space="preserve"> об Общественном совете по проведению независимой оценки качества оказания услуг государственными учреждениями, подведомственными комитету по культуре Ленинградской области, согласно приложению.</w:t>
      </w:r>
    </w:p>
    <w:p w:rsidR="009F3050" w:rsidRDefault="009F3050">
      <w:pPr>
        <w:pStyle w:val="ConsPlusNormal"/>
        <w:jc w:val="both"/>
      </w:pPr>
      <w:r>
        <w:t xml:space="preserve">(в ред. </w:t>
      </w:r>
      <w:hyperlink r:id="rId11" w:history="1">
        <w:r>
          <w:rPr>
            <w:color w:val="0000FF"/>
          </w:rPr>
          <w:t>Приказа</w:t>
        </w:r>
      </w:hyperlink>
      <w:r>
        <w:t xml:space="preserve"> комитета по культуре Ленинградской области от 24.08.2016 N 01-03/16-112)</w:t>
      </w:r>
    </w:p>
    <w:p w:rsidR="009F3050" w:rsidRDefault="009F3050">
      <w:pPr>
        <w:pStyle w:val="ConsPlusNormal"/>
        <w:ind w:firstLine="540"/>
        <w:jc w:val="both"/>
      </w:pPr>
      <w:r>
        <w:t xml:space="preserve">2 - 3. Исключены. - </w:t>
      </w:r>
      <w:hyperlink r:id="rId12" w:history="1">
        <w:r>
          <w:rPr>
            <w:color w:val="0000FF"/>
          </w:rPr>
          <w:t>Приказ</w:t>
        </w:r>
      </w:hyperlink>
      <w:r>
        <w:t xml:space="preserve"> комитета по культуре Ленинградской области от 24.08.2016 N 01-03/16-112.</w:t>
      </w:r>
    </w:p>
    <w:p w:rsidR="009F3050" w:rsidRDefault="009F3050">
      <w:pPr>
        <w:pStyle w:val="ConsPlusNormal"/>
        <w:ind w:firstLine="540"/>
        <w:jc w:val="both"/>
      </w:pPr>
      <w:r>
        <w:t xml:space="preserve">4. </w:t>
      </w:r>
      <w:proofErr w:type="gramStart"/>
      <w:r>
        <w:t>Контроль за</w:t>
      </w:r>
      <w:proofErr w:type="gramEnd"/>
      <w:r>
        <w:t xml:space="preserve"> исполнением распоряжения возложить на заместителя председателя комитета.</w:t>
      </w:r>
    </w:p>
    <w:p w:rsidR="009F3050" w:rsidRDefault="009F3050">
      <w:pPr>
        <w:pStyle w:val="ConsPlusNormal"/>
        <w:jc w:val="both"/>
      </w:pPr>
      <w:r>
        <w:t>(</w:t>
      </w:r>
      <w:proofErr w:type="gramStart"/>
      <w:r>
        <w:t>п</w:t>
      </w:r>
      <w:proofErr w:type="gramEnd"/>
      <w:r>
        <w:t xml:space="preserve">. 4 в ред. </w:t>
      </w:r>
      <w:hyperlink r:id="rId13" w:history="1">
        <w:r>
          <w:rPr>
            <w:color w:val="0000FF"/>
          </w:rPr>
          <w:t>Приказа</w:t>
        </w:r>
      </w:hyperlink>
      <w:r>
        <w:t xml:space="preserve"> комитета по культуре Ленинградской области от 24.08.2016 N 01-03/16-112)</w:t>
      </w:r>
    </w:p>
    <w:p w:rsidR="009F3050" w:rsidRDefault="009F3050">
      <w:pPr>
        <w:pStyle w:val="ConsPlusNormal"/>
        <w:jc w:val="both"/>
      </w:pPr>
    </w:p>
    <w:p w:rsidR="009F3050" w:rsidRDefault="009F3050">
      <w:pPr>
        <w:pStyle w:val="ConsPlusNormal"/>
        <w:jc w:val="right"/>
      </w:pPr>
      <w:r>
        <w:t>Председатель комитета</w:t>
      </w:r>
    </w:p>
    <w:p w:rsidR="009F3050" w:rsidRDefault="009F3050">
      <w:pPr>
        <w:pStyle w:val="ConsPlusNormal"/>
        <w:jc w:val="right"/>
      </w:pPr>
      <w:r>
        <w:t>Н.Г.Кононенко</w:t>
      </w:r>
    </w:p>
    <w:p w:rsidR="009F3050" w:rsidRDefault="009F3050">
      <w:pPr>
        <w:pStyle w:val="ConsPlusNormal"/>
        <w:jc w:val="both"/>
      </w:pPr>
    </w:p>
    <w:p w:rsidR="009F3050" w:rsidRDefault="009F3050">
      <w:pPr>
        <w:pStyle w:val="ConsPlusNormal"/>
        <w:jc w:val="both"/>
      </w:pPr>
    </w:p>
    <w:p w:rsidR="009F3050" w:rsidRDefault="009F3050">
      <w:pPr>
        <w:pStyle w:val="ConsPlusNormal"/>
        <w:jc w:val="both"/>
      </w:pPr>
    </w:p>
    <w:p w:rsidR="009F3050" w:rsidRDefault="009F3050">
      <w:pPr>
        <w:pStyle w:val="ConsPlusNormal"/>
        <w:jc w:val="both"/>
      </w:pPr>
    </w:p>
    <w:p w:rsidR="009F3050" w:rsidRDefault="009F3050">
      <w:pPr>
        <w:pStyle w:val="ConsPlusNormal"/>
        <w:jc w:val="both"/>
      </w:pPr>
    </w:p>
    <w:p w:rsidR="009F3050" w:rsidRDefault="009F3050">
      <w:pPr>
        <w:pStyle w:val="ConsPlusNormal"/>
        <w:jc w:val="right"/>
        <w:outlineLvl w:val="0"/>
      </w:pPr>
      <w:r>
        <w:t>УТВЕРЖДЕНО</w:t>
      </w:r>
    </w:p>
    <w:p w:rsidR="009F3050" w:rsidRDefault="009F3050">
      <w:pPr>
        <w:pStyle w:val="ConsPlusNormal"/>
        <w:jc w:val="right"/>
      </w:pPr>
      <w:r>
        <w:t>приказом</w:t>
      </w:r>
    </w:p>
    <w:p w:rsidR="009F3050" w:rsidRDefault="009F3050">
      <w:pPr>
        <w:pStyle w:val="ConsPlusNormal"/>
        <w:jc w:val="right"/>
      </w:pPr>
      <w:r>
        <w:t>комитета по культуре</w:t>
      </w:r>
    </w:p>
    <w:p w:rsidR="009F3050" w:rsidRDefault="009F3050">
      <w:pPr>
        <w:pStyle w:val="ConsPlusNormal"/>
        <w:jc w:val="right"/>
      </w:pPr>
      <w:r>
        <w:t>Ленинградской области</w:t>
      </w:r>
    </w:p>
    <w:p w:rsidR="009F3050" w:rsidRDefault="009F3050">
      <w:pPr>
        <w:pStyle w:val="ConsPlusNormal"/>
        <w:jc w:val="right"/>
      </w:pPr>
      <w:r>
        <w:t>от 26.11.2014 N 01-03/14-109</w:t>
      </w:r>
    </w:p>
    <w:p w:rsidR="009F3050" w:rsidRDefault="009F3050">
      <w:pPr>
        <w:pStyle w:val="ConsPlusNormal"/>
        <w:jc w:val="right"/>
      </w:pPr>
      <w:hyperlink r:id="rId14" w:history="1">
        <w:r>
          <w:rPr>
            <w:color w:val="0000FF"/>
          </w:rPr>
          <w:t>(приложение)</w:t>
        </w:r>
      </w:hyperlink>
    </w:p>
    <w:p w:rsidR="009F3050" w:rsidRDefault="009F3050">
      <w:pPr>
        <w:pStyle w:val="ConsPlusNormal"/>
        <w:jc w:val="both"/>
      </w:pPr>
    </w:p>
    <w:p w:rsidR="009F3050" w:rsidRDefault="009F3050">
      <w:pPr>
        <w:pStyle w:val="ConsPlusTitle"/>
        <w:jc w:val="center"/>
      </w:pPr>
      <w:bookmarkStart w:id="1" w:name="P38"/>
      <w:bookmarkEnd w:id="1"/>
      <w:r>
        <w:t>ПОЛОЖЕНИЕ</w:t>
      </w:r>
    </w:p>
    <w:p w:rsidR="009F3050" w:rsidRDefault="009F3050">
      <w:pPr>
        <w:pStyle w:val="ConsPlusTitle"/>
        <w:jc w:val="center"/>
      </w:pPr>
      <w:r>
        <w:t xml:space="preserve">ОБ ОБЩЕСТВЕННОМ СОВЕТЕ ПО ПРОВЕДЕНИЮ </w:t>
      </w:r>
      <w:proofErr w:type="gramStart"/>
      <w:r>
        <w:t>НЕЗАВИСИМОЙ</w:t>
      </w:r>
      <w:proofErr w:type="gramEnd"/>
    </w:p>
    <w:p w:rsidR="009F3050" w:rsidRDefault="009F3050">
      <w:pPr>
        <w:pStyle w:val="ConsPlusTitle"/>
        <w:jc w:val="center"/>
      </w:pPr>
      <w:r>
        <w:t xml:space="preserve">ОЦЕНКИ КАЧЕСТВА ОКАЗАНИЯ УСЛУГ </w:t>
      </w:r>
      <w:proofErr w:type="gramStart"/>
      <w:r>
        <w:t>ГОСУДАРСТВЕННЫМИ</w:t>
      </w:r>
      <w:proofErr w:type="gramEnd"/>
    </w:p>
    <w:p w:rsidR="009F3050" w:rsidRDefault="009F3050">
      <w:pPr>
        <w:pStyle w:val="ConsPlusTitle"/>
        <w:jc w:val="center"/>
      </w:pPr>
      <w:r>
        <w:t>УЧРЕЖДЕНИЯМИ, ПОДВЕДОМСТВЕННЫМИ КОМИТЕТУ ПО КУЛЬТУРЕ</w:t>
      </w:r>
    </w:p>
    <w:p w:rsidR="009F3050" w:rsidRDefault="009F3050">
      <w:pPr>
        <w:pStyle w:val="ConsPlusTitle"/>
        <w:jc w:val="center"/>
      </w:pPr>
      <w:r>
        <w:t>ЛЕНИНГРАДСКОЙ ОБЛАСТИ</w:t>
      </w:r>
    </w:p>
    <w:p w:rsidR="009F3050" w:rsidRDefault="009F3050">
      <w:pPr>
        <w:pStyle w:val="ConsPlusNormal"/>
        <w:jc w:val="center"/>
      </w:pPr>
    </w:p>
    <w:p w:rsidR="009F3050" w:rsidRDefault="009F3050">
      <w:pPr>
        <w:pStyle w:val="ConsPlusNormal"/>
        <w:jc w:val="center"/>
      </w:pPr>
      <w:r>
        <w:lastRenderedPageBreak/>
        <w:t>Список изменяющих документов</w:t>
      </w:r>
    </w:p>
    <w:p w:rsidR="009F3050" w:rsidRDefault="009F3050">
      <w:pPr>
        <w:pStyle w:val="ConsPlusNormal"/>
        <w:jc w:val="center"/>
      </w:pPr>
      <w:proofErr w:type="gramStart"/>
      <w:r>
        <w:t>(в ред. Приказов комитета по культуре Ленинградской области</w:t>
      </w:r>
      <w:proofErr w:type="gramEnd"/>
    </w:p>
    <w:p w:rsidR="009F3050" w:rsidRDefault="009F3050">
      <w:pPr>
        <w:pStyle w:val="ConsPlusNormal"/>
        <w:jc w:val="center"/>
      </w:pPr>
      <w:r>
        <w:t xml:space="preserve">от 15.06.2015 </w:t>
      </w:r>
      <w:hyperlink r:id="rId15" w:history="1">
        <w:r>
          <w:rPr>
            <w:color w:val="0000FF"/>
          </w:rPr>
          <w:t>N 01-03/15-27</w:t>
        </w:r>
      </w:hyperlink>
      <w:r>
        <w:t xml:space="preserve">, от 24.08.2016 </w:t>
      </w:r>
      <w:hyperlink r:id="rId16" w:history="1">
        <w:r>
          <w:rPr>
            <w:color w:val="0000FF"/>
          </w:rPr>
          <w:t>N 01-03/16-112</w:t>
        </w:r>
      </w:hyperlink>
      <w:r>
        <w:t>)</w:t>
      </w:r>
    </w:p>
    <w:p w:rsidR="009F3050" w:rsidRDefault="009F3050">
      <w:pPr>
        <w:pStyle w:val="ConsPlusNormal"/>
        <w:jc w:val="both"/>
      </w:pPr>
    </w:p>
    <w:p w:rsidR="009F3050" w:rsidRDefault="009F3050">
      <w:pPr>
        <w:pStyle w:val="ConsPlusNormal"/>
        <w:ind w:firstLine="540"/>
        <w:jc w:val="both"/>
        <w:outlineLvl w:val="1"/>
      </w:pPr>
      <w:r>
        <w:t>1. Общие положения</w:t>
      </w:r>
    </w:p>
    <w:p w:rsidR="009F3050" w:rsidRDefault="009F3050">
      <w:pPr>
        <w:pStyle w:val="ConsPlusNormal"/>
        <w:jc w:val="both"/>
      </w:pPr>
    </w:p>
    <w:p w:rsidR="009F3050" w:rsidRDefault="009F3050">
      <w:pPr>
        <w:pStyle w:val="ConsPlusNormal"/>
        <w:ind w:firstLine="540"/>
        <w:jc w:val="both"/>
      </w:pPr>
      <w:r>
        <w:t>1.1. Настоящее Положение определяет полномочия, порядок формирования и деятельности Общественного совета по проведению независимой оценки качества оказания услуг государственными учреждениями, подведомственными комитету по культуре Ленинградской области (далее - Общественный совет).</w:t>
      </w:r>
    </w:p>
    <w:p w:rsidR="009F3050" w:rsidRDefault="009F3050">
      <w:pPr>
        <w:pStyle w:val="ConsPlusNormal"/>
        <w:ind w:firstLine="540"/>
        <w:jc w:val="both"/>
      </w:pPr>
      <w:r>
        <w:t>1.2. Общественный совет является постоянно действующим совещательным коллегиальным органом при комитете по культуре Ленинградской области (далее - комитет), функционирующим на общественных началах.</w:t>
      </w:r>
    </w:p>
    <w:p w:rsidR="009F3050" w:rsidRDefault="009F3050">
      <w:pPr>
        <w:pStyle w:val="ConsPlusNormal"/>
        <w:ind w:firstLine="540"/>
        <w:jc w:val="both"/>
      </w:pPr>
      <w:r>
        <w:t xml:space="preserve">1.3. Общественный совет создается в целях </w:t>
      </w:r>
      <w:proofErr w:type="gramStart"/>
      <w:r>
        <w:t>проведения независимой оценки качества предоставления услуг</w:t>
      </w:r>
      <w:proofErr w:type="gramEnd"/>
      <w:r>
        <w:t xml:space="preserve"> и деятельности государственных учреждений, подведомственных комитету по культуре Ленинградской области.</w:t>
      </w:r>
    </w:p>
    <w:p w:rsidR="009F3050" w:rsidRDefault="009F3050">
      <w:pPr>
        <w:pStyle w:val="ConsPlusNormal"/>
        <w:ind w:firstLine="540"/>
        <w:jc w:val="both"/>
      </w:pPr>
      <w:r>
        <w:t>1.4. Общественный совет участвует в осуществлении общественного контроля в рамках противодействия коррупции.</w:t>
      </w:r>
    </w:p>
    <w:p w:rsidR="009F3050" w:rsidRDefault="009F3050">
      <w:pPr>
        <w:pStyle w:val="ConsPlusNormal"/>
        <w:jc w:val="both"/>
      </w:pPr>
      <w:r>
        <w:t>(</w:t>
      </w:r>
      <w:proofErr w:type="gramStart"/>
      <w:r>
        <w:t>п</w:t>
      </w:r>
      <w:proofErr w:type="gramEnd"/>
      <w:r>
        <w:t xml:space="preserve">. 1.4 введен </w:t>
      </w:r>
      <w:hyperlink r:id="rId17" w:history="1">
        <w:r>
          <w:rPr>
            <w:color w:val="0000FF"/>
          </w:rPr>
          <w:t>Приказом</w:t>
        </w:r>
      </w:hyperlink>
      <w:r>
        <w:t xml:space="preserve"> комитета по культуре Ленинградской области от 15.06.2015 N 01-03/15-27)</w:t>
      </w:r>
    </w:p>
    <w:p w:rsidR="009F3050" w:rsidRDefault="009F3050">
      <w:pPr>
        <w:pStyle w:val="ConsPlusNormal"/>
        <w:ind w:firstLine="540"/>
        <w:jc w:val="both"/>
      </w:pPr>
      <w:hyperlink r:id="rId18" w:history="1">
        <w:r>
          <w:rPr>
            <w:color w:val="0000FF"/>
          </w:rPr>
          <w:t>1.5</w:t>
        </w:r>
      </w:hyperlink>
      <w:r>
        <w:t>. Общественный совет осуществляет свою деятельность во взаимодействии с органами государственной власти, органами местного самоуправления и организациями, в соответствии с действующим законодательством и настоящим Положением.</w:t>
      </w:r>
    </w:p>
    <w:p w:rsidR="009F3050" w:rsidRDefault="009F3050">
      <w:pPr>
        <w:pStyle w:val="ConsPlusNormal"/>
        <w:ind w:firstLine="540"/>
        <w:jc w:val="both"/>
      </w:pPr>
      <w:hyperlink r:id="rId19" w:history="1">
        <w:r>
          <w:rPr>
            <w:color w:val="0000FF"/>
          </w:rPr>
          <w:t>1.6</w:t>
        </w:r>
      </w:hyperlink>
      <w:r>
        <w:t>. Основными принципами деятельности Общественного совета являются добровольность, коллегиальность, компетентность, гласность, независимость, соблюдение норм профессиональной этики.</w:t>
      </w:r>
    </w:p>
    <w:p w:rsidR="009F3050" w:rsidRDefault="009F3050">
      <w:pPr>
        <w:pStyle w:val="ConsPlusNormal"/>
        <w:ind w:firstLine="540"/>
        <w:jc w:val="both"/>
      </w:pPr>
      <w:hyperlink r:id="rId20" w:history="1">
        <w:r>
          <w:rPr>
            <w:color w:val="0000FF"/>
          </w:rPr>
          <w:t>1.7</w:t>
        </w:r>
      </w:hyperlink>
      <w:r>
        <w:t>. Общественный совет формируется на основе добровольного участия в его деятельности представителей организаций культуры, социально ориентированных некоммерческих организаций, творческих союзов, профессиональных ассоциаций, общественных объединений и иных организаций, а также ведущих деятелей культуры и искусства.</w:t>
      </w:r>
    </w:p>
    <w:p w:rsidR="009F3050" w:rsidRDefault="009F3050">
      <w:pPr>
        <w:pStyle w:val="ConsPlusNormal"/>
        <w:ind w:firstLine="540"/>
        <w:jc w:val="both"/>
      </w:pPr>
      <w:hyperlink r:id="rId21" w:history="1">
        <w:r>
          <w:rPr>
            <w:color w:val="0000FF"/>
          </w:rPr>
          <w:t>1.8</w:t>
        </w:r>
      </w:hyperlink>
      <w:r>
        <w:t>. Решения Общественного совета, принимаемые в форме заключений, предложений и обращений, носят рекомендательный характер.</w:t>
      </w:r>
    </w:p>
    <w:p w:rsidR="009F3050" w:rsidRDefault="009F3050">
      <w:pPr>
        <w:pStyle w:val="ConsPlusNormal"/>
        <w:ind w:firstLine="540"/>
        <w:jc w:val="both"/>
      </w:pPr>
      <w:hyperlink r:id="rId22" w:history="1">
        <w:r>
          <w:rPr>
            <w:color w:val="0000FF"/>
          </w:rPr>
          <w:t>1.9</w:t>
        </w:r>
      </w:hyperlink>
      <w:r>
        <w:t>. Члены Общественного совета осуществляют свою деятельность на безвозмездной основе.</w:t>
      </w:r>
    </w:p>
    <w:p w:rsidR="009F3050" w:rsidRDefault="009F3050">
      <w:pPr>
        <w:pStyle w:val="ConsPlusNormal"/>
        <w:ind w:firstLine="540"/>
        <w:jc w:val="both"/>
      </w:pPr>
      <w:hyperlink r:id="rId23" w:history="1">
        <w:r>
          <w:rPr>
            <w:color w:val="0000FF"/>
          </w:rPr>
          <w:t>1.10</w:t>
        </w:r>
      </w:hyperlink>
      <w:r>
        <w:t>. Организационно-техническое сопровождение деятельности Общественного совета обеспечивает комитет.</w:t>
      </w:r>
    </w:p>
    <w:p w:rsidR="009F3050" w:rsidRDefault="009F3050">
      <w:pPr>
        <w:pStyle w:val="ConsPlusNormal"/>
        <w:jc w:val="both"/>
      </w:pPr>
    </w:p>
    <w:p w:rsidR="009F3050" w:rsidRDefault="009F3050">
      <w:pPr>
        <w:pStyle w:val="ConsPlusNormal"/>
        <w:ind w:firstLine="540"/>
        <w:jc w:val="both"/>
        <w:outlineLvl w:val="1"/>
      </w:pPr>
      <w:r>
        <w:t>2. Задачи Общественного совета</w:t>
      </w:r>
    </w:p>
    <w:p w:rsidR="009F3050" w:rsidRDefault="009F3050">
      <w:pPr>
        <w:pStyle w:val="ConsPlusNormal"/>
        <w:jc w:val="both"/>
      </w:pPr>
    </w:p>
    <w:p w:rsidR="009F3050" w:rsidRDefault="009F3050">
      <w:pPr>
        <w:pStyle w:val="ConsPlusNormal"/>
        <w:ind w:firstLine="540"/>
        <w:jc w:val="both"/>
      </w:pPr>
      <w:r>
        <w:t>2.1. Основными задачами Общественного совета являются:</w:t>
      </w:r>
    </w:p>
    <w:p w:rsidR="009F3050" w:rsidRDefault="009F3050">
      <w:pPr>
        <w:pStyle w:val="ConsPlusNormal"/>
        <w:ind w:firstLine="540"/>
        <w:jc w:val="both"/>
      </w:pPr>
      <w:r>
        <w:t>1) развитие взаимодействия комитета с общественными объединениями, профессиональными ассоциациями, творческими союзами и использование их потенциала для повышения эффективности деятельности комитета по реализации законодательства Российской Федерации и Ленинградской области в сфере культуры;</w:t>
      </w:r>
    </w:p>
    <w:p w:rsidR="009F3050" w:rsidRDefault="009F3050">
      <w:pPr>
        <w:pStyle w:val="ConsPlusNormal"/>
        <w:ind w:firstLine="540"/>
        <w:jc w:val="both"/>
      </w:pPr>
      <w:r>
        <w:t>2) осуществление независимой оценки качества работы государственных учреждений, подведомственных комитету по культуре Ленинградской области;</w:t>
      </w:r>
    </w:p>
    <w:p w:rsidR="009F3050" w:rsidRDefault="009F3050">
      <w:pPr>
        <w:pStyle w:val="ConsPlusNormal"/>
        <w:ind w:firstLine="540"/>
        <w:jc w:val="both"/>
      </w:pPr>
      <w:r>
        <w:t>3) подготовка предложений и рекомендаций, направленных на улучшение качества работы учреждений культуры, а также об организации доступа к информации, необходимой для лиц, обратившихся за предоставлением услуг;</w:t>
      </w:r>
    </w:p>
    <w:p w:rsidR="009F3050" w:rsidRDefault="009F3050">
      <w:pPr>
        <w:pStyle w:val="ConsPlusNormal"/>
        <w:ind w:firstLine="540"/>
        <w:jc w:val="both"/>
      </w:pPr>
      <w:r>
        <w:t>4) обеспечение открытости и доступности информации о качестве оказания услуг в сфере культуры всем категориям пользователей;</w:t>
      </w:r>
    </w:p>
    <w:p w:rsidR="009F3050" w:rsidRDefault="009F3050">
      <w:pPr>
        <w:pStyle w:val="ConsPlusNormal"/>
        <w:ind w:firstLine="540"/>
        <w:jc w:val="both"/>
      </w:pPr>
      <w:r>
        <w:t xml:space="preserve">5) взаимодействие со средствами массовой информации по освещению вопросов, обсуждаемых на заседаниях Общественного совета, а также размещение необходимых информационных ресурсов на официальном сайте комитета в сети Интернет по освещению </w:t>
      </w:r>
      <w:r>
        <w:lastRenderedPageBreak/>
        <w:t>вопросов, отражающих деятельность общественного совета;</w:t>
      </w:r>
    </w:p>
    <w:p w:rsidR="009F3050" w:rsidRDefault="009F3050">
      <w:pPr>
        <w:pStyle w:val="ConsPlusNormal"/>
        <w:ind w:firstLine="540"/>
        <w:jc w:val="both"/>
      </w:pPr>
      <w:r>
        <w:t>6) формирование в обществе нетерпимости к коррупционному поведению.</w:t>
      </w:r>
    </w:p>
    <w:p w:rsidR="009F3050" w:rsidRDefault="009F3050">
      <w:pPr>
        <w:pStyle w:val="ConsPlusNormal"/>
        <w:jc w:val="both"/>
      </w:pPr>
      <w:r>
        <w:t xml:space="preserve">(пп. 6 </w:t>
      </w:r>
      <w:proofErr w:type="gramStart"/>
      <w:r>
        <w:t>введен</w:t>
      </w:r>
      <w:proofErr w:type="gramEnd"/>
      <w:r>
        <w:t xml:space="preserve"> </w:t>
      </w:r>
      <w:hyperlink r:id="rId24" w:history="1">
        <w:r>
          <w:rPr>
            <w:color w:val="0000FF"/>
          </w:rPr>
          <w:t>Приказом</w:t>
        </w:r>
      </w:hyperlink>
      <w:r>
        <w:t xml:space="preserve"> комитета по культуре Ленинградской области от 15.06.2015 N 01-03/15-27)</w:t>
      </w:r>
    </w:p>
    <w:p w:rsidR="009F3050" w:rsidRDefault="009F3050">
      <w:pPr>
        <w:pStyle w:val="ConsPlusNormal"/>
        <w:jc w:val="both"/>
      </w:pPr>
    </w:p>
    <w:p w:rsidR="009F3050" w:rsidRDefault="009F3050">
      <w:pPr>
        <w:pStyle w:val="ConsPlusNormal"/>
        <w:ind w:firstLine="540"/>
        <w:jc w:val="both"/>
        <w:outlineLvl w:val="1"/>
      </w:pPr>
      <w:r>
        <w:t>3. Полномочия Общественного совета</w:t>
      </w:r>
    </w:p>
    <w:p w:rsidR="009F3050" w:rsidRDefault="009F3050">
      <w:pPr>
        <w:pStyle w:val="ConsPlusNormal"/>
        <w:jc w:val="both"/>
      </w:pPr>
    </w:p>
    <w:p w:rsidR="009F3050" w:rsidRDefault="009F3050">
      <w:pPr>
        <w:pStyle w:val="ConsPlusNormal"/>
        <w:ind w:firstLine="540"/>
        <w:jc w:val="both"/>
      </w:pPr>
      <w:r>
        <w:t>Общественный совет для осуществления поставленных задач имеет право:</w:t>
      </w:r>
    </w:p>
    <w:p w:rsidR="009F3050" w:rsidRDefault="009F3050">
      <w:pPr>
        <w:pStyle w:val="ConsPlusNormal"/>
        <w:ind w:firstLine="540"/>
        <w:jc w:val="both"/>
      </w:pPr>
      <w:r>
        <w:t>3.1. Определять перечни организаций, в отношении которых проводится независимая оценка качества.</w:t>
      </w:r>
    </w:p>
    <w:p w:rsidR="009F3050" w:rsidRDefault="009F3050">
      <w:pPr>
        <w:pStyle w:val="ConsPlusNormal"/>
        <w:ind w:firstLine="540"/>
        <w:jc w:val="both"/>
      </w:pPr>
      <w:r>
        <w:t xml:space="preserve">3.2. Составлять график </w:t>
      </w:r>
      <w:proofErr w:type="gramStart"/>
      <w:r>
        <w:t>проведения независимой оценки качества оказания услуг</w:t>
      </w:r>
      <w:proofErr w:type="gramEnd"/>
      <w:r>
        <w:t xml:space="preserve"> организациями, включенными в перечень.</w:t>
      </w:r>
    </w:p>
    <w:p w:rsidR="009F3050" w:rsidRDefault="009F3050">
      <w:pPr>
        <w:pStyle w:val="ConsPlusNormal"/>
        <w:ind w:firstLine="540"/>
        <w:jc w:val="both"/>
      </w:pPr>
      <w:r>
        <w:t>В отношении одних и тех же организаций независимая оценка проводится не чаще чем один раз в год.</w:t>
      </w:r>
    </w:p>
    <w:p w:rsidR="009F3050" w:rsidRDefault="009F3050">
      <w:pPr>
        <w:pStyle w:val="ConsPlusNormal"/>
        <w:ind w:firstLine="540"/>
        <w:jc w:val="both"/>
      </w:pPr>
      <w:r>
        <w:t xml:space="preserve">3.3. </w:t>
      </w:r>
      <w:proofErr w:type="gramStart"/>
      <w:r>
        <w:t xml:space="preserve">Устанавливать при необходимости критерии оценки качества оказания услуг организациям в дополнение к установленным Федеральным </w:t>
      </w:r>
      <w:hyperlink r:id="rId25" w:history="1">
        <w:r>
          <w:rPr>
            <w:color w:val="0000FF"/>
          </w:rPr>
          <w:t>законом</w:t>
        </w:r>
      </w:hyperlink>
      <w:r>
        <w:t xml:space="preserve">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в сфере культуры, социального обслуживания, охраны здоровья и образования" и показатели, характеризующие дополнительные критерии.</w:t>
      </w:r>
      <w:proofErr w:type="gramEnd"/>
    </w:p>
    <w:p w:rsidR="009F3050" w:rsidRDefault="009F3050">
      <w:pPr>
        <w:pStyle w:val="ConsPlusNormal"/>
        <w:ind w:firstLine="540"/>
        <w:jc w:val="both"/>
      </w:pPr>
      <w:r>
        <w:t>3.4. Формировать предложения для разработки технического задания для организации, осуществляющей сбор, обобщение и анализ информации о качестве оказания услуг организациями культуры (оператора).</w:t>
      </w:r>
    </w:p>
    <w:p w:rsidR="009F3050" w:rsidRDefault="009F3050">
      <w:pPr>
        <w:pStyle w:val="ConsPlusNormal"/>
        <w:ind w:firstLine="540"/>
        <w:jc w:val="both"/>
      </w:pPr>
      <w:r>
        <w:t>3.5. Представлять в комитет результаты независимой оценки качества оказания услуг организациями культуры, а также предложения об улучшении их деятельности.</w:t>
      </w:r>
    </w:p>
    <w:p w:rsidR="009F3050" w:rsidRDefault="009F3050">
      <w:pPr>
        <w:pStyle w:val="ConsPlusNormal"/>
        <w:ind w:firstLine="540"/>
        <w:jc w:val="both"/>
      </w:pPr>
      <w:r>
        <w:t>3.6. Рассматривать на заседаниях вопросы в рамках своих полномочий.</w:t>
      </w:r>
    </w:p>
    <w:p w:rsidR="009F3050" w:rsidRDefault="009F3050">
      <w:pPr>
        <w:pStyle w:val="ConsPlusNormal"/>
        <w:ind w:firstLine="540"/>
        <w:jc w:val="both"/>
      </w:pPr>
      <w:r>
        <w:t>3.7. Принимать участие в заседаниях коллегии комитета при рассмотрении вопросов, подготовленных с участием Общественного совета, а также вопросов, связанных с его деятельностью.</w:t>
      </w:r>
    </w:p>
    <w:p w:rsidR="009F3050" w:rsidRDefault="009F3050">
      <w:pPr>
        <w:pStyle w:val="ConsPlusNormal"/>
        <w:ind w:firstLine="540"/>
        <w:jc w:val="both"/>
      </w:pPr>
      <w:r>
        <w:t>3.8. Принимать участие в публичных мероприятиях, проводимых комитетом: совещаниях, конференциях, выставках, других образовательных и культурных мероприятиях.</w:t>
      </w:r>
    </w:p>
    <w:p w:rsidR="009F3050" w:rsidRDefault="009F3050">
      <w:pPr>
        <w:pStyle w:val="ConsPlusNormal"/>
        <w:ind w:firstLine="540"/>
        <w:jc w:val="both"/>
      </w:pPr>
      <w:r>
        <w:t>3.9. Члены Общественного совета имеют право принимать участие в работе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культуре Ленинградской области.</w:t>
      </w:r>
    </w:p>
    <w:p w:rsidR="009F3050" w:rsidRDefault="009F3050">
      <w:pPr>
        <w:pStyle w:val="ConsPlusNormal"/>
        <w:jc w:val="both"/>
      </w:pPr>
      <w:r>
        <w:t>(</w:t>
      </w:r>
      <w:proofErr w:type="gramStart"/>
      <w:r>
        <w:t>п</w:t>
      </w:r>
      <w:proofErr w:type="gramEnd"/>
      <w:r>
        <w:t xml:space="preserve">. 3.9 введен </w:t>
      </w:r>
      <w:hyperlink r:id="rId26" w:history="1">
        <w:r>
          <w:rPr>
            <w:color w:val="0000FF"/>
          </w:rPr>
          <w:t>Приказом</w:t>
        </w:r>
      </w:hyperlink>
      <w:r>
        <w:t xml:space="preserve"> комитета по культуре Ленинградской области от 15.06.2015 N 01-03/15-27)</w:t>
      </w:r>
    </w:p>
    <w:p w:rsidR="009F3050" w:rsidRDefault="009F3050">
      <w:pPr>
        <w:pStyle w:val="ConsPlusNormal"/>
        <w:jc w:val="both"/>
      </w:pPr>
    </w:p>
    <w:p w:rsidR="009F3050" w:rsidRDefault="009F3050">
      <w:pPr>
        <w:pStyle w:val="ConsPlusNormal"/>
        <w:ind w:firstLine="540"/>
        <w:jc w:val="both"/>
        <w:outlineLvl w:val="1"/>
      </w:pPr>
      <w:r>
        <w:t>4. Порядок формирования Общественного совета</w:t>
      </w:r>
    </w:p>
    <w:p w:rsidR="009F3050" w:rsidRDefault="009F3050">
      <w:pPr>
        <w:pStyle w:val="ConsPlusNormal"/>
        <w:jc w:val="both"/>
      </w:pPr>
    </w:p>
    <w:p w:rsidR="009F3050" w:rsidRDefault="009F3050">
      <w:pPr>
        <w:pStyle w:val="ConsPlusNormal"/>
        <w:ind w:firstLine="540"/>
        <w:jc w:val="both"/>
      </w:pPr>
      <w:r>
        <w:t>4.1. Состав Общественного совета и изменения, вносимые в него, утверждаются распоряжением комитета.</w:t>
      </w:r>
    </w:p>
    <w:p w:rsidR="009F3050" w:rsidRDefault="009F3050">
      <w:pPr>
        <w:pStyle w:val="ConsPlusNormal"/>
        <w:jc w:val="both"/>
      </w:pPr>
      <w:r>
        <w:t>(</w:t>
      </w:r>
      <w:proofErr w:type="gramStart"/>
      <w:r>
        <w:t>п</w:t>
      </w:r>
      <w:proofErr w:type="gramEnd"/>
      <w:r>
        <w:t xml:space="preserve">. 4.1 в ред. </w:t>
      </w:r>
      <w:hyperlink r:id="rId27" w:history="1">
        <w:r>
          <w:rPr>
            <w:color w:val="0000FF"/>
          </w:rPr>
          <w:t>Приказа</w:t>
        </w:r>
      </w:hyperlink>
      <w:r>
        <w:t xml:space="preserve"> комитета по культуре Ленинградской области от 24.08.2016 N 01-03/16-112)</w:t>
      </w:r>
    </w:p>
    <w:p w:rsidR="009F3050" w:rsidRDefault="009F3050">
      <w:pPr>
        <w:pStyle w:val="ConsPlusNormal"/>
        <w:ind w:firstLine="540"/>
        <w:jc w:val="both"/>
      </w:pPr>
      <w:r>
        <w:t>4.2. В состав Общественного совета на правах членов могут входить граждане, достигшие возраста 18 лет, представители общественных объединений, профессиональных ассоциаций, творческих союзов и иных организаций, видные общественные деятели, деятели науки, культуры.</w:t>
      </w:r>
    </w:p>
    <w:p w:rsidR="009F3050" w:rsidRDefault="009F3050">
      <w:pPr>
        <w:pStyle w:val="ConsPlusNormal"/>
        <w:ind w:firstLine="540"/>
        <w:jc w:val="both"/>
      </w:pPr>
      <w:r>
        <w:t>4.3. Общественный совет формируется в составе не менее 5 и не более 15 человек.</w:t>
      </w:r>
    </w:p>
    <w:p w:rsidR="009F3050" w:rsidRDefault="009F3050">
      <w:pPr>
        <w:pStyle w:val="ConsPlusNormal"/>
        <w:ind w:firstLine="540"/>
        <w:jc w:val="both"/>
      </w:pPr>
      <w:r>
        <w:t>4.4. Председатель Общественного совета и его заместитель избираются из состава Общественного совета на первом заседании открытым голосованием большинством голосов присутствующих членов Общественного совета.</w:t>
      </w:r>
    </w:p>
    <w:p w:rsidR="009F3050" w:rsidRDefault="009F3050">
      <w:pPr>
        <w:pStyle w:val="ConsPlusNormal"/>
        <w:ind w:firstLine="540"/>
        <w:jc w:val="both"/>
      </w:pPr>
      <w:r>
        <w:t>Кандидатуры председателя и его заместителя может предложить любой член Общественного совета, а также председатель комитета.</w:t>
      </w:r>
    </w:p>
    <w:p w:rsidR="009F3050" w:rsidRDefault="009F3050">
      <w:pPr>
        <w:pStyle w:val="ConsPlusNormal"/>
        <w:ind w:firstLine="540"/>
        <w:jc w:val="both"/>
      </w:pPr>
      <w:r>
        <w:t>4.5. Процедура вывода из состава инициируется любым членом Общественного совета при согласии не менее одной трети состава Общественного совета.</w:t>
      </w:r>
    </w:p>
    <w:p w:rsidR="009F3050" w:rsidRDefault="009F3050">
      <w:pPr>
        <w:pStyle w:val="ConsPlusNormal"/>
        <w:ind w:firstLine="540"/>
        <w:jc w:val="both"/>
      </w:pPr>
      <w:r>
        <w:t xml:space="preserve">4.6. Секретарь Общественного совета не является его членом и назначается распоряжением </w:t>
      </w:r>
      <w:r>
        <w:lastRenderedPageBreak/>
        <w:t>комитета.</w:t>
      </w:r>
    </w:p>
    <w:p w:rsidR="009F3050" w:rsidRDefault="009F3050">
      <w:pPr>
        <w:pStyle w:val="ConsPlusNormal"/>
        <w:jc w:val="both"/>
      </w:pPr>
      <w:r>
        <w:t>(</w:t>
      </w:r>
      <w:proofErr w:type="gramStart"/>
      <w:r>
        <w:t>п</w:t>
      </w:r>
      <w:proofErr w:type="gramEnd"/>
      <w:r>
        <w:t xml:space="preserve">. 4.6 в ред. </w:t>
      </w:r>
      <w:hyperlink r:id="rId28" w:history="1">
        <w:r>
          <w:rPr>
            <w:color w:val="0000FF"/>
          </w:rPr>
          <w:t>Приказа</w:t>
        </w:r>
      </w:hyperlink>
      <w:r>
        <w:t xml:space="preserve"> комитета по культуре Ленинградской области от 24.08.2016 N 01-03/16-112)</w:t>
      </w:r>
    </w:p>
    <w:p w:rsidR="009F3050" w:rsidRDefault="009F3050">
      <w:pPr>
        <w:pStyle w:val="ConsPlusNormal"/>
        <w:ind w:firstLine="540"/>
        <w:jc w:val="both"/>
      </w:pPr>
      <w:r>
        <w:t>4.7. Полномочия члена Общественного совета прекращаются в случае:</w:t>
      </w:r>
    </w:p>
    <w:p w:rsidR="009F3050" w:rsidRDefault="009F3050">
      <w:pPr>
        <w:pStyle w:val="ConsPlusNormal"/>
        <w:ind w:firstLine="540"/>
        <w:jc w:val="both"/>
      </w:pPr>
      <w:r>
        <w:t>1) подачи им заявления о выходе из состава Общественного совета;</w:t>
      </w:r>
    </w:p>
    <w:p w:rsidR="009F3050" w:rsidRDefault="009F3050">
      <w:pPr>
        <w:pStyle w:val="ConsPlusNormal"/>
        <w:ind w:firstLine="540"/>
        <w:jc w:val="both"/>
      </w:pPr>
      <w:r>
        <w:t>2) неявки на три и более заседания Общественного совета;</w:t>
      </w:r>
    </w:p>
    <w:p w:rsidR="009F3050" w:rsidRDefault="009F3050">
      <w:pPr>
        <w:pStyle w:val="ConsPlusNormal"/>
        <w:ind w:firstLine="540"/>
        <w:jc w:val="both"/>
      </w:pPr>
      <w:r>
        <w:t>3) 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должности муниципальной службы, избрания на выборную должность в органах местного самоуправления;</w:t>
      </w:r>
    </w:p>
    <w:p w:rsidR="009F3050" w:rsidRDefault="009F3050">
      <w:pPr>
        <w:pStyle w:val="ConsPlusNormal"/>
        <w:ind w:firstLine="540"/>
        <w:jc w:val="both"/>
      </w:pPr>
      <w:r>
        <w:t>4) вступления в законную силу вынесенного в отношении его обвинительного приговора суда;</w:t>
      </w:r>
    </w:p>
    <w:p w:rsidR="009F3050" w:rsidRDefault="009F3050">
      <w:pPr>
        <w:pStyle w:val="ConsPlusNormal"/>
        <w:ind w:firstLine="540"/>
        <w:jc w:val="both"/>
      </w:pPr>
      <w:r>
        <w:t>5) признания его недееспособным, безвестно отсутствующим или умершим на основании решения суда, вступившего в законную силу.</w:t>
      </w:r>
    </w:p>
    <w:p w:rsidR="009F3050" w:rsidRDefault="009F3050">
      <w:pPr>
        <w:pStyle w:val="ConsPlusNormal"/>
        <w:jc w:val="both"/>
      </w:pPr>
    </w:p>
    <w:p w:rsidR="009F3050" w:rsidRDefault="009F3050">
      <w:pPr>
        <w:pStyle w:val="ConsPlusNormal"/>
        <w:ind w:firstLine="540"/>
        <w:jc w:val="both"/>
        <w:outlineLvl w:val="1"/>
      </w:pPr>
      <w:r>
        <w:t>5. Порядок деятельности Общественного совета</w:t>
      </w:r>
    </w:p>
    <w:p w:rsidR="009F3050" w:rsidRDefault="009F3050">
      <w:pPr>
        <w:pStyle w:val="ConsPlusNormal"/>
        <w:jc w:val="both"/>
      </w:pPr>
    </w:p>
    <w:p w:rsidR="009F3050" w:rsidRDefault="009F3050">
      <w:pPr>
        <w:pStyle w:val="ConsPlusNormal"/>
        <w:ind w:firstLine="540"/>
        <w:jc w:val="both"/>
      </w:pPr>
      <w:r>
        <w:t>5.1. Общественный совет осуществляет свою деятельность в соответствии с планом основных мероприятий на очередной год, согласованным с председателем комитета и утвержденным председателем Общественного совета.</w:t>
      </w:r>
    </w:p>
    <w:p w:rsidR="009F3050" w:rsidRDefault="009F3050">
      <w:pPr>
        <w:pStyle w:val="ConsPlusNormal"/>
        <w:ind w:firstLine="540"/>
        <w:jc w:val="both"/>
      </w:pPr>
      <w:r>
        <w:t>5.2. Основной формой деятельности Общественного совета являются заседания, которые проводятся не реже одного раза в год. Заседания считаются правомочными при присутствии не менее половины его членов.</w:t>
      </w:r>
    </w:p>
    <w:p w:rsidR="009F3050" w:rsidRDefault="009F3050">
      <w:pPr>
        <w:pStyle w:val="ConsPlusNormal"/>
        <w:ind w:firstLine="540"/>
        <w:jc w:val="both"/>
      </w:pPr>
      <w:r>
        <w:t>Внеплановые заседания при необходимости могут проводиться по инициативе комитета, председателя Общественного совета или любого члена при согласии не менее половины состава Общественного совета.</w:t>
      </w:r>
    </w:p>
    <w:p w:rsidR="009F3050" w:rsidRDefault="009F3050">
      <w:pPr>
        <w:pStyle w:val="ConsPlusNormal"/>
        <w:ind w:firstLine="540"/>
        <w:jc w:val="both"/>
      </w:pPr>
      <w:r>
        <w:t>5.3. Первое заседание Общественного совета до избрания председателя Общественного совета открывается и ведется председателем комитета без права решающего голоса.</w:t>
      </w:r>
    </w:p>
    <w:p w:rsidR="009F3050" w:rsidRDefault="009F3050">
      <w:pPr>
        <w:pStyle w:val="ConsPlusNormal"/>
        <w:ind w:firstLine="540"/>
        <w:jc w:val="both"/>
      </w:pPr>
      <w:r>
        <w:t>Председатель комитета или его представитель имеет право присутствовать на заседаниях общественного совета, принимать участие в обсуждении вопросов повестки дня без права голоса при принятии решения.</w:t>
      </w:r>
    </w:p>
    <w:p w:rsidR="009F3050" w:rsidRDefault="009F3050">
      <w:pPr>
        <w:pStyle w:val="ConsPlusNormal"/>
        <w:ind w:firstLine="540"/>
        <w:jc w:val="both"/>
      </w:pPr>
      <w:r>
        <w:t>5.4.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 Секретарь Общественного совета за 5 дней до начала заседания предоставляет указанные материалы председателю Общественного совета, председателю комитета и членам Общественного совета.</w:t>
      </w:r>
    </w:p>
    <w:p w:rsidR="009F3050" w:rsidRDefault="009F3050">
      <w:pPr>
        <w:pStyle w:val="ConsPlusNormal"/>
        <w:ind w:firstLine="540"/>
        <w:jc w:val="both"/>
      </w:pPr>
      <w:r>
        <w:t>5.5. Общественный совет по рассмотренным вопросам принимает решения простым большинством голосов членов Общественного совета как присутствующих на заседании, так и отсутствующих, выразивших свое мнение в письменной форме и представивших его на заседание.</w:t>
      </w:r>
    </w:p>
    <w:p w:rsidR="009F3050" w:rsidRDefault="009F3050">
      <w:pPr>
        <w:pStyle w:val="ConsPlusNormal"/>
        <w:ind w:firstLine="540"/>
        <w:jc w:val="both"/>
      </w:pPr>
      <w:r>
        <w:t>При равенстве голосов решающим является голос председателя Общественного совета.</w:t>
      </w:r>
    </w:p>
    <w:p w:rsidR="009F3050" w:rsidRDefault="009F3050">
      <w:pPr>
        <w:pStyle w:val="ConsPlusNormal"/>
        <w:ind w:firstLine="540"/>
        <w:jc w:val="both"/>
      </w:pPr>
      <w:r>
        <w:t>Решения Общественного совета оформляются протоколом заседания Общественного совета.</w:t>
      </w:r>
    </w:p>
    <w:p w:rsidR="009F3050" w:rsidRDefault="009F3050">
      <w:pPr>
        <w:pStyle w:val="ConsPlusNormal"/>
        <w:ind w:firstLine="540"/>
        <w:jc w:val="both"/>
      </w:pPr>
      <w:r>
        <w:t>Протокол подписывается председателем или его заместителем, председательствовавшим на заседании, и секретарем Общественного совета. Оригинал протокола хранится секретарем Общественного совета.</w:t>
      </w:r>
    </w:p>
    <w:p w:rsidR="009F3050" w:rsidRDefault="009F3050">
      <w:pPr>
        <w:pStyle w:val="ConsPlusNormal"/>
        <w:ind w:firstLine="540"/>
        <w:jc w:val="both"/>
      </w:pPr>
      <w:r>
        <w:t>Копии протоколов заседаний (выписки из протоколов заседаний) направляются секретарем Общественного совета председателю комитета, членам Общественного совета, ответственным за выполнение решений, а также по поручению председателя Общественного совета иным лицам и организациям в течение 5 рабочих дней со дня заседания.</w:t>
      </w:r>
    </w:p>
    <w:p w:rsidR="009F3050" w:rsidRDefault="009F3050">
      <w:pPr>
        <w:pStyle w:val="ConsPlusNormal"/>
        <w:ind w:firstLine="540"/>
        <w:jc w:val="both"/>
      </w:pPr>
      <w:r>
        <w:t>Протоколы Общественного совета хранятся 5 лет.</w:t>
      </w:r>
    </w:p>
    <w:p w:rsidR="009F3050" w:rsidRDefault="009F3050">
      <w:pPr>
        <w:pStyle w:val="ConsPlusNormal"/>
        <w:ind w:firstLine="540"/>
        <w:jc w:val="both"/>
      </w:pPr>
      <w:r>
        <w:t>5.6. Председатель Общественного совета:</w:t>
      </w:r>
    </w:p>
    <w:p w:rsidR="009F3050" w:rsidRDefault="009F3050">
      <w:pPr>
        <w:pStyle w:val="ConsPlusNormal"/>
        <w:ind w:firstLine="540"/>
        <w:jc w:val="both"/>
      </w:pPr>
      <w:r>
        <w:t>1) определяет приоритетные направления деятельности Общественного совета с учетом предложений комитета;</w:t>
      </w:r>
    </w:p>
    <w:p w:rsidR="009F3050" w:rsidRDefault="009F3050">
      <w:pPr>
        <w:pStyle w:val="ConsPlusNormal"/>
        <w:ind w:firstLine="540"/>
        <w:jc w:val="both"/>
      </w:pPr>
      <w:r>
        <w:t xml:space="preserve">2) вносит предложения председателю комитета по уточнению, дополнению и обновлению </w:t>
      </w:r>
      <w:r>
        <w:lastRenderedPageBreak/>
        <w:t>состава Общественного совета;</w:t>
      </w:r>
    </w:p>
    <w:p w:rsidR="009F3050" w:rsidRDefault="009F3050">
      <w:pPr>
        <w:pStyle w:val="ConsPlusNormal"/>
        <w:ind w:firstLine="540"/>
        <w:jc w:val="both"/>
      </w:pPr>
      <w:r>
        <w:t>3) организует работу Общественного совета;</w:t>
      </w:r>
    </w:p>
    <w:p w:rsidR="009F3050" w:rsidRDefault="009F3050">
      <w:pPr>
        <w:pStyle w:val="ConsPlusNormal"/>
        <w:ind w:firstLine="540"/>
        <w:jc w:val="both"/>
      </w:pPr>
      <w:r>
        <w:t>4) утверждает план основных мероприятий Общественного совета;</w:t>
      </w:r>
    </w:p>
    <w:p w:rsidR="009F3050" w:rsidRDefault="009F3050">
      <w:pPr>
        <w:pStyle w:val="ConsPlusNormal"/>
        <w:ind w:firstLine="540"/>
        <w:jc w:val="both"/>
      </w:pPr>
      <w:r>
        <w:t>5) утверждает повестку заседания Общественного совета;</w:t>
      </w:r>
    </w:p>
    <w:p w:rsidR="009F3050" w:rsidRDefault="009F3050">
      <w:pPr>
        <w:pStyle w:val="ConsPlusNormal"/>
        <w:ind w:firstLine="540"/>
        <w:jc w:val="both"/>
      </w:pPr>
      <w:r>
        <w:t>6) проводит заседания Общественного совета;</w:t>
      </w:r>
    </w:p>
    <w:p w:rsidR="009F3050" w:rsidRDefault="009F3050">
      <w:pPr>
        <w:pStyle w:val="ConsPlusNormal"/>
        <w:ind w:firstLine="540"/>
        <w:jc w:val="both"/>
      </w:pPr>
      <w:r>
        <w:t>7) подписывает протоколы заседаний Общественного совета и иные документы, подготовленные Общественным советом;</w:t>
      </w:r>
    </w:p>
    <w:p w:rsidR="009F3050" w:rsidRDefault="009F3050">
      <w:pPr>
        <w:pStyle w:val="ConsPlusNormal"/>
        <w:ind w:firstLine="540"/>
        <w:jc w:val="both"/>
      </w:pPr>
      <w:r>
        <w:t>8) распределяет обязанности и поручения между членами Общественного совета;</w:t>
      </w:r>
    </w:p>
    <w:p w:rsidR="009F3050" w:rsidRDefault="009F3050">
      <w:pPr>
        <w:pStyle w:val="ConsPlusNormal"/>
        <w:ind w:firstLine="540"/>
        <w:jc w:val="both"/>
      </w:pPr>
      <w:r>
        <w:t>9) взаимодействует с комитетом по вопросам реализации решений Общественного совета;</w:t>
      </w:r>
    </w:p>
    <w:p w:rsidR="009F3050" w:rsidRDefault="009F3050">
      <w:pPr>
        <w:pStyle w:val="ConsPlusNormal"/>
        <w:ind w:firstLine="540"/>
        <w:jc w:val="both"/>
      </w:pPr>
      <w:r>
        <w:t xml:space="preserve">10) осуществляет общий </w:t>
      </w:r>
      <w:proofErr w:type="gramStart"/>
      <w:r>
        <w:t>контроль за</w:t>
      </w:r>
      <w:proofErr w:type="gramEnd"/>
      <w:r>
        <w:t xml:space="preserve"> исполнением решений Общественного совета;</w:t>
      </w:r>
    </w:p>
    <w:p w:rsidR="009F3050" w:rsidRDefault="009F3050">
      <w:pPr>
        <w:pStyle w:val="ConsPlusNormal"/>
        <w:ind w:firstLine="540"/>
        <w:jc w:val="both"/>
      </w:pPr>
      <w:r>
        <w:t>11) принимает решение в случае необходимости о проведении внепланового заседания, а также заочного заседания Общественного совета, решения на котором принимаются путем опроса его членов;</w:t>
      </w:r>
    </w:p>
    <w:p w:rsidR="009F3050" w:rsidRDefault="009F3050">
      <w:pPr>
        <w:pStyle w:val="ConsPlusNormal"/>
        <w:ind w:firstLine="540"/>
        <w:jc w:val="both"/>
      </w:pPr>
      <w:r>
        <w:t>12) пользуется правами члена Общественного совета наравне с другими членами.</w:t>
      </w:r>
    </w:p>
    <w:p w:rsidR="009F3050" w:rsidRDefault="009F3050">
      <w:pPr>
        <w:pStyle w:val="ConsPlusNormal"/>
        <w:ind w:firstLine="540"/>
        <w:jc w:val="both"/>
      </w:pPr>
      <w:r>
        <w:t>5.7. Заместитель Председателя Общественного совета:</w:t>
      </w:r>
    </w:p>
    <w:p w:rsidR="009F3050" w:rsidRDefault="009F3050">
      <w:pPr>
        <w:pStyle w:val="ConsPlusNormal"/>
        <w:ind w:firstLine="540"/>
        <w:jc w:val="both"/>
      </w:pPr>
      <w:r>
        <w:t>1)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9F3050" w:rsidRDefault="009F3050">
      <w:pPr>
        <w:pStyle w:val="ConsPlusNormal"/>
        <w:ind w:firstLine="540"/>
        <w:jc w:val="both"/>
      </w:pPr>
      <w:r>
        <w:t>2) организует работу по независимой оценке деятельности организаций культуры;</w:t>
      </w:r>
    </w:p>
    <w:p w:rsidR="009F3050" w:rsidRDefault="009F3050">
      <w:pPr>
        <w:pStyle w:val="ConsPlusNormal"/>
        <w:ind w:firstLine="540"/>
        <w:jc w:val="both"/>
      </w:pPr>
      <w:r>
        <w:t>3) осуществляет подготовку проведения заседаний Общественного совета;</w:t>
      </w:r>
    </w:p>
    <w:p w:rsidR="009F3050" w:rsidRDefault="009F3050">
      <w:pPr>
        <w:pStyle w:val="ConsPlusNormal"/>
        <w:ind w:firstLine="540"/>
        <w:jc w:val="both"/>
      </w:pPr>
      <w:r>
        <w:t>4) 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rsidR="009F3050" w:rsidRDefault="009F3050">
      <w:pPr>
        <w:pStyle w:val="ConsPlusNormal"/>
        <w:ind w:firstLine="540"/>
        <w:jc w:val="both"/>
      </w:pPr>
      <w:r>
        <w:t>5) обеспечивает коллективное обсуждение вопросов, внесенных на рассмотрение Общественного совета;</w:t>
      </w:r>
    </w:p>
    <w:p w:rsidR="009F3050" w:rsidRDefault="009F3050">
      <w:pPr>
        <w:pStyle w:val="ConsPlusNormal"/>
        <w:ind w:firstLine="540"/>
        <w:jc w:val="both"/>
      </w:pPr>
      <w:r>
        <w:t>6) осуществляет полномочия председателя Общественного совета в случае его отсутствия;</w:t>
      </w:r>
    </w:p>
    <w:p w:rsidR="009F3050" w:rsidRDefault="009F3050">
      <w:pPr>
        <w:pStyle w:val="ConsPlusNormal"/>
        <w:ind w:firstLine="540"/>
        <w:jc w:val="both"/>
      </w:pPr>
      <w:r>
        <w:t>7) по письменному поручению Председателя Общественного совета председательствует на заседаниях в его отсутствие;</w:t>
      </w:r>
    </w:p>
    <w:p w:rsidR="009F3050" w:rsidRDefault="009F3050">
      <w:pPr>
        <w:pStyle w:val="ConsPlusNormal"/>
        <w:ind w:firstLine="540"/>
        <w:jc w:val="both"/>
      </w:pPr>
      <w:r>
        <w:t>8) пользуется правами члена Общественного совета наравне с другими членами.</w:t>
      </w:r>
    </w:p>
    <w:p w:rsidR="009F3050" w:rsidRDefault="009F3050">
      <w:pPr>
        <w:pStyle w:val="ConsPlusNormal"/>
        <w:ind w:firstLine="540"/>
        <w:jc w:val="both"/>
      </w:pPr>
      <w:r>
        <w:t>5.8. Члены Общественного совета имеют право:</w:t>
      </w:r>
    </w:p>
    <w:p w:rsidR="009F3050" w:rsidRDefault="009F3050">
      <w:pPr>
        <w:pStyle w:val="ConsPlusNormal"/>
        <w:ind w:firstLine="540"/>
        <w:jc w:val="both"/>
      </w:pPr>
      <w:r>
        <w:t>1) участвовать в мероприятиях, проводимых Общественным советом, подготовке материалов по рассматриваемым вопросам;</w:t>
      </w:r>
    </w:p>
    <w:p w:rsidR="009F3050" w:rsidRDefault="009F3050">
      <w:pPr>
        <w:pStyle w:val="ConsPlusNormal"/>
        <w:ind w:firstLine="540"/>
        <w:jc w:val="both"/>
      </w:pPr>
      <w:r>
        <w:t xml:space="preserve">2) предлагать перечень организаций, показатели и критерии для проведения независимой </w:t>
      </w:r>
      <w:proofErr w:type="gramStart"/>
      <w:r>
        <w:t>оценки качества деятельности организаций культуры</w:t>
      </w:r>
      <w:proofErr w:type="gramEnd"/>
      <w:r>
        <w:t>;</w:t>
      </w:r>
    </w:p>
    <w:p w:rsidR="009F3050" w:rsidRDefault="009F3050">
      <w:pPr>
        <w:pStyle w:val="ConsPlusNormal"/>
        <w:ind w:firstLine="540"/>
        <w:jc w:val="both"/>
      </w:pPr>
      <w:r>
        <w:t>3) вносить предложения, замечания и поправки к проектам планов работы Общественного совета, по повестке дня и порядку ведения его заседаний;</w:t>
      </w:r>
    </w:p>
    <w:p w:rsidR="009F3050" w:rsidRDefault="009F3050">
      <w:pPr>
        <w:pStyle w:val="ConsPlusNormal"/>
        <w:ind w:firstLine="540"/>
        <w:jc w:val="both"/>
      </w:pPr>
      <w:r>
        <w:t>4) участвовать в работе заседаний Общественного совета;</w:t>
      </w:r>
    </w:p>
    <w:p w:rsidR="009F3050" w:rsidRDefault="009F3050">
      <w:pPr>
        <w:pStyle w:val="ConsPlusNormal"/>
        <w:ind w:firstLine="540"/>
        <w:jc w:val="both"/>
      </w:pPr>
      <w:r>
        <w:t>5) выступать с докладами на заседаниях Общественного совета;</w:t>
      </w:r>
    </w:p>
    <w:p w:rsidR="009F3050" w:rsidRDefault="009F3050">
      <w:pPr>
        <w:pStyle w:val="ConsPlusNormal"/>
        <w:ind w:firstLine="540"/>
        <w:jc w:val="both"/>
      </w:pPr>
      <w:r>
        <w:t>6) участвовать в обсуждении вопросов, включенных в повестку заседания Общественного совета, вносить по ним предложения;</w:t>
      </w:r>
    </w:p>
    <w:p w:rsidR="009F3050" w:rsidRDefault="009F3050">
      <w:pPr>
        <w:pStyle w:val="ConsPlusNormal"/>
        <w:ind w:firstLine="540"/>
        <w:jc w:val="both"/>
      </w:pPr>
      <w:r>
        <w:t>7) знакомиться с документами и материалами по вопросам, вынесенным на обсуждение Общественного совета, на стадии их подготовки, вносить свои предложения по существу обсуждаемых вопросов, замечания и предложения по проектам принимаемых решений и протоколам заседаний Общественного совета;</w:t>
      </w:r>
    </w:p>
    <w:p w:rsidR="009F3050" w:rsidRDefault="009F3050">
      <w:pPr>
        <w:pStyle w:val="ConsPlusNormal"/>
        <w:ind w:firstLine="540"/>
        <w:jc w:val="both"/>
      </w:pPr>
      <w:r>
        <w:t>8) инициировать проведение внепланового заседания Общественного совета.</w:t>
      </w:r>
    </w:p>
    <w:p w:rsidR="009F3050" w:rsidRDefault="009F3050">
      <w:pPr>
        <w:pStyle w:val="ConsPlusNormal"/>
        <w:ind w:firstLine="540"/>
        <w:jc w:val="both"/>
      </w:pPr>
      <w:r>
        <w:t>5.9. Члены Общественного совета обладают равными правами при обсуждении вопросов и голосовании. В случае несогласия с принятым решением имеют право высказать мнение по конкретному вопросу, которое приобщается к протоколу заседания Общественного совета.</w:t>
      </w:r>
    </w:p>
    <w:p w:rsidR="009F3050" w:rsidRDefault="009F3050">
      <w:pPr>
        <w:pStyle w:val="ConsPlusNormal"/>
        <w:ind w:firstLine="540"/>
        <w:jc w:val="both"/>
      </w:pPr>
      <w:r>
        <w:t>5.10. Члены Общественного совета обязаны лично участвовать в заседаниях Общественного совета и не вправе делегировать свои полномочия лицам, не являющимся членами Общественного совета.</w:t>
      </w:r>
    </w:p>
    <w:p w:rsidR="009F3050" w:rsidRDefault="009F3050">
      <w:pPr>
        <w:pStyle w:val="ConsPlusNormal"/>
        <w:ind w:firstLine="540"/>
        <w:jc w:val="both"/>
      </w:pPr>
      <w:r>
        <w:t>5.11. Секретарь Общественного совета:</w:t>
      </w:r>
    </w:p>
    <w:p w:rsidR="009F3050" w:rsidRDefault="009F3050">
      <w:pPr>
        <w:pStyle w:val="ConsPlusNormal"/>
        <w:ind w:firstLine="540"/>
        <w:jc w:val="both"/>
      </w:pPr>
      <w:r>
        <w:t>1)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9F3050" w:rsidRDefault="009F3050">
      <w:pPr>
        <w:pStyle w:val="ConsPlusNormal"/>
        <w:ind w:firstLine="540"/>
        <w:jc w:val="both"/>
      </w:pPr>
      <w:r>
        <w:t>2) совместно с комитетом обеспечивает организационно-техническое сопровождение деятельности Общественного совета;</w:t>
      </w:r>
    </w:p>
    <w:p w:rsidR="009F3050" w:rsidRDefault="009F3050">
      <w:pPr>
        <w:pStyle w:val="ConsPlusNormal"/>
        <w:ind w:firstLine="540"/>
        <w:jc w:val="both"/>
      </w:pPr>
      <w:r>
        <w:lastRenderedPageBreak/>
        <w:t>3) ведет, оформляет и рассылает членам Общественного совета протоколы заседаний и иные документы и материалы;</w:t>
      </w:r>
    </w:p>
    <w:p w:rsidR="009F3050" w:rsidRDefault="009F3050">
      <w:pPr>
        <w:pStyle w:val="ConsPlusNormal"/>
        <w:ind w:firstLine="540"/>
        <w:jc w:val="both"/>
      </w:pPr>
      <w:r>
        <w:t>4) хранит документацию Общественного совета и готовит в установленном порядке документы для архивного хранения и уничтожения;</w:t>
      </w:r>
    </w:p>
    <w:p w:rsidR="009F3050" w:rsidRDefault="009F3050">
      <w:pPr>
        <w:pStyle w:val="ConsPlusNormal"/>
        <w:ind w:firstLine="540"/>
        <w:jc w:val="both"/>
      </w:pPr>
      <w:r>
        <w:t>5)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9F3050" w:rsidRDefault="009F3050">
      <w:pPr>
        <w:pStyle w:val="ConsPlusNormal"/>
        <w:ind w:firstLine="540"/>
        <w:jc w:val="both"/>
      </w:pPr>
      <w:r>
        <w:t>6) передает дела Общественного совета вновь назначенному секретарю в течение 15 дней на основании акта передачи.</w:t>
      </w:r>
    </w:p>
    <w:p w:rsidR="009F3050" w:rsidRDefault="009F3050">
      <w:pPr>
        <w:pStyle w:val="ConsPlusNormal"/>
        <w:ind w:firstLine="540"/>
        <w:jc w:val="both"/>
      </w:pPr>
      <w:r>
        <w:t>5.12. В документацию Общественного совета входят:</w:t>
      </w:r>
    </w:p>
    <w:p w:rsidR="009F3050" w:rsidRDefault="009F3050">
      <w:pPr>
        <w:pStyle w:val="ConsPlusNormal"/>
        <w:ind w:firstLine="540"/>
        <w:jc w:val="both"/>
      </w:pPr>
      <w:r>
        <w:t>1) ежегодные планы мероприятий Общественного совета;</w:t>
      </w:r>
    </w:p>
    <w:p w:rsidR="009F3050" w:rsidRDefault="009F3050">
      <w:pPr>
        <w:pStyle w:val="ConsPlusNormal"/>
        <w:ind w:firstLine="540"/>
        <w:jc w:val="both"/>
      </w:pPr>
      <w:r>
        <w:t>2) выписки из протоколов заседаний Общественного совета;</w:t>
      </w:r>
    </w:p>
    <w:p w:rsidR="009F3050" w:rsidRDefault="009F3050">
      <w:pPr>
        <w:pStyle w:val="ConsPlusNormal"/>
        <w:ind w:firstLine="540"/>
        <w:jc w:val="both"/>
      </w:pPr>
      <w:r>
        <w:t>3) материалы обсуждаемых вопросов (доклады, выступления, информационные и аналитические справки, письменные заявления и инициативы и др.);</w:t>
      </w:r>
    </w:p>
    <w:p w:rsidR="009F3050" w:rsidRDefault="009F3050">
      <w:pPr>
        <w:pStyle w:val="ConsPlusNormal"/>
        <w:ind w:firstLine="540"/>
        <w:jc w:val="both"/>
      </w:pPr>
      <w:r>
        <w:t xml:space="preserve">4) материалы независимой </w:t>
      </w:r>
      <w:proofErr w:type="gramStart"/>
      <w:r>
        <w:t>оценки качества деятельности организаций культуры</w:t>
      </w:r>
      <w:proofErr w:type="gramEnd"/>
      <w:r>
        <w:t>.</w:t>
      </w:r>
    </w:p>
    <w:p w:rsidR="009F3050" w:rsidRDefault="009F3050">
      <w:pPr>
        <w:pStyle w:val="ConsPlusNormal"/>
        <w:ind w:firstLine="540"/>
        <w:jc w:val="both"/>
      </w:pPr>
      <w:r>
        <w:t>Срок хранения документации 5 лет.</w:t>
      </w:r>
    </w:p>
    <w:p w:rsidR="009F3050" w:rsidRDefault="009F3050">
      <w:pPr>
        <w:pStyle w:val="ConsPlusNormal"/>
        <w:jc w:val="both"/>
      </w:pPr>
    </w:p>
    <w:p w:rsidR="009F3050" w:rsidRDefault="009F3050">
      <w:pPr>
        <w:pStyle w:val="ConsPlusNormal"/>
        <w:jc w:val="both"/>
      </w:pPr>
    </w:p>
    <w:p w:rsidR="009F3050" w:rsidRDefault="009F3050">
      <w:pPr>
        <w:pStyle w:val="ConsPlusNormal"/>
        <w:jc w:val="both"/>
      </w:pPr>
    </w:p>
    <w:p w:rsidR="009F3050" w:rsidRDefault="009F3050">
      <w:pPr>
        <w:pStyle w:val="ConsPlusNormal"/>
        <w:jc w:val="both"/>
      </w:pPr>
    </w:p>
    <w:p w:rsidR="009F3050" w:rsidRDefault="009F3050">
      <w:pPr>
        <w:pStyle w:val="ConsPlusNormal"/>
        <w:jc w:val="both"/>
      </w:pPr>
    </w:p>
    <w:p w:rsidR="009F3050" w:rsidRDefault="009F3050">
      <w:pPr>
        <w:pStyle w:val="ConsPlusNormal"/>
        <w:jc w:val="right"/>
        <w:outlineLvl w:val="0"/>
      </w:pPr>
      <w:r>
        <w:t>УТВЕРЖДЕН</w:t>
      </w:r>
    </w:p>
    <w:p w:rsidR="009F3050" w:rsidRDefault="009F3050">
      <w:pPr>
        <w:pStyle w:val="ConsPlusNormal"/>
        <w:jc w:val="right"/>
      </w:pPr>
      <w:r>
        <w:t>приказом</w:t>
      </w:r>
    </w:p>
    <w:p w:rsidR="009F3050" w:rsidRDefault="009F3050">
      <w:pPr>
        <w:pStyle w:val="ConsPlusNormal"/>
        <w:jc w:val="right"/>
      </w:pPr>
      <w:r>
        <w:t>комитета по культуре</w:t>
      </w:r>
    </w:p>
    <w:p w:rsidR="009F3050" w:rsidRDefault="009F3050">
      <w:pPr>
        <w:pStyle w:val="ConsPlusNormal"/>
        <w:jc w:val="right"/>
      </w:pPr>
      <w:r>
        <w:t>Ленинградской области</w:t>
      </w:r>
    </w:p>
    <w:p w:rsidR="009F3050" w:rsidRDefault="009F3050">
      <w:pPr>
        <w:pStyle w:val="ConsPlusNormal"/>
        <w:jc w:val="right"/>
      </w:pPr>
      <w:r>
        <w:t>от 26.11.2014 N 01-03/14-109</w:t>
      </w:r>
    </w:p>
    <w:p w:rsidR="009F3050" w:rsidRDefault="009F3050">
      <w:pPr>
        <w:pStyle w:val="ConsPlusNormal"/>
        <w:jc w:val="right"/>
      </w:pPr>
      <w:r>
        <w:t>(приложение 2)</w:t>
      </w:r>
    </w:p>
    <w:p w:rsidR="009F3050" w:rsidRDefault="009F3050">
      <w:pPr>
        <w:pStyle w:val="ConsPlusNormal"/>
        <w:jc w:val="both"/>
      </w:pPr>
    </w:p>
    <w:p w:rsidR="009F3050" w:rsidRDefault="009F3050">
      <w:pPr>
        <w:pStyle w:val="ConsPlusTitle"/>
        <w:jc w:val="center"/>
      </w:pPr>
      <w:r>
        <w:t>СОСТАВ</w:t>
      </w:r>
    </w:p>
    <w:p w:rsidR="009F3050" w:rsidRDefault="009F3050">
      <w:pPr>
        <w:pStyle w:val="ConsPlusTitle"/>
        <w:jc w:val="center"/>
      </w:pPr>
      <w:r>
        <w:t>ОБЩЕСТВЕННОГО СОВЕТА ПО ПРОВЕДЕНИЮ НЕЗАВИСИМОЙ ОЦЕНКИ</w:t>
      </w:r>
    </w:p>
    <w:p w:rsidR="009F3050" w:rsidRDefault="009F3050">
      <w:pPr>
        <w:pStyle w:val="ConsPlusTitle"/>
        <w:jc w:val="center"/>
      </w:pPr>
      <w:r>
        <w:t>КАЧЕСТВА ОКАЗАНИЯ УСЛУГ ГОСУДАРСТВЕННЫМИ УЧРЕЖДЕНИЯМИ,</w:t>
      </w:r>
    </w:p>
    <w:p w:rsidR="009F3050" w:rsidRDefault="009F3050">
      <w:pPr>
        <w:pStyle w:val="ConsPlusTitle"/>
        <w:jc w:val="center"/>
      </w:pPr>
      <w:proofErr w:type="gramStart"/>
      <w:r>
        <w:t>ПОДВЕДОМСТВЕННЫМИ</w:t>
      </w:r>
      <w:proofErr w:type="gramEnd"/>
      <w:r>
        <w:t xml:space="preserve"> КОМИТЕТУ ПО КУЛЬТУРЕ</w:t>
      </w:r>
    </w:p>
    <w:p w:rsidR="009F3050" w:rsidRDefault="009F3050">
      <w:pPr>
        <w:pStyle w:val="ConsPlusTitle"/>
        <w:jc w:val="center"/>
      </w:pPr>
      <w:r>
        <w:t>ЛЕНИНГРАДСКОЙ ОБЛАСТИ</w:t>
      </w:r>
    </w:p>
    <w:p w:rsidR="009F3050" w:rsidRDefault="009F3050">
      <w:pPr>
        <w:pStyle w:val="ConsPlusNormal"/>
        <w:jc w:val="center"/>
      </w:pPr>
    </w:p>
    <w:p w:rsidR="009F3050" w:rsidRDefault="009F3050">
      <w:pPr>
        <w:pStyle w:val="ConsPlusNormal"/>
        <w:jc w:val="center"/>
      </w:pPr>
      <w:r>
        <w:t xml:space="preserve">Исключен. - </w:t>
      </w:r>
      <w:hyperlink r:id="rId29" w:history="1">
        <w:r>
          <w:rPr>
            <w:color w:val="0000FF"/>
          </w:rPr>
          <w:t>Приказ</w:t>
        </w:r>
      </w:hyperlink>
      <w:r>
        <w:t xml:space="preserve"> комитета по культуре Ленинградской</w:t>
      </w:r>
    </w:p>
    <w:p w:rsidR="009F3050" w:rsidRDefault="009F3050">
      <w:pPr>
        <w:pStyle w:val="ConsPlusNormal"/>
        <w:jc w:val="center"/>
      </w:pPr>
      <w:r>
        <w:t>области от 24.08.2016 N 01-03/16-112.</w:t>
      </w:r>
    </w:p>
    <w:p w:rsidR="009F3050" w:rsidRDefault="009F3050">
      <w:pPr>
        <w:pStyle w:val="ConsPlusNormal"/>
        <w:jc w:val="both"/>
      </w:pPr>
    </w:p>
    <w:p w:rsidR="009F3050" w:rsidRDefault="009F3050">
      <w:pPr>
        <w:pStyle w:val="ConsPlusNormal"/>
        <w:jc w:val="both"/>
      </w:pPr>
    </w:p>
    <w:p w:rsidR="009F3050" w:rsidRDefault="009F3050">
      <w:pPr>
        <w:pStyle w:val="ConsPlusNormal"/>
        <w:pBdr>
          <w:top w:val="single" w:sz="6" w:space="0" w:color="auto"/>
        </w:pBdr>
        <w:spacing w:before="100" w:after="100"/>
        <w:jc w:val="both"/>
        <w:rPr>
          <w:sz w:val="2"/>
          <w:szCs w:val="2"/>
        </w:rPr>
      </w:pPr>
    </w:p>
    <w:p w:rsidR="00B04EBD" w:rsidRDefault="00B04EBD"/>
    <w:sectPr w:rsidR="00B04EBD" w:rsidSect="00864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50"/>
    <w:rsid w:val="009F3050"/>
    <w:rsid w:val="00B0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0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30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305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0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30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30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415B3332DDF79AA09AF63078495F147020046B8F122CB0A812F3124BE7DE621C5C4348CO5FBL" TargetMode="External"/><Relationship Id="rId13" Type="http://schemas.openxmlformats.org/officeDocument/2006/relationships/hyperlink" Target="consultantplus://offline/ref=713415B3332DDF79AA09B072128495F1470D0747B0F322CB0A812F3124BE7DE621C5C4348E52EC0AO2F6L" TargetMode="External"/><Relationship Id="rId18" Type="http://schemas.openxmlformats.org/officeDocument/2006/relationships/hyperlink" Target="consultantplus://offline/ref=713415B3332DDF79AA09B072128495F1470C0044B9F622CB0A812F3124BE7DE621C5C4348E52EC0BO2FEL" TargetMode="External"/><Relationship Id="rId26" Type="http://schemas.openxmlformats.org/officeDocument/2006/relationships/hyperlink" Target="consultantplus://offline/ref=713415B3332DDF79AA09B072128495F1470C0044B9F622CB0A812F3124BE7DE621C5C4348E52EC0AO2F7L" TargetMode="External"/><Relationship Id="rId3" Type="http://schemas.openxmlformats.org/officeDocument/2006/relationships/settings" Target="settings.xml"/><Relationship Id="rId21" Type="http://schemas.openxmlformats.org/officeDocument/2006/relationships/hyperlink" Target="consultantplus://offline/ref=713415B3332DDF79AA09B072128495F1470C0044B9F622CB0A812F3124BE7DE621C5C4348E52EC0BO2FEL" TargetMode="External"/><Relationship Id="rId7" Type="http://schemas.openxmlformats.org/officeDocument/2006/relationships/hyperlink" Target="consultantplus://offline/ref=713415B3332DDF79AA09B072128495F1470D0747B0F322CB0A812F3124BE7DE621C5C4348E52EC0BO2F3L" TargetMode="External"/><Relationship Id="rId12" Type="http://schemas.openxmlformats.org/officeDocument/2006/relationships/hyperlink" Target="consultantplus://offline/ref=713415B3332DDF79AA09B072128495F1470D0747B0F322CB0A812F3124BE7DE621C5C4348E52EC0BO2FEL" TargetMode="External"/><Relationship Id="rId17" Type="http://schemas.openxmlformats.org/officeDocument/2006/relationships/hyperlink" Target="consultantplus://offline/ref=713415B3332DDF79AA09B072128495F1470C0044B9F622CB0A812F3124BE7DE621C5C4348E52EC0BO2F0L" TargetMode="External"/><Relationship Id="rId25" Type="http://schemas.openxmlformats.org/officeDocument/2006/relationships/hyperlink" Target="consultantplus://offline/ref=713415B3332DDF79AA09AF63078495F1470C0449B1FA22CB0A812F3124OBFEL" TargetMode="External"/><Relationship Id="rId2" Type="http://schemas.microsoft.com/office/2007/relationships/stylesWithEffects" Target="stylesWithEffects.xml"/><Relationship Id="rId16" Type="http://schemas.openxmlformats.org/officeDocument/2006/relationships/hyperlink" Target="consultantplus://offline/ref=713415B3332DDF79AA09B072128495F1470D0747B0F322CB0A812F3124BE7DE621C5C4348E52EC0AO2F7L" TargetMode="External"/><Relationship Id="rId20" Type="http://schemas.openxmlformats.org/officeDocument/2006/relationships/hyperlink" Target="consultantplus://offline/ref=713415B3332DDF79AA09B072128495F1470C0044B9F622CB0A812F3124BE7DE621C5C4348E52EC0BO2FEL" TargetMode="External"/><Relationship Id="rId29" Type="http://schemas.openxmlformats.org/officeDocument/2006/relationships/hyperlink" Target="consultantplus://offline/ref=713415B3332DDF79AA09B072128495F1470D0747B0F322CB0A812F3124BE7DE621C5C4348E52EC0BO2FEL" TargetMode="External"/><Relationship Id="rId1" Type="http://schemas.openxmlformats.org/officeDocument/2006/relationships/styles" Target="styles.xml"/><Relationship Id="rId6" Type="http://schemas.openxmlformats.org/officeDocument/2006/relationships/hyperlink" Target="consultantplus://offline/ref=713415B3332DDF79AA09B072128495F1470C0044B9F622CB0A812F3124BE7DE621C5C4348E52EC0BO2F3L" TargetMode="External"/><Relationship Id="rId11" Type="http://schemas.openxmlformats.org/officeDocument/2006/relationships/hyperlink" Target="consultantplus://offline/ref=713415B3332DDF79AA09B072128495F1470D0747B0F322CB0A812F3124BE7DE621C5C4348E52EC0BO2F1L" TargetMode="External"/><Relationship Id="rId24" Type="http://schemas.openxmlformats.org/officeDocument/2006/relationships/hyperlink" Target="consultantplus://offline/ref=713415B3332DDF79AA09B072128495F1470C0044B9F622CB0A812F3124BE7DE621C5C4348E52EC0BO2FF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13415B3332DDF79AA09B072128495F1470C0044B9F622CB0A812F3124BE7DE621C5C4348E52EC0BO2F3L" TargetMode="External"/><Relationship Id="rId23" Type="http://schemas.openxmlformats.org/officeDocument/2006/relationships/hyperlink" Target="consultantplus://offline/ref=713415B3332DDF79AA09B072128495F1470C0044B9F622CB0A812F3124BE7DE621C5C4348E52EC0BO2FEL" TargetMode="External"/><Relationship Id="rId28" Type="http://schemas.openxmlformats.org/officeDocument/2006/relationships/hyperlink" Target="consultantplus://offline/ref=713415B3332DDF79AA09B072128495F1470D0747B0F322CB0A812F3124BE7DE621C5C4348E52EC0AO2F5L" TargetMode="External"/><Relationship Id="rId10" Type="http://schemas.openxmlformats.org/officeDocument/2006/relationships/hyperlink" Target="consultantplus://offline/ref=713415B3332DDF79AA09B072128495F1470D0747B0F322CB0A812F3124BE7DE621C5C4348E52EC0BO2F0L" TargetMode="External"/><Relationship Id="rId19" Type="http://schemas.openxmlformats.org/officeDocument/2006/relationships/hyperlink" Target="consultantplus://offline/ref=713415B3332DDF79AA09B072128495F1470C0044B9F622CB0A812F3124BE7DE621C5C4348E52EC0BO2FE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13415B3332DDF79AA09B072128495F1470D0643BBF722CB0A812F3124OBFEL" TargetMode="External"/><Relationship Id="rId14" Type="http://schemas.openxmlformats.org/officeDocument/2006/relationships/hyperlink" Target="consultantplus://offline/ref=713415B3332DDF79AA09B072128495F1470D0747B0F322CB0A812F3124BE7DE621C5C4348E52EC0BO2F1L" TargetMode="External"/><Relationship Id="rId22" Type="http://schemas.openxmlformats.org/officeDocument/2006/relationships/hyperlink" Target="consultantplus://offline/ref=713415B3332DDF79AA09B072128495F1470C0044B9F622CB0A812F3124BE7DE621C5C4348E52EC0BO2FEL" TargetMode="External"/><Relationship Id="rId27" Type="http://schemas.openxmlformats.org/officeDocument/2006/relationships/hyperlink" Target="consultantplus://offline/ref=713415B3332DDF79AA09B072128495F1470D0747B0F322CB0A812F3124BE7DE621C5C4348E52EC0AO2F4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2958</Words>
  <Characters>16865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лаборант18</dc:creator>
  <cp:lastModifiedBy>лаборант18</cp:lastModifiedBy>
  <cp:revision>1</cp:revision>
  <dcterms:created xsi:type="dcterms:W3CDTF">2017-02-17T11:05:00Z</dcterms:created>
  <dcterms:modified xsi:type="dcterms:W3CDTF">2017-02-17T11:05:00Z</dcterms:modified>
</cp:coreProperties>
</file>