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12.02.2021 N 5-оз</w:t>
              <w:br/>
              <w:t xml:space="preserve">(ред. от 06.07.2022)</w:t>
              <w:br/>
              <w:t xml:space="preserve">"Об Уполномоченном по правам человека в Ленинградской области"</w:t>
              <w:br/>
              <w:t xml:space="preserve">(принят ЗС ЛО 27.01.2021)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февраля 2021 года</w:t>
            </w:r>
          </w:p>
        </w:tc>
        <w:tc>
          <w:tcPr>
            <w:tcW w:w="5103" w:type="dxa"/>
            <w:tcBorders>
              <w:top w:val="nil"/>
              <w:left w:val="nil"/>
              <w:bottom w:val="nil"/>
              <w:right w:val="nil"/>
            </w:tcBorders>
          </w:tcPr>
          <w:p>
            <w:pPr>
              <w:pStyle w:val="0"/>
              <w:jc w:val="right"/>
            </w:pPr>
            <w:r>
              <w:rPr>
                <w:sz w:val="20"/>
              </w:rPr>
              <w:t xml:space="preserve">N 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ЛЕНИНГРАДСКОЙ ОБЛАСТИ</w:t>
      </w:r>
    </w:p>
    <w:p>
      <w:pPr>
        <w:pStyle w:val="0"/>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27 января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07.07.2021 </w:t>
            </w:r>
            <w:hyperlink w:history="0" r:id="rId7" w:tooltip="Областной закон Ленинградской области от 07.07.2021 N 83-оз &quot;О внесении изменений в некоторые областные законы&quot; (принят ЗС ЛО 23.06.2021) {КонсультантПлюс}">
              <w:r>
                <w:rPr>
                  <w:sz w:val="20"/>
                  <w:color w:val="0000ff"/>
                </w:rPr>
                <w:t xml:space="preserve">N 83-оз</w:t>
              </w:r>
            </w:hyperlink>
            <w:r>
              <w:rPr>
                <w:sz w:val="20"/>
                <w:color w:val="392c69"/>
              </w:rPr>
              <w:t xml:space="preserve">,</w:t>
            </w:r>
          </w:p>
          <w:p>
            <w:pPr>
              <w:pStyle w:val="0"/>
              <w:jc w:val="center"/>
            </w:pPr>
            <w:r>
              <w:rPr>
                <w:sz w:val="20"/>
                <w:color w:val="392c69"/>
              </w:rPr>
              <w:t xml:space="preserve">от 06.07.2022 </w:t>
            </w:r>
            <w:hyperlink w:history="0" r:id="rId8" w:tooltip="Областной закон Ленинградской области от 06.07.2022 N 76-оз &quot;О внесении изменений в статьи 6 и 8 областного закона &quot;Об Уполномоченном по правам ребенка в Ленинградской области&quot; и статью 7 областного закона &quot;Об Уполномоченном по правам человека в Ленинградской области&quot; (принят ЗС ЛО 22.06.2022) {КонсультантПлюс}">
              <w:r>
                <w:rPr>
                  <w:sz w:val="20"/>
                  <w:color w:val="0000ff"/>
                </w:rPr>
                <w:t xml:space="preserve">N 76-оз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Общие положения</w:t>
      </w:r>
    </w:p>
    <w:p>
      <w:pPr>
        <w:pStyle w:val="0"/>
      </w:pPr>
      <w:r>
        <w:rPr>
          <w:sz w:val="20"/>
        </w:rPr>
      </w:r>
    </w:p>
    <w:p>
      <w:pPr>
        <w:pStyle w:val="0"/>
        <w:ind w:firstLine="540"/>
        <w:jc w:val="both"/>
      </w:pPr>
      <w:r>
        <w:rPr>
          <w:sz w:val="20"/>
        </w:rPr>
        <w:t xml:space="preserve">1. Должность Уполномоченного по правам человека в Ленинградской области (далее также - Уполномоченный) учреждена в целях обеспечения дополнительных гарантий государственной защиты прав и свобод человека и гражданина на территории Ленинградской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Ленинградской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Уполномоченный способствует восстановлению нарушенных прав и свобод человека и гражданина, совершенствованию законодательства Ленинградской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ind w:firstLine="540"/>
        <w:jc w:val="both"/>
      </w:pPr>
      <w:r>
        <w:rPr>
          <w:sz w:val="20"/>
        </w:rPr>
      </w:r>
    </w:p>
    <w:p>
      <w:pPr>
        <w:pStyle w:val="2"/>
        <w:outlineLvl w:val="1"/>
        <w:ind w:firstLine="540"/>
        <w:jc w:val="both"/>
      </w:pPr>
      <w:r>
        <w:rPr>
          <w:sz w:val="20"/>
        </w:rPr>
        <w:t xml:space="preserve">Статья 2. Правовые основы и принципы деятельности Уполномоченного</w:t>
      </w:r>
    </w:p>
    <w:p>
      <w:pPr>
        <w:pStyle w:val="0"/>
        <w:ind w:firstLine="540"/>
        <w:jc w:val="both"/>
      </w:pPr>
      <w:r>
        <w:rPr>
          <w:sz w:val="20"/>
        </w:rPr>
      </w:r>
    </w:p>
    <w:p>
      <w:pPr>
        <w:pStyle w:val="0"/>
        <w:ind w:firstLine="540"/>
        <w:jc w:val="both"/>
      </w:pPr>
      <w:r>
        <w:rPr>
          <w:sz w:val="20"/>
        </w:rPr>
        <w:t xml:space="preserve">1. В своей деятельности Уполномоченный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1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принятыми в пределах полномочий органов государственной власти Российской Федерации, международными договорами Российской Федерации, общепризнанными принципами и нормами международного права, а также </w:t>
      </w:r>
      <w:hyperlink w:history="0" r:id="rId11" w:tooltip="Закон Ленинградской области от 27.10.1994 N 6-оз (ред. от 26.07.2022) &quot;Устав Ленинградской области&quot; {КонсультантПлюс}">
        <w:r>
          <w:rPr>
            <w:sz w:val="20"/>
            <w:color w:val="0000ff"/>
          </w:rPr>
          <w:t xml:space="preserve">Уставом</w:t>
        </w:r>
      </w:hyperlink>
      <w:r>
        <w:rPr>
          <w:sz w:val="20"/>
        </w:rPr>
        <w:t xml:space="preserve"> Ленинградской области, настоящим областным законом, другими областными законами и иными нормативными правовыми актами Ленинградской области, принятыми в пределах полномочий органов государственной власти Ленинградской области.</w:t>
      </w:r>
    </w:p>
    <w:p>
      <w:pPr>
        <w:pStyle w:val="0"/>
        <w:spacing w:before="200" w:line-rule="auto"/>
        <w:ind w:firstLine="540"/>
        <w:jc w:val="both"/>
      </w:pPr>
      <w:r>
        <w:rPr>
          <w:sz w:val="20"/>
        </w:rPr>
        <w:t xml:space="preserve">2.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ind w:firstLine="540"/>
        <w:jc w:val="both"/>
      </w:pPr>
      <w:r>
        <w:rPr>
          <w:sz w:val="20"/>
        </w:rPr>
      </w:r>
    </w:p>
    <w:p>
      <w:pPr>
        <w:pStyle w:val="2"/>
        <w:outlineLvl w:val="0"/>
        <w:jc w:val="center"/>
      </w:pPr>
      <w:r>
        <w:rPr>
          <w:sz w:val="20"/>
        </w:rPr>
        <w:t xml:space="preserve">Глава 2. ПОРЯДОК ИЗБРАНИЯ НА ДОЛЖНОСТЬ УПОЛНОМОЧЕННОГО,</w:t>
      </w:r>
    </w:p>
    <w:p>
      <w:pPr>
        <w:pStyle w:val="2"/>
        <w:jc w:val="center"/>
      </w:pPr>
      <w:r>
        <w:rPr>
          <w:sz w:val="20"/>
        </w:rPr>
        <w:t xml:space="preserve">ПРЕКРАЩЕНИЯ ЕГО ПОЛНОМОЧИЙ И ДОСРОЧНОГО ОСВОБОЖДЕНИЯ</w:t>
      </w:r>
    </w:p>
    <w:p>
      <w:pPr>
        <w:pStyle w:val="2"/>
        <w:jc w:val="center"/>
      </w:pPr>
      <w:r>
        <w:rPr>
          <w:sz w:val="20"/>
        </w:rPr>
        <w:t xml:space="preserve">ЕГО ОТ ДОЛЖНОСТИ</w:t>
      </w:r>
    </w:p>
    <w:p>
      <w:pPr>
        <w:pStyle w:val="0"/>
        <w:jc w:val="center"/>
      </w:pPr>
      <w:r>
        <w:rPr>
          <w:sz w:val="20"/>
        </w:rPr>
        <w:t xml:space="preserve">(в ред. Областного </w:t>
      </w:r>
      <w:hyperlink w:history="0" r:id="rId12" w:tooltip="Областной закон Ленинградской области от 07.07.2021 N 83-оз &quot;О внесении изменений в некоторые областные законы&quot; (принят ЗС ЛО 23.06.2021) {КонсультантПлюс}">
        <w:r>
          <w:rPr>
            <w:sz w:val="20"/>
            <w:color w:val="0000ff"/>
          </w:rPr>
          <w:t xml:space="preserve">закона</w:t>
        </w:r>
      </w:hyperlink>
      <w:r>
        <w:rPr>
          <w:sz w:val="20"/>
        </w:rPr>
        <w:t xml:space="preserve"> Ленинградской области</w:t>
      </w:r>
    </w:p>
    <w:p>
      <w:pPr>
        <w:pStyle w:val="0"/>
        <w:jc w:val="center"/>
      </w:pPr>
      <w:r>
        <w:rPr>
          <w:sz w:val="20"/>
        </w:rPr>
        <w:t xml:space="preserve">от 07.07.2021 N 83-оз)</w:t>
      </w:r>
    </w:p>
    <w:p>
      <w:pPr>
        <w:pStyle w:val="0"/>
        <w:jc w:val="center"/>
      </w:pPr>
      <w:r>
        <w:rPr>
          <w:sz w:val="20"/>
        </w:rPr>
      </w:r>
    </w:p>
    <w:p>
      <w:pPr>
        <w:pStyle w:val="2"/>
        <w:outlineLvl w:val="1"/>
        <w:ind w:firstLine="540"/>
        <w:jc w:val="both"/>
      </w:pPr>
      <w:r>
        <w:rPr>
          <w:sz w:val="20"/>
        </w:rPr>
        <w:t xml:space="preserve">Статья 3. Требования к кандидатуре на должность Уполномоченного</w:t>
      </w:r>
    </w:p>
    <w:p>
      <w:pPr>
        <w:pStyle w:val="0"/>
        <w:ind w:firstLine="540"/>
        <w:jc w:val="both"/>
      </w:pPr>
      <w:r>
        <w:rPr>
          <w:sz w:val="20"/>
        </w:rPr>
      </w:r>
    </w:p>
    <w:p>
      <w:pPr>
        <w:pStyle w:val="0"/>
        <w:ind w:firstLine="540"/>
        <w:jc w:val="both"/>
      </w:pPr>
      <w:r>
        <w:rPr>
          <w:sz w:val="20"/>
        </w:rPr>
        <w:t xml:space="preserve">1. На должность Уполномоченного может быть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Областного </w:t>
      </w:r>
      <w:hyperlink w:history="0" r:id="rId13" w:tooltip="Областной закон Ленинградской области от 07.07.2021 N 83-оз &quot;О внесении изменений в некоторые областные законы&quot; (принят ЗС ЛО 23.06.2021) {КонсультантПлюс}">
        <w:r>
          <w:rPr>
            <w:sz w:val="20"/>
            <w:color w:val="0000ff"/>
          </w:rPr>
          <w:t xml:space="preserve">закона</w:t>
        </w:r>
      </w:hyperlink>
      <w:r>
        <w:rPr>
          <w:sz w:val="20"/>
        </w:rPr>
        <w:t xml:space="preserve"> Ленинградской области от 07.07.2021 N 83-оз)</w:t>
      </w:r>
    </w:p>
    <w:p>
      <w:pPr>
        <w:pStyle w:val="0"/>
        <w:ind w:firstLine="540"/>
        <w:jc w:val="both"/>
      </w:pPr>
      <w:r>
        <w:rPr>
          <w:sz w:val="20"/>
        </w:rPr>
      </w:r>
    </w:p>
    <w:p>
      <w:pPr>
        <w:pStyle w:val="2"/>
        <w:outlineLvl w:val="1"/>
        <w:ind w:firstLine="540"/>
        <w:jc w:val="both"/>
      </w:pPr>
      <w:r>
        <w:rPr>
          <w:sz w:val="20"/>
        </w:rPr>
        <w:t xml:space="preserve">Статья 4. Представление, согласование и рассмотрение кандидатур на должность Уполномоченного</w:t>
      </w:r>
    </w:p>
    <w:p>
      <w:pPr>
        <w:pStyle w:val="0"/>
        <w:ind w:firstLine="540"/>
        <w:jc w:val="both"/>
      </w:pPr>
      <w:r>
        <w:rPr>
          <w:sz w:val="20"/>
        </w:rPr>
      </w:r>
    </w:p>
    <w:p>
      <w:pPr>
        <w:pStyle w:val="0"/>
        <w:ind w:firstLine="540"/>
        <w:jc w:val="both"/>
      </w:pPr>
      <w:r>
        <w:rPr>
          <w:sz w:val="20"/>
        </w:rPr>
        <w:t xml:space="preserve">1. Предложения о кандидатуре на должность Уполномоченного вправе вносить:</w:t>
      </w:r>
    </w:p>
    <w:p>
      <w:pPr>
        <w:pStyle w:val="0"/>
        <w:spacing w:before="200" w:line-rule="auto"/>
        <w:ind w:firstLine="540"/>
        <w:jc w:val="both"/>
      </w:pPr>
      <w:r>
        <w:rPr>
          <w:sz w:val="20"/>
        </w:rPr>
        <w:t xml:space="preserve">Губернатор Ленинградской области;</w:t>
      </w:r>
    </w:p>
    <w:p>
      <w:pPr>
        <w:pStyle w:val="0"/>
        <w:spacing w:before="200" w:line-rule="auto"/>
        <w:ind w:firstLine="540"/>
        <w:jc w:val="both"/>
      </w:pPr>
      <w:r>
        <w:rPr>
          <w:sz w:val="20"/>
        </w:rPr>
        <w:t xml:space="preserve">депутат (группа депутатов, депутатская фракция) Законодательного собрания Ленинградской области;</w:t>
      </w:r>
    </w:p>
    <w:p>
      <w:pPr>
        <w:pStyle w:val="0"/>
        <w:spacing w:before="200" w:line-rule="auto"/>
        <w:ind w:firstLine="540"/>
        <w:jc w:val="both"/>
      </w:pPr>
      <w:r>
        <w:rPr>
          <w:sz w:val="20"/>
        </w:rPr>
        <w:t xml:space="preserve">Ассоциация "Совет муниципальных образований Ленинградской области".</w:t>
      </w:r>
    </w:p>
    <w:bookmarkStart w:id="50" w:name="P50"/>
    <w:bookmarkEnd w:id="50"/>
    <w:p>
      <w:pPr>
        <w:pStyle w:val="0"/>
        <w:spacing w:before="200" w:line-rule="auto"/>
        <w:ind w:firstLine="540"/>
        <w:jc w:val="both"/>
      </w:pPr>
      <w:r>
        <w:rPr>
          <w:sz w:val="20"/>
        </w:rPr>
        <w:t xml:space="preserve">2. Предложения о кандидатуре на должность Уполномоченного вносятся в Законодательное собрание Ленинградской области не позднее чем за 45 дней до окончания срока полномочий ранее избранного Уполномоченного либо не позднее 30 дней со дня принятия постановления Законодательного собрания Ленинградской области о досрочном прекращении полномочий Уполномоченного.</w:t>
      </w:r>
    </w:p>
    <w:p>
      <w:pPr>
        <w:pStyle w:val="0"/>
        <w:spacing w:before="200" w:line-rule="auto"/>
        <w:ind w:firstLine="540"/>
        <w:jc w:val="both"/>
      </w:pPr>
      <w:r>
        <w:rPr>
          <w:sz w:val="20"/>
        </w:rPr>
        <w:t xml:space="preserve">3. Законодательное собрание Ленинградской области в течение пяти рабочих дней со дня окончания срока, установленного </w:t>
      </w:r>
      <w:hyperlink w:history="0" w:anchor="P50" w:tooltip="2. Предложения о кандидатуре на должность Уполномоченного вносятся в Законодательное собрание Ленинградской области не позднее чем за 45 дней до окончания срока полномочий ранее избранного Уполномоченного либо не позднее 30 дней со дня принятия постановления Законодательного собрания Ленинградской области о досрочном прекращении полномочий Уполномоченного.">
        <w:r>
          <w:rPr>
            <w:sz w:val="20"/>
            <w:color w:val="0000ff"/>
          </w:rPr>
          <w:t xml:space="preserve">частью 2</w:t>
        </w:r>
      </w:hyperlink>
      <w:r>
        <w:rPr>
          <w:sz w:val="20"/>
        </w:rPr>
        <w:t xml:space="preserve"> настоящей статьи, размещает на официальном сайте Законодательного собрания Ленинградской области в информационно-телекоммуникационной сети "Интернет" список кандидатов на должность Уполномоченного.</w:t>
      </w:r>
    </w:p>
    <w:p>
      <w:pPr>
        <w:pStyle w:val="0"/>
        <w:spacing w:before="200" w:line-rule="auto"/>
        <w:ind w:firstLine="540"/>
        <w:jc w:val="both"/>
      </w:pPr>
      <w:r>
        <w:rPr>
          <w:sz w:val="20"/>
        </w:rPr>
        <w:t xml:space="preserve">4. До начала процедуры рассмотрения кандидатур на должность Уполномоченного Законодательное собрание Ленинградской области согласовывает их с Уполномоченным по правам человека в Российской Федерации, направляя ему список кандидатов на должность Уполномоченного с приложением копий сопроводительных материалов о каждом кандидате.</w:t>
      </w:r>
    </w:p>
    <w:p>
      <w:pPr>
        <w:pStyle w:val="0"/>
        <w:spacing w:before="200" w:line-rule="auto"/>
        <w:ind w:firstLine="540"/>
        <w:jc w:val="both"/>
      </w:pPr>
      <w:r>
        <w:rPr>
          <w:sz w:val="20"/>
        </w:rPr>
        <w:t xml:space="preserve">5. К процедуре избрания Законодательным собранием Ленинградской области допускаются только те лица, кандидатуры которых были согласованы Уполномоченным по правам человека в Российской Федерации.</w:t>
      </w:r>
    </w:p>
    <w:p>
      <w:pPr>
        <w:pStyle w:val="0"/>
        <w:spacing w:before="200" w:line-rule="auto"/>
        <w:ind w:firstLine="540"/>
        <w:jc w:val="both"/>
      </w:pPr>
      <w:r>
        <w:rPr>
          <w:sz w:val="20"/>
        </w:rPr>
        <w:t xml:space="preserve">6. Порядок рассмотрения кандидатур на должность Уполномоченного устанавливается Законодательным собранием Ленинградской области.</w:t>
      </w:r>
    </w:p>
    <w:p>
      <w:pPr>
        <w:pStyle w:val="0"/>
        <w:jc w:val="both"/>
      </w:pPr>
      <w:r>
        <w:rPr>
          <w:sz w:val="20"/>
        </w:rPr>
        <w:t xml:space="preserve">(часть 6 введена Областным </w:t>
      </w:r>
      <w:hyperlink w:history="0" r:id="rId14" w:tooltip="Областной закон Ленинградской области от 07.07.2021 N 83-оз &quot;О внесении изменений в некоторые областные законы&quot; (принят ЗС ЛО 23.06.2021) {КонсультантПлюс}">
        <w:r>
          <w:rPr>
            <w:sz w:val="20"/>
            <w:color w:val="0000ff"/>
          </w:rPr>
          <w:t xml:space="preserve">законом</w:t>
        </w:r>
      </w:hyperlink>
      <w:r>
        <w:rPr>
          <w:sz w:val="20"/>
        </w:rPr>
        <w:t xml:space="preserve"> Ленинградской области от 07.07.2021 N 83-оз)</w:t>
      </w:r>
    </w:p>
    <w:p>
      <w:pPr>
        <w:pStyle w:val="0"/>
        <w:ind w:firstLine="540"/>
        <w:jc w:val="both"/>
      </w:pPr>
      <w:r>
        <w:rPr>
          <w:sz w:val="20"/>
        </w:rPr>
      </w:r>
    </w:p>
    <w:p>
      <w:pPr>
        <w:pStyle w:val="2"/>
        <w:outlineLvl w:val="1"/>
        <w:ind w:firstLine="540"/>
        <w:jc w:val="both"/>
      </w:pPr>
      <w:r>
        <w:rPr>
          <w:sz w:val="20"/>
        </w:rPr>
        <w:t xml:space="preserve">Статья 5. Избрание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избирается на должность Законодательным собранием Ленинградской области.</w:t>
      </w:r>
    </w:p>
    <w:p>
      <w:pPr>
        <w:pStyle w:val="0"/>
        <w:spacing w:before="200" w:line-rule="auto"/>
        <w:ind w:firstLine="540"/>
        <w:jc w:val="both"/>
      </w:pPr>
      <w:r>
        <w:rPr>
          <w:sz w:val="20"/>
        </w:rPr>
        <w:t xml:space="preserve">2. Избранным на должность Уполномоченного считается кандидат, за которого проголосовало большинство депутатов Законодательного собрания Ленинградской области.</w:t>
      </w:r>
    </w:p>
    <w:p>
      <w:pPr>
        <w:pStyle w:val="0"/>
        <w:ind w:firstLine="540"/>
        <w:jc w:val="both"/>
      </w:pPr>
      <w:r>
        <w:rPr>
          <w:sz w:val="20"/>
        </w:rPr>
      </w:r>
    </w:p>
    <w:p>
      <w:pPr>
        <w:pStyle w:val="2"/>
        <w:outlineLvl w:val="1"/>
        <w:ind w:firstLine="540"/>
        <w:jc w:val="both"/>
      </w:pPr>
      <w:r>
        <w:rPr>
          <w:sz w:val="20"/>
        </w:rPr>
        <w:t xml:space="preserve">Статья 6. Вступление в должность Уполномоченного</w:t>
      </w:r>
    </w:p>
    <w:p>
      <w:pPr>
        <w:pStyle w:val="0"/>
        <w:ind w:firstLine="540"/>
        <w:jc w:val="both"/>
      </w:pPr>
      <w:r>
        <w:rPr>
          <w:sz w:val="20"/>
        </w:rPr>
      </w:r>
    </w:p>
    <w:p>
      <w:pPr>
        <w:pStyle w:val="0"/>
        <w:ind w:firstLine="540"/>
        <w:jc w:val="both"/>
      </w:pPr>
      <w:r>
        <w:rPr>
          <w:sz w:val="20"/>
        </w:rPr>
        <w:t xml:space="preserve">1. При вступлении в должность Уполномоченного гражданин Российской Федерации приносит присягу следующего содержания: "Клянусь защищать права и свободы человека, добросовестно исполнять свои обязанности, руководствуясь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международными договорами Российской Федерации, общепризнанными принципами и нормами международного права, законодательством Ленинградской области, справедливостью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Ленинградской области непосредственно после избрания гражданина Российской Федерации на должность Уполномоченного.</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ind w:firstLine="540"/>
        <w:jc w:val="both"/>
      </w:pPr>
      <w:r>
        <w:rPr>
          <w:sz w:val="20"/>
        </w:rPr>
      </w:r>
    </w:p>
    <w:p>
      <w:pPr>
        <w:pStyle w:val="2"/>
        <w:outlineLvl w:val="1"/>
        <w:ind w:firstLine="540"/>
        <w:jc w:val="both"/>
      </w:pPr>
      <w:r>
        <w:rPr>
          <w:sz w:val="20"/>
        </w:rPr>
        <w:t xml:space="preserve">Статья 7. Требования, ограничения и запреты, связанные с замещением должности Уполномоченного</w:t>
      </w:r>
    </w:p>
    <w:p>
      <w:pPr>
        <w:pStyle w:val="0"/>
        <w:ind w:firstLine="540"/>
        <w:jc w:val="both"/>
      </w:pPr>
      <w:r>
        <w:rPr>
          <w:sz w:val="20"/>
        </w:rPr>
        <w:t xml:space="preserve">(в ред. Областного </w:t>
      </w:r>
      <w:hyperlink w:history="0" r:id="rId16" w:tooltip="Областной закон Ленинградской области от 06.07.2022 N 76-оз &quot;О внесении изменений в статьи 6 и 8 областного закона &quot;Об Уполномоченном по правам ребенка в Ленинградской области&quot; и статью 7 областного закона &quot;Об Уполномоченном по правам человека в Ленинградской области&quot; (принят ЗС ЛО 22.06.2022) {КонсультантПлюс}">
        <w:r>
          <w:rPr>
            <w:sz w:val="20"/>
            <w:color w:val="0000ff"/>
          </w:rPr>
          <w:t xml:space="preserve">закона</w:t>
        </w:r>
      </w:hyperlink>
      <w:r>
        <w:rPr>
          <w:sz w:val="20"/>
        </w:rPr>
        <w:t xml:space="preserve"> Ленинградской области от 06.07.2022 N 76-оз)</w:t>
      </w:r>
    </w:p>
    <w:p>
      <w:pPr>
        <w:pStyle w:val="0"/>
        <w:ind w:firstLine="540"/>
        <w:jc w:val="both"/>
      </w:pPr>
      <w:r>
        <w:rPr>
          <w:sz w:val="20"/>
        </w:rPr>
      </w:r>
    </w:p>
    <w:p>
      <w:pPr>
        <w:pStyle w:val="0"/>
        <w:ind w:firstLine="540"/>
        <w:jc w:val="both"/>
      </w:pPr>
      <w:r>
        <w:rPr>
          <w:sz w:val="20"/>
        </w:rPr>
        <w:t xml:space="preserve">1. На Уполномоченного распространяются требования, ограничения и запреты, установленные Федеральным </w:t>
      </w:r>
      <w:hyperlink w:history="0" r:id="rId1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отношении лиц, замещающих государственные должности субъектов Российской Федерации, а также требования, ограничения и запреты, установленные Федеральным </w:t>
      </w:r>
      <w:hyperlink w:history="0" r:id="rId1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иными федеральными законами и областным </w:t>
      </w:r>
      <w:hyperlink w:history="0" r:id="rId19" w:tooltip="Областной закон Ленинградской области от 16.12.2005 N 117-оз (ред. от 15.11.2022) &quot;О государственных должностях Ленинградской области&quot; (принят ЗС ЛО 23.11.2005) {КонсультантПлюс}">
        <w:r>
          <w:rPr>
            <w:sz w:val="20"/>
            <w:color w:val="0000ff"/>
          </w:rPr>
          <w:t xml:space="preserve">законом</w:t>
        </w:r>
      </w:hyperlink>
      <w:r>
        <w:rPr>
          <w:sz w:val="20"/>
        </w:rPr>
        <w:t xml:space="preserve"> от 16 декабря 2005 года N 117-оз "О государственных должностях Ленинградской области".</w:t>
      </w:r>
    </w:p>
    <w:bookmarkStart w:id="72" w:name="P72"/>
    <w:bookmarkEnd w:id="72"/>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spacing w:before="200" w:line-rule="auto"/>
        <w:ind w:firstLine="540"/>
        <w:jc w:val="both"/>
      </w:pPr>
      <w:r>
        <w:rPr>
          <w:sz w:val="20"/>
        </w:rPr>
        <w:t xml:space="preserve">3. Если в течение срока, определенного в соответствии с </w:t>
      </w:r>
      <w:hyperlink w:history="0" w:anchor="P72" w:tooltip="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w:r>
          <w:rPr>
            <w:sz w:val="20"/>
            <w:color w:val="0000ff"/>
          </w:rPr>
          <w:t xml:space="preserve">частью 2</w:t>
        </w:r>
      </w:hyperlink>
      <w:r>
        <w:rPr>
          <w:sz w:val="20"/>
        </w:rPr>
        <w:t xml:space="preserve"> настоящей статьи, Уполномоченный не выполнит установленные требования, его полномочия прекращаются досрочно, и Законодательное собрание Ленинградской области избирает нового Уполномоченного в порядке, установленном настоящим областным законом.</w:t>
      </w:r>
    </w:p>
    <w:p>
      <w:pPr>
        <w:pStyle w:val="0"/>
        <w:spacing w:before="200" w:line-rule="auto"/>
        <w:ind w:firstLine="540"/>
        <w:jc w:val="both"/>
      </w:pPr>
      <w:r>
        <w:rPr>
          <w:sz w:val="20"/>
        </w:rPr>
        <w:t xml:space="preserve">4. Уполномоченный при наличии оснований и в порядке, которые определяются законодательством Ленинградской области, обязан сообщать Председателю Законодательного собрания Ленинградской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0"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ind w:firstLine="540"/>
        <w:jc w:val="both"/>
      </w:pPr>
      <w:r>
        <w:rPr>
          <w:sz w:val="20"/>
        </w:rPr>
      </w:r>
    </w:p>
    <w:p>
      <w:pPr>
        <w:pStyle w:val="2"/>
        <w:outlineLvl w:val="1"/>
        <w:ind w:firstLine="540"/>
        <w:jc w:val="both"/>
      </w:pPr>
      <w:r>
        <w:rPr>
          <w:sz w:val="20"/>
        </w:rPr>
        <w:t xml:space="preserve">Статья 8.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избирается на должность сроком на пять лет, считая с момента принесения присяги.</w:t>
      </w:r>
    </w:p>
    <w:p>
      <w:pPr>
        <w:pStyle w:val="0"/>
        <w:spacing w:before="200" w:line-rule="auto"/>
        <w:ind w:firstLine="540"/>
        <w:jc w:val="both"/>
      </w:pPr>
      <w:r>
        <w:rPr>
          <w:sz w:val="20"/>
        </w:rPr>
        <w:t xml:space="preserve">2. Истечение срока полномочий Законодательного собрания Ленинградской области или его роспуск не влечет прекращения полномочий Уполномоченного.</w:t>
      </w:r>
    </w:p>
    <w:p>
      <w:pPr>
        <w:pStyle w:val="0"/>
        <w:spacing w:before="200" w:line-rule="auto"/>
        <w:ind w:firstLine="540"/>
        <w:jc w:val="both"/>
      </w:pPr>
      <w:r>
        <w:rPr>
          <w:sz w:val="20"/>
        </w:rPr>
        <w:t xml:space="preserve">3. Введение режима чрезвычайного или военного положения на всей территории или части территории Ленинградской области не приостанавливает деятельности Уполномоченного и не влечет за собой изменения (ограничения) его компетенции.</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ind w:firstLine="540"/>
        <w:jc w:val="both"/>
      </w:pPr>
      <w:r>
        <w:rPr>
          <w:sz w:val="20"/>
        </w:rPr>
      </w:r>
    </w:p>
    <w:p>
      <w:pPr>
        <w:pStyle w:val="2"/>
        <w:outlineLvl w:val="1"/>
        <w:ind w:firstLine="540"/>
        <w:jc w:val="both"/>
      </w:pPr>
      <w:r>
        <w:rPr>
          <w:sz w:val="20"/>
        </w:rPr>
        <w:t xml:space="preserve">Статья 9.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избранного Уполномоченного, за исключением случаев досрочного прекращения полномочий, предусмотренных частями 2 и 3 настоящей статьи.</w:t>
      </w:r>
    </w:p>
    <w:bookmarkStart w:id="86" w:name="P86"/>
    <w:bookmarkEnd w:id="86"/>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Ленинградской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Областного </w:t>
      </w:r>
      <w:hyperlink w:history="0" r:id="rId21" w:tooltip="Областной закон Ленинградской области от 07.07.2021 N 83-оз &quot;О внесении изменений в некоторые областные законы&quot; (принят ЗС ЛО 23.06.2021) {КонсультантПлюс}">
        <w:r>
          <w:rPr>
            <w:sz w:val="20"/>
            <w:color w:val="0000ff"/>
          </w:rPr>
          <w:t xml:space="preserve">закона</w:t>
        </w:r>
      </w:hyperlink>
      <w:r>
        <w:rPr>
          <w:sz w:val="20"/>
        </w:rPr>
        <w:t xml:space="preserve"> Ленинградской области от 07.07.2021 N 83-оз)</w:t>
      </w:r>
    </w:p>
    <w:bookmarkStart w:id="92" w:name="P92"/>
    <w:bookmarkEnd w:id="92"/>
    <w:p>
      <w:pPr>
        <w:pStyle w:val="0"/>
        <w:spacing w:before="200" w:line-rule="auto"/>
        <w:ind w:firstLine="540"/>
        <w:jc w:val="both"/>
      </w:pPr>
      <w:r>
        <w:rPr>
          <w:sz w:val="20"/>
        </w:rPr>
        <w:t xml:space="preserve">3. По решению Законодательного собрания Ленинградской области после консультации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2"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и областными законами.</w:t>
      </w:r>
    </w:p>
    <w:p>
      <w:pPr>
        <w:pStyle w:val="0"/>
        <w:spacing w:before="200" w:line-rule="auto"/>
        <w:ind w:firstLine="540"/>
        <w:jc w:val="both"/>
      </w:pPr>
      <w:r>
        <w:rPr>
          <w:sz w:val="20"/>
        </w:rPr>
        <w:t xml:space="preserve">4. При наступлении обстоятельств, указанных в </w:t>
      </w:r>
      <w:hyperlink w:history="0" w:anchor="P92" w:tooltip="3. По решению Законодательного собрания Ленинградской области после консультации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части 3</w:t>
        </w:r>
      </w:hyperlink>
      <w:r>
        <w:rPr>
          <w:sz w:val="20"/>
        </w:rPr>
        <w:t xml:space="preserve"> настоящей статьи, Законодательное собрание Ленинградской области направляет в адрес Уполномоченного по правам человека в Российской Федерации письменное обращение и копии всех материалов, подтверждающих наличие оснований для досрочного прекращения полномочий Уполномоченного.</w:t>
      </w:r>
    </w:p>
    <w:p>
      <w:pPr>
        <w:pStyle w:val="0"/>
        <w:spacing w:before="200" w:line-rule="auto"/>
        <w:ind w:firstLine="540"/>
        <w:jc w:val="both"/>
      </w:pPr>
      <w:r>
        <w:rPr>
          <w:sz w:val="20"/>
        </w:rPr>
        <w:t xml:space="preserve">5. Постановление Законодательного собрания Ленинградской области о досрочном прекращении полномочий Уполномоченного принимается в течение 30 дней со дня получения Законодательным собранием Ленинградской области информации, указанной в </w:t>
      </w:r>
      <w:hyperlink w:history="0" w:anchor="P86" w:tooltip="2. Полномочия Уполномоченного прекращаются досрочно по решению Законодательного собрания Ленинградской области в случае:">
        <w:r>
          <w:rPr>
            <w:sz w:val="20"/>
            <w:color w:val="0000ff"/>
          </w:rPr>
          <w:t xml:space="preserve">части 2</w:t>
        </w:r>
      </w:hyperlink>
      <w:r>
        <w:rPr>
          <w:sz w:val="20"/>
        </w:rPr>
        <w:t xml:space="preserve"> настоящей статьи, либо в течение 30 дней со дня проведения консультации с Уполномоченным по правам человека в Российской Федерации большинством голосов от установленного числа депутатов Законодательного собрания Ленинградской области.</w:t>
      </w:r>
    </w:p>
    <w:p>
      <w:pPr>
        <w:pStyle w:val="0"/>
        <w:spacing w:before="200" w:line-rule="auto"/>
        <w:ind w:firstLine="540"/>
        <w:jc w:val="both"/>
      </w:pPr>
      <w:r>
        <w:rPr>
          <w:sz w:val="20"/>
        </w:rPr>
        <w:t xml:space="preserve">6. Лицо, которое досрочно освобождено от должности Уполномоченного, не может быть повторно избрано на эту должность.</w:t>
      </w:r>
    </w:p>
    <w:p>
      <w:pPr>
        <w:pStyle w:val="0"/>
        <w:spacing w:before="200" w:line-rule="auto"/>
        <w:ind w:firstLine="540"/>
        <w:jc w:val="both"/>
      </w:pPr>
      <w:r>
        <w:rPr>
          <w:sz w:val="20"/>
        </w:rPr>
        <w:t xml:space="preserve">7. В случае досрочного прекращения полномочий Уполномоченного новый Уполномоченный должен быть избран Законодательным собранием Ленинградской области не позднее 60 дней со дня принятия решения о досрочном прекращении полномочий предыдущего Уполномоченного.</w:t>
      </w:r>
    </w:p>
    <w:p>
      <w:pPr>
        <w:pStyle w:val="0"/>
        <w:ind w:firstLine="540"/>
        <w:jc w:val="both"/>
      </w:pPr>
      <w:r>
        <w:rPr>
          <w:sz w:val="20"/>
        </w:rPr>
      </w:r>
    </w:p>
    <w:p>
      <w:pPr>
        <w:pStyle w:val="2"/>
        <w:outlineLvl w:val="0"/>
        <w:jc w:val="center"/>
      </w:pPr>
      <w:r>
        <w:rPr>
          <w:sz w:val="20"/>
        </w:rPr>
        <w:t xml:space="preserve">Глава 3. ДЕЯТЕЛЬНОСТЬ УПОЛНОМОЧЕННОГО ПО ОБЕСПЕЧЕНИЮ</w:t>
      </w:r>
    </w:p>
    <w:p>
      <w:pPr>
        <w:pStyle w:val="2"/>
        <w:jc w:val="center"/>
      </w:pPr>
      <w:r>
        <w:rPr>
          <w:sz w:val="20"/>
        </w:rPr>
        <w:t xml:space="preserve">ДОПОЛНИТЕЛЬНЫХ ГАРАНТИЙ ГОСУДАРСТВЕННОЙ ЗАЩИТЫ ПРАВ</w:t>
      </w:r>
    </w:p>
    <w:p>
      <w:pPr>
        <w:pStyle w:val="2"/>
        <w:jc w:val="center"/>
      </w:pPr>
      <w:r>
        <w:rPr>
          <w:sz w:val="20"/>
        </w:rPr>
        <w:t xml:space="preserve">И СВОБОД ЧЕЛОВЕКА И ГРАЖДАНИНА</w:t>
      </w:r>
    </w:p>
    <w:p>
      <w:pPr>
        <w:pStyle w:val="0"/>
        <w:ind w:firstLine="540"/>
        <w:jc w:val="both"/>
      </w:pPr>
      <w:r>
        <w:rPr>
          <w:sz w:val="20"/>
        </w:rPr>
      </w:r>
    </w:p>
    <w:p>
      <w:pPr>
        <w:pStyle w:val="2"/>
        <w:outlineLvl w:val="1"/>
        <w:ind w:firstLine="540"/>
        <w:jc w:val="both"/>
      </w:pPr>
      <w:r>
        <w:rPr>
          <w:sz w:val="20"/>
        </w:rPr>
        <w:t xml:space="preserve">Статья 10. Принятие к рассмотрению обращений Уполномоченным</w:t>
      </w:r>
    </w:p>
    <w:p>
      <w:pPr>
        <w:pStyle w:val="0"/>
        <w:ind w:firstLine="540"/>
        <w:jc w:val="both"/>
      </w:pPr>
      <w:r>
        <w:rPr>
          <w:sz w:val="20"/>
        </w:rPr>
      </w:r>
    </w:p>
    <w:p>
      <w:pPr>
        <w:pStyle w:val="0"/>
        <w:ind w:firstLine="540"/>
        <w:jc w:val="both"/>
      </w:pPr>
      <w:r>
        <w:rPr>
          <w:sz w:val="20"/>
        </w:rPr>
        <w:t xml:space="preserve">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ind w:firstLine="540"/>
        <w:jc w:val="both"/>
      </w:pPr>
      <w:r>
        <w:rPr>
          <w:sz w:val="20"/>
        </w:rPr>
      </w:r>
    </w:p>
    <w:p>
      <w:pPr>
        <w:pStyle w:val="2"/>
        <w:outlineLvl w:val="1"/>
        <w:ind w:firstLine="540"/>
        <w:jc w:val="both"/>
      </w:pPr>
      <w:r>
        <w:rPr>
          <w:sz w:val="20"/>
        </w:rPr>
        <w:t xml:space="preserve">Статья 11. Рассмотрение предложений и заявлений Уполномоченным</w:t>
      </w:r>
    </w:p>
    <w:p>
      <w:pPr>
        <w:pStyle w:val="0"/>
        <w:ind w:firstLine="540"/>
        <w:jc w:val="both"/>
      </w:pPr>
      <w:r>
        <w:rPr>
          <w:sz w:val="20"/>
        </w:rPr>
      </w:r>
    </w:p>
    <w:p>
      <w:pPr>
        <w:pStyle w:val="0"/>
        <w:ind w:firstLine="540"/>
        <w:jc w:val="both"/>
      </w:pPr>
      <w:r>
        <w:rPr>
          <w:sz w:val="20"/>
        </w:rPr>
        <w:t xml:space="preserve">1. Под предложением, адресованным Уполномоченному, понимается рекомендация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на территории Ленинградской области.</w:t>
      </w:r>
    </w:p>
    <w:p>
      <w:pPr>
        <w:pStyle w:val="0"/>
        <w:spacing w:before="200" w:line-rule="auto"/>
        <w:ind w:firstLine="540"/>
        <w:jc w:val="both"/>
      </w:pPr>
      <w:r>
        <w:rPr>
          <w:sz w:val="20"/>
        </w:rPr>
        <w:t xml:space="preserve">2. Под заявлением, адресованным Уполномоченному, понимается просьба о содействии в реализации конституционных прав и свобод человека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на территории Ленинградской области и должностных лиц, либо критика деятельности указанных органов и должностных лиц.</w:t>
      </w:r>
    </w:p>
    <w:p>
      <w:pPr>
        <w:pStyle w:val="0"/>
        <w:spacing w:before="200" w:line-rule="auto"/>
        <w:ind w:firstLine="540"/>
        <w:jc w:val="both"/>
      </w:pPr>
      <w:r>
        <w:rPr>
          <w:sz w:val="20"/>
        </w:rPr>
        <w:t xml:space="preserve">3. При рассмотрении предложений и заявлений Уполномоченным применяется порядок, установленный Федеральным </w:t>
      </w:r>
      <w:hyperlink w:history="0" r:id="rId2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ind w:firstLine="540"/>
        <w:jc w:val="both"/>
      </w:pPr>
      <w:r>
        <w:rPr>
          <w:sz w:val="20"/>
        </w:rPr>
      </w:r>
    </w:p>
    <w:p>
      <w:pPr>
        <w:pStyle w:val="2"/>
        <w:outlineLvl w:val="1"/>
        <w:ind w:firstLine="540"/>
        <w:jc w:val="both"/>
      </w:pPr>
      <w:r>
        <w:rPr>
          <w:sz w:val="20"/>
        </w:rPr>
        <w:t xml:space="preserve">Статья 12. Принятие к рассмотрению жалоб Уполномоченным</w:t>
      </w:r>
    </w:p>
    <w:p>
      <w:pPr>
        <w:pStyle w:val="0"/>
        <w:ind w:firstLine="540"/>
        <w:jc w:val="both"/>
      </w:pPr>
      <w:r>
        <w:rPr>
          <w:sz w:val="20"/>
        </w:rPr>
      </w:r>
    </w:p>
    <w:bookmarkStart w:id="122" w:name="P122"/>
    <w:bookmarkEnd w:id="122"/>
    <w:p>
      <w:pPr>
        <w:pStyle w:val="0"/>
        <w:ind w:firstLine="540"/>
        <w:jc w:val="both"/>
      </w:pPr>
      <w:r>
        <w:rPr>
          <w:sz w:val="20"/>
        </w:rPr>
        <w:t xml:space="preserve">1.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Ленинградской области, органов государственной власти или иных государственных органов Ленинградской области (кроме Законодательного собрания Ленинградской области), органов местного самоуправления, иных муниципальных органов, организаций, действующих на территории Ленинградской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23" w:name="P123"/>
    <w:bookmarkEnd w:id="123"/>
    <w:p>
      <w:pPr>
        <w:pStyle w:val="0"/>
        <w:spacing w:before="200" w:line-rule="auto"/>
        <w:ind w:firstLine="540"/>
        <w:jc w:val="both"/>
      </w:pPr>
      <w:r>
        <w:rPr>
          <w:sz w:val="20"/>
        </w:rPr>
        <w:t xml:space="preserve">2. В жалобе должны содержаться фамилия, имя, отчество (при наличии), почтовый и(или)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Ленинградской области, органов государственной власти или иных государственных органов Ленинградской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Ленинградской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w:t>
      </w:r>
    </w:p>
    <w:p>
      <w:pPr>
        <w:pStyle w:val="0"/>
        <w:spacing w:before="200" w:line-rule="auto"/>
        <w:ind w:firstLine="540"/>
        <w:jc w:val="both"/>
      </w:pPr>
      <w:r>
        <w:rPr>
          <w:sz w:val="20"/>
        </w:rPr>
        <w:t xml:space="preserve">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w:t>
      </w:r>
    </w:p>
    <w:p>
      <w:pPr>
        <w:pStyle w:val="0"/>
        <w:spacing w:before="200" w:line-rule="auto"/>
        <w:ind w:firstLine="540"/>
        <w:jc w:val="both"/>
      </w:pPr>
      <w:r>
        <w:rPr>
          <w:sz w:val="20"/>
        </w:rPr>
        <w:t xml:space="preserve">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3.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22" w:tooltip="1.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Ленинградской области, органов государственной власти или иных государственных органов Ленинградской области (к...">
        <w:r>
          <w:rPr>
            <w:sz w:val="20"/>
            <w:color w:val="0000ff"/>
          </w:rPr>
          <w:t xml:space="preserve">частями 1</w:t>
        </w:r>
      </w:hyperlink>
      <w:r>
        <w:rPr>
          <w:sz w:val="20"/>
        </w:rPr>
        <w:t xml:space="preserve"> и </w:t>
      </w:r>
      <w:hyperlink w:history="0" w:anchor="P123" w:tooltip="2. В жалобе должны содержаться фамилия, имя, отчество (при наличии), почтовый и(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Ленинградской области, органов государственной власти или иных государственных органов Ленинградской области (далее - государственные органы), органов местного самоуправления, иных муниципальных органов (далее - муниципальные органы), организаций, ...">
        <w:r>
          <w:rPr>
            <w:sz w:val="20"/>
            <w:color w:val="0000ff"/>
          </w:rPr>
          <w:t xml:space="preserve">2</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22" w:tooltip="1.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Ленинградской области, органов государственной власти или иных государственных органов Ленинградской области (к...">
        <w:r>
          <w:rPr>
            <w:sz w:val="20"/>
            <w:color w:val="0000ff"/>
          </w:rPr>
          <w:t xml:space="preserve">частями 1</w:t>
        </w:r>
      </w:hyperlink>
      <w:r>
        <w:rPr>
          <w:sz w:val="20"/>
        </w:rPr>
        <w:t xml:space="preserve"> и </w:t>
      </w:r>
      <w:hyperlink w:history="0" w:anchor="P123" w:tooltip="2. В жалобе должны содержаться фамилия, имя, отчество (при наличии), почтовый и(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Ленинградской области, органов государственной власти или иных государственных органов Ленинградской области (далее - государственные органы), органов местного самоуправления, иных муниципальных органов (далее - муниципальные органы), организаций, ...">
        <w:r>
          <w:rPr>
            <w:sz w:val="20"/>
            <w:color w:val="0000ff"/>
          </w:rPr>
          <w:t xml:space="preserve">2</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4.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5.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spacing w:before="200" w:line-rule="auto"/>
        <w:ind w:firstLine="540"/>
        <w:jc w:val="both"/>
      </w:pPr>
      <w:r>
        <w:rPr>
          <w:sz w:val="20"/>
        </w:rPr>
        <w:t xml:space="preserve">6.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pPr>
        <w:pStyle w:val="0"/>
        <w:ind w:firstLine="540"/>
        <w:jc w:val="both"/>
      </w:pPr>
      <w:r>
        <w:rPr>
          <w:sz w:val="20"/>
        </w:rPr>
      </w:r>
    </w:p>
    <w:p>
      <w:pPr>
        <w:pStyle w:val="2"/>
        <w:outlineLvl w:val="1"/>
        <w:ind w:firstLine="540"/>
        <w:jc w:val="both"/>
      </w:pPr>
      <w:r>
        <w:rPr>
          <w:sz w:val="20"/>
        </w:rPr>
        <w:t xml:space="preserve">Статья 13. Рассмотрение жалоб Уполномоченным</w:t>
      </w:r>
    </w:p>
    <w:p>
      <w:pPr>
        <w:pStyle w:val="0"/>
        <w:ind w:firstLine="54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w:t>
      </w:r>
    </w:p>
    <w:p>
      <w:pPr>
        <w:pStyle w:val="0"/>
        <w:spacing w:before="200" w:line-rule="auto"/>
        <w:ind w:firstLine="540"/>
        <w:jc w:val="both"/>
      </w:pPr>
      <w:r>
        <w:rPr>
          <w:sz w:val="20"/>
        </w:rPr>
        <w:t xml:space="preserve">Уполномоченный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собирать, проверять и анализировать информацию об обстоятельствах, изложенных в жалобе, самостоятельно или совместно с компетентными государственными органами, их должностными лицами и государственными служащими;</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Ленинградской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и областными законами.</w:t>
      </w:r>
    </w:p>
    <w:p>
      <w:pPr>
        <w:pStyle w:val="0"/>
        <w:spacing w:before="200" w:line-rule="auto"/>
        <w:ind w:firstLine="540"/>
        <w:jc w:val="both"/>
      </w:pPr>
      <w:r>
        <w:rPr>
          <w:sz w:val="20"/>
        </w:rPr>
        <w:t xml:space="preserve">3.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Ленинградской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ind w:firstLine="540"/>
        <w:jc w:val="both"/>
      </w:pPr>
      <w:r>
        <w:rPr>
          <w:sz w:val="20"/>
        </w:rPr>
      </w:r>
    </w:p>
    <w:p>
      <w:pPr>
        <w:pStyle w:val="2"/>
        <w:outlineLvl w:val="1"/>
        <w:ind w:firstLine="540"/>
        <w:jc w:val="both"/>
      </w:pPr>
      <w:r>
        <w:rPr>
          <w:sz w:val="20"/>
        </w:rPr>
        <w:t xml:space="preserve">Статья 14.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свое заключение, содержащее рекомендации относительно возможных и необходимых мер по восстановлению указанных прав и свобод.</w:t>
      </w:r>
    </w:p>
    <w:p>
      <w:pPr>
        <w:pStyle w:val="0"/>
        <w:spacing w:before="200" w:line-rule="auto"/>
        <w:ind w:firstLine="540"/>
        <w:jc w:val="both"/>
      </w:pPr>
      <w:r>
        <w:rPr>
          <w:sz w:val="20"/>
        </w:rPr>
        <w:t xml:space="preserve">Государственный орган, муниципальный орган, организация, должностное лицо, получившие заключение с рекомендациями Уполномоченного, обязаны в течение 30 дней рассмотреть его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обратиться в прокуратуру с ходатайством о проведении проверки по фактам нарушения законов и принятии мер прокурором;</w:t>
      </w:r>
    </w:p>
    <w:p>
      <w:pPr>
        <w:pStyle w:val="0"/>
        <w:spacing w:before="200" w:line-rule="auto"/>
        <w:ind w:firstLine="540"/>
        <w:jc w:val="both"/>
      </w:pPr>
      <w:r>
        <w:rPr>
          <w:sz w:val="20"/>
        </w:rPr>
        <w:t xml:space="preserve">6) обратиться в соответствующие компетентные федеральные органы государственной власти при выявлении необходимости принятия системных мер по устранению нарушений прав и свобод человека и гражданина.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Ленинградской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4. Уполномоченный вправе посещать находящиеся на территории Ленинградской области учреждения и органы, исполняющие наказания, без специального на то разрешения, а также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p>
      <w:pPr>
        <w:pStyle w:val="0"/>
        <w:spacing w:before="200" w:line-rule="auto"/>
        <w:ind w:firstLine="540"/>
        <w:jc w:val="both"/>
      </w:pPr>
      <w:r>
        <w:rPr>
          <w:sz w:val="20"/>
        </w:rPr>
        <w:t xml:space="preserve">5. Периодическое печатное издание, одним из учредителей (соучредителей) которого является государственный орган Ленинградской области, либо которое финансируется полностью или частично за счет средств областного бюджета Ленинградской области, не вправе отказать в публикации заключений и иных документов Уполномоченного.</w:t>
      </w:r>
    </w:p>
    <w:p>
      <w:pPr>
        <w:pStyle w:val="0"/>
        <w:ind w:firstLine="540"/>
        <w:jc w:val="both"/>
      </w:pPr>
      <w:r>
        <w:rPr>
          <w:sz w:val="20"/>
        </w:rPr>
      </w:r>
    </w:p>
    <w:p>
      <w:pPr>
        <w:pStyle w:val="2"/>
        <w:outlineLvl w:val="1"/>
        <w:ind w:firstLine="540"/>
        <w:jc w:val="both"/>
      </w:pPr>
      <w:r>
        <w:rPr>
          <w:sz w:val="20"/>
        </w:rPr>
        <w:t xml:space="preserve">Статья 15.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сформированная в Ленинградской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ind w:firstLine="540"/>
        <w:jc w:val="both"/>
      </w:pPr>
      <w:r>
        <w:rPr>
          <w:sz w:val="20"/>
        </w:rPr>
      </w:r>
    </w:p>
    <w:p>
      <w:pPr>
        <w:pStyle w:val="2"/>
        <w:outlineLvl w:val="1"/>
        <w:ind w:firstLine="540"/>
        <w:jc w:val="both"/>
      </w:pPr>
      <w:r>
        <w:rPr>
          <w:sz w:val="20"/>
        </w:rPr>
        <w:t xml:space="preserve">Статья 16. Общественные помощники Уполномоченного</w:t>
      </w:r>
    </w:p>
    <w:p>
      <w:pPr>
        <w:pStyle w:val="0"/>
        <w:ind w:firstLine="540"/>
        <w:jc w:val="both"/>
      </w:pPr>
      <w:r>
        <w:rPr>
          <w:sz w:val="20"/>
        </w:rPr>
      </w:r>
    </w:p>
    <w:p>
      <w:pPr>
        <w:pStyle w:val="0"/>
        <w:ind w:firstLine="540"/>
        <w:jc w:val="both"/>
      </w:pPr>
      <w:r>
        <w:rPr>
          <w:sz w:val="20"/>
        </w:rPr>
        <w:t xml:space="preserve">1. Уполномоченный вправе назначать своих представителей общественных помощников на территориях муниципальных образований Ленинградской области (далее - общественные помощники) для содействия в разъяснении порядка приема жалоб и обращений, компетенции Уполномоченного, анализа ситуации с соблюдением прав, свобод и законных интересов человека и гражданина на территории Ленинградской области, выполнения организационно-технических поручений.</w:t>
      </w:r>
    </w:p>
    <w:p>
      <w:pPr>
        <w:pStyle w:val="0"/>
        <w:spacing w:before="200" w:line-rule="auto"/>
        <w:ind w:firstLine="540"/>
        <w:jc w:val="both"/>
      </w:pPr>
      <w:r>
        <w:rPr>
          <w:sz w:val="20"/>
        </w:rPr>
        <w:t xml:space="preserve">2. Деятельность общественных помощников осуществляется на общественных началах.</w:t>
      </w:r>
    </w:p>
    <w:p>
      <w:pPr>
        <w:pStyle w:val="0"/>
        <w:spacing w:before="200" w:line-rule="auto"/>
        <w:ind w:firstLine="540"/>
        <w:jc w:val="both"/>
      </w:pPr>
      <w:r>
        <w:rPr>
          <w:sz w:val="20"/>
        </w:rPr>
        <w:t xml:space="preserve">3. Положение об общественных помощниках утверждается Уполномоченным.</w:t>
      </w:r>
    </w:p>
    <w:p>
      <w:pPr>
        <w:pStyle w:val="0"/>
        <w:spacing w:before="200" w:line-rule="auto"/>
        <w:ind w:firstLine="540"/>
        <w:jc w:val="both"/>
      </w:pPr>
      <w:r>
        <w:rPr>
          <w:sz w:val="20"/>
        </w:rPr>
        <w:t xml:space="preserve">4. Общественным помощникам выдаются удостоверения установленного образца, подтверждающие их статус. Образец удостоверения и его описание утверждаются Уполномоченным.</w:t>
      </w:r>
    </w:p>
    <w:p>
      <w:pPr>
        <w:pStyle w:val="0"/>
        <w:spacing w:before="200" w:line-rule="auto"/>
        <w:ind w:firstLine="540"/>
        <w:jc w:val="both"/>
      </w:pPr>
      <w:r>
        <w:rPr>
          <w:sz w:val="20"/>
        </w:rPr>
        <w:t xml:space="preserve">5. Информационное, документационное, правовое обеспечение деятельности общественных помощников осуществляет аппарат Уполномоченного.</w:t>
      </w:r>
    </w:p>
    <w:p>
      <w:pPr>
        <w:pStyle w:val="0"/>
        <w:spacing w:before="200" w:line-rule="auto"/>
        <w:ind w:firstLine="540"/>
        <w:jc w:val="both"/>
      </w:pPr>
      <w:r>
        <w:rPr>
          <w:sz w:val="20"/>
        </w:rPr>
        <w:t xml:space="preserve">6. Уполномоченный вправе создавать общественные приемные на территории Ленинградской области.</w:t>
      </w:r>
    </w:p>
    <w:p>
      <w:pPr>
        <w:pStyle w:val="0"/>
        <w:ind w:firstLine="540"/>
        <w:jc w:val="both"/>
      </w:pPr>
      <w:r>
        <w:rPr>
          <w:sz w:val="20"/>
        </w:rPr>
      </w:r>
    </w:p>
    <w:p>
      <w:pPr>
        <w:pStyle w:val="2"/>
        <w:outlineLvl w:val="1"/>
        <w:ind w:firstLine="540"/>
        <w:jc w:val="both"/>
      </w:pPr>
      <w:r>
        <w:rPr>
          <w:sz w:val="20"/>
        </w:rPr>
        <w:t xml:space="preserve">Статья 17. Участие Уполномоченного в правовом просвещении</w:t>
      </w:r>
    </w:p>
    <w:p>
      <w:pPr>
        <w:pStyle w:val="0"/>
        <w:ind w:firstLine="54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Ленинградской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издавать и распространять ежегодные и специальные доклады, иные материалы, содержащие информацию о правах, свободах и законных интересах человека и гражданина, о формах и способах их защиты.</w:t>
      </w:r>
    </w:p>
    <w:p>
      <w:pPr>
        <w:pStyle w:val="0"/>
        <w:ind w:firstLine="540"/>
        <w:jc w:val="both"/>
      </w:pPr>
      <w:r>
        <w:rPr>
          <w:sz w:val="20"/>
        </w:rPr>
      </w:r>
    </w:p>
    <w:p>
      <w:pPr>
        <w:pStyle w:val="2"/>
        <w:outlineLvl w:val="1"/>
        <w:ind w:firstLine="540"/>
        <w:jc w:val="both"/>
      </w:pPr>
      <w:r>
        <w:rPr>
          <w:sz w:val="20"/>
        </w:rPr>
        <w:t xml:space="preserve">Статья 18. Благодарность Уполномоченного по правам человека в Ленинградской области</w:t>
      </w:r>
    </w:p>
    <w:p>
      <w:pPr>
        <w:pStyle w:val="0"/>
        <w:ind w:firstLine="540"/>
        <w:jc w:val="both"/>
      </w:pPr>
      <w:r>
        <w:rPr>
          <w:sz w:val="20"/>
        </w:rPr>
      </w:r>
    </w:p>
    <w:p>
      <w:pPr>
        <w:pStyle w:val="0"/>
        <w:ind w:firstLine="540"/>
        <w:jc w:val="both"/>
      </w:pPr>
      <w:r>
        <w:rPr>
          <w:sz w:val="20"/>
        </w:rPr>
        <w:t xml:space="preserve">За особые заслуги в сфере защиты прав, свобод и законных интересов человека и гражданина, развитие институтов гражданского общества в Ленинградской области Уполномоченный вправе награждать граждан и организации Благодарностью Уполномоченного по правам человека в Ленинградской области в соответствии с положением, утвержденным Уполномоченным.</w:t>
      </w:r>
    </w:p>
    <w:p>
      <w:pPr>
        <w:pStyle w:val="0"/>
        <w:ind w:firstLine="540"/>
        <w:jc w:val="both"/>
      </w:pPr>
      <w:r>
        <w:rPr>
          <w:sz w:val="20"/>
        </w:rPr>
      </w:r>
    </w:p>
    <w:p>
      <w:pPr>
        <w:pStyle w:val="2"/>
        <w:outlineLvl w:val="1"/>
        <w:ind w:firstLine="540"/>
        <w:jc w:val="both"/>
      </w:pPr>
      <w:r>
        <w:rPr>
          <w:sz w:val="20"/>
        </w:rPr>
        <w:t xml:space="preserve">Статья 19.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r>
    </w:p>
    <w:p>
      <w:pPr>
        <w:pStyle w:val="0"/>
        <w:ind w:firstLine="540"/>
        <w:jc w:val="both"/>
      </w:pPr>
      <w:r>
        <w:rPr>
          <w:sz w:val="20"/>
        </w:rPr>
        <w:t xml:space="preserve">В случае выявления в нормативных правовых актах Ленинградской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Ленинградской области, иным государственным органам Ленинградской области, органам местного самоуправления предложения по совершенствованию областных законов, иных нормативных правовых актов Ленинградской области, муниципальных нормативных правовых актов, затрагивающих права и свободы человека и гражданина.</w:t>
      </w:r>
    </w:p>
    <w:p>
      <w:pPr>
        <w:pStyle w:val="0"/>
      </w:pPr>
      <w:r>
        <w:rPr>
          <w:sz w:val="20"/>
        </w:rPr>
      </w:r>
    </w:p>
    <w:p>
      <w:pPr>
        <w:pStyle w:val="2"/>
        <w:outlineLvl w:val="1"/>
        <w:ind w:firstLine="540"/>
        <w:jc w:val="both"/>
      </w:pPr>
      <w:r>
        <w:rPr>
          <w:sz w:val="20"/>
        </w:rPr>
        <w:t xml:space="preserve">Статья 20.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ind w:firstLine="540"/>
        <w:jc w:val="both"/>
      </w:pPr>
      <w:r>
        <w:rPr>
          <w:sz w:val="20"/>
        </w:rPr>
      </w:r>
    </w:p>
    <w:p>
      <w:pPr>
        <w:pStyle w:val="2"/>
        <w:outlineLvl w:val="1"/>
        <w:ind w:firstLine="540"/>
        <w:jc w:val="both"/>
      </w:pPr>
      <w:r>
        <w:rPr>
          <w:sz w:val="20"/>
        </w:rPr>
        <w:t xml:space="preserve">Статья 21. Доклады Уполномоченного</w:t>
      </w:r>
    </w:p>
    <w:p>
      <w:pPr>
        <w:pStyle w:val="0"/>
        <w:ind w:firstLine="54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Ленинградской области, Губернатору Ленинградской области, Уполномоченному по правам человека в Российской Федерации, председателю Ленинградского областного суда, прокурору Ленинградской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Ленинградской области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Ленинградской области,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и(или) в печатном средстве массовой информации, учрежденном органом государственной власти Ленинградской области для обнародования (официального опубликования) нормативных правовых актов органов государственной власти Ленинградской области, иной официальной информации.</w:t>
      </w:r>
    </w:p>
    <w:p>
      <w:pPr>
        <w:pStyle w:val="0"/>
        <w:ind w:firstLine="540"/>
        <w:jc w:val="both"/>
      </w:pPr>
      <w:r>
        <w:rPr>
          <w:sz w:val="20"/>
        </w:rPr>
      </w:r>
    </w:p>
    <w:p>
      <w:pPr>
        <w:pStyle w:val="2"/>
        <w:outlineLvl w:val="0"/>
        <w:jc w:val="center"/>
      </w:pPr>
      <w:r>
        <w:rPr>
          <w:sz w:val="20"/>
        </w:rPr>
        <w:t xml:space="preserve">Глава 4. ГАРАНТИИ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22. Гарантии деятельности Уполномоченного</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областным законодательством, или воспрепятствование законной деятельности Уполномоченного в иной форме влечет ответственность, установленную законодательством.</w:t>
      </w:r>
    </w:p>
    <w:p>
      <w:pPr>
        <w:pStyle w:val="0"/>
        <w:spacing w:before="200" w:line-rule="auto"/>
        <w:ind w:firstLine="540"/>
        <w:jc w:val="both"/>
      </w:pPr>
      <w:r>
        <w:rPr>
          <w:sz w:val="20"/>
        </w:rPr>
        <w:t xml:space="preserve">7.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областными законами и иными нормативными правовыми актами Ленинградской области для лиц, замещающих государственные должности Ленинградской области.</w:t>
      </w:r>
    </w:p>
    <w:p>
      <w:pPr>
        <w:pStyle w:val="0"/>
        <w:ind w:firstLine="540"/>
        <w:jc w:val="both"/>
      </w:pPr>
      <w:r>
        <w:rPr>
          <w:sz w:val="20"/>
        </w:rPr>
      </w:r>
    </w:p>
    <w:p>
      <w:pPr>
        <w:pStyle w:val="2"/>
        <w:outlineLvl w:val="0"/>
        <w:jc w:val="center"/>
      </w:pPr>
      <w:r>
        <w:rPr>
          <w:sz w:val="20"/>
        </w:rPr>
        <w:t xml:space="preserve">Глава 5. ОБЕСПЕЧЕНИЕ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23. Статус и задачи государственного органа Ленинградской области "Уполномоченный по правам человека в Ленинградской области"</w:t>
      </w:r>
    </w:p>
    <w:p>
      <w:pPr>
        <w:pStyle w:val="0"/>
        <w:ind w:firstLine="540"/>
        <w:jc w:val="both"/>
      </w:pPr>
      <w:r>
        <w:rPr>
          <w:sz w:val="20"/>
        </w:rPr>
      </w:r>
    </w:p>
    <w:p>
      <w:pPr>
        <w:pStyle w:val="0"/>
        <w:ind w:firstLine="540"/>
        <w:jc w:val="both"/>
      </w:pPr>
      <w:r>
        <w:rPr>
          <w:sz w:val="20"/>
        </w:rPr>
        <w:t xml:space="preserve">1.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наименованием "Уполномоченный по правам человека в Ленинградской области" (далее - государственный орган).</w:t>
      </w:r>
    </w:p>
    <w:p>
      <w:pPr>
        <w:pStyle w:val="0"/>
        <w:spacing w:before="200" w:line-rule="auto"/>
        <w:ind w:firstLine="540"/>
        <w:jc w:val="both"/>
      </w:pPr>
      <w:r>
        <w:rPr>
          <w:sz w:val="20"/>
        </w:rPr>
        <w:t xml:space="preserve">2. Государственный орган обладает правами юридического лица, имеет печать и бланки со своим наименованием и с изображением герба Ленинградской области.</w:t>
      </w:r>
    </w:p>
    <w:p>
      <w:pPr>
        <w:pStyle w:val="0"/>
        <w:spacing w:before="200" w:line-rule="auto"/>
        <w:ind w:firstLine="540"/>
        <w:jc w:val="both"/>
      </w:pPr>
      <w:r>
        <w:rPr>
          <w:sz w:val="20"/>
        </w:rPr>
        <w:t xml:space="preserve">3. Аппарат Уполномоченного (далее - аппарат) осуществляет правовое, организационное, научно-аналитическое, информационно-справочное, материально-техническое и иное обеспечение деятельности Уполномоченного.</w:t>
      </w:r>
    </w:p>
    <w:p>
      <w:pPr>
        <w:pStyle w:val="0"/>
        <w:spacing w:before="200" w:line-rule="auto"/>
        <w:ind w:firstLine="540"/>
        <w:jc w:val="both"/>
      </w:pPr>
      <w:r>
        <w:rPr>
          <w:sz w:val="20"/>
        </w:rPr>
        <w:t xml:space="preserve">4. Уполномоченный:</w:t>
      </w:r>
    </w:p>
    <w:p>
      <w:pPr>
        <w:pStyle w:val="0"/>
        <w:spacing w:before="200" w:line-rule="auto"/>
        <w:ind w:firstLine="540"/>
        <w:jc w:val="both"/>
      </w:pPr>
      <w:r>
        <w:rPr>
          <w:sz w:val="20"/>
        </w:rPr>
        <w:t xml:space="preserve">1) осуществляет руководство государственным органом;</w:t>
      </w:r>
    </w:p>
    <w:p>
      <w:pPr>
        <w:pStyle w:val="0"/>
        <w:spacing w:before="200" w:line-rule="auto"/>
        <w:ind w:firstLine="540"/>
        <w:jc w:val="both"/>
      </w:pPr>
      <w:r>
        <w:rPr>
          <w:sz w:val="20"/>
        </w:rPr>
        <w:t xml:space="preserve">2) утверждает положение об аппарате, структуру аппарата;</w:t>
      </w:r>
    </w:p>
    <w:p>
      <w:pPr>
        <w:pStyle w:val="0"/>
        <w:spacing w:before="200" w:line-rule="auto"/>
        <w:ind w:firstLine="540"/>
        <w:jc w:val="both"/>
      </w:pPr>
      <w:r>
        <w:rPr>
          <w:sz w:val="20"/>
        </w:rPr>
        <w:t xml:space="preserve">3) в пределах бюджетной сметы устанавливает численность и утверждает штатное расписание аппарата;</w:t>
      </w:r>
    </w:p>
    <w:p>
      <w:pPr>
        <w:pStyle w:val="0"/>
        <w:spacing w:before="200" w:line-rule="auto"/>
        <w:ind w:firstLine="540"/>
        <w:jc w:val="both"/>
      </w:pPr>
      <w:r>
        <w:rPr>
          <w:sz w:val="20"/>
        </w:rPr>
        <w:t xml:space="preserve">4) осуществляет функции представителя нанимателя и(или) работодателя в отношении государственных гражданских служащих и работников аппарата в соответствии с законодательством о государственной гражданской службе, трудовым законодательством, а также функции по реализации государственным органом прав юридического лица;</w:t>
      </w:r>
    </w:p>
    <w:p>
      <w:pPr>
        <w:pStyle w:val="0"/>
        <w:spacing w:before="200" w:line-rule="auto"/>
        <w:ind w:firstLine="540"/>
        <w:jc w:val="both"/>
      </w:pPr>
      <w:r>
        <w:rPr>
          <w:sz w:val="20"/>
        </w:rPr>
        <w:t xml:space="preserve">5) по вопросам деятельности государственного органа издает правовые акты в форме приказов и распоряжений.</w:t>
      </w:r>
    </w:p>
    <w:p>
      <w:pPr>
        <w:pStyle w:val="0"/>
        <w:ind w:firstLine="540"/>
        <w:jc w:val="both"/>
      </w:pPr>
      <w:r>
        <w:rPr>
          <w:sz w:val="20"/>
        </w:rPr>
      </w:r>
    </w:p>
    <w:p>
      <w:pPr>
        <w:pStyle w:val="2"/>
        <w:outlineLvl w:val="1"/>
        <w:ind w:firstLine="540"/>
        <w:jc w:val="both"/>
      </w:pPr>
      <w:r>
        <w:rPr>
          <w:sz w:val="20"/>
        </w:rPr>
        <w:t xml:space="preserve">Статья 24. Финансовое обеспечение деятельности Уполномоченного и аппарата</w:t>
      </w:r>
    </w:p>
    <w:p>
      <w:pPr>
        <w:pStyle w:val="0"/>
        <w:ind w:firstLine="540"/>
        <w:jc w:val="both"/>
      </w:pPr>
      <w:r>
        <w:rPr>
          <w:sz w:val="20"/>
        </w:rPr>
      </w:r>
    </w:p>
    <w:p>
      <w:pPr>
        <w:pStyle w:val="0"/>
        <w:ind w:firstLine="540"/>
        <w:jc w:val="both"/>
      </w:pPr>
      <w:r>
        <w:rPr>
          <w:sz w:val="20"/>
        </w:rPr>
        <w:t xml:space="preserve">1. Обеспечение деятельности Уполномоченного и аппарата осуществляется за счет бюджетных ассигнований областного бюджета Ленинградской области.</w:t>
      </w:r>
    </w:p>
    <w:p>
      <w:pPr>
        <w:pStyle w:val="0"/>
        <w:spacing w:before="200" w:line-rule="auto"/>
        <w:ind w:firstLine="540"/>
        <w:jc w:val="both"/>
      </w:pPr>
      <w:r>
        <w:rPr>
          <w:sz w:val="20"/>
        </w:rPr>
        <w:t xml:space="preserve">2. Денежное содержание Уполномоченного, денежное содержание государственных гражданских служащих, проходящих государственную гражданскую службу в аппарате, устанавливаются в соответствии с областным </w:t>
      </w:r>
      <w:hyperlink w:history="0" r:id="rId24" w:tooltip="Областной закон Ленинградской области от 25.02.2005 N 12-оз (ред. от 29.09.2022) &quot;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quot; (принят ЗС ЛО 22.02.2005) {КонсультантПлюс}">
        <w:r>
          <w:rPr>
            <w:sz w:val="20"/>
            <w:color w:val="0000ff"/>
          </w:rPr>
          <w:t xml:space="preserve">законом</w:t>
        </w:r>
      </w:hyperlink>
      <w:r>
        <w:rPr>
          <w:sz w:val="20"/>
        </w:rP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pPr>
        <w:pStyle w:val="0"/>
        <w:spacing w:before="200" w:line-rule="auto"/>
        <w:ind w:firstLine="540"/>
        <w:jc w:val="both"/>
      </w:pPr>
      <w:r>
        <w:rPr>
          <w:sz w:val="20"/>
        </w:rPr>
        <w:t xml:space="preserve">3. Оплата труда лиц, замещающих в аппарате должности, не являющиеся должностями государственной гражданской службы, производится в соответствии с областным </w:t>
      </w:r>
      <w:hyperlink w:history="0" r:id="rId25" w:tooltip="Областной закон Ленинградской области от 25.03.2005 N 18-оз (ред. от 23.11.2021) &quot;Об оплате труда и исчислении стажа работы работников государственных органов Ленинградской области, замещающих должности, не являющиеся должностями государственной гражданской службы&quot; (принят ЗС ЛО 22.03.2005) {КонсультантПлюс}">
        <w:r>
          <w:rPr>
            <w:sz w:val="20"/>
            <w:color w:val="0000ff"/>
          </w:rPr>
          <w:t xml:space="preserve">законом</w:t>
        </w:r>
      </w:hyperlink>
      <w:r>
        <w:rPr>
          <w:sz w:val="20"/>
        </w:rPr>
        <w:t xml:space="preserve"> от 25 марта 2005 года N 18-оз "Об оплате труда и исчислении стажа работы работников государственных органов Ленинградской области, замещающих должности, не являющиеся должностями государственной гражданской службы".</w:t>
      </w:r>
    </w:p>
    <w:p>
      <w:pPr>
        <w:pStyle w:val="0"/>
        <w:spacing w:before="200" w:line-rule="auto"/>
        <w:ind w:firstLine="540"/>
        <w:jc w:val="both"/>
      </w:pPr>
      <w:r>
        <w:rPr>
          <w:sz w:val="20"/>
        </w:rPr>
        <w:t xml:space="preserve">4. Средства на финансирование деятельности Уполномоченного предусматриваются в областном бюджете Ленинградской области отдельной строкой.</w:t>
      </w:r>
    </w:p>
    <w:p>
      <w:pPr>
        <w:pStyle w:val="0"/>
        <w:ind w:firstLine="540"/>
        <w:jc w:val="both"/>
      </w:pPr>
      <w:r>
        <w:rPr>
          <w:sz w:val="20"/>
        </w:rPr>
      </w:r>
    </w:p>
    <w:p>
      <w:pPr>
        <w:pStyle w:val="2"/>
        <w:outlineLvl w:val="1"/>
        <w:ind w:firstLine="540"/>
        <w:jc w:val="both"/>
      </w:pPr>
      <w:r>
        <w:rPr>
          <w:sz w:val="20"/>
        </w:rPr>
        <w:t xml:space="preserve">Статья 25. Экспертный совет при Уполномоченном</w:t>
      </w:r>
    </w:p>
    <w:p>
      <w:pPr>
        <w:pStyle w:val="0"/>
        <w:ind w:firstLine="540"/>
        <w:jc w:val="both"/>
      </w:pPr>
      <w:r>
        <w:rPr>
          <w:sz w:val="20"/>
        </w:rPr>
      </w:r>
    </w:p>
    <w:p>
      <w:pPr>
        <w:pStyle w:val="0"/>
        <w:ind w:firstLine="540"/>
        <w:jc w:val="both"/>
      </w:pPr>
      <w:r>
        <w:rPr>
          <w:sz w:val="20"/>
        </w:rPr>
        <w:t xml:space="preserve">1. В целях оказания консультативной помощи при Уполномоченном может создаваться экспертный совет из лиц, имеющих необходимые познания в области прав и свобод человека и гражданина и(или) опыт их защиты.</w:t>
      </w:r>
    </w:p>
    <w:p>
      <w:pPr>
        <w:pStyle w:val="0"/>
        <w:spacing w:before="200" w:line-rule="auto"/>
        <w:ind w:firstLine="540"/>
        <w:jc w:val="both"/>
      </w:pPr>
      <w:r>
        <w:rPr>
          <w:sz w:val="20"/>
        </w:rPr>
        <w:t xml:space="preserve">2. Положение об экспертном совете и его количественный и персональный состав утверждаются Уполномоченным.</w:t>
      </w:r>
    </w:p>
    <w:p>
      <w:pPr>
        <w:pStyle w:val="0"/>
        <w:spacing w:before="200" w:line-rule="auto"/>
        <w:ind w:firstLine="540"/>
        <w:jc w:val="both"/>
      </w:pPr>
      <w:r>
        <w:rPr>
          <w:sz w:val="20"/>
        </w:rPr>
        <w:t xml:space="preserve">3. Члены экспертного совета осуществляют свои полномочия на общественных началах.</w:t>
      </w:r>
    </w:p>
    <w:p>
      <w:pPr>
        <w:pStyle w:val="0"/>
        <w:spacing w:before="200" w:line-rule="auto"/>
        <w:ind w:firstLine="540"/>
        <w:jc w:val="both"/>
      </w:pPr>
      <w:r>
        <w:rPr>
          <w:sz w:val="20"/>
        </w:rPr>
        <w:t xml:space="preserve">4. Информационное и документационное обеспечение деятельности экспертного совета осуществляет аппарат.</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Признание утратившими силу областных законов и их отдельных положений</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областного закона:</w:t>
      </w:r>
    </w:p>
    <w:p>
      <w:pPr>
        <w:pStyle w:val="0"/>
        <w:spacing w:before="200" w:line-rule="auto"/>
        <w:ind w:firstLine="540"/>
        <w:jc w:val="both"/>
      </w:pPr>
      <w:r>
        <w:rPr>
          <w:sz w:val="20"/>
        </w:rPr>
        <w:t xml:space="preserve">1) областной </w:t>
      </w:r>
      <w:hyperlink w:history="0" r:id="rId26" w:tooltip="Областной закон Ленинградской области от 04.04.2016 N 13-оз (ред. от 09.10.2018) &quot;Об Уполномоченном по правам человека в Ленинградской области&quot; (принят ЗС ЛО 23.03.2016) ------------ Утратил силу или отменен {КонсультантПлюс}">
        <w:r>
          <w:rPr>
            <w:sz w:val="20"/>
            <w:color w:val="0000ff"/>
          </w:rPr>
          <w:t xml:space="preserve">закон</w:t>
        </w:r>
      </w:hyperlink>
      <w:r>
        <w:rPr>
          <w:sz w:val="20"/>
        </w:rPr>
        <w:t xml:space="preserve"> от 4 апреля 2016 года N 13-оз "Об Уполномоченном по правам человека в Ленинградской области";</w:t>
      </w:r>
    </w:p>
    <w:p>
      <w:pPr>
        <w:pStyle w:val="0"/>
        <w:spacing w:before="200" w:line-rule="auto"/>
        <w:ind w:firstLine="540"/>
        <w:jc w:val="both"/>
      </w:pPr>
      <w:r>
        <w:rPr>
          <w:sz w:val="20"/>
        </w:rPr>
        <w:t xml:space="preserve">2) областной </w:t>
      </w:r>
      <w:hyperlink w:history="0" r:id="rId27" w:tooltip="Областной закон Ленинградской области от 26.07.2017 N 53-оз &quot;О внесении изменения в статью 10 областного закона &quot;Об Уполномоченном по правам человека в Ленинградской области&quot; (принят ЗС ЛО 12.07.2017) ------------ Утратил силу или отменен {КонсультантПлюс}">
        <w:r>
          <w:rPr>
            <w:sz w:val="20"/>
            <w:color w:val="0000ff"/>
          </w:rPr>
          <w:t xml:space="preserve">закон</w:t>
        </w:r>
      </w:hyperlink>
      <w:r>
        <w:rPr>
          <w:sz w:val="20"/>
        </w:rPr>
        <w:t xml:space="preserve"> от 26 июля 2017 года N 53-оз "О внесении изменения в статью 10 областного закона "Об Уполномоченном по правам человека в Ленинградской области";</w:t>
      </w:r>
    </w:p>
    <w:p>
      <w:pPr>
        <w:pStyle w:val="0"/>
        <w:spacing w:before="200" w:line-rule="auto"/>
        <w:ind w:firstLine="540"/>
        <w:jc w:val="both"/>
      </w:pPr>
      <w:r>
        <w:rPr>
          <w:sz w:val="20"/>
        </w:rPr>
        <w:t xml:space="preserve">3) </w:t>
      </w:r>
      <w:hyperlink w:history="0" r:id="rId28" w:tooltip="Областной закон Ленинградской области от 09.10.2018 N 96-оз &quot;О внесении изменений в областные законы, регулирующие вопросы деятельности Уполномоченного по правам человека в Ленинградской области, Уполномоченного по правам ребенка в Ленинградской области и Уполномоченного по защите прав предпринимателей в Ленинградской области&quot; (принят ЗС ЛО 26.09.2018) ------------ Недействующая редакция {КонсультантПлюс}">
        <w:r>
          <w:rPr>
            <w:sz w:val="20"/>
            <w:color w:val="0000ff"/>
          </w:rPr>
          <w:t xml:space="preserve">статью 1</w:t>
        </w:r>
      </w:hyperlink>
      <w:r>
        <w:rPr>
          <w:sz w:val="20"/>
        </w:rPr>
        <w:t xml:space="preserve"> областного закона от 9 октября 2018 года N 96-оз "О внесении изменений в областные законы, регулирующие вопросы деятельности Уполномоченного по правам человека в Ленинградской области, Уполномоченного по правам ребенка в Ленинградской области и Уполномоченного по защите прав предпринимателей в Ленинградской области".</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Настоящий областной закон вступает в силу через 10 дней после его официального опубликования.</w:t>
      </w:r>
    </w:p>
    <w:p>
      <w:pPr>
        <w:pStyle w:val="0"/>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12 февраля 2021 года</w:t>
      </w:r>
    </w:p>
    <w:p>
      <w:pPr>
        <w:pStyle w:val="0"/>
        <w:spacing w:before="200" w:line-rule="auto"/>
      </w:pPr>
      <w:r>
        <w:rPr>
          <w:sz w:val="20"/>
        </w:rPr>
        <w:t xml:space="preserve">N 5-оз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12.02.2021 N 5-оз</w:t>
            <w:br/>
            <w:t>(ред. от 06.07.2022)</w:t>
            <w:br/>
            <w:t>"Об Уполномоченном по правам человека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5731ECD45E86F7D57766DD33EE8E66263658342B5F0B7DD63E28700DF6FFFA78877C79CBB44FC6D3E61559FEC4F8EC230B46C9E950AFFBm2q4K" TargetMode = "External"/>
	<Relationship Id="rId8" Type="http://schemas.openxmlformats.org/officeDocument/2006/relationships/hyperlink" Target="consultantplus://offline/ref=175731ECD45E86F7D57766DD33EE8E6626375335225C0B7DD63E28700DF6FFFA78877C79CBB44FC3D3E61559FEC4F8EC230B46C9E950AFFBm2q4K" TargetMode = "External"/>
	<Relationship Id="rId9" Type="http://schemas.openxmlformats.org/officeDocument/2006/relationships/hyperlink" Target="consultantplus://offline/ref=175731ECD45E86F7D57779CC26EE8E66263A5C37280D5C7F876B267505A6A5EA6ECE717CD5B54DDCD6ED43m0qAK" TargetMode = "External"/>
	<Relationship Id="rId10" Type="http://schemas.openxmlformats.org/officeDocument/2006/relationships/hyperlink" Target="consultantplus://offline/ref=175731ECD45E86F7D57779CC26EE8E66273A5836255A0B7DD63E28700DF6FFFA78877C79CBB44FC0D7E61559FEC4F8EC230B46C9E950AFFBm2q4K" TargetMode = "External"/>
	<Relationship Id="rId11" Type="http://schemas.openxmlformats.org/officeDocument/2006/relationships/hyperlink" Target="consultantplus://offline/ref=175731ECD45E86F7D57766DD33EE8E6626375235255F0B7DD63E28700DF6FFFA78877C79CBB448C0D0E61559FEC4F8EC230B46C9E950AFFBm2q4K" TargetMode = "External"/>
	<Relationship Id="rId12" Type="http://schemas.openxmlformats.org/officeDocument/2006/relationships/hyperlink" Target="consultantplus://offline/ref=175731ECD45E86F7D57766DD33EE8E66263658342B5F0B7DD63E28700DF6FFFA78877C79CBB44FC6DCE61559FEC4F8EC230B46C9E950AFFBm2q4K" TargetMode = "External"/>
	<Relationship Id="rId13" Type="http://schemas.openxmlformats.org/officeDocument/2006/relationships/hyperlink" Target="consultantplus://offline/ref=175731ECD45E86F7D57766DD33EE8E66263658342B5F0B7DD63E28700DF6FFFA78877C79CBB44FC6DDE61559FEC4F8EC230B46C9E950AFFBm2q4K" TargetMode = "External"/>
	<Relationship Id="rId14" Type="http://schemas.openxmlformats.org/officeDocument/2006/relationships/hyperlink" Target="consultantplus://offline/ref=175731ECD45E86F7D57766DD33EE8E66263658342B5F0B7DD63E28700DF6FFFA78877C79CBB44FC7D4E61559FEC4F8EC230B46C9E950AFFBm2q4K" TargetMode = "External"/>
	<Relationship Id="rId15" Type="http://schemas.openxmlformats.org/officeDocument/2006/relationships/hyperlink" Target="consultantplus://offline/ref=175731ECD45E86F7D57779CC26EE8E66263A5C37280D5C7F876B267505A6A5EA6ECE717CD5B54DDCD6ED43m0qAK" TargetMode = "External"/>
	<Relationship Id="rId16" Type="http://schemas.openxmlformats.org/officeDocument/2006/relationships/hyperlink" Target="consultantplus://offline/ref=175731ECD45E86F7D57766DD33EE8E6626375335225C0B7DD63E28700DF6FFFA78877C79CBB44FC3D3E61559FEC4F8EC230B46C9E950AFFBm2q4K" TargetMode = "External"/>
	<Relationship Id="rId17" Type="http://schemas.openxmlformats.org/officeDocument/2006/relationships/hyperlink" Target="consultantplus://offline/ref=175731ECD45E86F7D57779CC26EE8E66203053312B530B7DD63E28700DF6FFFA6A872475CBB051C3D6F34308B8m9q3K" TargetMode = "External"/>
	<Relationship Id="rId18" Type="http://schemas.openxmlformats.org/officeDocument/2006/relationships/hyperlink" Target="consultantplus://offline/ref=175731ECD45E86F7D57779CC26EE8E66273A5836255A0B7DD63E28700DF6FFFA6A872475CBB051C3D6F34308B8m9q3K" TargetMode = "External"/>
	<Relationship Id="rId19" Type="http://schemas.openxmlformats.org/officeDocument/2006/relationships/hyperlink" Target="consultantplus://offline/ref=175731ECD45E86F7D57766DD33EE8E6626345F342A530B7DD63E28700DF6FFFA6A872475CBB051C3D6F34308B8m9q3K" TargetMode = "External"/>
	<Relationship Id="rId20" Type="http://schemas.openxmlformats.org/officeDocument/2006/relationships/hyperlink" Target="consultantplus://offline/ref=175731ECD45E86F7D57779CC26EE8E66203053312B530B7DD63E28700DF6FFFA6A872475CBB051C3D6F34308B8m9q3K" TargetMode = "External"/>
	<Relationship Id="rId21" Type="http://schemas.openxmlformats.org/officeDocument/2006/relationships/hyperlink" Target="consultantplus://offline/ref=175731ECD45E86F7D57766DD33EE8E66263658342B5F0B7DD63E28700DF6FFFA78877C79CBB44FC7D7E61559FEC4F8EC230B46C9E950AFFBm2q4K" TargetMode = "External"/>
	<Relationship Id="rId22" Type="http://schemas.openxmlformats.org/officeDocument/2006/relationships/hyperlink" Target="consultantplus://offline/ref=175731ECD45E86F7D57779CC26EE8E66203053312B530B7DD63E28700DF6FFFA78877C7ECBBF1B9390B84C08BE8FF4EE391747C9mFq5K" TargetMode = "External"/>
	<Relationship Id="rId23" Type="http://schemas.openxmlformats.org/officeDocument/2006/relationships/hyperlink" Target="consultantplus://offline/ref=175731ECD45E86F7D57779CC26EE8E6627335F3A215B0B7DD63E28700DF6FFFA6A872475CBB051C3D6F34308B8m9q3K" TargetMode = "External"/>
	<Relationship Id="rId24" Type="http://schemas.openxmlformats.org/officeDocument/2006/relationships/hyperlink" Target="consultantplus://offline/ref=175731ECD45E86F7D57766DD33EE8E662634593123590B7DD63E28700DF6FFFA6A872475CBB051C3D6F34308B8m9q3K" TargetMode = "External"/>
	<Relationship Id="rId25" Type="http://schemas.openxmlformats.org/officeDocument/2006/relationships/hyperlink" Target="consultantplus://offline/ref=175731ECD45E86F7D57766DD33EE8E66263652332A5D0B7DD63E28700DF6FFFA6A872475CBB051C3D6F34308B8m9q3K" TargetMode = "External"/>
	<Relationship Id="rId26" Type="http://schemas.openxmlformats.org/officeDocument/2006/relationships/hyperlink" Target="consultantplus://offline/ref=175731ECD45E86F7D57766DD33EE8E6626325F36245D0B7DD63E28700DF6FFFA6A872475CBB051C3D6F34308B8m9q3K" TargetMode = "External"/>
	<Relationship Id="rId27" Type="http://schemas.openxmlformats.org/officeDocument/2006/relationships/hyperlink" Target="consultantplus://offline/ref=175731ECD45E86F7D57766DD33EE8E66253A533A225C0B7DD63E28700DF6FFFA6A872475CBB051C3D6F34308B8m9q3K" TargetMode = "External"/>
	<Relationship Id="rId28" Type="http://schemas.openxmlformats.org/officeDocument/2006/relationships/hyperlink" Target="consultantplus://offline/ref=175731ECD45E86F7D57766DD33EE8E6626325F30275C0B7DD63E28700DF6FFFA78877C79CBB44FC2D3E61559FEC4F8EC230B46C9E950AFFBm2q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12.02.2021 N 5-оз
(ред. от 06.07.2022)
"Об Уполномоченном по правам человека в Ленинградской области"
(принят ЗС ЛО 27.01.2021)</dc:title>
  <dcterms:created xsi:type="dcterms:W3CDTF">2022-12-04T10:42:38Z</dcterms:created>
</cp:coreProperties>
</file>