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45" w:rsidRPr="00903045" w:rsidRDefault="00903045" w:rsidP="00903045">
      <w:pPr>
        <w:shd w:val="clear" w:color="auto" w:fill="FAFBFB"/>
        <w:spacing w:after="0" w:line="240" w:lineRule="auto"/>
        <w:jc w:val="center"/>
        <w:rPr>
          <w:rFonts w:ascii="Arial" w:eastAsia="Times New Roman" w:hAnsi="Arial" w:cs="Arial"/>
          <w:b/>
          <w:bCs/>
          <w:caps/>
          <w:color w:val="000000"/>
          <w:spacing w:val="240"/>
          <w:sz w:val="32"/>
          <w:szCs w:val="32"/>
          <w:lang w:eastAsia="ru-RU"/>
        </w:rPr>
      </w:pPr>
      <w:bookmarkStart w:id="0" w:name="_GoBack"/>
      <w:r w:rsidRPr="00903045">
        <w:rPr>
          <w:rFonts w:ascii="Arial" w:eastAsia="Times New Roman" w:hAnsi="Arial" w:cs="Arial"/>
          <w:b/>
          <w:bCs/>
          <w:caps/>
          <w:color w:val="000000"/>
          <w:spacing w:val="240"/>
          <w:sz w:val="32"/>
          <w:szCs w:val="32"/>
          <w:lang w:eastAsia="ru-RU"/>
        </w:rPr>
        <w:t> ЗАКОН</w:t>
      </w:r>
    </w:p>
    <w:p w:rsidR="00903045" w:rsidRPr="00903045" w:rsidRDefault="00903045" w:rsidP="00903045">
      <w:pPr>
        <w:shd w:val="clear" w:color="auto" w:fill="FAFBFB"/>
        <w:spacing w:after="0" w:line="240" w:lineRule="auto"/>
        <w:rPr>
          <w:rFonts w:ascii="Arial" w:eastAsia="Times New Roman" w:hAnsi="Arial" w:cs="Arial"/>
          <w:color w:val="3D3D3D"/>
          <w:sz w:val="23"/>
          <w:szCs w:val="23"/>
          <w:lang w:eastAsia="ru-RU"/>
        </w:rPr>
      </w:pPr>
    </w:p>
    <w:p w:rsidR="00903045" w:rsidRPr="00903045" w:rsidRDefault="00903045" w:rsidP="00903045">
      <w:pPr>
        <w:shd w:val="clear" w:color="auto" w:fill="FAFBFB"/>
        <w:spacing w:after="0" w:line="360" w:lineRule="atLeast"/>
        <w:jc w:val="center"/>
        <w:rPr>
          <w:rFonts w:ascii="Arial" w:eastAsia="Times New Roman" w:hAnsi="Arial" w:cs="Arial"/>
          <w:b/>
          <w:bCs/>
          <w:color w:val="000000"/>
          <w:sz w:val="30"/>
          <w:szCs w:val="30"/>
          <w:lang w:eastAsia="ru-RU"/>
        </w:rPr>
      </w:pPr>
      <w:hyperlink r:id="rId5" w:tgtFrame="_blank" w:tooltip="Открыть в новом окне PDF версию документа" w:history="1">
        <w:r w:rsidRPr="00903045">
          <w:rPr>
            <w:rFonts w:ascii="Arial" w:eastAsia="Times New Roman" w:hAnsi="Arial" w:cs="Arial"/>
            <w:b/>
            <w:bCs/>
            <w:color w:val="3777A8"/>
            <w:sz w:val="30"/>
            <w:szCs w:val="30"/>
            <w:u w:val="single"/>
            <w:lang w:eastAsia="ru-RU"/>
          </w:rPr>
          <w:t>Об общественных объединениях</w:t>
        </w:r>
      </w:hyperlink>
    </w:p>
    <w:p w:rsidR="00903045" w:rsidRPr="00903045" w:rsidRDefault="00903045" w:rsidP="00903045">
      <w:pPr>
        <w:shd w:val="clear" w:color="auto" w:fill="FAFBFB"/>
        <w:spacing w:before="100" w:beforeAutospacing="1" w:after="100" w:afterAutospacing="1" w:line="240" w:lineRule="auto"/>
        <w:jc w:val="center"/>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(с изменениями, внесенными законами Луганской Народной Республики</w:t>
      </w:r>
      <w:r w:rsidRPr="00903045">
        <w:rPr>
          <w:rFonts w:ascii="Courier New" w:eastAsia="Times New Roman" w:hAnsi="Courier New" w:cs="Courier New"/>
          <w:i/>
          <w:iCs/>
          <w:color w:val="000000"/>
          <w:sz w:val="28"/>
          <w:szCs w:val="28"/>
          <w:lang w:eastAsia="ru-RU"/>
        </w:rPr>
        <w:br/>
      </w:r>
      <w:hyperlink r:id="rId6"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 </w:t>
      </w:r>
      <w:hyperlink r:id="rId7" w:history="1">
        <w:r w:rsidRPr="00903045">
          <w:rPr>
            <w:rFonts w:ascii="Courier New" w:eastAsia="Times New Roman" w:hAnsi="Courier New" w:cs="Courier New"/>
            <w:i/>
            <w:iCs/>
            <w:color w:val="3777A8"/>
            <w:sz w:val="28"/>
            <w:szCs w:val="28"/>
            <w:u w:val="single"/>
            <w:lang w:eastAsia="ru-RU"/>
          </w:rPr>
          <w:t>от 06.07.2017 № 169-II</w:t>
        </w:r>
      </w:hyperlink>
      <w:r w:rsidRPr="00903045">
        <w:rPr>
          <w:rFonts w:ascii="Courier New" w:eastAsia="Times New Roman" w:hAnsi="Courier New" w:cs="Courier New"/>
          <w:i/>
          <w:iCs/>
          <w:color w:val="000000"/>
          <w:sz w:val="28"/>
          <w:szCs w:val="28"/>
          <w:lang w:eastAsia="ru-RU"/>
        </w:rPr>
        <w:t>, </w:t>
      </w:r>
      <w:hyperlink r:id="rId8" w:history="1">
        <w:r w:rsidRPr="00903045">
          <w:rPr>
            <w:rFonts w:ascii="Courier New" w:eastAsia="Times New Roman" w:hAnsi="Courier New" w:cs="Courier New"/>
            <w:i/>
            <w:iCs/>
            <w:color w:val="3777A8"/>
            <w:sz w:val="28"/>
            <w:szCs w:val="28"/>
            <w:u w:val="single"/>
            <w:lang w:eastAsia="ru-RU"/>
          </w:rPr>
          <w:t>от 08.11.2018 № 278-II</w:t>
        </w:r>
      </w:hyperlink>
      <w:r w:rsidRPr="00903045">
        <w:rPr>
          <w:rFonts w:ascii="Courier New" w:eastAsia="Times New Roman" w:hAnsi="Courier New" w:cs="Courier New"/>
          <w:i/>
          <w:iCs/>
          <w:color w:val="000000"/>
          <w:sz w:val="28"/>
          <w:szCs w:val="28"/>
          <w:lang w:eastAsia="ru-RU"/>
        </w:rPr>
        <w:t>)</w:t>
      </w:r>
    </w:p>
    <w:bookmarkEnd w:id="0"/>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w:t>
      </w:r>
    </w:p>
    <w:p w:rsidR="00903045" w:rsidRPr="00903045" w:rsidRDefault="00903045" w:rsidP="00903045">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Глава I. Общие положения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 Предмет регулирования настоящего Закона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Предметом регулирования настоящего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Луганской Народной Республики в сфере отношений, регулируемых настоящим Законом, за исключением случаев, установленных законами или международными договорами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 Сфера действия настоящего Закона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Действие настоящего закона распространяется на все общественные объединения, созданные по инициативе граждан.</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 Права граждан на объединение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Создание общественных объединений способствует реализации прав и законных интересов граждан.</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Граждане имеют право создавать по своему выбору общественные объединения без предварительного </w:t>
      </w:r>
      <w:r w:rsidRPr="00903045">
        <w:rPr>
          <w:rFonts w:ascii="Courier New" w:eastAsia="Times New Roman" w:hAnsi="Courier New" w:cs="Courier New"/>
          <w:color w:val="000000"/>
          <w:sz w:val="28"/>
          <w:szCs w:val="28"/>
          <w:lang w:eastAsia="ru-RU"/>
        </w:rPr>
        <w:lastRenderedPageBreak/>
        <w:t>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Создаваемые гражданами общественные объединения подлежат обязательной государственной регистрации в порядке, предусмотренном законодательством с учетом особенностей, установленных настоящим Законом, и приобретают права юридического лица с момента государственной регистрации.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четвертая статьи 3 в редакции Закона Луганской Народной Республики </w:t>
      </w:r>
      <w:hyperlink r:id="rId9"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4. Законы об общественных объединениях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первая статьи 4 с изменениями, внесенными Законом Луганской Народной Республики </w:t>
      </w:r>
      <w:hyperlink r:id="rId10"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Законом и иными нормативными правовыми актами.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w:t>
      </w:r>
      <w:proofErr w:type="gramStart"/>
      <w:r w:rsidRPr="00903045">
        <w:rPr>
          <w:rFonts w:ascii="Courier New" w:eastAsia="Times New Roman" w:hAnsi="Courier New" w:cs="Courier New"/>
          <w:i/>
          <w:iCs/>
          <w:color w:val="000000"/>
          <w:sz w:val="28"/>
          <w:szCs w:val="28"/>
          <w:lang w:eastAsia="ru-RU"/>
        </w:rPr>
        <w:t>ч</w:t>
      </w:r>
      <w:proofErr w:type="gramEnd"/>
      <w:r w:rsidRPr="00903045">
        <w:rPr>
          <w:rFonts w:ascii="Courier New" w:eastAsia="Times New Roman" w:hAnsi="Courier New" w:cs="Courier New"/>
          <w:i/>
          <w:iCs/>
          <w:color w:val="000000"/>
          <w:sz w:val="28"/>
          <w:szCs w:val="28"/>
          <w:lang w:eastAsia="ru-RU"/>
        </w:rPr>
        <w:t>асть вторая статьи 4 с изменениями, внесенными Законом Луганской Народной Республики </w:t>
      </w:r>
      <w:hyperlink r:id="rId11"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5. Понятие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Под общественным объединением понимается добровольное, самоуправляемое, некоммерческое формирование в форме юридического лица,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w:t>
      </w:r>
      <w:proofErr w:type="gramStart"/>
      <w:r w:rsidRPr="00903045">
        <w:rPr>
          <w:rFonts w:ascii="Courier New" w:eastAsia="Times New Roman" w:hAnsi="Courier New" w:cs="Courier New"/>
          <w:i/>
          <w:iCs/>
          <w:color w:val="000000"/>
          <w:sz w:val="28"/>
          <w:szCs w:val="28"/>
          <w:lang w:eastAsia="ru-RU"/>
        </w:rPr>
        <w:t>ч</w:t>
      </w:r>
      <w:proofErr w:type="gramEnd"/>
      <w:r w:rsidRPr="00903045">
        <w:rPr>
          <w:rFonts w:ascii="Courier New" w:eastAsia="Times New Roman" w:hAnsi="Courier New" w:cs="Courier New"/>
          <w:i/>
          <w:iCs/>
          <w:color w:val="000000"/>
          <w:sz w:val="28"/>
          <w:szCs w:val="28"/>
          <w:lang w:eastAsia="ru-RU"/>
        </w:rPr>
        <w:t>асть первая статьи 5 с изменениями, внесенными Законом Луганской Народной Республики </w:t>
      </w:r>
      <w:hyperlink r:id="rId12"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6. Учредители, члены и участники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sidRPr="00903045">
        <w:rPr>
          <w:rFonts w:ascii="Courier New" w:eastAsia="Times New Roman" w:hAnsi="Courier New" w:cs="Courier New"/>
          <w:color w:val="000000"/>
          <w:sz w:val="28"/>
          <w:szCs w:val="28"/>
          <w:lang w:eastAsia="ru-RU"/>
        </w:rPr>
        <w:t xml:space="preserve"> Учредители общественного объединения - физические и юридические лица - имеют равные права и </w:t>
      </w:r>
      <w:proofErr w:type="gramStart"/>
      <w:r w:rsidRPr="00903045">
        <w:rPr>
          <w:rFonts w:ascii="Courier New" w:eastAsia="Times New Roman" w:hAnsi="Courier New" w:cs="Courier New"/>
          <w:color w:val="000000"/>
          <w:sz w:val="28"/>
          <w:szCs w:val="28"/>
          <w:lang w:eastAsia="ru-RU"/>
        </w:rPr>
        <w:t>несут равные обязанности</w:t>
      </w:r>
      <w:proofErr w:type="gramEnd"/>
      <w:r w:rsidRPr="00903045">
        <w:rPr>
          <w:rFonts w:ascii="Courier New" w:eastAsia="Times New Roman" w:hAnsi="Courier New" w:cs="Courier New"/>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sidRPr="00903045">
        <w:rPr>
          <w:rFonts w:ascii="Courier New" w:eastAsia="Times New Roman" w:hAnsi="Courier New" w:cs="Courier New"/>
          <w:color w:val="000000"/>
          <w:sz w:val="28"/>
          <w:szCs w:val="28"/>
          <w:lang w:eastAsia="ru-RU"/>
        </w:rPr>
        <w:t>несут равные обязанности</w:t>
      </w:r>
      <w:proofErr w:type="gramEnd"/>
      <w:r w:rsidRPr="00903045">
        <w:rPr>
          <w:rFonts w:ascii="Courier New" w:eastAsia="Times New Roman" w:hAnsi="Courier New" w:cs="Courier New"/>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Члены общественного объединения имеют право избирать и быть избранными в руководящие и </w:t>
      </w:r>
      <w:proofErr w:type="gramStart"/>
      <w:r w:rsidRPr="00903045">
        <w:rPr>
          <w:rFonts w:ascii="Courier New" w:eastAsia="Times New Roman" w:hAnsi="Courier New" w:cs="Courier New"/>
          <w:color w:val="000000"/>
          <w:sz w:val="28"/>
          <w:szCs w:val="28"/>
          <w:lang w:eastAsia="ru-RU"/>
        </w:rPr>
        <w:t>контрольно-ревизионный</w:t>
      </w:r>
      <w:proofErr w:type="gramEnd"/>
      <w:r w:rsidRPr="00903045">
        <w:rPr>
          <w:rFonts w:ascii="Courier New" w:eastAsia="Times New Roman" w:hAnsi="Courier New" w:cs="Courier New"/>
          <w:color w:val="000000"/>
          <w:sz w:val="28"/>
          <w:szCs w:val="28"/>
          <w:lang w:eastAsia="ru-RU"/>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 xml:space="preserve">Члены общественного объединения имеют права и </w:t>
      </w:r>
      <w:proofErr w:type="gramStart"/>
      <w:r w:rsidRPr="00903045">
        <w:rPr>
          <w:rFonts w:ascii="Courier New" w:eastAsia="Times New Roman" w:hAnsi="Courier New" w:cs="Courier New"/>
          <w:color w:val="000000"/>
          <w:sz w:val="28"/>
          <w:szCs w:val="28"/>
          <w:lang w:eastAsia="ru-RU"/>
        </w:rPr>
        <w:t>несут обязанности</w:t>
      </w:r>
      <w:proofErr w:type="gramEnd"/>
      <w:r w:rsidRPr="00903045">
        <w:rPr>
          <w:rFonts w:ascii="Courier New" w:eastAsia="Times New Roman" w:hAnsi="Courier New" w:cs="Courier New"/>
          <w:color w:val="000000"/>
          <w:sz w:val="28"/>
          <w:szCs w:val="28"/>
          <w:lang w:eastAsia="ru-RU"/>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sidRPr="00903045">
        <w:rPr>
          <w:rFonts w:ascii="Courier New" w:eastAsia="Times New Roman" w:hAnsi="Courier New" w:cs="Courier New"/>
          <w:color w:val="000000"/>
          <w:sz w:val="28"/>
          <w:szCs w:val="28"/>
          <w:lang w:eastAsia="ru-RU"/>
        </w:rPr>
        <w:t xml:space="preserve"> Участники общественного объединения - физические и юридические лица - имеют равные права и </w:t>
      </w:r>
      <w:proofErr w:type="gramStart"/>
      <w:r w:rsidRPr="00903045">
        <w:rPr>
          <w:rFonts w:ascii="Courier New" w:eastAsia="Times New Roman" w:hAnsi="Courier New" w:cs="Courier New"/>
          <w:color w:val="000000"/>
          <w:sz w:val="28"/>
          <w:szCs w:val="28"/>
          <w:lang w:eastAsia="ru-RU"/>
        </w:rPr>
        <w:t>несут равные обязанности</w:t>
      </w:r>
      <w:proofErr w:type="gramEnd"/>
      <w:r w:rsidRPr="00903045">
        <w:rPr>
          <w:rFonts w:ascii="Courier New" w:eastAsia="Times New Roman" w:hAnsi="Courier New" w:cs="Courier New"/>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7. Организационно-правовые формы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могут создаваться в одной из следующих организационно-правовых форм: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общественная организация;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общественное движение;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общественный фонд;</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общественное учреждение;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орган общественной самодеятельности;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политическая партия.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8. Общественная организация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Законом и законами об отдельных видах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9. Общественное движение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10. Общественный фонд</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Руководящий орган общественного фонда формируется его учредителями и (или) участниками либо решением </w:t>
      </w:r>
      <w:r w:rsidRPr="00903045">
        <w:rPr>
          <w:rFonts w:ascii="Courier New" w:eastAsia="Times New Roman" w:hAnsi="Courier New" w:cs="Courier New"/>
          <w:color w:val="000000"/>
          <w:sz w:val="28"/>
          <w:szCs w:val="28"/>
          <w:lang w:eastAsia="ru-RU"/>
        </w:rPr>
        <w:lastRenderedPageBreak/>
        <w:t>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 государственной регистрации общественного фонда данный фонд осуществляет свою деятельность в порядке, предусмотренном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w:t>
      </w:r>
      <w:proofErr w:type="gramStart"/>
      <w:r w:rsidRPr="00903045">
        <w:rPr>
          <w:rFonts w:ascii="Courier New" w:eastAsia="Times New Roman" w:hAnsi="Courier New" w:cs="Courier New"/>
          <w:i/>
          <w:iCs/>
          <w:color w:val="000000"/>
          <w:sz w:val="28"/>
          <w:szCs w:val="28"/>
          <w:lang w:eastAsia="ru-RU"/>
        </w:rPr>
        <w:t>ч</w:t>
      </w:r>
      <w:proofErr w:type="gramEnd"/>
      <w:r w:rsidRPr="00903045">
        <w:rPr>
          <w:rFonts w:ascii="Courier New" w:eastAsia="Times New Roman" w:hAnsi="Courier New" w:cs="Courier New"/>
          <w:i/>
          <w:iCs/>
          <w:color w:val="000000"/>
          <w:sz w:val="28"/>
          <w:szCs w:val="28"/>
          <w:lang w:eastAsia="ru-RU"/>
        </w:rPr>
        <w:t>асть третья статьи 10 с изменениями, внесенными Законом Луганской Народной Республики </w:t>
      </w:r>
      <w:hyperlink r:id="rId13"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11. Общественное учреждение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Управление общественным учреждением и его имуществом осуществляется лицами, назначенными учредителем (учредителями).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 государственной регистрации общественного учреждения данное учреждение осуществляет свою деятельность в порядке, установленном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lastRenderedPageBreak/>
        <w:t>(</w:t>
      </w:r>
      <w:proofErr w:type="gramStart"/>
      <w:r w:rsidRPr="00903045">
        <w:rPr>
          <w:rFonts w:ascii="Courier New" w:eastAsia="Times New Roman" w:hAnsi="Courier New" w:cs="Courier New"/>
          <w:i/>
          <w:iCs/>
          <w:color w:val="000000"/>
          <w:sz w:val="28"/>
          <w:szCs w:val="28"/>
          <w:lang w:eastAsia="ru-RU"/>
        </w:rPr>
        <w:t>ч</w:t>
      </w:r>
      <w:proofErr w:type="gramEnd"/>
      <w:r w:rsidRPr="00903045">
        <w:rPr>
          <w:rFonts w:ascii="Courier New" w:eastAsia="Times New Roman" w:hAnsi="Courier New" w:cs="Courier New"/>
          <w:i/>
          <w:iCs/>
          <w:color w:val="000000"/>
          <w:sz w:val="28"/>
          <w:szCs w:val="28"/>
          <w:lang w:eastAsia="ru-RU"/>
        </w:rPr>
        <w:t>асть четвертая статьи 11 с изменениями, внесенными Законом Луганской Народной Республики </w:t>
      </w:r>
      <w:hyperlink r:id="rId14"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12. Орган общественной самодеятельности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13. Политические партии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Порядок создания, деятельности, реорганизации и (или) ликвидации политических партий регулируется специальным законом.</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14. Союзы (ассоциации)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Законом.</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15. Территориальная сфера деятельности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Луганской Народной Республике создаются и действуют республиканские, региональные и местные общественные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Под республиканским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Луганской Народной Республики и имеет там свои структурные подразделения - организации, отделения или филиалы.</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нескольких субъектов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16. Принципы создания и деятельности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Деятельность общественных объединений должна быть гласной, а информация об их учредительных и программных документах - общедоступной.</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lastRenderedPageBreak/>
        <w:t>Статья 17. Ограничения на создание и деятельность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Ограничения на создание отдельных видов общественных объединений могут устанавливаться только законом.</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18. Государство и общественные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Законом.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Луганской Народной Республики о контрактной системе в сфере закупок товаров, работ, услуг для обеспечения государственных и муниципальных нужд.</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w:t>
      </w:r>
      <w:r w:rsidRPr="00903045">
        <w:rPr>
          <w:rFonts w:ascii="Courier New" w:eastAsia="Times New Roman" w:hAnsi="Courier New" w:cs="Courier New"/>
          <w:color w:val="000000"/>
          <w:sz w:val="28"/>
          <w:szCs w:val="28"/>
          <w:lang w:eastAsia="ru-RU"/>
        </w:rPr>
        <w:lastRenderedPageBreak/>
        <w:t>самоуправления с участием соответствующих общественных объединений или по согласованию с ними.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На работников аппаратов общественных объединений, работающих по найму, распространяется законодательство Луганской Народной Республики о труде и законодательство Луганской Народной Республики о социальном страховании.</w:t>
      </w:r>
    </w:p>
    <w:p w:rsidR="00903045" w:rsidRPr="00903045" w:rsidRDefault="00903045" w:rsidP="00903045">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Глава II. Создание общественных объединений,</w:t>
      </w:r>
      <w:r w:rsidRPr="00903045">
        <w:rPr>
          <w:rFonts w:ascii="Courier New" w:eastAsia="Times New Roman" w:hAnsi="Courier New" w:cs="Courier New"/>
          <w:b/>
          <w:bCs/>
          <w:color w:val="000000"/>
          <w:sz w:val="28"/>
          <w:szCs w:val="28"/>
          <w:lang w:eastAsia="ru-RU"/>
        </w:rPr>
        <w:br/>
        <w:t>их реорганизация и (или) ликвидация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19. Создание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состав учредителей наряду с физическими лицами могут входить юридические лица - общественные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и подлежат обязательной государственной регистрации в течение 1 месяца с момента принятия таких решений.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Правоспособность общественного объединения, возможность осуществлять свою уставную деятельность, приобретать права, и принимать на себя </w:t>
      </w:r>
      <w:proofErr w:type="gramStart"/>
      <w:r w:rsidRPr="00903045">
        <w:rPr>
          <w:rFonts w:ascii="Courier New" w:eastAsia="Times New Roman" w:hAnsi="Courier New" w:cs="Courier New"/>
          <w:color w:val="000000"/>
          <w:sz w:val="28"/>
          <w:szCs w:val="28"/>
          <w:lang w:eastAsia="ru-RU"/>
        </w:rPr>
        <w:t>обязанности, предусмотренные настоящим Законом возникает</w:t>
      </w:r>
      <w:proofErr w:type="gramEnd"/>
      <w:r w:rsidRPr="00903045">
        <w:rPr>
          <w:rFonts w:ascii="Courier New" w:eastAsia="Times New Roman" w:hAnsi="Courier New" w:cs="Courier New"/>
          <w:color w:val="000000"/>
          <w:sz w:val="28"/>
          <w:szCs w:val="28"/>
          <w:lang w:eastAsia="ru-RU"/>
        </w:rPr>
        <w:t xml:space="preserve"> с момента государственной регистрации данного объединения как юридического лица.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четвертая статьи 19 в редакции Закона Луганской Народной Республики </w:t>
      </w:r>
      <w:hyperlink r:id="rId15"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пятая статьи 19 исключена Законом Луганской Народной Республики </w:t>
      </w:r>
      <w:hyperlink r:id="rId16"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20. Требования, предъявляемые к учредителям, членам и участникам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Учредителями, членами и участниками общественных объединений могут быть физические лица, достигшие 18 </w:t>
      </w:r>
      <w:r w:rsidRPr="00903045">
        <w:rPr>
          <w:rFonts w:ascii="Courier New" w:eastAsia="Times New Roman" w:hAnsi="Courier New" w:cs="Courier New"/>
          <w:color w:val="000000"/>
          <w:sz w:val="28"/>
          <w:szCs w:val="28"/>
          <w:lang w:eastAsia="ru-RU"/>
        </w:rPr>
        <w:lastRenderedPageBreak/>
        <w:t>лет, и юридические лица - общественные объединения, если иное не установлено настоящим Законом, а также законами об отдельных видах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первая статьи 20 с изменениями, внесенными Законом Луганской Народной Республики </w:t>
      </w:r>
      <w:hyperlink r:id="rId17"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Иностранные граждане и лица без гражданства, законно находящиеся в Луганской Народной Республике, могут быть учредителями, членами и участниками общественных объединений, за исключением случаев, установленных международными договорами Луганской Народной Республики или действующими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Не может быть учредителем, членом, участником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1) иностранный гражданин или лицо без гражданства, в отношении которых в установленном законодательством Луганской Народной Республики порядке принято решение о нежелательности их пребывания (проживания) в Луганской Народной Республике;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2) общественное объединение, деятельность которого приостановлена в соответствии с нарушением законов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3)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4) лицо, содержащееся в местах лишения свободы по приговору суда.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Членами и участниками молодежных общественных объединений могут быть граждане, достигшие 14 лет.</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Членами и участниками детских общественных объединений могут быть граждане, достигшие 8 лет.</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Условия и порядок приобретения, утраты членства, включая условия выбытия из членов общественных </w:t>
      </w:r>
      <w:r w:rsidRPr="00903045">
        <w:rPr>
          <w:rFonts w:ascii="Courier New" w:eastAsia="Times New Roman" w:hAnsi="Courier New" w:cs="Courier New"/>
          <w:color w:val="000000"/>
          <w:sz w:val="28"/>
          <w:szCs w:val="28"/>
          <w:lang w:eastAsia="ru-RU"/>
        </w:rPr>
        <w:lastRenderedPageBreak/>
        <w:t>объединений по возрасту, определяются уставами соответствующих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21. Устав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Устав общественного объединения должен предусматривать:</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1) наименование, цели общественного объединения, его организационно-правовую форму;</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(пункт 1 части первой статьи 21 с изменениями, внесенными Законом Луганской Народной Республики </w:t>
      </w:r>
      <w:hyperlink r:id="rId18"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1-1) структуру общественного объединения, руководящие и </w:t>
      </w:r>
      <w:proofErr w:type="gramStart"/>
      <w:r w:rsidRPr="00903045">
        <w:rPr>
          <w:rFonts w:ascii="Courier New" w:eastAsia="Times New Roman" w:hAnsi="Courier New" w:cs="Courier New"/>
          <w:color w:val="000000"/>
          <w:sz w:val="28"/>
          <w:szCs w:val="28"/>
          <w:lang w:eastAsia="ru-RU"/>
        </w:rPr>
        <w:t>контрольно-ревизионный</w:t>
      </w:r>
      <w:proofErr w:type="gramEnd"/>
      <w:r w:rsidRPr="00903045">
        <w:rPr>
          <w:rFonts w:ascii="Courier New" w:eastAsia="Times New Roman" w:hAnsi="Courier New" w:cs="Courier New"/>
          <w:color w:val="000000"/>
          <w:sz w:val="28"/>
          <w:szCs w:val="28"/>
          <w:lang w:eastAsia="ru-RU"/>
        </w:rPr>
        <w:t xml:space="preserve"> органы общественного объединения, территорию, в пределах которой данное объединение осуществляет свою деятельность;»</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первая статьи 21 дополнена пунктом 1-1 в соответствии с Законом Луганской Народной Республики </w:t>
      </w:r>
      <w:hyperlink r:id="rId19"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2)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3)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4) порядок внесения изменений и дополнений в устав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5)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6) порядок реорганизации и (или) ликвидации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вторая статьи 21 в редакции Закона Луганской Народной Республики </w:t>
      </w:r>
      <w:hyperlink r:id="rId20"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уставе могут предусматриваться и иные положения, относящиеся к деятельности общественного объединения, не противоречащие законам.</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22. Государственная регистрация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Общественное объединение подлежит обязательной государственной регистрации в соответствии с порядком государственной регистрации, установленным законом Луганской Народной Республики «О государственной регистрации юридических лиц и физических лиц — предпринимателей» с учетом особенностей, установленных настоящим Законом.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Решение о государственной регистрации (об отказе в государственной регистрации) общественного объединения принимается органом исполнительной власти, уполномоченным в области государственной регистрации </w:t>
      </w:r>
      <w:r w:rsidRPr="00903045">
        <w:rPr>
          <w:rFonts w:ascii="Courier New" w:eastAsia="Times New Roman" w:hAnsi="Courier New" w:cs="Courier New"/>
          <w:color w:val="000000"/>
          <w:sz w:val="28"/>
          <w:szCs w:val="28"/>
          <w:lang w:eastAsia="ru-RU"/>
        </w:rPr>
        <w:lastRenderedPageBreak/>
        <w:t>юридических лиц и физических лиц – предпринимателей (далее – орган государственной регистрации), или его территориальным органом. Внесение в государственный реестр сведений о создании, реорганизации и ликвидации общественных объединений, а также иных предусмотренных законами сведений осуществляется  органом государственной регистрации или его территориальным органом.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Решение о государственной регистрации международного общественного объединения принимается органом государственной регистрации.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Для государственной регистрации общественного объединения в орган государственной регистрации или его соответствующий территориальный орган кроме </w:t>
      </w:r>
      <w:proofErr w:type="gramStart"/>
      <w:r w:rsidRPr="00903045">
        <w:rPr>
          <w:rFonts w:ascii="Courier New" w:eastAsia="Times New Roman" w:hAnsi="Courier New" w:cs="Courier New"/>
          <w:color w:val="000000"/>
          <w:sz w:val="28"/>
          <w:szCs w:val="28"/>
          <w:lang w:eastAsia="ru-RU"/>
        </w:rPr>
        <w:t>документов</w:t>
      </w:r>
      <w:proofErr w:type="gramEnd"/>
      <w:r w:rsidRPr="00903045">
        <w:rPr>
          <w:rFonts w:ascii="Courier New" w:eastAsia="Times New Roman" w:hAnsi="Courier New" w:cs="Courier New"/>
          <w:color w:val="000000"/>
          <w:sz w:val="28"/>
          <w:szCs w:val="28"/>
          <w:lang w:eastAsia="ru-RU"/>
        </w:rPr>
        <w:t xml:space="preserve"> предусмотренных статьей 8 закона ЛНР «О государственной регистрации юридических лиц и физических лиц — предпринимателей» дополнительно подаются следующие документы:</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сведения о руководящих органах общественного объединения с указанием фамилии, имя, отчества (при наличии), даты рождения руководителя, членов других руководящих органов, должности в руководящих органах, контактного номера телефона и других средств связи, а также указаны сведения о лице (лицах), которое имеет право представлять общественное объединение для осуществления регистрационных действий, к которым прилагается письменное согласие этого лица, если такое лицо не присутствовала</w:t>
      </w:r>
      <w:proofErr w:type="gramEnd"/>
      <w:r w:rsidRPr="00903045">
        <w:rPr>
          <w:rFonts w:ascii="Courier New" w:eastAsia="Times New Roman" w:hAnsi="Courier New" w:cs="Courier New"/>
          <w:color w:val="000000"/>
          <w:sz w:val="28"/>
          <w:szCs w:val="28"/>
          <w:lang w:eastAsia="ru-RU"/>
        </w:rPr>
        <w:t xml:space="preserve"> на учредительном собрании;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заключение Министерства юстиции Луганской Народной Республики по вопросу соответствия уставных документов требованиям частям второй и четвертой статьи 9 Конституции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(абзац седьмой статьи 22 в редакции Закона Луганской Народной Республики </w:t>
      </w:r>
      <w:hyperlink r:id="rId21" w:history="1">
        <w:r w:rsidRPr="00903045">
          <w:rPr>
            <w:rFonts w:ascii="Courier New" w:eastAsia="Times New Roman" w:hAnsi="Courier New" w:cs="Courier New"/>
            <w:i/>
            <w:iCs/>
            <w:color w:val="3777A8"/>
            <w:sz w:val="28"/>
            <w:szCs w:val="28"/>
            <w:u w:val="single"/>
            <w:lang w:eastAsia="ru-RU"/>
          </w:rPr>
          <w:t>от 08.11.2018 № 278-II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Регистрационная карточка, предусмотренная пунктом «а» части первой статьи 8 Закона Луганской Народной Республики «О государственной регистрации юридических лиц и физических лиц – предпринимателей», подписывается руководителем или лицом (лицами), которое имеет право представлять общественное объединение для осуществления регистрационных действий. Подлинность подписи указанного лица на заявлении о регистрации общественного объединения удостоверяется нотариально.</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В случае если учредителем (учредителями) общественного объединения </w:t>
      </w:r>
      <w:proofErr w:type="gramStart"/>
      <w:r w:rsidRPr="00903045">
        <w:rPr>
          <w:rFonts w:ascii="Courier New" w:eastAsia="Times New Roman" w:hAnsi="Courier New" w:cs="Courier New"/>
          <w:color w:val="000000"/>
          <w:sz w:val="28"/>
          <w:szCs w:val="28"/>
          <w:lang w:eastAsia="ru-RU"/>
        </w:rPr>
        <w:t>является иностранное юридическое лицо дополнительно подает</w:t>
      </w:r>
      <w:proofErr w:type="gramEnd"/>
      <w:r w:rsidRPr="00903045">
        <w:rPr>
          <w:rFonts w:ascii="Courier New" w:eastAsia="Times New Roman" w:hAnsi="Courier New" w:cs="Courier New"/>
          <w:color w:val="000000"/>
          <w:sz w:val="28"/>
          <w:szCs w:val="28"/>
          <w:lang w:eastAsia="ru-RU"/>
        </w:rPr>
        <w:t xml:space="preserve"> легализованный в установленном порядке документ о подтверждении регистрации иностранного юридического лица в стране его местонахождения – выписка из торгового, банковского или судебного реестра.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 непредставления (не направления) документов для регистрации общественного объединения в течение одного месяца со дня образования такое общественное объединение не подлежит государственной регистрации и не может осуществлять свою деятельность.</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Решение о государственной регистрации отделения общественного объединения принимается органом государственной регистрации или его территориальным органом 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w:t>
      </w:r>
      <w:r w:rsidRPr="00903045">
        <w:rPr>
          <w:rFonts w:ascii="Courier New" w:eastAsia="Times New Roman" w:hAnsi="Courier New" w:cs="Courier New"/>
          <w:color w:val="000000"/>
          <w:sz w:val="28"/>
          <w:szCs w:val="28"/>
          <w:lang w:eastAsia="ru-RU"/>
        </w:rPr>
        <w:lastRenderedPageBreak/>
        <w:t>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орган государственной регистрации или его территориальный орган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Орган государственной регистрации или его территориальный орган в течение десяти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 Решение о государственной регистрации реализуется путем внесения соответствующей записи в государственный реестр и выдачи свидетельства о государственной регистрации.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(статья 22 в редакции Закона Луганской Народной Республики </w:t>
      </w:r>
      <w:hyperlink r:id="rId22"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23. Государственная пошлина за государственную регистрацию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За государственную регистрацию общественных объединений уплачивается государственная пошлина в соответствии с Законом Луганской Народной Республики от 24.06.2016 № 102-II «О государственной пошлине» и иными законами.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(статья 23 в редакции Закона Луганской Народной Республики </w:t>
      </w:r>
      <w:hyperlink r:id="rId23" w:history="1">
        <w:r w:rsidRPr="00903045">
          <w:rPr>
            <w:rFonts w:ascii="Courier New" w:eastAsia="Times New Roman" w:hAnsi="Courier New" w:cs="Courier New"/>
            <w:i/>
            <w:iCs/>
            <w:color w:val="3777A8"/>
            <w:sz w:val="28"/>
            <w:szCs w:val="28"/>
            <w:u w:val="single"/>
            <w:lang w:eastAsia="ru-RU"/>
          </w:rPr>
          <w:t>от 06.07.2017 № 169-II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24. Отказ в государственной регистрации общественного объединения и порядок его обжалования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государственной регистрации общественного объединения может быть отказано в случаях предусмотренных законом Луганской Народной Республики «О государственной регистрации юридических лиц и физических лиц - предпринимателей», а также по следующим основаниям: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1) если устав общественного объединения противоречит Конституции Луганской Народной Республики и законам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2) если необходимые для государственной регистрации документы, предусмотренные настоящим Законом, представлены не полностью, либо оформлены в ненадлежащем порядке, либо представлены в ненадлежащий орган;</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3) если выступившее в качестве учредителя общественного объединения лицо не может быть учредителем в соответствии с частью третьей статьи 20 настоящего Закона;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5) если установлено, что в представленных учредительных документах общественного объединения содержится недостоверная информация;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6) если наименование общественного объединения оскорбляет нравственность, национальные и религиозные чувства граждан.</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первая статьи 24 с изменениями, внесенными Законом Луганской Народной Республики </w:t>
      </w:r>
      <w:hyperlink r:id="rId24"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Отказ в государственной регистрации общественного объединения по мотивам нецелесообразности его создания не допускается.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Луганской Народной Республики и законодательства Луганской Народной Республики, нарушение которых повлекло за собой отказ в государственной регистрации данного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законом.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(статья 24 дополнена частью шестой в соответствии с Законом Луганской Народной Республики </w:t>
      </w:r>
      <w:hyperlink r:id="rId25"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25. Символика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вправе иметь символику: эмблемы, гербы, иные геральдические знаки, флаги, а также гимны.</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Символика общественных объединений не должна совпадать с государственной символикой Луганской Народной Республики, органов государственной власти, Вооруженных Сил Луганской Народной Республики, других войск, воинских формирований и органов, в которых законом предусмотрена военная служба, символикой иностранных государств, а также с символикой международных организаций.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вторая статьи 25 с изменениями, внесенными Законом Луганской Народной Республики </w:t>
      </w:r>
      <w:hyperlink r:id="rId26"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качестве символики общественных объединений не могут быть использованы эмблемы и иные символы ранее зарегистрированных  общественных объединений, эмблемы и иные символы организаций, деятельность которых  запрещена.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Символика общественных объединений не должна порочить Государственный флаг Луганской Народной Республики, Государственный герб Луганской Народной Республики, Государственный гимн Луганской Народной Республики, муниципальных образований, иностранных государств, религиозные символы, а также оскорблять расовые, национальные или религиозные чувства.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Символика общественных объединений подлежит государственной регистрации в порядке, установленном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Луганской Народной Республики, наградами и ведомственными знаками отличия органов государственной власти и наградами органов местного самоуправления.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26. Реорганизация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Реорганизация общественного объединения осуществляется по решению съезда (конференции) или общего собрания.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Государственная регистрация общественного объединения, создаваемого путем реорганизации, осуществляется в порядке, предусмотренном законом Луганской Народной Республики «О государственной регистрации юридических лиц и физических лиц — предпринимателей», с учетом особенностей такой регистрации, установленных настоящим Законом.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орган государственной регистрации. При этом перечень указанных документов и порядок их представления определяются уполномоченным органом исполнительной власти.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24 настоящего Закона, осуществляется в срок не более чем тридцать рабочих дней со дня представления всех оформленных в установленном порядке документов.</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w:t>
      </w:r>
      <w:proofErr w:type="gramStart"/>
      <w:r w:rsidRPr="00903045">
        <w:rPr>
          <w:rFonts w:ascii="Courier New" w:eastAsia="Times New Roman" w:hAnsi="Courier New" w:cs="Courier New"/>
          <w:i/>
          <w:iCs/>
          <w:color w:val="000000"/>
          <w:sz w:val="28"/>
          <w:szCs w:val="28"/>
          <w:lang w:eastAsia="ru-RU"/>
        </w:rPr>
        <w:t>с</w:t>
      </w:r>
      <w:proofErr w:type="gramEnd"/>
      <w:r w:rsidRPr="00903045">
        <w:rPr>
          <w:rFonts w:ascii="Courier New" w:eastAsia="Times New Roman" w:hAnsi="Courier New" w:cs="Courier New"/>
          <w:i/>
          <w:iCs/>
          <w:color w:val="000000"/>
          <w:sz w:val="28"/>
          <w:szCs w:val="28"/>
          <w:lang w:eastAsia="ru-RU"/>
        </w:rPr>
        <w:t>татья 26 в редакции Закона Луганской Народной Республики </w:t>
      </w:r>
      <w:hyperlink r:id="rId27"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27. Ликвидация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статьей 44 настоящего Закона.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sidRPr="00903045">
        <w:rPr>
          <w:rFonts w:ascii="Courier New" w:eastAsia="Times New Roman" w:hAnsi="Courier New" w:cs="Courier New"/>
          <w:color w:val="000000"/>
          <w:sz w:val="28"/>
          <w:szCs w:val="28"/>
          <w:lang w:eastAsia="ru-RU"/>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w:t>
      </w:r>
      <w:proofErr w:type="gramStart"/>
      <w:r w:rsidRPr="00903045">
        <w:rPr>
          <w:rFonts w:ascii="Courier New" w:eastAsia="Times New Roman" w:hAnsi="Courier New" w:cs="Courier New"/>
          <w:color w:val="000000"/>
          <w:sz w:val="28"/>
          <w:szCs w:val="28"/>
          <w:lang w:eastAsia="ru-RU"/>
        </w:rPr>
        <w:t>порядке</w:t>
      </w:r>
      <w:proofErr w:type="gramEnd"/>
      <w:r w:rsidRPr="00903045">
        <w:rPr>
          <w:rFonts w:ascii="Courier New" w:eastAsia="Times New Roman" w:hAnsi="Courier New" w:cs="Courier New"/>
          <w:color w:val="000000"/>
          <w:sz w:val="28"/>
          <w:szCs w:val="28"/>
          <w:lang w:eastAsia="ru-RU"/>
        </w:rPr>
        <w:t xml:space="preserve"> предусмотренном законодательством, обращается в собственность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Государственная регистрация общественного объединения в связи с его ликвидацией осуществляется в порядке, предусмотренном законом Луганской Народной Республики «О государственной регистрации юридических лиц и физических лиц — предпринимателей», с учетом особенностей такой регистрации, установленных настоящим Законом.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третья статьи 27 с изменениями, внесенными Законом Луганской Народной Республики </w:t>
      </w:r>
      <w:hyperlink r:id="rId28"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lastRenderedPageBreak/>
        <w:t>(часть пятая статьи 27 с изменениями, внесенными Законом Луганской Народной Республики </w:t>
      </w:r>
      <w:hyperlink r:id="rId29"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Глава III. Права и обязанности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28. Права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Для осуществления уставных целей общественное объединение в пределах территорий, на которых осуществляется их деятельность в соответствии с нормами статьи 15 настоящего Закона, имеет право:</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(абзац 1 части первой статьи 28 с изменениями, внесенными Законом Луганской Народной Республики </w:t>
      </w:r>
      <w:hyperlink r:id="rId30"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свободно распространять информацию о своей деятельности;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участвовать в выработке решений органов государственной власти и органов местного самоуправления в порядке и объеме, предусмотренных настоящим Законом и другими законами;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(абзац 3 части первой статьи 28 с изменениями, внесенными Законом Луганской Народной Республики </w:t>
      </w:r>
      <w:hyperlink r:id="rId31"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проводить собрания, митинги, демонстрации, шествия и пикетирование в порядке, установленном законодательством;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(абзац 4 части первой статьи 28 с изменениями, внесенными Законом Луганской Народной Республики </w:t>
      </w:r>
      <w:hyperlink r:id="rId32"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учреждать средства массовой информации и осуществлять издательскую деятельность;</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осуществлять в полном объеме полномочия, предусмотренные законами об общественных объединениях;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выступать с инициативами по различным вопросам общественной жизни, вносить предложения в органы государственной власти и органы местного самоуправления;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(абзац 8 части первой статьи 28 с изменениями, внесенными Законом Луганской Народной Республики </w:t>
      </w:r>
      <w:hyperlink r:id="rId33"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участвовать в выборах и референдумах в порядке, установленном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Право на участие в выборах, референдумах имеют общественные организации, учредителями которых являются граждане Луганской Народной Республики и (или) юридические лица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вторая статьи 28 в редакции Закона Луганской Народной Республики </w:t>
      </w:r>
      <w:hyperlink r:id="rId34"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законами или международными договорами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Законами об общественных объединениях могут быть предусмотрены дополнительные права для конкретных видов общественных объединений.</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29. Права и обязанности общественного объединения при использовании своего наименования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Луганской Народной Республики, других войск и воинских формирований, если иное не установлено </w:t>
      </w:r>
      <w:r w:rsidRPr="00903045">
        <w:rPr>
          <w:rFonts w:ascii="Courier New" w:eastAsia="Times New Roman" w:hAnsi="Courier New" w:cs="Courier New"/>
          <w:color w:val="000000"/>
          <w:sz w:val="28"/>
          <w:szCs w:val="28"/>
          <w:lang w:eastAsia="ru-RU"/>
        </w:rPr>
        <w:lastRenderedPageBreak/>
        <w:t>законодательством, или наименований, сходных с указанными наименованиями до степени смешения, а также наименований существующих в Луганской Народной Республике политических партий без их согласия или политических партий, прекративших свою деятельность вследствие ликвидации.</w:t>
      </w:r>
      <w:proofErr w:type="gramEnd"/>
      <w:r w:rsidRPr="00903045">
        <w:rPr>
          <w:rFonts w:ascii="Courier New" w:eastAsia="Times New Roman" w:hAnsi="Courier New" w:cs="Courier New"/>
          <w:color w:val="000000"/>
          <w:sz w:val="28"/>
          <w:szCs w:val="28"/>
          <w:lang w:eastAsia="ru-RU"/>
        </w:rPr>
        <w:t xml:space="preserve">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вторая статьи 29 с изменениями, внесенными Законом Луганской Народной Республики </w:t>
      </w:r>
      <w:hyperlink r:id="rId35"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Общественное объединение, за исключением политической партии, имеет право использовать в своем наименовании названии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w:t>
      </w:r>
      <w:proofErr w:type="gramStart"/>
      <w:r w:rsidRPr="00903045">
        <w:rPr>
          <w:rFonts w:ascii="Courier New" w:eastAsia="Times New Roman" w:hAnsi="Courier New" w:cs="Courier New"/>
          <w:i/>
          <w:iCs/>
          <w:color w:val="000000"/>
          <w:sz w:val="28"/>
          <w:szCs w:val="28"/>
          <w:lang w:eastAsia="ru-RU"/>
        </w:rPr>
        <w:t>в</w:t>
      </w:r>
      <w:proofErr w:type="gramEnd"/>
      <w:r w:rsidRPr="00903045">
        <w:rPr>
          <w:rFonts w:ascii="Courier New" w:eastAsia="Times New Roman" w:hAnsi="Courier New" w:cs="Courier New"/>
          <w:i/>
          <w:iCs/>
          <w:color w:val="000000"/>
          <w:sz w:val="28"/>
          <w:szCs w:val="28"/>
          <w:lang w:eastAsia="ru-RU"/>
        </w:rPr>
        <w:t xml:space="preserve"> статье 29 слово «название» в соответствующих падежах заменено словом «наименование» в соответствующих падежах в соответствии с Законом Луганской Народной Республики </w:t>
      </w:r>
      <w:hyperlink r:id="rId36"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30. Обязанности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Общественное объединение обязано:</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1) соблюдать законодательство Луганской Народной Республики,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2) 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3)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3-1) ежегодно публиковать отчет об использовании своего имущества или обеспечивать доступность ознакомления с указанным отчетом;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первая статьи 30 дополнена пунктом 3-1 в соответствии с Законом Луганской Народной Республики </w:t>
      </w:r>
      <w:hyperlink r:id="rId37"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4) 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5)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6) информировать орган, принявший решение о государственной регистрации общественного объединения, об объеме денежных средств и иного имущества, полученных от иностранных источников,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органом исполнительной власти.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(пункт 6 части первой статьи 30 с изменениями, внесенными Законом Луганской Народной Республики </w:t>
      </w:r>
      <w:hyperlink r:id="rId38"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Общественное объединение также обязано информировать орган, принявший решение о государственной регистрации данного общественного объединения, об изменении сведений, указанных в части пятой статьи 22 настоящего Закона, а также иных сведений, предусмотренных </w:t>
      </w:r>
      <w:r w:rsidRPr="00903045">
        <w:rPr>
          <w:rFonts w:ascii="Courier New" w:eastAsia="Times New Roman" w:hAnsi="Courier New" w:cs="Courier New"/>
          <w:color w:val="000000"/>
          <w:sz w:val="28"/>
          <w:szCs w:val="28"/>
          <w:lang w:eastAsia="ru-RU"/>
        </w:rPr>
        <w:lastRenderedPageBreak/>
        <w:t>законодательством о государственной регистрации, за исключением данных о полученных лицензиях.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вторая статьи 30 в редакции Закона Луганской Народной Республики </w:t>
      </w:r>
      <w:hyperlink r:id="rId39"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sidRPr="00903045">
        <w:rPr>
          <w:rFonts w:ascii="Courier New" w:eastAsia="Times New Roman" w:hAnsi="Courier New" w:cs="Courier New"/>
          <w:color w:val="000000"/>
          <w:sz w:val="28"/>
          <w:szCs w:val="28"/>
          <w:lang w:eastAsia="ru-RU"/>
        </w:rPr>
        <w:t>заявлением</w:t>
      </w:r>
      <w:proofErr w:type="gramEnd"/>
      <w:r w:rsidRPr="00903045">
        <w:rPr>
          <w:rFonts w:ascii="Courier New" w:eastAsia="Times New Roman" w:hAnsi="Courier New" w:cs="Courier New"/>
          <w:color w:val="000000"/>
          <w:sz w:val="28"/>
          <w:szCs w:val="28"/>
          <w:lang w:eastAsia="ru-RU"/>
        </w:rPr>
        <w:t xml:space="preserve"> о признании данного объединения прекратившим свою деятельность в качестве юридического лица и об исключении его из государственного реестра.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третья статьи 30 с изменениями, внесенными Законом Луганской Народной Республики </w:t>
      </w:r>
      <w:hyperlink r:id="rId40"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Общественное объединение, намеревающееся после государственной регистрации получать денежные средства и иное имущество от иностранных источников и участвовать в политической деятельности, осуществляемой на территории Луганской Народной республики,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 в реестр некоммерческих организаций, выполняющих функции иностранного агента.</w:t>
      </w:r>
      <w:proofErr w:type="gramEnd"/>
      <w:r w:rsidRPr="00903045">
        <w:rPr>
          <w:rFonts w:ascii="Courier New" w:eastAsia="Times New Roman" w:hAnsi="Courier New" w:cs="Courier New"/>
          <w:color w:val="000000"/>
          <w:sz w:val="28"/>
          <w:szCs w:val="28"/>
          <w:lang w:eastAsia="ru-RU"/>
        </w:rPr>
        <w:t xml:space="preserve"> Такое общественное объединение ежеквартально представляет в орган государственной регистрации сведения, предусмотренные пунктом 6 части первой настоящей статьи.</w:t>
      </w:r>
    </w:p>
    <w:p w:rsidR="00903045" w:rsidRPr="00903045" w:rsidRDefault="00903045" w:rsidP="00903045">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Глава IV. Собственность общественного объединения.</w:t>
      </w:r>
      <w:r w:rsidRPr="00903045">
        <w:rPr>
          <w:rFonts w:ascii="Courier New" w:eastAsia="Times New Roman" w:hAnsi="Courier New" w:cs="Courier New"/>
          <w:b/>
          <w:bCs/>
          <w:color w:val="000000"/>
          <w:sz w:val="28"/>
          <w:szCs w:val="28"/>
          <w:lang w:eastAsia="ru-RU"/>
        </w:rPr>
        <w:br/>
        <w:t>Управление имуществом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31. Собственность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 xml:space="preserve">Общественное объединение, являющееся юридическим лицом, может иметь в пользовании земельные участки, в собственности –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w:t>
      </w:r>
      <w:r w:rsidRPr="00903045">
        <w:rPr>
          <w:rFonts w:ascii="Courier New" w:eastAsia="Times New Roman" w:hAnsi="Courier New" w:cs="Courier New"/>
          <w:color w:val="000000"/>
          <w:sz w:val="28"/>
          <w:szCs w:val="28"/>
          <w:lang w:eastAsia="ru-RU"/>
        </w:rPr>
        <w:lastRenderedPageBreak/>
        <w:t>обеспечения деятельности этого общественного объединения, указанной в его уставе.</w:t>
      </w:r>
      <w:proofErr w:type="gramEnd"/>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Луганской Народной Республики не могут находиться в собственности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фонды могут осуществлять свою деятельность на основе доверительного управления.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Собственность общественного объединения охраняется законом.</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32. Источники формирования имущества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roofErr w:type="gramEnd"/>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уставы которых предусматривают участие в выборах и референдумах в порядке, установленном законодательством Луганской Народной Республики,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lastRenderedPageBreak/>
        <w:t>(часть вторая статьи 32 с изменениями, внесенными Законом Луганской Народной Республики </w:t>
      </w:r>
      <w:hyperlink r:id="rId41"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33. Субъекты права собственности в общественных организациях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34. Субъекты права собственности в общественных движениях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35. Субъекты права собственности в общественных фондах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36. Управление имуществом в общественных учреждениях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Если в соответствии с учредительными документами, общественным учреждениям предоставлено право </w:t>
      </w:r>
      <w:proofErr w:type="gramStart"/>
      <w:r w:rsidRPr="00903045">
        <w:rPr>
          <w:rFonts w:ascii="Courier New" w:eastAsia="Times New Roman" w:hAnsi="Courier New" w:cs="Courier New"/>
          <w:color w:val="000000"/>
          <w:sz w:val="28"/>
          <w:szCs w:val="28"/>
          <w:lang w:eastAsia="ru-RU"/>
        </w:rPr>
        <w:lastRenderedPageBreak/>
        <w:t>осуществлять</w:t>
      </w:r>
      <w:proofErr w:type="gramEnd"/>
      <w:r w:rsidRPr="00903045">
        <w:rPr>
          <w:rFonts w:ascii="Courier New" w:eastAsia="Times New Roman" w:hAnsi="Courier New" w:cs="Courier New"/>
          <w:color w:val="000000"/>
          <w:sz w:val="28"/>
          <w:szCs w:val="28"/>
          <w:lang w:eastAsia="ru-RU"/>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37. Субъекты права собственности в органах общественной самодеятельности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38. Предпринимательская деятельность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Предпринимательская деятельность осуществляется общественными объединениями в соответствии с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w:t>
      </w:r>
      <w:proofErr w:type="gramStart"/>
      <w:r w:rsidRPr="00903045">
        <w:rPr>
          <w:rFonts w:ascii="Courier New" w:eastAsia="Times New Roman" w:hAnsi="Courier New" w:cs="Courier New"/>
          <w:i/>
          <w:iCs/>
          <w:color w:val="000000"/>
          <w:sz w:val="28"/>
          <w:szCs w:val="28"/>
          <w:lang w:eastAsia="ru-RU"/>
        </w:rPr>
        <w:t>ч</w:t>
      </w:r>
      <w:proofErr w:type="gramEnd"/>
      <w:r w:rsidRPr="00903045">
        <w:rPr>
          <w:rFonts w:ascii="Courier New" w:eastAsia="Times New Roman" w:hAnsi="Courier New" w:cs="Courier New"/>
          <w:i/>
          <w:iCs/>
          <w:color w:val="000000"/>
          <w:sz w:val="28"/>
          <w:szCs w:val="28"/>
          <w:lang w:eastAsia="ru-RU"/>
        </w:rPr>
        <w:t>асть первая статьи 38 с изменениями, внесенными Законом Луганской Народной Республики </w:t>
      </w:r>
      <w:hyperlink r:id="rId42"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w:t>
      </w:r>
      <w:r w:rsidRPr="00903045">
        <w:rPr>
          <w:rFonts w:ascii="Courier New" w:eastAsia="Times New Roman" w:hAnsi="Courier New" w:cs="Courier New"/>
          <w:color w:val="000000"/>
          <w:sz w:val="28"/>
          <w:szCs w:val="28"/>
          <w:lang w:eastAsia="ru-RU"/>
        </w:rPr>
        <w:lastRenderedPageBreak/>
        <w:t>бюджеты платежи в порядке и размерах, установленных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 xml:space="preserve">Статья 39. Надзор и </w:t>
      </w:r>
      <w:proofErr w:type="gramStart"/>
      <w:r w:rsidRPr="00903045">
        <w:rPr>
          <w:rFonts w:ascii="Courier New" w:eastAsia="Times New Roman" w:hAnsi="Courier New" w:cs="Courier New"/>
          <w:b/>
          <w:bCs/>
          <w:color w:val="000000"/>
          <w:sz w:val="28"/>
          <w:szCs w:val="28"/>
          <w:lang w:eastAsia="ru-RU"/>
        </w:rPr>
        <w:t>контроль за</w:t>
      </w:r>
      <w:proofErr w:type="gramEnd"/>
      <w:r w:rsidRPr="00903045">
        <w:rPr>
          <w:rFonts w:ascii="Courier New" w:eastAsia="Times New Roman" w:hAnsi="Courier New" w:cs="Courier New"/>
          <w:b/>
          <w:bCs/>
          <w:color w:val="000000"/>
          <w:sz w:val="28"/>
          <w:szCs w:val="28"/>
          <w:lang w:eastAsia="ru-RU"/>
        </w:rPr>
        <w:t xml:space="preserve"> деятельностью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Надзор за соблюдением законов общественными объединениями осуществляет прокуратура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Контроль за</w:t>
      </w:r>
      <w:proofErr w:type="gramEnd"/>
      <w:r w:rsidRPr="00903045">
        <w:rPr>
          <w:rFonts w:ascii="Courier New" w:eastAsia="Times New Roman" w:hAnsi="Courier New" w:cs="Courier New"/>
          <w:color w:val="000000"/>
          <w:sz w:val="28"/>
          <w:szCs w:val="28"/>
          <w:lang w:eastAsia="ru-RU"/>
        </w:rPr>
        <w:t xml:space="preserve"> соответствием деятельности общественных объединений их уставным целям осуществляется исполнительными органами местного самоуправления по месту их регистрации. При осуществлении данного контроля указанный орган вправе: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1) запрашивать у руководящих органов общественных объединений их распорядительные документы;</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2) направлять своих представителей для участия в проводимых общественными объединениями мероприятиях;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органом исполнительной власти, осуществляющим функции по нормативно-правовому регулированию в сфере юстиции;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4) запрашивать и получать информацию о финансово-хозяйственной деятельности общественных объединений у органов государственной статистики,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5) в случае выявления нарушения общественными объединениями Конституции и законодательства Луганской Народной Республики, или совершения ими действий, противоречащих их уставным целям, указанным органом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Такое предупреждение может быть обжаловано общественными объединениями в суде.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Исполнительный орган местного самоуправления, осуществляющий </w:t>
      </w:r>
      <w:proofErr w:type="gramStart"/>
      <w:r w:rsidRPr="00903045">
        <w:rPr>
          <w:rFonts w:ascii="Courier New" w:eastAsia="Times New Roman" w:hAnsi="Courier New" w:cs="Courier New"/>
          <w:color w:val="000000"/>
          <w:sz w:val="28"/>
          <w:szCs w:val="28"/>
          <w:lang w:eastAsia="ru-RU"/>
        </w:rPr>
        <w:t>контроль за</w:t>
      </w:r>
      <w:proofErr w:type="gramEnd"/>
      <w:r w:rsidRPr="00903045">
        <w:rPr>
          <w:rFonts w:ascii="Courier New" w:eastAsia="Times New Roman" w:hAnsi="Courier New" w:cs="Courier New"/>
          <w:color w:val="000000"/>
          <w:sz w:val="28"/>
          <w:szCs w:val="28"/>
          <w:lang w:eastAsia="ru-RU"/>
        </w:rPr>
        <w:t xml:space="preserve"> соответствием деятельности общественных объединений их уставным целям, сообщают о результатах в орган, принявший решение о государственной регистрации соответствующего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Органы государственного финансового контроля,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Луганской Народной Республики, сообщает об этом органу, принявшему</w:t>
      </w:r>
      <w:proofErr w:type="gramEnd"/>
      <w:r w:rsidRPr="00903045">
        <w:rPr>
          <w:rFonts w:ascii="Courier New" w:eastAsia="Times New Roman" w:hAnsi="Courier New" w:cs="Courier New"/>
          <w:color w:val="000000"/>
          <w:sz w:val="28"/>
          <w:szCs w:val="28"/>
          <w:lang w:eastAsia="ru-RU"/>
        </w:rPr>
        <w:t xml:space="preserve"> решение о государственной регистрации данного общественного объединения, по запросу указанного органа или по собственной инициативе.</w:t>
      </w:r>
    </w:p>
    <w:p w:rsidR="00903045" w:rsidRPr="00903045" w:rsidRDefault="00903045" w:rsidP="00903045">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Глава V. Ответственность за нарушение законов</w:t>
      </w:r>
      <w:r w:rsidRPr="00903045">
        <w:rPr>
          <w:rFonts w:ascii="Courier New" w:eastAsia="Times New Roman" w:hAnsi="Courier New" w:cs="Courier New"/>
          <w:b/>
          <w:bCs/>
          <w:color w:val="000000"/>
          <w:sz w:val="28"/>
          <w:szCs w:val="28"/>
          <w:lang w:eastAsia="ru-RU"/>
        </w:rPr>
        <w:br/>
        <w:t>об общественных объединениях</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lastRenderedPageBreak/>
        <w:t>Статья 40. Равенство ответственности всех субъектов, действующих в сфере отношений, регулируемых настоящим Законом.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Государство и его органы, органы местного самоуправления, общественные объединения и отдельные граждане несут равную ответственность за соблюдение настоящего закона и других законов об отдельных видах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и граждане, чьи права, предоставленные настоящим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41. Ответственность за нарушение законов об общественных объединениях.</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42. Ответственность общественных объединений за нарушение законодательства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в случае нарушения законодательства Луганской Народной Республики несут ответственность в соответствии с настоящим Законом и другими законами.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первая статьи 42 с изменениями, внесенными Законом Луганской Народной Республики </w:t>
      </w:r>
      <w:hyperlink r:id="rId43"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В случае нарушения законодательства Луганской Народной Республики общественными объединениями ответственность </w:t>
      </w:r>
      <w:r w:rsidRPr="00903045">
        <w:rPr>
          <w:rFonts w:ascii="Courier New" w:eastAsia="Times New Roman" w:hAnsi="Courier New" w:cs="Courier New"/>
          <w:color w:val="000000"/>
          <w:sz w:val="28"/>
          <w:szCs w:val="28"/>
          <w:lang w:eastAsia="ru-RU"/>
        </w:rPr>
        <w:lastRenderedPageBreak/>
        <w:t>за данные нарушения несут лица, входящие в состав руководящих органов этих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вторая стать 42 с изменениями, внесенными Законом Луганской Народной Республики </w:t>
      </w:r>
      <w:hyperlink r:id="rId44"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При совершении общественными объединениями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w:t>
      </w:r>
      <w:proofErr w:type="gramStart"/>
      <w:r w:rsidRPr="00903045">
        <w:rPr>
          <w:rFonts w:ascii="Courier New" w:eastAsia="Times New Roman" w:hAnsi="Courier New" w:cs="Courier New"/>
          <w:i/>
          <w:iCs/>
          <w:color w:val="000000"/>
          <w:sz w:val="28"/>
          <w:szCs w:val="28"/>
          <w:lang w:eastAsia="ru-RU"/>
        </w:rPr>
        <w:t>ч</w:t>
      </w:r>
      <w:proofErr w:type="gramEnd"/>
      <w:r w:rsidRPr="00903045">
        <w:rPr>
          <w:rFonts w:ascii="Courier New" w:eastAsia="Times New Roman" w:hAnsi="Courier New" w:cs="Courier New"/>
          <w:i/>
          <w:iCs/>
          <w:color w:val="000000"/>
          <w:sz w:val="28"/>
          <w:szCs w:val="28"/>
          <w:lang w:eastAsia="ru-RU"/>
        </w:rPr>
        <w:t>асть третья статьи 42 с изменениями, внесенными Законом Луганской Народной Республики </w:t>
      </w:r>
      <w:hyperlink r:id="rId45"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 нарушения общественным объединением Конституции и законодательства Луганской Народной Республики, и совершения действий, противоречащих уставным целям, орган государственной регистрации или его соответствующий территориальный орган либо Генеральный прокурор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 случае</w:t>
      </w:r>
      <w:proofErr w:type="gramStart"/>
      <w:r w:rsidRPr="00903045">
        <w:rPr>
          <w:rFonts w:ascii="Courier New" w:eastAsia="Times New Roman" w:hAnsi="Courier New" w:cs="Courier New"/>
          <w:color w:val="000000"/>
          <w:sz w:val="28"/>
          <w:szCs w:val="28"/>
          <w:lang w:eastAsia="ru-RU"/>
        </w:rPr>
        <w:t>,</w:t>
      </w:r>
      <w:proofErr w:type="gramEnd"/>
      <w:r w:rsidRPr="00903045">
        <w:rPr>
          <w:rFonts w:ascii="Courier New" w:eastAsia="Times New Roman" w:hAnsi="Courier New" w:cs="Courier New"/>
          <w:color w:val="000000"/>
          <w:sz w:val="28"/>
          <w:szCs w:val="28"/>
          <w:lang w:eastAsia="ru-RU"/>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В случае введения на территории Луганской Народной Республики военного или чрезвычайного положения деятельность общественных объединений приостанавливается на основании указа о введении </w:t>
      </w:r>
      <w:r w:rsidRPr="00903045">
        <w:rPr>
          <w:rFonts w:ascii="Courier New" w:eastAsia="Times New Roman" w:hAnsi="Courier New" w:cs="Courier New"/>
          <w:color w:val="000000"/>
          <w:sz w:val="28"/>
          <w:szCs w:val="28"/>
          <w:lang w:eastAsia="ru-RU"/>
        </w:rPr>
        <w:lastRenderedPageBreak/>
        <w:t>военного или чрезвычайного положения в порядке, установленном специальными законами, регулирующими вопросы введения военного и (или) чрезвычайного положения.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43. Последствия приостановления деятельности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903045">
        <w:rPr>
          <w:rFonts w:ascii="Courier New" w:eastAsia="Times New Roman" w:hAnsi="Courier New" w:cs="Courier New"/>
          <w:color w:val="000000"/>
          <w:sz w:val="28"/>
          <w:szCs w:val="28"/>
          <w:lang w:eastAsia="ru-RU"/>
        </w:rPr>
        <w:t>В случае приостановления деятельности общественного объединения по постановлению соответствующего органа или должностного лица,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w:t>
      </w:r>
      <w:proofErr w:type="gramEnd"/>
      <w:r w:rsidRPr="00903045">
        <w:rPr>
          <w:rFonts w:ascii="Courier New" w:eastAsia="Times New Roman" w:hAnsi="Courier New" w:cs="Courier New"/>
          <w:color w:val="000000"/>
          <w:sz w:val="28"/>
          <w:szCs w:val="28"/>
          <w:lang w:eastAsia="ru-RU"/>
        </w:rPr>
        <w:t xml:space="preserve"> налогов, сборов и штрафов.</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903045">
        <w:rPr>
          <w:rFonts w:ascii="Courier New" w:eastAsia="Times New Roman" w:hAnsi="Courier New" w:cs="Courier New"/>
          <w:color w:val="000000"/>
          <w:sz w:val="28"/>
          <w:szCs w:val="28"/>
          <w:lang w:eastAsia="ru-RU"/>
        </w:rPr>
        <w:t>приостановивших</w:t>
      </w:r>
      <w:proofErr w:type="gramEnd"/>
      <w:r w:rsidRPr="00903045">
        <w:rPr>
          <w:rFonts w:ascii="Courier New" w:eastAsia="Times New Roman" w:hAnsi="Courier New" w:cs="Courier New"/>
          <w:color w:val="000000"/>
          <w:sz w:val="28"/>
          <w:szCs w:val="28"/>
          <w:lang w:eastAsia="ru-RU"/>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44. Ликвидация общественного объединения и запрет на его деятельность в случаях нарушения им законодательства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Основаниями ликвидации общественного объединения или запрета его деятельности являются: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нарушение общественным объединением прав и свобод человека и гражданина;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неоднократные или грубые нарушения общественным объединением Конституции и законов Луганской Народной Республики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lastRenderedPageBreak/>
        <w:t>(абзац 3 части первой статьи 44 с изменениями, внесенными Законом Луганской Народной Республики </w:t>
      </w:r>
      <w:hyperlink r:id="rId46"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spellStart"/>
      <w:r w:rsidRPr="00903045">
        <w:rPr>
          <w:rFonts w:ascii="Courier New" w:eastAsia="Times New Roman" w:hAnsi="Courier New" w:cs="Courier New"/>
          <w:color w:val="000000"/>
          <w:sz w:val="28"/>
          <w:szCs w:val="28"/>
          <w:lang w:eastAsia="ru-RU"/>
        </w:rPr>
        <w:t>неустранение</w:t>
      </w:r>
      <w:proofErr w:type="spellEnd"/>
      <w:r w:rsidRPr="00903045">
        <w:rPr>
          <w:rFonts w:ascii="Courier New" w:eastAsia="Times New Roman" w:hAnsi="Courier New" w:cs="Courier New"/>
          <w:color w:val="000000"/>
          <w:sz w:val="28"/>
          <w:szCs w:val="28"/>
          <w:lang w:eastAsia="ru-RU"/>
        </w:rPr>
        <w:t xml:space="preserve"> в срок, установленный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(часть первая статьи 44 дополнена абзацем четвертым в соответствии с Законом Луганской Народной Республики </w:t>
      </w:r>
      <w:hyperlink r:id="rId47"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Заявление в суд о ликвидации международного или республиканского общественного объединения вносится Генеральным прокурором Луганской Народной Республики или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в порядке, предусмотренном законом «О прокуратуре», или соответствующим территориальным органом государственной регистрации.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(части пятая и шестая статьи 44 исключены в соответствии с Законом Луганской Народной Республики </w:t>
      </w:r>
      <w:hyperlink r:id="rId48"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903045">
        <w:rPr>
          <w:rFonts w:ascii="Courier New" w:eastAsia="Times New Roman" w:hAnsi="Courier New" w:cs="Courier New"/>
          <w:b/>
          <w:bCs/>
          <w:color w:val="000000"/>
          <w:sz w:val="28"/>
          <w:szCs w:val="28"/>
          <w:lang w:eastAsia="ru-RU"/>
        </w:rPr>
        <w:t>незаконным</w:t>
      </w:r>
      <w:proofErr w:type="gramEnd"/>
      <w:r w:rsidRPr="00903045">
        <w:rPr>
          <w:rFonts w:ascii="Courier New" w:eastAsia="Times New Roman" w:hAnsi="Courier New" w:cs="Courier New"/>
          <w:b/>
          <w:b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Решение о приостановлении деятельности или ликвидации общественного объединения может быть обжаловано в случаях и порядке, установленных законом.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 xml:space="preserve">Отмена решения о ликвидации общественного объединения влечет возмещение государством всех убытков, понесенных </w:t>
      </w:r>
      <w:r w:rsidRPr="00903045">
        <w:rPr>
          <w:rFonts w:ascii="Courier New" w:eastAsia="Times New Roman" w:hAnsi="Courier New" w:cs="Courier New"/>
          <w:color w:val="000000"/>
          <w:sz w:val="28"/>
          <w:szCs w:val="28"/>
          <w:lang w:eastAsia="ru-RU"/>
        </w:rPr>
        <w:lastRenderedPageBreak/>
        <w:t>общественным объединением в связи с его незаконной ликвидацией.</w:t>
      </w:r>
    </w:p>
    <w:p w:rsidR="00903045" w:rsidRPr="00903045" w:rsidRDefault="00903045" w:rsidP="00903045">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Глава VI. Международные связи общественных объединений.</w:t>
      </w:r>
      <w:r w:rsidRPr="00903045">
        <w:rPr>
          <w:rFonts w:ascii="Courier New" w:eastAsia="Times New Roman" w:hAnsi="Courier New" w:cs="Courier New"/>
          <w:b/>
          <w:bCs/>
          <w:color w:val="000000"/>
          <w:sz w:val="28"/>
          <w:szCs w:val="28"/>
          <w:lang w:eastAsia="ru-RU"/>
        </w:rPr>
        <w:br/>
        <w:t>Международные общественные объединения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46. Международные связи общественных объединений</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в соответствии с их уставами могут вступать в международные общественные объединения, приобретать права и соответствующие обязанности, согласно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Луганской Народной Республики и законодательства этих государств.</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47. Международное общественное объединение</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Общественное объединение, образованное в Луганской Народной Республике,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Луганской Народной Республике, осуществляются в общем порядке, предусмотренном для общественных объединений настоящим Законом, и другими законами.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Организации, отделения или филиалы и представительства международных общественных объединений создаются и осуществляют свою деятельность в Луганской Народной Республике в соответствии с настоящим Законом, и другими законами.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Ограничения для учредителей, членов и участников общественных объединений, установленные частью второй статьи 20 настоящего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903045" w:rsidRPr="00903045" w:rsidRDefault="00903045" w:rsidP="00903045">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Глава VII. Заключительные положения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48. О вступлении в силу настоящего Закона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Настоящий Закон вступает в силу со дня его официального опубликования.</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49. О применении иных нормативно-правовых актов в связи с вступлением в силу настоящего закона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Нормативно-правовые акты Украины, действующие на территории Луганской Народной Республики в соответствии с нормами части второй статьи 86 Конституции Луганской Народной Республики, применяются в части, не противоречащей настоящему Закону, и с учетом норм, установленных настоящим Законом.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w:t>
      </w:r>
      <w:proofErr w:type="gramStart"/>
      <w:r w:rsidRPr="00903045">
        <w:rPr>
          <w:rFonts w:ascii="Courier New" w:eastAsia="Times New Roman" w:hAnsi="Courier New" w:cs="Courier New"/>
          <w:i/>
          <w:iCs/>
          <w:color w:val="000000"/>
          <w:sz w:val="28"/>
          <w:szCs w:val="28"/>
          <w:lang w:eastAsia="ru-RU"/>
        </w:rPr>
        <w:t>с</w:t>
      </w:r>
      <w:proofErr w:type="gramEnd"/>
      <w:r w:rsidRPr="00903045">
        <w:rPr>
          <w:rFonts w:ascii="Courier New" w:eastAsia="Times New Roman" w:hAnsi="Courier New" w:cs="Courier New"/>
          <w:i/>
          <w:iCs/>
          <w:color w:val="000000"/>
          <w:sz w:val="28"/>
          <w:szCs w:val="28"/>
          <w:lang w:eastAsia="ru-RU"/>
        </w:rPr>
        <w:t>татья 49 в редакции Закона Луганской Народной Республики </w:t>
      </w:r>
      <w:hyperlink r:id="rId49" w:history="1">
        <w:r w:rsidRPr="00903045">
          <w:rPr>
            <w:rFonts w:ascii="Courier New" w:eastAsia="Times New Roman" w:hAnsi="Courier New" w:cs="Courier New"/>
            <w:i/>
            <w:iCs/>
            <w:color w:val="3777A8"/>
            <w:sz w:val="28"/>
            <w:szCs w:val="28"/>
            <w:u w:val="single"/>
            <w:lang w:eastAsia="ru-RU"/>
          </w:rPr>
          <w:t>от 08.11.2018 № 278-II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50. Об общественных объединениях, созданных с участием государства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Впредь до принятия специальных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51. О государственной регистрации общественных объединений, созданных до вступления в силу настоящего Закона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Положения настоящего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Закона.</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lastRenderedPageBreak/>
        <w:t>Уставы общественных объединений, созданных до вступления в силу настоящего Закона, должны быть приведены в соответствие с настоящим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Законом действуют лишь в той части, которая не противоречит настоящему Закону.</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Государственная регистрация общественных объединений, созданных до вступления в силу настоящего Закона, должна быть проведена не позднее 1 января 2015 года.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i/>
          <w:iCs/>
          <w:color w:val="000000"/>
          <w:sz w:val="28"/>
          <w:szCs w:val="28"/>
          <w:lang w:eastAsia="ru-RU"/>
        </w:rPr>
        <w:t>(</w:t>
      </w:r>
      <w:proofErr w:type="gramStart"/>
      <w:r w:rsidRPr="00903045">
        <w:rPr>
          <w:rFonts w:ascii="Courier New" w:eastAsia="Times New Roman" w:hAnsi="Courier New" w:cs="Courier New"/>
          <w:i/>
          <w:iCs/>
          <w:color w:val="000000"/>
          <w:sz w:val="28"/>
          <w:szCs w:val="28"/>
          <w:lang w:eastAsia="ru-RU"/>
        </w:rPr>
        <w:t>ч</w:t>
      </w:r>
      <w:proofErr w:type="gramEnd"/>
      <w:r w:rsidRPr="00903045">
        <w:rPr>
          <w:rFonts w:ascii="Courier New" w:eastAsia="Times New Roman" w:hAnsi="Courier New" w:cs="Courier New"/>
          <w:i/>
          <w:iCs/>
          <w:color w:val="000000"/>
          <w:sz w:val="28"/>
          <w:szCs w:val="28"/>
          <w:lang w:eastAsia="ru-RU"/>
        </w:rPr>
        <w:t>асть третья статьи 51 с изменениями, внесенными Законом Луганской Народной Республики </w:t>
      </w:r>
      <w:hyperlink r:id="rId50" w:history="1">
        <w:r w:rsidRPr="00903045">
          <w:rPr>
            <w:rFonts w:ascii="Courier New" w:eastAsia="Times New Roman" w:hAnsi="Courier New" w:cs="Courier New"/>
            <w:i/>
            <w:iCs/>
            <w:color w:val="3777A8"/>
            <w:sz w:val="28"/>
            <w:szCs w:val="28"/>
            <w:u w:val="single"/>
            <w:lang w:eastAsia="ru-RU"/>
          </w:rPr>
          <w:t>от 01.10.2014 № 28-I</w:t>
        </w:r>
      </w:hyperlink>
      <w:r w:rsidRPr="00903045">
        <w:rPr>
          <w:rFonts w:ascii="Courier New" w:eastAsia="Times New Roman" w:hAnsi="Courier New" w:cs="Courier New"/>
          <w:i/>
          <w:iCs/>
          <w:color w:val="000000"/>
          <w:sz w:val="28"/>
          <w:szCs w:val="28"/>
          <w:lang w:eastAsia="ru-RU"/>
        </w:rPr>
        <w:t>)</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Органам, осуществлявшим регистрацию общественных объединений до вступления в силу настоящего Закона, в течение трех месяцев со дня вступления в силу настоящего закона передать, а органам, регистрирующим общественные объединения по настоящему Закону, принять все регистрационные документы и материалы зарегистрированных ранее общественных объединений.</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52. Международные договоры с участием Луганской Народной Республики</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Если международным договором Луганской Народной Республики установлены иные правила, чем предусмотренные настоящим Законом, то применяются правила международного договора.</w:t>
      </w:r>
    </w:p>
    <w:p w:rsidR="00903045" w:rsidRPr="00903045" w:rsidRDefault="00903045" w:rsidP="00903045">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903045">
        <w:rPr>
          <w:rFonts w:ascii="Courier New" w:eastAsia="Times New Roman" w:hAnsi="Courier New" w:cs="Courier New"/>
          <w:b/>
          <w:bCs/>
          <w:color w:val="000000"/>
          <w:sz w:val="28"/>
          <w:szCs w:val="28"/>
          <w:lang w:eastAsia="ru-RU"/>
        </w:rPr>
        <w:t>Статья 53. О приведении правовых актов в соответствие с настоящим Законом</w:t>
      </w:r>
    </w:p>
    <w:p w:rsidR="00903045" w:rsidRPr="00903045" w:rsidRDefault="00903045" w:rsidP="00903045">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903045">
        <w:rPr>
          <w:rFonts w:ascii="Courier New" w:eastAsia="Times New Roman" w:hAnsi="Courier New" w:cs="Courier New"/>
          <w:color w:val="000000"/>
          <w:sz w:val="28"/>
          <w:szCs w:val="28"/>
          <w:lang w:eastAsia="ru-RU"/>
        </w:rPr>
        <w:t>Главе Луганской Народной Республики, Совету министров Луганской Народной Республики привести свои правовые акты в соответствие с настоящим Законом.</w:t>
      </w:r>
    </w:p>
    <w:p w:rsidR="00105B27" w:rsidRDefault="00105B27"/>
    <w:sectPr w:rsidR="0010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E5"/>
    <w:rsid w:val="000217F7"/>
    <w:rsid w:val="00105B27"/>
    <w:rsid w:val="003F31E5"/>
    <w:rsid w:val="00903045"/>
    <w:rsid w:val="00916D05"/>
    <w:rsid w:val="00FC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030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0304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0304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0304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03045"/>
    <w:rPr>
      <w:color w:val="0000FF"/>
      <w:u w:val="single"/>
    </w:rPr>
  </w:style>
  <w:style w:type="paragraph" w:styleId="a4">
    <w:name w:val="Normal (Web)"/>
    <w:basedOn w:val="a"/>
    <w:uiPriority w:val="99"/>
    <w:semiHidden/>
    <w:unhideWhenUsed/>
    <w:rsid w:val="009030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030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0304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0304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0304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03045"/>
    <w:rPr>
      <w:color w:val="0000FF"/>
      <w:u w:val="single"/>
    </w:rPr>
  </w:style>
  <w:style w:type="paragraph" w:styleId="a4">
    <w:name w:val="Normal (Web)"/>
    <w:basedOn w:val="a"/>
    <w:uiPriority w:val="99"/>
    <w:semiHidden/>
    <w:unhideWhenUsed/>
    <w:rsid w:val="009030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8606">
      <w:bodyDiv w:val="1"/>
      <w:marLeft w:val="0"/>
      <w:marRight w:val="0"/>
      <w:marTop w:val="0"/>
      <w:marBottom w:val="0"/>
      <w:divBdr>
        <w:top w:val="none" w:sz="0" w:space="0" w:color="auto"/>
        <w:left w:val="none" w:sz="0" w:space="0" w:color="auto"/>
        <w:bottom w:val="none" w:sz="0" w:space="0" w:color="auto"/>
        <w:right w:val="none" w:sz="0" w:space="0" w:color="auto"/>
      </w:divBdr>
      <w:divsChild>
        <w:div w:id="1324312724">
          <w:marLeft w:val="0"/>
          <w:marRight w:val="0"/>
          <w:marTop w:val="0"/>
          <w:marBottom w:val="300"/>
          <w:divBdr>
            <w:top w:val="none" w:sz="0" w:space="0" w:color="auto"/>
            <w:left w:val="none" w:sz="0" w:space="0" w:color="auto"/>
            <w:bottom w:val="dotted" w:sz="6" w:space="15"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lnr.su/zakonodatelstvo/normativno-pravovaya-baza/611/" TargetMode="External"/><Relationship Id="rId18" Type="http://schemas.openxmlformats.org/officeDocument/2006/relationships/hyperlink" Target="https://nslnr.su/zakonodatelstvo/normativno-pravovaya-baza/611/" TargetMode="External"/><Relationship Id="rId26" Type="http://schemas.openxmlformats.org/officeDocument/2006/relationships/hyperlink" Target="https://nslnr.su/zakonodatelstvo/normativno-pravovaya-baza/611/" TargetMode="External"/><Relationship Id="rId39" Type="http://schemas.openxmlformats.org/officeDocument/2006/relationships/hyperlink" Target="https://nslnr.su/zakonodatelstvo/normativno-pravovaya-baza/611/" TargetMode="External"/><Relationship Id="rId3" Type="http://schemas.openxmlformats.org/officeDocument/2006/relationships/settings" Target="settings.xml"/><Relationship Id="rId21" Type="http://schemas.openxmlformats.org/officeDocument/2006/relationships/hyperlink" Target="https://nslnr.su/zakonodatelstvo/normativno-pravovaya-baza/7202/" TargetMode="External"/><Relationship Id="rId34" Type="http://schemas.openxmlformats.org/officeDocument/2006/relationships/hyperlink" Target="https://nslnr.su/zakonodatelstvo/normativno-pravovaya-baza/611/" TargetMode="External"/><Relationship Id="rId42" Type="http://schemas.openxmlformats.org/officeDocument/2006/relationships/hyperlink" Target="https://nslnr.su/zakonodatelstvo/normativno-pravovaya-baza/611/" TargetMode="External"/><Relationship Id="rId47" Type="http://schemas.openxmlformats.org/officeDocument/2006/relationships/hyperlink" Target="https://nslnr.su/zakonodatelstvo/normativno-pravovaya-baza/611/" TargetMode="External"/><Relationship Id="rId50" Type="http://schemas.openxmlformats.org/officeDocument/2006/relationships/hyperlink" Target="https://nslnr.su/zakonodatelstvo/normativno-pravovaya-baza/611/" TargetMode="External"/><Relationship Id="rId7" Type="http://schemas.openxmlformats.org/officeDocument/2006/relationships/hyperlink" Target="https://nslnr.su/zakonodatelstvo/normativno-pravovaya-baza/4785/" TargetMode="External"/><Relationship Id="rId12" Type="http://schemas.openxmlformats.org/officeDocument/2006/relationships/hyperlink" Target="https://nslnr.su/zakonodatelstvo/normativno-pravovaya-baza/611/" TargetMode="External"/><Relationship Id="rId17" Type="http://schemas.openxmlformats.org/officeDocument/2006/relationships/hyperlink" Target="https://nslnr.su/zakonodatelstvo/normativno-pravovaya-baza/611/" TargetMode="External"/><Relationship Id="rId25" Type="http://schemas.openxmlformats.org/officeDocument/2006/relationships/hyperlink" Target="https://nslnr.su/zakonodatelstvo/normativno-pravovaya-baza/611/" TargetMode="External"/><Relationship Id="rId33" Type="http://schemas.openxmlformats.org/officeDocument/2006/relationships/hyperlink" Target="https://nslnr.su/zakonodatelstvo/normativno-pravovaya-baza/611/" TargetMode="External"/><Relationship Id="rId38" Type="http://schemas.openxmlformats.org/officeDocument/2006/relationships/hyperlink" Target="https://nslnr.su/zakonodatelstvo/normativno-pravovaya-baza/611/" TargetMode="External"/><Relationship Id="rId46" Type="http://schemas.openxmlformats.org/officeDocument/2006/relationships/hyperlink" Target="https://nslnr.su/zakonodatelstvo/normativno-pravovaya-baza/611/" TargetMode="External"/><Relationship Id="rId2" Type="http://schemas.microsoft.com/office/2007/relationships/stylesWithEffects" Target="stylesWithEffects.xml"/><Relationship Id="rId16" Type="http://schemas.openxmlformats.org/officeDocument/2006/relationships/hyperlink" Target="https://nslnr.su/zakonodatelstvo/normativno-pravovaya-baza/611/" TargetMode="External"/><Relationship Id="rId20" Type="http://schemas.openxmlformats.org/officeDocument/2006/relationships/hyperlink" Target="https://nslnr.su/zakonodatelstvo/normativno-pravovaya-baza/611/" TargetMode="External"/><Relationship Id="rId29" Type="http://schemas.openxmlformats.org/officeDocument/2006/relationships/hyperlink" Target="https://nslnr.su/zakonodatelstvo/normativno-pravovaya-baza/611/" TargetMode="External"/><Relationship Id="rId41" Type="http://schemas.openxmlformats.org/officeDocument/2006/relationships/hyperlink" Target="https://nslnr.su/zakonodatelstvo/normativno-pravovaya-baza/611/" TargetMode="External"/><Relationship Id="rId1" Type="http://schemas.openxmlformats.org/officeDocument/2006/relationships/styles" Target="styles.xml"/><Relationship Id="rId6" Type="http://schemas.openxmlformats.org/officeDocument/2006/relationships/hyperlink" Target="https://nslnr.su/zakonodatelstvo/normativno-pravovaya-baza/611/" TargetMode="External"/><Relationship Id="rId11" Type="http://schemas.openxmlformats.org/officeDocument/2006/relationships/hyperlink" Target="https://nslnr.su/zakonodatelstvo/normativno-pravovaya-baza/611/" TargetMode="External"/><Relationship Id="rId24" Type="http://schemas.openxmlformats.org/officeDocument/2006/relationships/hyperlink" Target="https://nslnr.su/zakonodatelstvo/normativno-pravovaya-baza/611/" TargetMode="External"/><Relationship Id="rId32" Type="http://schemas.openxmlformats.org/officeDocument/2006/relationships/hyperlink" Target="https://nslnr.su/zakonodatelstvo/normativno-pravovaya-baza/611/" TargetMode="External"/><Relationship Id="rId37" Type="http://schemas.openxmlformats.org/officeDocument/2006/relationships/hyperlink" Target="https://nslnr.su/zakonodatelstvo/normativno-pravovaya-baza/611/" TargetMode="External"/><Relationship Id="rId40" Type="http://schemas.openxmlformats.org/officeDocument/2006/relationships/hyperlink" Target="https://nslnr.su/zakonodatelstvo/normativno-pravovaya-baza/611/" TargetMode="External"/><Relationship Id="rId45" Type="http://schemas.openxmlformats.org/officeDocument/2006/relationships/hyperlink" Target="https://nslnr.su/zakonodatelstvo/normativno-pravovaya-baza/611/" TargetMode="External"/><Relationship Id="rId5" Type="http://schemas.openxmlformats.org/officeDocument/2006/relationships/hyperlink" Target="https://www.nslnr.su/upload/medialibrary/a79/15-I%2030.06.14%20%D0%9E%D0%B1%20%D0%BE%D0%B1%D1%89%D0%B5%D1%81%D1%82%D0%B2%D0%B5%D0%BD%D0%BD%D1%8B%D1%85%20%D0%BE%D0%B1%D1%8A%D0%B5%D0%B4%D0%B8%D0%BD%D0%B5%D0%BD%D0%B8%D1%8F%D1%85%20(%D1%80%D0%B5%D0%B4%D0%B0%D0%BA%D1%86%D0%B8%D1%8F%2008.11.2018).pdf" TargetMode="External"/><Relationship Id="rId15" Type="http://schemas.openxmlformats.org/officeDocument/2006/relationships/hyperlink" Target="https://nslnr.su/zakonodatelstvo/normativno-pravovaya-baza/611/" TargetMode="External"/><Relationship Id="rId23" Type="http://schemas.openxmlformats.org/officeDocument/2006/relationships/hyperlink" Target="https://nslnr.su/zakonodatelstvo/normativno-pravovaya-baza/4785/" TargetMode="External"/><Relationship Id="rId28" Type="http://schemas.openxmlformats.org/officeDocument/2006/relationships/hyperlink" Target="https://nslnr.su/zakonodatelstvo/normativno-pravovaya-baza/611/" TargetMode="External"/><Relationship Id="rId36" Type="http://schemas.openxmlformats.org/officeDocument/2006/relationships/hyperlink" Target="https://nslnr.su/zakonodatelstvo/normativno-pravovaya-baza/611/" TargetMode="External"/><Relationship Id="rId49" Type="http://schemas.openxmlformats.org/officeDocument/2006/relationships/hyperlink" Target="https://nslnr.su/zakonodatelstvo/normativno-pravovaya-baza/7202/" TargetMode="External"/><Relationship Id="rId10" Type="http://schemas.openxmlformats.org/officeDocument/2006/relationships/hyperlink" Target="https://nslnr.su/zakonodatelstvo/normativno-pravovaya-baza/611/" TargetMode="External"/><Relationship Id="rId19" Type="http://schemas.openxmlformats.org/officeDocument/2006/relationships/hyperlink" Target="https://nslnr.su/zakonodatelstvo/normativno-pravovaya-baza/611/" TargetMode="External"/><Relationship Id="rId31" Type="http://schemas.openxmlformats.org/officeDocument/2006/relationships/hyperlink" Target="https://nslnr.su/zakonodatelstvo/normativno-pravovaya-baza/611/" TargetMode="External"/><Relationship Id="rId44" Type="http://schemas.openxmlformats.org/officeDocument/2006/relationships/hyperlink" Target="https://nslnr.su/zakonodatelstvo/normativno-pravovaya-baza/61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slnr.su/zakonodatelstvo/normativno-pravovaya-baza/611/" TargetMode="External"/><Relationship Id="rId14" Type="http://schemas.openxmlformats.org/officeDocument/2006/relationships/hyperlink" Target="https://nslnr.su/zakonodatelstvo/normativno-pravovaya-baza/611/" TargetMode="External"/><Relationship Id="rId22" Type="http://schemas.openxmlformats.org/officeDocument/2006/relationships/hyperlink" Target="https://nslnr.su/zakonodatelstvo/normativno-pravovaya-baza/611/" TargetMode="External"/><Relationship Id="rId27" Type="http://schemas.openxmlformats.org/officeDocument/2006/relationships/hyperlink" Target="https://nslnr.su/zakonodatelstvo/normativno-pravovaya-baza/611/" TargetMode="External"/><Relationship Id="rId30" Type="http://schemas.openxmlformats.org/officeDocument/2006/relationships/hyperlink" Target="https://nslnr.su/zakonodatelstvo/normativno-pravovaya-baza/611/" TargetMode="External"/><Relationship Id="rId35" Type="http://schemas.openxmlformats.org/officeDocument/2006/relationships/hyperlink" Target="https://nslnr.su/zakonodatelstvo/normativno-pravovaya-baza/611/" TargetMode="External"/><Relationship Id="rId43" Type="http://schemas.openxmlformats.org/officeDocument/2006/relationships/hyperlink" Target="https://nslnr.su/zakonodatelstvo/normativno-pravovaya-baza/611/" TargetMode="External"/><Relationship Id="rId48" Type="http://schemas.openxmlformats.org/officeDocument/2006/relationships/hyperlink" Target="https://nslnr.su/zakonodatelstvo/normativno-pravovaya-baza/611/" TargetMode="External"/><Relationship Id="rId8" Type="http://schemas.openxmlformats.org/officeDocument/2006/relationships/hyperlink" Target="https://nslnr.su/zakonodatelstvo/normativno-pravovaya-baza/720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10350</Words>
  <Characters>59000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dc:creator>
  <cp:keywords/>
  <dc:description/>
  <cp:lastModifiedBy>isaeva</cp:lastModifiedBy>
  <cp:revision>2</cp:revision>
  <dcterms:created xsi:type="dcterms:W3CDTF">2023-07-01T13:00:00Z</dcterms:created>
  <dcterms:modified xsi:type="dcterms:W3CDTF">2023-07-01T13:45:00Z</dcterms:modified>
</cp:coreProperties>
</file>