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10.12.2012 N 1560-ОЗ</w:t>
              <w:br/>
              <w:t xml:space="preserve">(ред. от 01.11.2022)</w:t>
              <w:br/>
              <w:t xml:space="preserve">"О бесплатной юридической помощи в Магаданской области"</w:t>
              <w:br/>
              <w:t xml:space="preserve">(принят Магаданской областной Думой 23.11.2012)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1560-ОЗ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МАГАДАНСКОЙ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ноября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29.07.2013 </w:t>
            </w:r>
            <w:hyperlink w:history="0" r:id="rId7" w:tooltip="Закон Магаданской области от 29.07.2013 N 1634-ОЗ &quot;О внесении изменения в Закон Магаданской области &quot;О бесплатной юридической помощи в Магаданской области&quot; (принят Магаданской областной Думой 22.07.2013) {КонсультантПлюс}">
              <w:r>
                <w:rPr>
                  <w:sz w:val="20"/>
                  <w:color w:val="0000ff"/>
                </w:rPr>
                <w:t xml:space="preserve">N 1634-ОЗ</w:t>
              </w:r>
            </w:hyperlink>
            <w:r>
              <w:rPr>
                <w:sz w:val="20"/>
                <w:color w:val="392c69"/>
              </w:rPr>
              <w:t xml:space="preserve">, от 06.08.2013 </w:t>
            </w:r>
            <w:hyperlink w:history="0" r:id="rId8" w:tooltip="Закон Магаданской области от 06.08.2013 N 1642-ОЗ (ред. от 16.06.2020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&quot; и признании утратившими силу отдельных законов Магаданской области&quot; (принят Магаданской областной Думой 22.07.2013) {КонсультантПлюс}">
              <w:r>
                <w:rPr>
                  <w:sz w:val="20"/>
                  <w:color w:val="0000ff"/>
                </w:rPr>
                <w:t xml:space="preserve">N 1642-ОЗ</w:t>
              </w:r>
            </w:hyperlink>
            <w:r>
              <w:rPr>
                <w:sz w:val="20"/>
                <w:color w:val="392c69"/>
              </w:rPr>
              <w:t xml:space="preserve">, от 06.03.2014 </w:t>
            </w:r>
            <w:hyperlink w:history="0" r:id="rId9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      <w:r>
                <w:rPr>
                  <w:sz w:val="20"/>
                  <w:color w:val="0000ff"/>
                </w:rPr>
                <w:t xml:space="preserve">N 1706-ОЗ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24.04.2014 </w:t>
            </w:r>
            <w:hyperlink w:history="0" r:id="rId10" w:tooltip="Закон Магаданской области от 24.04.2014 N 1720-ОЗ &quot;О внесении изменения в статью 4.1 Закона Магаданской области &quot;О бесплатной юридической помощи в Магаданской области&quot; (принят Магаданской областной Думой 21.04.2014) {КонсультантПлюс}">
              <w:r>
                <w:rPr>
                  <w:sz w:val="20"/>
                  <w:color w:val="0000ff"/>
                </w:rPr>
                <w:t xml:space="preserve">N 1720-ОЗ</w:t>
              </w:r>
            </w:hyperlink>
            <w:r>
              <w:rPr>
                <w:sz w:val="20"/>
                <w:color w:val="392c69"/>
              </w:rPr>
              <w:t xml:space="preserve">, от 22.11.2014 </w:t>
            </w:r>
            <w:hyperlink w:history="0" r:id="rId11" w:tooltip="Закон Магаданской области от 22.11.2014 N 1813-ОЗ &quot;О внесении изменения в статью 4.1 Закона Магаданской области &quot;О бесплатной юридической помощи в Магаданской области&quot; (принят Магаданской областной Думой 18.11.2014) {КонсультантПлюс}">
              <w:r>
                <w:rPr>
                  <w:sz w:val="20"/>
                  <w:color w:val="0000ff"/>
                </w:rPr>
                <w:t xml:space="preserve">N 1813-ОЗ</w:t>
              </w:r>
            </w:hyperlink>
            <w:r>
              <w:rPr>
                <w:sz w:val="20"/>
                <w:color w:val="392c69"/>
              </w:rPr>
              <w:t xml:space="preserve">, от 01.04.2015 </w:t>
            </w:r>
            <w:hyperlink w:history="0" r:id="rId12" w:tooltip="Закон Магаданской области от 01.04.2015 N 1872-ОЗ (ред. от 01.12.2021) &quot;О внесении изменений в отдельные законы Магаданской области&quot; (принят Магаданской областной Думой 25.03.2015) {КонсультантПлюс}">
              <w:r>
                <w:rPr>
                  <w:sz w:val="20"/>
                  <w:color w:val="0000ff"/>
                </w:rPr>
                <w:t xml:space="preserve">N 1872-ОЗ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08.10.2015 </w:t>
            </w:r>
            <w:hyperlink w:history="0" r:id="rId13" w:tooltip="Закон Магаданской области от 08.10.2015 N 1944-ОЗ &quot;О внесении изменений в отдельные законы Магаданской области&quot; (принят Магаданской областной Думой 02.10.2015) {КонсультантПлюс}">
              <w:r>
                <w:rPr>
                  <w:sz w:val="20"/>
                  <w:color w:val="0000ff"/>
                </w:rPr>
                <w:t xml:space="preserve">N 1944-ОЗ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4" w:tooltip="Закон Магаданской области от 25.12.2015 N 1984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5.12.2015) {КонсультантПлюс}">
              <w:r>
                <w:rPr>
                  <w:sz w:val="20"/>
                  <w:color w:val="0000ff"/>
                </w:rPr>
                <w:t xml:space="preserve">N 1984-ОЗ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5" w:tooltip="Закон Магаданской области от 02.10.2018 N 2298-ОЗ &quot;О внесении изменений в отдельные законы Магаданской области&quot; (принят Магаданской областной Думой 21.09.2018) {КонсультантПлюс}">
              <w:r>
                <w:rPr>
                  <w:sz w:val="20"/>
                  <w:color w:val="0000ff"/>
                </w:rPr>
                <w:t xml:space="preserve">N 2298-ОЗ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14.06.2019 </w:t>
            </w:r>
            <w:hyperlink w:history="0" r:id="rId16" w:tooltip="Закон Магаданской области от 14.06.2019 N 2383-ОЗ &quot;О внесении изменения в статью 4.1 Закона Магаданской области &quot;О бесплатной юридической помощи в Магаданской области&quot; (принят Магаданской областной Думой 07.06.2019) {КонсультантПлюс}">
              <w:r>
                <w:rPr>
                  <w:sz w:val="20"/>
                  <w:color w:val="0000ff"/>
                </w:rPr>
                <w:t xml:space="preserve">N 2383-ОЗ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17" w:tooltip="Закон Магаданской области от 29.12.2020 N 2566-ОЗ &quot;О внесении изменения в статью 4.1 Закона Магаданской области &quot;О бесплатной юридической помощи в Магаданской области&quot; (принят Магаданской областной Думой 18.12.2020) {КонсультантПлюс}">
              <w:r>
                <w:rPr>
                  <w:sz w:val="20"/>
                  <w:color w:val="0000ff"/>
                </w:rPr>
                <w:t xml:space="preserve">N 2566-ОЗ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18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      <w:r>
                <w:rPr>
                  <w:sz w:val="20"/>
                  <w:color w:val="0000ff"/>
                </w:rPr>
                <w:t xml:space="preserve">N 2628-ОЗ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9" w:tooltip="Закон Магаданской области от 26.04.2022 N 2693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15.04.2022) {КонсультантПлюс}">
              <w:r>
                <w:rPr>
                  <w:sz w:val="20"/>
                  <w:color w:val="0000ff"/>
                </w:rPr>
                <w:t xml:space="preserve">N 2693-ОЗ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20" w:tooltip="Закон Магаданской области от 01.11.2022 N 2751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1.10.2022) {КонсультантПлюс}">
              <w:r>
                <w:rPr>
                  <w:sz w:val="20"/>
                  <w:color w:val="0000ff"/>
                </w:rPr>
                <w:t xml:space="preserve">N 2751-ОЗ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оказанием бесплатной юридической помощи гражданам Российской Федерации в рамках государственной системы бесплатной юридической помощи на территории Магаданской области, в соответствии с Федеральным </w:t>
      </w:r>
      <w:hyperlink w:history="0" r:id="rId2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Магаданской областной Думы в области обеспечения граждан Российской Федерации (далее - граждане) бесплатной юридической помощью относятся принятие законов Магаданской области и осуществление контроля за их соблюдением и исполнением.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Магаданской области в области обеспечения граждан бесплатной юридической помощью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06.03.2014 N 1706-ОЗ)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и обеспечение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органа исполнительной власти Магаданской области, уполномоченного в области обеспечения граждан бесплатной юридической помощью, и его компетенции;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органов исполнительной власти Магаданской области, подведомственных им учреждений и иных организаций, входящих в государственную систему бесплатной юридической помощи на территории Магаданской области, установление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взаимодействия участников государственной системы бесплатной юридической помощи на территории Магаданской области в пределах полномочий, установленных Федеральным </w:t>
      </w:r>
      <w:hyperlink w:history="0" r:id="rId2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 предоставления адвокатской палатой Магаданской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Магаданской области в области обеспечения граждан бесплатной юридической помощью также осуществляет иные полномочия в соответствии с законодательством Российской Федерации, законодательством Магаданской области,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06.03.2014 N 1706-ОЗ)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системы бесплатной юридической помощи на территории Магаданской области бесплатная юридическая помощь оказывается гражданам, относящимся к категориям граждан, указанным в </w:t>
      </w:r>
      <w:hyperlink w:history="0" r:id="rId25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системы бесплатной юридической помощи на территории Магаданской области бесплатная юридическая помощь оказывается в случаях, установленных Федеральным </w:t>
      </w:r>
      <w:hyperlink w:history="0" r:id="rId26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Магаданской области от 29.12.2020 N 2566-ОЗ &quot;О внесении изменения в статью 4.1 Закона Магаданской области &quot;О бесплатной юридической помощи в Магаданской области&quot; (принят Магаданской областной Думой 1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29.12.2020 N 2566-ОЗ)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Дополнительные гарантии реализации права граждан на получение бесплатной юридической помощи в виде правового консультирования в устной и письменной форме предоставляются следующим категориям граждан: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достигшим возраста 50 лет для женщин и 55 лет для мужчин,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инвалидам III группы и ветеранам боевых действий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гражданам, относящимся к указанным в </w:t>
      </w:r>
      <w:hyperlink w:history="0" r:id="rId2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3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 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категориям, - в случаях, не предусмотренных указанным Федеральным законом и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лицам, относящимся к коренным малочисленным народам Севера, проживающим на территории Магаданской области, - в случаях, связанных с защитой их прав, предоставленных Федеральным </w:t>
      </w:r>
      <w:hyperlink w:history="0" r:id="rId31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апреля 1999 года N 82-ФЗ "О гарантиях прав коренных малочисленных народов Российской Федерации", а также в иных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несовершеннолетним, не относящимся к указанным в </w:t>
      </w:r>
      <w:hyperlink w:history="0" r:id="rId32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категориям, а также их законным представителям - в случаях, связанных с обеспечением и защитой прав и законных интересов несовершеннолетних, за исключением случаев,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гражданам, имеющим на иждивении трех и более детей,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гражданам предпенсионного возраста (в течение пяти лет до наступления возраста, дающего право на назначение страховой пенсии по старости, в том числе назначаемой досрочно)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единственному родителю (усыновителю)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детям войны - гражданам, которым присвоен статус детей Великой Отечественной войны в соответствии с </w:t>
      </w:r>
      <w:hyperlink w:history="0" r:id="rId33" w:tooltip="Закон Магаданской области от 16.06.2015 N 1915-ОЗ (ред. от 09.08.2022) &quot;О статусе детей Великой Отечественной войны для граждан, проживающих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16 июня 2015 года N 1915-ОЗ "О статусе детей Великой Отечественной войны для граждан, проживающих в Магаданской области",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лицам, освободившимся из мест лишения свободы и обратившимся в государственное юридическое бюро в течение шести месяцев со дня освобождения, - в случаях обращения по вопросам защиты жилищных прав, предоставления и оплаты коммунальных услуг, трудоустройства, пенсионного обеспечении и социальной защиты;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беременным женщинам и женщинам, имеющим детей в возрасте до трех лет, - в случаях обращения по вопросам, связанным с восстановлением на работе, отказом в приеме на работу, взысканием заработной платы, алиментов, назначением и выплатой пособий, установлением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гражданам, работающим или работавшим по трудовым договорам, заключенным с индивидуальными предпринимателями, физическими либо юридическими лицами, в отношении которых введена процедура банкротства, - в случаях обращения по вопросам восстановления прав работников на выплату им работодателями выходных пособий и (или) прав на оплату труда;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35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гражданам, признанным в установленном порядке безработными,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36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02.11.2021 N 2628-ОЗ)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гражданам, которым присвоено звание "Ветеран труда",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37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лицам, постоянно проживавшим на территориях Украины, Донецкой Народной Республики, Луганской Народной Республики, вынужденно покинувшим указанные территории и прибывшим на территорию Магаданской области начиная с 2022 года, - в случаях, связанных с защитой их прав и законных интересов, предусмотренных Федеральным </w:t>
      </w:r>
      <w:hyperlink w:history="0" r:id="rId38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февраля 1993 года N 4528-1 "О беженцах" и </w:t>
      </w:r>
      <w:hyperlink w:history="0" r:id="rId39" w:tooltip="Закон РФ от 19.02.1993 N 4530-1 (ред. от 08.12.2020) &quot;О вынужденных пересел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февраля 1993 года N 4530-1 "О вынужденных переселенцах";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40" w:tooltip="Закон Магаданской области от 26.04.2022 N 2693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1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26.04.2022 N 2693-ОЗ)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гражданам, проживающим на территории Магаданской области, призванным на военную службу по мобилизации в Вооруженные Силы Российской Федерации или заключившим контракт о прохождении военной службы в соответствии с </w:t>
      </w:r>
      <w:hyperlink w:history="0" r:id="rId4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 (далее - военнослужащий) либо контракт о добровольном содействии в выполнении задач, возложенных на Вооруженные Силы Российской Федерации (далее - гражданин, заключивший контракт о добровольном содействии), обратившимся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(пп. 16 введен </w:t>
      </w:r>
      <w:hyperlink w:history="0" r:id="rId42" w:tooltip="Закон Магаданской области от 01.11.2022 N 2751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01.11.2022 N 2751-ОЗ)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супругу (супруге), детям, родителям, лицам, находящимся на иждивении военнослужащего либо гражданина, заключившего контракт о добровольном содействии, в период прохождения военной службы военнослужащим или в период оказания добровольного содействия в выполнении задач, возложенных на Вооруженные Силы Российской Федерации, гражданином, заключившим контракт о добровольном содействии, - в случаях, не связанных с осуществлением предпринимательской деятельности и оказанием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(пп. 17 введен </w:t>
      </w:r>
      <w:hyperlink w:history="0" r:id="rId43" w:tooltip="Закон Магаданской области от 01.11.2022 N 2751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01.11.2022 N 2751-ОЗ)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супругу (супруге), детям, родителям, лицам, находившимся на иждивении погибших (умерших) ветеранов боевых действий, - в случаях, не связанных с осуществлением предпринимательской деятельности и оказанием юридической помощи в уголовном судопроизводстве.</w:t>
      </w:r>
    </w:p>
    <w:p>
      <w:pPr>
        <w:pStyle w:val="0"/>
        <w:jc w:val="both"/>
      </w:pPr>
      <w:r>
        <w:rPr>
          <w:sz w:val="20"/>
        </w:rPr>
        <w:t xml:space="preserve">(пп. 18 введен </w:t>
      </w:r>
      <w:hyperlink w:history="0" r:id="rId44" w:tooltip="Закон Магаданской области от 01.11.2022 N 2751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01.11.2022 N 2751-ОЗ)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Гражданам, относящимся к указанным в </w:t>
      </w:r>
      <w:hyperlink w:history="0" w:anchor="P53" w:tooltip="1) гражданам, достигшим возраста 50 лет для женщин и 55 лет для мужчин, - в случаях, не связанных с осуществлением предпринимательской деятельности и оказанием юридической помощи в уголовном судопроизводстве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70" w:tooltip="14) гражданам, которым присвоено звание &quot;Ветеран труда&quot;, - в случаях, не связанных с осуществлением предпринимательской деятельности и оказанием юридической помощи в уголовном судопроизводстве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74" w:tooltip="16) гражданам, проживающим на территории Магаданской области, призванным на военную службу по мобилизации в Вооруженные Силы Российской Федерации или заключившим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(далее - военнослужащий) либо контракт о добровольном содействии в выполнении задач, возложенных на Вооруженные Силы Российской Федерации (далее - гражданин, заключивший контракт о..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- </w:t>
      </w:r>
      <w:hyperlink w:history="0" w:anchor="P78" w:tooltip="18) супругу (супруге), детям, родителям, лицам, находившимся на иждивении погибших (умерших) ветеранов боевых действий, - в случаях, не связанных с осуществлением предпринимательской деятельности и оказанием юридической помощи в уголовном судопроизводстве.">
        <w:r>
          <w:rPr>
            <w:sz w:val="20"/>
            <w:color w:val="0000ff"/>
          </w:rPr>
          <w:t xml:space="preserve">18 пункта 1</w:t>
        </w:r>
      </w:hyperlink>
      <w:r>
        <w:rPr>
          <w:sz w:val="20"/>
        </w:rPr>
        <w:t xml:space="preserve"> настоящей статьи категориям, предоставляется дополнительная гарантия реализации права на получение бесплатной юридической помощи в виде составления заявлений, жалоб, ходатайств и других документов правового характера, представления их интересов в судах, государственных и муниципальных органах, организациях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02.11.2021 </w:t>
      </w:r>
      <w:hyperlink w:history="0" r:id="rId45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N 2628-ОЗ</w:t>
        </w:r>
      </w:hyperlink>
      <w:r>
        <w:rPr>
          <w:sz w:val="20"/>
        </w:rPr>
        <w:t xml:space="preserve">, от 26.04.2022 </w:t>
      </w:r>
      <w:hyperlink w:history="0" r:id="rId46" w:tooltip="Закон Магаданской области от 26.04.2022 N 2693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15.04.2022) {КонсультантПлюс}">
        <w:r>
          <w:rPr>
            <w:sz w:val="20"/>
            <w:color w:val="0000ff"/>
          </w:rPr>
          <w:t xml:space="preserve">N 2693-ОЗ</w:t>
        </w:r>
      </w:hyperlink>
      <w:r>
        <w:rPr>
          <w:sz w:val="20"/>
        </w:rPr>
        <w:t xml:space="preserve">, от 01.11.2022 </w:t>
      </w:r>
      <w:hyperlink w:history="0" r:id="rId47" w:tooltip="Закон Магаданской области от 01.11.2022 N 2751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1.10.2022) {КонсультантПлюс}">
        <w:r>
          <w:rPr>
            <w:sz w:val="20"/>
            <w:color w:val="0000ff"/>
          </w:rPr>
          <w:t xml:space="preserve">N 2751-ОЗ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и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мер социальной поддержки,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работодателя в заключении трудового договора, нарушающий гарантии, установленные Трудовым </w:t>
      </w:r>
      <w:hyperlink w:history="0" r:id="rId48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работодателя, отказ работодателя в компенсации расходов на оплату стоимости проезда и провоза багажа к месту использования отпуска и обратно;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компенсация морального вреда, причиненного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права, либо нарушающими имущественные права гражданина, за исключением случая компенсации морального вреда, предусмотренного </w:t>
      </w:r>
      <w:hyperlink w:history="0" w:anchor="P85" w:tooltip="4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, отказ работодателя в компенсации расходов на оплату стоимости проезда и провоза багажа к месту использования отпуска и обратно;">
        <w:r>
          <w:rPr>
            <w:sz w:val="20"/>
            <w:color w:val="0000ff"/>
          </w:rPr>
          <w:t xml:space="preserve">подпунктом 4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вопросы наследственного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факта, имеющего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признание гражданина безвестно отсутствующим;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места жительства ребенка, определение порядка общения с ребенком;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и оспаривание отцовства (материнства) и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некачественное оказание медицинской услуги и (или) медицинской помощи;</w:t>
      </w:r>
    </w:p>
    <w:p>
      <w:pPr>
        <w:pStyle w:val="0"/>
        <w:jc w:val="both"/>
      </w:pPr>
      <w:r>
        <w:rPr>
          <w:sz w:val="20"/>
        </w:rPr>
        <w:t xml:space="preserve">(пп. 16 введен </w:t>
      </w:r>
      <w:hyperlink w:history="0" r:id="rId49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защита прав потребителей в сферах торговли и бытового обслуживания.</w:t>
      </w:r>
    </w:p>
    <w:p>
      <w:pPr>
        <w:pStyle w:val="0"/>
        <w:jc w:val="both"/>
      </w:pPr>
      <w:r>
        <w:rPr>
          <w:sz w:val="20"/>
        </w:rPr>
        <w:t xml:space="preserve">(пп. 17 введен </w:t>
      </w:r>
      <w:hyperlink w:history="0" r:id="rId50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02.11.2021 N 2628-ОЗ)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Гражданам, относящимся к указанным в </w:t>
      </w:r>
      <w:hyperlink w:history="0" r:id="rId5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категориям, предоставляется дополнительная гарантия реализации права на получение бесплатной юридической помощи в виде составления заявлений, жалоб, ходатайств и других документов правового характера в случаях, предусмотренных </w:t>
      </w:r>
      <w:hyperlink w:history="0" w:anchor="P86" w:tooltip="5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;">
        <w:r>
          <w:rPr>
            <w:sz w:val="20"/>
            <w:color w:val="0000ff"/>
          </w:rPr>
          <w:t xml:space="preserve">подпунктами 5</w:t>
        </w:r>
      </w:hyperlink>
      <w:r>
        <w:rPr>
          <w:sz w:val="20"/>
        </w:rPr>
        <w:t xml:space="preserve"> - </w:t>
      </w:r>
      <w:hyperlink w:history="0" w:anchor="P91" w:tooltip="10) определение места жительства ребенка, определение порядка общения с ребенком;">
        <w:r>
          <w:rPr>
            <w:sz w:val="20"/>
            <w:color w:val="0000ff"/>
          </w:rPr>
          <w:t xml:space="preserve">10 пункта 2</w:t>
        </w:r>
      </w:hyperlink>
      <w:r>
        <w:rPr>
          <w:sz w:val="20"/>
        </w:rPr>
        <w:t xml:space="preserve"> настоящей статьи, и представления их интересов в судах, государственных и муниципальных органах, организациях в случаях, предусмотренных </w:t>
      </w:r>
      <w:hyperlink w:history="0" w:anchor="P80" w:tooltip="2. Гражданам, относящимся к указанным в подпунктах 1 - 14, 16 - 18 пункта 1 настоящей статьи категориям, предоставляется дополнительная гарантия реализации права на получение бесплатной юридической помощи в виде составления заявлений, жалоб, ходатайств и других документов правового характера, представления их интересов в судах, государственных и муниципальных органах, организациях в следующих случаях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3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02.11.2021 N 2628-ОЗ.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Бесплатная юридическая помощь, предусмотренная </w:t>
      </w:r>
      <w:hyperlink w:history="0" w:anchor="P52" w:tooltip="1. Дополнительные гарантии реализации права граждан на получение бесплатной юридической помощи в виде правового консультирования в устной и письменной форме предоставляются следующим категориям граждан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01" w:tooltip="3. Гражданам, относящимся к указанным в части 1 статьи 20 Федерального закона &quot;О бесплатной юридической помощи в Российской Федерации&quot; категориям, предоставляется дополнительная гарантия реализации права на получение бесплатной юридической помощи в виде составления заявлений, жалоб, ходатайств и других документов правового характера в случаях, предусмотренных подпунктами 5 - 10 пункта 2 настоящей статьи, и представления их интересов в судах, государственных и муниципальных органах, организациях в случаях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оказывается государственным юридическим бюро.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Магаданской области от 02.11.2021 N 2628-ОЗ &quot;О внесении изменений в статью 4.1 Закона Магаданской области &quot;О бесплатной юридической помощи в Магаданской области&quot; (принят Магаданской областной Думой 22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02.11.2021 N 2628-ОЗ)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постановлением Правительства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06.03.2014 N 1706-ОЗ)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Магаданской области и подведомственные им учреждения, входящие в государственную систему бесплатной юридической помощи в соответствии с </w:t>
      </w:r>
      <w:hyperlink w:history="0" w:anchor="P33" w:tooltip="3) определение органов исполнительной власти Магаданской области, подведомственных им учреждений и иных организаций, входящих в государственную систему бесплатной юридической помощи на территории Магаданской области, установление их компетенции;">
        <w:r>
          <w:rPr>
            <w:sz w:val="20"/>
            <w:color w:val="0000ff"/>
          </w:rPr>
          <w:t xml:space="preserve">подпунктом 3 пункта 1 статьи 2</w:t>
        </w:r>
      </w:hyperlink>
      <w:r>
        <w:rPr>
          <w:sz w:val="20"/>
        </w:rPr>
        <w:t xml:space="preserve"> настоящего Закона, оказывают гражданам, нуждающимся в социальной поддержке и социальной защите, бесплатную юридическую помощь в случаях и порядке, установленных федеральными законами и иными нормативными правовыми актами Российской Федерации,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документов, представляемых для получения бесплатной юридической помощи гражданином или его законным представителем (представителем) в орган исполнительной власти Магаданской области, подведомственное ему учреждение и иную организацию, входящие в государственную систему бесплатной юридической помощи в соответствии с </w:t>
      </w:r>
      <w:hyperlink w:history="0" w:anchor="P33" w:tooltip="3) определение органов исполнительной власти Магаданской области, подведомственных им учреждений и иных организаций, входящих в государственную систему бесплатной юридической помощи на территории Магаданской области, установление их компетенции;">
        <w:r>
          <w:rPr>
            <w:sz w:val="20"/>
            <w:color w:val="0000ff"/>
          </w:rPr>
          <w:t xml:space="preserve">подпунктом 3 пункта 1 статьи 2</w:t>
        </w:r>
      </w:hyperlink>
      <w:r>
        <w:rPr>
          <w:sz w:val="20"/>
        </w:rPr>
        <w:t xml:space="preserve"> настоящего Закона, адвокату, являющемуся участником государственной системы бесплатной юридической помощи, устанавливается постановлением Правительства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06.03.2014 N 1706-ОЗ)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гражданина или его законного представителя (представителя) в органы исполнительной власти Магаданской области (подведомственные им учреждения, иные организации), являющиеся участниками государственной системы бесплатной юридической помощи в соответствии с </w:t>
      </w:r>
      <w:hyperlink w:history="0" w:anchor="P33" w:tooltip="3) определение органов исполнительной власти Магаданской области, подведомственных им учреждений и иных организаций, входящих в государственную систему бесплатной юридической помощи на территории Магаданской области, установление их компетенции;">
        <w:r>
          <w:rPr>
            <w:sz w:val="20"/>
            <w:color w:val="0000ff"/>
          </w:rPr>
          <w:t xml:space="preserve">подпунктом 3 пункта 1 статьи 2</w:t>
        </w:r>
      </w:hyperlink>
      <w:r>
        <w:rPr>
          <w:sz w:val="20"/>
        </w:rPr>
        <w:t xml:space="preserve"> настоящего Закона, указанные органы (подведомственные им учреждения, иные организации) самостоятельно запрашивают документы, подтверждающие отнесение гражданина к одной из категорий граждан, имеющих право на бесплатную юридическую помощь, в случае если указанные документы не представлены гражданином или его законным представителем (представителем) по собственной инициативе и находятся в распоряжении органов, предоставляющих государственные (муниципальные)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Магаданской области от 01.04.2015 N 1872-ОЗ (ред. от 01.12.2021) &quot;О внесении изменений в отдельные законы Магаданской области&quot; (принят Магаданской областной Думой 25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01.04.2015 N 1872-ОЗ)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на территории Магаданской области могут создаваться государственные юридические бюро, порядок деятельности которых определяется постановлением Правительства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06.03.2014 N 1706-ОЗ)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Адвокаты адвокатской палаты Магаданской области привлекаются к участию в государственной системе бесплатной юридической помощи в порядке, установленном Федеральным </w:t>
      </w:r>
      <w:hyperlink w:history="0" r:id="rId5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труда адвокатов, оказывающих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 осуществляется в размере и порядке, определяемых постановлением Правительства Магаданской области, в пределах средств, предусмотренных законом Магаданской области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06.08.2013 </w:t>
      </w:r>
      <w:hyperlink w:history="0" r:id="rId60" w:tooltip="Закон Магаданской области от 06.08.2013 N 1642-ОЗ (ред. от 16.06.2020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&quot; и признании утратившими силу отдельных законов Магаданской области&quot; (принят Магаданской областной Думой 22.07.2013) {КонсультантПлюс}">
        <w:r>
          <w:rPr>
            <w:sz w:val="20"/>
            <w:color w:val="0000ff"/>
          </w:rPr>
          <w:t xml:space="preserve">N 1642-ОЗ</w:t>
        </w:r>
      </w:hyperlink>
      <w:r>
        <w:rPr>
          <w:sz w:val="20"/>
        </w:rPr>
        <w:t xml:space="preserve">, от 06.03.2014 </w:t>
      </w:r>
      <w:hyperlink w:history="0" r:id="rId61" w:tooltip="Закон Магаданской области от 06.03.2014 N 1706-ОЗ &quot;О внесении изменений в Закон Магаданской области &quot;О бесплатной юридической помощи в Магаданской области&quot; (принят Магаданской областной Думой 27.02.2014) {КонсультантПлюс}">
        <w:r>
          <w:rPr>
            <w:sz w:val="20"/>
            <w:color w:val="0000ff"/>
          </w:rPr>
          <w:t xml:space="preserve">N 1706-ОЗ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день вступления в силу настоящего Закона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соответствуют размерам, порядку оплаты труда и компенсации расходов, утвержденным постановлением администрации Магаданской области об утверждении порядка компенсации расходов адвокату, оказывающему бесплатную юридическую помощь гражданам Российской Федерации на территории Магаданской области, принятым до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2" w:tooltip="Закон Магаданской области от 07.07.2003 N 365-ОЗ (ред. от 18.03.2009) &quot;Об оказании бесплатной юридической помощи гражданам Российской Федерации на территории Магаданской области&quot; (принят Магаданской областной Думой 25.06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07 июля 2003 года N 365-ОЗ "Об оказании бесплатной юридической помощи гражданам Российской Федерации на территории Магаданской области" ("Магаданская правда", 2003 г., 16 июля N 80);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3" w:tooltip="Закон Магаданской области от 09.04.2004 N 442-ОЗ &quot;О внесении изменений в Закон Магаданской области &quot;Об оказании бесплатной юридической помощи гражданам Российской Федерации на территории Магаданской области&quot; (принят Магаданской областной Думой 26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09 апреля 2004 года N 442-ОЗ "О внесении изменений в Закон Магаданской области "Об оказании бесплатной юридической помощи гражданам Российской Федерации на территории Магаданской области" ("Магаданская правда", 2004 г., 14 апреля N 041);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4" w:tooltip="Закон Магаданской области от 08.11.2006 N 756-ОЗ &quot;О внесении изменений в некоторые Законы Магаданской области&quot; (принят Магаданской областной Думой 30.10.2006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Магаданской области от 08 ноября 2006 года N 756-ОЗ "О внесении изменений в некоторые законы Магаданской области" ("Магаданская правда", 2006 г., 14 ноября N 128);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5" w:tooltip="Закон Магаданской области от 18.03.2009 N 1112-ОЗ &quot;О внесении изменений в Закон Магаданской области &quot;Об оказании бесплатной юридической помощи гражданам Российской Федерации на территории Магаданской области&quot; (принят Магаданской областной Думой 27.02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18 марта 2009 года N 1112-ОЗ "О внесении изменений в Закон Магаданской области "Об оказании бесплатной юридической помощи гражданам Российской Федерации на территории Магаданской области" (приложение к газете "Магаданская правда", 2009 г., 24 марта N 30).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Н.Н.ДУДОВ</w:t>
      </w:r>
    </w:p>
    <w:p>
      <w:pPr>
        <w:pStyle w:val="0"/>
        <w:jc w:val="both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 декабря 2012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1560-ОЗ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10.12.2012 N 1560-ОЗ</w:t>
            <w:br/>
            <w:t>(ред. от 01.11.2022)</w:t>
            <w:br/>
            <w:t>"О бесплатной юридической помощи в Магаданской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9BE6CB76F648CAEA0E9A90A7C56465426827673CFB36CE54BEB78C990C19713EB1422BC6BEDE9415324788B020929D7053AEE61B588B711E40754BREG" TargetMode = "External"/>
	<Relationship Id="rId8" Type="http://schemas.openxmlformats.org/officeDocument/2006/relationships/hyperlink" Target="consultantplus://offline/ref=AA9BE6CB76F648CAEA0E9A90A7C564654268276731FE3DCB5CBEB78C990C19713EB1422BC6BEDE941532418AB020929D7053AEE61B588B711E40754BREG" TargetMode = "External"/>
	<Relationship Id="rId9" Type="http://schemas.openxmlformats.org/officeDocument/2006/relationships/hyperlink" Target="consultantplus://offline/ref=AA9BE6CB76F648CAEA0E9A90A7C56465426827673CF73ECA58BEB78C990C19713EB1422BC6BEDE9415324788B020929D7053AEE61B588B711E40754BREG" TargetMode = "External"/>
	<Relationship Id="rId10" Type="http://schemas.openxmlformats.org/officeDocument/2006/relationships/hyperlink" Target="consultantplus://offline/ref=AA9BE6CB76F648CAEA0E9A90A7C56465426827673CF736CD55BEB78C990C19713EB1422BC6BEDE9415324788B020929D7053AEE61B588B711E40754BREG" TargetMode = "External"/>
	<Relationship Id="rId11" Type="http://schemas.openxmlformats.org/officeDocument/2006/relationships/hyperlink" Target="consultantplus://offline/ref=AA9BE6CB76F648CAEA0E9A90A7C56465426827673DFF36CB5BBEB78C990C19713EB1422BC6BEDE9415324788B020929D7053AEE61B588B711E40754BREG" TargetMode = "External"/>
	<Relationship Id="rId12" Type="http://schemas.openxmlformats.org/officeDocument/2006/relationships/hyperlink" Target="consultantplus://offline/ref=AA9BE6CB76F648CAEA0E9A90A7C564654268276739FE3ECE5BBDEA869155157339BE1D3CC1F7D29515324789BB7F9788610BA2E70547886D024277BE4BR2G" TargetMode = "External"/>
	<Relationship Id="rId13" Type="http://schemas.openxmlformats.org/officeDocument/2006/relationships/hyperlink" Target="consultantplus://offline/ref=AA9BE6CB76F648CAEA0E9A90A7C56465426827673DF83ECE58BEB78C990C19713EB1422BC6BEDE9415324788B020929D7053AEE61B588B711E40754BREG" TargetMode = "External"/>
	<Relationship Id="rId14" Type="http://schemas.openxmlformats.org/officeDocument/2006/relationships/hyperlink" Target="consultantplus://offline/ref=AA9BE6CB76F648CAEA0E9A90A7C56465426827673DF837C85ABEB78C990C19713EB1422BC6BEDE9415324788B020929D7053AEE61B588B711E40754BREG" TargetMode = "External"/>
	<Relationship Id="rId15" Type="http://schemas.openxmlformats.org/officeDocument/2006/relationships/hyperlink" Target="consultantplus://offline/ref=AA9BE6CB76F648CAEA0E9A90A7C56465426827673FF838CD5CBEB78C990C19713EB1422BC6BEDE941532438AB020929D7053AEE61B588B711E40754BREG" TargetMode = "External"/>
	<Relationship Id="rId16" Type="http://schemas.openxmlformats.org/officeDocument/2006/relationships/hyperlink" Target="consultantplus://offline/ref=AA9BE6CB76F648CAEA0E9A90A7C564654268276730FD3FCA54BEB78C990C19713EB1422BC6BEDE9415324787B020929D7053AEE61B588B711E40754BREG" TargetMode = "External"/>
	<Relationship Id="rId17" Type="http://schemas.openxmlformats.org/officeDocument/2006/relationships/hyperlink" Target="consultantplus://offline/ref=AA9BE6CB76F648CAEA0E9A90A7C564654268276731FD37C858BEB78C990C19713EB1422BC6BEDE9415324787B020929D7053AEE61B588B711E40754BREG" TargetMode = "External"/>
	<Relationship Id="rId18" Type="http://schemas.openxmlformats.org/officeDocument/2006/relationships/hyperlink" Target="consultantplus://offline/ref=AA9BE6CB76F648CAEA0E9A90A7C564654268276731F739CA5FBEB78C990C19713EB1422BC6BEDE9415324787B020929D7053AEE61B588B711E40754BREG" TargetMode = "External"/>
	<Relationship Id="rId19" Type="http://schemas.openxmlformats.org/officeDocument/2006/relationships/hyperlink" Target="consultantplus://offline/ref=AA9BE6CB76F648CAEA0E9A90A7C564654268276739FE3DC559B6EA869155157339BE1D3CC1F7D2951532478FB37F9788610BA2E70547886D024277BE4BR2G" TargetMode = "External"/>
	<Relationship Id="rId20" Type="http://schemas.openxmlformats.org/officeDocument/2006/relationships/hyperlink" Target="consultantplus://offline/ref=AA9BE6CB76F648CAEA0E9A90A7C564654268276739FE39C85BB2EA869155157339BE1D3CC1F7D2951532478FB37F9788610BA2E70547886D024277BE4BR2G" TargetMode = "External"/>
	<Relationship Id="rId21" Type="http://schemas.openxmlformats.org/officeDocument/2006/relationships/hyperlink" Target="consultantplus://offline/ref=AA9BE6CB76F648CAEA0E849DB1A93E6B486B706B3CFB359B00E1ECD1CE05132679FE1B6982B3DF951C3913DEFF21CED82540AEE41B5B896D41REG" TargetMode = "External"/>
	<Relationship Id="rId22" Type="http://schemas.openxmlformats.org/officeDocument/2006/relationships/hyperlink" Target="consultantplus://offline/ref=AA9BE6CB76F648CAEA0E9A90A7C56465426827673CF73ECA58BEB78C990C19713EB1422BC6BEDE9415324786B020929D7053AEE61B588B711E40754BREG" TargetMode = "External"/>
	<Relationship Id="rId23" Type="http://schemas.openxmlformats.org/officeDocument/2006/relationships/hyperlink" Target="consultantplus://offline/ref=AA9BE6CB76F648CAEA0E849DB1A93E6B486B706B3CFB359B00E1ECD1CE0513266BFE436583B3C195172C458FB947R6G" TargetMode = "External"/>
	<Relationship Id="rId24" Type="http://schemas.openxmlformats.org/officeDocument/2006/relationships/hyperlink" Target="consultantplus://offline/ref=AA9BE6CB76F648CAEA0E9A90A7C56465426827673CF73ECA58BEB78C990C19713EB1422BC6BEDE941532468FB020929D7053AEE61B588B711E40754BREG" TargetMode = "External"/>
	<Relationship Id="rId25" Type="http://schemas.openxmlformats.org/officeDocument/2006/relationships/hyperlink" Target="consultantplus://offline/ref=AA9BE6CB76F648CAEA0E849DB1A93E6B486B706B3CFB359B00E1ECD1CE05132679FE1B6982B3DE96173913DEFF21CED82540AEE41B5B896D41REG" TargetMode = "External"/>
	<Relationship Id="rId26" Type="http://schemas.openxmlformats.org/officeDocument/2006/relationships/hyperlink" Target="consultantplus://offline/ref=AA9BE6CB76F648CAEA0E849DB1A93E6B486B706B3CFB359B00E1ECD1CE0513266BFE436583B3C195172C458FB947R6G" TargetMode = "External"/>
	<Relationship Id="rId27" Type="http://schemas.openxmlformats.org/officeDocument/2006/relationships/hyperlink" Target="consultantplus://offline/ref=AA9BE6CB76F648CAEA0E9A90A7C564654268276731FD37C858BEB78C990C19713EB1422BC6BEDE9415324787B020929D7053AEE61B588B711E40754BREG" TargetMode = "External"/>
	<Relationship Id="rId28" Type="http://schemas.openxmlformats.org/officeDocument/2006/relationships/hyperlink" Target="consultantplus://offline/ref=AA9BE6CB76F648CAEA0E9A90A7C564654268276731F739CA5FBEB78C990C19713EB1422BC6BEDE941532468FB020929D7053AEE61B588B711E40754BREG" TargetMode = "External"/>
	<Relationship Id="rId29" Type="http://schemas.openxmlformats.org/officeDocument/2006/relationships/hyperlink" Target="consultantplus://offline/ref=AA9BE6CB76F648CAEA0E849DB1A93E6B486B706B3CFB359B00E1ECD1CE05132679FE1B6982B3DE96163913DEFF21CED82540AEE41B5B896D41REG" TargetMode = "External"/>
	<Relationship Id="rId30" Type="http://schemas.openxmlformats.org/officeDocument/2006/relationships/hyperlink" Target="consultantplus://offline/ref=AA9BE6CB76F648CAEA0E849DB1A93E6B486B706B3CFB359B00E1ECD1CE05132679FE1B6982B3DD91113913DEFF21CED82540AEE41B5B896D41REG" TargetMode = "External"/>
	<Relationship Id="rId31" Type="http://schemas.openxmlformats.org/officeDocument/2006/relationships/hyperlink" Target="consultantplus://offline/ref=AA9BE6CB76F648CAEA0E849DB1A93E6B48667E6B3AF6359B00E1ECD1CE0513266BFE436583B3C195172C458FB947R6G" TargetMode = "External"/>
	<Relationship Id="rId32" Type="http://schemas.openxmlformats.org/officeDocument/2006/relationships/hyperlink" Target="consultantplus://offline/ref=AD417710C883EDBCE6A8E70FA9875B30CD42F66B2521C35B49AC4B9A15C3B7733B2465F0B3F862AEB7A8B8F9F0F1C7143320EC3C56B5A15459RBG" TargetMode = "External"/>
	<Relationship Id="rId33" Type="http://schemas.openxmlformats.org/officeDocument/2006/relationships/hyperlink" Target="consultantplus://offline/ref=AD417710C883EDBCE6A8F902BFEB013EC741A1672024CE0C13F94DCD4A93B1267B6463A5E2BC36A1B4A3F2A9B6BAC8153153RCG" TargetMode = "External"/>
	<Relationship Id="rId34" Type="http://schemas.openxmlformats.org/officeDocument/2006/relationships/hyperlink" Target="consultantplus://offline/ref=AD417710C883EDBCE6A8F902BFEB013EC741A167282DCF0A16F310C742CABD247C6B3CB2F7F562ACB5A3EDA9BFF09B516633EC3E56B6A3489BE1BA58R9G" TargetMode = "External"/>
	<Relationship Id="rId35" Type="http://schemas.openxmlformats.org/officeDocument/2006/relationships/hyperlink" Target="consultantplus://offline/ref=AD417710C883EDBCE6A8F902BFEB013EC741A167282DCF0A16F310C742CABD247C6B3CB2F7F562ACB5A3EDAABFF09B516633EC3E56B6A3489BE1BA58R9G" TargetMode = "External"/>
	<Relationship Id="rId36" Type="http://schemas.openxmlformats.org/officeDocument/2006/relationships/hyperlink" Target="consultantplus://offline/ref=AD417710C883EDBCE6A8F902BFEB013EC741A167282DCF0A16F310C742CABD247C6B3CB2F7F562ACB5A3EDACBFF09B516633EC3E56B6A3489BE1BA58R9G" TargetMode = "External"/>
	<Relationship Id="rId37" Type="http://schemas.openxmlformats.org/officeDocument/2006/relationships/hyperlink" Target="consultantplus://offline/ref=AD417710C883EDBCE6A8F902BFEB013EC741A167282DCF0A16F310C742CABD247C6B3CB2F7F562ACB5A3EDADBFF09B516633EC3E56B6A3489BE1BA58R9G" TargetMode = "External"/>
	<Relationship Id="rId38" Type="http://schemas.openxmlformats.org/officeDocument/2006/relationships/hyperlink" Target="consultantplus://offline/ref=AD417710C883EDBCE6A8E70FA9875B30CA48FD6B2627C35B49AC4B9A15C3B77329243DFCB2F87DADB7BDEEA8B65AR6G" TargetMode = "External"/>
	<Relationship Id="rId39" Type="http://schemas.openxmlformats.org/officeDocument/2006/relationships/hyperlink" Target="consultantplus://offline/ref=AD417710C883EDBCE6A8E70FA9875B30CD4DFF6B2820C35B49AC4B9A15C3B77329243DFCB2F87DADB7BDEEA8B65AR6G" TargetMode = "External"/>
	<Relationship Id="rId40" Type="http://schemas.openxmlformats.org/officeDocument/2006/relationships/hyperlink" Target="consultantplus://offline/ref=AD417710C883EDBCE6A8F902BFEB013EC741A1672024CB0510FB4DCD4A93B1267B6463A5F0BC6EADB5A3ECA8BDAF9E44776BE03F48A9A05487E3B88952RFG" TargetMode = "External"/>
	<Relationship Id="rId41" Type="http://schemas.openxmlformats.org/officeDocument/2006/relationships/hyperlink" Target="consultantplus://offline/ref=AD417710C883EDBCE6A8E70FA9875B30CA48FD6E2226C35B49AC4B9A15C3B7733B2465F7B2FE68F8E4E7B9A5B5A4D4143120EF3E4A5BR5G" TargetMode = "External"/>
	<Relationship Id="rId42" Type="http://schemas.openxmlformats.org/officeDocument/2006/relationships/hyperlink" Target="consultantplus://offline/ref=AD417710C883EDBCE6A8F902BFEB013EC741A1672024CF0812FF4DCD4A93B1267B6463A5F0BC6EADB5A3ECA8BDAF9E44776BE03F48A9A05487E3B88952RFG" TargetMode = "External"/>
	<Relationship Id="rId43" Type="http://schemas.openxmlformats.org/officeDocument/2006/relationships/hyperlink" Target="consultantplus://offline/ref=AD417710C883EDBCE6A8F902BFEB013EC741A1672024CF0812FF4DCD4A93B1267B6463A5F0BC6EADB5A3ECA9B5AF9E44776BE03F48A9A05487E3B88952RFG" TargetMode = "External"/>
	<Relationship Id="rId44" Type="http://schemas.openxmlformats.org/officeDocument/2006/relationships/hyperlink" Target="consultantplus://offline/ref=AD417710C883EDBCE6A8F902BFEB013EC741A1672024CF0812FF4DCD4A93B1267B6463A5F0BC6EADB5A3ECA9B6AF9E44776BE03F48A9A05487E3B88952RFG" TargetMode = "External"/>
	<Relationship Id="rId45" Type="http://schemas.openxmlformats.org/officeDocument/2006/relationships/hyperlink" Target="consultantplus://offline/ref=AD417710C883EDBCE6A8F902BFEB013EC741A167282DCF0A16F310C742CABD247C6B3CB2F7F562ACB5A3EDAFBFF09B516633EC3E56B6A3489BE1BA58R9G" TargetMode = "External"/>
	<Relationship Id="rId46" Type="http://schemas.openxmlformats.org/officeDocument/2006/relationships/hyperlink" Target="consultantplus://offline/ref=AD417710C883EDBCE6A8F902BFEB013EC741A1672024CB0510FB4DCD4A93B1267B6463A5F0BC6EADB5A3ECA9B5AF9E44776BE03F48A9A05487E3B88952RFG" TargetMode = "External"/>
	<Relationship Id="rId47" Type="http://schemas.openxmlformats.org/officeDocument/2006/relationships/hyperlink" Target="consultantplus://offline/ref=AD417710C883EDBCE6A8F902BFEB013EC741A1672024CF0812FF4DCD4A93B1267B6463A5F0BC6EADB5A3ECA9B7AF9E44776BE03F48A9A05487E3B88952RFG" TargetMode = "External"/>
	<Relationship Id="rId48" Type="http://schemas.openxmlformats.org/officeDocument/2006/relationships/hyperlink" Target="consultantplus://offline/ref=AD417710C883EDBCE6A8E70FA9875B30CA49FF6C2325C35B49AC4B9A15C3B77329243DFCB2F87DADB7BDEEA8B65AR6G" TargetMode = "External"/>
	<Relationship Id="rId49" Type="http://schemas.openxmlformats.org/officeDocument/2006/relationships/hyperlink" Target="consultantplus://offline/ref=AD417710C883EDBCE6A8F902BFEB013EC741A167282DCF0A16F310C742CABD247C6B3CB2F7F562ACB5A3EDA0BFF09B516633EC3E56B6A3489BE1BA58R9G" TargetMode = "External"/>
	<Relationship Id="rId50" Type="http://schemas.openxmlformats.org/officeDocument/2006/relationships/hyperlink" Target="consultantplus://offline/ref=AD417710C883EDBCE6A8F902BFEB013EC741A167282DCF0A16F310C742CABD247C6B3CB2F7F562ACB5A3EEA8BFF09B516633EC3E56B6A3489BE1BA58R9G" TargetMode = "External"/>
	<Relationship Id="rId51" Type="http://schemas.openxmlformats.org/officeDocument/2006/relationships/hyperlink" Target="consultantplus://offline/ref=AD417710C883EDBCE6A8E70FA9875B30CD42F66B2521C35B49AC4B9A15C3B7733B2465F0B3F862AEB7A8B8F9F0F1C7143320EC3C56B5A15459RBG" TargetMode = "External"/>
	<Relationship Id="rId52" Type="http://schemas.openxmlformats.org/officeDocument/2006/relationships/hyperlink" Target="consultantplus://offline/ref=AD417710C883EDBCE6A8F902BFEB013EC741A167282DCF0A16F310C742CABD247C6B3CB2F7F562ACB5A3EEA9BFF09B516633EC3E56B6A3489BE1BA58R9G" TargetMode = "External"/>
	<Relationship Id="rId53" Type="http://schemas.openxmlformats.org/officeDocument/2006/relationships/hyperlink" Target="consultantplus://offline/ref=AD417710C883EDBCE6A8F902BFEB013EC741A167282DCF0A16F310C742CABD247C6B3CB2F7F562ACB5A3EEAABFF09B516633EC3E56B6A3489BE1BA58R9G" TargetMode = "External"/>
	<Relationship Id="rId54" Type="http://schemas.openxmlformats.org/officeDocument/2006/relationships/hyperlink" Target="consultantplus://offline/ref=AD417710C883EDBCE6A8F902BFEB013EC741A167282DCF0A16F310C742CABD247C6B3CB2F7F562ACB5A3EEABBFF09B516633EC3E56B6A3489BE1BA58R9G" TargetMode = "External"/>
	<Relationship Id="rId55" Type="http://schemas.openxmlformats.org/officeDocument/2006/relationships/hyperlink" Target="consultantplus://offline/ref=AD417710C883EDBCE6A8F902BFEB013EC741A167252DC80A11F310C742CABD247C6B3CB2F7F562ACB5A3EDAABFF09B516633EC3E56B6A3489BE1BA58R9G" TargetMode = "External"/>
	<Relationship Id="rId56" Type="http://schemas.openxmlformats.org/officeDocument/2006/relationships/hyperlink" Target="consultantplus://offline/ref=AD417710C883EDBCE6A8F902BFEB013EC741A167252DC80A11F310C742CABD247C6B3CB2F7F562ACB5A3EDABBFF09B516633EC3E56B6A3489BE1BA58R9G" TargetMode = "External"/>
	<Relationship Id="rId57" Type="http://schemas.openxmlformats.org/officeDocument/2006/relationships/hyperlink" Target="consultantplus://offline/ref=AD417710C883EDBCE6A8F902BFEB013EC741A1672024C80E12F04DCD4A93B1267B6463A5F0BC6EADB5A3ECAEB4AF9E44776BE03F48A9A05487E3B88952RFG" TargetMode = "External"/>
	<Relationship Id="rId58" Type="http://schemas.openxmlformats.org/officeDocument/2006/relationships/hyperlink" Target="consultantplus://offline/ref=AD417710C883EDBCE6A8F902BFEB013EC741A167252DC80A11F310C742CABD247C6B3CB2F7F562ACB5A3EDACBFF09B516633EC3E56B6A3489BE1BA58R9G" TargetMode = "External"/>
	<Relationship Id="rId59" Type="http://schemas.openxmlformats.org/officeDocument/2006/relationships/hyperlink" Target="consultantplus://offline/ref=AD417710C883EDBCE6A8E70FA9875B30CD42F66B2521C35B49AC4B9A15C3B77329243DFCB2F87DADB7BDEEA8B65AR6G" TargetMode = "External"/>
	<Relationship Id="rId60" Type="http://schemas.openxmlformats.org/officeDocument/2006/relationships/hyperlink" Target="consultantplus://offline/ref=AD417710C883EDBCE6A8F902BFEB013EC741A1672824CB0B15F310C742CABD247C6B3CB2F7F562ACB5A3EAADBFF09B516633EC3E56B6A3489BE1BA58R9G" TargetMode = "External"/>
	<Relationship Id="rId61" Type="http://schemas.openxmlformats.org/officeDocument/2006/relationships/hyperlink" Target="consultantplus://offline/ref=AD417710C883EDBCE6A8F902BFEB013EC741A167252DC80A11F310C742CABD247C6B3CB2F7F562ACB5A3EDADBFF09B516633EC3E56B6A3489BE1BA58R9G" TargetMode = "External"/>
	<Relationship Id="rId62" Type="http://schemas.openxmlformats.org/officeDocument/2006/relationships/hyperlink" Target="consultantplus://offline/ref=AD417710C883EDBCE6A8F902BFEB013EC741A1672323CD091DF310C742CABD247C6B3CA0F7AD6EADB5BDEDAAAAA6CA1753R1G" TargetMode = "External"/>
	<Relationship Id="rId63" Type="http://schemas.openxmlformats.org/officeDocument/2006/relationships/hyperlink" Target="consultantplus://offline/ref=AD417710C883EDBCE6A8F902BFEB013EC741A1672025CE0D15F310C742CABD247C6B3CA0F7AD6EADB5BDEDAAAAA6CA1753R1G" TargetMode = "External"/>
	<Relationship Id="rId64" Type="http://schemas.openxmlformats.org/officeDocument/2006/relationships/hyperlink" Target="consultantplus://offline/ref=AD417710C883EDBCE6A8F902BFEB013EC741A1672324C80511F310C742CABD247C6B3CB2F7F562ACB5A3E9ACBFF09B516633EC3E56B6A3489BE1BA58R9G" TargetMode = "External"/>
	<Relationship Id="rId65" Type="http://schemas.openxmlformats.org/officeDocument/2006/relationships/hyperlink" Target="consultantplus://offline/ref=AD417710C883EDBCE6A8F902BFEB013EC741A1672323CC0C16F310C742CABD247C6B3CA0F7AD6EADB5BDEDAAAAA6CA1753R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10.12.2012 N 1560-ОЗ
(ред. от 01.11.2022)
"О бесплатной юридической помощи в Магаданской области"
(принят Магаданской областной Думой 23.11.2012)</dc:title>
  <dcterms:created xsi:type="dcterms:W3CDTF">2022-12-10T06:17:56Z</dcterms:created>
</cp:coreProperties>
</file>