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МО от 31.05.2022 N 550/19</w:t>
              <w:br/>
              <w:t xml:space="preserve">(ред. от 04.04.2023)</w:t>
              <w:br/>
              <w:t xml:space="preserve">"Об утверждении Порядка предоставления из бюджета Московской области субсидий в целях возмещения затрат, связанных с исполнением государственного социального заказа на оказание государственных услуг в социальной сфере в соответствии с социальным сертификатом на получение государственной услуги в сфере социального обслуживания"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МОСКОВСКОЙ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31 мая 2022 г. N 550/19</w:t>
      </w:r>
    </w:p>
    <w:p>
      <w:pPr>
        <w:pStyle w:val="2"/>
        <w:jc w:val="both"/>
      </w:pPr>
      <w:r>
        <w:rPr>
          <w:sz w:val="20"/>
        </w:rPr>
      </w:r>
    </w:p>
    <w:p>
      <w:pPr>
        <w:pStyle w:val="2"/>
        <w:jc w:val="center"/>
      </w:pPr>
      <w:r>
        <w:rPr>
          <w:sz w:val="20"/>
        </w:rPr>
        <w:t xml:space="preserve">ОБ УТВЕРЖДЕНИИ ПОРЯДКА ПРЕДОСТАВЛЕНИЯ ИЗ БЮДЖЕТА МОСКОВСКОЙ</w:t>
      </w:r>
    </w:p>
    <w:p>
      <w:pPr>
        <w:pStyle w:val="2"/>
        <w:jc w:val="center"/>
      </w:pPr>
      <w:r>
        <w:rPr>
          <w:sz w:val="20"/>
        </w:rPr>
        <w:t xml:space="preserve">ОБЛАСТИ СУБСИДИЙ В ЦЕЛЯХ ВОЗМЕЩЕНИЯ ЗАТРАТ, СВЯЗАННЫХ</w:t>
      </w:r>
    </w:p>
    <w:p>
      <w:pPr>
        <w:pStyle w:val="2"/>
        <w:jc w:val="center"/>
      </w:pPr>
      <w:r>
        <w:rPr>
          <w:sz w:val="20"/>
        </w:rPr>
        <w:t xml:space="preserve">С ИСПОЛНЕНИЕМ ГОСУДАРСТВЕННОГО СОЦИАЛЬНОГО ЗАКАЗА</w:t>
      </w:r>
    </w:p>
    <w:p>
      <w:pPr>
        <w:pStyle w:val="2"/>
        <w:jc w:val="center"/>
      </w:pPr>
      <w:r>
        <w:rPr>
          <w:sz w:val="20"/>
        </w:rPr>
        <w:t xml:space="preserve">НА ОКАЗАНИЕ ГОСУДАРСТВЕННЫХ УСЛУГ В СОЦИАЛЬНОЙ СФЕРЕ</w:t>
      </w:r>
    </w:p>
    <w:p>
      <w:pPr>
        <w:pStyle w:val="2"/>
        <w:jc w:val="center"/>
      </w:pPr>
      <w:r>
        <w:rPr>
          <w:sz w:val="20"/>
        </w:rPr>
        <w:t xml:space="preserve">В СООТВЕТСТВИИ С СОЦИАЛЬНЫМ СЕРТИФИКАТОМ НА ПОЛУЧЕНИЕ</w:t>
      </w:r>
    </w:p>
    <w:p>
      <w:pPr>
        <w:pStyle w:val="2"/>
        <w:jc w:val="center"/>
      </w:pPr>
      <w:r>
        <w:rPr>
          <w:sz w:val="20"/>
        </w:rPr>
        <w:t xml:space="preserve">ГОСУДАРСТВЕННОЙ УСЛУГИ В СФЕРЕ СОЦИАЛЬНОГО ОБСЛУЖИВАНИЯ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МО от 29.09.2022 </w:t>
            </w:r>
            <w:hyperlink w:history="0" r:id="rId7" w:tooltip="Постановление Правительства МО от 29.09.2022 N 1031/33 &quot;О внесении изменений в некоторые постановления Правительства Московской области, регламентирующие предоставление из бюджета Московской области субсидий в целях исполнения государственного социального заказа на оказание государственных услуг в социальной сфере&quot; {КонсультантПлюс}">
              <w:r>
                <w:rPr>
                  <w:sz w:val="20"/>
                  <w:color w:val="0000ff"/>
                </w:rPr>
                <w:t xml:space="preserve">N 1031/33</w:t>
              </w:r>
            </w:hyperlink>
            <w:r>
              <w:rPr>
                <w:sz w:val="20"/>
                <w:color w:val="392c69"/>
              </w:rPr>
              <w:t xml:space="preserve">,</w:t>
            </w:r>
          </w:p>
          <w:p>
            <w:pPr>
              <w:pStyle w:val="0"/>
              <w:jc w:val="center"/>
            </w:pPr>
            <w:r>
              <w:rPr>
                <w:sz w:val="20"/>
                <w:color w:val="392c69"/>
              </w:rPr>
              <w:t xml:space="preserve">от 04.04.2023 </w:t>
            </w:r>
            <w:hyperlink w:history="0" r:id="rId8" w:tooltip="Постановление Правительства МО от 04.04.2023 N 180-ПП &quot;О внесении изменений в некоторые постановления Правительства Московской области, связанные с исполнением государственного социального заказа на оказание государственных услуг в социальной сфере&quot; {КонсультантПлюс}">
              <w:r>
                <w:rPr>
                  <w:sz w:val="20"/>
                  <w:color w:val="0000ff"/>
                </w:rPr>
                <w:t xml:space="preserve">N 180-ПП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78.4</w:t>
        </w:r>
      </w:hyperlink>
      <w:r>
        <w:rPr>
          <w:sz w:val="20"/>
        </w:rPr>
        <w:t xml:space="preserve"> Бюджетного кодекса Российской Федерации, Федеральным </w:t>
      </w:r>
      <w:hyperlink w:history="0" r:id="rId1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13.07.2020 N 189-ФЗ "О государственном (муниципальном) социальном заказе на оказание государственных (муниципальных) услуг в социальной сфере" Правительство Московской области постановляет:</w:t>
      </w:r>
    </w:p>
    <w:p>
      <w:pPr>
        <w:pStyle w:val="0"/>
        <w:spacing w:before="200" w:line-rule="auto"/>
        <w:ind w:firstLine="540"/>
        <w:jc w:val="both"/>
      </w:pPr>
      <w:r>
        <w:rPr>
          <w:sz w:val="20"/>
        </w:rPr>
        <w:t xml:space="preserve">1. Утвердить прилагаемый </w:t>
      </w:r>
      <w:hyperlink w:history="0" w:anchor="P35" w:tooltip="ПОРЯДОК">
        <w:r>
          <w:rPr>
            <w:sz w:val="20"/>
            <w:color w:val="0000ff"/>
          </w:rPr>
          <w:t xml:space="preserve">Порядок</w:t>
        </w:r>
      </w:hyperlink>
      <w:r>
        <w:rPr>
          <w:sz w:val="20"/>
        </w:rPr>
        <w:t xml:space="preserve"> предоставления из бюджета Московской области субсидий в целях возмещения затрат, связанных с исполнением государственного социального заказа на оказание государственных услуг в социальной сфере в соответствии с социальным сертификатом на получение государственной услуги в сфере социального обслуживания.</w:t>
      </w:r>
    </w:p>
    <w:p>
      <w:pPr>
        <w:pStyle w:val="0"/>
        <w:spacing w:before="200" w:line-rule="auto"/>
        <w:ind w:firstLine="540"/>
        <w:jc w:val="both"/>
      </w:pPr>
      <w:r>
        <w:rPr>
          <w:sz w:val="20"/>
        </w:rPr>
        <w:t xml:space="preserve">2. Министерству информационных и социальных коммуникаций Московской области обеспечить официальное опубликование настоящего постановления в газете "Ежедневные новости. Подмосковье", "Информационном вестнике Правительства Московской области", размещение (опубликование) на сайте Правительства Московской области в Интернет-портале Правительства Московской области и на "Официальном интернет-портале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3. Настоящее постановление вступает в силу на следующий день после его официального опубликования.</w:t>
      </w:r>
    </w:p>
    <w:p>
      <w:pPr>
        <w:pStyle w:val="0"/>
        <w:spacing w:before="200" w:line-rule="auto"/>
        <w:ind w:firstLine="540"/>
        <w:jc w:val="both"/>
      </w:pPr>
      <w:r>
        <w:rPr>
          <w:sz w:val="20"/>
        </w:rPr>
        <w:t xml:space="preserve">4. Контроль за выполнением настоящего постановления возложить на Вице-губернатора Московской области Каклюгину И.А.</w:t>
      </w:r>
    </w:p>
    <w:p>
      <w:pPr>
        <w:pStyle w:val="0"/>
        <w:jc w:val="both"/>
      </w:pPr>
      <w:r>
        <w:rPr>
          <w:sz w:val="20"/>
        </w:rPr>
      </w:r>
    </w:p>
    <w:p>
      <w:pPr>
        <w:pStyle w:val="0"/>
        <w:jc w:val="right"/>
      </w:pPr>
      <w:r>
        <w:rPr>
          <w:sz w:val="20"/>
        </w:rPr>
        <w:t xml:space="preserve">Первый Вице-губернатор Московской области -</w:t>
      </w:r>
    </w:p>
    <w:p>
      <w:pPr>
        <w:pStyle w:val="0"/>
        <w:jc w:val="right"/>
      </w:pPr>
      <w:r>
        <w:rPr>
          <w:sz w:val="20"/>
        </w:rPr>
        <w:t xml:space="preserve">Председатель Правительства Московской области</w:t>
      </w:r>
    </w:p>
    <w:p>
      <w:pPr>
        <w:pStyle w:val="0"/>
        <w:jc w:val="right"/>
      </w:pPr>
      <w:r>
        <w:rPr>
          <w:sz w:val="20"/>
        </w:rPr>
        <w:t xml:space="preserve">И.Н. Габдрахманов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Московской области</w:t>
      </w:r>
    </w:p>
    <w:p>
      <w:pPr>
        <w:pStyle w:val="0"/>
        <w:jc w:val="right"/>
      </w:pPr>
      <w:r>
        <w:rPr>
          <w:sz w:val="20"/>
        </w:rPr>
        <w:t xml:space="preserve">от 31 мая 2022 г. N 550/19</w:t>
      </w:r>
    </w:p>
    <w:p>
      <w:pPr>
        <w:pStyle w:val="0"/>
        <w:jc w:val="both"/>
      </w:pPr>
      <w:r>
        <w:rPr>
          <w:sz w:val="20"/>
        </w:rPr>
      </w:r>
    </w:p>
    <w:bookmarkStart w:id="35" w:name="P35"/>
    <w:bookmarkEnd w:id="35"/>
    <w:p>
      <w:pPr>
        <w:pStyle w:val="2"/>
        <w:jc w:val="center"/>
      </w:pPr>
      <w:r>
        <w:rPr>
          <w:sz w:val="20"/>
        </w:rPr>
        <w:t xml:space="preserve">ПОРЯДОК</w:t>
      </w:r>
    </w:p>
    <w:p>
      <w:pPr>
        <w:pStyle w:val="2"/>
        <w:jc w:val="center"/>
      </w:pPr>
      <w:r>
        <w:rPr>
          <w:sz w:val="20"/>
        </w:rPr>
        <w:t xml:space="preserve">ПРЕДОСТАВЛЕНИЯ ИЗ БЮДЖЕТА МОСКОВСКОЙ ОБЛАСТИ СУБСИДИЙ</w:t>
      </w:r>
    </w:p>
    <w:p>
      <w:pPr>
        <w:pStyle w:val="2"/>
        <w:jc w:val="center"/>
      </w:pPr>
      <w:r>
        <w:rPr>
          <w:sz w:val="20"/>
        </w:rPr>
        <w:t xml:space="preserve">В ЦЕЛЯХ ВОЗМЕЩЕНИЯ ЗАТРАТ, СВЯЗАННЫХ С ИСПОЛНЕНИЕМ</w:t>
      </w:r>
    </w:p>
    <w:p>
      <w:pPr>
        <w:pStyle w:val="2"/>
        <w:jc w:val="center"/>
      </w:pPr>
      <w:r>
        <w:rPr>
          <w:sz w:val="20"/>
        </w:rPr>
        <w:t xml:space="preserve">ГОСУДАРСТВЕННОГО СОЦИАЛЬНОГО ЗАКАЗА НА ОКАЗАНИЕ</w:t>
      </w:r>
    </w:p>
    <w:p>
      <w:pPr>
        <w:pStyle w:val="2"/>
        <w:jc w:val="center"/>
      </w:pPr>
      <w:r>
        <w:rPr>
          <w:sz w:val="20"/>
        </w:rPr>
        <w:t xml:space="preserve">ГОСУДАРСТВЕННЫХ УСЛУГ В СОЦИАЛЬНОЙ СФЕРЕ В СООТВЕТСТВИИ</w:t>
      </w:r>
    </w:p>
    <w:p>
      <w:pPr>
        <w:pStyle w:val="2"/>
        <w:jc w:val="center"/>
      </w:pPr>
      <w:r>
        <w:rPr>
          <w:sz w:val="20"/>
        </w:rPr>
        <w:t xml:space="preserve">С СОЦИАЛЬНЫМ СЕРТИФИКАТОМ НА ПОЛУЧЕНИЕ ГОСУДАРСТВЕННОЙ</w:t>
      </w:r>
    </w:p>
    <w:p>
      <w:pPr>
        <w:pStyle w:val="2"/>
        <w:jc w:val="center"/>
      </w:pPr>
      <w:r>
        <w:rPr>
          <w:sz w:val="20"/>
        </w:rPr>
        <w:t xml:space="preserve">УСЛУГИ В СФЕРЕ СОЦИАЛЬНОГО ОБСЛУЖИВАНИЯ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МО от 29.09.2022 </w:t>
            </w:r>
            <w:hyperlink w:history="0" r:id="rId11" w:tooltip="Постановление Правительства МО от 29.09.2022 N 1031/33 &quot;О внесении изменений в некоторые постановления Правительства Московской области, регламентирующие предоставление из бюджета Московской области субсидий в целях исполнения государственного социального заказа на оказание государственных услуг в социальной сфере&quot; {КонсультантПлюс}">
              <w:r>
                <w:rPr>
                  <w:sz w:val="20"/>
                  <w:color w:val="0000ff"/>
                </w:rPr>
                <w:t xml:space="preserve">N 1031/33</w:t>
              </w:r>
            </w:hyperlink>
            <w:r>
              <w:rPr>
                <w:sz w:val="20"/>
                <w:color w:val="392c69"/>
              </w:rPr>
              <w:t xml:space="preserve">,</w:t>
            </w:r>
          </w:p>
          <w:p>
            <w:pPr>
              <w:pStyle w:val="0"/>
              <w:jc w:val="center"/>
            </w:pPr>
            <w:r>
              <w:rPr>
                <w:sz w:val="20"/>
                <w:color w:val="392c69"/>
              </w:rPr>
              <w:t xml:space="preserve">от 04.04.2023 </w:t>
            </w:r>
            <w:hyperlink w:history="0" r:id="rId12" w:tooltip="Постановление Правительства МО от 04.04.2023 N 180-ПП &quot;О внесении изменений в некоторые постановления Правительства Московской области, связанные с исполнением государственного социального заказа на оказание государственных услуг в социальной сфере&quot; {КонсультантПлюс}">
              <w:r>
                <w:rPr>
                  <w:sz w:val="20"/>
                  <w:color w:val="0000ff"/>
                </w:rPr>
                <w:t xml:space="preserve">N 180-ПП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1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78.4</w:t>
        </w:r>
      </w:hyperlink>
      <w:r>
        <w:rPr>
          <w:sz w:val="20"/>
        </w:rPr>
        <w:t xml:space="preserve"> Бюджетного кодекса Российской Федерации, Федеральным </w:t>
      </w:r>
      <w:hyperlink w:history="0" r:id="rId14"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13.07.2020 N 189-ФЗ "О государственном (муниципальном) социальном заказе на оказание государственных (муниципальных) услуг в социальной сфере" (далее - Федеральный закон N 189-ФЗ) и устанавливает порядок предоставления субсидий из бюджета Московской области юридическим лицам (за исключением государственных учреждений), индивидуальным предпринимателям (далее - организация) в целях возмещения затрат, связанных с исполнением государственного социального заказа на оказание государственных услуг в социальной сфере в соответствии с социальным сертификатом на получение государственной услуги в сфере социального обслуживания (далее - государственный заказ, сертификат).</w:t>
      </w:r>
    </w:p>
    <w:p>
      <w:pPr>
        <w:pStyle w:val="0"/>
        <w:spacing w:before="200" w:line-rule="auto"/>
        <w:ind w:firstLine="540"/>
        <w:jc w:val="both"/>
      </w:pPr>
      <w:r>
        <w:rPr>
          <w:sz w:val="20"/>
        </w:rPr>
        <w:t xml:space="preserve">2. В целях реализации настоящего Порядка:</w:t>
      </w:r>
    </w:p>
    <w:bookmarkStart w:id="50" w:name="P50"/>
    <w:bookmarkEnd w:id="50"/>
    <w:p>
      <w:pPr>
        <w:pStyle w:val="0"/>
        <w:spacing w:before="200" w:line-rule="auto"/>
        <w:ind w:firstLine="540"/>
        <w:jc w:val="both"/>
      </w:pPr>
      <w:r>
        <w:rPr>
          <w:sz w:val="20"/>
        </w:rPr>
        <w:t xml:space="preserve">1) под государственными услугами в социальной сфере понимаются государственные услуги в сфере социального обслуживания по следующим реестровым записям общероссийского базового (отраслевого) перечня (классификатора) государственных и муниципальных услуг, оказываемых физическим лицам, или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(далее соответственно - государственная услуга, реестровая запись, общероссийский базовый классификатор, региональный перечень):</w:t>
      </w:r>
    </w:p>
    <w:p>
      <w:pPr>
        <w:pStyle w:val="0"/>
        <w:spacing w:before="200" w:line-rule="auto"/>
        <w:ind w:firstLine="540"/>
        <w:jc w:val="both"/>
      </w:pPr>
      <w:r>
        <w:rPr>
          <w:sz w:val="20"/>
        </w:rPr>
        <w:t xml:space="preserve">предоставление социального обслуживания в полустационарной форме: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3628"/>
        <w:gridCol w:w="3288"/>
        <w:gridCol w:w="1440"/>
      </w:tblGrid>
      <w:tr>
        <w:tc>
          <w:tcPr>
            <w:tcW w:w="3005" w:type="dxa"/>
          </w:tcPr>
          <w:p>
            <w:pPr>
              <w:pStyle w:val="0"/>
              <w:jc w:val="center"/>
            </w:pPr>
            <w:r>
              <w:rPr>
                <w:sz w:val="20"/>
              </w:rPr>
              <w:t xml:space="preserve">Уникальный номер реестровой записи (региональный)</w:t>
            </w:r>
          </w:p>
        </w:tc>
        <w:tc>
          <w:tcPr>
            <w:tcW w:w="3628" w:type="dxa"/>
          </w:tcPr>
          <w:p>
            <w:pPr>
              <w:pStyle w:val="0"/>
              <w:jc w:val="center"/>
            </w:pPr>
            <w:r>
              <w:rPr>
                <w:sz w:val="20"/>
              </w:rPr>
              <w:t xml:space="preserve">Уникальный реестровый номер услуги реестровой записи общероссийского базового классификатора или реестровый номер реестровой записи регионального перечня на едином портале бюджетной системы Российской Федерации</w:t>
            </w:r>
          </w:p>
        </w:tc>
        <w:tc>
          <w:tcPr>
            <w:tcW w:w="3288" w:type="dxa"/>
          </w:tcPr>
          <w:p>
            <w:pPr>
              <w:pStyle w:val="0"/>
              <w:jc w:val="center"/>
            </w:pPr>
            <w:r>
              <w:rPr>
                <w:sz w:val="20"/>
              </w:rPr>
              <w:t xml:space="preserve">Описание государственной услуги</w:t>
            </w:r>
          </w:p>
        </w:tc>
        <w:tc>
          <w:tcPr>
            <w:tcW w:w="1440" w:type="dxa"/>
          </w:tcPr>
          <w:p>
            <w:pPr>
              <w:pStyle w:val="0"/>
              <w:jc w:val="center"/>
            </w:pPr>
            <w:r>
              <w:rPr>
                <w:sz w:val="20"/>
              </w:rPr>
              <w:t xml:space="preserve">Совокупный объем оказанных социальных услуг</w:t>
            </w:r>
          </w:p>
        </w:tc>
      </w:tr>
      <w:tr>
        <w:tc>
          <w:tcPr>
            <w:tcW w:w="3005" w:type="dxa"/>
          </w:tcPr>
          <w:p>
            <w:pPr>
              <w:pStyle w:val="0"/>
            </w:pPr>
            <w:r>
              <w:rPr>
                <w:sz w:val="20"/>
              </w:rPr>
              <w:t xml:space="preserve">-</w:t>
            </w:r>
          </w:p>
        </w:tc>
        <w:tc>
          <w:tcPr>
            <w:tcW w:w="3628" w:type="dxa"/>
          </w:tcPr>
          <w:p>
            <w:pPr>
              <w:pStyle w:val="0"/>
            </w:pPr>
            <w:r>
              <w:rPr>
                <w:sz w:val="20"/>
              </w:rPr>
              <w:t xml:space="preserve">870000О.99.0.АЭ25АА02000</w:t>
            </w:r>
          </w:p>
        </w:tc>
        <w:tc>
          <w:tcPr>
            <w:tcW w:w="3288" w:type="dxa"/>
          </w:tcPr>
          <w:p>
            <w:pPr>
              <w:pStyle w:val="0"/>
            </w:pPr>
            <w:r>
              <w:rPr>
                <w:sz w:val="20"/>
              </w:rPr>
              <w:t xml:space="preserve">Предоставление социального обслуживания в полустационарной форме.</w:t>
            </w:r>
          </w:p>
          <w:p>
            <w:pPr>
              <w:pStyle w:val="0"/>
            </w:pPr>
            <w:r>
              <w:rPr>
                <w:sz w:val="20"/>
              </w:rPr>
              <w:t xml:space="preserve">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p>
            <w:pPr>
              <w:pStyle w:val="0"/>
            </w:pPr>
            <w:r>
              <w:rPr>
                <w:sz w:val="20"/>
              </w:rPr>
              <w:t xml:space="preserve">Бесплатно, очно (социальное обслуживание в отделениях дневного пребывания для реабилитации инвалидов лиц до 18 лет (за исключением предоставления питания)</w:t>
            </w:r>
          </w:p>
        </w:tc>
        <w:tc>
          <w:tcPr>
            <w:tcW w:w="1440" w:type="dxa"/>
          </w:tcPr>
          <w:p>
            <w:pPr>
              <w:pStyle w:val="0"/>
            </w:pPr>
            <w:r>
              <w:rPr>
                <w:sz w:val="20"/>
              </w:rPr>
              <w:t xml:space="preserve">25</w:t>
            </w:r>
          </w:p>
        </w:tc>
      </w:tr>
      <w:tr>
        <w:tc>
          <w:tcPr>
            <w:gridSpan w:val="4"/>
            <w:tcW w:w="11361" w:type="dxa"/>
          </w:tcPr>
          <w:p>
            <w:pPr>
              <w:pStyle w:val="0"/>
            </w:pPr>
            <w:r>
              <w:rPr>
                <w:sz w:val="20"/>
              </w:rPr>
              <w:t xml:space="preserve">на 2022 год</w:t>
            </w:r>
          </w:p>
        </w:tc>
      </w:tr>
      <w:tr>
        <w:tc>
          <w:tcPr>
            <w:tcW w:w="3005" w:type="dxa"/>
          </w:tcPr>
          <w:p>
            <w:pPr>
              <w:pStyle w:val="0"/>
            </w:pPr>
            <w:r>
              <w:rPr>
                <w:sz w:val="20"/>
              </w:rPr>
              <w:t xml:space="preserve">-</w:t>
            </w:r>
          </w:p>
        </w:tc>
        <w:tc>
          <w:tcPr>
            <w:tcW w:w="3628" w:type="dxa"/>
          </w:tcPr>
          <w:p>
            <w:pPr>
              <w:pStyle w:val="0"/>
            </w:pPr>
            <w:r>
              <w:rPr>
                <w:sz w:val="20"/>
              </w:rPr>
              <w:t xml:space="preserve">870000О.99.0.АЭ25АА11000</w:t>
            </w:r>
          </w:p>
        </w:tc>
        <w:tc>
          <w:tcPr>
            <w:tcW w:w="3288" w:type="dxa"/>
          </w:tcPr>
          <w:p>
            <w:pPr>
              <w:pStyle w:val="0"/>
            </w:pPr>
            <w:r>
              <w:rPr>
                <w:sz w:val="20"/>
              </w:rPr>
              <w:t xml:space="preserve">Предоставление социального обслуживания в полустационарной форме.</w:t>
            </w:r>
          </w:p>
          <w:p>
            <w:pPr>
              <w:pStyle w:val="0"/>
            </w:pPr>
            <w:r>
              <w:rPr>
                <w:sz w:val="20"/>
              </w:rPr>
              <w:t xml:space="preserve">Предоставление социально-бытовых услуг.</w:t>
            </w:r>
          </w:p>
          <w:p>
            <w:pPr>
              <w:pStyle w:val="0"/>
            </w:pPr>
            <w:r>
              <w:rPr>
                <w:sz w:val="20"/>
              </w:rPr>
              <w:t xml:space="preserve">Бесплатно, очно (предоставление питания в отделениях дневного пребывания для реабилитации инвалидов лиц до 18 лет)</w:t>
            </w:r>
          </w:p>
        </w:tc>
        <w:tc>
          <w:tcPr>
            <w:tcW w:w="1440" w:type="dxa"/>
          </w:tcPr>
          <w:p>
            <w:pPr>
              <w:pStyle w:val="0"/>
            </w:pPr>
            <w:r>
              <w:rPr>
                <w:sz w:val="20"/>
              </w:rPr>
              <w:t xml:space="preserve">2</w:t>
            </w:r>
          </w:p>
        </w:tc>
      </w:tr>
      <w:tr>
        <w:tc>
          <w:tcPr>
            <w:gridSpan w:val="4"/>
            <w:tcW w:w="11361" w:type="dxa"/>
          </w:tcPr>
          <w:p>
            <w:pPr>
              <w:pStyle w:val="0"/>
            </w:pPr>
            <w:r>
              <w:rPr>
                <w:sz w:val="20"/>
              </w:rPr>
              <w:t xml:space="preserve">начиная с 2023 года</w:t>
            </w:r>
          </w:p>
        </w:tc>
      </w:tr>
      <w:tr>
        <w:tc>
          <w:tcPr>
            <w:tcW w:w="3005" w:type="dxa"/>
          </w:tcPr>
          <w:p>
            <w:pPr>
              <w:pStyle w:val="0"/>
            </w:pPr>
            <w:r>
              <w:rPr>
                <w:sz w:val="20"/>
              </w:rPr>
              <w:t xml:space="preserve">249ЛН1002007000010001</w:t>
            </w:r>
          </w:p>
        </w:tc>
        <w:tc>
          <w:tcPr>
            <w:tcW w:w="3628" w:type="dxa"/>
          </w:tcPr>
          <w:p>
            <w:pPr>
              <w:pStyle w:val="0"/>
            </w:pPr>
            <w:r>
              <w:rPr>
                <w:sz w:val="20"/>
              </w:rPr>
              <w:t xml:space="preserve">880000.Р.53.0.09ЛН0001000</w:t>
            </w:r>
          </w:p>
        </w:tc>
        <w:tc>
          <w:tcPr>
            <w:tcW w:w="3288" w:type="dxa"/>
          </w:tcPr>
          <w:p>
            <w:pPr>
              <w:pStyle w:val="0"/>
            </w:pPr>
            <w:r>
              <w:rPr>
                <w:sz w:val="20"/>
              </w:rPr>
              <w:t xml:space="preserve">Предоставление питания в полустационарных отделениях.</w:t>
            </w:r>
          </w:p>
          <w:p>
            <w:pPr>
              <w:pStyle w:val="0"/>
            </w:pPr>
            <w:r>
              <w:rPr>
                <w:sz w:val="20"/>
              </w:rPr>
              <w:t xml:space="preserve">Предоставление питания детям-инвалидам и детям с ограниченными возможностями здоровья (предоставление питания (завтрак и обед) в отделениях дневного пребывания для реабилитации лиц до 18 лет). Бесплатно, очно</w:t>
            </w:r>
          </w:p>
        </w:tc>
        <w:tc>
          <w:tcPr>
            <w:tcW w:w="1440" w:type="dxa"/>
          </w:tcPr>
          <w:p>
            <w:pPr>
              <w:pStyle w:val="0"/>
            </w:pPr>
            <w:r>
              <w:rPr>
                <w:sz w:val="20"/>
              </w:rPr>
              <w:t xml:space="preserve">2</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jc w:val="both"/>
      </w:pPr>
      <w:r>
        <w:rPr>
          <w:sz w:val="20"/>
        </w:rPr>
        <w:t xml:space="preserve">(пп. 1 в ред. </w:t>
      </w:r>
      <w:hyperlink w:history="0" r:id="rId17" w:tooltip="Постановление Правительства МО от 04.04.2023 N 180-ПП &quot;О внесении изменений в некоторые постановления Правительства Московской области, связанные с исполнением государственного социального заказа на оказание государственных услуг в социальной сфере&quot; {КонсультантПлюс}">
        <w:r>
          <w:rPr>
            <w:sz w:val="20"/>
            <w:color w:val="0000ff"/>
          </w:rPr>
          <w:t xml:space="preserve">постановления</w:t>
        </w:r>
      </w:hyperlink>
      <w:r>
        <w:rPr>
          <w:sz w:val="20"/>
        </w:rPr>
        <w:t xml:space="preserve"> Правительства МО от 04.04.2023 N 180-ПП)</w:t>
      </w:r>
    </w:p>
    <w:p>
      <w:pPr>
        <w:pStyle w:val="0"/>
        <w:jc w:val="both"/>
      </w:pPr>
      <w:r>
        <w:rPr>
          <w:sz w:val="20"/>
        </w:rPr>
      </w:r>
    </w:p>
    <w:p>
      <w:pPr>
        <w:pStyle w:val="0"/>
        <w:ind w:firstLine="540"/>
        <w:jc w:val="both"/>
      </w:pPr>
      <w:r>
        <w:rPr>
          <w:sz w:val="20"/>
        </w:rPr>
        <w:t xml:space="preserve">2) под государственной услугой, предоставляемой в соответствии с сертификатами гражданам, признанным нуждающимися в социальных услугах по формам социального обслуживания, указанным в </w:t>
      </w:r>
      <w:hyperlink w:history="0" w:anchor="P50" w:tooltip="1) под государственными услугами в социальной сфере понимаются государственные услуги в сфере социального обслуживания по следующим реестровым записям общероссийского базового (отраслевого) перечня (классификатора) государственных и муниципальных услуг, оказываемых физическим лицам, ил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
        <w:r>
          <w:rPr>
            <w:sz w:val="20"/>
            <w:color w:val="0000ff"/>
          </w:rPr>
          <w:t xml:space="preserve">подпункте 1</w:t>
        </w:r>
      </w:hyperlink>
      <w:r>
        <w:rPr>
          <w:sz w:val="20"/>
        </w:rPr>
        <w:t xml:space="preserve"> настоящего пункта (далее - получатель услуг), понимается комплексная услуга, которая включает совокупность социальных услуг в полустационарной форме социального обслуживания, установленных </w:t>
      </w:r>
      <w:hyperlink w:history="0" r:id="rId18" w:tooltip="Закон Московской области от 04.12.2014 N 162/2014-ОЗ (ред. от 21.02.2023) &quot;О некоторых вопросах организации социального обслуживания в Московской области&quot; (принят постановлением Мособлдумы от 20.11.2014 N 20/106-П) (вместе с &quot;Перечнем социальных услуг, предоставляемых поставщиками социальных услуг&quot;) {КонсультантПлюс}">
        <w:r>
          <w:rPr>
            <w:sz w:val="20"/>
            <w:color w:val="0000ff"/>
          </w:rPr>
          <w:t xml:space="preserve">Законом</w:t>
        </w:r>
      </w:hyperlink>
      <w:r>
        <w:rPr>
          <w:sz w:val="20"/>
        </w:rPr>
        <w:t xml:space="preserve"> Московской области N 162/2014-ОЗ "О некоторых вопросах организации социального обслуживания в Московской области";</w:t>
      </w:r>
    </w:p>
    <w:p>
      <w:pPr>
        <w:pStyle w:val="0"/>
        <w:spacing w:before="200" w:line-rule="auto"/>
        <w:ind w:firstLine="540"/>
        <w:jc w:val="both"/>
      </w:pPr>
      <w:r>
        <w:rPr>
          <w:sz w:val="20"/>
        </w:rPr>
        <w:t xml:space="preserve">3) под совокупным объемом оказанных социальных услуг понимается среднее количество социальных услуг, оказанных организацией гражданину за один день нахождения на социальном обслуживании в соответствии с сертификатом, который должен быть не менее значений совокупного объема оказанных социальных услуг, установленных в </w:t>
      </w:r>
      <w:hyperlink w:history="0" w:anchor="P50" w:tooltip="1) под государственными услугами в социальной сфере понимаются государственные услуги в сфере социального обслуживания по следующим реестровым записям общероссийского базового (отраслевого) перечня (классификатора) государственных и муниципальных услуг, оказываемых физическим лицам, ил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
        <w:r>
          <w:rPr>
            <w:sz w:val="20"/>
            <w:color w:val="0000ff"/>
          </w:rPr>
          <w:t xml:space="preserve">подпункте 1 пункта 2</w:t>
        </w:r>
      </w:hyperlink>
      <w:r>
        <w:rPr>
          <w:sz w:val="20"/>
        </w:rPr>
        <w:t xml:space="preserve"> настоящего Порядка по каждой государственной услуге.</w:t>
      </w:r>
    </w:p>
    <w:p>
      <w:pPr>
        <w:pStyle w:val="0"/>
        <w:spacing w:before="200" w:line-rule="auto"/>
        <w:ind w:firstLine="540"/>
        <w:jc w:val="both"/>
      </w:pPr>
      <w:r>
        <w:rPr>
          <w:sz w:val="20"/>
        </w:rPr>
        <w:t xml:space="preserve">3. Оценка выполнения показателя, характеризующего совокупный объем оказанных социальных услуг, осуществляется в соответствии с порядком осуществления оценки показателей, характеризующих объем и качество оказания государственных услуг в сфере социального обслуживания, утвержденным Министерством социального развития Московской области (далее - Министерство).</w:t>
      </w:r>
    </w:p>
    <w:p>
      <w:pPr>
        <w:pStyle w:val="0"/>
        <w:spacing w:before="200" w:line-rule="auto"/>
        <w:ind w:firstLine="540"/>
        <w:jc w:val="both"/>
      </w:pPr>
      <w:r>
        <w:rPr>
          <w:sz w:val="20"/>
        </w:rPr>
        <w:t xml:space="preserve">4. Субсидии из бюджета Московской области предоставляются организациям в целях возмещения затрат, связанных с исполнением государственного заказа, на оплату соглашения о возмещении затрат, связанных с оказанием государственных услуг в социальной сфере в соответствии с сертификатом (далее соответственно - Соглашение, Субсидия).</w:t>
      </w:r>
    </w:p>
    <w:p>
      <w:pPr>
        <w:pStyle w:val="0"/>
        <w:spacing w:before="200" w:line-rule="auto"/>
        <w:ind w:firstLine="540"/>
        <w:jc w:val="both"/>
      </w:pPr>
      <w:r>
        <w:rPr>
          <w:sz w:val="20"/>
        </w:rPr>
        <w:t xml:space="preserve">5. Субсидия предоставляется в соответствии с лимитами бюджетных обязательств, доведенными Министерству как получателю бюджетных средств на цели, указанные в пункте 4 настоящего Порядка.</w:t>
      </w:r>
    </w:p>
    <w:p>
      <w:pPr>
        <w:pStyle w:val="0"/>
        <w:spacing w:before="200" w:line-rule="auto"/>
        <w:ind w:firstLine="540"/>
        <w:jc w:val="both"/>
      </w:pPr>
      <w:r>
        <w:rPr>
          <w:sz w:val="20"/>
        </w:rPr>
        <w:t xml:space="preserve">6. Министерство является главным распорядителем средств бюджета Московской области, предусмотренных на предоставление Субсидий.</w:t>
      </w:r>
    </w:p>
    <w:p>
      <w:pPr>
        <w:pStyle w:val="0"/>
        <w:spacing w:before="200" w:line-rule="auto"/>
        <w:ind w:firstLine="540"/>
        <w:jc w:val="both"/>
      </w:pPr>
      <w:r>
        <w:rPr>
          <w:sz w:val="20"/>
        </w:rPr>
        <w:t xml:space="preserve">7. Исполнителем услуг является организация, состоящая в реестре поставщиков социальных услуг Московской области (далее - Реестр), имеющая статус исполнителя общественно полезных услуг и (или) соответствующая требованиям, установленным </w:t>
      </w:r>
      <w:hyperlink w:history="0" r:id="rId1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9</w:t>
        </w:r>
      </w:hyperlink>
      <w:r>
        <w:rPr>
          <w:sz w:val="20"/>
        </w:rPr>
        <w:t xml:space="preserve"> Федерального закона N 189-ФЗ, с которой заключено Соглашение в соответствии с Положением о формировании и ведении реестра поставщиков социальных услуг Московской области, утвержденным Министерством (далее - Положение о формировании Реестра), по типовой форме, утвержденной Министерством экономики и финансов Московской области (далее - исполнитель услуг).</w:t>
      </w:r>
    </w:p>
    <w:p>
      <w:pPr>
        <w:pStyle w:val="0"/>
        <w:spacing w:before="200" w:line-rule="auto"/>
        <w:ind w:firstLine="540"/>
        <w:jc w:val="both"/>
      </w:pPr>
      <w:r>
        <w:rPr>
          <w:sz w:val="20"/>
        </w:rPr>
        <w:t xml:space="preserve">8. Министерство предоставляет Субсидии исполнителям услуг в порядке возмещения затрат после оказания государственных услуг получателям услуг.</w:t>
      </w:r>
    </w:p>
    <w:p>
      <w:pPr>
        <w:pStyle w:val="0"/>
        <w:jc w:val="both"/>
      </w:pPr>
      <w:r>
        <w:rPr>
          <w:sz w:val="20"/>
        </w:rPr>
      </w:r>
    </w:p>
    <w:bookmarkStart w:id="87" w:name="P87"/>
    <w:bookmarkEnd w:id="87"/>
    <w:p>
      <w:pPr>
        <w:pStyle w:val="2"/>
        <w:outlineLvl w:val="1"/>
        <w:jc w:val="center"/>
      </w:pPr>
      <w:r>
        <w:rPr>
          <w:sz w:val="20"/>
        </w:rPr>
        <w:t xml:space="preserve">II. Условия и порядок предоставления Субсидии</w:t>
      </w:r>
    </w:p>
    <w:p>
      <w:pPr>
        <w:pStyle w:val="0"/>
        <w:jc w:val="both"/>
      </w:pPr>
      <w:r>
        <w:rPr>
          <w:sz w:val="20"/>
        </w:rPr>
      </w:r>
    </w:p>
    <w:p>
      <w:pPr>
        <w:pStyle w:val="2"/>
        <w:outlineLvl w:val="2"/>
        <w:jc w:val="center"/>
      </w:pPr>
      <w:r>
        <w:rPr>
          <w:sz w:val="20"/>
        </w:rPr>
        <w:t xml:space="preserve">1. Полномочия Министерства по организации отбора гражданином</w:t>
      </w:r>
    </w:p>
    <w:p>
      <w:pPr>
        <w:pStyle w:val="2"/>
        <w:jc w:val="center"/>
      </w:pPr>
      <w:r>
        <w:rPr>
          <w:sz w:val="20"/>
        </w:rPr>
        <w:t xml:space="preserve">исполнителя услуг и предоставлению Субсидии</w:t>
      </w:r>
    </w:p>
    <w:p>
      <w:pPr>
        <w:pStyle w:val="0"/>
        <w:jc w:val="both"/>
      </w:pPr>
      <w:r>
        <w:rPr>
          <w:sz w:val="20"/>
        </w:rPr>
      </w:r>
    </w:p>
    <w:p>
      <w:pPr>
        <w:pStyle w:val="0"/>
        <w:ind w:firstLine="540"/>
        <w:jc w:val="both"/>
      </w:pPr>
      <w:r>
        <w:rPr>
          <w:sz w:val="20"/>
        </w:rPr>
        <w:t xml:space="preserve">9. Министерство с целью реализации Соглашения:</w:t>
      </w:r>
    </w:p>
    <w:p>
      <w:pPr>
        <w:pStyle w:val="0"/>
        <w:spacing w:before="200" w:line-rule="auto"/>
        <w:ind w:firstLine="540"/>
        <w:jc w:val="both"/>
      </w:pPr>
      <w:r>
        <w:rPr>
          <w:sz w:val="20"/>
        </w:rPr>
        <w:t xml:space="preserve">1) формирует информацию (приложение к Соглашению) об объеме Субсидии, являющуюся приложением к Соглашению (далее - информация об объеме Субсидии);</w:t>
      </w:r>
    </w:p>
    <w:p>
      <w:pPr>
        <w:pStyle w:val="0"/>
        <w:spacing w:before="200" w:line-rule="auto"/>
        <w:ind w:firstLine="540"/>
        <w:jc w:val="both"/>
      </w:pPr>
      <w:r>
        <w:rPr>
          <w:sz w:val="20"/>
        </w:rPr>
        <w:t xml:space="preserve">2) утверждает отчет об исполнении Соглашения по результатам завершения оказания государственных услуг в отчетном периоде (далее - отчет об исполнении Соглашения), указанный в </w:t>
      </w:r>
      <w:hyperlink w:history="0" w:anchor="P229" w:tooltip="33. Для предоставления Субсидии исполнитель услуг ежеквартально не позднее первых 5 рабочих дней после истечения срока формирования информации об объеме Субсидии, указанного в пункте 25 настоящего Порядка, представляет Министерству отчет об исполнении Соглашения в электронной форме в ГИС РЭБ Московской области по форме согласно приложению к Соглашению.">
        <w:r>
          <w:rPr>
            <w:sz w:val="20"/>
            <w:color w:val="0000ff"/>
          </w:rPr>
          <w:t xml:space="preserve">пункте 33</w:t>
        </w:r>
      </w:hyperlink>
      <w:r>
        <w:rPr>
          <w:sz w:val="20"/>
        </w:rPr>
        <w:t xml:space="preserve"> настоящего Порядка, и определяет объем Субсидии, подлежащий перечислению исполнителю услуг;</w:t>
      </w:r>
    </w:p>
    <w:p>
      <w:pPr>
        <w:pStyle w:val="0"/>
        <w:spacing w:before="200" w:line-rule="auto"/>
        <w:ind w:firstLine="540"/>
        <w:jc w:val="both"/>
      </w:pPr>
      <w:r>
        <w:rPr>
          <w:sz w:val="20"/>
        </w:rPr>
        <w:t xml:space="preserve">3) осуществляет перечисление Субсидии исполнителю услуг по результатам завершения оказания государственных услуг в сроки, установленные в информации об объеме Субсидии;</w:t>
      </w:r>
    </w:p>
    <w:p>
      <w:pPr>
        <w:pStyle w:val="0"/>
        <w:spacing w:before="200" w:line-rule="auto"/>
        <w:ind w:firstLine="540"/>
        <w:jc w:val="both"/>
      </w:pPr>
      <w:r>
        <w:rPr>
          <w:sz w:val="20"/>
        </w:rPr>
        <w:t xml:space="preserve">4) осуществляет контроль в соответствии с Федеральным </w:t>
      </w:r>
      <w:hyperlink w:history="0" r:id="rId2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w:t>
      </w:r>
    </w:p>
    <w:p>
      <w:pPr>
        <w:pStyle w:val="0"/>
        <w:spacing w:before="200" w:line-rule="auto"/>
        <w:ind w:firstLine="540"/>
        <w:jc w:val="both"/>
      </w:pPr>
      <w:r>
        <w:rPr>
          <w:sz w:val="20"/>
        </w:rPr>
        <w:t xml:space="preserve">5) проводит мониторинг соблюдения исполнителем услуг стандартов социальных услуг, предоставляемых поставщиками социальных услуг в Московской области в полустационарной форме социального обслуживания, установленных </w:t>
      </w:r>
      <w:hyperlink w:history="0" r:id="rId21" w:tooltip="Постановление Правительства МО от 30.12.2014 N 1195/51 (ред. от 15.05.2023) &quot;Об утверждении порядков предоставления социальных услуг поставщиками социальных услуг в Московской области и признании утратившими силу некоторых постановлений Правительства Московской области в сфере социального обслуживания населения&quot; {КонсультантПлюс}">
        <w:r>
          <w:rPr>
            <w:sz w:val="20"/>
            <w:color w:val="0000ff"/>
          </w:rPr>
          <w:t xml:space="preserve">постановлением</w:t>
        </w:r>
      </w:hyperlink>
      <w:r>
        <w:rPr>
          <w:sz w:val="20"/>
        </w:rPr>
        <w:t xml:space="preserve"> Правительства Московской области от 30.12.2014 N 1195/51 "Об утверждении порядков предоставления социальных услуг поставщиками социальных услуг в Московской области и признании утратившими силу некоторых постановлений Правительства Московской области в сфере социального обслуживания населения" (далее соответственно - Стандарт, Постановление N 1195/51);</w:t>
      </w:r>
    </w:p>
    <w:p>
      <w:pPr>
        <w:pStyle w:val="0"/>
        <w:spacing w:before="200" w:line-rule="auto"/>
        <w:ind w:firstLine="540"/>
        <w:jc w:val="both"/>
      </w:pPr>
      <w:r>
        <w:rPr>
          <w:sz w:val="20"/>
        </w:rPr>
        <w:t xml:space="preserve">6) приостанавливает предоставление Субсидии в случаях, установленных </w:t>
      </w:r>
      <w:hyperlink w:history="0" w:anchor="P250" w:tooltip="40. Министерство приостанавливает предоставление Субсидии после формирования информации об объеме Субсидии и до перечисления Субсидии на расчетный счет, открытый исполнителем услуги в кредитной организации, в случаях:">
        <w:r>
          <w:rPr>
            <w:sz w:val="20"/>
            <w:color w:val="0000ff"/>
          </w:rPr>
          <w:t xml:space="preserve">пунктом 40</w:t>
        </w:r>
      </w:hyperlink>
      <w:r>
        <w:rPr>
          <w:sz w:val="20"/>
        </w:rPr>
        <w:t xml:space="preserve"> настоящего Порядка;</w:t>
      </w:r>
    </w:p>
    <w:p>
      <w:pPr>
        <w:pStyle w:val="0"/>
        <w:spacing w:before="200" w:line-rule="auto"/>
        <w:ind w:firstLine="540"/>
        <w:jc w:val="both"/>
      </w:pPr>
      <w:r>
        <w:rPr>
          <w:sz w:val="20"/>
        </w:rPr>
        <w:t xml:space="preserve">7) вносит изменения в Соглашение, расторгает Соглашение в случаях, установленных Федеральным </w:t>
      </w:r>
      <w:hyperlink w:history="0" r:id="rId2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 настоящим Порядком и (или) Соглашением;</w:t>
      </w:r>
    </w:p>
    <w:p>
      <w:pPr>
        <w:pStyle w:val="0"/>
        <w:spacing w:before="200" w:line-rule="auto"/>
        <w:ind w:firstLine="540"/>
        <w:jc w:val="both"/>
      </w:pPr>
      <w:r>
        <w:rPr>
          <w:sz w:val="20"/>
        </w:rPr>
        <w:t xml:space="preserve">8) направляет требование о возврате Субсидии (части Субсидии);</w:t>
      </w:r>
    </w:p>
    <w:p>
      <w:pPr>
        <w:pStyle w:val="0"/>
        <w:spacing w:before="200" w:line-rule="auto"/>
        <w:ind w:firstLine="540"/>
        <w:jc w:val="both"/>
      </w:pPr>
      <w:r>
        <w:rPr>
          <w:sz w:val="20"/>
        </w:rPr>
        <w:t xml:space="preserve">9) направляет уведомление о приостановлении перечисления Субсидии;</w:t>
      </w:r>
    </w:p>
    <w:p>
      <w:pPr>
        <w:pStyle w:val="0"/>
        <w:spacing w:before="200" w:line-rule="auto"/>
        <w:ind w:firstLine="540"/>
        <w:jc w:val="both"/>
      </w:pPr>
      <w:r>
        <w:rPr>
          <w:sz w:val="20"/>
        </w:rPr>
        <w:t xml:space="preserve">10) утверждает порядок осуществления оценки показателей, характеризующих объем и качество оказания государственных услуг в сфере социального обслуживания.</w:t>
      </w:r>
    </w:p>
    <w:p>
      <w:pPr>
        <w:pStyle w:val="0"/>
        <w:jc w:val="both"/>
      </w:pPr>
      <w:r>
        <w:rPr>
          <w:sz w:val="20"/>
        </w:rPr>
      </w:r>
    </w:p>
    <w:p>
      <w:pPr>
        <w:pStyle w:val="2"/>
        <w:outlineLvl w:val="2"/>
        <w:jc w:val="center"/>
      </w:pPr>
      <w:r>
        <w:rPr>
          <w:sz w:val="20"/>
        </w:rPr>
        <w:t xml:space="preserve">2. Порядок взаимодействия с исполнителем услуг</w:t>
      </w:r>
    </w:p>
    <w:p>
      <w:pPr>
        <w:pStyle w:val="2"/>
        <w:jc w:val="center"/>
      </w:pPr>
      <w:r>
        <w:rPr>
          <w:sz w:val="20"/>
        </w:rPr>
        <w:t xml:space="preserve">с использованием государственных информационных систем</w:t>
      </w:r>
    </w:p>
    <w:p>
      <w:pPr>
        <w:pStyle w:val="2"/>
        <w:jc w:val="center"/>
      </w:pPr>
      <w:r>
        <w:rPr>
          <w:sz w:val="20"/>
        </w:rPr>
        <w:t xml:space="preserve">Московской области</w:t>
      </w:r>
    </w:p>
    <w:p>
      <w:pPr>
        <w:pStyle w:val="0"/>
        <w:jc w:val="both"/>
      </w:pPr>
      <w:r>
        <w:rPr>
          <w:sz w:val="20"/>
        </w:rPr>
      </w:r>
    </w:p>
    <w:p>
      <w:pPr>
        <w:pStyle w:val="0"/>
        <w:ind w:firstLine="540"/>
        <w:jc w:val="both"/>
      </w:pPr>
      <w:r>
        <w:rPr>
          <w:sz w:val="20"/>
        </w:rPr>
        <w:t xml:space="preserve">10. Исполнитель услуг в соответствии с </w:t>
      </w:r>
      <w:hyperlink w:history="0" r:id="rId23" w:tooltip="Постановление Правительства МО от 30.12.2014 N 1195/51 (ред. от 15.05.2023) &quot;Об утверждении порядков предоставления социальных услуг поставщиками социальных услуг в Московской области и признании утратившими силу некоторых постановлений Правительства Московской области в сфере социального обслуживания населения&quot; {КонсультантПлюс}">
        <w:r>
          <w:rPr>
            <w:sz w:val="20"/>
            <w:color w:val="0000ff"/>
          </w:rPr>
          <w:t xml:space="preserve">Постановлением</w:t>
        </w:r>
      </w:hyperlink>
      <w:r>
        <w:rPr>
          <w:sz w:val="20"/>
        </w:rPr>
        <w:t xml:space="preserve"> N 1195/51 заключает </w:t>
      </w:r>
      <w:hyperlink w:history="0" r:id="rId24" w:tooltip="Приказ Минтруда России от 10.11.2014 N 874н (ред. от 01.12.2020) &quot;О примерной форме договора о предоставлении социальных услуг, а также о форме индивидуальной программы предоставления социальных услуг&quot; (Зарегистрировано в Минюсте России 26.12.2014 N 35441) {КонсультантПлюс}">
        <w:r>
          <w:rPr>
            <w:sz w:val="20"/>
            <w:color w:val="0000ff"/>
          </w:rPr>
          <w:t xml:space="preserve">договор</w:t>
        </w:r>
      </w:hyperlink>
      <w:r>
        <w:rPr>
          <w:sz w:val="20"/>
        </w:rPr>
        <w:t xml:space="preserve"> о предоставлении социальных услуг согласно примерной форме, утвержденной приказом Министерства труда и социальной защиты Российской Федерации от 10.11.2014 N 874н "О примерной форме договора о предоставлении социальных услуг, а также о форме индивидуальной программы предоставления социальных услуг" (далее - договор).</w:t>
      </w:r>
    </w:p>
    <w:p>
      <w:pPr>
        <w:pStyle w:val="0"/>
        <w:spacing w:before="200" w:line-rule="auto"/>
        <w:ind w:firstLine="540"/>
        <w:jc w:val="both"/>
      </w:pPr>
      <w:r>
        <w:rPr>
          <w:sz w:val="20"/>
        </w:rPr>
        <w:t xml:space="preserve">При наличии у получателя услуг технической возможности для подписания договора в электронном виде договор заключается сторонами в электронном виде и подписывается получателем услуг или его законным представителем простой электронной подписью посредством использования государственной информационной системы Московской области "Портал государственных и муниципальных услуг (функций) Московской области", а исполнителем услуг - усиленной квалифицированной электронной подписью посредством использования модуля "Цифровизация и настройка процессов" Единой информационной системы оказания государственных и муниципальных услуг Московской области (далее - ЕИС ОУ).</w:t>
      </w:r>
    </w:p>
    <w:p>
      <w:pPr>
        <w:pStyle w:val="0"/>
        <w:spacing w:before="200" w:line-rule="auto"/>
        <w:ind w:firstLine="540"/>
        <w:jc w:val="both"/>
      </w:pPr>
      <w:r>
        <w:rPr>
          <w:sz w:val="20"/>
        </w:rPr>
        <w:t xml:space="preserve">При отсутствии у получателя услуг технической возможности для подписания договора в электронном виде договор заключается сторонами на бумажном носителе и подписывается сторонами собственноручными подписями.</w:t>
      </w:r>
    </w:p>
    <w:bookmarkStart w:id="111" w:name="P111"/>
    <w:bookmarkEnd w:id="111"/>
    <w:p>
      <w:pPr>
        <w:pStyle w:val="0"/>
        <w:spacing w:before="200" w:line-rule="auto"/>
        <w:ind w:firstLine="540"/>
        <w:jc w:val="both"/>
      </w:pPr>
      <w:r>
        <w:rPr>
          <w:sz w:val="20"/>
        </w:rPr>
        <w:t xml:space="preserve">11. Исполнитель услуг осуществляет внесение в ЕИС ОУ информации о получателях сертификатов, заявлениях, договорах, в том числе о дополнительных соглашениях к ним, актах сдачи-приемки оказанной государственной услуги, иных документах, подтверждающих факт оказания государственной услуги (далее соответственно - информация о получателях сертификатов, сведения о государственных услугах), по состоянию на первое число текущего месяца - не позднее 3 первых рабочих дней каждого месяца.</w:t>
      </w:r>
    </w:p>
    <w:p>
      <w:pPr>
        <w:pStyle w:val="0"/>
        <w:spacing w:before="200" w:line-rule="auto"/>
        <w:ind w:firstLine="540"/>
        <w:jc w:val="both"/>
      </w:pPr>
      <w:r>
        <w:rPr>
          <w:sz w:val="20"/>
        </w:rPr>
        <w:t xml:space="preserve">12. Подтверждением предоставления услуг является акт сдачи-приемки оказанных услуг, подписанный исполнителем услуг и получателем услуг. В случае смерти получателя услуг акт сдачи-приемки оказанных услуг за месяц, в котором наступила смерть, не подписывается, а заверяется исполнителем услуг.</w:t>
      </w:r>
    </w:p>
    <w:p>
      <w:pPr>
        <w:pStyle w:val="0"/>
        <w:jc w:val="both"/>
      </w:pPr>
      <w:r>
        <w:rPr>
          <w:sz w:val="20"/>
        </w:rPr>
      </w:r>
    </w:p>
    <w:p>
      <w:pPr>
        <w:pStyle w:val="2"/>
        <w:outlineLvl w:val="2"/>
        <w:jc w:val="center"/>
      </w:pPr>
      <w:r>
        <w:rPr>
          <w:sz w:val="20"/>
        </w:rPr>
        <w:t xml:space="preserve">3. Условия и порядок заключения Соглашения, внесения</w:t>
      </w:r>
    </w:p>
    <w:p>
      <w:pPr>
        <w:pStyle w:val="2"/>
        <w:jc w:val="center"/>
      </w:pPr>
      <w:r>
        <w:rPr>
          <w:sz w:val="20"/>
        </w:rPr>
        <w:t xml:space="preserve">изменений в Соглашение, расторжения Соглашения</w:t>
      </w:r>
    </w:p>
    <w:p>
      <w:pPr>
        <w:pStyle w:val="2"/>
        <w:jc w:val="center"/>
      </w:pPr>
      <w:r>
        <w:rPr>
          <w:sz w:val="20"/>
        </w:rPr>
        <w:t xml:space="preserve">и предоставления Субсидии</w:t>
      </w:r>
    </w:p>
    <w:p>
      <w:pPr>
        <w:pStyle w:val="0"/>
        <w:jc w:val="both"/>
      </w:pPr>
      <w:r>
        <w:rPr>
          <w:sz w:val="20"/>
        </w:rPr>
      </w:r>
    </w:p>
    <w:p>
      <w:pPr>
        <w:pStyle w:val="0"/>
        <w:ind w:firstLine="540"/>
        <w:jc w:val="both"/>
      </w:pPr>
      <w:r>
        <w:rPr>
          <w:sz w:val="20"/>
        </w:rPr>
        <w:t xml:space="preserve">13. Соглашение (дополнительное соглашение к Соглашению, дополнительное соглашение о расторжении Соглашения, уведомление о расторжении Соглашения, уведомление о внесении изменений в Соглашение), информация об объеме Субсидии формируются в электронной форме посредством использования государственной информационной системы "Региональный электронный бюджет Московской области" (далее - ГИС РЭБ Московской области) в соответствии с требованиями, установленными </w:t>
      </w:r>
      <w:hyperlink w:history="0" r:id="rId25" w:tooltip="Постановление Правительства МО от 24.08.2021 N 707/29 &quot;Об утверждении Порядка заключения в электронной форме соглашения,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 утвержденного центральным исполнительным органом государственной власти Московской области&quot; {КонсультантПлюс}">
        <w:r>
          <w:rPr>
            <w:sz w:val="20"/>
            <w:color w:val="0000ff"/>
          </w:rPr>
          <w:t xml:space="preserve">Порядком</w:t>
        </w:r>
      </w:hyperlink>
      <w:r>
        <w:rPr>
          <w:sz w:val="20"/>
        </w:rPr>
        <w:t xml:space="preserve"> заключения в электронной форме соглашения,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 утвержденного центральным исполнительным органом государственной власти Московской области, утвержденным постановлением Правительства Московской области от 24.08.2021 N 707/29 "Об утверждении Порядка заключения в электронной форме соглашения, заключаемого по результатам отбора исполнителя услуг в целях исполнения государственного социального заказа на оказание государственных услуг в социальной сфере, утвержденного центральным исполнительным органом государственной власти Московской области".</w:t>
      </w:r>
    </w:p>
    <w:p>
      <w:pPr>
        <w:pStyle w:val="0"/>
        <w:spacing w:before="200" w:line-rule="auto"/>
        <w:ind w:firstLine="540"/>
        <w:jc w:val="both"/>
      </w:pPr>
      <w:r>
        <w:rPr>
          <w:sz w:val="20"/>
        </w:rPr>
        <w:t xml:space="preserve">14. Соглашение (дополнительное соглашение к Соглашению, дополнительное соглашение о расторжении Соглашения) заключается между исполнителем услуг и Министерством по типовой форме, утвержденной Министерством экономики и финансов Московской области, и подписывается усиленной квалифицированной электронной подписью.</w:t>
      </w:r>
    </w:p>
    <w:p>
      <w:pPr>
        <w:pStyle w:val="0"/>
        <w:spacing w:before="200" w:line-rule="auto"/>
        <w:ind w:firstLine="540"/>
        <w:jc w:val="both"/>
      </w:pPr>
      <w:r>
        <w:rPr>
          <w:sz w:val="20"/>
        </w:rPr>
        <w:t xml:space="preserve">15. Условиями предоставления Субсидии являются:</w:t>
      </w:r>
    </w:p>
    <w:p>
      <w:pPr>
        <w:pStyle w:val="0"/>
        <w:spacing w:before="200" w:line-rule="auto"/>
        <w:ind w:firstLine="540"/>
        <w:jc w:val="both"/>
      </w:pPr>
      <w:r>
        <w:rPr>
          <w:sz w:val="20"/>
        </w:rPr>
        <w:t xml:space="preserve">1) заключение Соглашения;</w:t>
      </w:r>
    </w:p>
    <w:p>
      <w:pPr>
        <w:pStyle w:val="0"/>
        <w:spacing w:before="200" w:line-rule="auto"/>
        <w:ind w:firstLine="540"/>
        <w:jc w:val="both"/>
      </w:pPr>
      <w:r>
        <w:rPr>
          <w:sz w:val="20"/>
        </w:rPr>
        <w:t xml:space="preserve">2) представление отчета об исполнении Соглашения в соответствии с </w:t>
      </w:r>
      <w:hyperlink w:history="0" w:anchor="P225" w:tooltip="III. Требования к учету и отчетности">
        <w:r>
          <w:rPr>
            <w:sz w:val="20"/>
            <w:color w:val="0000ff"/>
          </w:rPr>
          <w:t xml:space="preserve">разделом</w:t>
        </w:r>
      </w:hyperlink>
      <w:r>
        <w:rPr>
          <w:sz w:val="20"/>
        </w:rPr>
        <w:t xml:space="preserve"> "III. Требования к учету и отчетности" настоящего Порядка;</w:t>
      </w:r>
    </w:p>
    <w:p>
      <w:pPr>
        <w:pStyle w:val="0"/>
        <w:spacing w:before="200" w:line-rule="auto"/>
        <w:ind w:firstLine="540"/>
        <w:jc w:val="both"/>
      </w:pPr>
      <w:r>
        <w:rPr>
          <w:sz w:val="20"/>
        </w:rPr>
        <w:t xml:space="preserve">3) внесение исполнителем услуг в ЕИС ОУ сведений о государственных услугах в соответствии с </w:t>
      </w:r>
      <w:hyperlink w:history="0" w:anchor="P111" w:tooltip="11. Исполнитель услуг осуществляет внесение в ЕИС ОУ информации о получателях сертификатов, заявлениях, договорах, в том числе о дополнительных соглашениях к ним, актах сдачи-приемки оказанной государственной услуги, иных документах, подтверждающих факт оказания государственной услуги (далее соответственно - информация о получателях сертификатов, сведения о государственных услугах), по состоянию на первое число текущего месяца - не позднее 3 первых рабочих дней каждого месяца.">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16. Субсидия предоставляется исполнителю услуг безвозмездно.</w:t>
      </w:r>
    </w:p>
    <w:p>
      <w:pPr>
        <w:pStyle w:val="0"/>
        <w:spacing w:before="200" w:line-rule="auto"/>
        <w:ind w:firstLine="540"/>
        <w:jc w:val="both"/>
      </w:pPr>
      <w:r>
        <w:rPr>
          <w:sz w:val="20"/>
        </w:rPr>
        <w:t xml:space="preserve">17. Заключение дополнительного соглашения к Соглашению возможно:</w:t>
      </w:r>
    </w:p>
    <w:p>
      <w:pPr>
        <w:pStyle w:val="0"/>
        <w:spacing w:before="200" w:line-rule="auto"/>
        <w:ind w:firstLine="540"/>
        <w:jc w:val="both"/>
      </w:pPr>
      <w:r>
        <w:rPr>
          <w:sz w:val="20"/>
        </w:rPr>
        <w:t xml:space="preserve">1) в случае изменения Министерством показателей, характеризующих объем оказания государственной(ых) услуги (услуг), условий и форм оказания государственной(ых) услуги (услуг), определенных Соглашением;</w:t>
      </w:r>
    </w:p>
    <w:p>
      <w:pPr>
        <w:pStyle w:val="0"/>
        <w:spacing w:before="200" w:line-rule="auto"/>
        <w:ind w:firstLine="540"/>
        <w:jc w:val="both"/>
      </w:pPr>
      <w:r>
        <w:rPr>
          <w:sz w:val="20"/>
        </w:rPr>
        <w:t xml:space="preserve">2) в случае изменения в соответствии с бюджетным законодательством Российской Федерации объема возмещения затрат, связанных с исполнением государственного заказа, приводящего к невозможности исполнения Министерством обязательств по возмещению затрат исполнителя услуг, связанных с оказанием государственной(ых) услуги (услуг), определенных Соглашением;</w:t>
      </w:r>
    </w:p>
    <w:p>
      <w:pPr>
        <w:pStyle w:val="0"/>
        <w:spacing w:before="200" w:line-rule="auto"/>
        <w:ind w:firstLine="540"/>
        <w:jc w:val="both"/>
      </w:pPr>
      <w:r>
        <w:rPr>
          <w:sz w:val="20"/>
        </w:rPr>
        <w:t xml:space="preserve">3) в случае изменения сведений об исполнителе услуг, содержащихся в Реестре;</w:t>
      </w:r>
    </w:p>
    <w:p>
      <w:pPr>
        <w:pStyle w:val="0"/>
        <w:spacing w:before="200" w:line-rule="auto"/>
        <w:ind w:firstLine="540"/>
        <w:jc w:val="both"/>
      </w:pPr>
      <w:r>
        <w:rPr>
          <w:sz w:val="20"/>
        </w:rPr>
        <w:t xml:space="preserve">4) на основании обращения исполнителя услуг о внесении изменений в Соглашение.</w:t>
      </w:r>
    </w:p>
    <w:p>
      <w:pPr>
        <w:pStyle w:val="0"/>
        <w:spacing w:before="200" w:line-rule="auto"/>
        <w:ind w:firstLine="540"/>
        <w:jc w:val="both"/>
      </w:pPr>
      <w:r>
        <w:rPr>
          <w:sz w:val="20"/>
        </w:rPr>
        <w:t xml:space="preserve">18. Министерство вправе изменять условия Соглашения в одностороннем порядке в случаях:</w:t>
      </w:r>
    </w:p>
    <w:bookmarkStart w:id="131" w:name="P131"/>
    <w:bookmarkEnd w:id="131"/>
    <w:p>
      <w:pPr>
        <w:pStyle w:val="0"/>
        <w:spacing w:before="200" w:line-rule="auto"/>
        <w:ind w:firstLine="540"/>
        <w:jc w:val="both"/>
      </w:pPr>
      <w:r>
        <w:rPr>
          <w:sz w:val="20"/>
        </w:rPr>
        <w:t xml:space="preserve">1) формирования информации об объеме Субсидии в соответствии с разделами "</w:t>
      </w:r>
      <w:hyperlink w:history="0" w:anchor="P87" w:tooltip="II. Условия и порядок предоставления Субсидии">
        <w:r>
          <w:rPr>
            <w:sz w:val="20"/>
            <w:color w:val="0000ff"/>
          </w:rPr>
          <w:t xml:space="preserve">II</w:t>
        </w:r>
      </w:hyperlink>
      <w:r>
        <w:rPr>
          <w:sz w:val="20"/>
        </w:rPr>
        <w:t xml:space="preserve">. Условия и порядок предоставления Субсидии" и "</w:t>
      </w:r>
      <w:hyperlink w:history="0" w:anchor="P225" w:tooltip="III. Требования к учету и отчетности">
        <w:r>
          <w:rPr>
            <w:sz w:val="20"/>
            <w:color w:val="0000ff"/>
          </w:rPr>
          <w:t xml:space="preserve">III</w:t>
        </w:r>
      </w:hyperlink>
      <w:r>
        <w:rPr>
          <w:sz w:val="20"/>
        </w:rPr>
        <w:t xml:space="preserve">. Требования к учету и отчетности" настоящего Порядка;</w:t>
      </w:r>
    </w:p>
    <w:bookmarkStart w:id="132" w:name="P132"/>
    <w:bookmarkEnd w:id="132"/>
    <w:p>
      <w:pPr>
        <w:pStyle w:val="0"/>
        <w:spacing w:before="200" w:line-rule="auto"/>
        <w:ind w:firstLine="540"/>
        <w:jc w:val="both"/>
      </w:pPr>
      <w:r>
        <w:rPr>
          <w:sz w:val="20"/>
        </w:rPr>
        <w:t xml:space="preserve">2) внесения изменений в нормативные правовые акты Московской области и нормативные правовые акты Российской Федерации, регулирующие отношения, связанные с предоставлением Субсидии.</w:t>
      </w:r>
    </w:p>
    <w:p>
      <w:pPr>
        <w:pStyle w:val="0"/>
        <w:spacing w:before="200" w:line-rule="auto"/>
        <w:ind w:firstLine="540"/>
        <w:jc w:val="both"/>
      </w:pPr>
      <w:r>
        <w:rPr>
          <w:sz w:val="20"/>
        </w:rPr>
        <w:t xml:space="preserve">19. Изменение Соглашения в случае, предусмотренном </w:t>
      </w:r>
      <w:hyperlink w:history="0" w:anchor="P131" w:tooltip="1) формирования информации об объеме Субсидии в соответствии с разделами &quot;II. Условия и порядок предоставления Субсидии&quot; и &quot;III. Требования к учету и отчетности&quot; настоящего Порядка;">
        <w:r>
          <w:rPr>
            <w:sz w:val="20"/>
            <w:color w:val="0000ff"/>
          </w:rPr>
          <w:t xml:space="preserve">подпунктом 1 пункта 18</w:t>
        </w:r>
      </w:hyperlink>
      <w:r>
        <w:rPr>
          <w:sz w:val="20"/>
        </w:rPr>
        <w:t xml:space="preserve"> настоящего Порядка, оформляется информацией об объеме Субсидии в соответствии с формой, установленной Соглашением, и подписывается Министерством в одностороннем порядке усиленной квалифицированной электронной подписью.</w:t>
      </w:r>
    </w:p>
    <w:p>
      <w:pPr>
        <w:pStyle w:val="0"/>
        <w:spacing w:before="200" w:line-rule="auto"/>
        <w:ind w:firstLine="540"/>
        <w:jc w:val="both"/>
      </w:pPr>
      <w:r>
        <w:rPr>
          <w:sz w:val="20"/>
        </w:rPr>
        <w:t xml:space="preserve">Изменение Соглашения в случаях, предусмотренных </w:t>
      </w:r>
      <w:hyperlink w:history="0" w:anchor="P132" w:tooltip="2) внесения изменений в нормативные правовые акты Московской области и нормативные правовые акты Российской Федерации, регулирующие отношения, связанные с предоставлением Субсидии.">
        <w:r>
          <w:rPr>
            <w:sz w:val="20"/>
            <w:color w:val="0000ff"/>
          </w:rPr>
          <w:t xml:space="preserve">подпунктом 2 пункта 18</w:t>
        </w:r>
      </w:hyperlink>
      <w:r>
        <w:rPr>
          <w:sz w:val="20"/>
        </w:rPr>
        <w:t xml:space="preserve"> настоящего Порядка, оформляется уведомлением о внесении изменений в Соглашение в соответствии с типовой формой, утвержденной Министерством экономики и финансов Московской области, которое подписывается Министерством в одностороннем порядке усиленной квалифицированной электронной подписью.</w:t>
      </w:r>
    </w:p>
    <w:bookmarkStart w:id="135" w:name="P135"/>
    <w:bookmarkEnd w:id="135"/>
    <w:p>
      <w:pPr>
        <w:pStyle w:val="0"/>
        <w:spacing w:before="200" w:line-rule="auto"/>
        <w:ind w:firstLine="540"/>
        <w:jc w:val="both"/>
      </w:pPr>
      <w:r>
        <w:rPr>
          <w:sz w:val="20"/>
        </w:rPr>
        <w:t xml:space="preserve">20. Соглашение может быть расторгнуто Министерством в одностороннем порядке в случае существенного нарушения исполнителем услуг условий Соглашения, в том числе в случае:</w:t>
      </w:r>
    </w:p>
    <w:p>
      <w:pPr>
        <w:pStyle w:val="0"/>
        <w:spacing w:before="200" w:line-rule="auto"/>
        <w:ind w:firstLine="540"/>
        <w:jc w:val="both"/>
      </w:pPr>
      <w:r>
        <w:rPr>
          <w:sz w:val="20"/>
        </w:rPr>
        <w:t xml:space="preserve">1) неоднократного (более трех раз) отклонения показателей качества оказания государственной(ых) услуги (услуг) сверх установленных предельных допустимых возможных отклонений показателей качества по итогам отчетного периода;</w:t>
      </w:r>
    </w:p>
    <w:p>
      <w:pPr>
        <w:pStyle w:val="0"/>
        <w:spacing w:before="200" w:line-rule="auto"/>
        <w:ind w:firstLine="540"/>
        <w:jc w:val="both"/>
      </w:pPr>
      <w:r>
        <w:rPr>
          <w:sz w:val="20"/>
        </w:rPr>
        <w:t xml:space="preserve">2) неоднократного (более трех раз) нарушения исполнителем услуг условий предоставления Субсидии;</w:t>
      </w:r>
    </w:p>
    <w:p>
      <w:pPr>
        <w:pStyle w:val="0"/>
        <w:spacing w:before="200" w:line-rule="auto"/>
        <w:ind w:firstLine="540"/>
        <w:jc w:val="both"/>
      </w:pPr>
      <w:r>
        <w:rPr>
          <w:sz w:val="20"/>
        </w:rPr>
        <w:t xml:space="preserve">3) однократного неоказания или ненадлежащего оказания государственной(ых) услуги (услуг) получателю услуг, установленного по результатам выездной внеплановой проверки Министерства;</w:t>
      </w:r>
    </w:p>
    <w:p>
      <w:pPr>
        <w:pStyle w:val="0"/>
        <w:spacing w:before="200" w:line-rule="auto"/>
        <w:ind w:firstLine="540"/>
        <w:jc w:val="both"/>
      </w:pPr>
      <w:r>
        <w:rPr>
          <w:sz w:val="20"/>
        </w:rPr>
        <w:t xml:space="preserve">4) в случае, указанном в </w:t>
      </w:r>
      <w:hyperlink w:history="0" w:anchor="P253" w:tooltip="41. Решение о приостановлении перечисления Субсидии, оформленное в виде уведомления о приостановлении перечисления Субсидии, принимается Министерством не позднее 2 рабочих дней со дня установления факта (фактов) или получения информации о фактах нарушения, указанных в пункте 40 настоящего Порядка.">
        <w:r>
          <w:rPr>
            <w:sz w:val="20"/>
            <w:color w:val="0000ff"/>
          </w:rPr>
          <w:t xml:space="preserve">пункте 41</w:t>
        </w:r>
      </w:hyperlink>
      <w:r>
        <w:rPr>
          <w:sz w:val="20"/>
        </w:rPr>
        <w:t xml:space="preserve"> настоящего Порядка;</w:t>
      </w:r>
    </w:p>
    <w:p>
      <w:pPr>
        <w:pStyle w:val="0"/>
        <w:spacing w:before="200" w:line-rule="auto"/>
        <w:ind w:firstLine="540"/>
        <w:jc w:val="both"/>
      </w:pPr>
      <w:r>
        <w:rPr>
          <w:sz w:val="20"/>
        </w:rPr>
        <w:t xml:space="preserve">5) в иных случаях, установленных законодательством Российской Федерации и законодательством Московской области.</w:t>
      </w:r>
    </w:p>
    <w:bookmarkStart w:id="141" w:name="P141"/>
    <w:bookmarkEnd w:id="141"/>
    <w:p>
      <w:pPr>
        <w:pStyle w:val="0"/>
        <w:spacing w:before="200" w:line-rule="auto"/>
        <w:ind w:firstLine="540"/>
        <w:jc w:val="both"/>
      </w:pPr>
      <w:r>
        <w:rPr>
          <w:sz w:val="20"/>
        </w:rPr>
        <w:t xml:space="preserve">21. Расторжение Соглашения в случаях, предусмотренных </w:t>
      </w:r>
      <w:hyperlink w:history="0" w:anchor="P135" w:tooltip="20. Соглашение может быть расторгнуто Министерством в одностороннем порядке в случае существенного нарушения исполнителем услуг условий Соглашения, в том числе в случае:">
        <w:r>
          <w:rPr>
            <w:sz w:val="20"/>
            <w:color w:val="0000ff"/>
          </w:rPr>
          <w:t xml:space="preserve">пунктом 20</w:t>
        </w:r>
      </w:hyperlink>
      <w:r>
        <w:rPr>
          <w:sz w:val="20"/>
        </w:rPr>
        <w:t xml:space="preserve"> настоящего Порядка, оформляется уведомлением о расторжении Соглашения в соответствии с типовой формой, утвержденной Министерством экономики и финансов Московской области, которое подписывается Министерством усиленной квалифицированной электронной подписью.</w:t>
      </w:r>
    </w:p>
    <w:p>
      <w:pPr>
        <w:pStyle w:val="0"/>
        <w:spacing w:before="200" w:line-rule="auto"/>
        <w:ind w:firstLine="540"/>
        <w:jc w:val="both"/>
      </w:pPr>
      <w:r>
        <w:rPr>
          <w:sz w:val="20"/>
        </w:rPr>
        <w:t xml:space="preserve">22. Расторжение Соглашения в случаях, не предусмотренных </w:t>
      </w:r>
      <w:hyperlink w:history="0" w:anchor="P141" w:tooltip="21. Расторжение Соглашения в случаях, предусмотренных пунктом 20 настоящего Порядка, оформляется уведомлением о расторжении Соглашения в соответствии с типовой формой, утвержденной Министерством экономики и финансов Московской области, которое подписывается Министерством усиленной квалифицированной электронной подписью.">
        <w:r>
          <w:rPr>
            <w:sz w:val="20"/>
            <w:color w:val="0000ff"/>
          </w:rPr>
          <w:t xml:space="preserve">пунктом 21</w:t>
        </w:r>
      </w:hyperlink>
      <w:r>
        <w:rPr>
          <w:sz w:val="20"/>
        </w:rPr>
        <w:t xml:space="preserve"> настоящего Порядка, оформляется дополнительным соглашением о расторжении Соглашения.</w:t>
      </w:r>
    </w:p>
    <w:p>
      <w:pPr>
        <w:pStyle w:val="0"/>
        <w:spacing w:before="200" w:line-rule="auto"/>
        <w:ind w:firstLine="540"/>
        <w:jc w:val="both"/>
      </w:pPr>
      <w:r>
        <w:rPr>
          <w:sz w:val="20"/>
        </w:rPr>
        <w:t xml:space="preserve">23. Министерство осуществляет перечисление Субсидии исполнителю услуг на расчетный счет, открытый исполнителем услуги в кредитной организации, в сроки, установленные в информации об объеме Субсидии.</w:t>
      </w:r>
    </w:p>
    <w:p>
      <w:pPr>
        <w:pStyle w:val="0"/>
        <w:spacing w:before="200" w:line-rule="auto"/>
        <w:ind w:firstLine="540"/>
        <w:jc w:val="both"/>
      </w:pPr>
      <w:r>
        <w:rPr>
          <w:sz w:val="20"/>
        </w:rPr>
        <w:t xml:space="preserve">24. Расторжение исполнителем услуг Соглашения в одностороннем внесудебном порядке не допускается.</w:t>
      </w:r>
    </w:p>
    <w:p>
      <w:pPr>
        <w:pStyle w:val="0"/>
        <w:jc w:val="both"/>
      </w:pPr>
      <w:r>
        <w:rPr>
          <w:sz w:val="20"/>
        </w:rPr>
      </w:r>
    </w:p>
    <w:p>
      <w:pPr>
        <w:pStyle w:val="2"/>
        <w:outlineLvl w:val="2"/>
        <w:jc w:val="center"/>
      </w:pPr>
      <w:r>
        <w:rPr>
          <w:sz w:val="20"/>
        </w:rPr>
        <w:t xml:space="preserve">4. Формирование информации об объеме Субсидии и расчет</w:t>
      </w:r>
    </w:p>
    <w:p>
      <w:pPr>
        <w:pStyle w:val="2"/>
        <w:jc w:val="center"/>
      </w:pPr>
      <w:r>
        <w:rPr>
          <w:sz w:val="20"/>
        </w:rPr>
        <w:t xml:space="preserve">объема Субсидии</w:t>
      </w:r>
    </w:p>
    <w:p>
      <w:pPr>
        <w:pStyle w:val="0"/>
        <w:jc w:val="both"/>
      </w:pPr>
      <w:r>
        <w:rPr>
          <w:sz w:val="20"/>
        </w:rPr>
      </w:r>
    </w:p>
    <w:bookmarkStart w:id="149" w:name="P149"/>
    <w:bookmarkEnd w:id="149"/>
    <w:p>
      <w:pPr>
        <w:pStyle w:val="0"/>
        <w:ind w:firstLine="540"/>
        <w:jc w:val="both"/>
      </w:pPr>
      <w:r>
        <w:rPr>
          <w:sz w:val="20"/>
        </w:rPr>
        <w:t xml:space="preserve">25. Министерство ежеквартально осуществляет проверку сведений о государственных услугах, предоставленных исполнителем услуг в соответствии с </w:t>
      </w:r>
      <w:hyperlink w:history="0" w:anchor="P111" w:tooltip="11. Исполнитель услуг осуществляет внесение в ЕИС ОУ информации о получателях сертификатов, заявлениях, договорах, в том числе о дополнительных соглашениях к ним, актах сдачи-приемки оказанной государственной услуги, иных документах, подтверждающих факт оказания государственной услуги (далее соответственно - информация о получателях сертификатов, сведения о государственных услугах), по состоянию на первое число текущего месяца - не позднее 3 первых рабочих дней каждого месяца.">
        <w:r>
          <w:rPr>
            <w:sz w:val="20"/>
            <w:color w:val="0000ff"/>
          </w:rPr>
          <w:t xml:space="preserve">пунктом 11</w:t>
        </w:r>
      </w:hyperlink>
      <w:r>
        <w:rPr>
          <w:sz w:val="20"/>
        </w:rPr>
        <w:t xml:space="preserve"> настоящего Порядка, и принимает решение о формировании информации об объеме Субсидии на 1 число месяца, следующего за отчетным периодом, и дополнительно в декабре текущего года по состоянию на 1 декабря в срок не позднее 3 рабочих дней после истечения срока, установленного </w:t>
      </w:r>
      <w:hyperlink w:history="0" w:anchor="P111" w:tooltip="11. Исполнитель услуг осуществляет внесение в ЕИС ОУ информации о получателях сертификатов, заявлениях, договорах, в том числе о дополнительных соглашениях к ним, актах сдачи-приемки оказанной государственной услуги, иных документах, подтверждающих факт оказания государственной услуги (далее соответственно - информация о получателях сертификатов, сведения о государственных услугах), по состоянию на первое число текущего месяца - не позднее 3 первых рабочих дней каждого месяца.">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Министерство в течение 3 рабочих дней после срока принятия Министерством решения о формировании информации об объеме Субсидии формирует информацию об объеме Субсидии на 1 число месяца, следующего за отчетным периодом, и дополнительно по состоянию на 1 декабря текущего года.</w:t>
      </w:r>
    </w:p>
    <w:p>
      <w:pPr>
        <w:pStyle w:val="0"/>
        <w:spacing w:before="200" w:line-rule="auto"/>
        <w:ind w:firstLine="540"/>
        <w:jc w:val="both"/>
      </w:pPr>
      <w:r>
        <w:rPr>
          <w:sz w:val="20"/>
        </w:rPr>
        <w:t xml:space="preserve">26. Расчет объема Субсидии (PN</w:t>
      </w:r>
      <w:r>
        <w:rPr>
          <w:sz w:val="20"/>
          <w:vertAlign w:val="subscript"/>
        </w:rPr>
        <w:t xml:space="preserve">собщ</w:t>
      </w:r>
      <w:r>
        <w:rPr>
          <w:sz w:val="20"/>
        </w:rPr>
        <w:t xml:space="preserve">) в соответствующем финансовом году осуществляется по следующей формуле:</w:t>
      </w:r>
    </w:p>
    <w:p>
      <w:pPr>
        <w:pStyle w:val="0"/>
        <w:jc w:val="both"/>
      </w:pPr>
      <w:r>
        <w:rPr>
          <w:sz w:val="20"/>
        </w:rPr>
      </w:r>
    </w:p>
    <w:p>
      <w:pPr>
        <w:pStyle w:val="0"/>
        <w:jc w:val="center"/>
      </w:pPr>
      <w:r>
        <w:rPr>
          <w:position w:val="-10"/>
        </w:rPr>
        <w:drawing>
          <wp:inline distT="0" distB="0" distL="0" distR="0">
            <wp:extent cx="13430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13430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1619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Pr>
          <w:sz w:val="20"/>
        </w:rPr>
        <w:t xml:space="preserve"> - объем оказания i-й государственной услуги, являющийся показателем, характеризующим объем оказания i-й государственной услуги, в соответствующем финансовом году;</w:t>
      </w:r>
    </w:p>
    <w:p>
      <w:pPr>
        <w:pStyle w:val="0"/>
        <w:spacing w:before="200" w:line-rule="auto"/>
        <w:ind w:firstLine="540"/>
        <w:jc w:val="both"/>
      </w:pPr>
      <w:r>
        <w:rPr>
          <w:position w:val="-8"/>
        </w:rPr>
        <w:drawing>
          <wp:inline distT="0" distB="0" distL="0" distR="0">
            <wp:extent cx="1905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sz w:val="20"/>
        </w:rPr>
        <w:t xml:space="preserve"> - нормативные затраты на оказание единицы i-й государственной услуги в соответствующем финансовом году.</w:t>
      </w:r>
    </w:p>
    <w:p>
      <w:pPr>
        <w:pStyle w:val="0"/>
        <w:jc w:val="both"/>
      </w:pPr>
      <w:r>
        <w:rPr>
          <w:sz w:val="20"/>
        </w:rPr>
      </w:r>
    </w:p>
    <w:p>
      <w:pPr>
        <w:pStyle w:val="0"/>
        <w:ind w:firstLine="540"/>
        <w:jc w:val="both"/>
      </w:pPr>
      <w:r>
        <w:rPr>
          <w:sz w:val="20"/>
        </w:rPr>
        <w:t xml:space="preserve">Объем Субсидии рассчитывается по каждой i-й государственной услуге, соответствующей реестровой записи.</w:t>
      </w:r>
    </w:p>
    <w:p>
      <w:pPr>
        <w:pStyle w:val="0"/>
        <w:spacing w:before="200" w:line-rule="auto"/>
        <w:ind w:firstLine="540"/>
        <w:jc w:val="both"/>
      </w:pPr>
      <w:r>
        <w:rPr>
          <w:sz w:val="20"/>
        </w:rPr>
        <w:t xml:space="preserve">27. Объем оказания i-й государственной услуги (k</w:t>
      </w:r>
      <w:r>
        <w:rPr>
          <w:sz w:val="20"/>
          <w:vertAlign w:val="subscript"/>
        </w:rPr>
        <w:t xml:space="preserve">i</w:t>
      </w:r>
      <w:r>
        <w:rPr>
          <w:sz w:val="20"/>
        </w:rPr>
        <w:t xml:space="preserve">), являющийся показателем, характеризующим объем оказания i-й государственной услуги, в соответствующем финансовом году рассчитывается по формуле:</w:t>
      </w:r>
    </w:p>
    <w:p>
      <w:pPr>
        <w:pStyle w:val="0"/>
        <w:jc w:val="both"/>
      </w:pPr>
      <w:r>
        <w:rPr>
          <w:sz w:val="20"/>
        </w:rPr>
      </w:r>
    </w:p>
    <w:p>
      <w:pPr>
        <w:pStyle w:val="0"/>
        <w:jc w:val="center"/>
      </w:pPr>
      <w:r>
        <w:rPr>
          <w:position w:val="-10"/>
        </w:rPr>
        <w:drawing>
          <wp:inline distT="0" distB="0" distL="0" distR="0">
            <wp:extent cx="1190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a:extLst>
                        <a:ext uri="{28A0092B-C50C-407E-A947-70E740481C1C}">
                          <a14:useLocalDpi xmlns:a14="http://schemas.microsoft.com/office/drawing/2010/main" val="0"/>
                        </a:ext>
                      </a:extLst>
                    </a:blip>
                    <a:srcRect/>
                    <a:stretch>
                      <a:fillRect/>
                    </a:stretch>
                  </pic:blipFill>
                  <pic:spPr bwMode="auto">
                    <a:xfrm>
                      <a:off x="0" y="0"/>
                      <a:ext cx="11906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381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sz w:val="20"/>
        </w:rPr>
        <w:t xml:space="preserve"> - количество дней &lt;1&gt; нахождения каждого получателя услуг по i-й государственной услуге на социальном обслуживании в течение года, человеко-дни;</w:t>
      </w:r>
    </w:p>
    <w:p>
      <w:pPr>
        <w:pStyle w:val="0"/>
        <w:spacing w:before="200" w:line-rule="auto"/>
        <w:ind w:firstLine="540"/>
        <w:jc w:val="both"/>
      </w:pPr>
      <w:r>
        <w:rPr>
          <w:position w:val="-8"/>
        </w:rPr>
        <w:drawing>
          <wp:inline distT="0" distB="0" distL="0" distR="0">
            <wp:extent cx="2762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Pr>
          <w:sz w:val="20"/>
        </w:rPr>
        <w:t xml:space="preserve"> - временной норматив &lt;2&gt; оказания i-й государственной услуги в год, дни.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В соответствии с временными нормативами оказания соответствующей государственной услуги, ежегодно утверждаемыми Министерством, применяется в величине, соответствующей финансовому году оказания государственной услуги по сведениям о государственных услугах.</w:t>
      </w:r>
    </w:p>
    <w:p>
      <w:pPr>
        <w:pStyle w:val="0"/>
        <w:spacing w:before="200" w:line-rule="auto"/>
        <w:ind w:firstLine="540"/>
        <w:jc w:val="both"/>
      </w:pPr>
      <w:r>
        <w:rPr>
          <w:sz w:val="20"/>
        </w:rPr>
        <w:t xml:space="preserve">&lt;2&gt; Применяется в величине, соответствующей финансовому году оказания государственной услуги.</w:t>
      </w:r>
    </w:p>
    <w:p>
      <w:pPr>
        <w:pStyle w:val="0"/>
        <w:jc w:val="both"/>
      </w:pPr>
      <w:r>
        <w:rPr>
          <w:sz w:val="20"/>
        </w:rPr>
      </w:r>
    </w:p>
    <w:p>
      <w:pPr>
        <w:pStyle w:val="0"/>
        <w:ind w:firstLine="540"/>
        <w:jc w:val="both"/>
      </w:pPr>
      <w:r>
        <w:rPr>
          <w:sz w:val="20"/>
        </w:rPr>
        <w:t xml:space="preserve">Показатель П</w:t>
      </w:r>
      <w:r>
        <w:rPr>
          <w:sz w:val="20"/>
          <w:vertAlign w:val="subscript"/>
        </w:rPr>
        <w:t xml:space="preserve">пi</w:t>
      </w:r>
      <w:r>
        <w:rPr>
          <w:sz w:val="20"/>
        </w:rPr>
        <w:t xml:space="preserve"> определяется на основании сведений о государственных услугах, указанных в </w:t>
      </w:r>
      <w:hyperlink w:history="0" w:anchor="P111" w:tooltip="11. Исполнитель услуг осуществляет внесение в ЕИС ОУ информации о получателях сертификатов, заявлениях, договорах, в том числе о дополнительных соглашениях к ним, актах сдачи-приемки оказанной государственной услуги, иных документах, подтверждающих факт оказания государственной услуги (далее соответственно - информация о получателях сертификатов, сведения о государственных услугах), по состоянию на первое число текущего месяца - не позднее 3 первых рабочих дней каждого месяца.">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Если при расчете k</w:t>
      </w:r>
      <w:r>
        <w:rPr>
          <w:sz w:val="20"/>
          <w:vertAlign w:val="subscript"/>
        </w:rPr>
        <w:t xml:space="preserve">i</w:t>
      </w:r>
      <w:r>
        <w:rPr>
          <w:sz w:val="20"/>
        </w:rPr>
        <w:t xml:space="preserve"> имеет дробную часть, то значение округляется до двух знаков после запятой.</w:t>
      </w:r>
    </w:p>
    <w:p>
      <w:pPr>
        <w:pStyle w:val="0"/>
        <w:jc w:val="both"/>
      </w:pPr>
      <w:r>
        <w:rPr>
          <w:sz w:val="20"/>
        </w:rPr>
      </w:r>
    </w:p>
    <w:p>
      <w:pPr>
        <w:pStyle w:val="2"/>
        <w:outlineLvl w:val="2"/>
        <w:jc w:val="center"/>
      </w:pPr>
      <w:r>
        <w:rPr>
          <w:sz w:val="20"/>
        </w:rPr>
        <w:t xml:space="preserve">5. Расчет объема Субсидии по результатам завершения оказания</w:t>
      </w:r>
    </w:p>
    <w:p>
      <w:pPr>
        <w:pStyle w:val="2"/>
        <w:jc w:val="center"/>
      </w:pPr>
      <w:r>
        <w:rPr>
          <w:sz w:val="20"/>
        </w:rPr>
        <w:t xml:space="preserve">государственных услуг</w:t>
      </w:r>
    </w:p>
    <w:p>
      <w:pPr>
        <w:pStyle w:val="0"/>
        <w:jc w:val="both"/>
      </w:pPr>
      <w:r>
        <w:rPr>
          <w:sz w:val="20"/>
        </w:rPr>
      </w:r>
    </w:p>
    <w:p>
      <w:pPr>
        <w:pStyle w:val="0"/>
        <w:ind w:firstLine="540"/>
        <w:jc w:val="both"/>
      </w:pPr>
      <w:r>
        <w:rPr>
          <w:sz w:val="20"/>
        </w:rPr>
        <w:t xml:space="preserve">28. Расчет объема Субсидии (PN</w:t>
      </w:r>
      <w:r>
        <w:rPr>
          <w:sz w:val="20"/>
          <w:vertAlign w:val="subscript"/>
        </w:rPr>
        <w:t xml:space="preserve">общ</w:t>
      </w:r>
      <w:r>
        <w:rPr>
          <w:sz w:val="20"/>
        </w:rPr>
        <w:t xml:space="preserve">) за отчетный период, указанный в </w:t>
      </w:r>
      <w:hyperlink w:history="0" w:anchor="P229" w:tooltip="33. Для предоставления Субсидии исполнитель услуг ежеквартально не позднее первых 5 рабочих дней после истечения срока формирования информации об объеме Субсидии, указанного в пункте 25 настоящего Порядка, представляет Министерству отчет об исполнении Соглашения в электронной форме в ГИС РЭБ Московской области по форме согласно приложению к Соглашению.">
        <w:r>
          <w:rPr>
            <w:sz w:val="20"/>
            <w:color w:val="0000ff"/>
          </w:rPr>
          <w:t xml:space="preserve">пункте 33</w:t>
        </w:r>
      </w:hyperlink>
      <w:r>
        <w:rPr>
          <w:sz w:val="20"/>
        </w:rPr>
        <w:t xml:space="preserve"> настоящего Порядка, осуществляется по следующей формуле:</w:t>
      </w:r>
    </w:p>
    <w:p>
      <w:pPr>
        <w:pStyle w:val="0"/>
        <w:jc w:val="both"/>
      </w:pPr>
      <w:r>
        <w:rPr>
          <w:sz w:val="20"/>
        </w:rPr>
      </w:r>
    </w:p>
    <w:p>
      <w:pPr>
        <w:pStyle w:val="0"/>
        <w:jc w:val="center"/>
      </w:pPr>
      <w:r>
        <w:rPr>
          <w:position w:val="-10"/>
        </w:rPr>
        <w:drawing>
          <wp:inline distT="0" distB="0" distL="0" distR="0">
            <wp:extent cx="1438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952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Pr>
          <w:sz w:val="20"/>
        </w:rPr>
        <w:t xml:space="preserve"> - объем оказания i-й государственной услуги в соответствующем отчетном периоде, указанном в </w:t>
      </w:r>
      <w:hyperlink w:history="0" w:anchor="P229" w:tooltip="33. Для предоставления Субсидии исполнитель услуг ежеквартально не позднее первых 5 рабочих дней после истечения срока формирования информации об объеме Субсидии, указанного в пункте 25 настоящего Порядка, представляет Министерству отчет об исполнении Соглашения в электронной форме в ГИС РЭБ Московской области по форме согласно приложению к Соглашению.">
        <w:r>
          <w:rPr>
            <w:sz w:val="20"/>
            <w:color w:val="0000ff"/>
          </w:rPr>
          <w:t xml:space="preserve">пункте 33</w:t>
        </w:r>
      </w:hyperlink>
      <w:r>
        <w:rPr>
          <w:sz w:val="20"/>
        </w:rPr>
        <w:t xml:space="preserve"> настоящего Порядка.</w:t>
      </w:r>
    </w:p>
    <w:p>
      <w:pPr>
        <w:pStyle w:val="0"/>
        <w:jc w:val="both"/>
      </w:pPr>
      <w:r>
        <w:rPr>
          <w:sz w:val="20"/>
        </w:rPr>
      </w:r>
    </w:p>
    <w:p>
      <w:pPr>
        <w:pStyle w:val="0"/>
        <w:ind w:firstLine="540"/>
        <w:jc w:val="both"/>
      </w:pPr>
      <w:r>
        <w:rPr>
          <w:sz w:val="20"/>
        </w:rPr>
        <w:t xml:space="preserve">Объем Субсидии рассчитывается по каждой i-й государственной услуге, соответствующей реестровой записи.</w:t>
      </w:r>
    </w:p>
    <w:p>
      <w:pPr>
        <w:pStyle w:val="0"/>
        <w:spacing w:before="200" w:line-rule="auto"/>
        <w:ind w:firstLine="540"/>
        <w:jc w:val="both"/>
      </w:pPr>
      <w:r>
        <w:rPr>
          <w:sz w:val="20"/>
        </w:rPr>
        <w:t xml:space="preserve">29. Объем оказания i-й государственной услуги (k</w:t>
      </w:r>
      <w:r>
        <w:rPr>
          <w:sz w:val="20"/>
          <w:vertAlign w:val="subscript"/>
        </w:rPr>
        <w:t xml:space="preserve">отчi</w:t>
      </w:r>
      <w:r>
        <w:rPr>
          <w:sz w:val="20"/>
        </w:rPr>
        <w:t xml:space="preserve">) в соответствующем отчетном периоде рассчитывается по формуле:</w:t>
      </w:r>
    </w:p>
    <w:p>
      <w:pPr>
        <w:pStyle w:val="0"/>
        <w:jc w:val="both"/>
      </w:pPr>
      <w:r>
        <w:rPr>
          <w:sz w:val="20"/>
        </w:rPr>
      </w:r>
    </w:p>
    <w:p>
      <w:pPr>
        <w:pStyle w:val="0"/>
        <w:jc w:val="center"/>
      </w:pPr>
      <w:r>
        <w:rPr>
          <w:position w:val="-10"/>
        </w:rPr>
        <w:drawing>
          <wp:inline distT="0" distB="0" distL="0" distR="0">
            <wp:extent cx="14573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14573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714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Pr>
          <w:sz w:val="20"/>
        </w:rPr>
        <w:t xml:space="preserve"> - количество дней нахождения каждого получателя услуг по i-й государственной услуге на социальном обслуживании по договорам, предоставление государственных услуг в соответствии с которыми завершено в отчетном периоде, человеко-дни.</w:t>
      </w:r>
    </w:p>
    <w:p>
      <w:pPr>
        <w:pStyle w:val="0"/>
        <w:jc w:val="both"/>
      </w:pPr>
      <w:r>
        <w:rPr>
          <w:sz w:val="20"/>
        </w:rPr>
      </w:r>
    </w:p>
    <w:p>
      <w:pPr>
        <w:pStyle w:val="0"/>
        <w:ind w:firstLine="540"/>
        <w:jc w:val="both"/>
      </w:pPr>
      <w:r>
        <w:rPr>
          <w:sz w:val="20"/>
        </w:rPr>
        <w:t xml:space="preserve">Показатель П</w:t>
      </w:r>
      <w:r>
        <w:rPr>
          <w:sz w:val="20"/>
          <w:vertAlign w:val="subscript"/>
        </w:rPr>
        <w:t xml:space="preserve">отчпi</w:t>
      </w:r>
      <w:r>
        <w:rPr>
          <w:sz w:val="20"/>
        </w:rPr>
        <w:t xml:space="preserve"> определяется на основании сведений о государственных услугах.</w:t>
      </w:r>
    </w:p>
    <w:p>
      <w:pPr>
        <w:pStyle w:val="0"/>
        <w:spacing w:before="200" w:line-rule="auto"/>
        <w:ind w:firstLine="540"/>
        <w:jc w:val="both"/>
      </w:pPr>
      <w:r>
        <w:rPr>
          <w:sz w:val="20"/>
        </w:rPr>
        <w:t xml:space="preserve">Если при расчете k</w:t>
      </w:r>
      <w:r>
        <w:rPr>
          <w:sz w:val="20"/>
          <w:vertAlign w:val="subscript"/>
        </w:rPr>
        <w:t xml:space="preserve">отчi</w:t>
      </w:r>
      <w:r>
        <w:rPr>
          <w:sz w:val="20"/>
        </w:rPr>
        <w:t xml:space="preserve"> имеет дробную часть, то значение округляется до двух знаков после запятой.</w:t>
      </w:r>
    </w:p>
    <w:p>
      <w:pPr>
        <w:pStyle w:val="0"/>
        <w:spacing w:before="200" w:line-rule="auto"/>
        <w:ind w:firstLine="540"/>
        <w:jc w:val="both"/>
      </w:pPr>
      <w:r>
        <w:rPr>
          <w:sz w:val="20"/>
        </w:rPr>
        <w:t xml:space="preserve">30. В случае недостижения по результатам представления отчета об исполнении Соглашения значения показателей, характеризующих качество оказания государственных услуг в сфере социального обслуживания, размер Субсидии подлежит уменьшению на:</w:t>
      </w:r>
    </w:p>
    <w:p>
      <w:pPr>
        <w:pStyle w:val="0"/>
        <w:spacing w:before="200" w:line-rule="auto"/>
        <w:ind w:firstLine="540"/>
        <w:jc w:val="both"/>
      </w:pPr>
      <w:r>
        <w:rPr>
          <w:sz w:val="20"/>
        </w:rPr>
        <w:t xml:space="preserve">0,01 процента Субсидии, предусмотренной по реестровой записи (в случае если по итогам отчетного периода исполнителем услуг допущено отклонение фактических значений показателей, характеризующих качество оказания государственной услуги (далее - фактические значения показателей качества), от установленных государственным заказом значений показателей, характеризующих качество оказания государственной услуги (далее - установленные значения показателей качества), на 10 процентов и менее хотя бы по одному из установленных значений показателей по соответствующей реестровой записи);</w:t>
      </w:r>
    </w:p>
    <w:p>
      <w:pPr>
        <w:pStyle w:val="0"/>
        <w:spacing w:before="200" w:line-rule="auto"/>
        <w:ind w:firstLine="540"/>
        <w:jc w:val="both"/>
      </w:pPr>
      <w:r>
        <w:rPr>
          <w:sz w:val="20"/>
        </w:rPr>
        <w:t xml:space="preserve">0,1 процента Субсидии, предусмотренной по реестровой записи (в случае если по итогам отчетного периода исполнителем услуг допущено отклонение фактических значений показателей качества от установленных значений показателей качества более чем на 10 процентов хотя бы по одному из установленных значений показателей по соответствующей реестровой записи).</w:t>
      </w:r>
    </w:p>
    <w:p>
      <w:pPr>
        <w:pStyle w:val="0"/>
        <w:spacing w:before="200" w:line-rule="auto"/>
        <w:ind w:firstLine="540"/>
        <w:jc w:val="both"/>
      </w:pPr>
      <w:r>
        <w:rPr>
          <w:sz w:val="20"/>
        </w:rPr>
        <w:t xml:space="preserve">В случае недостижения по результатам представления отчета об исполнении Соглашения исполнителем услуг показателя совокупного объема оказанных социальных услуг размер Субсидии подлежит уменьшению на объем средств (О</w:t>
      </w:r>
      <w:r>
        <w:rPr>
          <w:sz w:val="20"/>
          <w:vertAlign w:val="subscript"/>
        </w:rPr>
        <w:t xml:space="preserve">усо</w:t>
      </w:r>
      <w:r>
        <w:rPr>
          <w:sz w:val="20"/>
        </w:rPr>
        <w:t xml:space="preserve">), рассчитанный по формуле:</w:t>
      </w:r>
    </w:p>
    <w:p>
      <w:pPr>
        <w:pStyle w:val="0"/>
        <w:jc w:val="both"/>
      </w:pPr>
      <w:r>
        <w:rPr>
          <w:sz w:val="20"/>
        </w:rPr>
      </w:r>
    </w:p>
    <w:p>
      <w:pPr>
        <w:pStyle w:val="0"/>
        <w:jc w:val="center"/>
      </w:pPr>
      <w:r>
        <w:rPr>
          <w:position w:val="-10"/>
        </w:rPr>
        <w:drawing>
          <wp:inline distT="0" distB="0" distL="0" distR="0">
            <wp:extent cx="9525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143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Pr>
          <w:sz w:val="20"/>
        </w:rPr>
        <w:t xml:space="preserve"> - объем средств, подлежащий удержанию при недостижении показателя совокупного объема оказанных социальных услуг по i-й государственной услуге, рублей, рассчитанный по следующей формуле:</w:t>
      </w:r>
    </w:p>
    <w:p>
      <w:pPr>
        <w:pStyle w:val="0"/>
        <w:jc w:val="both"/>
      </w:pPr>
      <w:r>
        <w:rPr>
          <w:sz w:val="20"/>
        </w:rPr>
      </w:r>
    </w:p>
    <w:p>
      <w:pPr>
        <w:pStyle w:val="0"/>
        <w:ind w:firstLine="540"/>
        <w:jc w:val="both"/>
      </w:pPr>
      <w:r>
        <w:rPr>
          <w:sz w:val="20"/>
        </w:rPr>
        <w:t xml:space="preserve">О</w:t>
      </w:r>
      <w:r>
        <w:rPr>
          <w:sz w:val="20"/>
          <w:vertAlign w:val="subscript"/>
        </w:rPr>
        <w:t xml:space="preserve">усоi</w:t>
      </w:r>
      <w:r>
        <w:rPr>
          <w:sz w:val="20"/>
        </w:rPr>
        <w:t xml:space="preserve"> = k</w:t>
      </w:r>
      <w:r>
        <w:rPr>
          <w:sz w:val="20"/>
          <w:vertAlign w:val="subscript"/>
        </w:rPr>
        <w:t xml:space="preserve">отчi</w:t>
      </w:r>
      <w:r>
        <w:rPr>
          <w:sz w:val="20"/>
        </w:rPr>
        <w:t xml:space="preserve"> x N</w:t>
      </w:r>
      <w:r>
        <w:rPr>
          <w:sz w:val="20"/>
          <w:vertAlign w:val="subscript"/>
        </w:rPr>
        <w:t xml:space="preserve">i</w:t>
      </w:r>
      <w:r>
        <w:rPr>
          <w:sz w:val="20"/>
        </w:rPr>
        <w:t xml:space="preserve"> x (1 - k</w:t>
      </w:r>
      <w:r>
        <w:rPr>
          <w:sz w:val="20"/>
          <w:vertAlign w:val="subscript"/>
        </w:rPr>
        <w:t xml:space="preserve">соi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соi</w:t>
      </w:r>
      <w:r>
        <w:rPr>
          <w:sz w:val="20"/>
        </w:rPr>
        <w:t xml:space="preserve"> - коэффициент выполнения показателя, характеризующего совокупный объем оказанных социальных услуг по i-й государственной услуге в отчетном периоде, рассчитанный по формуле:</w:t>
      </w:r>
    </w:p>
    <w:p>
      <w:pPr>
        <w:pStyle w:val="0"/>
        <w:jc w:val="both"/>
      </w:pPr>
      <w:r>
        <w:rPr>
          <w:sz w:val="20"/>
        </w:rPr>
      </w:r>
    </w:p>
    <w:p>
      <w:pPr>
        <w:pStyle w:val="0"/>
        <w:ind w:firstLine="540"/>
        <w:jc w:val="both"/>
      </w:pPr>
      <w:r>
        <w:rPr>
          <w:sz w:val="20"/>
        </w:rPr>
        <w:t xml:space="preserve">k</w:t>
      </w:r>
      <w:r>
        <w:rPr>
          <w:sz w:val="20"/>
          <w:vertAlign w:val="subscript"/>
        </w:rPr>
        <w:t xml:space="preserve">соi</w:t>
      </w:r>
      <w:r>
        <w:rPr>
          <w:sz w:val="20"/>
        </w:rPr>
        <w:t xml:space="preserve"> = S</w:t>
      </w:r>
      <w:r>
        <w:rPr>
          <w:sz w:val="20"/>
          <w:vertAlign w:val="subscript"/>
        </w:rPr>
        <w:t xml:space="preserve">Дi</w:t>
      </w:r>
      <w:r>
        <w:rPr>
          <w:sz w:val="20"/>
        </w:rPr>
        <w:t xml:space="preserve"> / S</w:t>
      </w:r>
      <w:r>
        <w:rPr>
          <w:sz w:val="20"/>
          <w:vertAlign w:val="subscript"/>
        </w:rPr>
        <w:t xml:space="preserve">mini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Дi</w:t>
      </w:r>
      <w:r>
        <w:rPr>
          <w:sz w:val="20"/>
        </w:rPr>
        <w:t xml:space="preserve"> - достигнутый совокупный объем оказанных социальных услуг по i-й государственной услуге по договорам, предоставление государственных услуг в соответствии с которыми завершено в отчетном периоде;</w:t>
      </w:r>
    </w:p>
    <w:p>
      <w:pPr>
        <w:pStyle w:val="0"/>
        <w:spacing w:before="200" w:line-rule="auto"/>
        <w:ind w:firstLine="540"/>
        <w:jc w:val="both"/>
      </w:pPr>
      <w:r>
        <w:rPr>
          <w:sz w:val="20"/>
        </w:rPr>
        <w:t xml:space="preserve">S</w:t>
      </w:r>
      <w:r>
        <w:rPr>
          <w:sz w:val="20"/>
          <w:vertAlign w:val="subscript"/>
        </w:rPr>
        <w:t xml:space="preserve">mini</w:t>
      </w:r>
      <w:r>
        <w:rPr>
          <w:sz w:val="20"/>
        </w:rPr>
        <w:t xml:space="preserve"> - совокупный объем оказанных социальных услуг по i-й государственной услуге, установленный Соглашением.</w:t>
      </w:r>
    </w:p>
    <w:p>
      <w:pPr>
        <w:pStyle w:val="0"/>
        <w:jc w:val="both"/>
      </w:pPr>
      <w:r>
        <w:rPr>
          <w:sz w:val="20"/>
        </w:rPr>
      </w:r>
    </w:p>
    <w:p>
      <w:pPr>
        <w:pStyle w:val="0"/>
        <w:ind w:firstLine="540"/>
        <w:jc w:val="both"/>
      </w:pPr>
      <w:r>
        <w:rPr>
          <w:sz w:val="20"/>
        </w:rPr>
        <w:t xml:space="preserve">Если величина S</w:t>
      </w:r>
      <w:r>
        <w:rPr>
          <w:sz w:val="20"/>
          <w:vertAlign w:val="subscript"/>
        </w:rPr>
        <w:t xml:space="preserve">Дi</w:t>
      </w:r>
      <w:r>
        <w:rPr>
          <w:sz w:val="20"/>
        </w:rPr>
        <w:t xml:space="preserve"> равна или больше величины S</w:t>
      </w:r>
      <w:r>
        <w:rPr>
          <w:sz w:val="20"/>
          <w:vertAlign w:val="subscript"/>
        </w:rPr>
        <w:t xml:space="preserve">mini</w:t>
      </w:r>
      <w:r>
        <w:rPr>
          <w:sz w:val="20"/>
        </w:rPr>
        <w:t xml:space="preserve">, то k</w:t>
      </w:r>
      <w:r>
        <w:rPr>
          <w:sz w:val="20"/>
          <w:vertAlign w:val="subscript"/>
        </w:rPr>
        <w:t xml:space="preserve">соi</w:t>
      </w:r>
      <w:r>
        <w:rPr>
          <w:sz w:val="20"/>
        </w:rPr>
        <w:t xml:space="preserve"> принимается равным 1. S</w:t>
      </w:r>
      <w:r>
        <w:rPr>
          <w:sz w:val="20"/>
          <w:vertAlign w:val="subscript"/>
        </w:rPr>
        <w:t xml:space="preserve">Дi</w:t>
      </w:r>
      <w:r>
        <w:rPr>
          <w:sz w:val="20"/>
        </w:rPr>
        <w:t xml:space="preserve"> округляется до двух знаков после запятой.</w:t>
      </w:r>
    </w:p>
    <w:p>
      <w:pPr>
        <w:pStyle w:val="0"/>
        <w:spacing w:before="200" w:line-rule="auto"/>
        <w:ind w:firstLine="540"/>
        <w:jc w:val="both"/>
      </w:pPr>
      <w:r>
        <w:rPr>
          <w:sz w:val="20"/>
        </w:rPr>
        <w:t xml:space="preserve">S</w:t>
      </w:r>
      <w:r>
        <w:rPr>
          <w:sz w:val="20"/>
          <w:vertAlign w:val="subscript"/>
        </w:rPr>
        <w:t xml:space="preserve">Дi</w:t>
      </w:r>
      <w:r>
        <w:rPr>
          <w:sz w:val="20"/>
        </w:rPr>
        <w:t xml:space="preserve"> рассчитывается по следующей формуле:</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Изменения, внесенные </w:t>
            </w:r>
            <w:hyperlink w:history="0" r:id="rId38" w:tooltip="Постановление Правительства МО от 04.04.2023 N 180-ПП &quot;О внесении изменений в некоторые постановления Правительства Московской области, связанные с исполнением государственного социального заказа на оказание государственных услуг в социальной сфере&quot; {КонсультантПлюс}">
              <w:r>
                <w:rPr>
                  <w:sz w:val="20"/>
                  <w:color w:val="0000ff"/>
                </w:rPr>
                <w:t xml:space="preserve">постановлением</w:t>
              </w:r>
            </w:hyperlink>
            <w:r>
              <w:rPr>
                <w:sz w:val="20"/>
                <w:color w:val="392c69"/>
              </w:rPr>
              <w:t xml:space="preserve"> Правительства МО от 04.04.2023 N 180-ПП в абз. 17 п. 30, </w:t>
            </w:r>
            <w:hyperlink w:history="0" r:id="rId39" w:tooltip="Постановление Правительства МО от 04.04.2023 N 180-ПП &quot;О внесении изменений в некоторые постановления Правительства Московской области, связанные с исполнением государственного социального заказа на оказание государственных услуг в социальной сфере&quot; {КонсультантПлюс}">
              <w:r>
                <w:rPr>
                  <w:sz w:val="20"/>
                  <w:color w:val="0000ff"/>
                </w:rPr>
                <w:t xml:space="preserve">применяются</w:t>
              </w:r>
            </w:hyperlink>
            <w:r>
              <w:rPr>
                <w:sz w:val="20"/>
                <w:color w:val="392c69"/>
              </w:rPr>
              <w:t xml:space="preserve"> к правоотношениям, возникшим в связи с предоставлением социальных услуг в 2022 году.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jc w:val="center"/>
      </w:pPr>
      <w:r>
        <w:rPr>
          <w:position w:val="-10"/>
        </w:rPr>
        <w:drawing>
          <wp:inline distT="0" distB="0" distL="0" distR="0">
            <wp:extent cx="11811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1181100" cy="257175"/>
                    </a:xfrm>
                    <a:prstGeom prst="rect">
                      <a:avLst/>
                    </a:prstGeom>
                    <a:noFill/>
                    <a:ln>
                      <a:noFill/>
                    </a:ln>
                  </pic:spPr>
                </pic:pic>
              </a:graphicData>
            </a:graphic>
          </wp:inline>
        </w:drawing>
      </w:r>
    </w:p>
    <w:p>
      <w:pPr>
        <w:pStyle w:val="0"/>
        <w:jc w:val="both"/>
      </w:pPr>
      <w:r>
        <w:rPr>
          <w:sz w:val="20"/>
        </w:rPr>
        <w:t xml:space="preserve">(в ред. </w:t>
      </w:r>
      <w:hyperlink w:history="0" r:id="rId41" w:tooltip="Постановление Правительства МО от 04.04.2023 N 180-ПП &quot;О внесении изменений в некоторые постановления Правительства Московской области, связанные с исполнением государственного социального заказа на оказание государственных услуг в социальной сфере&quot; {КонсультантПлюс}">
        <w:r>
          <w:rPr>
            <w:sz w:val="20"/>
            <w:color w:val="0000ff"/>
          </w:rPr>
          <w:t xml:space="preserve">постановления</w:t>
        </w:r>
      </w:hyperlink>
      <w:r>
        <w:rPr>
          <w:sz w:val="20"/>
        </w:rPr>
        <w:t xml:space="preserve"> Правительства МО от 04.04.2023 N 180-ПП)</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i</w:t>
      </w:r>
      <w:r>
        <w:rPr>
          <w:sz w:val="20"/>
        </w:rPr>
        <w:t xml:space="preserve"> - количество социальных услуг по i-й государственной услуге, установленной в Соглашении, фактически оказанных получателям услуг по договорам, предоставление государственных услуг в соответствии с которыми завершено в отчетном периоде.</w:t>
      </w:r>
    </w:p>
    <w:p>
      <w:pPr>
        <w:pStyle w:val="0"/>
        <w:jc w:val="both"/>
      </w:pPr>
      <w:r>
        <w:rPr>
          <w:sz w:val="20"/>
        </w:rPr>
      </w:r>
    </w:p>
    <w:bookmarkStart w:id="225" w:name="P225"/>
    <w:bookmarkEnd w:id="225"/>
    <w:p>
      <w:pPr>
        <w:pStyle w:val="2"/>
        <w:outlineLvl w:val="1"/>
        <w:jc w:val="center"/>
      </w:pPr>
      <w:r>
        <w:rPr>
          <w:sz w:val="20"/>
        </w:rPr>
        <w:t xml:space="preserve">III. Требования к учету и отчетности</w:t>
      </w:r>
    </w:p>
    <w:p>
      <w:pPr>
        <w:pStyle w:val="0"/>
        <w:jc w:val="both"/>
      </w:pPr>
      <w:r>
        <w:rPr>
          <w:sz w:val="20"/>
        </w:rPr>
      </w:r>
    </w:p>
    <w:p>
      <w:pPr>
        <w:pStyle w:val="0"/>
        <w:ind w:firstLine="540"/>
        <w:jc w:val="both"/>
      </w:pPr>
      <w:r>
        <w:rPr>
          <w:sz w:val="20"/>
        </w:rPr>
        <w:t xml:space="preserve">31. Исполнитель услуг обеспечивает ведение обособленного аналитического учета операций, осуществляемых за счет Субсидии.</w:t>
      </w:r>
    </w:p>
    <w:p>
      <w:pPr>
        <w:pStyle w:val="0"/>
        <w:spacing w:before="200" w:line-rule="auto"/>
        <w:ind w:firstLine="540"/>
        <w:jc w:val="both"/>
      </w:pPr>
      <w:r>
        <w:rPr>
          <w:sz w:val="20"/>
        </w:rPr>
        <w:t xml:space="preserve">32. Исполнитель услуг обязан извещать Министерство об изменениях сведений, содержащихся в Реестре, в том числе об изменении сведений, указанных в </w:t>
      </w:r>
      <w:hyperlink w:history="0" w:anchor="P111" w:tooltip="11. Исполнитель услуг осуществляет внесение в ЕИС ОУ информации о получателях сертификатов, заявлениях, договорах, в том числе о дополнительных соглашениях к ним, актах сдачи-приемки оказанной государственной услуги, иных документах, подтверждающих факт оказания государственной услуги (далее соответственно - информация о получателях сертификатов, сведения о государственных услугах), по состоянию на первое число текущего месяца - не позднее 3 первых рабочих дней каждого месяца.">
        <w:r>
          <w:rPr>
            <w:sz w:val="20"/>
            <w:color w:val="0000ff"/>
          </w:rPr>
          <w:t xml:space="preserve">пункте 11</w:t>
        </w:r>
      </w:hyperlink>
      <w:r>
        <w:rPr>
          <w:sz w:val="20"/>
        </w:rPr>
        <w:t xml:space="preserve"> настоящего Порядка, в срок не позднее 10 рабочих дней со дня изменения указанных сведений в соответствии с Положением о формировании Реестра.</w:t>
      </w:r>
    </w:p>
    <w:bookmarkStart w:id="229" w:name="P229"/>
    <w:bookmarkEnd w:id="229"/>
    <w:p>
      <w:pPr>
        <w:pStyle w:val="0"/>
        <w:spacing w:before="200" w:line-rule="auto"/>
        <w:ind w:firstLine="540"/>
        <w:jc w:val="both"/>
      </w:pPr>
      <w:r>
        <w:rPr>
          <w:sz w:val="20"/>
        </w:rPr>
        <w:t xml:space="preserve">33. Для предоставления Субсидии исполнитель услуг ежеквартально не позднее первых 5 рабочих дней после истечения срока формирования информации об объеме Субсидии, указанного в </w:t>
      </w:r>
      <w:hyperlink w:history="0" w:anchor="P149" w:tooltip="25. Министерство ежеквартально осуществляет проверку сведений о государственных услугах, предоставленных исполнителем услуг в соответствии с пунктом 11 настоящего Порядка, и принимает решение о формировании информации об объеме Субсидии на 1 число месяца, следующего за отчетным периодом, и дополнительно в декабре текущего года по состоянию на 1 декабря в срок не позднее 3 рабочих дней после истечения срока, установленного пунктом 11 настоящего Порядка.">
        <w:r>
          <w:rPr>
            <w:sz w:val="20"/>
            <w:color w:val="0000ff"/>
          </w:rPr>
          <w:t xml:space="preserve">пункте 25</w:t>
        </w:r>
      </w:hyperlink>
      <w:r>
        <w:rPr>
          <w:sz w:val="20"/>
        </w:rPr>
        <w:t xml:space="preserve"> настоящего Порядка, представляет Министерству отчет об исполнении Соглашения в электронной форме в ГИС РЭБ Московской области по форме согласно приложению к Соглашению.</w:t>
      </w:r>
    </w:p>
    <w:p>
      <w:pPr>
        <w:pStyle w:val="0"/>
        <w:spacing w:before="200" w:line-rule="auto"/>
        <w:ind w:firstLine="540"/>
        <w:jc w:val="both"/>
      </w:pPr>
      <w:r>
        <w:rPr>
          <w:sz w:val="20"/>
        </w:rPr>
        <w:t xml:space="preserve">Отчет об исполнении Соглашения подписывается усиленной квалифицированной электронной подписью лица, имеющего право действовать от имени исполнителя услуг.</w:t>
      </w:r>
    </w:p>
    <w:p>
      <w:pPr>
        <w:pStyle w:val="0"/>
        <w:spacing w:before="200" w:line-rule="auto"/>
        <w:ind w:firstLine="540"/>
        <w:jc w:val="both"/>
      </w:pPr>
      <w:r>
        <w:rPr>
          <w:sz w:val="20"/>
        </w:rPr>
        <w:t xml:space="preserve">Отчет об исполнении Соглашения за первые два месяца IV квартала представляется не позднее первых 3 рабочих дней декабря текущего года, следующих после срока формирования информации об объеме Субсидии, указанного в </w:t>
      </w:r>
      <w:hyperlink w:history="0" w:anchor="P149" w:tooltip="25. Министерство ежеквартально осуществляет проверку сведений о государственных услугах, предоставленных исполнителем услуг в соответствии с пунктом 11 настоящего Порядка, и принимает решение о формировании информации об объеме Субсидии на 1 число месяца, следующего за отчетным периодом, и дополнительно в декабре текущего года по состоянию на 1 декабря в срок не позднее 3 рабочих дней после истечения срока, установленного пунктом 11 настоящего Порядка.">
        <w:r>
          <w:rPr>
            <w:sz w:val="20"/>
            <w:color w:val="0000ff"/>
          </w:rPr>
          <w:t xml:space="preserve">пункте 25</w:t>
        </w:r>
      </w:hyperlink>
      <w:r>
        <w:rPr>
          <w:sz w:val="20"/>
        </w:rPr>
        <w:t xml:space="preserve"> настоящего Порядка.</w:t>
      </w:r>
    </w:p>
    <w:p>
      <w:pPr>
        <w:pStyle w:val="0"/>
        <w:spacing w:before="200" w:line-rule="auto"/>
        <w:ind w:firstLine="540"/>
        <w:jc w:val="both"/>
      </w:pPr>
      <w:r>
        <w:rPr>
          <w:sz w:val="20"/>
        </w:rPr>
        <w:t xml:space="preserve">Для предоставления Субсидии исполнитель услуг по результатам оказания государственной услуги, оказанной в декабре года, предшествующего очередному финансовому году, представляет отчет об исполнении Соглашения не позднее первых 3 рабочих дней очередного финансового года после истечения срока формирования информации об объеме Субсидии, указанного в </w:t>
      </w:r>
      <w:hyperlink w:history="0" w:anchor="P149" w:tooltip="25. Министерство ежеквартально осуществляет проверку сведений о государственных услугах, предоставленных исполнителем услуг в соответствии с пунктом 11 настоящего Порядка, и принимает решение о формировании информации об объеме Субсидии на 1 число месяца, следующего за отчетным периодом, и дополнительно в декабре текущего года по состоянию на 1 декабря в срок не позднее 3 рабочих дней после истечения срока, установленного пунктом 11 настоящего Порядка.">
        <w:r>
          <w:rPr>
            <w:sz w:val="20"/>
            <w:color w:val="0000ff"/>
          </w:rPr>
          <w:t xml:space="preserve">пункте 25</w:t>
        </w:r>
      </w:hyperlink>
      <w:r>
        <w:rPr>
          <w:sz w:val="20"/>
        </w:rPr>
        <w:t xml:space="preserve"> настоящего Порядка.</w:t>
      </w:r>
    </w:p>
    <w:p>
      <w:pPr>
        <w:pStyle w:val="0"/>
        <w:spacing w:before="200" w:line-rule="auto"/>
        <w:ind w:firstLine="540"/>
        <w:jc w:val="both"/>
      </w:pPr>
      <w:r>
        <w:rPr>
          <w:sz w:val="20"/>
        </w:rPr>
        <w:t xml:space="preserve">34. Министерство в течение 5 рабочих дней с даты поступления от исполнителя услуг отчета об исполнении Соглашения проводит его анализ и оценку, по результатам которых утверждает отчет в ГИС РЭБ Московской области, подписывая его с использованием усиленной квалифицированной электронной подписи лица, имеющего право действовать от имени Министерства, или возвращает исполнителю услуг его на доработку с указанием причин, послуживших основанием для его возврата.</w:t>
      </w:r>
    </w:p>
    <w:p>
      <w:pPr>
        <w:pStyle w:val="0"/>
        <w:jc w:val="both"/>
      </w:pPr>
      <w:r>
        <w:rPr>
          <w:sz w:val="20"/>
        </w:rPr>
        <w:t xml:space="preserve">(в ред. </w:t>
      </w:r>
      <w:hyperlink w:history="0" r:id="rId42" w:tooltip="Постановление Правительства МО от 29.09.2022 N 1031/33 &quot;О внесении изменений в некоторые постановления Правительства Московской области, регламентирующие предоставление из бюджета Московской области субсидий в целях исполнения государственного социального заказа на оказание государственных услуг в социальной сфере&quot; {КонсультантПлюс}">
        <w:r>
          <w:rPr>
            <w:sz w:val="20"/>
            <w:color w:val="0000ff"/>
          </w:rPr>
          <w:t xml:space="preserve">постановления</w:t>
        </w:r>
      </w:hyperlink>
      <w:r>
        <w:rPr>
          <w:sz w:val="20"/>
        </w:rPr>
        <w:t xml:space="preserve"> Правительства МО от 29.09.2022 N 1031/33)</w:t>
      </w:r>
    </w:p>
    <w:p>
      <w:pPr>
        <w:pStyle w:val="0"/>
        <w:spacing w:before="200" w:line-rule="auto"/>
        <w:ind w:firstLine="540"/>
        <w:jc w:val="both"/>
      </w:pPr>
      <w:r>
        <w:rPr>
          <w:sz w:val="20"/>
        </w:rPr>
        <w:t xml:space="preserve">Исполнитель услуг дорабатывает отчет об исполнении Соглашения и повторно направляет отчет об исполнении Соглашения в Министерство в течение 3 рабочих дней со дня возврата отчета об исполнении Соглашения на доработку. Министерство рассматривает доработанный отчет об исполнении Соглашения в течение 2 рабочих дней со дня его поступления в Министерство.</w:t>
      </w:r>
    </w:p>
    <w:p>
      <w:pPr>
        <w:pStyle w:val="0"/>
        <w:spacing w:before="200" w:line-rule="auto"/>
        <w:ind w:firstLine="540"/>
        <w:jc w:val="both"/>
      </w:pPr>
      <w:r>
        <w:rPr>
          <w:sz w:val="20"/>
        </w:rPr>
        <w:t xml:space="preserve">В случае если исполнителем услуг в доработанном отчете об исполнении Соглашения не устранены причины, послужившие основанием для его возврата, Министерство приостанавливает перечисление Субсидии по основаниям, указанным в </w:t>
      </w:r>
      <w:hyperlink w:history="0" w:anchor="P252" w:tooltip="2) выявления факта (фактов) отражения в сведениях, представленных исполнителем услуг (в том числе в отчетах об исполнении Соглашения) в соответствии с настоящим Порядком и (или) Соглашением, недостоверных сведений.">
        <w:r>
          <w:rPr>
            <w:sz w:val="20"/>
            <w:color w:val="0000ff"/>
          </w:rPr>
          <w:t xml:space="preserve">подпункте 2 пункта 40</w:t>
        </w:r>
      </w:hyperlink>
      <w:r>
        <w:rPr>
          <w:sz w:val="20"/>
        </w:rPr>
        <w:t xml:space="preserve"> настоящего Порядка.</w:t>
      </w:r>
    </w:p>
    <w:p>
      <w:pPr>
        <w:pStyle w:val="0"/>
        <w:jc w:val="both"/>
      </w:pPr>
      <w:r>
        <w:rPr>
          <w:sz w:val="20"/>
        </w:rPr>
        <w:t xml:space="preserve">(абзац введен </w:t>
      </w:r>
      <w:hyperlink w:history="0" r:id="rId43" w:tooltip="Постановление Правительства МО от 29.09.2022 N 1031/33 &quot;О внесении изменений в некоторые постановления Правительства Московской области, регламентирующие предоставление из бюджета Московской области субсидий в целях исполнения государственного социального заказа на оказание государственных услуг в социальной сфере&quot; {КонсультантПлюс}">
        <w:r>
          <w:rPr>
            <w:sz w:val="20"/>
            <w:color w:val="0000ff"/>
          </w:rPr>
          <w:t xml:space="preserve">постановлением</w:t>
        </w:r>
      </w:hyperlink>
      <w:r>
        <w:rPr>
          <w:sz w:val="20"/>
        </w:rPr>
        <w:t xml:space="preserve"> Правительства МО от 29.09.2022 N 1031/33)</w:t>
      </w:r>
    </w:p>
    <w:p>
      <w:pPr>
        <w:pStyle w:val="0"/>
        <w:spacing w:before="200" w:line-rule="auto"/>
        <w:ind w:firstLine="540"/>
        <w:jc w:val="both"/>
      </w:pPr>
      <w:r>
        <w:rPr>
          <w:sz w:val="20"/>
        </w:rPr>
        <w:t xml:space="preserve">35. В случае установления по результатам анализа и оценки отчета об исполнении Соглашения недостижения значения показателей, характеризующих качество оказания государственных услуг в сфере социального обслуживания, и (или) фактов недостижения исполнителем услуг показателя совокупного объема оказанных социальных услуг Министерство корректирует информацию об объеме Субсидии, сформированную в соответствии с </w:t>
      </w:r>
      <w:hyperlink w:history="0" w:anchor="P149" w:tooltip="25. Министерство ежеквартально осуществляет проверку сведений о государственных услугах, предоставленных исполнителем услуг в соответствии с пунктом 11 настоящего Порядка, и принимает решение о формировании информации об объеме Субсидии на 1 число месяца, следующего за отчетным периодом, и дополнительно в декабре текущего года по состоянию на 1 декабря в срок не позднее 3 рабочих дней после истечения срока, установленного пунктом 11 настоящего Порядка.">
        <w:r>
          <w:rPr>
            <w:sz w:val="20"/>
            <w:color w:val="0000ff"/>
          </w:rPr>
          <w:t xml:space="preserve">пунктом 25</w:t>
        </w:r>
      </w:hyperlink>
      <w:r>
        <w:rPr>
          <w:sz w:val="20"/>
        </w:rPr>
        <w:t xml:space="preserve"> настоящего Порядка, путем формирования на основании утвержденного отчета об исполнении Соглашения новой информации об объеме Субсидии на 1 число месяца, следующего за отчетным периодом.</w:t>
      </w:r>
    </w:p>
    <w:p>
      <w:pPr>
        <w:pStyle w:val="0"/>
        <w:spacing w:before="200" w:line-rule="auto"/>
        <w:ind w:firstLine="540"/>
        <w:jc w:val="both"/>
      </w:pPr>
      <w:r>
        <w:rPr>
          <w:sz w:val="20"/>
        </w:rPr>
        <w:t xml:space="preserve">Решение о формировании информации об объеме Субсидии на основании утвержденного отчета об исполнении Соглашения Министерство принимает не позднее 1 рабочего дня после утверждения отчета об исполнении Соглашения Министерством.</w:t>
      </w:r>
    </w:p>
    <w:p>
      <w:pPr>
        <w:pStyle w:val="0"/>
        <w:spacing w:before="200" w:line-rule="auto"/>
        <w:ind w:firstLine="540"/>
        <w:jc w:val="both"/>
      </w:pPr>
      <w:r>
        <w:rPr>
          <w:sz w:val="20"/>
        </w:rPr>
        <w:t xml:space="preserve">Новая информация об объеме Субсидии Министерством формируется в течение 3 рабочих дней после срока принятия Министерством решения о формировании информации об объеме Субсидии.</w:t>
      </w:r>
    </w:p>
    <w:bookmarkStart w:id="241" w:name="P241"/>
    <w:bookmarkEnd w:id="241"/>
    <w:p>
      <w:pPr>
        <w:pStyle w:val="0"/>
        <w:spacing w:before="200" w:line-rule="auto"/>
        <w:ind w:firstLine="540"/>
        <w:jc w:val="both"/>
      </w:pPr>
      <w:r>
        <w:rPr>
          <w:sz w:val="20"/>
        </w:rPr>
        <w:t xml:space="preserve">36. При непоступлении в Министерство отчетов об исполнении Соглашения в соответствии с </w:t>
      </w:r>
      <w:hyperlink w:history="0" w:anchor="P229" w:tooltip="33. Для предоставления Субсидии исполнитель услуг ежеквартально не позднее первых 5 рабочих дней после истечения срока формирования информации об объеме Субсидии, указанного в пункте 25 настоящего Порядка, представляет Министерству отчет об исполнении Соглашения в электронной форме в ГИС РЭБ Московской области по форме согласно приложению к Соглашению.">
        <w:r>
          <w:rPr>
            <w:sz w:val="20"/>
            <w:color w:val="0000ff"/>
          </w:rPr>
          <w:t xml:space="preserve">пунктом 33</w:t>
        </w:r>
      </w:hyperlink>
      <w:r>
        <w:rPr>
          <w:sz w:val="20"/>
        </w:rPr>
        <w:t xml:space="preserve"> настоящего Порядка или поступлении от получателя услуг или его законного представителя в Министерство заявления о неоказании государственной услуги в социальной сфере или ненадлежащем ее оказании, которое заключается в недостижении исполнителем услуг объема оказания такой услуги получателю услуг и (или) нарушении Стандартов (далее - заявление), Министерство:</w:t>
      </w:r>
    </w:p>
    <w:p>
      <w:pPr>
        <w:pStyle w:val="0"/>
        <w:spacing w:before="200" w:line-rule="auto"/>
        <w:ind w:firstLine="540"/>
        <w:jc w:val="both"/>
      </w:pPr>
      <w:r>
        <w:rPr>
          <w:sz w:val="20"/>
        </w:rPr>
        <w:t xml:space="preserve">1) не позднее 14 рабочих дней с даты истечения срока представления отчета об исполнении Соглашения или поступления заявления от получателя услуг проводит проверку оказания государственной услуги в соответствии с </w:t>
      </w:r>
      <w:hyperlink w:history="0" w:anchor="P245" w:tooltip="IV. Требования об осуществлении контроля">
        <w:r>
          <w:rPr>
            <w:sz w:val="20"/>
            <w:color w:val="0000ff"/>
          </w:rPr>
          <w:t xml:space="preserve">разделом</w:t>
        </w:r>
      </w:hyperlink>
      <w:r>
        <w:rPr>
          <w:sz w:val="20"/>
        </w:rPr>
        <w:t xml:space="preserve"> "IV. Требования об осуществлении контроля" настоящего Порядка;</w:t>
      </w:r>
    </w:p>
    <w:p>
      <w:pPr>
        <w:pStyle w:val="0"/>
        <w:spacing w:before="200" w:line-rule="auto"/>
        <w:ind w:firstLine="540"/>
        <w:jc w:val="both"/>
      </w:pPr>
      <w:r>
        <w:rPr>
          <w:sz w:val="20"/>
        </w:rPr>
        <w:t xml:space="preserve">2) если получатель услуг не отказался от оказания ему государственной услуги, обеспечивает надлежащее оказание такой услуги, в том числе другим исполнителем услуг из Реестра или государственным учреждением, подведомственным Министерству.</w:t>
      </w:r>
    </w:p>
    <w:p>
      <w:pPr>
        <w:pStyle w:val="0"/>
        <w:jc w:val="both"/>
      </w:pPr>
      <w:r>
        <w:rPr>
          <w:sz w:val="20"/>
        </w:rPr>
      </w:r>
    </w:p>
    <w:bookmarkStart w:id="245" w:name="P245"/>
    <w:bookmarkEnd w:id="245"/>
    <w:p>
      <w:pPr>
        <w:pStyle w:val="2"/>
        <w:outlineLvl w:val="1"/>
        <w:jc w:val="center"/>
      </w:pPr>
      <w:r>
        <w:rPr>
          <w:sz w:val="20"/>
        </w:rPr>
        <w:t xml:space="preserve">IV. Требования об осуществлении контроля</w:t>
      </w:r>
    </w:p>
    <w:p>
      <w:pPr>
        <w:pStyle w:val="0"/>
        <w:jc w:val="both"/>
      </w:pPr>
      <w:r>
        <w:rPr>
          <w:sz w:val="20"/>
        </w:rPr>
      </w:r>
    </w:p>
    <w:p>
      <w:pPr>
        <w:pStyle w:val="0"/>
        <w:ind w:firstLine="540"/>
        <w:jc w:val="both"/>
      </w:pPr>
      <w:r>
        <w:rPr>
          <w:sz w:val="20"/>
        </w:rPr>
        <w:t xml:space="preserve">37. Министерство и органы государственного финансового контроля осуществляют контроль в соответствии со </w:t>
      </w:r>
      <w:hyperlink w:history="0" r:id="rId44"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статьей 26</w:t>
        </w:r>
      </w:hyperlink>
      <w:r>
        <w:rPr>
          <w:sz w:val="20"/>
        </w:rPr>
        <w:t xml:space="preserve"> Федерального закона N 189-ФЗ, а также в соответствии с законодательством Российской Федерации, законодательством Московской области.</w:t>
      </w:r>
    </w:p>
    <w:p>
      <w:pPr>
        <w:pStyle w:val="0"/>
        <w:spacing w:before="200" w:line-rule="auto"/>
        <w:ind w:firstLine="540"/>
        <w:jc w:val="both"/>
      </w:pPr>
      <w:r>
        <w:rPr>
          <w:sz w:val="20"/>
        </w:rPr>
        <w:t xml:space="preserve">38. Министерством осуществляется контроль в соответствии с </w:t>
      </w:r>
      <w:hyperlink w:history="0" r:id="rId45" w:tooltip="Постановление Правительства МО от 25.12.2020 N 1037/41 (ред. от 28.02.2023) &quot;О Порядке формирования государственных социальных заказов на оказание государственных услуг в социальной сфере, отнесенных к полномочиям центральных исполнительных органов Московской области&quot; {КонсультантПлюс}">
        <w:r>
          <w:rPr>
            <w:sz w:val="20"/>
            <w:color w:val="0000ff"/>
          </w:rPr>
          <w:t xml:space="preserve">постановлением</w:t>
        </w:r>
      </w:hyperlink>
      <w:r>
        <w:rPr>
          <w:sz w:val="20"/>
        </w:rPr>
        <w:t xml:space="preserve"> Правительства Московской области от 25.12.2020 N 1037/41 "О Порядке формирования государственных социальных заказов на оказание государственных услуг в социальной сфере, отнесенных к полномочиям центральных исполнительных органов государственной власти Московской области".</w:t>
      </w:r>
    </w:p>
    <w:p>
      <w:pPr>
        <w:pStyle w:val="0"/>
        <w:spacing w:before="200" w:line-rule="auto"/>
        <w:ind w:firstLine="540"/>
        <w:jc w:val="both"/>
      </w:pPr>
      <w:r>
        <w:rPr>
          <w:sz w:val="20"/>
        </w:rPr>
        <w:t xml:space="preserve">39. Исполнитель услуг несет ответственность за недостоверность представленных в Министерство сведений как на этапе заключения Соглашения, так и в рамках Соглашения.</w:t>
      </w:r>
    </w:p>
    <w:bookmarkStart w:id="250" w:name="P250"/>
    <w:bookmarkEnd w:id="250"/>
    <w:p>
      <w:pPr>
        <w:pStyle w:val="0"/>
        <w:spacing w:before="200" w:line-rule="auto"/>
        <w:ind w:firstLine="540"/>
        <w:jc w:val="both"/>
      </w:pPr>
      <w:r>
        <w:rPr>
          <w:sz w:val="20"/>
        </w:rPr>
        <w:t xml:space="preserve">40. Министерство приостанавливает предоставление Субсидии после формирования информации об объеме Субсидии и до перечисления Субсидии на расчетный счет, открытый исполнителем услуги в кредитной организации, в случаях:</w:t>
      </w:r>
    </w:p>
    <w:p>
      <w:pPr>
        <w:pStyle w:val="0"/>
        <w:spacing w:before="200" w:line-rule="auto"/>
        <w:ind w:firstLine="540"/>
        <w:jc w:val="both"/>
      </w:pPr>
      <w:r>
        <w:rPr>
          <w:sz w:val="20"/>
        </w:rPr>
        <w:t xml:space="preserve">1) установления Министерством факта (фактов) или получения Министерством от органа государственного финансового контроля информации о факте (фактах) нарушения исполнителем услуг положений, предусмотренных настоящим Порядком и (или) Соглашением (далее - информация о фактах нарушения);</w:t>
      </w:r>
    </w:p>
    <w:bookmarkStart w:id="252" w:name="P252"/>
    <w:bookmarkEnd w:id="252"/>
    <w:p>
      <w:pPr>
        <w:pStyle w:val="0"/>
        <w:spacing w:before="200" w:line-rule="auto"/>
        <w:ind w:firstLine="540"/>
        <w:jc w:val="both"/>
      </w:pPr>
      <w:r>
        <w:rPr>
          <w:sz w:val="20"/>
        </w:rPr>
        <w:t xml:space="preserve">2) выявления факта (фактов) отражения в сведениях, представленных исполнителем услуг (в том числе в отчетах об исполнении Соглашения) в соответствии с настоящим Порядком и (или) Соглашением, недостоверных сведений.</w:t>
      </w:r>
    </w:p>
    <w:bookmarkStart w:id="253" w:name="P253"/>
    <w:bookmarkEnd w:id="253"/>
    <w:p>
      <w:pPr>
        <w:pStyle w:val="0"/>
        <w:spacing w:before="200" w:line-rule="auto"/>
        <w:ind w:firstLine="540"/>
        <w:jc w:val="both"/>
      </w:pPr>
      <w:r>
        <w:rPr>
          <w:sz w:val="20"/>
        </w:rPr>
        <w:t xml:space="preserve">41. Решение о приостановлении перечисления Субсидии, оформленное в виде уведомления о приостановлении перечисления Субсидии, принимается Министерством не позднее 2 рабочих дней со дня установления факта (фактов) или получения информации о фактах нарушения, указанных в </w:t>
      </w:r>
      <w:hyperlink w:history="0" w:anchor="P250" w:tooltip="40. Министерство приостанавливает предоставление Субсидии после формирования информации об объеме Субсидии и до перечисления Субсидии на расчетный счет, открытый исполнителем услуги в кредитной организации, в случаях:">
        <w:r>
          <w:rPr>
            <w:sz w:val="20"/>
            <w:color w:val="0000ff"/>
          </w:rPr>
          <w:t xml:space="preserve">пункте 40</w:t>
        </w:r>
      </w:hyperlink>
      <w:r>
        <w:rPr>
          <w:sz w:val="20"/>
        </w:rPr>
        <w:t xml:space="preserve"> настоящего Порядка.</w:t>
      </w:r>
    </w:p>
    <w:p>
      <w:pPr>
        <w:pStyle w:val="0"/>
        <w:spacing w:before="200" w:line-rule="auto"/>
        <w:ind w:firstLine="540"/>
        <w:jc w:val="both"/>
      </w:pPr>
      <w:r>
        <w:rPr>
          <w:sz w:val="20"/>
        </w:rPr>
        <w:t xml:space="preserve">42. Министерство уведомляет исполнителя услуг о приостановлении перечисления Субсидии не позднее 2 рабочих дней с даты подписания уведомления о приостановлении перечисления Субсидии лицом, имеющим право действовать от имени Министерства.</w:t>
      </w:r>
    </w:p>
    <w:p>
      <w:pPr>
        <w:pStyle w:val="0"/>
        <w:spacing w:before="200" w:line-rule="auto"/>
        <w:ind w:firstLine="540"/>
        <w:jc w:val="both"/>
      </w:pPr>
      <w:r>
        <w:rPr>
          <w:sz w:val="20"/>
        </w:rPr>
        <w:t xml:space="preserve">43. Уведомление о приостановлении перечисления Субсидии, в котором указывается причина (причины) приостановления перечисления Субсидии, срок устранения нарушений и срок представления информации об устранении выявленных фактов нарушения, направляется исполнителю услуг в ЕИС ОУ по типовой форме, утвержденной Министерством экономики и финансов Московской области.</w:t>
      </w:r>
    </w:p>
    <w:p>
      <w:pPr>
        <w:pStyle w:val="0"/>
        <w:spacing w:before="200" w:line-rule="auto"/>
        <w:ind w:firstLine="540"/>
        <w:jc w:val="both"/>
      </w:pPr>
      <w:r>
        <w:rPr>
          <w:sz w:val="20"/>
        </w:rPr>
        <w:t xml:space="preserve">44. Уведомление о приостановлении перечисления Субсидии считается полученным исполнителем услуг с даты поступления его в личный кабинет в ЕИС ОУ.</w:t>
      </w:r>
    </w:p>
    <w:p>
      <w:pPr>
        <w:pStyle w:val="0"/>
        <w:spacing w:before="200" w:line-rule="auto"/>
        <w:ind w:firstLine="540"/>
        <w:jc w:val="both"/>
      </w:pPr>
      <w:r>
        <w:rPr>
          <w:sz w:val="20"/>
        </w:rPr>
        <w:t xml:space="preserve">45. Выявленные нарушения, указанные в уведомлении о приостановлении перечисления Субсидии, подлежат устранению в течение срока, указанного в уведомлении о приостановлении перечисления Субсидии.</w:t>
      </w:r>
    </w:p>
    <w:p>
      <w:pPr>
        <w:pStyle w:val="0"/>
        <w:spacing w:before="200" w:line-rule="auto"/>
        <w:ind w:firstLine="540"/>
        <w:jc w:val="both"/>
      </w:pPr>
      <w:r>
        <w:rPr>
          <w:sz w:val="20"/>
        </w:rPr>
        <w:t xml:space="preserve">46. В случае устранения нарушений и представления информации об устранении выявленных фактов нарушения в Министерство в срок, указанный в уведомлении о приостановлении перечисления Субсидии, перечисление Субсидии возобновляется в течение 5 рабочих дней с даты поступления от исполнителя услуг информации об устранении выявленных фактов нарушения в Министерство.</w:t>
      </w:r>
    </w:p>
    <w:p>
      <w:pPr>
        <w:pStyle w:val="0"/>
        <w:spacing w:before="200" w:line-rule="auto"/>
        <w:ind w:firstLine="540"/>
        <w:jc w:val="both"/>
      </w:pPr>
      <w:r>
        <w:rPr>
          <w:sz w:val="20"/>
        </w:rPr>
        <w:t xml:space="preserve">В случае неустранения нарушений получателем Субсидии Министерство в течение 3 рабочих дней со дня истечения срока устранения нарушений направляет получателю Субсидии уведомление о расторжении Соглашения.</w:t>
      </w:r>
    </w:p>
    <w:bookmarkStart w:id="260" w:name="P260"/>
    <w:bookmarkEnd w:id="260"/>
    <w:p>
      <w:pPr>
        <w:pStyle w:val="0"/>
        <w:spacing w:before="200" w:line-rule="auto"/>
        <w:ind w:firstLine="540"/>
        <w:jc w:val="both"/>
      </w:pPr>
      <w:r>
        <w:rPr>
          <w:sz w:val="20"/>
        </w:rPr>
        <w:t xml:space="preserve">47. В случае выявления Министерством нарушений исполнителем услуг условий Соглашения, установленных в ходе проверки в соответствии с </w:t>
      </w:r>
      <w:hyperlink w:history="0" w:anchor="P241" w:tooltip="36. При непоступлении в Министерство отчетов об исполнении Соглашения в соответствии с пунктом 33 настоящего Порядка или поступлении от получателя услуг или его законного представителя в Министерство заявления о неоказании государственной услуги в социальной сфере или ненадлежащем ее оказании, которое заключается в недостижении исполнителем услуг объема оказания такой услуги получателю услуг и (или) нарушении Стандартов (далее - заявление), Министерство:">
        <w:r>
          <w:rPr>
            <w:sz w:val="20"/>
            <w:color w:val="0000ff"/>
          </w:rPr>
          <w:t xml:space="preserve">пунктом 36</w:t>
        </w:r>
      </w:hyperlink>
      <w:r>
        <w:rPr>
          <w:sz w:val="20"/>
        </w:rPr>
        <w:t xml:space="preserve">, Министерство направляет исполнителю услуг уведомление о выявленных нарушениях.</w:t>
      </w:r>
    </w:p>
    <w:p>
      <w:pPr>
        <w:pStyle w:val="0"/>
        <w:spacing w:before="200" w:line-rule="auto"/>
        <w:ind w:firstLine="540"/>
        <w:jc w:val="both"/>
      </w:pPr>
      <w:r>
        <w:rPr>
          <w:sz w:val="20"/>
        </w:rPr>
        <w:t xml:space="preserve">Исполнитель услуг после получения уведомления о выявленных нарушениях обязан устранить выявленные в ходе проверки нарушения и недостатки и направить информацию об устранении выявленных фактов нарушения в Министерство в срок, установленный в уведомлении о выявленных нарушениях.</w:t>
      </w:r>
    </w:p>
    <w:p>
      <w:pPr>
        <w:pStyle w:val="0"/>
        <w:spacing w:before="200" w:line-rule="auto"/>
        <w:ind w:firstLine="540"/>
        <w:jc w:val="both"/>
      </w:pPr>
      <w:r>
        <w:rPr>
          <w:sz w:val="20"/>
        </w:rPr>
        <w:t xml:space="preserve">В случае поступления в Министерство информации об устранении выявленных фактов нарушения (с необходимыми обоснованиями), указанных в уведомлении о выявленных нарушениях, уведомление считается исполненным.</w:t>
      </w:r>
    </w:p>
    <w:bookmarkStart w:id="263" w:name="P263"/>
    <w:bookmarkEnd w:id="263"/>
    <w:p>
      <w:pPr>
        <w:pStyle w:val="0"/>
        <w:spacing w:before="200" w:line-rule="auto"/>
        <w:ind w:firstLine="540"/>
        <w:jc w:val="both"/>
      </w:pPr>
      <w:r>
        <w:rPr>
          <w:sz w:val="20"/>
        </w:rPr>
        <w:t xml:space="preserve">48. В случае установления нарушения условий Соглашения, выявленных в ходе осуществления контроля, Министерство направляет исполнителю услуг требование о возврате в бюджет Московской области Субсидии (части Субсидии) (далее - требование).</w:t>
      </w:r>
    </w:p>
    <w:p>
      <w:pPr>
        <w:pStyle w:val="0"/>
        <w:spacing w:before="200" w:line-rule="auto"/>
        <w:ind w:firstLine="540"/>
        <w:jc w:val="both"/>
      </w:pPr>
      <w:r>
        <w:rPr>
          <w:sz w:val="20"/>
        </w:rPr>
        <w:t xml:space="preserve">49. Требование направляется исполнителю услуг в ЕИС ОУ в течение 2 рабочих дней со дня его подписания по типовой форме, утвержденной Министерством экономики и финансов Московской области.</w:t>
      </w:r>
    </w:p>
    <w:p>
      <w:pPr>
        <w:pStyle w:val="0"/>
        <w:spacing w:before="200" w:line-rule="auto"/>
        <w:ind w:firstLine="540"/>
        <w:jc w:val="both"/>
      </w:pPr>
      <w:r>
        <w:rPr>
          <w:sz w:val="20"/>
        </w:rPr>
        <w:t xml:space="preserve">Требование считается полученным исполнителем услуг с даты поступления его в личный кабинет в ЕИС ОУ.</w:t>
      </w:r>
    </w:p>
    <w:p>
      <w:pPr>
        <w:pStyle w:val="0"/>
        <w:jc w:val="both"/>
      </w:pPr>
      <w:r>
        <w:rPr>
          <w:sz w:val="20"/>
        </w:rPr>
      </w:r>
    </w:p>
    <w:p>
      <w:pPr>
        <w:pStyle w:val="2"/>
        <w:outlineLvl w:val="1"/>
        <w:jc w:val="center"/>
      </w:pPr>
      <w:r>
        <w:rPr>
          <w:sz w:val="20"/>
        </w:rPr>
        <w:t xml:space="preserve">V. Возврат Субсидии (части Субсидии)</w:t>
      </w:r>
    </w:p>
    <w:p>
      <w:pPr>
        <w:pStyle w:val="0"/>
        <w:jc w:val="both"/>
      </w:pPr>
      <w:r>
        <w:rPr>
          <w:sz w:val="20"/>
        </w:rPr>
      </w:r>
    </w:p>
    <w:p>
      <w:pPr>
        <w:pStyle w:val="0"/>
        <w:ind w:firstLine="540"/>
        <w:jc w:val="both"/>
      </w:pPr>
      <w:r>
        <w:rPr>
          <w:sz w:val="20"/>
        </w:rPr>
        <w:t xml:space="preserve">50. Исполнитель услуг обязан перечислить в бюджет Московской области размер Субсидии (части Субсидии) в срок, определенный в требовании.</w:t>
      </w:r>
    </w:p>
    <w:p>
      <w:pPr>
        <w:pStyle w:val="0"/>
        <w:spacing w:before="200" w:line-rule="auto"/>
        <w:ind w:firstLine="540"/>
        <w:jc w:val="both"/>
      </w:pPr>
      <w:r>
        <w:rPr>
          <w:sz w:val="20"/>
        </w:rPr>
        <w:t xml:space="preserve">51. Возврат Субсидии (части Субсидии) в соответствии с </w:t>
      </w:r>
      <w:hyperlink w:history="0" w:anchor="P263" w:tooltip="48. В случае установления нарушения условий Соглашения, выявленных в ходе осуществления контроля, Министерство направляет исполнителю услуг требование о возврате в бюджет Московской области Субсидии (части Субсидии) (далее - требование).">
        <w:r>
          <w:rPr>
            <w:sz w:val="20"/>
            <w:color w:val="0000ff"/>
          </w:rPr>
          <w:t xml:space="preserve">пунктом 48</w:t>
        </w:r>
      </w:hyperlink>
      <w:r>
        <w:rPr>
          <w:sz w:val="20"/>
        </w:rPr>
        <w:t xml:space="preserve"> настоящего Порядка осуществляется в следующих случаях:</w:t>
      </w:r>
    </w:p>
    <w:bookmarkStart w:id="271" w:name="P271"/>
    <w:bookmarkEnd w:id="271"/>
    <w:p>
      <w:pPr>
        <w:pStyle w:val="0"/>
        <w:spacing w:before="200" w:line-rule="auto"/>
        <w:ind w:firstLine="540"/>
        <w:jc w:val="both"/>
      </w:pPr>
      <w:r>
        <w:rPr>
          <w:sz w:val="20"/>
        </w:rPr>
        <w:t xml:space="preserve">1) если объем оказания государственной услуги, установленный по результатам проверки, меньше объема оказания государственной услуги по отчетным данным;</w:t>
      </w:r>
    </w:p>
    <w:bookmarkStart w:id="272" w:name="P272"/>
    <w:bookmarkEnd w:id="272"/>
    <w:p>
      <w:pPr>
        <w:pStyle w:val="0"/>
        <w:spacing w:before="200" w:line-rule="auto"/>
        <w:ind w:firstLine="540"/>
        <w:jc w:val="both"/>
      </w:pPr>
      <w:r>
        <w:rPr>
          <w:sz w:val="20"/>
        </w:rPr>
        <w:t xml:space="preserve">2) если значение показателя совокупного объема оказанных социальных услуг, установленного по результатам проверки, меньше значения показателя совокупного объема оказанных социальных услуг по отчетным данным;</w:t>
      </w:r>
    </w:p>
    <w:bookmarkStart w:id="273" w:name="P273"/>
    <w:bookmarkEnd w:id="273"/>
    <w:p>
      <w:pPr>
        <w:pStyle w:val="0"/>
        <w:spacing w:before="200" w:line-rule="auto"/>
        <w:ind w:firstLine="540"/>
        <w:jc w:val="both"/>
      </w:pPr>
      <w:r>
        <w:rPr>
          <w:sz w:val="20"/>
        </w:rPr>
        <w:t xml:space="preserve">3) недостижения по результатам проверки значения показателей, характеризующих качество оказания государственных услуг в сфере социального обслуживания.</w:t>
      </w:r>
    </w:p>
    <w:p>
      <w:pPr>
        <w:pStyle w:val="0"/>
        <w:spacing w:before="200" w:line-rule="auto"/>
        <w:ind w:firstLine="540"/>
        <w:jc w:val="both"/>
      </w:pPr>
      <w:r>
        <w:rPr>
          <w:sz w:val="20"/>
        </w:rPr>
        <w:t xml:space="preserve">52. Расчет суммы Субсидии (части Субсидии), подлежащей возврату в бюджет Московской области, осуществляется по формуле:</w:t>
      </w:r>
    </w:p>
    <w:p>
      <w:pPr>
        <w:pStyle w:val="0"/>
        <w:jc w:val="both"/>
      </w:pPr>
      <w:r>
        <w:rPr>
          <w:sz w:val="20"/>
        </w:rPr>
      </w:r>
    </w:p>
    <w:p>
      <w:pPr>
        <w:pStyle w:val="0"/>
        <w:ind w:firstLine="540"/>
        <w:jc w:val="both"/>
      </w:pPr>
      <w:r>
        <w:rPr>
          <w:sz w:val="20"/>
        </w:rPr>
        <w:t xml:space="preserve">О</w:t>
      </w:r>
      <w:r>
        <w:rPr>
          <w:sz w:val="20"/>
          <w:vertAlign w:val="subscript"/>
        </w:rPr>
        <w:t xml:space="preserve">в</w:t>
      </w:r>
      <w:r>
        <w:rPr>
          <w:sz w:val="20"/>
        </w:rPr>
        <w:t xml:space="preserve"> = О</w:t>
      </w:r>
      <w:r>
        <w:rPr>
          <w:sz w:val="20"/>
          <w:vertAlign w:val="subscript"/>
        </w:rPr>
        <w:t xml:space="preserve">вус</w:t>
      </w:r>
      <w:r>
        <w:rPr>
          <w:sz w:val="20"/>
        </w:rPr>
        <w:t xml:space="preserve"> + О</w:t>
      </w:r>
      <w:r>
        <w:rPr>
          <w:sz w:val="20"/>
          <w:vertAlign w:val="subscript"/>
        </w:rPr>
        <w:t xml:space="preserve">свус</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О</w:t>
      </w:r>
      <w:r>
        <w:rPr>
          <w:sz w:val="20"/>
          <w:vertAlign w:val="subscript"/>
        </w:rPr>
        <w:t xml:space="preserve">в</w:t>
      </w:r>
      <w:r>
        <w:rPr>
          <w:sz w:val="20"/>
        </w:rPr>
        <w:t xml:space="preserve"> - сумма Субсидии (части Субсидии), подлежащая возврату в бюджет Московской области, рублей;</w:t>
      </w:r>
    </w:p>
    <w:p>
      <w:pPr>
        <w:pStyle w:val="0"/>
        <w:spacing w:before="200" w:line-rule="auto"/>
        <w:ind w:firstLine="540"/>
        <w:jc w:val="both"/>
      </w:pPr>
      <w:r>
        <w:rPr>
          <w:sz w:val="20"/>
        </w:rPr>
        <w:t xml:space="preserve">О</w:t>
      </w:r>
      <w:r>
        <w:rPr>
          <w:sz w:val="20"/>
          <w:vertAlign w:val="subscript"/>
        </w:rPr>
        <w:t xml:space="preserve">вус</w:t>
      </w:r>
      <w:r>
        <w:rPr>
          <w:sz w:val="20"/>
        </w:rPr>
        <w:t xml:space="preserve"> - объем средств Субсидии (части Субсидии), подлежащих возврату в бюджет Московской области в случае, указанном в </w:t>
      </w:r>
      <w:hyperlink w:history="0" w:anchor="P271" w:tooltip="1) если объем оказания государственной услуги, установленный по результатам проверки, меньше объема оказания государственной услуги по отчетным данным;">
        <w:r>
          <w:rPr>
            <w:sz w:val="20"/>
            <w:color w:val="0000ff"/>
          </w:rPr>
          <w:t xml:space="preserve">подпункте 1 пункта 51</w:t>
        </w:r>
      </w:hyperlink>
      <w:r>
        <w:rPr>
          <w:sz w:val="20"/>
        </w:rPr>
        <w:t xml:space="preserve"> настоящего Порядка, рублей;</w:t>
      </w:r>
    </w:p>
    <w:p>
      <w:pPr>
        <w:pStyle w:val="0"/>
        <w:spacing w:before="200" w:line-rule="auto"/>
        <w:ind w:firstLine="540"/>
        <w:jc w:val="both"/>
      </w:pPr>
      <w:r>
        <w:rPr>
          <w:sz w:val="20"/>
        </w:rPr>
        <w:t xml:space="preserve">О</w:t>
      </w:r>
      <w:r>
        <w:rPr>
          <w:sz w:val="20"/>
          <w:vertAlign w:val="subscript"/>
        </w:rPr>
        <w:t xml:space="preserve">свус</w:t>
      </w:r>
      <w:r>
        <w:rPr>
          <w:sz w:val="20"/>
        </w:rPr>
        <w:t xml:space="preserve"> - объем средств Субсидии (части Субсидии), подлежащих возврату в бюджет Московской области в случае, указанном в </w:t>
      </w:r>
      <w:hyperlink w:history="0" w:anchor="P272" w:tooltip="2) если значение показателя совокупного объема оказанных социальных услуг, установленного по результатам проверки, меньше значения показателя совокупного объема оказанных социальных услуг по отчетным данным;">
        <w:r>
          <w:rPr>
            <w:sz w:val="20"/>
            <w:color w:val="0000ff"/>
          </w:rPr>
          <w:t xml:space="preserve">подпункте 2 пункта 51</w:t>
        </w:r>
      </w:hyperlink>
      <w:r>
        <w:rPr>
          <w:sz w:val="20"/>
        </w:rPr>
        <w:t xml:space="preserve"> настоящего Порядка, рублей.</w:t>
      </w:r>
    </w:p>
    <w:p>
      <w:pPr>
        <w:pStyle w:val="0"/>
        <w:jc w:val="both"/>
      </w:pPr>
      <w:r>
        <w:rPr>
          <w:sz w:val="20"/>
        </w:rPr>
      </w:r>
    </w:p>
    <w:p>
      <w:pPr>
        <w:pStyle w:val="0"/>
        <w:ind w:firstLine="540"/>
        <w:jc w:val="both"/>
      </w:pPr>
      <w:r>
        <w:rPr>
          <w:sz w:val="20"/>
        </w:rPr>
        <w:t xml:space="preserve">Объем средств Субсидии (части Субсидии), подлежащих возврату в бюджет Московской области в случае, указанном в </w:t>
      </w:r>
      <w:hyperlink w:history="0" w:anchor="P271" w:tooltip="1) если объем оказания государственной услуги, установленный по результатам проверки, меньше объема оказания государственной услуги по отчетным данным;">
        <w:r>
          <w:rPr>
            <w:sz w:val="20"/>
            <w:color w:val="0000ff"/>
          </w:rPr>
          <w:t xml:space="preserve">подпункте 1 пункта 51</w:t>
        </w:r>
      </w:hyperlink>
      <w:r>
        <w:rPr>
          <w:sz w:val="20"/>
        </w:rPr>
        <w:t xml:space="preserve"> настоящего Порядка, рублей, осуществляется по формуле:</w:t>
      </w:r>
    </w:p>
    <w:p>
      <w:pPr>
        <w:pStyle w:val="0"/>
        <w:jc w:val="both"/>
      </w:pPr>
      <w:r>
        <w:rPr>
          <w:sz w:val="20"/>
        </w:rPr>
      </w:r>
    </w:p>
    <w:p>
      <w:pPr>
        <w:pStyle w:val="0"/>
        <w:jc w:val="center"/>
      </w:pPr>
      <w:r>
        <w:rPr>
          <w:position w:val="-10"/>
        </w:rPr>
        <w:drawing>
          <wp:inline distT="0" distB="0" distL="0" distR="0">
            <wp:extent cx="942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 объем средств, подлежащих возврату по i-й государственной услуге, рублей, рассчитанный по формуле:</w:t>
      </w:r>
    </w:p>
    <w:p>
      <w:pPr>
        <w:pStyle w:val="0"/>
        <w:jc w:val="both"/>
      </w:pPr>
      <w:r>
        <w:rPr>
          <w:sz w:val="20"/>
        </w:rPr>
      </w:r>
    </w:p>
    <w:p>
      <w:pPr>
        <w:pStyle w:val="0"/>
        <w:ind w:firstLine="540"/>
        <w:jc w:val="both"/>
      </w:pPr>
      <w:r>
        <w:rPr>
          <w:sz w:val="20"/>
        </w:rPr>
        <w:t xml:space="preserve">О</w:t>
      </w:r>
      <w:r>
        <w:rPr>
          <w:sz w:val="20"/>
          <w:vertAlign w:val="subscript"/>
        </w:rPr>
        <w:t xml:space="preserve">вусi</w:t>
      </w:r>
      <w:r>
        <w:rPr>
          <w:sz w:val="20"/>
        </w:rPr>
        <w:t xml:space="preserve"> = (k</w:t>
      </w:r>
      <w:r>
        <w:rPr>
          <w:sz w:val="20"/>
          <w:vertAlign w:val="subscript"/>
        </w:rPr>
        <w:t xml:space="preserve">отчi</w:t>
      </w:r>
      <w:r>
        <w:rPr>
          <w:sz w:val="20"/>
        </w:rPr>
        <w:t xml:space="preserve"> - k</w:t>
      </w:r>
      <w:r>
        <w:rPr>
          <w:sz w:val="20"/>
          <w:vertAlign w:val="subscript"/>
        </w:rPr>
        <w:t xml:space="preserve">прi</w:t>
      </w:r>
      <w:r>
        <w:rPr>
          <w:sz w:val="20"/>
        </w:rPr>
        <w:t xml:space="preserve">) x N</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прi</w:t>
      </w:r>
      <w:r>
        <w:rPr>
          <w:sz w:val="20"/>
        </w:rPr>
        <w:t xml:space="preserve"> - объем оказания i-й государственной услуги за отчетный период, установленный по результатам проведенной проверки, рассчитанный по формуле:</w:t>
      </w:r>
    </w:p>
    <w:p>
      <w:pPr>
        <w:pStyle w:val="0"/>
        <w:jc w:val="both"/>
      </w:pPr>
      <w:r>
        <w:rPr>
          <w:sz w:val="20"/>
        </w:rPr>
      </w:r>
    </w:p>
    <w:p>
      <w:pPr>
        <w:pStyle w:val="0"/>
        <w:jc w:val="center"/>
      </w:pPr>
      <w:r>
        <w:rPr>
          <w:position w:val="-10"/>
        </w:rPr>
        <w:drawing>
          <wp:inline distT="0" distB="0" distL="0" distR="0">
            <wp:extent cx="13430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13430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762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sz w:val="20"/>
        </w:rPr>
        <w:t xml:space="preserve"> - количество дней нахождения каждого получателя i-й государственной услуги на социальном обслуживании за отчетный период, установленное по результатам проведенной проверки.</w:t>
      </w:r>
    </w:p>
    <w:p>
      <w:pPr>
        <w:pStyle w:val="0"/>
        <w:jc w:val="both"/>
      </w:pPr>
      <w:r>
        <w:rPr>
          <w:sz w:val="20"/>
        </w:rPr>
      </w:r>
    </w:p>
    <w:p>
      <w:pPr>
        <w:pStyle w:val="0"/>
        <w:ind w:firstLine="540"/>
        <w:jc w:val="both"/>
      </w:pPr>
      <w:r>
        <w:rPr>
          <w:sz w:val="20"/>
        </w:rPr>
        <w:t xml:space="preserve">Если при расчете k</w:t>
      </w:r>
      <w:r>
        <w:rPr>
          <w:sz w:val="20"/>
          <w:vertAlign w:val="subscript"/>
        </w:rPr>
        <w:t xml:space="preserve">прi</w:t>
      </w:r>
      <w:r>
        <w:rPr>
          <w:sz w:val="20"/>
        </w:rPr>
        <w:t xml:space="preserve"> имеют дробную часть, значение округляется до двух знаков после запятой.</w:t>
      </w:r>
    </w:p>
    <w:p>
      <w:pPr>
        <w:pStyle w:val="0"/>
        <w:spacing w:before="200" w:line-rule="auto"/>
        <w:ind w:firstLine="540"/>
        <w:jc w:val="both"/>
      </w:pPr>
      <w:r>
        <w:rPr>
          <w:sz w:val="20"/>
        </w:rPr>
        <w:t xml:space="preserve">Объем средств Субсидии (части Субсидии), подлежащих возврату в бюджет Московской области в случае, указанном в </w:t>
      </w:r>
      <w:hyperlink w:history="0" w:anchor="P272" w:tooltip="2) если значение показателя совокупного объема оказанных социальных услуг, установленного по результатам проверки, меньше значения показателя совокупного объема оказанных социальных услуг по отчетным данным;">
        <w:r>
          <w:rPr>
            <w:sz w:val="20"/>
            <w:color w:val="0000ff"/>
          </w:rPr>
          <w:t xml:space="preserve">подпункте 2 пункта 51</w:t>
        </w:r>
      </w:hyperlink>
      <w:r>
        <w:rPr>
          <w:sz w:val="20"/>
        </w:rPr>
        <w:t xml:space="preserve"> настоящего Порядка, рассчитывается по формуле:</w:t>
      </w:r>
    </w:p>
    <w:p>
      <w:pPr>
        <w:pStyle w:val="0"/>
        <w:jc w:val="both"/>
      </w:pPr>
      <w:r>
        <w:rPr>
          <w:sz w:val="20"/>
        </w:rPr>
      </w:r>
    </w:p>
    <w:p>
      <w:pPr>
        <w:pStyle w:val="0"/>
        <w:jc w:val="center"/>
      </w:pPr>
      <w:r>
        <w:rPr>
          <w:position w:val="-10"/>
        </w:rPr>
        <w:drawing>
          <wp:inline distT="0" distB="0" distL="0" distR="0">
            <wp:extent cx="1028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10287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429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sz w:val="20"/>
        </w:rPr>
        <w:t xml:space="preserve"> - объем средств, подлежащих возврату в бюджет Московской области по i-й государственной услуге, рублей, рассчитанный по формуле:</w:t>
      </w:r>
    </w:p>
    <w:p>
      <w:pPr>
        <w:pStyle w:val="0"/>
        <w:jc w:val="both"/>
      </w:pPr>
      <w:r>
        <w:rPr>
          <w:sz w:val="20"/>
        </w:rPr>
      </w:r>
    </w:p>
    <w:p>
      <w:pPr>
        <w:pStyle w:val="0"/>
        <w:ind w:firstLine="540"/>
        <w:jc w:val="both"/>
      </w:pPr>
      <w:r>
        <w:rPr>
          <w:sz w:val="20"/>
        </w:rPr>
        <w:t xml:space="preserve">О</w:t>
      </w:r>
      <w:r>
        <w:rPr>
          <w:sz w:val="20"/>
          <w:vertAlign w:val="subscript"/>
        </w:rPr>
        <w:t xml:space="preserve">свусi</w:t>
      </w:r>
      <w:r>
        <w:rPr>
          <w:sz w:val="20"/>
        </w:rPr>
        <w:t xml:space="preserve"> = (k</w:t>
      </w:r>
      <w:r>
        <w:rPr>
          <w:sz w:val="20"/>
          <w:vertAlign w:val="subscript"/>
        </w:rPr>
        <w:t xml:space="preserve">отчi</w:t>
      </w:r>
      <w:r>
        <w:rPr>
          <w:sz w:val="20"/>
        </w:rPr>
        <w:t xml:space="preserve"> x N</w:t>
      </w:r>
      <w:r>
        <w:rPr>
          <w:sz w:val="20"/>
          <w:vertAlign w:val="subscript"/>
        </w:rPr>
        <w:t xml:space="preserve">i</w:t>
      </w:r>
      <w:r>
        <w:rPr>
          <w:sz w:val="20"/>
        </w:rPr>
        <w:t xml:space="preserve"> - О</w:t>
      </w:r>
      <w:r>
        <w:rPr>
          <w:sz w:val="20"/>
          <w:vertAlign w:val="subscript"/>
        </w:rPr>
        <w:t xml:space="preserve">вусi</w:t>
      </w:r>
      <w:r>
        <w:rPr>
          <w:sz w:val="20"/>
        </w:rPr>
        <w:t xml:space="preserve">) x (1 - k</w:t>
      </w:r>
      <w:r>
        <w:rPr>
          <w:sz w:val="20"/>
          <w:vertAlign w:val="subscript"/>
        </w:rPr>
        <w:t xml:space="preserve">сопi</w:t>
      </w:r>
      <w:r>
        <w:rPr>
          <w:sz w:val="20"/>
        </w:rPr>
        <w:t xml:space="preserve">) - О</w:t>
      </w:r>
      <w:r>
        <w:rPr>
          <w:sz w:val="20"/>
          <w:vertAlign w:val="subscript"/>
        </w:rPr>
        <w:t xml:space="preserve">усоi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сопi</w:t>
      </w:r>
      <w:r>
        <w:rPr>
          <w:sz w:val="20"/>
        </w:rPr>
        <w:t xml:space="preserve"> - коэффициент выполнения показателя, характеризующего совокупный объем оказанных социальных услуг по i-й государственной услуге, установленный по результатам проверки, рассчитанный по формуле:</w:t>
      </w:r>
    </w:p>
    <w:p>
      <w:pPr>
        <w:pStyle w:val="0"/>
        <w:jc w:val="both"/>
      </w:pPr>
      <w:r>
        <w:rPr>
          <w:sz w:val="20"/>
        </w:rPr>
      </w:r>
    </w:p>
    <w:p>
      <w:pPr>
        <w:pStyle w:val="0"/>
        <w:ind w:firstLine="540"/>
        <w:jc w:val="both"/>
      </w:pPr>
      <w:r>
        <w:rPr>
          <w:sz w:val="20"/>
        </w:rPr>
        <w:t xml:space="preserve">k</w:t>
      </w:r>
      <w:r>
        <w:rPr>
          <w:sz w:val="20"/>
          <w:vertAlign w:val="subscript"/>
        </w:rPr>
        <w:t xml:space="preserve">сопi</w:t>
      </w:r>
      <w:r>
        <w:rPr>
          <w:sz w:val="20"/>
        </w:rPr>
        <w:t xml:space="preserve"> = S</w:t>
      </w:r>
      <w:r>
        <w:rPr>
          <w:sz w:val="20"/>
          <w:vertAlign w:val="subscript"/>
        </w:rPr>
        <w:t xml:space="preserve">Дпi</w:t>
      </w:r>
      <w:r>
        <w:rPr>
          <w:sz w:val="20"/>
        </w:rPr>
        <w:t xml:space="preserve"> / S</w:t>
      </w:r>
      <w:r>
        <w:rPr>
          <w:sz w:val="20"/>
          <w:vertAlign w:val="subscript"/>
        </w:rPr>
        <w:t xml:space="preserve">mini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Дпi</w:t>
      </w:r>
      <w:r>
        <w:rPr>
          <w:sz w:val="20"/>
        </w:rPr>
        <w:t xml:space="preserve"> - достигнутый совокупный объем оказанных социальных услуг по i-й государственной услуге по договорам, предоставление государственных услуг в соответствии с которыми завершено в отчетном периоде, установленный по результатам проверки.</w:t>
      </w:r>
    </w:p>
    <w:p>
      <w:pPr>
        <w:pStyle w:val="0"/>
        <w:jc w:val="both"/>
      </w:pPr>
      <w:r>
        <w:rPr>
          <w:sz w:val="20"/>
        </w:rPr>
      </w:r>
    </w:p>
    <w:p>
      <w:pPr>
        <w:pStyle w:val="0"/>
        <w:ind w:firstLine="540"/>
        <w:jc w:val="both"/>
      </w:pPr>
      <w:r>
        <w:rPr>
          <w:sz w:val="20"/>
        </w:rPr>
        <w:t xml:space="preserve">Если величина S</w:t>
      </w:r>
      <w:r>
        <w:rPr>
          <w:sz w:val="20"/>
          <w:vertAlign w:val="subscript"/>
        </w:rPr>
        <w:t xml:space="preserve">Дпi</w:t>
      </w:r>
      <w:r>
        <w:rPr>
          <w:sz w:val="20"/>
        </w:rPr>
        <w:t xml:space="preserve"> равна или больше величины S</w:t>
      </w:r>
      <w:r>
        <w:rPr>
          <w:sz w:val="20"/>
          <w:vertAlign w:val="subscript"/>
        </w:rPr>
        <w:t xml:space="preserve">mini</w:t>
      </w:r>
      <w:r>
        <w:rPr>
          <w:sz w:val="20"/>
        </w:rPr>
        <w:t xml:space="preserve">, то k</w:t>
      </w:r>
      <w:r>
        <w:rPr>
          <w:sz w:val="20"/>
          <w:vertAlign w:val="subscript"/>
        </w:rPr>
        <w:t xml:space="preserve">сопi</w:t>
      </w:r>
      <w:r>
        <w:rPr>
          <w:sz w:val="20"/>
        </w:rPr>
        <w:t xml:space="preserve"> принимается равным 1. S</w:t>
      </w:r>
      <w:r>
        <w:rPr>
          <w:sz w:val="20"/>
          <w:vertAlign w:val="subscript"/>
        </w:rPr>
        <w:t xml:space="preserve">Дпi</w:t>
      </w:r>
      <w:r>
        <w:rPr>
          <w:sz w:val="20"/>
        </w:rPr>
        <w:t xml:space="preserve"> округляется до двух знаков после запятой.</w:t>
      </w:r>
    </w:p>
    <w:p>
      <w:pPr>
        <w:pStyle w:val="0"/>
        <w:spacing w:before="200" w:line-rule="auto"/>
        <w:ind w:firstLine="540"/>
        <w:jc w:val="both"/>
      </w:pPr>
      <w:r>
        <w:rPr>
          <w:sz w:val="20"/>
        </w:rPr>
        <w:t xml:space="preserve">S</w:t>
      </w:r>
      <w:r>
        <w:rPr>
          <w:sz w:val="20"/>
          <w:vertAlign w:val="subscript"/>
        </w:rPr>
        <w:t xml:space="preserve">Дпi</w:t>
      </w:r>
      <w:r>
        <w:rPr>
          <w:sz w:val="20"/>
        </w:rPr>
        <w:t xml:space="preserve"> рассчитывается по формуле:</w:t>
      </w:r>
    </w:p>
    <w:p>
      <w:pPr>
        <w:pStyle w:val="0"/>
        <w:jc w:val="both"/>
      </w:pPr>
      <w:r>
        <w:rPr>
          <w:sz w:val="20"/>
        </w:rPr>
      </w:r>
    </w:p>
    <w:p>
      <w:pPr>
        <w:pStyle w:val="0"/>
        <w:jc w:val="center"/>
      </w:pPr>
      <w:r>
        <w:rPr>
          <w:position w:val="-10"/>
        </w:rPr>
        <w:drawing>
          <wp:inline distT="0" distB="0" distL="0" distR="0">
            <wp:extent cx="1190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11906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2286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20"/>
        </w:rPr>
        <w:t xml:space="preserve"> - количество социальных услуг по i-й государственной услуге, фактически оказанных получателям услуг по договорам, предоставление государственных услуг в соответствии с которыми завершено в отчетном периоде, установленное по результатам проверки.</w:t>
      </w:r>
    </w:p>
    <w:p>
      <w:pPr>
        <w:pStyle w:val="0"/>
        <w:jc w:val="both"/>
      </w:pPr>
      <w:r>
        <w:rPr>
          <w:sz w:val="20"/>
        </w:rPr>
      </w:r>
    </w:p>
    <w:p>
      <w:pPr>
        <w:pStyle w:val="0"/>
        <w:ind w:firstLine="540"/>
        <w:jc w:val="both"/>
      </w:pPr>
      <w:r>
        <w:rPr>
          <w:sz w:val="20"/>
        </w:rPr>
        <w:t xml:space="preserve">Объем средств Субсидии (части Субсидии), подлежащих возврату в бюджет Московской области в случае, указанном в </w:t>
      </w:r>
      <w:hyperlink w:history="0" w:anchor="P273" w:tooltip="3) недостижения по результатам проверки значения показателей, характеризующих качество оказания государственных услуг в сфере социального обслуживания.">
        <w:r>
          <w:rPr>
            <w:sz w:val="20"/>
            <w:color w:val="0000ff"/>
          </w:rPr>
          <w:t xml:space="preserve">подпункте 3 пункта 51</w:t>
        </w:r>
      </w:hyperlink>
      <w:r>
        <w:rPr>
          <w:sz w:val="20"/>
        </w:rPr>
        <w:t xml:space="preserve"> настоящего Порядка, осуществляется в следующем размере:</w:t>
      </w:r>
    </w:p>
    <w:p>
      <w:pPr>
        <w:pStyle w:val="0"/>
        <w:spacing w:before="200" w:line-rule="auto"/>
        <w:ind w:firstLine="540"/>
        <w:jc w:val="both"/>
      </w:pPr>
      <w:r>
        <w:rPr>
          <w:sz w:val="20"/>
        </w:rPr>
        <w:t xml:space="preserve">0,01 процента предоставленной Субсидии по реестровой записи (в случае если по итогам проверки исполнителем услуг допущено отклонение фактических значений показателей качества от значений показателей, характеризующих качество оказания государственной услуги, указанных в отчете об исполнении Соглашения (далее - отчетные значения показателей качества), на 10 процентов и менее хотя бы по одному из установленных значений показателей по соответствующей реестровой записи);</w:t>
      </w:r>
    </w:p>
    <w:p>
      <w:pPr>
        <w:pStyle w:val="0"/>
        <w:spacing w:before="200" w:line-rule="auto"/>
        <w:ind w:firstLine="540"/>
        <w:jc w:val="both"/>
      </w:pPr>
      <w:r>
        <w:rPr>
          <w:sz w:val="20"/>
        </w:rPr>
        <w:t xml:space="preserve">0,1 процента предоставленной Субсидии, предусмотренной по реестровой записи (в случае если по итогам проверки исполнителем услуг допущено отклонение фактических значений показателей качества от отчетных значений показателей качества более чем на 10 процентов хотя бы по одному из установленных значений показателей по соответствующей реестровой записи).</w:t>
      </w:r>
    </w:p>
    <w:bookmarkStart w:id="329" w:name="P329"/>
    <w:bookmarkEnd w:id="329"/>
    <w:p>
      <w:pPr>
        <w:pStyle w:val="0"/>
        <w:spacing w:before="200" w:line-rule="auto"/>
        <w:ind w:firstLine="540"/>
        <w:jc w:val="both"/>
      </w:pPr>
      <w:r>
        <w:rPr>
          <w:sz w:val="20"/>
        </w:rPr>
        <w:t xml:space="preserve">53. В случае нарушения исполнителем услуг положений, установленных настоящим Порядком и (или) Соглашением, выявленного по фактам проверок, проведенных органом государственного финансового контроля, влекущих возврат Субсидии (части Субсидии) в объеме установленных нарушений, Министерство в течение 10 рабочих дней со дня получения от органа государственного финансового контроля представления (предписания) о нарушениях исполнителем услуг условий ее предоставления направляет исполнителю услуг требование о возврате Субсидии в объеме установленных нарушений.</w:t>
      </w:r>
    </w:p>
    <w:p>
      <w:pPr>
        <w:pStyle w:val="0"/>
        <w:spacing w:before="200" w:line-rule="auto"/>
        <w:ind w:firstLine="540"/>
        <w:jc w:val="both"/>
      </w:pPr>
      <w:r>
        <w:rPr>
          <w:sz w:val="20"/>
        </w:rPr>
        <w:t xml:space="preserve">В случае нарушения исполнителем услуг положений, установленных настоящим Порядком и (или) Соглашением, выявленного по фактам проверок, проведенных органом государственного финансового контроля, не влекущих возврат Субсидии (части Субсидии), Министерство в течение 10 рабочих дней со дня получения от органа государственного финансового контроля представления (предписания) направляет исполнителю услуг уведомление о выявленных нарушениях.</w:t>
      </w:r>
    </w:p>
    <w:p>
      <w:pPr>
        <w:pStyle w:val="0"/>
        <w:spacing w:before="200" w:line-rule="auto"/>
        <w:ind w:firstLine="540"/>
        <w:jc w:val="both"/>
      </w:pPr>
      <w:r>
        <w:rPr>
          <w:sz w:val="20"/>
        </w:rPr>
        <w:t xml:space="preserve">Исполнитель услуг обязан перечислить средства, подлежащие возврату в бюджет Московской области, и (или) устранить факт (факты) нарушения (нарушений) условий предоставления Субсидии, установленных настоящим Порядком и (или) Соглашением, в сроки, указанные в требовании о возврате Субсидии и (или) уведомлении о выявленных нарушениях.</w:t>
      </w:r>
    </w:p>
    <w:p>
      <w:pPr>
        <w:pStyle w:val="0"/>
        <w:spacing w:before="200" w:line-rule="auto"/>
        <w:ind w:firstLine="540"/>
        <w:jc w:val="both"/>
      </w:pPr>
      <w:r>
        <w:rPr>
          <w:sz w:val="20"/>
        </w:rPr>
        <w:t xml:space="preserve">54. В случае невозврата Субсидии (части Субсидии) в бюджет Московской области в срок, установленный в требовании о возврате Субсидии, средства взыскиваются в порядке, установленном законодательством Российской Федерации.</w:t>
      </w:r>
    </w:p>
    <w:p>
      <w:pPr>
        <w:pStyle w:val="0"/>
        <w:jc w:val="both"/>
      </w:pPr>
      <w:r>
        <w:rPr>
          <w:sz w:val="20"/>
        </w:rPr>
      </w:r>
    </w:p>
    <w:p>
      <w:pPr>
        <w:pStyle w:val="2"/>
        <w:outlineLvl w:val="1"/>
        <w:jc w:val="center"/>
      </w:pPr>
      <w:r>
        <w:rPr>
          <w:sz w:val="20"/>
        </w:rPr>
        <w:t xml:space="preserve">VI. Переходные положения</w:t>
      </w:r>
    </w:p>
    <w:p>
      <w:pPr>
        <w:pStyle w:val="0"/>
        <w:jc w:val="both"/>
      </w:pPr>
      <w:r>
        <w:rPr>
          <w:sz w:val="20"/>
        </w:rPr>
      </w:r>
    </w:p>
    <w:p>
      <w:pPr>
        <w:pStyle w:val="0"/>
        <w:ind w:firstLine="540"/>
        <w:jc w:val="both"/>
      </w:pPr>
      <w:r>
        <w:rPr>
          <w:sz w:val="20"/>
        </w:rPr>
        <w:t xml:space="preserve">55. В случае отсутствия у исполнителя услуг технической возможности использования ЕИС ОУ, в том числе внесения в ЕИС ОУ сведений о государственных услугах:</w:t>
      </w:r>
    </w:p>
    <w:bookmarkStart w:id="337" w:name="P337"/>
    <w:bookmarkEnd w:id="337"/>
    <w:p>
      <w:pPr>
        <w:pStyle w:val="0"/>
        <w:spacing w:before="200" w:line-rule="auto"/>
        <w:ind w:firstLine="540"/>
        <w:jc w:val="both"/>
      </w:pPr>
      <w:r>
        <w:rPr>
          <w:sz w:val="20"/>
        </w:rPr>
        <w:t xml:space="preserve">1) исполнитель услуг представляет в Министерство сведения о государственных услугах по утвержденной Министерством форме "Информация о получателях социальных сертификатов на получение государственной услуги в сфере социального обслуживания" (далее - информация о получателях сертификатов) в электронном виде на флеш-накопителе в формате .xls (.xlsx), а также скан-образ с подписью и печатью (при ее наличии) организации в формате .pdf.</w:t>
      </w:r>
    </w:p>
    <w:p>
      <w:pPr>
        <w:pStyle w:val="0"/>
        <w:jc w:val="both"/>
      </w:pPr>
      <w:r>
        <w:rPr>
          <w:sz w:val="20"/>
        </w:rPr>
        <w:t xml:space="preserve">(в ред. </w:t>
      </w:r>
      <w:hyperlink w:history="0" r:id="rId54" w:tooltip="Постановление Правительства МО от 29.09.2022 N 1031/33 &quot;О внесении изменений в некоторые постановления Правительства Московской области, регламентирующие предоставление из бюджета Московской области субсидий в целях исполнения государственного социального заказа на оказание государственных услуг в социальной сфере&quot; {КонсультантПлюс}">
        <w:r>
          <w:rPr>
            <w:sz w:val="20"/>
            <w:color w:val="0000ff"/>
          </w:rPr>
          <w:t xml:space="preserve">постановления</w:t>
        </w:r>
      </w:hyperlink>
      <w:r>
        <w:rPr>
          <w:sz w:val="20"/>
        </w:rPr>
        <w:t xml:space="preserve"> Правительства МО от 29.09.2022 N 1031/33)</w:t>
      </w:r>
    </w:p>
    <w:p>
      <w:pPr>
        <w:pStyle w:val="0"/>
        <w:spacing w:before="200" w:line-rule="auto"/>
        <w:ind w:firstLine="540"/>
        <w:jc w:val="both"/>
      </w:pPr>
      <w:r>
        <w:rPr>
          <w:sz w:val="20"/>
        </w:rPr>
        <w:t xml:space="preserve">Информация о получателях сертификатов по состоянию на 1 число текущего месяца представляется не позднее 5 первых рабочих дней текущего месяца, за исключением информации о получателях сертификатов по состоянию на 1 декабря текущего года.</w:t>
      </w:r>
    </w:p>
    <w:p>
      <w:pPr>
        <w:pStyle w:val="0"/>
        <w:spacing w:before="200" w:line-rule="auto"/>
        <w:ind w:firstLine="540"/>
        <w:jc w:val="both"/>
      </w:pPr>
      <w:r>
        <w:rPr>
          <w:sz w:val="20"/>
        </w:rPr>
        <w:t xml:space="preserve">Информация о получателях сертификатов по состоянию на 1 декабря текущего года представляется исполнителем услуг в Министерство в срок не позднее 3 первых рабочих дней после 1 декабря текущего года.</w:t>
      </w:r>
    </w:p>
    <w:p>
      <w:pPr>
        <w:pStyle w:val="0"/>
        <w:spacing w:before="200" w:line-rule="auto"/>
        <w:ind w:firstLine="540"/>
        <w:jc w:val="both"/>
      </w:pPr>
      <w:r>
        <w:rPr>
          <w:sz w:val="20"/>
        </w:rPr>
        <w:t xml:space="preserve">В информацию о получателях сертификатов включаются сведения о договорах, заключенных исполнителями услуг с получателями услуг в соответствии с сертификатами, которые действуют (действовали) в текущем году;</w:t>
      </w:r>
    </w:p>
    <w:bookmarkStart w:id="342" w:name="P342"/>
    <w:bookmarkEnd w:id="342"/>
    <w:p>
      <w:pPr>
        <w:pStyle w:val="0"/>
        <w:spacing w:before="200" w:line-rule="auto"/>
        <w:ind w:firstLine="540"/>
        <w:jc w:val="both"/>
      </w:pPr>
      <w:r>
        <w:rPr>
          <w:sz w:val="20"/>
        </w:rPr>
        <w:t xml:space="preserve">2) Министерство осуществляет проверку представленной исполнителем услуг информации о получателях сертификатов в срок не позднее 3 рабочих дней после истечения срока, установленного </w:t>
      </w:r>
      <w:hyperlink w:history="0" w:anchor="P337" w:tooltip="1) исполнитель услуг представляет в Министерство сведения о государственных услугах по утвержденной Министерством форме &quot;Информация о получателях социальных сертификатов на получение государственной услуги в сфере социального обслуживания&quot; (далее - информация о получателях сертификатов) в электронном виде на флеш-накопителе в формате .xls (.xlsx), а также скан-образ с подписью и печатью (при ее наличии) организации в формате .pdf.">
        <w:r>
          <w:rPr>
            <w:sz w:val="20"/>
            <w:color w:val="0000ff"/>
          </w:rPr>
          <w:t xml:space="preserve">подпунктом 1</w:t>
        </w:r>
      </w:hyperlink>
      <w:r>
        <w:rPr>
          <w:sz w:val="20"/>
        </w:rPr>
        <w:t xml:space="preserve"> настоящего пункта, и принимает решение о формировании информации об объеме Субсидии на первое число месяца, следующего за отчетным периодом, и дополнительно на 1 декабря текущего года.</w:t>
      </w:r>
    </w:p>
    <w:p>
      <w:pPr>
        <w:pStyle w:val="0"/>
        <w:spacing w:before="200" w:line-rule="auto"/>
        <w:ind w:firstLine="540"/>
        <w:jc w:val="both"/>
      </w:pPr>
      <w:r>
        <w:rPr>
          <w:sz w:val="20"/>
        </w:rPr>
        <w:t xml:space="preserve">Министерство в течение 3 рабочих дней после срока принятия Министерством решения о формировании информации об объеме Субсидии формирует информацию об объеме Субсидии на 1 число месяца, следующего за отчетным периодом, и дополнительно на 1 декабря текущего года;</w:t>
      </w:r>
    </w:p>
    <w:p>
      <w:pPr>
        <w:pStyle w:val="0"/>
        <w:spacing w:before="200" w:line-rule="auto"/>
        <w:ind w:firstLine="540"/>
        <w:jc w:val="both"/>
      </w:pPr>
      <w:r>
        <w:rPr>
          <w:sz w:val="20"/>
        </w:rPr>
        <w:t xml:space="preserve">3) исполнитель услуг представляет в Министерство отчет об исполнении Соглашения, указанный в </w:t>
      </w:r>
      <w:hyperlink w:history="0" w:anchor="P229" w:tooltip="33. Для предоставления Субсидии исполнитель услуг ежеквартально не позднее первых 5 рабочих дней после истечения срока формирования информации об объеме Субсидии, указанного в пункте 25 настоящего Порядка, представляет Министерству отчет об исполнении Соглашения в электронной форме в ГИС РЭБ Московской области по форме согласно приложению к Соглашению.">
        <w:r>
          <w:rPr>
            <w:sz w:val="20"/>
            <w:color w:val="0000ff"/>
          </w:rPr>
          <w:t xml:space="preserve">пункте 33</w:t>
        </w:r>
      </w:hyperlink>
      <w:r>
        <w:rPr>
          <w:sz w:val="20"/>
        </w:rPr>
        <w:t xml:space="preserve"> настоящего Порядка, по форме согласно приложению к Соглашению.</w:t>
      </w:r>
    </w:p>
    <w:p>
      <w:pPr>
        <w:pStyle w:val="0"/>
        <w:spacing w:before="200" w:line-rule="auto"/>
        <w:ind w:firstLine="540"/>
        <w:jc w:val="both"/>
      </w:pPr>
      <w:r>
        <w:rPr>
          <w:sz w:val="20"/>
        </w:rPr>
        <w:t xml:space="preserve">Для предоставления Субсидии исполнитель услуг ежеквартально не позднее первых 7 рабочих дней после истечения срока формирования информации об объеме Субсидии, указанного в </w:t>
      </w:r>
      <w:hyperlink w:history="0" w:anchor="P342" w:tooltip="2) Министерство осуществляет проверку представленной исполнителем услуг информации о получателях сертификатов в срок не позднее 3 рабочих дней после истечения срока, установленного подпунктом 1 настоящего пункта, и принимает решение о формировании информации об объеме Субсидии на первое число месяца, следующего за отчетным периодом, и дополнительно на 1 декабря текущего года.">
        <w:r>
          <w:rPr>
            <w:sz w:val="20"/>
            <w:color w:val="0000ff"/>
          </w:rPr>
          <w:t xml:space="preserve">подпункте 2</w:t>
        </w:r>
      </w:hyperlink>
      <w:r>
        <w:rPr>
          <w:sz w:val="20"/>
        </w:rPr>
        <w:t xml:space="preserve"> настоящего пункта настоящего Порядка, представляет Министерству отчет об исполнении Соглашения.</w:t>
      </w:r>
    </w:p>
    <w:p>
      <w:pPr>
        <w:pStyle w:val="0"/>
        <w:spacing w:before="200" w:line-rule="auto"/>
        <w:ind w:firstLine="540"/>
        <w:jc w:val="both"/>
      </w:pPr>
      <w:r>
        <w:rPr>
          <w:sz w:val="20"/>
        </w:rPr>
        <w:t xml:space="preserve">Отчет об исполнении Соглашения за первые два месяца IV квартала представляется не позднее первых 3 рабочих дней декабря текущего года, следующих после срока формирования информации об объеме Субсидии по состоянию на 1 декабря текущего финансового года, указанного в </w:t>
      </w:r>
      <w:hyperlink w:history="0" w:anchor="P342" w:tooltip="2) Министерство осуществляет проверку представленной исполнителем услуг информации о получателях сертификатов в срок не позднее 3 рабочих дней после истечения срока, установленного подпунктом 1 настоящего пункта, и принимает решение о формировании информации об объеме Субсидии на первое число месяца, следующего за отчетным периодом, и дополнительно на 1 декабря текущего года.">
        <w:r>
          <w:rPr>
            <w:sz w:val="20"/>
            <w:color w:val="0000ff"/>
          </w:rPr>
          <w:t xml:space="preserve">подпункте 2</w:t>
        </w:r>
      </w:hyperlink>
      <w:r>
        <w:rPr>
          <w:sz w:val="20"/>
        </w:rPr>
        <w:t xml:space="preserve"> настоящего пункта настоящего Порядка.</w:t>
      </w:r>
    </w:p>
    <w:p>
      <w:pPr>
        <w:pStyle w:val="0"/>
        <w:spacing w:before="200" w:line-rule="auto"/>
        <w:ind w:firstLine="540"/>
        <w:jc w:val="both"/>
      </w:pPr>
      <w:r>
        <w:rPr>
          <w:sz w:val="20"/>
        </w:rPr>
        <w:t xml:space="preserve">Для предоставления Субсидии исполнитель услуг по результатам оказания государственной услуги, оказанной в декабре года, предшествующего очередному финансовому году, представляет отчет об исполнении Соглашения не позднее первых 3 рабочих дней очередного финансового года после истечения срока формирования информации об объеме Субсидии, указанного в </w:t>
      </w:r>
      <w:hyperlink w:history="0" w:anchor="P342" w:tooltip="2) Министерство осуществляет проверку представленной исполнителем услуг информации о получателях сертификатов в срок не позднее 3 рабочих дней после истечения срока, установленного подпунктом 1 настоящего пункта, и принимает решение о формировании информации об объеме Субсидии на первое число месяца, следующего за отчетным периодом, и дополнительно на 1 декабря текущего года.">
        <w:r>
          <w:rPr>
            <w:sz w:val="20"/>
            <w:color w:val="0000ff"/>
          </w:rPr>
          <w:t xml:space="preserve">подпункте 2</w:t>
        </w:r>
      </w:hyperlink>
      <w:r>
        <w:rPr>
          <w:sz w:val="20"/>
        </w:rPr>
        <w:t xml:space="preserve"> настоящего пункта настоящего Порядка.</w:t>
      </w:r>
    </w:p>
    <w:p>
      <w:pPr>
        <w:pStyle w:val="0"/>
        <w:spacing w:before="200" w:line-rule="auto"/>
        <w:ind w:firstLine="540"/>
        <w:jc w:val="both"/>
      </w:pPr>
      <w:r>
        <w:rPr>
          <w:sz w:val="20"/>
        </w:rPr>
        <w:t xml:space="preserve">К отчету об исполнении Соглашения прилагается информация о получателях сертификатов, включающая сведения о договорах, предоставление государственных услуг в соответствии с которыми завершено в отчетном периоде.</w:t>
      </w:r>
    </w:p>
    <w:p>
      <w:pPr>
        <w:pStyle w:val="0"/>
        <w:jc w:val="both"/>
      </w:pPr>
      <w:r>
        <w:rPr>
          <w:sz w:val="20"/>
        </w:rPr>
        <w:t xml:space="preserve">(в ред. </w:t>
      </w:r>
      <w:hyperlink w:history="0" r:id="rId55" w:tooltip="Постановление Правительства МО от 29.09.2022 N 1031/33 &quot;О внесении изменений в некоторые постановления Правительства Московской области, регламентирующие предоставление из бюджета Московской области субсидий в целях исполнения государственного социального заказа на оказание государственных услуг в социальной сфере&quot; {КонсультантПлюс}">
        <w:r>
          <w:rPr>
            <w:sz w:val="20"/>
            <w:color w:val="0000ff"/>
          </w:rPr>
          <w:t xml:space="preserve">постановления</w:t>
        </w:r>
      </w:hyperlink>
      <w:r>
        <w:rPr>
          <w:sz w:val="20"/>
        </w:rPr>
        <w:t xml:space="preserve"> Правительства МО от 29.09.2022 N 1031/33)</w:t>
      </w:r>
    </w:p>
    <w:p>
      <w:pPr>
        <w:pStyle w:val="0"/>
        <w:spacing w:before="200" w:line-rule="auto"/>
        <w:ind w:firstLine="540"/>
        <w:jc w:val="both"/>
      </w:pPr>
      <w:r>
        <w:rPr>
          <w:sz w:val="20"/>
        </w:rPr>
        <w:t xml:space="preserve">Исполнитель услуг представляет отчет об исполнении Соглашения и информацию о получателях сертификатов в электронном виде на флеш-накопителе в формате .xls (.xlsx), а также скан-образ с подписью и печатью (при ее наличии) организации в формате .pdf;</w:t>
      </w:r>
    </w:p>
    <w:p>
      <w:pPr>
        <w:pStyle w:val="0"/>
        <w:jc w:val="both"/>
      </w:pPr>
      <w:r>
        <w:rPr>
          <w:sz w:val="20"/>
        </w:rPr>
        <w:t xml:space="preserve">(в ред. </w:t>
      </w:r>
      <w:hyperlink w:history="0" r:id="rId56" w:tooltip="Постановление Правительства МО от 29.09.2022 N 1031/33 &quot;О внесении изменений в некоторые постановления Правительства Московской области, регламентирующие предоставление из бюджета Московской области субсидий в целях исполнения государственного социального заказа на оказание государственных услуг в социальной сфере&quot; {КонсультантПлюс}">
        <w:r>
          <w:rPr>
            <w:sz w:val="20"/>
            <w:color w:val="0000ff"/>
          </w:rPr>
          <w:t xml:space="preserve">постановления</w:t>
        </w:r>
      </w:hyperlink>
      <w:r>
        <w:rPr>
          <w:sz w:val="20"/>
        </w:rPr>
        <w:t xml:space="preserve"> Правительства МО от 29.09.2022 N 1031/33)</w:t>
      </w:r>
    </w:p>
    <w:p>
      <w:pPr>
        <w:pStyle w:val="0"/>
        <w:spacing w:before="200" w:line-rule="auto"/>
        <w:ind w:firstLine="540"/>
        <w:jc w:val="both"/>
      </w:pPr>
      <w:r>
        <w:rPr>
          <w:sz w:val="20"/>
        </w:rPr>
        <w:t xml:space="preserve">4) Министерство в течение 8 рабочих дней со дня поступления от исполнителя услуг отчета об исполнении Соглашения проводит его анализ и оценку, по результатам которых утверждает отчет об исполнении Соглашения или возвращает исполнителю услуг его на доработку с указанием причин, послуживших основанием для его возврата, почтовым отправлением с уведомлением о вручении по адресу, указанному в Соглашении, либо иным доступным способом, обеспечивающим установление (фиксацию) факта вручения уведомления о возврате отчета на доработку (электронной почтой, нарочным).</w:t>
      </w:r>
    </w:p>
    <w:p>
      <w:pPr>
        <w:pStyle w:val="0"/>
        <w:spacing w:before="200" w:line-rule="auto"/>
        <w:ind w:firstLine="540"/>
        <w:jc w:val="both"/>
      </w:pPr>
      <w:r>
        <w:rPr>
          <w:sz w:val="20"/>
        </w:rPr>
        <w:t xml:space="preserve">При возврате Министерством отчета об исполнении Соглашения на доработку исполнитель услуг дорабатывает отчет об исполнении Соглашения и повторно направляет его в Министерство в течение 3 рабочих дней со дня возврата Министерством отчета об исполнении Соглашения на доработку. Министерство рассматривает доработанный отчет об исполнении Соглашения в течение 2 рабочих дней со дня его поступления в Министерство.</w:t>
      </w:r>
    </w:p>
    <w:p>
      <w:pPr>
        <w:pStyle w:val="0"/>
        <w:spacing w:before="200" w:line-rule="auto"/>
        <w:ind w:firstLine="540"/>
        <w:jc w:val="both"/>
      </w:pPr>
      <w:r>
        <w:rPr>
          <w:sz w:val="20"/>
        </w:rPr>
        <w:t xml:space="preserve">В случае если исполнителем услуг в доработанном отчете об исполнении Соглашения не устранены причины, послужившие основанием для его возврата, Министерство приостанавливает перечисление Субсидии по основаниям, указанным в </w:t>
      </w:r>
      <w:hyperlink w:history="0" w:anchor="P252" w:tooltip="2) выявления факта (фактов) отражения в сведениях, представленных исполнителем услуг (в том числе в отчетах об исполнении Соглашения) в соответствии с настоящим Порядком и (или) Соглашением, недостоверных сведений.">
        <w:r>
          <w:rPr>
            <w:sz w:val="20"/>
            <w:color w:val="0000ff"/>
          </w:rPr>
          <w:t xml:space="preserve">подпункте 2 пункта 40</w:t>
        </w:r>
      </w:hyperlink>
      <w:r>
        <w:rPr>
          <w:sz w:val="20"/>
        </w:rPr>
        <w:t xml:space="preserve"> настоящего Порядка.</w:t>
      </w:r>
    </w:p>
    <w:p>
      <w:pPr>
        <w:pStyle w:val="0"/>
        <w:spacing w:before="200" w:line-rule="auto"/>
        <w:ind w:firstLine="540"/>
        <w:jc w:val="both"/>
      </w:pPr>
      <w:r>
        <w:rPr>
          <w:sz w:val="20"/>
        </w:rPr>
        <w:t xml:space="preserve">Анализ, оценка и утверждение (или возврат на доработку) отчета об исполнении Соглашения за первые два месяца IV квартала осуществляются Министерством в течение 5 рабочих дней со дня поступления от исполнителя услуг отчета об исполнении Соглашения;</w:t>
      </w:r>
    </w:p>
    <w:p>
      <w:pPr>
        <w:pStyle w:val="0"/>
        <w:jc w:val="both"/>
      </w:pPr>
      <w:r>
        <w:rPr>
          <w:sz w:val="20"/>
        </w:rPr>
        <w:t xml:space="preserve">(пп. 4 в ред. </w:t>
      </w:r>
      <w:hyperlink w:history="0" r:id="rId57" w:tooltip="Постановление Правительства МО от 29.09.2022 N 1031/33 &quot;О внесении изменений в некоторые постановления Правительства Московской области, регламентирующие предоставление из бюджета Московской области субсидий в целях исполнения государственного социального заказа на оказание государственных услуг в социальной сфере&quot; {КонсультантПлюс}">
        <w:r>
          <w:rPr>
            <w:sz w:val="20"/>
            <w:color w:val="0000ff"/>
          </w:rPr>
          <w:t xml:space="preserve">постановления</w:t>
        </w:r>
      </w:hyperlink>
      <w:r>
        <w:rPr>
          <w:sz w:val="20"/>
        </w:rPr>
        <w:t xml:space="preserve"> Правительства МО от 29.09.2022 N 1031/33)</w:t>
      </w:r>
    </w:p>
    <w:p>
      <w:pPr>
        <w:pStyle w:val="0"/>
        <w:spacing w:before="200" w:line-rule="auto"/>
        <w:ind w:firstLine="540"/>
        <w:jc w:val="both"/>
      </w:pPr>
      <w:r>
        <w:rPr>
          <w:sz w:val="20"/>
        </w:rPr>
        <w:t xml:space="preserve">5) не позднее 1 рабочего дня после утверждения отчета об исполнении Соглашения Министерство принимает решение о формировании на основании утвержденного отчета об исполнении Соглашения информации об объеме Субсидии;</w:t>
      </w:r>
    </w:p>
    <w:p>
      <w:pPr>
        <w:pStyle w:val="0"/>
        <w:spacing w:before="200" w:line-rule="auto"/>
        <w:ind w:firstLine="540"/>
        <w:jc w:val="both"/>
      </w:pPr>
      <w:r>
        <w:rPr>
          <w:sz w:val="20"/>
        </w:rPr>
        <w:t xml:space="preserve">6) информация об объеме Субсидии Министерством формируется в течение 3 рабочих дней после срока принятия Министерством решения о формировании информации об объеме Субсидии;</w:t>
      </w:r>
    </w:p>
    <w:p>
      <w:pPr>
        <w:pStyle w:val="0"/>
        <w:spacing w:before="200" w:line-rule="auto"/>
        <w:ind w:firstLine="540"/>
        <w:jc w:val="both"/>
      </w:pPr>
      <w:r>
        <w:rPr>
          <w:sz w:val="20"/>
        </w:rPr>
        <w:t xml:space="preserve">7) Министерство направляет исполнителю услуг указанные в </w:t>
      </w:r>
      <w:hyperlink w:history="0" w:anchor="P253" w:tooltip="41. Решение о приостановлении перечисления Субсидии, оформленное в виде уведомления о приостановлении перечисления Субсидии, принимается Министерством не позднее 2 рабочих дней со дня установления факта (фактов) или получения информации о фактах нарушения, указанных в пункте 40 настоящего Порядка.">
        <w:r>
          <w:rPr>
            <w:sz w:val="20"/>
            <w:color w:val="0000ff"/>
          </w:rPr>
          <w:t xml:space="preserve">пунктах 41</w:t>
        </w:r>
      </w:hyperlink>
      <w:r>
        <w:rPr>
          <w:sz w:val="20"/>
        </w:rPr>
        <w:t xml:space="preserve">, </w:t>
      </w:r>
      <w:hyperlink w:history="0" w:anchor="P260" w:tooltip="47. В случае выявления Министерством нарушений исполнителем услуг условий Соглашения, установленных в ходе проверки в соответствии с пунктом 36, Министерство направляет исполнителю услуг уведомление о выявленных нарушениях.">
        <w:r>
          <w:rPr>
            <w:sz w:val="20"/>
            <w:color w:val="0000ff"/>
          </w:rPr>
          <w:t xml:space="preserve">47</w:t>
        </w:r>
      </w:hyperlink>
      <w:r>
        <w:rPr>
          <w:sz w:val="20"/>
        </w:rPr>
        <w:t xml:space="preserve">, </w:t>
      </w:r>
      <w:hyperlink w:history="0" w:anchor="P263" w:tooltip="48. В случае установления нарушения условий Соглашения, выявленных в ходе осуществления контроля, Министерство направляет исполнителю услуг требование о возврате в бюджет Московской области Субсидии (части Субсидии) (далее - требование).">
        <w:r>
          <w:rPr>
            <w:sz w:val="20"/>
            <w:color w:val="0000ff"/>
          </w:rPr>
          <w:t xml:space="preserve">48</w:t>
        </w:r>
      </w:hyperlink>
      <w:r>
        <w:rPr>
          <w:sz w:val="20"/>
        </w:rPr>
        <w:t xml:space="preserve">, </w:t>
      </w:r>
      <w:hyperlink w:history="0" w:anchor="P329" w:tooltip="53. В случае нарушения исполнителем услуг положений, установленных настоящим Порядком и (или) Соглашением, выявленного по фактам проверок, проведенных органом государственного финансового контроля, влекущих возврат Субсидии (части Субсидии) в объеме установленных нарушений, Министерство в течение 10 рабочих дней со дня получения от органа государственного финансового контроля представления (предписания) о нарушениях исполнителем услуг условий ее предоставления направляет исполнителю услуг требование о во...">
        <w:r>
          <w:rPr>
            <w:sz w:val="20"/>
            <w:color w:val="0000ff"/>
          </w:rPr>
          <w:t xml:space="preserve">53</w:t>
        </w:r>
      </w:hyperlink>
      <w:r>
        <w:rPr>
          <w:sz w:val="20"/>
        </w:rPr>
        <w:t xml:space="preserve"> настоящего Порядка уведомление о приостановлении перечисления Субсидии, уведомление о выявленных нарушениях, требование, требование о возврате Субсидии почтовым отправлением с уведомлением о вручении по адресу, указанному в Соглашении, либо иным доступным способом, обеспечивающим установление (фиксацию) факта вручения уведомления о приостановлении перечисления Субсидии, уведомления о выявленных нарушениях, требования, требования о возврате Субсидии (электронной почтой, нарочным).</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МО от 31.05.2022 N 550/19</w:t>
            <w:br/>
            <w:t>(ред. от 04.04.2023)</w:t>
            <w:br/>
            <w:t>"Об утверждении Порядка предоставления из бюд...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МО от 31.05.2022 N 550/19</w:t>
            <w:br/>
            <w:t>(ред. от 04.04.2023)</w:t>
            <w:br/>
            <w:t>"Об утверждении Порядка предоставления из бюд...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7B29CFCA68B8272EF49660D8666E17F239F2283971DF0F3D3D6C2B9E111AC2F8724BB7A4107C32A2529F84A40087CBA7FC9CBBF043703F5W4y8L" TargetMode = "External"/>
	<Relationship Id="rId8" Type="http://schemas.openxmlformats.org/officeDocument/2006/relationships/hyperlink" Target="consultantplus://offline/ref=A7B29CFCA68B8272EF49660D8666E17F239E2C83971CF0F3D3D6C2B9E111AC2F8724BB7A4107C3292E29F84A40087CBA7FC9CBBF043703F5W4y8L" TargetMode = "External"/>
	<Relationship Id="rId9" Type="http://schemas.openxmlformats.org/officeDocument/2006/relationships/hyperlink" Target="consultantplus://offline/ref=A7B29CFCA68B8272EF4967039366E17F249A2684911AF0F3D3D6C2B9E111AC2F8724BB7D4304C5237873E84E095C70A57ED1D5BB1A37W0y0L" TargetMode = "External"/>
	<Relationship Id="rId10" Type="http://schemas.openxmlformats.org/officeDocument/2006/relationships/hyperlink" Target="consultantplus://offline/ref=A7B29CFCA68B8272EF4967039366E17F249A218E931FF0F3D3D6C2B9E111AC2F8724BB7A4107C0292D29F84A40087CBA7FC9CBBF043703F5W4y8L" TargetMode = "External"/>
	<Relationship Id="rId11" Type="http://schemas.openxmlformats.org/officeDocument/2006/relationships/hyperlink" Target="consultantplus://offline/ref=A7B29CFCA68B8272EF49660D8666E17F239F2283971DF0F3D3D6C2B9E111AC2F8724BB7A4107C32A2529F84A40087CBA7FC9CBBF043703F5W4y8L" TargetMode = "External"/>
	<Relationship Id="rId12" Type="http://schemas.openxmlformats.org/officeDocument/2006/relationships/hyperlink" Target="consultantplus://offline/ref=A7B29CFCA68B8272EF49660D8666E17F239E2C83971CF0F3D3D6C2B9E111AC2F8724BB7A4107C3292E29F84A40087CBA7FC9CBBF043703F5W4y8L" TargetMode = "External"/>
	<Relationship Id="rId13" Type="http://schemas.openxmlformats.org/officeDocument/2006/relationships/hyperlink" Target="consultantplus://offline/ref=A7B29CFCA68B8272EF4967039366E17F249A2684911AF0F3D3D6C2B9E111AC2F8724BB7D4304C5237873E84E095C70A57ED1D5BB1A37W0y0L" TargetMode = "External"/>
	<Relationship Id="rId14" Type="http://schemas.openxmlformats.org/officeDocument/2006/relationships/hyperlink" Target="consultantplus://offline/ref=A7B29CFCA68B8272EF4967039366E17F249A218E931FF0F3D3D6C2B9E111AC2F9524E3764006DD282A3CAE1B06W5yEL" TargetMode = "External"/>
	<Relationship Id="rId15" Type="http://schemas.openxmlformats.org/officeDocument/2006/relationships/header" Target="header2.xml"/>
	<Relationship Id="rId16" Type="http://schemas.openxmlformats.org/officeDocument/2006/relationships/footer" Target="footer2.xml"/>
	<Relationship Id="rId17" Type="http://schemas.openxmlformats.org/officeDocument/2006/relationships/hyperlink" Target="consultantplus://offline/ref=A7B29CFCA68B8272EF49660D8666E17F239E2C83971CF0F3D3D6C2B9E111AC2F8724BB7A4107C3292F29F84A40087CBA7FC9CBBF043703F5W4y8L" TargetMode = "External"/>
	<Relationship Id="rId18" Type="http://schemas.openxmlformats.org/officeDocument/2006/relationships/hyperlink" Target="consultantplus://offline/ref=A7B29CFCA68B8272EF49660D8666E17F239E21819512F0F3D3D6C2B9E111AC2F9524E3764006DD282A3CAE1B06W5yEL" TargetMode = "External"/>
	<Relationship Id="rId19" Type="http://schemas.openxmlformats.org/officeDocument/2006/relationships/hyperlink" Target="consultantplus://offline/ref=A7B29CFCA68B8272EF4967039366E17F249A218E931FF0F3D3D6C2B9E111AC2F8724BB7A4107C3212A29F84A40087CBA7FC9CBBF043703F5W4y8L" TargetMode = "External"/>
	<Relationship Id="rId20" Type="http://schemas.openxmlformats.org/officeDocument/2006/relationships/hyperlink" Target="consultantplus://offline/ref=A7B29CFCA68B8272EF4967039366E17F249A218E931FF0F3D3D6C2B9E111AC2F9524E3764006DD282A3CAE1B06W5yEL" TargetMode = "External"/>
	<Relationship Id="rId21" Type="http://schemas.openxmlformats.org/officeDocument/2006/relationships/hyperlink" Target="consultantplus://offline/ref=A7B29CFCA68B8272EF49660D8666E17F239125879B19F0F3D3D6C2B9E111AC2F9524E3764006DD282A3CAE1B06W5yEL" TargetMode = "External"/>
	<Relationship Id="rId22" Type="http://schemas.openxmlformats.org/officeDocument/2006/relationships/hyperlink" Target="consultantplus://offline/ref=924D31DCA108652226E34DDAE3FFD8298A1C3EA84F0DE4A6A87A4F5E5A5E2E037763B8511CD3E9F29D4F85BBE0X6yEL" TargetMode = "External"/>
	<Relationship Id="rId23" Type="http://schemas.openxmlformats.org/officeDocument/2006/relationships/hyperlink" Target="consultantplus://offline/ref=924D31DCA108652226E34CD4F6FFD8298D173AA1470BE4A6A87A4F5E5A5E2E037763B8511CD3E9F29D4F85BBE0X6yEL" TargetMode = "External"/>
	<Relationship Id="rId24" Type="http://schemas.openxmlformats.org/officeDocument/2006/relationships/hyperlink" Target="consultantplus://offline/ref=924D31DCA108652226E34DDAE3FFD8298D183DA24609E4A6A87A4F5E5A5E2E036563E05D1DD2F7F3985AD3EAA638764411986370D468E193X1y7L" TargetMode = "External"/>
	<Relationship Id="rId25" Type="http://schemas.openxmlformats.org/officeDocument/2006/relationships/hyperlink" Target="consultantplus://offline/ref=924D31DCA108652226E34CD4F6FFD8298D1B39A8460AE4A6A87A4F5E5A5E2E036563E05D1DD2F7F39E5AD3EAA638764411986370D468E193X1y7L" TargetMode = "External"/>
	<Relationship Id="rId26" Type="http://schemas.openxmlformats.org/officeDocument/2006/relationships/image" Target="media/image2.wmf"/>
	<Relationship Id="rId27" Type="http://schemas.openxmlformats.org/officeDocument/2006/relationships/image" Target="media/image3.wmf"/>
	<Relationship Id="rId28" Type="http://schemas.openxmlformats.org/officeDocument/2006/relationships/image" Target="media/image4.wmf"/>
	<Relationship Id="rId29" Type="http://schemas.openxmlformats.org/officeDocument/2006/relationships/image" Target="media/image5.wmf"/>
	<Relationship Id="rId30" Type="http://schemas.openxmlformats.org/officeDocument/2006/relationships/image" Target="media/image6.wmf"/>
	<Relationship Id="rId31" Type="http://schemas.openxmlformats.org/officeDocument/2006/relationships/image" Target="media/image7.wmf"/>
	<Relationship Id="rId32" Type="http://schemas.openxmlformats.org/officeDocument/2006/relationships/image" Target="media/image8.wmf"/>
	<Relationship Id="rId33" Type="http://schemas.openxmlformats.org/officeDocument/2006/relationships/image" Target="media/image9.wmf"/>
	<Relationship Id="rId34" Type="http://schemas.openxmlformats.org/officeDocument/2006/relationships/image" Target="media/image10.wmf"/>
	<Relationship Id="rId35" Type="http://schemas.openxmlformats.org/officeDocument/2006/relationships/image" Target="media/image11.wmf"/>
	<Relationship Id="rId36" Type="http://schemas.openxmlformats.org/officeDocument/2006/relationships/image" Target="media/image12.wmf"/>
	<Relationship Id="rId37" Type="http://schemas.openxmlformats.org/officeDocument/2006/relationships/image" Target="media/image13.wmf"/>
	<Relationship Id="rId38" Type="http://schemas.openxmlformats.org/officeDocument/2006/relationships/hyperlink" Target="consultantplus://offline/ref=924D31DCA108652226E34CD4F6FFD8298D1833A54B0EE4A6A87A4F5E5A5E2E036563E05D1DD2F7F19E5AD3EAA638764411986370D468E193X1y7L" TargetMode = "External"/>
	<Relationship Id="rId39" Type="http://schemas.openxmlformats.org/officeDocument/2006/relationships/hyperlink" Target="consultantplus://offline/ref=924D31DCA108652226E34CD4F6FFD8298D1833A54B0EE4A6A87A4F5E5A5E2E036563E05D1DD2F7F2935AD3EAA638764411986370D468E193X1y7L" TargetMode = "External"/>
	<Relationship Id="rId40" Type="http://schemas.openxmlformats.org/officeDocument/2006/relationships/image" Target="media/image14.wmf"/>
	<Relationship Id="rId41" Type="http://schemas.openxmlformats.org/officeDocument/2006/relationships/hyperlink" Target="consultantplus://offline/ref=924D31DCA108652226E34CD4F6FFD8298D1833A54B0EE4A6A87A4F5E5A5E2E036563E05D1DD2F7F19E5AD3EAA638764411986370D468E193X1y7L" TargetMode = "External"/>
	<Relationship Id="rId42" Type="http://schemas.openxmlformats.org/officeDocument/2006/relationships/hyperlink" Target="consultantplus://offline/ref=924D31DCA108652226E34CD4F6FFD8298D193DA54B0FE4A6A87A4F5E5A5E2E036563E05D1DD2F7F19A5AD3EAA638764411986370D468E193X1y7L" TargetMode = "External"/>
	<Relationship Id="rId43" Type="http://schemas.openxmlformats.org/officeDocument/2006/relationships/hyperlink" Target="consultantplus://offline/ref=924D31DCA108652226E34CD4F6FFD8298D193DA54B0FE4A6A87A4F5E5A5E2E036563E05D1DD2F7F1995AD3EAA638764411986370D468E193X1y7L" TargetMode = "External"/>
	<Relationship Id="rId44" Type="http://schemas.openxmlformats.org/officeDocument/2006/relationships/hyperlink" Target="consultantplus://offline/ref=924D31DCA108652226E34DDAE3FFD8298A1C3EA84F0DE4A6A87A4F5E5A5E2E036563E05D1DD2F4F1935AD3EAA638764411986370D468E193X1y7L" TargetMode = "External"/>
	<Relationship Id="rId45" Type="http://schemas.openxmlformats.org/officeDocument/2006/relationships/hyperlink" Target="consultantplus://offline/ref=924D31DCA108652226E34CD4F6FFD8298D183CA8490BE4A6A87A4F5E5A5E2E037763B8511CD3E9F29D4F85BBE0X6yEL" TargetMode = "External"/>
	<Relationship Id="rId46" Type="http://schemas.openxmlformats.org/officeDocument/2006/relationships/image" Target="media/image15.wmf"/>
	<Relationship Id="rId47" Type="http://schemas.openxmlformats.org/officeDocument/2006/relationships/image" Target="media/image16.wmf"/>
	<Relationship Id="rId48" Type="http://schemas.openxmlformats.org/officeDocument/2006/relationships/image" Target="media/image17.wmf"/>
	<Relationship Id="rId49" Type="http://schemas.openxmlformats.org/officeDocument/2006/relationships/image" Target="media/image18.wmf"/>
	<Relationship Id="rId50" Type="http://schemas.openxmlformats.org/officeDocument/2006/relationships/image" Target="media/image19.wmf"/>
	<Relationship Id="rId51" Type="http://schemas.openxmlformats.org/officeDocument/2006/relationships/image" Target="media/image20.wmf"/>
	<Relationship Id="rId52" Type="http://schemas.openxmlformats.org/officeDocument/2006/relationships/image" Target="media/image21.wmf"/>
	<Relationship Id="rId53" Type="http://schemas.openxmlformats.org/officeDocument/2006/relationships/image" Target="media/image22.wmf"/>
	<Relationship Id="rId54" Type="http://schemas.openxmlformats.org/officeDocument/2006/relationships/hyperlink" Target="consultantplus://offline/ref=924D31DCA108652226E34CD4F6FFD8298D193DA54B0FE4A6A87A4F5E5A5E2E036563E05D1DD2F7F19E5AD3EAA638764411986370D468E193X1y7L" TargetMode = "External"/>
	<Relationship Id="rId55" Type="http://schemas.openxmlformats.org/officeDocument/2006/relationships/hyperlink" Target="consultantplus://offline/ref=924D31DCA108652226E34CD4F6FFD8298D193DA54B0FE4A6A87A4F5E5A5E2E036563E05D1DD2F7F19C5AD3EAA638764411986370D468E193X1y7L" TargetMode = "External"/>
	<Relationship Id="rId56" Type="http://schemas.openxmlformats.org/officeDocument/2006/relationships/hyperlink" Target="consultantplus://offline/ref=924D31DCA108652226E34CD4F6FFD8298D193DA54B0FE4A6A87A4F5E5A5E2E036563E05D1DD2F7F1925AD3EAA638764411986370D468E193X1y7L" TargetMode = "External"/>
	<Relationship Id="rId57" Type="http://schemas.openxmlformats.org/officeDocument/2006/relationships/hyperlink" Target="consultantplus://offline/ref=924D31DCA108652226E34CD4F6FFD8298D193DA54B0FE4A6A87A4F5E5A5E2E036563E05D1DD2F7F69B5AD3EAA638764411986370D468E193X1y7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 от 31.05.2022 N 550/19
(ред. от 04.04.2023)
"Об утверждении Порядка предоставления из бюджета Московской области субсидий в целях возмещения затрат, связанных с исполнением государственного социального заказа на оказание государственных услуг в социальной сфере в соответствии с социальным сертификатом на получение государственной услуги в сфере социального обслуживания"</dc:title>
  <dcterms:created xsi:type="dcterms:W3CDTF">2023-06-11T11:50:22Z</dcterms:created>
</cp:coreProperties>
</file>