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Московской области от 16.04.2010 N 40/2010-ОЗ</w:t>
              <w:br/>
              <w:t xml:space="preserve">(ред. от 06.07.2023)</w:t>
              <w:br/>
              <w:t xml:space="preserve">"О Московском областном молодежном парламенте"</w:t>
              <w:br/>
              <w:t xml:space="preserve">(принят постановлением Мособлдумы от 08.04.2010 N 4/115-П)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 апреля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40/2010-ОЗ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Постановление Мособлдумы от 08.04.2010 N 4/115-П &quot;О Законе Московской области &quot;О Московском областном молодежном парламенте&quot; {КонсультантПлюс}">
        <w:r>
          <w:rPr>
            <w:sz w:val="20"/>
            <w:color w:val="0000ff"/>
          </w:rPr>
          <w:t xml:space="preserve">постановлением</w:t>
        </w:r>
      </w:hyperlink>
    </w:p>
    <w:p>
      <w:pPr>
        <w:pStyle w:val="0"/>
        <w:jc w:val="right"/>
      </w:pPr>
      <w:r>
        <w:rPr>
          <w:sz w:val="20"/>
        </w:rPr>
        <w:t xml:space="preserve">Московской областной Думы</w:t>
      </w:r>
    </w:p>
    <w:p>
      <w:pPr>
        <w:pStyle w:val="0"/>
        <w:jc w:val="right"/>
      </w:pPr>
      <w:r>
        <w:rPr>
          <w:sz w:val="20"/>
        </w:rPr>
        <w:t xml:space="preserve">от 8 апреля 2010 г. N 4/115-П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МОСКОВСКОЙ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МОСКОВСКОМ ОБЛАСТНОМ МОЛОДЕЖНОМ ПАРЛАМЕНТЕ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Московской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09.07.2013 </w:t>
            </w:r>
            <w:hyperlink w:history="0" r:id="rId8" w:tooltip="Закон Московской области от 09.07.2013 N 73/2013-ОЗ &quot;О внесении изменений в Закон Московской области &quot;О Московском областном молодежном парламенте&quot; (принят постановлением Мособлдумы от 27.06.2013 N 20/57-П) {КонсультантПлюс}">
              <w:r>
                <w:rPr>
                  <w:sz w:val="20"/>
                  <w:color w:val="0000ff"/>
                </w:rPr>
                <w:t xml:space="preserve">N 73/2013-ОЗ</w:t>
              </w:r>
            </w:hyperlink>
            <w:r>
              <w:rPr>
                <w:sz w:val="20"/>
                <w:color w:val="392c69"/>
              </w:rPr>
              <w:t xml:space="preserve">, от 01.10.2013 </w:t>
            </w:r>
            <w:hyperlink w:history="0" r:id="rId9" w:tooltip="Закон Московской области от 01.10.2013 N 105/2013-ОЗ &quot;О внесении изменений в Закон Московской области &quot;О Московском областном молодежном парламенте&quot; (принят постановлением Мособлдумы от 12.09.2013 N 17/60-П) {КонсультантПлюс}">
              <w:r>
                <w:rPr>
                  <w:sz w:val="20"/>
                  <w:color w:val="0000ff"/>
                </w:rPr>
                <w:t xml:space="preserve">N 105/2013-ОЗ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23.07.2014 </w:t>
            </w:r>
            <w:hyperlink w:history="0" r:id="rId10" w:tooltip="Закон Московской области от 23.07.2014 N 95/2014-ОЗ &quot;О внесении изменений в Закон Московской области &quot;О Московском областном молодежном парламенте&quot; (принят постановлением Мособлдумы от 10.07.2014 N 24/96-П) {КонсультантПлюс}">
              <w:r>
                <w:rPr>
                  <w:sz w:val="20"/>
                  <w:color w:val="0000ff"/>
                </w:rPr>
                <w:t xml:space="preserve">N 95/2014-ОЗ</w:t>
              </w:r>
            </w:hyperlink>
            <w:r>
              <w:rPr>
                <w:sz w:val="20"/>
                <w:color w:val="392c69"/>
              </w:rPr>
              <w:t xml:space="preserve">, от 25.06.2015 </w:t>
            </w:r>
            <w:hyperlink w:history="0" r:id="rId11" w:tooltip="Закон Московской области от 25.06.2015 N 100/2015-ОЗ &quot;О внесении изменений в Закон Московской области &quot;О Московском областном молодежном парламенте&quot; (принят постановлением Мособлдумы от 11.06.2015 N 9/131-П) {КонсультантПлюс}">
              <w:r>
                <w:rPr>
                  <w:sz w:val="20"/>
                  <w:color w:val="0000ff"/>
                </w:rPr>
                <w:t xml:space="preserve">N 100/2015-ОЗ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26.12.2016 </w:t>
            </w:r>
            <w:hyperlink w:history="0" r:id="rId12" w:tooltip="Закон Московской области от 26.12.2016 N 181/2016-ОЗ &quot;О внесении изменений в Закон Московской области &quot;О Московском областном молодежном парламенте&quot; (принят постановлением Мособлдумы от 15.12.2016 N 48/11-П) {КонсультантПлюс}">
              <w:r>
                <w:rPr>
                  <w:sz w:val="20"/>
                  <w:color w:val="0000ff"/>
                </w:rPr>
                <w:t xml:space="preserve">N 181/2016-ОЗ</w:t>
              </w:r>
            </w:hyperlink>
            <w:r>
              <w:rPr>
                <w:sz w:val="20"/>
                <w:color w:val="392c69"/>
              </w:rPr>
              <w:t xml:space="preserve">, от 08.06.2017 </w:t>
            </w:r>
            <w:hyperlink w:history="0" r:id="rId13" w:tooltip="Закон Московской области от 08.06.2017 N 88/2017-ОЗ &quot;О внесении изменений в Закон Московской области &quot;О Московском областном молодежном парламенте&quot; (принят постановлением Мособлдумы от 25.05.2017 N 17/24-П) {КонсультантПлюс}">
              <w:r>
                <w:rPr>
                  <w:sz w:val="20"/>
                  <w:color w:val="0000ff"/>
                </w:rPr>
                <w:t xml:space="preserve">N 88/2017-ОЗ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22.12.2017 </w:t>
            </w:r>
            <w:hyperlink w:history="0" r:id="rId14" w:tooltip="Закон Московской области от 22.12.2017 N 223/2017-ОЗ &quot;О внесении изменений в Закон Московской области &quot;О Московском областном молодежном парламенте&quot; (принят постановлением Мособлдумы от 07.12.2017 N 28/38-П) {КонсультантПлюс}">
              <w:r>
                <w:rPr>
                  <w:sz w:val="20"/>
                  <w:color w:val="0000ff"/>
                </w:rPr>
                <w:t xml:space="preserve">N 223/2017-ОЗ</w:t>
              </w:r>
            </w:hyperlink>
            <w:r>
              <w:rPr>
                <w:sz w:val="20"/>
                <w:color w:val="392c69"/>
              </w:rPr>
              <w:t xml:space="preserve">, от 21.06.2018 </w:t>
            </w:r>
            <w:hyperlink w:history="0" r:id="rId15" w:tooltip="Закон Московской области от 21.06.2018 N 99/2018-ОЗ &quot;О внесении изменений в Закон Московской области &quot;О Московском областном молодежном парламенте&quot; (принят постановлением Мособлдумы от 14.06.2018 N 27/55-П) {КонсультантПлюс}">
              <w:r>
                <w:rPr>
                  <w:sz w:val="20"/>
                  <w:color w:val="0000ff"/>
                </w:rPr>
                <w:t xml:space="preserve">N 99/2018-ОЗ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27.11.2018 </w:t>
            </w:r>
            <w:hyperlink w:history="0" r:id="rId16" w:tooltip="Закон Московской области от 27.11.2018 N 203/2018-ОЗ &quot;О внесении изменений в Закон Московской области &quot;О Московском областном молодежном парламенте&quot; (принят постановлением Мособлдумы от 15.11.2018 N 32/67-П) {КонсультантПлюс}">
              <w:r>
                <w:rPr>
                  <w:sz w:val="20"/>
                  <w:color w:val="0000ff"/>
                </w:rPr>
                <w:t xml:space="preserve">N 203/2018-ОЗ</w:t>
              </w:r>
            </w:hyperlink>
            <w:r>
              <w:rPr>
                <w:sz w:val="20"/>
                <w:color w:val="392c69"/>
              </w:rPr>
              <w:t xml:space="preserve">, от 26.04.2019 </w:t>
            </w:r>
            <w:hyperlink w:history="0" r:id="rId17" w:tooltip="Закон Московской области от 26.04.2019 N 72/2019-ОЗ &quot;О внесении изменений в Закон Московской области &quot;О Московском областном молодежном парламенте&quot; (принят постановлением Мособлдумы от 18.04.2019 N 19/82-П) {КонсультантПлюс}">
              <w:r>
                <w:rPr>
                  <w:sz w:val="20"/>
                  <w:color w:val="0000ff"/>
                </w:rPr>
                <w:t xml:space="preserve">N 72/2019-ОЗ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15.11.2019 </w:t>
            </w:r>
            <w:hyperlink w:history="0" r:id="rId18" w:tooltip="Закон Московской области от 15.11.2019 N 235/2019-ОЗ &quot;О внесении изменения в Закон Московской области &quot;О Московском областном молодежном парламенте&quot; (принят постановлением Мособлдумы от 07.11.2019 N 24/98-П) {КонсультантПлюс}">
              <w:r>
                <w:rPr>
                  <w:sz w:val="20"/>
                  <w:color w:val="0000ff"/>
                </w:rPr>
                <w:t xml:space="preserve">N 235/2019-ОЗ</w:t>
              </w:r>
            </w:hyperlink>
            <w:r>
              <w:rPr>
                <w:sz w:val="20"/>
                <w:color w:val="392c69"/>
              </w:rPr>
              <w:t xml:space="preserve">, от 31.03.2020 </w:t>
            </w:r>
            <w:hyperlink w:history="0" r:id="rId19" w:tooltip="Закон Московской области от 31.03.2020 N 51/2020-ОЗ &quot;О внесении изменения в Закон Московской области &quot;О Московском областном молодежном парламенте&quot; (принят постановлением Мособлдумы от 24.03.2020 N 17/112-П) {КонсультантПлюс}">
              <w:r>
                <w:rPr>
                  <w:sz w:val="20"/>
                  <w:color w:val="0000ff"/>
                </w:rPr>
                <w:t xml:space="preserve">N 51/2020-ОЗ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01.03.2021 </w:t>
            </w:r>
            <w:hyperlink w:history="0" r:id="rId20" w:tooltip="Закон Московской области от 01.03.2021 N 18/2021-ОЗ &quot;О внесении изменений в Закон Московской области &quot;О Московском областном молодежном парламенте&quot; (принят постановлением Мособлдумы от 11.02.2021 N 5/137-П) {КонсультантПлюс}">
              <w:r>
                <w:rPr>
                  <w:sz w:val="20"/>
                  <w:color w:val="0000ff"/>
                </w:rPr>
                <w:t xml:space="preserve">N 18/2021-ОЗ</w:t>
              </w:r>
            </w:hyperlink>
            <w:r>
              <w:rPr>
                <w:sz w:val="20"/>
                <w:color w:val="392c69"/>
              </w:rPr>
              <w:t xml:space="preserve">, от 07.12.2021 </w:t>
            </w:r>
            <w:hyperlink w:history="0" r:id="rId21" w:tooltip="Закон Московской области от 07.12.2021 N 248/2021-ОЗ &quot;О внесении изменений в некоторые законы Московской области&quot; (принят постановлением Мособлдумы от 25.11.2021 N 25/8-П) {КонсультантПлюс}">
              <w:r>
                <w:rPr>
                  <w:sz w:val="20"/>
                  <w:color w:val="0000ff"/>
                </w:rPr>
                <w:t xml:space="preserve">N 248/2021-ОЗ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20.12.2021 </w:t>
            </w:r>
            <w:hyperlink w:history="0" r:id="rId22" w:tooltip="Закон Московской области от 20.12.2021 N 265/2021-ОЗ &quot;О внесении изменений в Закон Московской области &quot;О Московском областном молодежном парламенте&quot; (принят постановлением Мособлдумы от 09.12.2021 N 46/10-П) {КонсультантПлюс}">
              <w:r>
                <w:rPr>
                  <w:sz w:val="20"/>
                  <w:color w:val="0000ff"/>
                </w:rPr>
                <w:t xml:space="preserve">N 265/2021-ОЗ</w:t>
              </w:r>
            </w:hyperlink>
            <w:r>
              <w:rPr>
                <w:sz w:val="20"/>
                <w:color w:val="392c69"/>
              </w:rPr>
              <w:t xml:space="preserve">, от 29.12.2022 </w:t>
            </w:r>
            <w:hyperlink w:history="0" r:id="rId23" w:tooltip="Закон Московской области от 29.12.2022 N 270/2022-ОЗ &quot;О внесении изменений в некоторые законы Московской области&quot; (принят постановлением Мособлдумы от 22.12.2022 N 47/42-П) {КонсультантПлюс}">
              <w:r>
                <w:rPr>
                  <w:sz w:val="20"/>
                  <w:color w:val="0000ff"/>
                </w:rPr>
                <w:t xml:space="preserve">N 270/2022-ОЗ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06.07.2023 </w:t>
            </w:r>
            <w:hyperlink w:history="0" r:id="rId24" w:tooltip="Закон Московской области от 06.07.2023 N 126/2023-ОЗ &quot;О внесении изменений в Закон Московской области &quot;О Московском областном молодежном парламенте&quot; (принят постановлением Мособлдумы от 29.06.2023 N 29/59-П) {КонсультантПлюс}">
              <w:r>
                <w:rPr>
                  <w:sz w:val="20"/>
                  <w:color w:val="0000ff"/>
                </w:rPr>
                <w:t xml:space="preserve">N 126/2023-ОЗ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Цели формирования Московского областного молодежного парламента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5" w:tooltip="Закон Московской области от 20.12.2021 N 265/2021-ОЗ &quot;О внесении изменений в Закон Московской области &quot;О Московском областном молодежном парламенте&quot; (принят постановлением Мособлдумы от 09.12.2021 N 46/10-П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Московской области от 20.12.2021 N 265/2021-ОЗ)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Московский областной молодежный парламент (далее - Молодежный парламент) формируется в целях создания условий для включения молодежи в социально-экономическую, политическую и культурную жизнь и содействия формированию осознанной и активной гражданской позиции у молодежи, проживающей на территории Московской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деятельности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Молодежный парламент осуществляет свою деятельность в соответствии с федеральным законодательством, законодательством Московской области, настоящим Законом и Регламентом Молодежного парламента.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Статус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Молодежный парламент не является юридическим лицом и действует при Московской областной Думе как постоянный общественный совещательный и консультативный орган представителей молодежи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Молодежный парламент вправе устанавливать свою символику.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Задачи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Задачами Молодежного парламента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молодыми гражданами навыков парламентской деятельности и законопроектной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интересов молодежи Московской области в Московской областной Думе;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Московской области от 06.07.2023 N 126/2023-ОЗ &quot;О внесении изменений в Закон Московской области &quot;О Московском областном молодежном парламенте&quot; (принят постановлением Мособлдумы от 29.06.2023 N 29/59-П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Московской области от 06.07.2023 N 126/2023-ОЗ)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правовой и политической культуры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законодательства Московской области и законодательства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Московской области от 22.12.2017 N 223/2017-ОЗ &quot;О внесении изменений в Закон Московской области &quot;О Московском областном молодежном парламенте&quot; (принят постановлением Мособлдумы от 07.12.2017 N 28/38-П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Московской области от 22.12.2017 N 223/2017-ОЗ)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8" w:tooltip="Закон Московской области от 06.07.2023 N 126/2023-ОЗ &quot;О внесении изменений в Закон Московской области &quot;О Московском областном молодежном парламенте&quot; (принят постановлением Мособлдумы от 29.06.2023 N 29/59-П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Московской области от 06.07.2023 N 126/2023-ОЗ;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членов Молодежного парламента с организаторами добровольческой (волонтерской) деятельности, добровольческими (волонтерскими) организациями, поисковиками, поисковыми объединениями и иными общественными объединениями, включая российское движение детей и молодежи.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Закон Московской области от 01.03.2021 N 18/2021-ОЗ &quot;О внесении изменений в Закон Московской области &quot;О Московском областном молодежном парламенте&quot; (принят постановлением Мособлдумы от 11.02.2021 N 5/137-П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Московской области от 01.03.2021 N 18/2021-ОЗ; в ред. </w:t>
      </w:r>
      <w:hyperlink w:history="0" r:id="rId30" w:tooltip="Закон Московской области от 29.12.2022 N 270/2022-ОЗ &quot;О внесении изменений в некоторые законы Московской области&quot; (принят постановлением Мособлдумы от 22.12.2022 N 47/42-П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Московской области от 29.12.2022 N 270/2022-ОЗ)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Молодежного парламента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анализа работы с молодежью в муниципальных образованиях Московской области и проблем, существующих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анализа законопроектов, рассматриваемых Московской областной Думой;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Московской области от 22.12.2017 N 223/2017-ОЗ &quot;О внесении изменений в Закон Московской области &quot;О Московском областном молодежном парламенте&quot; (принят постановлением Мособлдумы от 07.12.2017 N 28/38-П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Московской области от 22.12.2017 N 223/2017-ОЗ)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в Московскую областную Думу предложений по внесению изменений в законодательство Московской области и законодательство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Московской области от 22.12.2017 N 223/2017-ОЗ &quot;О внесении изменений в Закон Московской области &quot;О Московском областном молодежном парламенте&quot; (принят постановлением Мособлдумы от 07.12.2017 N 28/38-П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Московской области от 22.12.2017 N 223/2017-ОЗ)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в органы государственной власти Московской области предложений о проведении мероприятий в сфере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Московской области от 07.12.2021 N 248/2021-ОЗ &quot;О внесении изменений в некоторые законы Московской области&quot; (принят постановлением Мособлдумы от 25.11.2021 N 25/8-П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Московской области от 07.12.2021 N 248/2021-ОЗ)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методических и информационных материалов, содействующих выработке у молодежи активной гражданской 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4" w:tooltip="Закон Московской области от 22.12.2017 N 223/2017-ОЗ &quot;О внесении изменений в Закон Московской области &quot;О Московском областном молодежном парламенте&quot; (принят постановлением Мособлдумы от 07.12.2017 N 28/38-П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Московской области от 22.12.2017 N 223/2017-ОЗ;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совместно с комитетом Московской областной Думы, в ведении которого находятся вопросы молодежной политики, рекомендаций по организации проведения выборов членов очередных составов молодежных совещательных органов, формируемых при представительных органах муниципальных образований Московской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Закон Московской области от 26.04.2019 N 72/2019-ОЗ &quot;О внесении изменений в Закон Московской области &quot;О Московском областном молодежном парламенте&quot; (принят постановлением Мособлдумы от 18.04.2019 N 19/82-П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Московской области от 26.04.2019 N 72/2019-ОЗ)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Член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Членом Молодежного парламента может быть гражданин Российской Федерации в возрасте от 18 до 35 лет включительно, имеющий место жительства в Московской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Московской области от 22.12.2017 </w:t>
      </w:r>
      <w:hyperlink w:history="0" r:id="rId36" w:tooltip="Закон Московской области от 22.12.2017 N 223/2017-ОЗ &quot;О внесении изменений в Закон Московской области &quot;О Московском областном молодежном парламенте&quot; (принят постановлением Мособлдумы от 07.12.2017 N 28/38-П) {КонсультантПлюс}">
        <w:r>
          <w:rPr>
            <w:sz w:val="20"/>
            <w:color w:val="0000ff"/>
          </w:rPr>
          <w:t xml:space="preserve">N 223/2017-ОЗ</w:t>
        </w:r>
      </w:hyperlink>
      <w:r>
        <w:rPr>
          <w:sz w:val="20"/>
        </w:rPr>
        <w:t xml:space="preserve">, от 06.07.2023 </w:t>
      </w:r>
      <w:hyperlink w:history="0" r:id="rId37" w:tooltip="Закон Московской области от 06.07.2023 N 126/2023-ОЗ &quot;О внесении изменений в Закон Московской области &quot;О Московском областном молодежном парламенте&quot; (принят постановлением Мособлдумы от 29.06.2023 N 29/59-П) {КонсультантПлюс}">
        <w:r>
          <w:rPr>
            <w:sz w:val="20"/>
            <w:color w:val="0000ff"/>
          </w:rPr>
          <w:t xml:space="preserve">N 126/2023-ОЗ</w:t>
        </w:r>
      </w:hyperlink>
      <w:r>
        <w:rPr>
          <w:sz w:val="20"/>
        </w:rPr>
        <w:t xml:space="preserve">)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Членами Молодежного парламента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признанные судом недееспособными или ограниченно дееспособными;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имеющие неснятую или непогашенную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имеющие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замещающие государственные должности Российской Федерации и Московской области, муниципальные должности в Московской области, должности государственной гражданской и муниципальной службы.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38" w:tooltip="Закон Московской области от 06.07.2023 N 126/2023-ОЗ &quot;О внесении изменений в Закон Московской области &quot;О Московском областном молодежном парламенте&quot; (принят постановлением Мособлдумы от 29.06.2023 N 29/59-П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Московской области от 06.07.2023 N 126/2023-ОЗ)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Преимущественное право на включение в состав Молодежного парламента имеют лица, принимавшие участие в обеспечении выполнения задач в ходе специальной военной операции, а также граждане, прошедшие военную или иную приравненную к ней службу.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39" w:tooltip="Закон Московской области от 06.07.2023 N 126/2023-ОЗ &quot;О внесении изменений в Закон Московской области &quot;О Московском областном молодежном парламенте&quot; (принят постановлением Мособлдумы от 29.06.2023 N 29/59-П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Московской области от 06.07.2023 N 126/2023-ОЗ)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6.1. Взаимодействие членов Молодежного парламента с организаторами добровольческой (волонтерской) деятельности, добровольческими (волонтерскими) организациями, поисковиками, поисковыми объединениями и иными общественными объединениями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0" w:tooltip="Закон Московской области от 01.03.2021 N 18/2021-ОЗ &quot;О внесении изменений в Закон Московской области &quot;О Московском областном молодежном парламенте&quot; (принят постановлением Мособлдумы от 11.02.2021 N 5/137-П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Московской области от 01.03.2021 N 18/2021-ОЗ)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Члены Молодежного парламента взаимодействуют с организаторами добровольческой (волонтерской) деятельности, добровольческими (волонтерскими) организациями, поисковиками, поисковыми объединениями и иными общественными объединениями, включая российское движение детей и молодежи, в соответствии с федеральным законодательством и законодательством Московской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Московской области от 29.12.2022 N 270/2022-ОЗ &quot;О внесении изменений в некоторые законы Московской области&quot; (принят постановлением Мособлдумы от 22.12.2022 N 47/42-П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Московской области от 29.12.2022 N 270/2022-ОЗ)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Члены Молодежного парламента оказывают поддержку добровольческой (волонтерской), поисковой и иной общественной деятельности в соответствии с федеральным законодательством и законодательством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Члены Молодежного парламента совместно с организаторами добровольческой (волонтерской) деятельности, добровольческими (волонтерскими) организациями, поисковиками, поисковыми объединениями и иными общественными объединениями, включая российское движение детей и молодежи, вносят на рассмотрение в комитет Московской областной Думы, в ведении которого находятся вопросы молодежной политики, предложения по совершенствованию законодательства Московской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Московской области от 29.12.2022 N 270/2022-ОЗ &quot;О внесении изменений в некоторые законы Московской области&quot; (принят постановлением Мособлдумы от 22.12.2022 N 47/42-П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Московской области от 29.12.2022 N 270/2022-ОЗ)</w:t>
      </w:r>
    </w:p>
    <w:p>
      <w:pPr>
        <w:pStyle w:val="0"/>
        <w:jc w:val="both"/>
      </w:pPr>
      <w:r>
        <w:rPr>
          <w:sz w:val="20"/>
        </w:rPr>
      </w:r>
    </w:p>
    <w:bookmarkStart w:id="89" w:name="P89"/>
    <w:bookmarkEnd w:id="89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Порядок формирования Молодежного парламента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3" w:tooltip="Закон Московской области от 06.07.2023 N 126/2023-ОЗ &quot;О внесении изменений в Закон Московской области &quot;О Московском областном молодежном парламенте&quot; (принят постановлением Мособлдумы от 29.06.2023 N 29/59-П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Московской области от 06.07.2023 N 126/2023-ОЗ)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Молодежный парламент формируется из представителей муниципальных образований Московской области и представителей структурных подразделений международных, общероссийских и межрегиональных молодежных общественных объединений, региональных молодежных общественных объединений, осуществляющих деятельность на территории Московской области, деятельность которых в сфере развития и самореализации молодежи и защиты ее прав и интересов составляет не менее трех лет и уставными целями деятельности которых являются создание условий для развития и самореализации молодежи, защита ее прав и интересов (далее - молодежное объединение).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Срок полномочий членов Молодежного парламента составляет два года и исчисляется со дня проведения первого заседания Молодежного парламента нового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Прием документов представителей муниципальных образований Московской области и представителей молодежных объединений осуществляется аппаратом комитета Московской областной Думы, в ведении которого находятся вопросы молодежной политики, в течение 30 рабочих дней со дня размещения Московской областной Думой на своем официальном сайте в информационно-телекоммуникационной сети "Интернет" информации о начале процедуры формирования нового состава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 комитета Московской областной Думы, в ведении которого находятся вопросы молодежной политики, проверяет правильность оформления и комплектность представленных документов (сведений). Предоставление неполного комплекта документов (сведений) является основанием для отказа в приеме документов (сведений).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 муниципального образования Московской области в состав Молодежного парламента делегируется один представитель - лицо, осуществляющее руководство молодежным совещательным органом, образованным при представительном органе муниципального образования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Делегирование представителя муниципального образования Московской области в Молодежный парламент осуществляется на основании правового акта соответствующего представительного органа муниципального образования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Представительные органы муниципальных образований Московской области представляют в комитет Московской областной Думы, в ведении которого находятся вопросы молодежной политики, следующие документы (сведения):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протокола заседания молодежного совещательного органа, образованного при представительном органе муниципального образования Московской области, на котором рассматривался вопрос об избрании лица, осуществляющего руководство данным совещательным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правового акта представительного органа муниципального образования Московской области о выдвижении представителя муниципального образования Московской области в состав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представителя муниципального образования Московской области о согласии быть членом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удостоверяющего личность гражданина Российской Федерации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неснятых или непогашенных судимостях, образовании, основном месте работы или учебы (в случае отсутствия основного места работы или учебы - роде занятий), занимаемой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отсутствии гражданства (подданства) иностранного государства, вида на жительство либо иного документа, подтверждающего право на постоянное проживание на территории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представителя муниципального образования Московской области на обработку его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Молодежное объединение вправе делегировать в состав Молодежного парламента одного представителя.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Делегирование в состав Молодежного парламента представителей молодежных объединений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- по решению иных органов, обладающих в силу закона или в соответствии с уставами этих организаций правом выступать от имени этих организаций (далее - коллегиальный орган молодежного объединения).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Представители молодежных объединений представляют в комитет Московской областной Думы, в ведении которого находятся вопросы молодежной политики, следующие документы (сведения):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решения коллегиального органа молодежного объединения о выдвижении представителя в члены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устава организации, заверенную в установленном законодательством Российской Федерации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представителя молодежного объединения о согласии быть членом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удостоверяющего личность гражданина Российской Федерации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неснятых или непогашенных судимостях, образовании, основном месте работы или учебы (в случае отсутствия основного места работы или учебы - роде занятий), занимаемой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отсутствии гражданства (подданства) иностранного государства, вида на жительство либо иного документа, подтверждающего право на постоянное проживание на территории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представителя молодежного объединения на обработку его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Представленные в порядке, предусмотренном настоящей статьей, документы (сведения) рассматриваются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комиссии и порядок ее работы утверждаются распоряжением Председателя Московской областной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входят депутаты Московской областной Думы, представители центрального исполнительного органа Московской области, осуществляющего исполнительно-распорядительную деятельность на территории Московской области в сфере работы с молодежью, включая реализацию молодежной политики в Московской области (по согласованию), Экспертного совета при Московской областной Думе (по согласованию).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Права и обязанности члена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 Молодежного парламента осуществляет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 Молодежного парламента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решений по всем вопросам, касающимся деятельности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избирать и быть избранным в руководящие органы Молодежного парламента;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Московской области от 06.07.2023 N 126/2023-ОЗ &quot;О внесении изменений в Закон Московской области &quot;О Московском областном молодежном парламенте&quot; (принят постановлением Мособлдумы от 29.06.2023 N 29/59-П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Московской области от 06.07.2023 N 126/2023-ОЗ)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5" w:tooltip="Закон Московской области от 06.07.2023 N 126/2023-ОЗ &quot;О внесении изменений в Закон Московской области &quot;О Московском областном молодежном парламенте&quot; (принят постановлением Мособлдумы от 29.06.2023 N 29/59-П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Московской области от 06.07.2023 N 126/2023-ОЗ;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иметь доступ к информационным ресурсам Московской областной Думы в порядке, установленном Председателем Московской областной Думы;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приглашению фракций в Московской областной Думе, комитетов Московской областной Думы, рабочих групп, созданных в Московской областной Думе, принимать участие в их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6" w:tooltip="Закон Московской области от 22.12.2017 N 223/2017-ОЗ &quot;О внесении изменений в Закон Московской области &quot;О Московском областном молодежном парламенте&quot; (принят постановлением Мособлдумы от 07.12.2017 N 28/38-П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Московской области от 22.12.2017 N 223/2017-ОЗ.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47" w:tooltip="Закон Московской области от 22.12.2017 N 223/2017-ОЗ &quot;О внесении изменений в Закон Московской области &quot;О Московском областном молодежном парламенте&quot; (принят постановлением Мособлдумы от 07.12.2017 N 28/38-П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Московской области от 22.12.2017 N 223/2017-ОЗ.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 Молодежного парламента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Молодежного парламента;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выполнять требования Регламента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выполнять решения Молодежного парламента, его руководящих органов;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этические нормы, принятые в Московской областной Думе.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Прекращение полномочий члена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членов Молодежного парламента предыдущего состава прекращаются со дня первого заседания Молодежного парламента нового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три месяца до истечения срока полномочий членов Молодежного парламента Председателем Молодежного парламента инициируется процедура формирования нового состава Молодежного парламента путем направления соответствующего обращения в комитет Московской областной Думы, в ведении которого находятся вопросы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чем за два месяца до истечения срока полномочий членов Молодежного парламента Московская областная Дума размещает на своем официальном сайте в информационно-телекоммуникационной сети "Интернет" информацию о начале процедуры формирования нового состава Молодежного парламента в порядке, установленном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месяца после получения обращения комитет Московской областной Думы, в ведении которого находятся вопросы молодежной политики, направляет предложения о делегировании представителей в состав Молодежного парламента: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представительным органам муниципальных образований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молодежным объединениям, включенным в реестр молодежных общественных объединений в соответствии с </w:t>
      </w:r>
      <w:hyperlink w:history="0" r:id="rId48" w:tooltip="Закон Московской области от 06.07.2021 N 142/2021-ОЗ (ред. от 29.12.2022) &quot;О молодежной политике в Московской области&quot; (принят постановлением Мособлдумы от 24.06.2021 N 70/151-П) {КонсультантПлюс}">
        <w:r>
          <w:rPr>
            <w:sz w:val="20"/>
            <w:color w:val="0000ff"/>
          </w:rPr>
          <w:t xml:space="preserve">пунктом 4 части 2 статьи 6</w:t>
        </w:r>
      </w:hyperlink>
      <w:r>
        <w:rPr>
          <w:sz w:val="20"/>
        </w:rPr>
        <w:t xml:space="preserve"> Закона Московской области N 142/2021-ОЗ "О молодежной политике в Московской области".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49" w:tooltip="Закон Московской области от 06.07.2023 N 126/2023-ОЗ &quot;О внесении изменений в Закон Московской области &quot;О Московском областном молодежном парламенте&quot; (принят постановлением Мособлдумы от 29.06.2023 N 29/59-П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Московской области от 06.07.2023 N 126/2023-ОЗ)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Членство в Молодежном парламенте прекращается досрочно решением Молодежного парламента по следующим основаниям: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Московской области от 09.07.2013 N 73/2013-ОЗ &quot;О внесении изменений в Закон Московской области &quot;О Московском областном молодежном парламенте&quot; (принят постановлением Мособлдумы от 27.06.2013 N 20/57-П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Московской области от 09.07.2013 N 73/2013-ОЗ)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членом Молодежного парламента заявления о выходе из состава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отзыв члена Молодежного парламента представительным органом соответствующего муниципального образования Московской области или коллегиальным органом молодежного объединения;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Московской области от 06.07.2023 N 126/2023-ОЗ &quot;О внесении изменений в Закон Московской области &quot;О Московском областном молодежном парламенте&quot; (принят постановлением Мособлдумы от 29.06.2023 N 29/59-П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Московской области от 06.07.2023 N 126/2023-ОЗ)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неявка в течение года на два заседания Молодежного парламента без уважительной причины;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вступление в законную силу обвинительного приговора суда в отношении гражданина, являющегося членом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или возникновение обстоятельств, при которых соблюдение условий, изложенных в </w:t>
      </w:r>
      <w:hyperlink w:history="0" w:anchor="P71" w:tooltip="2. Членами Молодежного парламента не могут быть:">
        <w:r>
          <w:rPr>
            <w:sz w:val="20"/>
            <w:color w:val="0000ff"/>
          </w:rPr>
          <w:t xml:space="preserve">части 2 статьи 6</w:t>
        </w:r>
      </w:hyperlink>
      <w:r>
        <w:rPr>
          <w:sz w:val="20"/>
        </w:rPr>
        <w:t xml:space="preserve"> настоящего Закона, становится невозможным;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Московской области от 06.07.2023 N 126/2023-ОЗ &quot;О внесении изменений в Закон Московской области &quot;О Московском областном молодежном парламенте&quot; (принят постановлением Мособлдумы от 29.06.2023 N 29/59-П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Московской области от 06.07.2023 N 126/2023-ОЗ)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неудовлетворительная оценка деятельности члена Молодежного парламента в течение двух кварталов подряд.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3" w:tooltip="Закон Московской области от 27.11.2018 N 203/2018-ОЗ &quot;О внесении изменений в Закон Московской области &quot;О Московском областном молодежном парламенте&quot; (принят постановлением Мособлдумы от 15.11.2018 N 32/67-П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Московской области от 27.11.2018 N 203/2018-ОЗ)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обязанностей, установленных </w:t>
      </w:r>
      <w:hyperlink w:history="0" w:anchor="P134" w:tooltip="выполнять требования Регламента Молодежного парламента;">
        <w:r>
          <w:rPr>
            <w:sz w:val="20"/>
            <w:color w:val="0000ff"/>
          </w:rPr>
          <w:t xml:space="preserve">абзацами третьим</w:t>
        </w:r>
      </w:hyperlink>
      <w:r>
        <w:rPr>
          <w:sz w:val="20"/>
        </w:rPr>
        <w:t xml:space="preserve"> - </w:t>
      </w:r>
      <w:hyperlink w:history="0" w:anchor="P136" w:tooltip="соблюдать этические нормы, принятые в Московской областной Думе.">
        <w:r>
          <w:rPr>
            <w:sz w:val="20"/>
            <w:color w:val="0000ff"/>
          </w:rPr>
          <w:t xml:space="preserve">пятым части 4 статьи 8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4" w:tooltip="Закон Московской области от 06.07.2023 N 126/2023-ОЗ &quot;О внесении изменений в Закон Московской области &quot;О Московском областном молодежном парламенте&quot; (принят постановлением Мособлдумы от 29.06.2023 N 29/59-П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Московской области от 06.07.2023 N 126/2023-ОЗ)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членом Молодежного парламента возраста 36 лет.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5" w:tooltip="Закон Московской области от 06.07.2023 N 126/2023-ОЗ &quot;О внесении изменений в Закон Московской области &quot;О Московском областном молодежном парламенте&quot; (принят постановлением Мособлдумы от 29.06.2023 N 29/59-П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Московской области от 06.07.2023 N 126/2023-ОЗ)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прекращения полномочий члена Молодежного парламента соответствующий представительный орган муниципального образования Московской области или коллегиальный орган молодежного объединения делегируют другого представителя в Молодежный парламент в порядке, указанном в </w:t>
      </w:r>
      <w:hyperlink w:history="0" w:anchor="P89" w:tooltip="Статья 7. Порядок формирования Молодежного парламента">
        <w:r>
          <w:rPr>
            <w:sz w:val="20"/>
            <w:color w:val="0000ff"/>
          </w:rPr>
          <w:t xml:space="preserve">статье 7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56" w:tooltip="Закон Московской области от 06.07.2023 N 126/2023-ОЗ &quot;О внесении изменений в Закон Московской области &quot;О Московском областном молодежном парламенте&quot; (принят постановлением Мособлдумы от 29.06.2023 N 29/59-П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Московской области от 06.07.2023 N 126/2023-ОЗ)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Первое заседание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Молодежный парламент собирается на свое первое заседание не ранее чем через пять рабочих дней и не позднее чем через 60 календарных дней со дня формирования нового состава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(в ред. законов Московской области от 26.12.2016 </w:t>
      </w:r>
      <w:hyperlink w:history="0" r:id="rId57" w:tooltip="Закон Московской области от 26.12.2016 N 181/2016-ОЗ &quot;О внесении изменений в Закон Московской области &quot;О Московском областном молодежном парламенте&quot; (принят постановлением Мособлдумы от 15.12.2016 N 48/11-П) {КонсультантПлюс}">
        <w:r>
          <w:rPr>
            <w:sz w:val="20"/>
            <w:color w:val="0000ff"/>
          </w:rPr>
          <w:t xml:space="preserve">N 181/2016-ОЗ</w:t>
        </w:r>
      </w:hyperlink>
      <w:r>
        <w:rPr>
          <w:sz w:val="20"/>
        </w:rPr>
        <w:t xml:space="preserve">, от 06.07.2023 </w:t>
      </w:r>
      <w:hyperlink w:history="0" r:id="rId58" w:tooltip="Закон Московской области от 06.07.2023 N 126/2023-ОЗ &quot;О внесении изменений в Закон Московской области &quot;О Московском областном молодежном парламенте&quot; (принят постановлением Мособлдумы от 29.06.2023 N 29/59-П) {КонсультантПлюс}">
        <w:r>
          <w:rPr>
            <w:sz w:val="20"/>
            <w:color w:val="0000ff"/>
          </w:rPr>
          <w:t xml:space="preserve">N 126/2023-ОЗ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Первое заседание Молодежного парламента созывает Председатель Московской областной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Первое заседание Молодежного парламента открывает и ведет до избрания Председателя Молодежного парламента Председатель Московской областной Думы или по его поручению заместитель Председателя Московской областной Думы, который координирует деятельность Молодежного парламента, или председатель комитета Московской областной Думы, в ведении которого находятся вопросы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законов Московской области от 26.12.2016 </w:t>
      </w:r>
      <w:hyperlink w:history="0" r:id="rId59" w:tooltip="Закон Московской области от 26.12.2016 N 181/2016-ОЗ &quot;О внесении изменений в Закон Московской области &quot;О Московском областном молодежном парламенте&quot; (принят постановлением Мособлдумы от 15.12.2016 N 48/11-П) {КонсультантПлюс}">
        <w:r>
          <w:rPr>
            <w:sz w:val="20"/>
            <w:color w:val="0000ff"/>
          </w:rPr>
          <w:t xml:space="preserve">N 181/2016-ОЗ</w:t>
        </w:r>
      </w:hyperlink>
      <w:r>
        <w:rPr>
          <w:sz w:val="20"/>
        </w:rPr>
        <w:t xml:space="preserve">, от 08.06.2017 </w:t>
      </w:r>
      <w:hyperlink w:history="0" r:id="rId60" w:tooltip="Закон Московской области от 08.06.2017 N 88/2017-ОЗ &quot;О внесении изменений в Закон Московской области &quot;О Московском областном молодежном парламенте&quot; (принят постановлением Мособлдумы от 25.05.2017 N 17/24-П) {КонсультантПлюс}">
        <w:r>
          <w:rPr>
            <w:sz w:val="20"/>
            <w:color w:val="0000ff"/>
          </w:rPr>
          <w:t xml:space="preserve">N 88/2017-ОЗ</w:t>
        </w:r>
      </w:hyperlink>
      <w:r>
        <w:rPr>
          <w:sz w:val="20"/>
        </w:rPr>
        <w:t xml:space="preserve">, от 20.12.2021 </w:t>
      </w:r>
      <w:hyperlink w:history="0" r:id="rId61" w:tooltip="Закон Московской области от 20.12.2021 N 265/2021-ОЗ &quot;О внесении изменений в Закон Московской области &quot;О Московском областном молодежном парламенте&quot; (принят постановлением Мособлдумы от 09.12.2021 N 46/10-П) {КонсультантПлюс}">
        <w:r>
          <w:rPr>
            <w:sz w:val="20"/>
            <w:color w:val="0000ff"/>
          </w:rPr>
          <w:t xml:space="preserve">N 265/2021-ОЗ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своем первом заседании Молодежный парламент избирает Председателя Молодежного парламента и его заместителей.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62" w:tooltip="Закон Московской области от 06.07.2023 N 126/2023-ОЗ &quot;О внесении изменений в Закон Московской области &quot;О Московском областном молодежном парламенте&quot; (принят постановлением Мособлдумы от 29.06.2023 N 29/59-П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Московской области от 06.07.2023 N 126/2023-ОЗ)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Утратила силу. - </w:t>
      </w:r>
      <w:hyperlink w:history="0" r:id="rId63" w:tooltip="Закон Московской области от 06.07.2023 N 126/2023-ОЗ &quot;О внесении изменений в Закон Московской области &quot;О Московском областном молодежном парламенте&quot; (принят постановлением Мособлдумы от 29.06.2023 N 29/59-П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Московской области от 06.07.2023 N 126/2023-ОЗ.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Регламент Молодежного парламента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4" w:tooltip="Закон Московской области от 26.04.2019 N 72/2019-ОЗ &quot;О внесении изменений в Закон Московской области &quot;О Московском областном молодежном парламенте&quot; (принят постановлением Мособлдумы от 18.04.2019 N 19/82-П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Московской области от 26.04.2019 N 72/2019-ОЗ)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Регламентом Молодежного парламента устанавливаются: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участия членов Молодежного парламента в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 порядок проведения заседаний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полномочия, порядок избрания и освобождения от должности Председателя Молодежного парламента и его заместителей;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Московской области от 20.12.2021 N 265/2021-ОЗ &quot;О внесении изменений в Закон Московской области &quot;О Московском областном молодежном парламенте&quot; (принят постановлением Мособлдумы от 09.12.2021 N 46/10-П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Московской области от 20.12.2021 N 265/2021-ОЗ)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полномочия, порядок формирования и деятельности Совета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полномочия, порядок формирования и деятельности комиссий и рабочих групп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подготовки ежегодного отчета Молодежного парламента о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прекращения полномочий членов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направления в представительные органы муниципальных образований Московской области рекомендаций по организации проведения выборов членов очередных составов молодежных совещательных органов, формируемых при представительных органах муниципальных образований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вопросы организации и порядка деятельности Молодежного парламента в соответствии с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Регламент Молодежного парламента и изменения в Регламент утверждаются Молодежным парламентом.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Органы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установленных настоящим Законом полномочий Молодежный парламент образует и формирует постоянные и временные органы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постоянным органам Молодежного парламента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комиссии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временным органам Молодежного парламента относятся рабочие группы Молодежного парламента.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Формы деятельности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Формами деятельности Молодежного парламента являются заседания Молодежного парламента, заседания Совета Молодежного парламента, комиссий и рабочих групп Молодежного парламента и круглые столы, форумы, семинары.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Регламентом Молодежного парламента могут быть предусмотрены иные формы деятельности, не противоречащие законодательству.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Заседания Молодежного парламента проводятся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Внеочередное заседание Молодежного парламента может быть созвано по решению Московской областной Думы, Совета Молодежного парламента или по инициативе не менее одной трети от общего числа членов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Заседание Молодежного парламента считается правомочным, если на нем присутствует не менее двух третей от общего числа членов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66" w:tooltip="Закон Московской области от 26.12.2016 N 181/2016-ОЗ &quot;О внесении изменений в Закон Московской области &quot;О Московском областном молодежном парламенте&quot; (принят постановлением Мособлдумы от 15.12.2016 N 48/11-П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Московской области от 26.12.2016 N 181/2016-ОЗ)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Решения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Все решения Молодежного парламента принимаются простым большинством голосов от числа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решающим является голос Председателя Молодежного парламента, а в его отсутствие - заместителя Председателя Молодежного парламента, ведущего заседание в соответствии с Регламентом Молодежного парламента.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ind w:firstLine="540"/>
        <w:jc w:val="both"/>
      </w:pPr>
      <w:r>
        <w:rPr>
          <w:sz w:val="20"/>
        </w:rPr>
        <w:t xml:space="preserve">Статья 14.1. Оценка деятельности члена Молодежного парламента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7" w:tooltip="Закон Московской области от 27.11.2018 N 203/2018-ОЗ &quot;О внесении изменений в Закон Московской области &quot;О Московском областном молодежном парламенте&quot; (принят постановлением Мособлдумы от 15.11.2018 N 32/67-П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Московской области от 27.11.2018 N 203/2018-ОЗ)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стимулирования надлежащего исполнения обязанностей члена Молодежного парламента и эффективной реализации полномочий Молодежного парламента ежемесячно осуществляется оценка деятельности члена Молодежного парламента (далее - оценка деятельности).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Критерии и порядок проведения оценки деятельности устанавливаются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Исполнение обязанностей члена Молодежного парламента может быть оценено "отлично", "хорошо", "удовлетворительно" и "неудовлетворительно".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Ежегодный отчет Молодежного парламента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8" w:tooltip="Закон Московской области от 25.06.2015 N 100/2015-ОЗ &quot;О внесении изменений в Закон Московской области &quot;О Московском областном молодежном парламенте&quot; (принят постановлением Мособлдумы от 11.06.2015 N 9/131-П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Московской области от 25.06.2015 N 100/2015-ОЗ)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Молодежный парламент ежегодно готовит отчет о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Ежегодный отчет Молодежного парламента направляется Губернатору Московской области и в Московскую областную Думу.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69" w:tooltip="Закон Московской области от 06.07.2023 N 126/2023-ОЗ &quot;О внесении изменений в Закон Московской области &quot;О Московском областном молодежном парламенте&quot; (принят постановлением Мособлдумы от 29.06.2023 N 29/59-П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Московской области от 06.07.2023 N 126/2023-ОЗ)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Ежегодный отчет Молодежного парламента утверждается решением комитета Московской областной Думы, в ведении которого находятся вопросы молодежной политики, заслушивается на заседании Московской областной Думы и принимается к сведению постановлением Московской областной Думы не позднее первого квартала текущего года.</w:t>
      </w:r>
    </w:p>
    <w:p>
      <w:pPr>
        <w:pStyle w:val="0"/>
        <w:jc w:val="both"/>
      </w:pPr>
      <w:r>
        <w:rPr>
          <w:sz w:val="20"/>
        </w:rPr>
        <w:t xml:space="preserve">(в ред. законов Московской области от 15.11.2019 </w:t>
      </w:r>
      <w:hyperlink w:history="0" r:id="rId70" w:tooltip="Закон Московской области от 15.11.2019 N 235/2019-ОЗ &quot;О внесении изменения в Закон Московской области &quot;О Московском областном молодежном парламенте&quot; (принят постановлением Мособлдумы от 07.11.2019 N 24/98-П) {КонсультантПлюс}">
        <w:r>
          <w:rPr>
            <w:sz w:val="20"/>
            <w:color w:val="0000ff"/>
          </w:rPr>
          <w:t xml:space="preserve">N 235/2019-ОЗ</w:t>
        </w:r>
      </w:hyperlink>
      <w:r>
        <w:rPr>
          <w:sz w:val="20"/>
        </w:rPr>
        <w:t xml:space="preserve">, от 20.12.2021 </w:t>
      </w:r>
      <w:hyperlink w:history="0" r:id="rId71" w:tooltip="Закон Московской области от 20.12.2021 N 265/2021-ОЗ &quot;О внесении изменений в Закон Московской области &quot;О Московском областном молодежном парламенте&quot; (принят постановлением Мособлдумы от 09.12.2021 N 46/10-П) {КонсультантПлюс}">
        <w:r>
          <w:rPr>
            <w:sz w:val="20"/>
            <w:color w:val="0000ff"/>
          </w:rPr>
          <w:t xml:space="preserve">N 265/2021-ОЗ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Размещение отчета Молодежного парламента на официальном сайте Московской областной Думы в информационно-телекоммуникационной сети "Интернет" обеспечивается Московской областной Думой.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72" w:tooltip="Закон Московской области от 21.06.2018 N 99/2018-ОЗ &quot;О внесении изменений в Закон Московской области &quot;О Московском областном молодежном парламенте&quot; (принят постановлением Мособлдумы от 14.06.2018 N 27/55-П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Московской области от 21.06.2018 N 99/2018-ОЗ)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Обеспечение деятельности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Работу Молодежного парламента координирует заместитель Председателя Московской областной Думы в соответствии с утвержденным распределением обязанностей между первым заместителем Председателя Московской областной Думы и заместителями Председателя Московской областной Думы.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73" w:tooltip="Закон Московской области от 20.12.2021 N 265/2021-ОЗ &quot;О внесении изменений в Закон Московской области &quot;О Московском областном молодежном парламенте&quot; (принят постановлением Мособлдумы от 09.12.2021 N 46/10-П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Московской области от 20.12.2021 N 265/2021-ОЗ)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Методическое обеспечение деятельности Молодежного парламента осуществляет комитет Московской областной Думы, в ведении которого находятся вопросы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поручению Председателя Московской областной Думы организационное, информационное и иное обеспечение деятельности Молодежного парламента осуществляется аппаратом Московской областной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Комитет Московской областной Думы, в ведении которого находятся вопросы молодежной политики, по представлению Молодежного парламента направляет в представительные органы муниципальных образований Московской области рекомендации по организации проведения выборов членов очередных составов молодежных совещательных органов, формируемых при представительных органах муниципальных образований Московской области.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74" w:tooltip="Закон Московской области от 26.04.2019 N 72/2019-ОЗ &quot;О внесении изменений в Закон Московской области &quot;О Московском областном молодежном парламенте&quot; (принят постановлением Мособлдумы от 18.04.2019 N 19/82-П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Московской области от 26.04.2019 N 72/2019-ОЗ)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на следующий день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Московской области</w:t>
      </w:r>
    </w:p>
    <w:p>
      <w:pPr>
        <w:pStyle w:val="0"/>
        <w:jc w:val="right"/>
      </w:pPr>
      <w:r>
        <w:rPr>
          <w:sz w:val="20"/>
        </w:rPr>
        <w:t xml:space="preserve">Б.В. Громов</w:t>
      </w:r>
    </w:p>
    <w:p>
      <w:pPr>
        <w:pStyle w:val="0"/>
      </w:pPr>
      <w:r>
        <w:rPr>
          <w:sz w:val="20"/>
        </w:rPr>
        <w:t xml:space="preserve">16 апреля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40/2010-ОЗ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Московской области от 16.04.2010 N 40/2010-ОЗ</w:t>
            <w:br/>
            <w:t>(ред. от 06.07.2023)</w:t>
            <w:br/>
            <w:t>"О Московском областном молодежном парламенте"</w:t>
            <w:br/>
            <w:t>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5408EE0EF644B8C67233BA68DE05BD5F7096F6F9A6D63FA74484785D391C7F39CBABC66A06B2F03A2EA93033DB0g5P" TargetMode = "External"/>
	<Relationship Id="rId8" Type="http://schemas.openxmlformats.org/officeDocument/2006/relationships/hyperlink" Target="consultantplus://offline/ref=C5408EE0EF644B8C67233BA68DE05BD5F70F636C9F6E63FA74484785D391C7F38EBAE46AA1623102A4FFC5527B53EB376D0FE0C8CB88D05FBBg4P" TargetMode = "External"/>
	<Relationship Id="rId9" Type="http://schemas.openxmlformats.org/officeDocument/2006/relationships/hyperlink" Target="consultantplus://offline/ref=C5408EE0EF644B8C67233BA68DE05BD5F70F6F6D9C6863FA74484785D391C7F38EBAE46AA1623102A4FFC5527B53EB376D0FE0C8CB88D05FBBg4P" TargetMode = "External"/>
	<Relationship Id="rId10" Type="http://schemas.openxmlformats.org/officeDocument/2006/relationships/hyperlink" Target="consultantplus://offline/ref=C5408EE0EF644B8C67233BA68DE05BD5F701646D906A63FA74484785D391C7F38EBAE46AA1623102A4FFC5527B53EB376D0FE0C8CB88D05FBBg4P" TargetMode = "External"/>
	<Relationship Id="rId11" Type="http://schemas.openxmlformats.org/officeDocument/2006/relationships/hyperlink" Target="consultantplus://offline/ref=C5408EE0EF644B8C67233BA68DE05BD5F40966689B6A63FA74484785D391C7F38EBAE46AA1623102A4FFC5527B53EB376D0FE0C8CB88D05FBBg4P" TargetMode = "External"/>
	<Relationship Id="rId12" Type="http://schemas.openxmlformats.org/officeDocument/2006/relationships/hyperlink" Target="consultantplus://offline/ref=C5408EE0EF644B8C67233BA68DE05BD5F40C66649E6D63FA74484785D391C7F38EBAE46AA1623102A4FFC5527B53EB376D0FE0C8CB88D05FBBg4P" TargetMode = "External"/>
	<Relationship Id="rId13" Type="http://schemas.openxmlformats.org/officeDocument/2006/relationships/hyperlink" Target="consultantplus://offline/ref=C5408EE0EF644B8C67233BA68DE05BD5F40D676C9B6363FA74484785D391C7F38EBAE46AA1623102A4FFC5527B53EB376D0FE0C8CB88D05FBBg4P" TargetMode = "External"/>
	<Relationship Id="rId14" Type="http://schemas.openxmlformats.org/officeDocument/2006/relationships/hyperlink" Target="consultantplus://offline/ref=C5408EE0EF644B8C67233BA68DE05BD5F40E676E9D6D63FA74484785D391C7F38EBAE46AA1623102A4FFC5527B53EB376D0FE0C8CB88D05FBBg4P" TargetMode = "External"/>
	<Relationship Id="rId15" Type="http://schemas.openxmlformats.org/officeDocument/2006/relationships/hyperlink" Target="consultantplus://offline/ref=C5408EE0EF644B8C67233BA68DE05BD5F40E6E64916963FA74484785D391C7F38EBAE46AA1623102A4FFC5527B53EB376D0FE0C8CB88D05FBBg4P" TargetMode = "External"/>
	<Relationship Id="rId16" Type="http://schemas.openxmlformats.org/officeDocument/2006/relationships/hyperlink" Target="consultantplus://offline/ref=C5408EE0EF644B8C67233BA68DE05BD5F40F6E6F986263FA74484785D391C7F38EBAE46AA1623102A4FFC5527B53EB376D0FE0C8CB88D05FBBg4P" TargetMode = "External"/>
	<Relationship Id="rId17" Type="http://schemas.openxmlformats.org/officeDocument/2006/relationships/hyperlink" Target="consultantplus://offline/ref=C5408EE0EF644B8C67233BA68DE05BD5F4006F6A986F63FA74484785D391C7F38EBAE46AA1623102A4FFC5527B53EB376D0FE0C8CB88D05FBBg4P" TargetMode = "External"/>
	<Relationship Id="rId18" Type="http://schemas.openxmlformats.org/officeDocument/2006/relationships/hyperlink" Target="consultantplus://offline/ref=C5408EE0EF644B8C67233BA68DE05BD5F508666B986C63FA74484785D391C7F38EBAE46AA1623102A4FFC5527B53EB376D0FE0C8CB88D05FBBg4P" TargetMode = "External"/>
	<Relationship Id="rId19" Type="http://schemas.openxmlformats.org/officeDocument/2006/relationships/hyperlink" Target="consultantplus://offline/ref=C5408EE0EF644B8C67233BA68DE05BD5F509676B916963FA74484785D391C7F38EBAE46AA1623102A4FFC5527B53EB376D0FE0C8CB88D05FBBg4P" TargetMode = "External"/>
	<Relationship Id="rId20" Type="http://schemas.openxmlformats.org/officeDocument/2006/relationships/hyperlink" Target="consultantplus://offline/ref=C5408EE0EF644B8C67233BA68DE05BD5F50B66649D6D63FA74484785D391C7F38EBAE46AA1623102A4FFC5527B53EB376D0FE0C8CB88D05FBBg4P" TargetMode = "External"/>
	<Relationship Id="rId21" Type="http://schemas.openxmlformats.org/officeDocument/2006/relationships/hyperlink" Target="consultantplus://offline/ref=C5408EE0EF644B8C67233BA68DE05BD5F50C6F6C906A63FA74484785D391C7F38EBAE46AA1623103A2FFC5527B53EB376D0FE0C8CB88D05FBBg4P" TargetMode = "External"/>
	<Relationship Id="rId22" Type="http://schemas.openxmlformats.org/officeDocument/2006/relationships/hyperlink" Target="consultantplus://offline/ref=BA3B0C31CB04B1DDBCF9CC8BD769F18358E3E0C1C40EE8D4B0A6B9B576B8C1A927365AB40F66E4ECF7F0983864D5B3257B135462DEC9C820C9gEP" TargetMode = "External"/>
	<Relationship Id="rId23" Type="http://schemas.openxmlformats.org/officeDocument/2006/relationships/hyperlink" Target="consultantplus://offline/ref=BA3B0C31CB04B1DDBCF9CC8BD769F18358E0EBC0C80BE8D4B0A6B9B576B8C1A927365AB40F66E4EDF2F0983864D5B3257B135462DEC9C820C9gEP" TargetMode = "External"/>
	<Relationship Id="rId24" Type="http://schemas.openxmlformats.org/officeDocument/2006/relationships/hyperlink" Target="consultantplus://offline/ref=BA3B0C31CB04B1DDBCF9CC8BD769F18358EFEDC3CB0DE8D4B0A6B9B576B8C1A927365AB40F66E4ECF7F0983864D5B3257B135462DEC9C820C9gEP" TargetMode = "External"/>
	<Relationship Id="rId25" Type="http://schemas.openxmlformats.org/officeDocument/2006/relationships/hyperlink" Target="consultantplus://offline/ref=BA3B0C31CB04B1DDBCF9CC8BD769F18358E3E0C1C40EE8D4B0A6B9B576B8C1A927365AB40F66E4ECF8F0983864D5B3257B135462DEC9C820C9gEP" TargetMode = "External"/>
	<Relationship Id="rId26" Type="http://schemas.openxmlformats.org/officeDocument/2006/relationships/hyperlink" Target="consultantplus://offline/ref=BA3B0C31CB04B1DDBCF9CC8BD769F18358EFEDC3CB0DE8D4B0A6B9B576B8C1A927365AB40F66E4ECF9F0983864D5B3257B135462DEC9C820C9gEP" TargetMode = "External"/>
	<Relationship Id="rId27" Type="http://schemas.openxmlformats.org/officeDocument/2006/relationships/hyperlink" Target="consultantplus://offline/ref=BA3B0C31CB04B1DDBCF9CC8BD769F18359E1E9C2C80FE8D4B0A6B9B576B8C1A927365AB40F66E4ECF8F0983864D5B3257B135462DEC9C820C9gEP" TargetMode = "External"/>
	<Relationship Id="rId28" Type="http://schemas.openxmlformats.org/officeDocument/2006/relationships/hyperlink" Target="consultantplus://offline/ref=BA3B0C31CB04B1DDBCF9CC8BD769F18358EFEDC3CB0DE8D4B0A6B9B576B8C1A927365AB40F66E4EDF1F0983864D5B3257B135462DEC9C820C9gEP" TargetMode = "External"/>
	<Relationship Id="rId29" Type="http://schemas.openxmlformats.org/officeDocument/2006/relationships/hyperlink" Target="consultantplus://offline/ref=BA3B0C31CB04B1DDBCF9CC8BD769F18358E4E8C8C80FE8D4B0A6B9B576B8C1A927365AB40F66E4ECF8F0983864D5B3257B135462DEC9C820C9gEP" TargetMode = "External"/>
	<Relationship Id="rId30" Type="http://schemas.openxmlformats.org/officeDocument/2006/relationships/hyperlink" Target="consultantplus://offline/ref=BA3B0C31CB04B1DDBCF9CC8BD769F18358E0EBC0C80BE8D4B0A6B9B576B8C1A927365AB40F66E4EDF3F0983864D5B3257B135462DEC9C820C9gEP" TargetMode = "External"/>
	<Relationship Id="rId31" Type="http://schemas.openxmlformats.org/officeDocument/2006/relationships/hyperlink" Target="consultantplus://offline/ref=BA3B0C31CB04B1DDBCF9CC8BD769F18359E1E9C2C80FE8D4B0A6B9B576B8C1A927365AB40F66E4EDF2F0983864D5B3257B135462DEC9C820C9gEP" TargetMode = "External"/>
	<Relationship Id="rId32" Type="http://schemas.openxmlformats.org/officeDocument/2006/relationships/hyperlink" Target="consultantplus://offline/ref=BA3B0C31CB04B1DDBCF9CC8BD769F18359E1E9C2C80FE8D4B0A6B9B576B8C1A927365AB40F66E4EDF4F0983864D5B3257B135462DEC9C820C9gEP" TargetMode = "External"/>
	<Relationship Id="rId33" Type="http://schemas.openxmlformats.org/officeDocument/2006/relationships/hyperlink" Target="consultantplus://offline/ref=BA3B0C31CB04B1DDBCF9CC8BD769F18358E3E1C0C508E8D4B0A6B9B576B8C1A927365AB40F66E4EDF3F0983864D5B3257B135462DEC9C820C9gEP" TargetMode = "External"/>
	<Relationship Id="rId34" Type="http://schemas.openxmlformats.org/officeDocument/2006/relationships/hyperlink" Target="consultantplus://offline/ref=BA3B0C31CB04B1DDBCF9CC8BD769F18359E1E9C2C80FE8D4B0A6B9B576B8C1A927365AB40F66E4EDF5F0983864D5B3257B135462DEC9C820C9gEP" TargetMode = "External"/>
	<Relationship Id="rId35" Type="http://schemas.openxmlformats.org/officeDocument/2006/relationships/hyperlink" Target="consultantplus://offline/ref=BA3B0C31CB04B1DDBCF9CC8BD769F18359EFE1C6CD0DE8D4B0A6B9B576B8C1A927365AB40F66E4ECF8F0983864D5B3257B135462DEC9C820C9gEP" TargetMode = "External"/>
	<Relationship Id="rId36" Type="http://schemas.openxmlformats.org/officeDocument/2006/relationships/hyperlink" Target="consultantplus://offline/ref=BA3B0C31CB04B1DDBCF9CC8BD769F18359E1E9C2C80FE8D4B0A6B9B576B8C1A927365AB40F66E4EDF6F0983864D5B3257B135462DEC9C820C9gEP" TargetMode = "External"/>
	<Relationship Id="rId37" Type="http://schemas.openxmlformats.org/officeDocument/2006/relationships/hyperlink" Target="consultantplus://offline/ref=BA3B0C31CB04B1DDBCF9CC8BD769F18358EFEDC3CB0DE8D4B0A6B9B576B8C1A927365AB40F66E4EDF3F0983864D5B3257B135462DEC9C820C9gEP" TargetMode = "External"/>
	<Relationship Id="rId38" Type="http://schemas.openxmlformats.org/officeDocument/2006/relationships/hyperlink" Target="consultantplus://offline/ref=BA3B0C31CB04B1DDBCF9CC8BD769F18358EFEDC3CB0DE8D4B0A6B9B576B8C1A927365AB40F66E4EDF4F0983864D5B3257B135462DEC9C820C9gEP" TargetMode = "External"/>
	<Relationship Id="rId39" Type="http://schemas.openxmlformats.org/officeDocument/2006/relationships/hyperlink" Target="consultantplus://offline/ref=BA3B0C31CB04B1DDBCF9CC8BD769F18358EFEDC3CB0DE8D4B0A6B9B576B8C1A927365AB40F66E4EEF0F0983864D5B3257B135462DEC9C820C9gEP" TargetMode = "External"/>
	<Relationship Id="rId40" Type="http://schemas.openxmlformats.org/officeDocument/2006/relationships/hyperlink" Target="consultantplus://offline/ref=BA3B0C31CB04B1DDBCF9CC8BD769F18358E4E8C8C80FE8D4B0A6B9B576B8C1A927365AB40F66E4EDF0F0983864D5B3257B135462DEC9C820C9gEP" TargetMode = "External"/>
	<Relationship Id="rId41" Type="http://schemas.openxmlformats.org/officeDocument/2006/relationships/hyperlink" Target="consultantplus://offline/ref=BA3B0C31CB04B1DDBCF9CC8BD769F18358E0EBC0C80BE8D4B0A6B9B576B8C1A927365AB40F66E4EDF4F0983864D5B3257B135462DEC9C820C9gEP" TargetMode = "External"/>
	<Relationship Id="rId42" Type="http://schemas.openxmlformats.org/officeDocument/2006/relationships/hyperlink" Target="consultantplus://offline/ref=BA3B0C31CB04B1DDBCF9CC8BD769F18358E0EBC0C80BE8D4B0A6B9B576B8C1A927365AB40F66E4EDF4F0983864D5B3257B135462DEC9C820C9gEP" TargetMode = "External"/>
	<Relationship Id="rId43" Type="http://schemas.openxmlformats.org/officeDocument/2006/relationships/hyperlink" Target="consultantplus://offline/ref=BA3B0C31CB04B1DDBCF9CC8BD769F18358EFEDC3CB0DE8D4B0A6B9B576B8C1A927365AB40F66E4EEF2F0983864D5B3257B135462DEC9C820C9gEP" TargetMode = "External"/>
	<Relationship Id="rId44" Type="http://schemas.openxmlformats.org/officeDocument/2006/relationships/hyperlink" Target="consultantplus://offline/ref=BA3B0C31CB04B1DDBCF9CC8BD769F18358EFEDC3CB0DE8D4B0A6B9B576B8C1A927365AB40F66E4E9F2F0983864D5B3257B135462DEC9C820C9gEP" TargetMode = "External"/>
	<Relationship Id="rId45" Type="http://schemas.openxmlformats.org/officeDocument/2006/relationships/hyperlink" Target="consultantplus://offline/ref=BA3B0C31CB04B1DDBCF9CC8BD769F18358EFEDC3CB0DE8D4B0A6B9B576B8C1A927365AB40F66E4E9F3F0983864D5B3257B135462DEC9C820C9gEP" TargetMode = "External"/>
	<Relationship Id="rId46" Type="http://schemas.openxmlformats.org/officeDocument/2006/relationships/hyperlink" Target="consultantplus://offline/ref=BA3B0C31CB04B1DDBCF9CC8BD769F18359E1E9C2C80FE8D4B0A6B9B576B8C1A927365AB40F66E4EEF1F0983864D5B3257B135462DEC9C820C9gEP" TargetMode = "External"/>
	<Relationship Id="rId47" Type="http://schemas.openxmlformats.org/officeDocument/2006/relationships/hyperlink" Target="consultantplus://offline/ref=BA3B0C31CB04B1DDBCF9CC8BD769F18359E1E9C2C80FE8D4B0A6B9B576B8C1A927365AB40F66E4EEF2F0983864D5B3257B135462DEC9C820C9gEP" TargetMode = "External"/>
	<Relationship Id="rId48" Type="http://schemas.openxmlformats.org/officeDocument/2006/relationships/hyperlink" Target="consultantplus://offline/ref=BA3B0C31CB04B1DDBCF9CC8BD769F18358E0EBC2CE08E8D4B0A6B9B576B8C1A927365AB40F66E5E8F8F0983864D5B3257B135462DEC9C820C9gEP" TargetMode = "External"/>
	<Relationship Id="rId49" Type="http://schemas.openxmlformats.org/officeDocument/2006/relationships/hyperlink" Target="consultantplus://offline/ref=BA3B0C31CB04B1DDBCF9CC8BD769F18358EFEDC3CB0DE8D4B0A6B9B576B8C1A927365AB40F66E4E9F5F0983864D5B3257B135462DEC9C820C9gEP" TargetMode = "External"/>
	<Relationship Id="rId50" Type="http://schemas.openxmlformats.org/officeDocument/2006/relationships/hyperlink" Target="consultantplus://offline/ref=BA3B0C31CB04B1DDBCF9CC8BD769F1835AE0EDC0CA0CE8D4B0A6B9B576B8C1A927365AB40F66E4EDF9F0983864D5B3257B135462DEC9C820C9gEP" TargetMode = "External"/>
	<Relationship Id="rId51" Type="http://schemas.openxmlformats.org/officeDocument/2006/relationships/hyperlink" Target="consultantplus://offline/ref=BA3B0C31CB04B1DDBCF9CC8BD769F18358EFEDC3CB0DE8D4B0A6B9B576B8C1A927365AB40F66E4EAF3F0983864D5B3257B135462DEC9C820C9gEP" TargetMode = "External"/>
	<Relationship Id="rId52" Type="http://schemas.openxmlformats.org/officeDocument/2006/relationships/hyperlink" Target="consultantplus://offline/ref=BA3B0C31CB04B1DDBCF9CC8BD769F18358EFEDC3CB0DE8D4B0A6B9B576B8C1A927365AB40F66E4EAF5F0983864D5B3257B135462DEC9C820C9gEP" TargetMode = "External"/>
	<Relationship Id="rId53" Type="http://schemas.openxmlformats.org/officeDocument/2006/relationships/hyperlink" Target="consultantplus://offline/ref=BA3B0C31CB04B1DDBCF9CC8BD769F18359E0E0C3CD00E8D4B0A6B9B576B8C1A927365AB40F66E4ECF8F0983864D5B3257B135462DEC9C820C9gEP" TargetMode = "External"/>
	<Relationship Id="rId54" Type="http://schemas.openxmlformats.org/officeDocument/2006/relationships/hyperlink" Target="consultantplus://offline/ref=BA3B0C31CB04B1DDBCF9CC8BD769F18358EFEDC3CB0DE8D4B0A6B9B576B8C1A927365AB40F66E4EAF7F0983864D5B3257B135462DEC9C820C9gEP" TargetMode = "External"/>
	<Relationship Id="rId55" Type="http://schemas.openxmlformats.org/officeDocument/2006/relationships/hyperlink" Target="consultantplus://offline/ref=BA3B0C31CB04B1DDBCF9CC8BD769F18358EFEDC3CB0DE8D4B0A6B9B576B8C1A927365AB40F66E4EAF9F0983864D5B3257B135462DEC9C820C9gEP" TargetMode = "External"/>
	<Relationship Id="rId56" Type="http://schemas.openxmlformats.org/officeDocument/2006/relationships/hyperlink" Target="consultantplus://offline/ref=BA3B0C31CB04B1DDBCF9CC8BD769F18358EFEDC3CB0DE8D4B0A6B9B576B8C1A927365AB40F66E4EBF0F0983864D5B3257B135462DEC9C820C9gEP" TargetMode = "External"/>
	<Relationship Id="rId57" Type="http://schemas.openxmlformats.org/officeDocument/2006/relationships/hyperlink" Target="consultantplus://offline/ref=BA3B0C31CB04B1DDBCF9CC8BD769F18359E3E8C8CB0FE8D4B0A6B9B576B8C1A927365AB40F66E4EEF0F0983864D5B3257B135462DEC9C820C9gEP" TargetMode = "External"/>
	<Relationship Id="rId58" Type="http://schemas.openxmlformats.org/officeDocument/2006/relationships/hyperlink" Target="consultantplus://offline/ref=BA3B0C31CB04B1DDBCF9CC8BD769F18358EFEDC3CB0DE8D4B0A6B9B576B8C1A927365AB40F66E4EBF3F0983864D5B3257B135462DEC9C820C9gEP" TargetMode = "External"/>
	<Relationship Id="rId59" Type="http://schemas.openxmlformats.org/officeDocument/2006/relationships/hyperlink" Target="consultantplus://offline/ref=BA3B0C31CB04B1DDBCF9CC8BD769F18359E3E8C8CB0FE8D4B0A6B9B576B8C1A927365AB40F66E4EEF2F0983864D5B3257B135462DEC9C820C9gEP" TargetMode = "External"/>
	<Relationship Id="rId60" Type="http://schemas.openxmlformats.org/officeDocument/2006/relationships/hyperlink" Target="consultantplus://offline/ref=BA3B0C31CB04B1DDBCF9CC8BD769F18359E2E9C0CE01E8D4B0A6B9B576B8C1A927365AB40F66E4ECF8F0983864D5B3257B135462DEC9C820C9gEP" TargetMode = "External"/>
	<Relationship Id="rId61" Type="http://schemas.openxmlformats.org/officeDocument/2006/relationships/hyperlink" Target="consultantplus://offline/ref=BA3B0C31CB04B1DDBCF9CC8BD769F18358E3E0C1C40EE8D4B0A6B9B576B8C1A927365AB40F66E4EDF3F0983864D5B3257B135462DEC9C820C9gEP" TargetMode = "External"/>
	<Relationship Id="rId62" Type="http://schemas.openxmlformats.org/officeDocument/2006/relationships/hyperlink" Target="consultantplus://offline/ref=BA3B0C31CB04B1DDBCF9CC8BD769F18358EFEDC3CB0DE8D4B0A6B9B576B8C1A927365AB40F66E4EBF4F0983864D5B3257B135462DEC9C820C9gEP" TargetMode = "External"/>
	<Relationship Id="rId63" Type="http://schemas.openxmlformats.org/officeDocument/2006/relationships/hyperlink" Target="consultantplus://offline/ref=BA3B0C31CB04B1DDBCF9CC8BD769F18358EFEDC3CB0DE8D4B0A6B9B576B8C1A927365AB40F66E4EBF6F0983864D5B3257B135462DEC9C820C9gEP" TargetMode = "External"/>
	<Relationship Id="rId64" Type="http://schemas.openxmlformats.org/officeDocument/2006/relationships/hyperlink" Target="consultantplus://offline/ref=BA3B0C31CB04B1DDBCF9CC8BD769F18359EFE1C6CD0DE8D4B0A6B9B576B8C1A927365AB40F66E4EDF0F0983864D5B3257B135462DEC9C820C9gEP" TargetMode = "External"/>
	<Relationship Id="rId65" Type="http://schemas.openxmlformats.org/officeDocument/2006/relationships/hyperlink" Target="consultantplus://offline/ref=BA3B0C31CB04B1DDBCF9CC8BD769F18358E3E0C1C40EE8D4B0A6B9B576B8C1A927365AB40F66E4EDF4F0983864D5B3257B135462DEC9C820C9gEP" TargetMode = "External"/>
	<Relationship Id="rId66" Type="http://schemas.openxmlformats.org/officeDocument/2006/relationships/hyperlink" Target="consultantplus://offline/ref=BA3B0C31CB04B1DDBCF9CC8BD769F18359E3E8C8CB0FE8D4B0A6B9B576B8C1A927365AB40F66E4EEF8F0983864D5B3257B135462DEC9C820C9gEP" TargetMode = "External"/>
	<Relationship Id="rId67" Type="http://schemas.openxmlformats.org/officeDocument/2006/relationships/hyperlink" Target="consultantplus://offline/ref=BA3B0C31CB04B1DDBCF9CC8BD769F18359E0E0C3CD00E8D4B0A6B9B576B8C1A927365AB40F66E4EDF0F0983864D5B3257B135462DEC9C820C9gEP" TargetMode = "External"/>
	<Relationship Id="rId68" Type="http://schemas.openxmlformats.org/officeDocument/2006/relationships/hyperlink" Target="consultantplus://offline/ref=BA3B0C31CB04B1DDBCF9CC8BD769F18359E6E8C4CE08E8D4B0A6B9B576B8C1A927365AB40F66E4EDF0F0983864D5B3257B135462DEC9C820C9gEP" TargetMode = "External"/>
	<Relationship Id="rId69" Type="http://schemas.openxmlformats.org/officeDocument/2006/relationships/hyperlink" Target="consultantplus://offline/ref=BA3B0C31CB04B1DDBCF9CC8BD769F18358EFEDC3CB0DE8D4B0A6B9B576B8C1A927365AB40F66E4EBF7F0983864D5B3257B135462DEC9C820C9gEP" TargetMode = "External"/>
	<Relationship Id="rId70" Type="http://schemas.openxmlformats.org/officeDocument/2006/relationships/hyperlink" Target="consultantplus://offline/ref=BA3B0C31CB04B1DDBCF9CC8BD769F18358E7E8C7CD0EE8D4B0A6B9B576B8C1A927365AB40F66E4ECF8F0983864D5B3257B135462DEC9C820C9gEP" TargetMode = "External"/>
	<Relationship Id="rId71" Type="http://schemas.openxmlformats.org/officeDocument/2006/relationships/hyperlink" Target="consultantplus://offline/ref=BA3B0C31CB04B1DDBCF9CC8BD769F18358E3E0C1C40EE8D4B0A6B9B576B8C1A927365AB40F66E4EDF6F0983864D5B3257B135462DEC9C820C9gEP" TargetMode = "External"/>
	<Relationship Id="rId72" Type="http://schemas.openxmlformats.org/officeDocument/2006/relationships/hyperlink" Target="consultantplus://offline/ref=BA3B0C31CB04B1DDBCF9CC8BD769F18359E1E0C8C40BE8D4B0A6B9B576B8C1A927365AB40F66E4EDF0F0983864D5B3257B135462DEC9C820C9gEP" TargetMode = "External"/>
	<Relationship Id="rId73" Type="http://schemas.openxmlformats.org/officeDocument/2006/relationships/hyperlink" Target="consultantplus://offline/ref=BA3B0C31CB04B1DDBCF9CC8BD769F18358E3E0C1C40EE8D4B0A6B9B576B8C1A927365AB40F66E4EDF7F0983864D5B3257B135462DEC9C820C9gEP" TargetMode = "External"/>
	<Relationship Id="rId74" Type="http://schemas.openxmlformats.org/officeDocument/2006/relationships/hyperlink" Target="consultantplus://offline/ref=BA3B0C31CB04B1DDBCF9CC8BD769F18359EFE1C6CD0DE8D4B0A6B9B576B8C1A927365AB40F66E4EEF3F0983864D5B3257B135462DEC9C820C9gE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16.04.2010 N 40/2010-ОЗ
(ред. от 06.07.2023)
"О Московском областном молодежном парламенте"
(принят постановлением Мособлдумы от 08.04.2010 N 4/115-П)</dc:title>
  <dcterms:created xsi:type="dcterms:W3CDTF">2023-11-19T15:32:01Z</dcterms:created>
</cp:coreProperties>
</file>