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Мурманской области от 05.03.2012 N 1450-01-ЗМО</w:t>
              <w:br/>
              <w:t xml:space="preserve">(ред. от 30.05.2022)</w:t>
              <w:br/>
              <w:t xml:space="preserve">"О государственной поддержке социально ориентированных некоммерческих организаций в Мурманской области"</w:t>
              <w:br/>
              <w:t xml:space="preserve">(принят Мурманской областной Думой 16.02.2012)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марта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1450-01-ЗМО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МУРМАНСКОЙ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Мурманской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16 февраля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01.03.2013 </w:t>
            </w:r>
            <w:hyperlink w:history="0" r:id="rId7" w:tooltip="Закон Мурманской области от 01.03.2013 N 1580-01-ЗМО &quot;О внесении изменения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15.02.2013) {КонсультантПлюс}">
              <w:r>
                <w:rPr>
                  <w:sz w:val="20"/>
                  <w:color w:val="0000ff"/>
                </w:rPr>
                <w:t xml:space="preserve">N 1580-01-ЗМО</w:t>
              </w:r>
            </w:hyperlink>
            <w:r>
              <w:rPr>
                <w:sz w:val="20"/>
                <w:color w:val="392c69"/>
              </w:rPr>
              <w:t xml:space="preserve">, от 18.10.2013 </w:t>
            </w:r>
            <w:hyperlink w:history="0" r:id="rId8" w:tooltip="Закон Мурманской области от 18.10.2013 N 1658-01-ЗМО &quot;О внесении изменения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17.10.2013) {КонсультантПлюс}">
              <w:r>
                <w:rPr>
                  <w:sz w:val="20"/>
                  <w:color w:val="0000ff"/>
                </w:rPr>
                <w:t xml:space="preserve">N 1658-01-ЗМО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18.10.2013 </w:t>
            </w:r>
            <w:hyperlink w:history="0" r:id="rId9" w:tooltip="Закон Мурманской области от 18.10.2013 N 1659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17.10.2013) {КонсультантПлюс}">
              <w:r>
                <w:rPr>
                  <w:sz w:val="20"/>
                  <w:color w:val="0000ff"/>
                </w:rPr>
                <w:t xml:space="preserve">N 1659-01-ЗМО</w:t>
              </w:r>
            </w:hyperlink>
            <w:r>
              <w:rPr>
                <w:sz w:val="20"/>
                <w:color w:val="392c69"/>
              </w:rPr>
              <w:t xml:space="preserve">, от 20.12.2013 </w:t>
            </w:r>
            <w:hyperlink w:history="0" r:id="rId10" w:tooltip="Закон Мурманской области от 20.12.2013 N 1704-01-ЗМО (ред. от 16.07.2019) &quot;О внесении изменений в некоторые законодательные акты Мурманской области&quot; (принят Мурманской областной Думой 11.12.2013) {КонсультантПлюс}">
              <w:r>
                <w:rPr>
                  <w:sz w:val="20"/>
                  <w:color w:val="0000ff"/>
                </w:rPr>
                <w:t xml:space="preserve">N 1704-01-ЗМО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08.04.2015 </w:t>
            </w:r>
            <w:hyperlink w:history="0" r:id="rId11" w:tooltip="Закон Мурманской области от 08.04.2015 N 1845-01-ЗМО &quot;О внесении изменений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3.2015) {КонсультантПлюс}">
              <w:r>
                <w:rPr>
                  <w:sz w:val="20"/>
                  <w:color w:val="0000ff"/>
                </w:rPr>
                <w:t xml:space="preserve">N 1845-01-ЗМО</w:t>
              </w:r>
            </w:hyperlink>
            <w:r>
              <w:rPr>
                <w:sz w:val="20"/>
                <w:color w:val="392c69"/>
              </w:rPr>
              <w:t xml:space="preserve">, от 03.06.2015 </w:t>
            </w:r>
            <w:hyperlink w:history="0" r:id="rId12" w:tooltip="Закон Мурманской области от 03.06.2015 N 1870-01-ЗМО (ред. от 30.05.2022) &quot;О внесении изменений в некоторые законодательные акты Мурманской области&quot; (принят Мурманской областной Думой 21.05.2015) {КонсультантПлюс}">
              <w:r>
                <w:rPr>
                  <w:sz w:val="20"/>
                  <w:color w:val="0000ff"/>
                </w:rPr>
                <w:t xml:space="preserve">N 1870-01-ЗМО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03.07.2015 </w:t>
            </w:r>
            <w:hyperlink w:history="0" r:id="rId13" w:tooltip="Закон Мурманской области от 03.07.2015 N 1893-01-ЗМО &quot;О внесении изменения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6.2015) {КонсультантПлюс}">
              <w:r>
                <w:rPr>
                  <w:sz w:val="20"/>
                  <w:color w:val="0000ff"/>
                </w:rPr>
                <w:t xml:space="preserve">N 1893-01-ЗМО</w:t>
              </w:r>
            </w:hyperlink>
            <w:r>
              <w:rPr>
                <w:sz w:val="20"/>
                <w:color w:val="392c69"/>
              </w:rPr>
              <w:t xml:space="preserve">, от 10.05.2016 </w:t>
            </w:r>
            <w:hyperlink w:history="0" r:id="rId14" w:tooltip="Закон Мурманской области от 10.05.2016 N 1989-01-ЗМО &quot;О внесении изменений в некоторые законодательные акты Мурманской области&quot; (принят Мурманской областной Думой 21.04.2016) {КонсультантПлюс}">
              <w:r>
                <w:rPr>
                  <w:sz w:val="20"/>
                  <w:color w:val="0000ff"/>
                </w:rPr>
                <w:t xml:space="preserve">N 1989-01-ЗМО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10.05.2016 </w:t>
            </w:r>
            <w:hyperlink w:history="0" r:id="rId15" w:tooltip="Закон Мурманской области от 10.05.2016 N 1996-01-ЗМО &quot;О внесении изменения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1.04.2016) {КонсультантПлюс}">
              <w:r>
                <w:rPr>
                  <w:sz w:val="20"/>
                  <w:color w:val="0000ff"/>
                </w:rPr>
                <w:t xml:space="preserve">N 1996-01-ЗМО</w:t>
              </w:r>
            </w:hyperlink>
            <w:r>
              <w:rPr>
                <w:sz w:val="20"/>
                <w:color w:val="392c69"/>
              </w:rPr>
              <w:t xml:space="preserve">, от 10.04.2017 </w:t>
            </w:r>
            <w:hyperlink w:history="0" r:id="rId16" w:tooltip="Закон Мурманской области от 10.04.2017 N 21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17) {КонсультантПлюс}">
              <w:r>
                <w:rPr>
                  <w:sz w:val="20"/>
                  <w:color w:val="0000ff"/>
                </w:rPr>
                <w:t xml:space="preserve">N 2117-01-ЗМО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12.03.2018 </w:t>
            </w:r>
            <w:hyperlink w:history="0" r:id="rId17" w:tooltip="Закон Мурманской области от 12.03.2018 N 2232-01-ЗМО &quot;О внесении изменения в статью 9.1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7.02.2018) {КонсультантПлюс}">
              <w:r>
                <w:rPr>
                  <w:sz w:val="20"/>
                  <w:color w:val="0000ff"/>
                </w:rPr>
                <w:t xml:space="preserve">N 2232-01-ЗМО</w:t>
              </w:r>
            </w:hyperlink>
            <w:r>
              <w:rPr>
                <w:sz w:val="20"/>
                <w:color w:val="392c69"/>
              </w:rPr>
              <w:t xml:space="preserve">, от 08.05.2018 </w:t>
            </w:r>
            <w:hyperlink w:history="0" r:id="rId18" w:tooltip="Закон Мурманской области от 08.05.2018 N 2253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4.2018) {КонсультантПлюс}">
              <w:r>
                <w:rPr>
                  <w:sz w:val="20"/>
                  <w:color w:val="0000ff"/>
                </w:rPr>
                <w:t xml:space="preserve">N 2253-01-ЗМО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08.04.2021 </w:t>
            </w:r>
            <w:hyperlink w:history="0" r:id="rId19" w:tooltip="Закон Мурманской области от 08.04.2021 N 26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21) {КонсультантПлюс}">
              <w:r>
                <w:rPr>
                  <w:sz w:val="20"/>
                  <w:color w:val="0000ff"/>
                </w:rPr>
                <w:t xml:space="preserve">N 2617-01-ЗМО</w:t>
              </w:r>
            </w:hyperlink>
            <w:r>
              <w:rPr>
                <w:sz w:val="20"/>
                <w:color w:val="392c69"/>
              </w:rPr>
              <w:t xml:space="preserve">, от 30.05.2022 </w:t>
            </w:r>
            <w:hyperlink w:history="0" r:id="rId20" w:tooltip="Закон Мурманской области от 30.05.2022 N 2767-01-ЗМО (ред. от 05.05.2023) &quot;О внесении изменений в отдельные законодательные акты Мурманской области и признании утратившими силу законодательных актов (положений законодательных актов) Мурманской области&quot; (принят Мурманской областной Думой 26.05.2022) {КонсультантПлюс}">
              <w:r>
                <w:rPr>
                  <w:sz w:val="20"/>
                  <w:color w:val="0000ff"/>
                </w:rPr>
                <w:t xml:space="preserve">N 2767-01-ЗМО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</w:t>
      </w:r>
      <w:hyperlink w:history="0" r:id="rId22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 и Федеральным </w:t>
      </w:r>
      <w:hyperlink w:history="0" r:id="rId2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12.01.1996 N 7-ФЗ "О некоммерческих организациях" регулирует отношения, возникающие в связи с оказанием государственной поддержки социально ориентированным некоммерческим организациям, осуществляющим деятельность на территории Мурманской области (далее - социально ориентированные некоммерческие организации), органами государственной власти Мурманской области (далее - органы государственной власти).</w:t>
      </w:r>
    </w:p>
    <w:p>
      <w:pPr>
        <w:pStyle w:val="0"/>
        <w:jc w:val="both"/>
      </w:pPr>
      <w:r>
        <w:rPr>
          <w:sz w:val="20"/>
        </w:rPr>
        <w:t xml:space="preserve">(в ред. Законов Мурманской области от 08.04.2021 </w:t>
      </w:r>
      <w:hyperlink w:history="0" r:id="rId24" w:tooltip="Закон Мурманской области от 08.04.2021 N 26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21) {КонсультантПлюс}">
        <w:r>
          <w:rPr>
            <w:sz w:val="20"/>
            <w:color w:val="0000ff"/>
          </w:rPr>
          <w:t xml:space="preserve">N 2617-01-ЗМО</w:t>
        </w:r>
      </w:hyperlink>
      <w:r>
        <w:rPr>
          <w:sz w:val="20"/>
        </w:rPr>
        <w:t xml:space="preserve">, от 30.05.2022 </w:t>
      </w:r>
      <w:hyperlink w:history="0" r:id="rId25" w:tooltip="Закон Мурманской области от 30.05.2022 N 2767-01-ЗМО (ред. от 05.05.2023) &quot;О внесении изменений в отдельные законодательные акты Мурманской области и признании утратившими силу законодательных актов (положений законодательных актов) Мурманской области&quot; (принят Мурманской областной Думой 26.05.2022) {КонсультантПлюс}">
        <w:r>
          <w:rPr>
            <w:sz w:val="20"/>
            <w:color w:val="0000ff"/>
          </w:rPr>
          <w:t xml:space="preserve">N 2767-01-ЗМО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Мурманской области от 08.04.2021 N 26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08.04.2021 N 2617-01-ЗМО)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Понятия, используемые в настоящем Законе, применяются в том значении, в каком они используются в Федеральном </w:t>
      </w:r>
      <w:hyperlink w:history="0" r:id="rId27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12.01.1996 N 7-ФЗ "О некоммерческих организациях" (далее также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Закона под государственной поддержкой социально ориентированных некоммерческих организаций понимается совокупность мер, принимаемых органами государственной власти в соответствии с законодательством Российской Федерации и законодательством Мурманской области, в целях создания и обеспечения правовых, экономических и организационных условий, гарантий и стимулов деятельности социально ориентированных некоммерческих организаций, направленной на решение социальных проблем населения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государственной поддержки социально ориентированных некоммерческих организаций органами государственной власти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государственной поддержки социально ориентированных некоммерческих организаций органами государственной власти составляют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Бюджетный </w:t>
      </w: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30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21.12.2021 </w:t>
      </w:r>
      <w:hyperlink w:history="0" r:id="rId31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Федерации", Федеральный </w:t>
      </w:r>
      <w:hyperlink w:history="0" r:id="rId3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12.01.1996 N 7-ФЗ "О некоммерческих организациях", иные федеральные законы, а также принимаемые в соответствии с ними иные нормативные правовые акты Российской Федерации, настоящий Закон, иные законы и нормативные правовые акты Мурманской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Мурманской области от 08.04.2021 </w:t>
      </w:r>
      <w:hyperlink w:history="0" r:id="rId33" w:tooltip="Закон Мурманской области от 08.04.2021 N 26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21) {КонсультантПлюс}">
        <w:r>
          <w:rPr>
            <w:sz w:val="20"/>
            <w:color w:val="0000ff"/>
          </w:rPr>
          <w:t xml:space="preserve">N 2617-01-ЗМО</w:t>
        </w:r>
      </w:hyperlink>
      <w:r>
        <w:rPr>
          <w:sz w:val="20"/>
        </w:rPr>
        <w:t xml:space="preserve">, от 30.05.2022 </w:t>
      </w:r>
      <w:hyperlink w:history="0" r:id="rId34" w:tooltip="Закон Мурманской области от 30.05.2022 N 2767-01-ЗМО (ред. от 05.05.2023) &quot;О внесении изменений в отдельные законодательные акты Мурманской области и признании утратившими силу законодательных актов (положений законодательных актов) Мурманской области&quot; (принят Мурманской областной Думой 26.05.2022) {КонсультантПлюс}">
        <w:r>
          <w:rPr>
            <w:sz w:val="20"/>
            <w:color w:val="0000ff"/>
          </w:rPr>
          <w:t xml:space="preserve">N 2767-01-ЗМО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Виды деятельности социально ориентированных некоммерческих организаций, при осуществлении которых им может быть оказана государственная поддержка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Мурманской могут оказывать государственную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(подп. 1 в ред. </w:t>
      </w:r>
      <w:hyperlink w:history="0" r:id="rId35" w:tooltip="Закон Мурманской области от 10.05.2016 N 1989-01-ЗМО &quot;О внесении изменений в некоторые законодательные акты Мурманской области&quot; (принят Мурманской областной Думой 21.04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10.05.2016 N 1989-01-ЗМО)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деятельность по организации проведения процедуры медиации, а также осуществление иных предусмотренных Федеральным </w:t>
      </w:r>
      <w:hyperlink w:history="0" r:id="rId36" w:tooltip="Федеральный закон от 27.07.2010 N 193-ФЗ (ред. от 26.07.2019) &quot;Об альтернативной процедуре урегулирования споров с участием посредника (процедуре медиации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193-ФЗ "Об альтернативной процедуре урегулирования споров с участием посредника (процедуре медиации)" действий;</w:t>
      </w:r>
    </w:p>
    <w:p>
      <w:pPr>
        <w:pStyle w:val="0"/>
        <w:jc w:val="both"/>
      </w:pPr>
      <w:r>
        <w:rPr>
          <w:sz w:val="20"/>
        </w:rPr>
        <w:t xml:space="preserve">(подп. 6.1 введен </w:t>
      </w:r>
      <w:hyperlink w:history="0" r:id="rId37" w:tooltip="Закон Мурманской области от 18.10.2013 N 1659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17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18.10.2013 N 1659-01-ЗМО; в ред. </w:t>
      </w:r>
      <w:hyperlink w:history="0" r:id="rId38" w:tooltip="Закон Мурманской области от 08.04.2021 N 26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08.04.2021 N 2617-01-ЗМО)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(подп. 8 в ред. </w:t>
      </w:r>
      <w:hyperlink w:history="0" r:id="rId39" w:tooltip="Закон Мурманской области от 08.05.2018 N 2253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08.05.2018 N 2253-01-ЗМО)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формирование в обществе нетерпимости к коррупционному поведению;</w:t>
      </w:r>
    </w:p>
    <w:p>
      <w:pPr>
        <w:pStyle w:val="0"/>
        <w:jc w:val="both"/>
      </w:pPr>
      <w:r>
        <w:rPr>
          <w:sz w:val="20"/>
        </w:rPr>
        <w:t xml:space="preserve">(подп. 10 введен </w:t>
      </w:r>
      <w:hyperlink w:history="0" r:id="rId40" w:tooltip="Закон Мурманской области от 01.03.2013 N 1580-01-ЗМО &quot;О внесении изменения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15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01.03.2013 N 1580-01-ЗМО)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(подп. 11 введен </w:t>
      </w:r>
      <w:hyperlink w:history="0" r:id="rId41" w:tooltip="Закон Мурманской области от 01.03.2013 N 1580-01-ЗМО &quot;О внесении изменения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15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01.03.2013 N 1580-01-ЗМО)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(подп. 12 введен </w:t>
      </w:r>
      <w:hyperlink w:history="0" r:id="rId42" w:tooltip="Закон Мурманской области от 18.10.2013 N 1658-01-ЗМО &quot;О внесении изменения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17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18.10.2013 N 1658-01-ЗМО)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(подп. 13 в ред. </w:t>
      </w:r>
      <w:hyperlink w:history="0" r:id="rId43" w:tooltip="Закон Мурманской области от 08.04.2015 N 1845-01-ЗМО &quot;О внесении изменений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08.04.2015 N 1845-01-ЗМО)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участие в профилактике и 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(подп. 14 введен </w:t>
      </w:r>
      <w:hyperlink w:history="0" r:id="rId44" w:tooltip="Закон Мурманской области от 08.04.2015 N 1845-01-ЗМО &quot;О внесении изменений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08.04.2015 N 1845-01-ЗМО)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(подп. 15 введен </w:t>
      </w:r>
      <w:hyperlink w:history="0" r:id="rId45" w:tooltip="Закон Мурманской области от 08.04.2015 N 1845-01-ЗМО &quot;О внесении изменений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08.04.2015 N 1845-01-ЗМО)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(подп. 16 введен </w:t>
      </w:r>
      <w:hyperlink w:history="0" r:id="rId46" w:tooltip="Закон Мурманской области от 08.04.2015 N 1845-01-ЗМО &quot;О внесении изменений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08.04.2015 N 1845-01-ЗМО)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повышению мобильности трудовых ресурсов;</w:t>
      </w:r>
    </w:p>
    <w:p>
      <w:pPr>
        <w:pStyle w:val="0"/>
        <w:jc w:val="both"/>
      </w:pPr>
      <w:r>
        <w:rPr>
          <w:sz w:val="20"/>
        </w:rPr>
        <w:t xml:space="preserve">(подп. 17 введен </w:t>
      </w:r>
      <w:hyperlink w:history="0" r:id="rId47" w:tooltip="Закон Мурманской области от 03.07.2015 N 1893-01-ЗМО &quot;О внесении изменения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6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03.07.2015 N 1893-01-ЗМО)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увековечение памяти жертв политических репрессий.</w:t>
      </w:r>
    </w:p>
    <w:p>
      <w:pPr>
        <w:pStyle w:val="0"/>
        <w:jc w:val="both"/>
      </w:pPr>
      <w:r>
        <w:rPr>
          <w:sz w:val="20"/>
        </w:rPr>
        <w:t xml:space="preserve">(подп. 18 введен </w:t>
      </w:r>
      <w:hyperlink w:history="0" r:id="rId48" w:tooltip="Закон Мурманской области от 10.05.2016 N 1996-01-ЗМО &quot;О внесении изменения в статью 4 Закона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1.04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10.05.2016 N 1996-01-ЗМО)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Формы государственной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государственной поддержки социально ориентированным некоммерческим организациям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Мурманской области от 20.12.2013 </w:t>
      </w:r>
      <w:hyperlink w:history="0" r:id="rId49" w:tooltip="Закон Мурманской области от 20.12.2013 N 1704-01-ЗМО (ред. от 16.07.2019) &quot;О внесении изменений в некоторые законодательные акты Мурманской области&quot; (принят Мурманской областной Думой 11.12.2013) {КонсультантПлюс}">
        <w:r>
          <w:rPr>
            <w:sz w:val="20"/>
            <w:color w:val="0000ff"/>
          </w:rPr>
          <w:t xml:space="preserve">N 1704-01-ЗМО</w:t>
        </w:r>
      </w:hyperlink>
      <w:r>
        <w:rPr>
          <w:sz w:val="20"/>
        </w:rPr>
        <w:t xml:space="preserve">, от 08.05.2018 </w:t>
      </w:r>
      <w:hyperlink w:history="0" r:id="rId50" w:tooltip="Закон Мурманской области от 08.05.2018 N 2253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4.2018) {КонсультантПлюс}">
        <w:r>
          <w:rPr>
            <w:sz w:val="20"/>
            <w:color w:val="0000ff"/>
          </w:rPr>
          <w:t xml:space="preserve">N 2253-01-ЗМО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(подп. 3 в ред. </w:t>
      </w:r>
      <w:hyperlink w:history="0" r:id="rId51" w:tooltip="Закон Мурманской области от 03.06.2015 N 1870-01-ЗМО (ред. от 30.05.2022) &quot;О внесении изменений в некоторые законодательные акты Мурманской области&quot; (принят Мурманской областной Думой 21.05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03.06.2015 N 1870-01-ЗМО)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Оказание финансовой государственной поддержки социально ориентированным 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финансовой государственной поддержки социально ориентированным некоммерческим организациям осуществляется за счет средств областного бюджета путем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определения объема и предоставления указанных субсидий социально ориентированным некоммерческим организациям устанавливается Правительством Мурманской области. Некоммерческим организациям - исполнителям общественно полезных услуг указанные субсидии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Мурманской области от 10.04.2017 N 21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10.04.2017 N 2117-01-ЗМО)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Имущественная, информационная, консультационная государственная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имущественной, информационной, консультационной государственной поддержки социально ориентированным некоммерческим организациям осуществляется в соответствии с законодательством Российской Федерации и законодательством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Закон Мурманской области от 10.04.2017 N 21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10.04.2017 N 2117-01-ЗМО)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информационной поддержки социально ориентированным некоммерческим организациям осуществляется органами государственной власти путем создания региональных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 Оказание информационной поддержки социально ориентированным некоммерческим организациям возможно также путем предоставления им государственными областными организациями, осуществляющими теле- и (или) радиовещание, и редакциями государственных областных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Закон Мурманской области от 10.04.2017 N 21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10.04.2017 N 2117-01-ЗМО)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Законов Мурманской области от 20.12.2013 </w:t>
      </w:r>
      <w:hyperlink w:history="0" r:id="rId55" w:tooltip="Закон Мурманской области от 20.12.2013 N 1704-01-ЗМО (ред. от 16.07.2019) &quot;О внесении изменений в некоторые законодательные акты Мурманской области&quot; (принят Мурманской областной Думой 11.12.2013) {КонсультантПлюс}">
        <w:r>
          <w:rPr>
            <w:sz w:val="20"/>
            <w:color w:val="0000ff"/>
          </w:rPr>
          <w:t xml:space="preserve">N 1704-01-ЗМО</w:t>
        </w:r>
      </w:hyperlink>
      <w:r>
        <w:rPr>
          <w:sz w:val="20"/>
        </w:rPr>
        <w:t xml:space="preserve">, от 08.05.2018 </w:t>
      </w:r>
      <w:hyperlink w:history="0" r:id="rId56" w:tooltip="Закон Мурманской области от 08.05.2018 N 2253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4.2018) {КонсультантПлюс}">
        <w:r>
          <w:rPr>
            <w:sz w:val="20"/>
            <w:color w:val="0000ff"/>
          </w:rPr>
          <w:t xml:space="preserve">N 2253-01-ЗМО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государственной поддержки социально ориентированным некоммерческим организациям в области подготовки, дополнительного профессионального образования их работников и добровольцев (волонтеров) осуществляется органами исполнительной власти Мурманской области в виде:</w:t>
      </w:r>
    </w:p>
    <w:p>
      <w:pPr>
        <w:pStyle w:val="0"/>
        <w:jc w:val="both"/>
      </w:pPr>
      <w:r>
        <w:rPr>
          <w:sz w:val="20"/>
        </w:rPr>
        <w:t xml:space="preserve">(в ред. Законов Мурманской области от 20.12.2013 </w:t>
      </w:r>
      <w:hyperlink w:history="0" r:id="rId57" w:tooltip="Закон Мурманской области от 20.12.2013 N 1704-01-ЗМО (ред. от 16.07.2019) &quot;О внесении изменений в некоторые законодательные акты Мурманской области&quot; (принят Мурманской областной Думой 11.12.2013) {КонсультантПлюс}">
        <w:r>
          <w:rPr>
            <w:sz w:val="20"/>
            <w:color w:val="0000ff"/>
          </w:rPr>
          <w:t xml:space="preserve">N 1704-01-ЗМО</w:t>
        </w:r>
      </w:hyperlink>
      <w:r>
        <w:rPr>
          <w:sz w:val="20"/>
        </w:rPr>
        <w:t xml:space="preserve">, от 08.05.2018 </w:t>
      </w:r>
      <w:hyperlink w:history="0" r:id="rId58" w:tooltip="Закон Мурманской области от 08.05.2018 N 2253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4.2018) {КонсультантПлюс}">
        <w:r>
          <w:rPr>
            <w:sz w:val="20"/>
            <w:color w:val="0000ff"/>
          </w:rPr>
          <w:t xml:space="preserve">N 2253-01-ЗМО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учебно-методологической, научно-методической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в проведении социально ориентированными некоммерческими организациями форумов, конференций, семинаров, круглых столов и других научно-просветительских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может осуществляться органами государственной власти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Мурманской области от 08.05.2018 N 2253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08.05.2018 N 2253-01-ЗМО)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оказания государственной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устанавливается Правительством Мурманской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Мурманской области от 08.05.2018 N 2253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26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08.05.2018 N 2253-01-ЗМО)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1" w:tooltip="Закон Мурманской области от 10.04.2017 N 21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10.04.2017 N 2117-01-ЗМО)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Государственный реестр социально ориентированных некоммерческих организаций - получателей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Мурманской области, оказывающие государственную поддержку социально ориентированным некоммерческим организациям, формируют и ведут государственный реестр социально ориентированных некоммерческих организаций - получателей такой поддержки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является учетным документом и формируется в целях регистрации организаций - получателей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ведения реестра и хранения представленных социально ориентированными некоммерческими организациями документов, требования к технологическим, программным, лингвистическим, правовым и организационным средствам обеспечения пользования указанным реестром устанавливаются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9.1. Некоммерческие организации - исполнители общественно полезных услуг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2" w:tooltip="Закон Мурманской области от 10.04.2017 N 21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Мурманской области от 10.04.2017 N 2117-01-ЗМО)</w:t>
      </w:r>
    </w:p>
    <w:p>
      <w:pPr>
        <w:pStyle w:val="0"/>
        <w:jc w:val="both"/>
      </w:pPr>
      <w:r>
        <w:rPr>
          <w:sz w:val="20"/>
        </w:rPr>
      </w:r>
    </w:p>
    <w:bookmarkStart w:id="121" w:name="P121"/>
    <w:bookmarkEnd w:id="121"/>
    <w:p>
      <w:pPr>
        <w:pStyle w:val="0"/>
        <w:ind w:firstLine="540"/>
        <w:jc w:val="both"/>
      </w:pPr>
      <w:r>
        <w:rPr>
          <w:sz w:val="20"/>
        </w:rPr>
        <w:t xml:space="preserve">1. Некоммерческие организации - исполнители общественно полезных услуг имеют право на приоритетное получение мер поддержки в порядке, установленном законодательством Российской Федерации и законодательством Мурманской области.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социально ориентированная некоммерческая организация соответствует требованиям, указанным в </w:t>
      </w:r>
      <w:hyperlink w:history="0" r:id="rId6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пункте 2.2 статьи 2</w:t>
        </w:r>
      </w:hyperlink>
      <w:r>
        <w:rPr>
          <w:sz w:val="20"/>
        </w:rPr>
        <w:t xml:space="preserve"> Федерального закона, по решению федерального органа исполнительной власти, уполномоченного в сфере регистрации некоммерческих организаций, или его территориального органа она может быть признана исполнителем общественно полезных услуг и включена в реестр некоммерческих организаций - исполнителей общественно полезных услуг.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4" w:tooltip="Закон Мурманской области от 08.04.2021 N 26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08.04.2021 N 2617-01-ЗМО)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принятия решения о признании социально ориентированной некоммерческой организации исполнителем общественно полезных услуг, перечень и формы необходимых документов, порядок ведения реестра некоммерческих организаций - исполнителей общественно полезных услуг и перечень общественно полезных услуг устанавливаются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- исполнителей общественно полезных услуг сроком на два года.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Оценка качества оказания общественно полезных услуг социально ориентированной некоммерческой организацией, предусмотренной </w:t>
      </w:r>
      <w:hyperlink w:history="0" r:id="rId6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закона, осуществляется федеральными органами исполнительной власти и органами исполнительной власти Мурманской области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результатов реализации социально ориентированной некоммерческой организацией, предусмотренной </w:t>
      </w:r>
      <w:hyperlink w:history="0" r:id="rId6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2 пункта 2.2 статьи 2</w:t>
        </w:r>
      </w:hyperlink>
      <w:r>
        <w:rPr>
          <w:sz w:val="20"/>
        </w:rPr>
        <w:t xml:space="preserve"> Федерального закона, проектов по оказанию общественно полезных услуг осуществляется организацией, уполномоченной на предоставление грантов Президента Российской Федерации на развитие гражданского общества.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67" w:tooltip="Закон Мурманской области от 08.04.2021 N 2617-01-ЗМО &quot;О внесении изменений в Закон Мурманской области &quot;О государственной поддержке социально ориентированных некоммерческих организаций в Мурманской области&quot; (принят Мурманской областной Думой 30.03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Мурманской области от 08.04.2021 N 2617-01-ЗМО)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возникновения обстоятельств, несовместимых в соответствии с </w:t>
      </w:r>
      <w:hyperlink w:history="0" w:anchor="P122" w:tooltip="2. В случае, если социально ориентированная некоммерческая организация соответствует требованиям, указанным в пункте 2.2 статьи 2 Федерального закона, по решению федерального органа исполнительной власти, уполномоченного в сфере регистрации некоммерческих организаций, или его территориального органа она может быть признана исполнителем общественно полезных услуг и включена в реестр некоммерческих организаций - исполнителей общественно полезных услуг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настоящей статьи со статусом некоммерческой организации - исполнителя общественно полезных услуг, социально ориентированная некоммерческая организация может быть исключена из реестра некоммерческих организаций - исполнителей общественно полезных услуг и право такой организации на приоритетное получение мер поддержки, предусмотренное </w:t>
      </w:r>
      <w:hyperlink w:history="0" w:anchor="P121" w:tooltip="1. Некоммерческие организации - исполнители общественно полезных услуг имеют право на приоритетное получение мер поддержки в порядке, установленном законодательством Российской Федерации и законодательством Мурманской области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утрачивается.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Д.В.ДМИТРИЕНКО</w:t>
      </w:r>
    </w:p>
    <w:p>
      <w:pPr>
        <w:pStyle w:val="0"/>
      </w:pPr>
      <w:r>
        <w:rPr>
          <w:sz w:val="20"/>
        </w:rPr>
        <w:t xml:space="preserve">Мурманск</w:t>
      </w:r>
    </w:p>
    <w:p>
      <w:pPr>
        <w:pStyle w:val="0"/>
        <w:spacing w:before="200" w:line-rule="auto"/>
      </w:pPr>
      <w:r>
        <w:rPr>
          <w:sz w:val="20"/>
        </w:rPr>
        <w:t xml:space="preserve">5 марта 2012 года</w:t>
      </w:r>
    </w:p>
    <w:p>
      <w:pPr>
        <w:pStyle w:val="0"/>
        <w:spacing w:before="200" w:line-rule="auto"/>
      </w:pPr>
      <w:r>
        <w:rPr>
          <w:sz w:val="20"/>
        </w:rPr>
        <w:t xml:space="preserve">N 1450-01-ЗМО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Мурманской области от 05.03.2012 N 1450-01-ЗМО</w:t>
            <w:br/>
            <w:t>(ред. от 30.05.2022)</w:t>
            <w:br/>
            <w:t>"О государственной поддержке социально ориенти...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1D6AFB518DF161BCAC6C48F5AF9F01DCF06DF4B9DC05739948BA5494CDABDD4FB4C1C1692EF860F6409E5822F7B9C0A24BA3F27F9A5DC8B68D2A59i4F" TargetMode = "External"/>
	<Relationship Id="rId8" Type="http://schemas.openxmlformats.org/officeDocument/2006/relationships/hyperlink" Target="consultantplus://offline/ref=961D6AFB518DF161BCAC6C48F5AF9F01DCF06DF4B9D8077D9848BA5494CDABDD4FB4C1C1692EF860F6409E5822F7B9C0A24BA3F27F9A5DC8B68D2A59i4F" TargetMode = "External"/>
	<Relationship Id="rId9" Type="http://schemas.openxmlformats.org/officeDocument/2006/relationships/hyperlink" Target="consultantplus://offline/ref=3E532A1DBA5C86EC68281BC68057177193AFDF61CB5FA321697DFDE5679C0B448D39094D5EE8843DA9C9658FAD6E3F6C4997558C0E522BF39E95E862iBF" TargetMode = "External"/>
	<Relationship Id="rId10" Type="http://schemas.openxmlformats.org/officeDocument/2006/relationships/hyperlink" Target="consultantplus://offline/ref=3E532A1DBA5C86EC68281BC68057177193AFDF61C659A721607DFDE5679C0B448D39094D5EE8843DA9CD6583AD6E3F6C4997558C0E522BF39E95E862iBF" TargetMode = "External"/>
	<Relationship Id="rId11" Type="http://schemas.openxmlformats.org/officeDocument/2006/relationships/hyperlink" Target="consultantplus://offline/ref=3E532A1DBA5C86EC68281BC68057177193AFDF61CA5DA52C6B7DFDE5679C0B448D39094D5EE8843DA9C9658FAD6E3F6C4997558C0E522BF39E95E862iBF" TargetMode = "External"/>
	<Relationship Id="rId12" Type="http://schemas.openxmlformats.org/officeDocument/2006/relationships/hyperlink" Target="consultantplus://offline/ref=3E532A1DBA5C86EC68281BC68057177193AFDF61CE5BA02F6076A0EF6FC507468A36565A59A1883CA9C96583A2313A7958CF5989144C2DEB8297EA2A6Bi9F" TargetMode = "External"/>
	<Relationship Id="rId13" Type="http://schemas.openxmlformats.org/officeDocument/2006/relationships/hyperlink" Target="consultantplus://offline/ref=3E532A1DBA5C86EC68281BC68057177193AFDF61CA52AC2D6E7DFDE5679C0B448D39094D5EE8843DA9C9658FAD6E3F6C4997558C0E522BF39E95E862iBF" TargetMode = "External"/>
	<Relationship Id="rId14" Type="http://schemas.openxmlformats.org/officeDocument/2006/relationships/hyperlink" Target="consultantplus://offline/ref=3E532A1DBA5C86EC68281BC68057177193AFDF61C95CA62B687DFDE5679C0B448D39094D5EE8843DA9C86581AD6E3F6C4997558C0E522BF39E95E862iBF" TargetMode = "External"/>
	<Relationship Id="rId15" Type="http://schemas.openxmlformats.org/officeDocument/2006/relationships/hyperlink" Target="consultantplus://offline/ref=3E532A1DBA5C86EC68281BC68057177193AFDF61C95CA6216A7DFDE5679C0B448D39094D5EE8843DA9C9658FAD6E3F6C4997558C0E522BF39E95E862iBF" TargetMode = "External"/>
	<Relationship Id="rId16" Type="http://schemas.openxmlformats.org/officeDocument/2006/relationships/hyperlink" Target="consultantplus://offline/ref=3E532A1DBA5C86EC68281BC68057177193AFDF61C85EAC2E6C7DFDE5679C0B448D39094D5EE8843DA9C9658FAD6E3F6C4997558C0E522BF39E95E862iBF" TargetMode = "External"/>
	<Relationship Id="rId17" Type="http://schemas.openxmlformats.org/officeDocument/2006/relationships/hyperlink" Target="consultantplus://offline/ref=3E532A1DBA5C86EC68281BC68057177193AFDF61C759A52B6B7DFDE5679C0B448D39094D5EE8843DA9C9658FAD6E3F6C4997558C0E522BF39E95E862iBF" TargetMode = "External"/>
	<Relationship Id="rId18" Type="http://schemas.openxmlformats.org/officeDocument/2006/relationships/hyperlink" Target="consultantplus://offline/ref=3E532A1DBA5C86EC68281BC68057177193AFDF61C75EA32C6D7DFDE5679C0B448D39094D5EE8843DA9C9658FAD6E3F6C4997558C0E522BF39E95E862iBF" TargetMode = "External"/>
	<Relationship Id="rId19" Type="http://schemas.openxmlformats.org/officeDocument/2006/relationships/hyperlink" Target="consultantplus://offline/ref=3E532A1DBA5C86EC68281BC68057177193AFDF61CE5AA32B6A7FA0EF6FC507468A36565A59A1883CA9C96587AE313A7958CF5989144C2DEB8297EA2A6Bi9F" TargetMode = "External"/>
	<Relationship Id="rId20" Type="http://schemas.openxmlformats.org/officeDocument/2006/relationships/hyperlink" Target="consultantplus://offline/ref=3E532A1DBA5C86EC68281BC68057177193AFDF61CE58A62B6D73A0EF6FC507468A36565A59A1883CA9C96081A3313A7958CF5989144C2DEB8297EA2A6Bi9F" TargetMode = "External"/>
	<Relationship Id="rId21" Type="http://schemas.openxmlformats.org/officeDocument/2006/relationships/hyperlink" Target="consultantplus://offline/ref=3E532A1DBA5C86EC682805CB963B497490A48568CC53AE7E3422A6B830950113CA76500B1EE78E69F88D308AA73E70281A8456881265i1F" TargetMode = "External"/>
	<Relationship Id="rId22" Type="http://schemas.openxmlformats.org/officeDocument/2006/relationships/hyperlink" Target="consultantplus://offline/ref=3E532A1DBA5C86EC682805CB963B497490A0856BCA5BAE7E3422A6B830950113D87608031BE19B3DAFD76787A463i9F" TargetMode = "External"/>
	<Relationship Id="rId23" Type="http://schemas.openxmlformats.org/officeDocument/2006/relationships/hyperlink" Target="consultantplus://offline/ref=3E532A1DBA5C86EC682805CB963B497490A78564CE52AE7E3422A6B830950113CA76500F19E08E69F88D308AA73E70281A8456881265i1F" TargetMode = "External"/>
	<Relationship Id="rId24" Type="http://schemas.openxmlformats.org/officeDocument/2006/relationships/hyperlink" Target="consultantplus://offline/ref=3E532A1DBA5C86EC68281BC68057177193AFDF61CE5AA32B6A7FA0EF6FC507468A36565A59A1883CA9C96587AF313A7958CF5989144C2DEB8297EA2A6Bi9F" TargetMode = "External"/>
	<Relationship Id="rId25" Type="http://schemas.openxmlformats.org/officeDocument/2006/relationships/hyperlink" Target="consultantplus://offline/ref=3E532A1DBA5C86EC68281BC68057177193AFDF61CE58A62B6D73A0EF6FC507468A36565A59A1883CA9C96081A0313A7958CF5989144C2DEB8297EA2A6Bi9F" TargetMode = "External"/>
	<Relationship Id="rId26" Type="http://schemas.openxmlformats.org/officeDocument/2006/relationships/hyperlink" Target="consultantplus://offline/ref=3E532A1DBA5C86EC68281BC68057177193AFDF61CE5AA32B6A7FA0EF6FC507468A36565A59A1883CA9C96586A6313A7958CF5989144C2DEB8297EA2A6Bi9F" TargetMode = "External"/>
	<Relationship Id="rId27" Type="http://schemas.openxmlformats.org/officeDocument/2006/relationships/hyperlink" Target="consultantplus://offline/ref=3E532A1DBA5C86EC682805CB963B497490A78564CE52AE7E3422A6B830950113CA76500F1AE5853EAFC231D6E26F63291884548E0E502DEF69iFF" TargetMode = "External"/>
	<Relationship Id="rId28" Type="http://schemas.openxmlformats.org/officeDocument/2006/relationships/hyperlink" Target="consultantplus://offline/ref=3E532A1DBA5C86EC682805CB963B497496AC8669C40CF97C6577A8BD38C55B03DC3F5C0A04E58323ABC96768i4F" TargetMode = "External"/>
	<Relationship Id="rId29" Type="http://schemas.openxmlformats.org/officeDocument/2006/relationships/hyperlink" Target="consultantplus://offline/ref=3E532A1DBA5C86EC682805CB963B497490A7836ECC5AAE7E3422A6B830950113D87608031BE19B3DAFD76787A463i9F" TargetMode = "External"/>
	<Relationship Id="rId30" Type="http://schemas.openxmlformats.org/officeDocument/2006/relationships/hyperlink" Target="consultantplus://offline/ref=3E532A1DBA5C86EC682805CB963B497490A48568CC53AE7E3422A6B830950113D87608031BE19B3DAFD76787A463i9F" TargetMode = "External"/>
	<Relationship Id="rId31" Type="http://schemas.openxmlformats.org/officeDocument/2006/relationships/hyperlink" Target="consultantplus://offline/ref=3E532A1DBA5C86EC682805CB963B497490A0856BCA5BAE7E3422A6B830950113D87608031BE19B3DAFD76787A463i9F" TargetMode = "External"/>
	<Relationship Id="rId32" Type="http://schemas.openxmlformats.org/officeDocument/2006/relationships/hyperlink" Target="consultantplus://offline/ref=3E532A1DBA5C86EC682805CB963B497490A78564CE52AE7E3422A6B830950113D87608031BE19B3DAFD76787A463i9F" TargetMode = "External"/>
	<Relationship Id="rId33" Type="http://schemas.openxmlformats.org/officeDocument/2006/relationships/hyperlink" Target="consultantplus://offline/ref=3E532A1DBA5C86EC68281BC68057177193AFDF61CE5AA32B6A7FA0EF6FC507468A36565A59A1883CA9C96586A2313A7958CF5989144C2DEB8297EA2A6Bi9F" TargetMode = "External"/>
	<Relationship Id="rId34" Type="http://schemas.openxmlformats.org/officeDocument/2006/relationships/hyperlink" Target="consultantplus://offline/ref=3E532A1DBA5C86EC68281BC68057177193AFDF61CE58A62B6D73A0EF6FC507468A36565A59A1883CA9C96081A1313A7958CF5989144C2DEB8297EA2A6Bi9F" TargetMode = "External"/>
	<Relationship Id="rId35" Type="http://schemas.openxmlformats.org/officeDocument/2006/relationships/hyperlink" Target="consultantplus://offline/ref=3E532A1DBA5C86EC68281BC68057177193AFDF61C95CA62B687DFDE5679C0B448D39094D5EE8843DA9C86580AD6E3F6C4997558C0E522BF39E95E862iBF" TargetMode = "External"/>
	<Relationship Id="rId36" Type="http://schemas.openxmlformats.org/officeDocument/2006/relationships/hyperlink" Target="consultantplus://offline/ref=3E532A1DBA5C86EC682805CB963B497497A7816DC65BAE7E3422A6B830950113D87608031BE19B3DAFD76787A463i9F" TargetMode = "External"/>
	<Relationship Id="rId37" Type="http://schemas.openxmlformats.org/officeDocument/2006/relationships/hyperlink" Target="consultantplus://offline/ref=3E532A1DBA5C86EC68281BC68057177193AFDF61CB5FA321697DFDE5679C0B448D39094D5EE8843DA9C96487AD6E3F6C4997558C0E522BF39E95E862iBF" TargetMode = "External"/>
	<Relationship Id="rId38" Type="http://schemas.openxmlformats.org/officeDocument/2006/relationships/hyperlink" Target="consultantplus://offline/ref=3E532A1DBA5C86EC68281BC68057177193AFDF61CE5AA32B6A7FA0EF6FC507468A36565A59A1883CA9C96586A3313A7958CF5989144C2DEB8297EA2A6Bi9F" TargetMode = "External"/>
	<Relationship Id="rId39" Type="http://schemas.openxmlformats.org/officeDocument/2006/relationships/hyperlink" Target="consultantplus://offline/ref=3E532A1DBA5C86EC68281BC68057177193AFDF61C75EA32C6D7DFDE5679C0B448D39094D5EE8843DA9C9658EAD6E3F6C4997558C0E522BF39E95E862iBF" TargetMode = "External"/>
	<Relationship Id="rId40" Type="http://schemas.openxmlformats.org/officeDocument/2006/relationships/hyperlink" Target="consultantplus://offline/ref=3E532A1DBA5C86EC68281BC68057177193AFDF61CB5BA12F697DFDE5679C0B448D39094D5EE8843DA9C9658FAD6E3F6C4997558C0E522BF39E95E862iBF" TargetMode = "External"/>
	<Relationship Id="rId41" Type="http://schemas.openxmlformats.org/officeDocument/2006/relationships/hyperlink" Target="consultantplus://offline/ref=3E532A1DBA5C86EC68281BC68057177193AFDF61CB5BA12F697DFDE5679C0B448D39094D5EE8843DA9C96487AD6E3F6C4997558C0E522BF39E95E862iBF" TargetMode = "External"/>
	<Relationship Id="rId42" Type="http://schemas.openxmlformats.org/officeDocument/2006/relationships/hyperlink" Target="consultantplus://offline/ref=3E532A1DBA5C86EC68281BC68057177193AFDF61CB5FA321687DFDE5679C0B448D39094D5EE8843DA9C9658FAD6E3F6C4997558C0E522BF39E95E862iBF" TargetMode = "External"/>
	<Relationship Id="rId43" Type="http://schemas.openxmlformats.org/officeDocument/2006/relationships/hyperlink" Target="consultantplus://offline/ref=3E532A1DBA5C86EC68281BC68057177193AFDF61CA5DA52C6B7DFDE5679C0B448D39094D5EE8843DA9C9658EAD6E3F6C4997558C0E522BF39E95E862iBF" TargetMode = "External"/>
	<Relationship Id="rId44" Type="http://schemas.openxmlformats.org/officeDocument/2006/relationships/hyperlink" Target="consultantplus://offline/ref=3E532A1DBA5C86EC68281BC68057177193AFDF61CA5DA52C6B7DFDE5679C0B448D39094D5EE8843DA9C96486AD6E3F6C4997558C0E522BF39E95E862iBF" TargetMode = "External"/>
	<Relationship Id="rId45" Type="http://schemas.openxmlformats.org/officeDocument/2006/relationships/hyperlink" Target="consultantplus://offline/ref=3E532A1DBA5C86EC68281BC68057177193AFDF61CA5DA52C6B7DFDE5679C0B448D39094D5EE8843DA9C96484AD6E3F6C4997558C0E522BF39E95E862iBF" TargetMode = "External"/>
	<Relationship Id="rId46" Type="http://schemas.openxmlformats.org/officeDocument/2006/relationships/hyperlink" Target="consultantplus://offline/ref=3E532A1DBA5C86EC68281BC68057177193AFDF61CA5DA52C6B7DFDE5679C0B448D39094D5EE8843DA9C96483AD6E3F6C4997558C0E522BF39E95E862iBF" TargetMode = "External"/>
	<Relationship Id="rId47" Type="http://schemas.openxmlformats.org/officeDocument/2006/relationships/hyperlink" Target="consultantplus://offline/ref=3E532A1DBA5C86EC68281BC68057177193AFDF61CA52AC2D6E7DFDE5679C0B448D39094D5EE8843DA9C9658EAD6E3F6C4997558C0E522BF39E95E862iBF" TargetMode = "External"/>
	<Relationship Id="rId48" Type="http://schemas.openxmlformats.org/officeDocument/2006/relationships/hyperlink" Target="consultantplus://offline/ref=3E532A1DBA5C86EC68281BC68057177193AFDF61C95CA6216A7DFDE5679C0B448D39094D5EE8843DA9C9658EAD6E3F6C4997558C0E522BF39E95E862iBF" TargetMode = "External"/>
	<Relationship Id="rId49" Type="http://schemas.openxmlformats.org/officeDocument/2006/relationships/hyperlink" Target="consultantplus://offline/ref=3E532A1DBA5C86EC68281BC68057177193AFDF61C659A721607DFDE5679C0B448D39094D5EE8843DA9CD6582AD6E3F6C4997558C0E522BF39E95E862iBF" TargetMode = "External"/>
	<Relationship Id="rId50" Type="http://schemas.openxmlformats.org/officeDocument/2006/relationships/hyperlink" Target="consultantplus://offline/ref=3E532A1DBA5C86EC68281BC68057177193AFDF61C75EA32C6D7DFDE5679C0B448D39094D5EE8843DA9C96486AD6E3F6C4997558C0E522BF39E95E862iBF" TargetMode = "External"/>
	<Relationship Id="rId51" Type="http://schemas.openxmlformats.org/officeDocument/2006/relationships/hyperlink" Target="consultantplus://offline/ref=3E532A1DBA5C86EC68281BC68057177193AFDF61CE5BA02F6076A0EF6FC507468A36565A59A1883CA9C96583A3313A7958CF5989144C2DEB8297EA2A6Bi9F" TargetMode = "External"/>
	<Relationship Id="rId52" Type="http://schemas.openxmlformats.org/officeDocument/2006/relationships/hyperlink" Target="consultantplus://offline/ref=3E532A1DBA5C86EC68281BC68057177193AFDF61C85EAC2E6C7DFDE5679C0B448D39094D5EE8843DA9C96486AD6E3F6C4997558C0E522BF39E95E862iBF" TargetMode = "External"/>
	<Relationship Id="rId53" Type="http://schemas.openxmlformats.org/officeDocument/2006/relationships/hyperlink" Target="consultantplus://offline/ref=3E532A1DBA5C86EC68281BC68057177193AFDF61C85EAC2E6C7DFDE5679C0B448D39094D5EE8843DA9C96485AD6E3F6C4997558C0E522BF39E95E862iBF" TargetMode = "External"/>
	<Relationship Id="rId54" Type="http://schemas.openxmlformats.org/officeDocument/2006/relationships/hyperlink" Target="consultantplus://offline/ref=3E532A1DBA5C86EC68281BC68057177193AFDF61C85EAC2E6C7DFDE5679C0B448D39094D5EE8843DA9C96483AD6E3F6C4997558C0E522BF39E95E862iBF" TargetMode = "External"/>
	<Relationship Id="rId55" Type="http://schemas.openxmlformats.org/officeDocument/2006/relationships/hyperlink" Target="consultantplus://offline/ref=3E532A1DBA5C86EC68281BC68057177193AFDF61C659A721607DFDE5679C0B448D39094D5EE8843DA9CD6581AD6E3F6C4997558C0E522BF39E95E862iBF" TargetMode = "External"/>
	<Relationship Id="rId56" Type="http://schemas.openxmlformats.org/officeDocument/2006/relationships/hyperlink" Target="consultantplus://offline/ref=3E532A1DBA5C86EC68281BC68057177193AFDF61C75EA32C6D7DFDE5679C0B448D39094D5EE8843DA9C96484AD6E3F6C4997558C0E522BF39E95E862iBF" TargetMode = "External"/>
	<Relationship Id="rId57" Type="http://schemas.openxmlformats.org/officeDocument/2006/relationships/hyperlink" Target="consultantplus://offline/ref=3E532A1DBA5C86EC68281BC68057177193AFDF61C659A721607DFDE5679C0B448D39094D5EE8843DA9CD6581AD6E3F6C4997558C0E522BF39E95E862iBF" TargetMode = "External"/>
	<Relationship Id="rId58" Type="http://schemas.openxmlformats.org/officeDocument/2006/relationships/hyperlink" Target="consultantplus://offline/ref=3E532A1DBA5C86EC68281BC68057177193AFDF61C75EA32C6D7DFDE5679C0B448D39094D5EE8843DA9C96483AD6E3F6C4997558C0E522BF39E95E862iBF" TargetMode = "External"/>
	<Relationship Id="rId59" Type="http://schemas.openxmlformats.org/officeDocument/2006/relationships/hyperlink" Target="consultantplus://offline/ref=3E532A1DBA5C86EC68281BC68057177193AFDF61C75EA32C6D7DFDE5679C0B448D39094D5EE8843DA9C96482AD6E3F6C4997558C0E522BF39E95E862iBF" TargetMode = "External"/>
	<Relationship Id="rId60" Type="http://schemas.openxmlformats.org/officeDocument/2006/relationships/hyperlink" Target="consultantplus://offline/ref=3E532A1DBA5C86EC68281BC68057177193AFDF61C75EA32C6D7DFDE5679C0B448D39094D5EE8843DA9C96482AD6E3F6C4997558C0E522BF39E95E862iBF" TargetMode = "External"/>
	<Relationship Id="rId61" Type="http://schemas.openxmlformats.org/officeDocument/2006/relationships/hyperlink" Target="consultantplus://offline/ref=3E532A1DBA5C86EC68281BC68057177193AFDF61C85EAC2E6C7DFDE5679C0B448D39094D5EE8843DA9C96482AD6E3F6C4997558C0E522BF39E95E862iBF" TargetMode = "External"/>
	<Relationship Id="rId62" Type="http://schemas.openxmlformats.org/officeDocument/2006/relationships/hyperlink" Target="consultantplus://offline/ref=3E532A1DBA5C86EC68281BC68057177193AFDF61C85EAC2E6C7DFDE5679C0B448D39094D5EE8843DA9C9648FAD6E3F6C4997558C0E522BF39E95E862iBF" TargetMode = "External"/>
	<Relationship Id="rId63" Type="http://schemas.openxmlformats.org/officeDocument/2006/relationships/hyperlink" Target="consultantplus://offline/ref=3E532A1DBA5C86EC682805CB963B497490A78564CE52AE7E3422A6B830950113CA76500B1EE38E69F88D308AA73E70281A8456881265i1F" TargetMode = "External"/>
	<Relationship Id="rId64" Type="http://schemas.openxmlformats.org/officeDocument/2006/relationships/hyperlink" Target="consultantplus://offline/ref=3E532A1DBA5C86EC68281BC68057177193AFDF61CE5AA32B6A7FA0EF6FC507468A36565A59A1883CA9C96586A1313A7958CF5989144C2DEB8297EA2A6Bi9F" TargetMode = "External"/>
	<Relationship Id="rId65" Type="http://schemas.openxmlformats.org/officeDocument/2006/relationships/hyperlink" Target="consultantplus://offline/ref=3E532A1DBA5C86EC682805CB963B497490A78564CE52AE7E3422A6B830950113CA76500B1EE28E69F88D308AA73E70281A8456881265i1F" TargetMode = "External"/>
	<Relationship Id="rId66" Type="http://schemas.openxmlformats.org/officeDocument/2006/relationships/hyperlink" Target="consultantplus://offline/ref=3E532A1DBA5C86EC682805CB963B497490A78564CE52AE7E3422A6B830950113CA76500B1EED8E69F88D308AA73E70281A8456881265i1F" TargetMode = "External"/>
	<Relationship Id="rId67" Type="http://schemas.openxmlformats.org/officeDocument/2006/relationships/hyperlink" Target="consultantplus://offline/ref=3E532A1DBA5C86EC68281BC68057177193AFDF61CE5AA32B6A7FA0EF6FC507468A36565A59A1883CA9C96586AF313A7958CF5989144C2DEB8297EA2A6Bi9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Мурманской области от 05.03.2012 N 1450-01-ЗМО
(ред. от 30.05.2022)
"О государственной поддержке социально ориентированных некоммерческих организаций в Мурманской области"
(принят Мурманской областной Думой 16.02.2012)</dc:title>
  <dcterms:created xsi:type="dcterms:W3CDTF">2023-06-14T05:34:57Z</dcterms:created>
</cp:coreProperties>
</file>