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НАО от 16.06.2014 N 208-п</w:t>
              <w:br/>
              <w:t xml:space="preserve">(ред. от 16.10.2023)</w:t>
              <w:br/>
              <w:t xml:space="preserve">"Об обеспечении доступа к информации о деятельности исполнительных органов Ненецкого автономного округа"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НЕНЕЦКОГО АВТОНОМНОГО ОКРУГА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16 июня 2014 г. N 208-п</w:t>
      </w:r>
    </w:p>
    <w:p>
      <w:pPr>
        <w:pStyle w:val="2"/>
        <w:jc w:val="center"/>
      </w:pPr>
      <w:r>
        <w:rPr>
          <w:sz w:val="20"/>
        </w:rPr>
      </w:r>
    </w:p>
    <w:p>
      <w:pPr>
        <w:pStyle w:val="2"/>
        <w:jc w:val="center"/>
      </w:pPr>
      <w:r>
        <w:rPr>
          <w:sz w:val="20"/>
        </w:rPr>
        <w:t xml:space="preserve">ОБ ОБЕСПЕЧЕНИИ ДОСТУПА К ИНФОРМАЦИИ О ДЕЯТЕЛЬНОСТИ</w:t>
      </w:r>
    </w:p>
    <w:p>
      <w:pPr>
        <w:pStyle w:val="2"/>
        <w:jc w:val="center"/>
      </w:pPr>
      <w:r>
        <w:rPr>
          <w:sz w:val="20"/>
        </w:rPr>
        <w:t xml:space="preserve">ИСПОЛНИТЕЛЬНЫХ ОРГАНОВ НЕНЕЦКОГО АВТОНОМНОГО ОКРУГА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НАО от 12.04.2017 </w:t>
            </w:r>
            <w:hyperlink w:history="0" r:id="rId7" w:tooltip="Постановление администрации НАО от 12.04.2017 N 116-п &quot;О внесении изменений в отдельные постановления Администрации Ненецкого автономного округа&quot; {КонсультантПлюс}">
              <w:r>
                <w:rPr>
                  <w:sz w:val="20"/>
                  <w:color w:val="0000ff"/>
                </w:rPr>
                <w:t xml:space="preserve">N 116-п</w:t>
              </w:r>
            </w:hyperlink>
            <w:r>
              <w:rPr>
                <w:sz w:val="20"/>
                <w:color w:val="392c69"/>
              </w:rPr>
              <w:t xml:space="preserve">,</w:t>
            </w:r>
          </w:p>
          <w:p>
            <w:pPr>
              <w:pStyle w:val="0"/>
              <w:jc w:val="center"/>
            </w:pPr>
            <w:r>
              <w:rPr>
                <w:sz w:val="20"/>
                <w:color w:val="392c69"/>
              </w:rPr>
              <w:t xml:space="preserve">от 06.07.2017 </w:t>
            </w:r>
            <w:hyperlink w:history="0" r:id="rId8" w:tooltip="Постановление администрации НАО от 06.07.2017 N 226-п &quot;О внесении изменений в отдельные постановления Администрации Ненецкого автономного округа&quot; {КонсультантПлюс}">
              <w:r>
                <w:rPr>
                  <w:sz w:val="20"/>
                  <w:color w:val="0000ff"/>
                </w:rPr>
                <w:t xml:space="preserve">N 226-п</w:t>
              </w:r>
            </w:hyperlink>
            <w:r>
              <w:rPr>
                <w:sz w:val="20"/>
                <w:color w:val="392c69"/>
              </w:rPr>
              <w:t xml:space="preserve">, от 29.12.2017 </w:t>
            </w:r>
            <w:hyperlink w:history="0" r:id="rId9" w:tooltip="Постановление администрации НАО от 29.12.2017 N 395-п &quot;О внесении изменений в отдельные постановления Администрации Ненецкого автономного округа&quot; {КонсультантПлюс}">
              <w:r>
                <w:rPr>
                  <w:sz w:val="20"/>
                  <w:color w:val="0000ff"/>
                </w:rPr>
                <w:t xml:space="preserve">N 395-п</w:t>
              </w:r>
            </w:hyperlink>
            <w:r>
              <w:rPr>
                <w:sz w:val="20"/>
                <w:color w:val="392c69"/>
              </w:rPr>
              <w:t xml:space="preserve">, от 29.04.2020 </w:t>
            </w:r>
            <w:hyperlink w:history="0" r:id="rId10" w:tooltip="Постановление администрации НАО от 29.04.2020 N 104-п &quot;О внесении изменений в отдельные постановления Администрации Ненецкого автономного округа&quot; {КонсультантПлюс}">
              <w:r>
                <w:rPr>
                  <w:sz w:val="20"/>
                  <w:color w:val="0000ff"/>
                </w:rPr>
                <w:t xml:space="preserve">N 104-п</w:t>
              </w:r>
            </w:hyperlink>
            <w:r>
              <w:rPr>
                <w:sz w:val="20"/>
                <w:color w:val="392c69"/>
              </w:rPr>
              <w:t xml:space="preserve">,</w:t>
            </w:r>
          </w:p>
          <w:p>
            <w:pPr>
              <w:pStyle w:val="0"/>
              <w:jc w:val="center"/>
            </w:pPr>
            <w:r>
              <w:rPr>
                <w:sz w:val="20"/>
                <w:color w:val="392c69"/>
              </w:rPr>
              <w:t xml:space="preserve">от 21.03.2023 </w:t>
            </w:r>
            <w:hyperlink w:history="0" r:id="rId11" w:tooltip="Постановление администрации НАО от 21.03.2023 N 77-п &quot;О внесении изменений в постановление Администрации Ненецкого автономного округа от 16.06.2014 N 208-п&quot; {КонсультантПлюс}">
              <w:r>
                <w:rPr>
                  <w:sz w:val="20"/>
                  <w:color w:val="0000ff"/>
                </w:rPr>
                <w:t xml:space="preserve">N 77-п</w:t>
              </w:r>
            </w:hyperlink>
            <w:r>
              <w:rPr>
                <w:sz w:val="20"/>
                <w:color w:val="392c69"/>
              </w:rPr>
              <w:t xml:space="preserve">, от 16.10.2023 </w:t>
            </w:r>
            <w:hyperlink w:history="0" r:id="rId12" w:tooltip="Постановление администрации НАО от 16.10.2023 N 278-п &quot;О внесении изменений в отдельные постановления Администрации Ненецкого автономного округа&quot; {КонсультантПлюс}">
              <w:r>
                <w:rPr>
                  <w:sz w:val="20"/>
                  <w:color w:val="0000ff"/>
                </w:rPr>
                <w:t xml:space="preserve">N 278-п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3"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09.02.2009 N 8-ФЗ "Об обеспечении доступа к информации о деятельности государственных органов и органов местного самоуправления" и </w:t>
      </w:r>
      <w:hyperlink w:history="0" r:id="rId14" w:tooltip="Закон НАО от 18.05.2010 N 28-ОЗ (ред. от 17.02.2023) &quot;Об обеспечении доступа к информации о деятельности государственных органов Ненецкого автономного округа&quot; (принят Собранием депутатов НАО 13.05.2010) {КонсультантПлюс}">
        <w:r>
          <w:rPr>
            <w:sz w:val="20"/>
            <w:color w:val="0000ff"/>
          </w:rPr>
          <w:t xml:space="preserve">законом</w:t>
        </w:r>
      </w:hyperlink>
      <w:r>
        <w:rPr>
          <w:sz w:val="20"/>
        </w:rPr>
        <w:t xml:space="preserve"> Ненецкого автономного округа от 18.05.2010 N 28-ОЗ "Об обеспечении доступа к информации о деятельности государственных органов Ненецкого автономного округа" Администрация Ненецкого автономного округа постановляет:</w:t>
      </w:r>
    </w:p>
    <w:p>
      <w:pPr>
        <w:pStyle w:val="0"/>
        <w:spacing w:before="200" w:line-rule="auto"/>
        <w:ind w:firstLine="540"/>
        <w:jc w:val="both"/>
      </w:pPr>
      <w:r>
        <w:rPr>
          <w:sz w:val="20"/>
        </w:rPr>
        <w:t xml:space="preserve">1. Утвердить:</w:t>
      </w:r>
    </w:p>
    <w:bookmarkStart w:id="15" w:name="P15"/>
    <w:bookmarkEnd w:id="15"/>
    <w:p>
      <w:pPr>
        <w:pStyle w:val="0"/>
        <w:spacing w:before="200" w:line-rule="auto"/>
        <w:ind w:firstLine="540"/>
        <w:jc w:val="both"/>
      </w:pPr>
      <w:r>
        <w:rPr>
          <w:sz w:val="20"/>
        </w:rPr>
        <w:t xml:space="preserve">1) </w:t>
      </w:r>
      <w:hyperlink w:history="0" w:anchor="P50" w:tooltip="ПЕРЕЧЕНЬ">
        <w:r>
          <w:rPr>
            <w:sz w:val="20"/>
            <w:color w:val="0000ff"/>
          </w:rPr>
          <w:t xml:space="preserve">Перечень</w:t>
        </w:r>
      </w:hyperlink>
      <w:r>
        <w:rPr>
          <w:sz w:val="20"/>
        </w:rPr>
        <w:t xml:space="preserve"> информации о деятельности Администрации Ненецкого автономного округа, размещаемой в информационно-телекоммуникационной сети "Интернет", согласно Приложению 1;</w:t>
      </w:r>
    </w:p>
    <w:bookmarkStart w:id="16" w:name="P16"/>
    <w:bookmarkEnd w:id="16"/>
    <w:p>
      <w:pPr>
        <w:pStyle w:val="0"/>
        <w:spacing w:before="200" w:line-rule="auto"/>
        <w:ind w:firstLine="540"/>
        <w:jc w:val="both"/>
      </w:pPr>
      <w:r>
        <w:rPr>
          <w:sz w:val="20"/>
        </w:rPr>
        <w:t xml:space="preserve">2) </w:t>
      </w:r>
      <w:hyperlink w:history="0" w:anchor="P183" w:tooltip="ПЕРЕЧЕНЬ">
        <w:r>
          <w:rPr>
            <w:sz w:val="20"/>
            <w:color w:val="0000ff"/>
          </w:rPr>
          <w:t xml:space="preserve">Перечень</w:t>
        </w:r>
      </w:hyperlink>
      <w:r>
        <w:rPr>
          <w:sz w:val="20"/>
        </w:rPr>
        <w:t xml:space="preserve"> информации о деятельности исполнительных органов Ненецкого автономного округа, размещаемой в информационно-телекоммуникационной сети "Интернет", согласно Приложению 2;</w:t>
      </w:r>
    </w:p>
    <w:p>
      <w:pPr>
        <w:pStyle w:val="0"/>
        <w:jc w:val="both"/>
      </w:pPr>
      <w:r>
        <w:rPr>
          <w:sz w:val="20"/>
        </w:rPr>
        <w:t xml:space="preserve">(в ред. </w:t>
      </w:r>
      <w:hyperlink w:history="0" r:id="rId15" w:tooltip="Постановление администрации НАО от 21.03.2023 N 77-п &quot;О внесении изменений в постановление Администрации Ненецкого автономного округа от 16.06.2014 N 208-п&quot; {КонсультантПлюс}">
        <w:r>
          <w:rPr>
            <w:sz w:val="20"/>
            <w:color w:val="0000ff"/>
          </w:rPr>
          <w:t xml:space="preserve">постановления</w:t>
        </w:r>
      </w:hyperlink>
      <w:r>
        <w:rPr>
          <w:sz w:val="20"/>
        </w:rPr>
        <w:t xml:space="preserve"> администрации НАО от 21.03.2023 N 77-п)</w:t>
      </w:r>
    </w:p>
    <w:p>
      <w:pPr>
        <w:pStyle w:val="0"/>
        <w:spacing w:before="200" w:line-rule="auto"/>
        <w:ind w:firstLine="540"/>
        <w:jc w:val="both"/>
      </w:pPr>
      <w:r>
        <w:rPr>
          <w:sz w:val="20"/>
        </w:rPr>
        <w:t xml:space="preserve">3) </w:t>
      </w:r>
      <w:hyperlink w:history="0" w:anchor="P330" w:tooltip="ПЕРЕЧЕНЬ">
        <w:r>
          <w:rPr>
            <w:sz w:val="20"/>
            <w:color w:val="0000ff"/>
          </w:rPr>
          <w:t xml:space="preserve">Перечень</w:t>
        </w:r>
      </w:hyperlink>
      <w:r>
        <w:rPr>
          <w:sz w:val="20"/>
        </w:rPr>
        <w:t xml:space="preserve"> информации о деятельности губернатора Ненецкого автономного округа, размещаемой в информационно-телекоммуникационной сети "Интернет", согласно Приложению 3.</w:t>
      </w:r>
    </w:p>
    <w:p>
      <w:pPr>
        <w:pStyle w:val="0"/>
        <w:jc w:val="both"/>
      </w:pPr>
      <w:r>
        <w:rPr>
          <w:sz w:val="20"/>
        </w:rPr>
        <w:t xml:space="preserve">(пп. 3 введен </w:t>
      </w:r>
      <w:hyperlink w:history="0" r:id="rId16" w:tooltip="Постановление администрации НАО от 21.03.2023 N 77-п &quot;О внесении изменений в постановление Администрации Ненецкого автономного округа от 16.06.2014 N 208-п&quot; {КонсультантПлюс}">
        <w:r>
          <w:rPr>
            <w:sz w:val="20"/>
            <w:color w:val="0000ff"/>
          </w:rPr>
          <w:t xml:space="preserve">постановлением</w:t>
        </w:r>
      </w:hyperlink>
      <w:r>
        <w:rPr>
          <w:sz w:val="20"/>
        </w:rPr>
        <w:t xml:space="preserve"> администрации НАО от 21.03.2023 N 77-п)</w:t>
      </w:r>
    </w:p>
    <w:p>
      <w:pPr>
        <w:pStyle w:val="0"/>
        <w:spacing w:before="200" w:line-rule="auto"/>
        <w:ind w:firstLine="540"/>
        <w:jc w:val="both"/>
      </w:pPr>
      <w:r>
        <w:rPr>
          <w:sz w:val="20"/>
        </w:rPr>
        <w:t xml:space="preserve">2. Исполнительным органам государственной власти Ненецкого автономного округа:</w:t>
      </w:r>
    </w:p>
    <w:p>
      <w:pPr>
        <w:pStyle w:val="0"/>
        <w:spacing w:before="200" w:line-rule="auto"/>
        <w:ind w:firstLine="540"/>
        <w:jc w:val="both"/>
      </w:pPr>
      <w:r>
        <w:rPr>
          <w:sz w:val="20"/>
        </w:rPr>
        <w:t xml:space="preserve">1) в срок до 15 июля 2014 г. сформировать и утвердить перечень общедоступной информации о своей деятельности, размещаемый в информационно-телекоммуникационной сети "Интернет" в форме открытых данных с учетом </w:t>
      </w:r>
      <w:hyperlink w:history="0" r:id="rId17" w:tooltip="Постановление Правительства РФ от 10.07.2013 N 583 (ред. от 10.11.2022) &quot;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quot;Ин ------------ Недействующая редакция {КонсультантПлюс}">
        <w:r>
          <w:rPr>
            <w:sz w:val="20"/>
            <w:color w:val="0000ff"/>
          </w:rPr>
          <w:t xml:space="preserve">Правил</w:t>
        </w:r>
      </w:hyperlink>
      <w:r>
        <w:rPr>
          <w:sz w:val="20"/>
        </w:rPr>
        <w:t xml:space="preserve">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в форме открытых данных, утвержденных постановлением Правительства Российской Федерации от 10.07.2013 N 583;</w:t>
      </w:r>
    </w:p>
    <w:p>
      <w:pPr>
        <w:pStyle w:val="0"/>
        <w:spacing w:before="200" w:line-rule="auto"/>
        <w:ind w:firstLine="540"/>
        <w:jc w:val="both"/>
      </w:pPr>
      <w:r>
        <w:rPr>
          <w:sz w:val="20"/>
        </w:rPr>
        <w:t xml:space="preserve">2) в месячный срок после вступления в силу постановления Администрации Ненецкого автономного округа об утверждении Положения об официальном сайте Администрации Ненецкого автономного округа разместить информацию, указанную в </w:t>
      </w:r>
      <w:hyperlink w:history="0" w:anchor="P15" w:tooltip="1) Перечень информации о деятельности Администрации Ненецкого автономного округа, размещаемой в информационно-телекоммуникационной сети &quot;Интернет&quot;, согласно Приложению 1;">
        <w:r>
          <w:rPr>
            <w:sz w:val="20"/>
            <w:color w:val="0000ff"/>
          </w:rPr>
          <w:t xml:space="preserve">подпункте 1 пункта 1</w:t>
        </w:r>
      </w:hyperlink>
      <w:r>
        <w:rPr>
          <w:sz w:val="20"/>
        </w:rPr>
        <w:t xml:space="preserve"> настоящего постановления, на официальном сайте Администрации Ненецкого автономного округа в рамках своей компетенции, определенной указанным Положением;</w:t>
      </w:r>
    </w:p>
    <w:p>
      <w:pPr>
        <w:pStyle w:val="0"/>
        <w:spacing w:before="200" w:line-rule="auto"/>
        <w:ind w:firstLine="540"/>
        <w:jc w:val="both"/>
      </w:pPr>
      <w:r>
        <w:rPr>
          <w:sz w:val="20"/>
        </w:rPr>
        <w:t xml:space="preserve">3) в срок до 1 сентября 2014 г. разместить информацию, указанную в </w:t>
      </w:r>
      <w:hyperlink w:history="0" w:anchor="P16" w:tooltip="2) Перечень информации о деятельности исполнительных органов Ненецкого автономного округа, размещаемой в информационно-телекоммуникационной сети &quot;Интернет&quot;, согласно Приложению 2;">
        <w:r>
          <w:rPr>
            <w:sz w:val="20"/>
            <w:color w:val="0000ff"/>
          </w:rPr>
          <w:t xml:space="preserve">подпункте 2 пункта 1</w:t>
        </w:r>
      </w:hyperlink>
      <w:r>
        <w:rPr>
          <w:sz w:val="20"/>
        </w:rPr>
        <w:t xml:space="preserve"> настоящего постановления, на своих официальных сайтах.</w:t>
      </w:r>
    </w:p>
    <w:p>
      <w:pPr>
        <w:pStyle w:val="0"/>
        <w:spacing w:before="200" w:line-rule="auto"/>
        <w:ind w:firstLine="540"/>
        <w:jc w:val="both"/>
      </w:pPr>
      <w:r>
        <w:rPr>
          <w:sz w:val="20"/>
        </w:rPr>
        <w:t xml:space="preserve">3. Установить, что:</w:t>
      </w:r>
    </w:p>
    <w:p>
      <w:pPr>
        <w:pStyle w:val="0"/>
        <w:spacing w:before="200" w:line-rule="auto"/>
        <w:ind w:firstLine="540"/>
        <w:jc w:val="both"/>
      </w:pPr>
      <w:r>
        <w:rPr>
          <w:sz w:val="20"/>
        </w:rPr>
        <w:t xml:space="preserve">информация, размещаемая на официальном сайте Администрации Ненецкого автономного округа, официальном сайте губернатора Ненецкого автономного округа и официальных сайтах исполнительных органов Ненецкого автономного округа (далее - официальные сайты), поддерживается в актуальном состоянии (размещается не реже 1 раза в неделю) и подлежит обновлению в течение 5 рабочих дней с момента возникновения соответствующих юридических фактов, за исключением информации, размещаемой в форме открытых данных, и информации о предстоящих событиях, публикуемой не позднее чем за 1 рабочий день до их наступления;</w:t>
      </w:r>
    </w:p>
    <w:p>
      <w:pPr>
        <w:pStyle w:val="0"/>
        <w:jc w:val="both"/>
      </w:pPr>
      <w:r>
        <w:rPr>
          <w:sz w:val="20"/>
        </w:rPr>
        <w:t xml:space="preserve">(в ред. </w:t>
      </w:r>
      <w:hyperlink w:history="0" r:id="rId18" w:tooltip="Постановление администрации НАО от 21.03.2023 N 77-п &quot;О внесении изменений в постановление Администрации Ненецкого автономного округа от 16.06.2014 N 208-п&quot; {КонсультантПлюс}">
        <w:r>
          <w:rPr>
            <w:sz w:val="20"/>
            <w:color w:val="0000ff"/>
          </w:rPr>
          <w:t xml:space="preserve">постановления</w:t>
        </w:r>
      </w:hyperlink>
      <w:r>
        <w:rPr>
          <w:sz w:val="20"/>
        </w:rPr>
        <w:t xml:space="preserve"> администрации НАО от 21.03.2023 N 77-п)</w:t>
      </w:r>
    </w:p>
    <w:p>
      <w:pPr>
        <w:pStyle w:val="0"/>
        <w:spacing w:before="200" w:line-rule="auto"/>
        <w:ind w:firstLine="540"/>
        <w:jc w:val="both"/>
      </w:pPr>
      <w:r>
        <w:rPr>
          <w:sz w:val="20"/>
        </w:rPr>
        <w:t xml:space="preserve">при отсутствии информации, подлежащей размещению на официальных сайтах, об этом дается соответствующее сообщение;</w:t>
      </w:r>
    </w:p>
    <w:p>
      <w:pPr>
        <w:pStyle w:val="0"/>
        <w:spacing w:before="200" w:line-rule="auto"/>
        <w:ind w:firstLine="540"/>
        <w:jc w:val="both"/>
      </w:pPr>
      <w:r>
        <w:rPr>
          <w:sz w:val="20"/>
        </w:rPr>
        <w:t xml:space="preserve">размещение информации, подлежащей размещению на официальных сайтах, осуществляется в гипертекстовом формате с возможностью скачивания как самой информации, так и приложений к ней в виде отдельных файлов электронных документов, таблиц, графиков, презентаций, изображений, видео- и аудиозаписей, архивов в форматах, соответствующих техническим требованиям официальных сайтов;</w:t>
      </w:r>
    </w:p>
    <w:p>
      <w:pPr>
        <w:pStyle w:val="0"/>
        <w:spacing w:before="200" w:line-rule="auto"/>
        <w:ind w:firstLine="540"/>
        <w:jc w:val="both"/>
      </w:pPr>
      <w:r>
        <w:rPr>
          <w:sz w:val="20"/>
        </w:rPr>
        <w:t xml:space="preserve">нормативные правовые и иные акты размещаются в электронном виде с указанием их вида, наименования, даты принятия (подписания), номера и даты вступления в силу, а также сведений об официальном опубликовании нормативного правового акта и его государственной регистрации в случаях, установленных законодательством Российской Федерации.</w:t>
      </w:r>
    </w:p>
    <w:p>
      <w:pPr>
        <w:pStyle w:val="0"/>
        <w:spacing w:before="200" w:line-rule="auto"/>
        <w:ind w:firstLine="540"/>
        <w:jc w:val="both"/>
      </w:pPr>
      <w:r>
        <w:rPr>
          <w:sz w:val="20"/>
        </w:rPr>
        <w:t xml:space="preserve">4. Признать утратившим силу </w:t>
      </w:r>
      <w:hyperlink w:history="0" r:id="rId19" w:tooltip="Постановление администрации НАО от 16.11.2011 N 249-п &quot;О подготовке и размещении информации о деятельности исполнительных органов государственной власти Ненецкого автономного округа в информационно-телекоммуникационной сети Интернет&quot; ------------ Утратил силу или отменен {КонсультантПлюс}">
        <w:r>
          <w:rPr>
            <w:sz w:val="20"/>
            <w:color w:val="0000ff"/>
          </w:rPr>
          <w:t xml:space="preserve">постановление</w:t>
        </w:r>
      </w:hyperlink>
      <w:r>
        <w:rPr>
          <w:sz w:val="20"/>
        </w:rPr>
        <w:t xml:space="preserve"> Администрации Ненецкого автономного округа от 16.11.2011 N 249-п "О подготовке и размещении информации о деятельности исполнительных органов государственной власти Ненецкого автономного округа в информационно-телекоммуникационной сети Интернет".</w:t>
      </w:r>
    </w:p>
    <w:p>
      <w:pPr>
        <w:pStyle w:val="0"/>
        <w:spacing w:before="200" w:line-rule="auto"/>
        <w:ind w:firstLine="540"/>
        <w:jc w:val="both"/>
      </w:pPr>
      <w:r>
        <w:rPr>
          <w:sz w:val="20"/>
        </w:rPr>
        <w:t xml:space="preserve">5.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Первый заместитель главы Администрации</w:t>
      </w:r>
    </w:p>
    <w:p>
      <w:pPr>
        <w:pStyle w:val="0"/>
        <w:jc w:val="right"/>
      </w:pPr>
      <w:r>
        <w:rPr>
          <w:sz w:val="20"/>
        </w:rPr>
        <w:t xml:space="preserve">Ненецкого автономного округа</w:t>
      </w:r>
    </w:p>
    <w:p>
      <w:pPr>
        <w:pStyle w:val="0"/>
        <w:jc w:val="right"/>
      </w:pPr>
      <w:r>
        <w:rPr>
          <w:sz w:val="20"/>
        </w:rPr>
        <w:t xml:space="preserve">Е.Г.АЛЕКСЕЕВ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 Администрации</w:t>
      </w:r>
    </w:p>
    <w:p>
      <w:pPr>
        <w:pStyle w:val="0"/>
        <w:jc w:val="right"/>
      </w:pPr>
      <w:r>
        <w:rPr>
          <w:sz w:val="20"/>
        </w:rPr>
        <w:t xml:space="preserve">Ненецкого автономного округа</w:t>
      </w:r>
    </w:p>
    <w:p>
      <w:pPr>
        <w:pStyle w:val="0"/>
        <w:jc w:val="right"/>
      </w:pPr>
      <w:r>
        <w:rPr>
          <w:sz w:val="20"/>
        </w:rPr>
        <w:t xml:space="preserve">от 16.06.2014 N 208-п</w:t>
      </w:r>
    </w:p>
    <w:p>
      <w:pPr>
        <w:pStyle w:val="0"/>
        <w:jc w:val="right"/>
      </w:pPr>
      <w:r>
        <w:rPr>
          <w:sz w:val="20"/>
        </w:rPr>
        <w:t xml:space="preserve">"Об обеспечении доступа к информации</w:t>
      </w:r>
    </w:p>
    <w:p>
      <w:pPr>
        <w:pStyle w:val="0"/>
        <w:jc w:val="right"/>
      </w:pPr>
      <w:r>
        <w:rPr>
          <w:sz w:val="20"/>
        </w:rPr>
        <w:t xml:space="preserve">о деятельности исполнительных органов</w:t>
      </w:r>
    </w:p>
    <w:p>
      <w:pPr>
        <w:pStyle w:val="0"/>
        <w:jc w:val="right"/>
      </w:pPr>
      <w:r>
        <w:rPr>
          <w:sz w:val="20"/>
        </w:rPr>
        <w:t xml:space="preserve">государственной власти</w:t>
      </w:r>
    </w:p>
    <w:p>
      <w:pPr>
        <w:pStyle w:val="0"/>
        <w:jc w:val="right"/>
      </w:pPr>
      <w:r>
        <w:rPr>
          <w:sz w:val="20"/>
        </w:rPr>
        <w:t xml:space="preserve">Ненецкого автономного округа"</w:t>
      </w:r>
    </w:p>
    <w:p>
      <w:pPr>
        <w:pStyle w:val="0"/>
        <w:jc w:val="both"/>
      </w:pPr>
      <w:r>
        <w:rPr>
          <w:sz w:val="20"/>
        </w:rPr>
      </w:r>
    </w:p>
    <w:bookmarkStart w:id="50" w:name="P50"/>
    <w:bookmarkEnd w:id="50"/>
    <w:p>
      <w:pPr>
        <w:pStyle w:val="2"/>
        <w:jc w:val="center"/>
      </w:pPr>
      <w:r>
        <w:rPr>
          <w:sz w:val="20"/>
        </w:rPr>
        <w:t xml:space="preserve">ПЕРЕЧЕНЬ</w:t>
      </w:r>
    </w:p>
    <w:p>
      <w:pPr>
        <w:pStyle w:val="2"/>
        <w:jc w:val="center"/>
      </w:pPr>
      <w:r>
        <w:rPr>
          <w:sz w:val="20"/>
        </w:rPr>
        <w:t xml:space="preserve">ИНФОРМАЦИИ О ДЕЯТЕЛЬНОСТИ АДМИНИСТРАЦИИ</w:t>
      </w:r>
    </w:p>
    <w:p>
      <w:pPr>
        <w:pStyle w:val="2"/>
        <w:jc w:val="center"/>
      </w:pPr>
      <w:r>
        <w:rPr>
          <w:sz w:val="20"/>
        </w:rPr>
        <w:t xml:space="preserve">НЕНЕЦКОГО АВТОНОМНОГО ОКРУГА, РАЗМЕЩАЕМОЙ</w:t>
      </w:r>
    </w:p>
    <w:p>
      <w:pPr>
        <w:pStyle w:val="2"/>
        <w:jc w:val="center"/>
      </w:pPr>
      <w:r>
        <w:rPr>
          <w:sz w:val="20"/>
        </w:rPr>
        <w:t xml:space="preserve">В ИНФОРМАЦИОННО-ТЕЛЕКОММУНИКАЦИОННОЙ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НАО от 21.03.2023 </w:t>
            </w:r>
            <w:hyperlink w:history="0" r:id="rId20" w:tooltip="Постановление администрации НАО от 21.03.2023 N 77-п &quot;О внесении изменений в постановление Администрации Ненецкого автономного округа от 16.06.2014 N 208-п&quot; {КонсультантПлюс}">
              <w:r>
                <w:rPr>
                  <w:sz w:val="20"/>
                  <w:color w:val="0000ff"/>
                </w:rPr>
                <w:t xml:space="preserve">N 77-п</w:t>
              </w:r>
            </w:hyperlink>
            <w:r>
              <w:rPr>
                <w:sz w:val="20"/>
                <w:color w:val="392c69"/>
              </w:rPr>
              <w:t xml:space="preserve">,</w:t>
            </w:r>
          </w:p>
          <w:p>
            <w:pPr>
              <w:pStyle w:val="0"/>
              <w:jc w:val="center"/>
            </w:pPr>
            <w:r>
              <w:rPr>
                <w:sz w:val="20"/>
                <w:color w:val="392c69"/>
              </w:rPr>
              <w:t xml:space="preserve">от 16.10.2023 </w:t>
            </w:r>
            <w:hyperlink w:history="0" r:id="rId21" w:tooltip="Постановление администрации НАО от 16.10.2023 N 278-п &quot;О внесении изменений в отдельные постановления Администрации Ненецкого автономного округа&quot; {КонсультантПлюс}">
              <w:r>
                <w:rPr>
                  <w:sz w:val="20"/>
                  <w:color w:val="0000ff"/>
                </w:rPr>
                <w:t xml:space="preserve">N 278-п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w:t>
      </w:r>
    </w:p>
    <w:p>
      <w:pPr>
        <w:pStyle w:val="2"/>
        <w:jc w:val="center"/>
      </w:pPr>
      <w:r>
        <w:rPr>
          <w:sz w:val="20"/>
        </w:rPr>
        <w:t xml:space="preserve">Информация, размещаемая на официальном сайте Администрации</w:t>
      </w:r>
    </w:p>
    <w:p>
      <w:pPr>
        <w:pStyle w:val="2"/>
        <w:jc w:val="center"/>
      </w:pPr>
      <w:r>
        <w:rPr>
          <w:sz w:val="20"/>
        </w:rPr>
        <w:t xml:space="preserve">Ненецкого автономного округа</w:t>
      </w:r>
    </w:p>
    <w:p>
      <w:pPr>
        <w:pStyle w:val="0"/>
        <w:jc w:val="both"/>
      </w:pPr>
      <w:r>
        <w:rPr>
          <w:sz w:val="20"/>
        </w:rPr>
      </w:r>
    </w:p>
    <w:p>
      <w:pPr>
        <w:pStyle w:val="0"/>
        <w:ind w:firstLine="540"/>
        <w:jc w:val="both"/>
      </w:pPr>
      <w:r>
        <w:rPr>
          <w:sz w:val="20"/>
        </w:rPr>
        <w:t xml:space="preserve">1. Общая информация об Администрации Ненецкого автономного округа (далее - Администрация округа):</w:t>
      </w:r>
    </w:p>
    <w:p>
      <w:pPr>
        <w:pStyle w:val="0"/>
        <w:spacing w:before="200" w:line-rule="auto"/>
        <w:ind w:firstLine="540"/>
        <w:jc w:val="both"/>
      </w:pPr>
      <w:r>
        <w:rPr>
          <w:sz w:val="20"/>
        </w:rPr>
        <w:t xml:space="preserve">1) наименование;</w:t>
      </w:r>
    </w:p>
    <w:p>
      <w:pPr>
        <w:pStyle w:val="0"/>
        <w:spacing w:before="200" w:line-rule="auto"/>
        <w:ind w:firstLine="540"/>
        <w:jc w:val="both"/>
      </w:pPr>
      <w:r>
        <w:rPr>
          <w:sz w:val="20"/>
        </w:rPr>
        <w:t xml:space="preserve">2) описание и (или) схематичное изображение структуры;</w:t>
      </w:r>
    </w:p>
    <w:p>
      <w:pPr>
        <w:pStyle w:val="0"/>
        <w:spacing w:before="200" w:line-rule="auto"/>
        <w:ind w:firstLine="540"/>
        <w:jc w:val="both"/>
      </w:pPr>
      <w:r>
        <w:rPr>
          <w:sz w:val="20"/>
        </w:rPr>
        <w:t xml:space="preserve">3) описание полномочий Администрации округа;</w:t>
      </w:r>
    </w:p>
    <w:p>
      <w:pPr>
        <w:pStyle w:val="0"/>
        <w:spacing w:before="200" w:line-rule="auto"/>
        <w:ind w:firstLine="540"/>
        <w:jc w:val="both"/>
      </w:pPr>
      <w:r>
        <w:rPr>
          <w:sz w:val="20"/>
        </w:rPr>
        <w:t xml:space="preserve">4) нормативные правовые акты, определяющие полномочия Администрации округа и ее членов;</w:t>
      </w:r>
    </w:p>
    <w:p>
      <w:pPr>
        <w:pStyle w:val="0"/>
        <w:spacing w:before="200" w:line-rule="auto"/>
        <w:ind w:firstLine="540"/>
        <w:jc w:val="both"/>
      </w:pPr>
      <w:r>
        <w:rPr>
          <w:sz w:val="20"/>
        </w:rPr>
        <w:t xml:space="preserve">5) информация о членах Администрации округа (фамилии, имена, отчества, а также при согласии указанных лиц иные сведения о них, включая фотографии и биографические сведения);</w:t>
      </w:r>
    </w:p>
    <w:p>
      <w:pPr>
        <w:pStyle w:val="0"/>
        <w:spacing w:before="200" w:line-rule="auto"/>
        <w:ind w:firstLine="540"/>
        <w:jc w:val="both"/>
      </w:pPr>
      <w:r>
        <w:rPr>
          <w:sz w:val="20"/>
        </w:rPr>
        <w:t xml:space="preserve">6) описание должностных обязанностей членов Администрации округа;</w:t>
      </w:r>
    </w:p>
    <w:p>
      <w:pPr>
        <w:pStyle w:val="0"/>
        <w:spacing w:before="200" w:line-rule="auto"/>
        <w:ind w:firstLine="540"/>
        <w:jc w:val="both"/>
      </w:pPr>
      <w:r>
        <w:rPr>
          <w:sz w:val="20"/>
        </w:rPr>
        <w:t xml:space="preserve">7) почтовый адрес, адреса электронной почты, в том числе для направления запросов о получении информации;</w:t>
      </w:r>
    </w:p>
    <w:p>
      <w:pPr>
        <w:pStyle w:val="0"/>
        <w:spacing w:before="200" w:line-rule="auto"/>
        <w:ind w:firstLine="540"/>
        <w:jc w:val="both"/>
      </w:pPr>
      <w:r>
        <w:rPr>
          <w:sz w:val="20"/>
        </w:rPr>
        <w:t xml:space="preserve">8) номера телефонов (факсов) приемных;</w:t>
      </w:r>
    </w:p>
    <w:p>
      <w:pPr>
        <w:pStyle w:val="0"/>
        <w:spacing w:before="200" w:line-rule="auto"/>
        <w:ind w:firstLine="540"/>
        <w:jc w:val="both"/>
      </w:pPr>
      <w:r>
        <w:rPr>
          <w:sz w:val="20"/>
        </w:rPr>
        <w:t xml:space="preserve">9) информация об официальных страницах с указателями данных страниц в информационно-телекоммуникационной сети "Интернет".</w:t>
      </w:r>
    </w:p>
    <w:p>
      <w:pPr>
        <w:pStyle w:val="0"/>
        <w:spacing w:before="200" w:line-rule="auto"/>
        <w:ind w:firstLine="540"/>
        <w:jc w:val="both"/>
      </w:pPr>
      <w:r>
        <w:rPr>
          <w:sz w:val="20"/>
        </w:rPr>
        <w:t xml:space="preserve">2. Информация о нормотворческой деятельности Администрации округа:</w:t>
      </w:r>
    </w:p>
    <w:p>
      <w:pPr>
        <w:pStyle w:val="0"/>
        <w:spacing w:before="200" w:line-rule="auto"/>
        <w:ind w:firstLine="540"/>
        <w:jc w:val="both"/>
      </w:pPr>
      <w:r>
        <w:rPr>
          <w:sz w:val="20"/>
        </w:rPr>
        <w:t xml:space="preserve">1) нормативные правовые акты, изданные Администрацией округа,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в случаях, установленных законодательством Российской Федерации;</w:t>
      </w:r>
    </w:p>
    <w:p>
      <w:pPr>
        <w:pStyle w:val="0"/>
        <w:spacing w:before="200" w:line-rule="auto"/>
        <w:ind w:firstLine="540"/>
        <w:jc w:val="both"/>
      </w:pPr>
      <w:r>
        <w:rPr>
          <w:sz w:val="20"/>
        </w:rPr>
        <w:t xml:space="preserve">2) утратил силу. - </w:t>
      </w:r>
      <w:hyperlink w:history="0" r:id="rId22" w:tooltip="Постановление администрации НАО от 16.10.2023 N 278-п &quot;О внесении изменений в отдельные постановления Администрации Ненецкого автономного округа&quot; {КонсультантПлюс}">
        <w:r>
          <w:rPr>
            <w:sz w:val="20"/>
            <w:color w:val="0000ff"/>
          </w:rPr>
          <w:t xml:space="preserve">Постановление</w:t>
        </w:r>
      </w:hyperlink>
      <w:r>
        <w:rPr>
          <w:sz w:val="20"/>
        </w:rPr>
        <w:t xml:space="preserve"> администрации НАО от 16.10.2023 N 278-п;</w:t>
      </w:r>
    </w:p>
    <w:p>
      <w:pPr>
        <w:pStyle w:val="0"/>
        <w:spacing w:before="200" w:line-rule="auto"/>
        <w:ind w:firstLine="540"/>
        <w:jc w:val="both"/>
      </w:pPr>
      <w:r>
        <w:rPr>
          <w:sz w:val="20"/>
        </w:rPr>
        <w:t xml:space="preserve">3) тексты проектов законодательных и иных нормативных правовых актов, внесенных в Собрание депутатов Ненецкого автономного округа;</w:t>
      </w:r>
    </w:p>
    <w:p>
      <w:pPr>
        <w:pStyle w:val="0"/>
        <w:spacing w:before="200" w:line-rule="auto"/>
        <w:ind w:firstLine="540"/>
        <w:jc w:val="both"/>
      </w:pPr>
      <w:r>
        <w:rPr>
          <w:sz w:val="20"/>
        </w:rPr>
        <w:t xml:space="preserve">4) порядок административного и судебного обжалования нормативных правовых актов и иных решений, принятых Администрацией округа.</w:t>
      </w:r>
    </w:p>
    <w:p>
      <w:pPr>
        <w:pStyle w:val="0"/>
        <w:spacing w:before="200" w:line-rule="auto"/>
        <w:ind w:firstLine="540"/>
        <w:jc w:val="both"/>
      </w:pPr>
      <w:r>
        <w:rPr>
          <w:sz w:val="20"/>
        </w:rPr>
        <w:t xml:space="preserve">3. Информация о проводимых Администрацией округа мероприятиях, в том числе:</w:t>
      </w:r>
    </w:p>
    <w:p>
      <w:pPr>
        <w:pStyle w:val="0"/>
        <w:spacing w:before="200" w:line-rule="auto"/>
        <w:ind w:firstLine="540"/>
        <w:jc w:val="both"/>
      </w:pPr>
      <w:r>
        <w:rPr>
          <w:sz w:val="20"/>
        </w:rPr>
        <w:t xml:space="preserve">1) информация об участии Администрации округа в международном сотрудничестве, включая официальные тексты соответствующих международных договоров Российской Федерации;</w:t>
      </w:r>
    </w:p>
    <w:p>
      <w:pPr>
        <w:pStyle w:val="0"/>
        <w:spacing w:before="200" w:line-rule="auto"/>
        <w:ind w:firstLine="540"/>
        <w:jc w:val="both"/>
      </w:pPr>
      <w:r>
        <w:rPr>
          <w:sz w:val="20"/>
        </w:rPr>
        <w:t xml:space="preserve">2) информация об официальных визитах и рабочих поездках членов Администрации округа и официальных делегаций Ненецкого автономного округа;</w:t>
      </w:r>
    </w:p>
    <w:p>
      <w:pPr>
        <w:pStyle w:val="0"/>
        <w:spacing w:before="200" w:line-rule="auto"/>
        <w:ind w:firstLine="540"/>
        <w:jc w:val="both"/>
      </w:pPr>
      <w:r>
        <w:rPr>
          <w:sz w:val="20"/>
        </w:rPr>
        <w:t xml:space="preserve">3) тексты и (или) видеозаписи официальных выступлений и заявлений членов Администрации округа;</w:t>
      </w:r>
    </w:p>
    <w:p>
      <w:pPr>
        <w:pStyle w:val="0"/>
        <w:spacing w:before="200" w:line-rule="auto"/>
        <w:ind w:firstLine="540"/>
        <w:jc w:val="both"/>
      </w:pPr>
      <w:r>
        <w:rPr>
          <w:sz w:val="20"/>
        </w:rPr>
        <w:t xml:space="preserve">4) информация о проводимых Администрацией округа опросах и иных мероприятиях, связанных с выявлением мнения граждан (физических лиц), материалы по вопросам, которые выносятся Администрацией округа на публичное слушание и (или) общественное обсуждение, и результаты публичных слушаний или общественных обсуждений, а также информация о способах направления гражданами (физическими лицами) своих предложений в электронной форме;</w:t>
      </w:r>
    </w:p>
    <w:p>
      <w:pPr>
        <w:pStyle w:val="0"/>
        <w:spacing w:before="200" w:line-rule="auto"/>
        <w:ind w:firstLine="540"/>
        <w:jc w:val="both"/>
      </w:pPr>
      <w:r>
        <w:rPr>
          <w:sz w:val="20"/>
        </w:rPr>
        <w:t xml:space="preserve">5) информация о проводимых Администрацией округа публичных слушаниях и общественных обсуждениях с использованием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4. Информация о средствах массовой информации, в том числе:</w:t>
      </w:r>
    </w:p>
    <w:p>
      <w:pPr>
        <w:pStyle w:val="0"/>
        <w:spacing w:before="200" w:line-rule="auto"/>
        <w:ind w:firstLine="540"/>
        <w:jc w:val="both"/>
      </w:pPr>
      <w:r>
        <w:rPr>
          <w:sz w:val="20"/>
        </w:rPr>
        <w:t xml:space="preserve">1) сведения о средствах массовой информации, учрежденных Администрацией округа;</w:t>
      </w:r>
    </w:p>
    <w:p>
      <w:pPr>
        <w:pStyle w:val="0"/>
        <w:spacing w:before="200" w:line-rule="auto"/>
        <w:ind w:firstLine="540"/>
        <w:jc w:val="both"/>
      </w:pPr>
      <w:r>
        <w:rPr>
          <w:sz w:val="20"/>
        </w:rPr>
        <w:t xml:space="preserve">2) порядок аккредитации представителей средств массовой информации при Администрации округа;</w:t>
      </w:r>
    </w:p>
    <w:p>
      <w:pPr>
        <w:pStyle w:val="0"/>
        <w:spacing w:before="200" w:line-rule="auto"/>
        <w:ind w:firstLine="540"/>
        <w:jc w:val="both"/>
      </w:pPr>
      <w:r>
        <w:rPr>
          <w:sz w:val="20"/>
        </w:rPr>
        <w:t xml:space="preserve">3) перечень аккредитованных представителей средств массовой информации;</w:t>
      </w:r>
    </w:p>
    <w:p>
      <w:pPr>
        <w:pStyle w:val="0"/>
        <w:spacing w:before="200" w:line-rule="auto"/>
        <w:ind w:firstLine="540"/>
        <w:jc w:val="both"/>
      </w:pPr>
      <w:r>
        <w:rPr>
          <w:sz w:val="20"/>
        </w:rPr>
        <w:t xml:space="preserve">4) контактные данные структурного подразделения (должностного лица), ответственного за предоставление сведений о деятельности Администрации округа средствам массовой информации.</w:t>
      </w:r>
    </w:p>
    <w:p>
      <w:pPr>
        <w:pStyle w:val="0"/>
        <w:spacing w:before="200" w:line-rule="auto"/>
        <w:ind w:firstLine="540"/>
        <w:jc w:val="both"/>
      </w:pPr>
      <w:r>
        <w:rPr>
          <w:sz w:val="20"/>
        </w:rPr>
        <w:t xml:space="preserve">5. Информация о состоянии защиты населения и территорий Ненецкого автономного округа от чрезвычайных ситуаций и принятых мерах по обеспечению их безопасности, о прогнозируемых и возникших чрезвычайных ситуациях, их последствиях, о приемах и способах защиты населения от них, сведения о радиационной, химической, медико-биологической, взрывной, пожарной и экологической безопасности на соответствующих территориях, а также иная информация, подлежащая доведению до сведения граждан и организаций в соответствии с законодательством Российской Федерации.</w:t>
      </w:r>
    </w:p>
    <w:p>
      <w:pPr>
        <w:pStyle w:val="0"/>
        <w:spacing w:before="200" w:line-rule="auto"/>
        <w:ind w:firstLine="540"/>
        <w:jc w:val="both"/>
      </w:pPr>
      <w:r>
        <w:rPr>
          <w:sz w:val="20"/>
        </w:rPr>
        <w:t xml:space="preserve">6. Статистическая информация о деятельности Администрации округа:</w:t>
      </w:r>
    </w:p>
    <w:p>
      <w:pPr>
        <w:pStyle w:val="0"/>
        <w:spacing w:before="200" w:line-rule="auto"/>
        <w:ind w:firstLine="540"/>
        <w:jc w:val="both"/>
      </w:pPr>
      <w:r>
        <w:rPr>
          <w:sz w:val="20"/>
        </w:rPr>
        <w:t xml:space="preserve">1)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Администрации округа;</w:t>
      </w:r>
    </w:p>
    <w:p>
      <w:pPr>
        <w:pStyle w:val="0"/>
        <w:spacing w:before="200" w:line-rule="auto"/>
        <w:ind w:firstLine="540"/>
        <w:jc w:val="both"/>
      </w:pPr>
      <w:r>
        <w:rPr>
          <w:sz w:val="20"/>
        </w:rPr>
        <w:t xml:space="preserve">2) сведения об использовании Администрацией округа выделяемых бюджетных средств;</w:t>
      </w:r>
    </w:p>
    <w:p>
      <w:pPr>
        <w:pStyle w:val="0"/>
        <w:spacing w:before="200" w:line-rule="auto"/>
        <w:ind w:firstLine="540"/>
        <w:jc w:val="both"/>
      </w:pPr>
      <w:r>
        <w:rPr>
          <w:sz w:val="20"/>
        </w:rPr>
        <w:t xml:space="preserve">3)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pPr>
        <w:pStyle w:val="0"/>
        <w:spacing w:before="200" w:line-rule="auto"/>
        <w:ind w:firstLine="540"/>
        <w:jc w:val="both"/>
      </w:pPr>
      <w:r>
        <w:rPr>
          <w:sz w:val="20"/>
        </w:rPr>
        <w:t xml:space="preserve">4) сведения о реализации национальных проектов.</w:t>
      </w:r>
    </w:p>
    <w:p>
      <w:pPr>
        <w:pStyle w:val="0"/>
        <w:spacing w:before="200" w:line-rule="auto"/>
        <w:ind w:firstLine="540"/>
        <w:jc w:val="both"/>
      </w:pPr>
      <w:r>
        <w:rPr>
          <w:sz w:val="20"/>
        </w:rPr>
        <w:t xml:space="preserve">7. Информация о кадровом обеспечении:</w:t>
      </w:r>
    </w:p>
    <w:p>
      <w:pPr>
        <w:pStyle w:val="0"/>
        <w:spacing w:before="200" w:line-rule="auto"/>
        <w:ind w:firstLine="540"/>
        <w:jc w:val="both"/>
      </w:pPr>
      <w:r>
        <w:rPr>
          <w:sz w:val="20"/>
        </w:rPr>
        <w:t xml:space="preserve">1) порядок поступления граждан на государственную гражданскую службу Ненецкого автономного округа;</w:t>
      </w:r>
    </w:p>
    <w:p>
      <w:pPr>
        <w:pStyle w:val="0"/>
        <w:spacing w:before="200" w:line-rule="auto"/>
        <w:ind w:firstLine="540"/>
        <w:jc w:val="both"/>
      </w:pPr>
      <w:r>
        <w:rPr>
          <w:sz w:val="20"/>
        </w:rPr>
        <w:t xml:space="preserve">2) сведения об имеющихся вакантных должностях государственной гражданской службы Ненецкого автономного округа;</w:t>
      </w:r>
    </w:p>
    <w:p>
      <w:pPr>
        <w:pStyle w:val="0"/>
        <w:spacing w:before="200" w:line-rule="auto"/>
        <w:ind w:firstLine="540"/>
        <w:jc w:val="both"/>
      </w:pPr>
      <w:r>
        <w:rPr>
          <w:sz w:val="20"/>
        </w:rPr>
        <w:t xml:space="preserve">3) квалификационные требования к кандидатам на замещение вакантных должностей государственной гражданской службы Ненецкого автономного округа и (или) формирование кадрового резерва;</w:t>
      </w:r>
    </w:p>
    <w:p>
      <w:pPr>
        <w:pStyle w:val="0"/>
        <w:spacing w:before="200" w:line-rule="auto"/>
        <w:ind w:firstLine="540"/>
        <w:jc w:val="both"/>
      </w:pPr>
      <w:r>
        <w:rPr>
          <w:sz w:val="20"/>
        </w:rPr>
        <w:t xml:space="preserve">4) условия и результаты конкурсов на замещение вакантных должностей государственной гражданской службы Ненецкого автономного округа и (или) формирование кадрового резерва;</w:t>
      </w:r>
    </w:p>
    <w:p>
      <w:pPr>
        <w:pStyle w:val="0"/>
        <w:spacing w:before="200" w:line-rule="auto"/>
        <w:ind w:firstLine="540"/>
        <w:jc w:val="both"/>
      </w:pPr>
      <w:r>
        <w:rPr>
          <w:sz w:val="20"/>
        </w:rPr>
        <w:t xml:space="preserve">5) порядок обжалования результатов конкурса на замещение вакантных должностей государственной гражданской службы Ненецкого автономного округа и (или) формирование кадрового резерва;</w:t>
      </w:r>
    </w:p>
    <w:p>
      <w:pPr>
        <w:pStyle w:val="0"/>
        <w:spacing w:before="200" w:line-rule="auto"/>
        <w:ind w:firstLine="540"/>
        <w:jc w:val="both"/>
      </w:pPr>
      <w:r>
        <w:rPr>
          <w:sz w:val="20"/>
        </w:rPr>
        <w:t xml:space="preserve">6) номера телефонов, по которым можно получить информацию по вопросу замещения вакантных должностей.</w:t>
      </w:r>
    </w:p>
    <w:p>
      <w:pPr>
        <w:pStyle w:val="0"/>
        <w:spacing w:before="200" w:line-rule="auto"/>
        <w:ind w:firstLine="540"/>
        <w:jc w:val="both"/>
      </w:pPr>
      <w:r>
        <w:rPr>
          <w:sz w:val="20"/>
        </w:rPr>
        <w:t xml:space="preserve">8. Информация о работе с обращениями граждан (физических лиц), организаций (юридических лиц), общественных объединений, государственных органов и органов местного самоуправления (далее также - обращения граждан):</w:t>
      </w:r>
    </w:p>
    <w:p>
      <w:pPr>
        <w:pStyle w:val="0"/>
        <w:spacing w:before="200" w:line-rule="auto"/>
        <w:ind w:firstLine="540"/>
        <w:jc w:val="both"/>
      </w:pPr>
      <w:r>
        <w:rPr>
          <w:sz w:val="20"/>
        </w:rPr>
        <w:t xml:space="preserve">1) порядок и время (графики)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w:t>
      </w:r>
    </w:p>
    <w:p>
      <w:pPr>
        <w:pStyle w:val="0"/>
        <w:spacing w:before="200" w:line-rule="auto"/>
        <w:ind w:firstLine="540"/>
        <w:jc w:val="both"/>
      </w:pPr>
      <w:r>
        <w:rPr>
          <w:sz w:val="20"/>
        </w:rPr>
        <w:t xml:space="preserve">2) порядок рассмотрения обращений граждан, в том числе с запросом о предоставлении информации;</w:t>
      </w:r>
    </w:p>
    <w:p>
      <w:pPr>
        <w:pStyle w:val="0"/>
        <w:spacing w:before="200" w:line-rule="auto"/>
        <w:ind w:firstLine="540"/>
        <w:jc w:val="both"/>
      </w:pPr>
      <w:r>
        <w:rPr>
          <w:sz w:val="20"/>
        </w:rPr>
        <w:t xml:space="preserve">3) нормативные правовые акты, регулирующие порядок рассмотрения обращений граждан;</w:t>
      </w:r>
    </w:p>
    <w:p>
      <w:pPr>
        <w:pStyle w:val="0"/>
        <w:spacing w:before="200" w:line-rule="auto"/>
        <w:ind w:firstLine="540"/>
        <w:jc w:val="both"/>
      </w:pPr>
      <w:r>
        <w:rPr>
          <w:sz w:val="20"/>
        </w:rPr>
        <w:t xml:space="preserve">4) фамилия, имя, отчество руководителя структурного подразделения или иного должностного лица, к полномочиям которого отнесены организация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и обеспечение рассмотрения их обращений;</w:t>
      </w:r>
    </w:p>
    <w:p>
      <w:pPr>
        <w:pStyle w:val="0"/>
        <w:spacing w:before="200" w:line-rule="auto"/>
        <w:ind w:firstLine="540"/>
        <w:jc w:val="both"/>
      </w:pPr>
      <w:r>
        <w:rPr>
          <w:sz w:val="20"/>
        </w:rPr>
        <w:t xml:space="preserve">5) номер телефона и адрес электронной почты, по которым можно получить информацию справочного характера по вопросам работы с обращениями граждан;</w:t>
      </w:r>
    </w:p>
    <w:p>
      <w:pPr>
        <w:pStyle w:val="0"/>
        <w:spacing w:before="200" w:line-rule="auto"/>
        <w:ind w:firstLine="540"/>
        <w:jc w:val="both"/>
      </w:pPr>
      <w:r>
        <w:rPr>
          <w:sz w:val="20"/>
        </w:rPr>
        <w:t xml:space="preserve">6) обзоры обращений граждан и обобщенная информация о результатах рассмотрения этих обращений и принятых мерах;</w:t>
      </w:r>
    </w:p>
    <w:p>
      <w:pPr>
        <w:pStyle w:val="0"/>
        <w:spacing w:before="200" w:line-rule="auto"/>
        <w:ind w:firstLine="540"/>
        <w:jc w:val="both"/>
      </w:pPr>
      <w:r>
        <w:rPr>
          <w:sz w:val="20"/>
        </w:rPr>
        <w:t xml:space="preserve">7) установленные формы обращений граждан, заявлений и иных документов, принимаемых к рассмотрению в соответствии с законодательством Российской Федерации.</w:t>
      </w:r>
    </w:p>
    <w:p>
      <w:pPr>
        <w:pStyle w:val="0"/>
        <w:spacing w:before="200" w:line-rule="auto"/>
        <w:ind w:firstLine="540"/>
        <w:jc w:val="both"/>
      </w:pPr>
      <w:r>
        <w:rPr>
          <w:sz w:val="20"/>
        </w:rPr>
        <w:t xml:space="preserve">9. Противодействие коррупции (сведения размещаются в соответствии с </w:t>
      </w:r>
      <w:hyperlink w:history="0" r:id="rId23"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 {КонсультантПлюс}">
        <w:r>
          <w:rPr>
            <w:sz w:val="20"/>
            <w:color w:val="0000ff"/>
          </w:rPr>
          <w:t xml:space="preserve">Требованиями</w:t>
        </w:r>
      </w:hyperlink>
      <w:r>
        <w:rPr>
          <w:sz w:val="20"/>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утвержденными приказом Минтруда России от 07.10.2013 N 530н):</w:t>
      </w:r>
    </w:p>
    <w:p>
      <w:pPr>
        <w:pStyle w:val="0"/>
        <w:spacing w:before="200" w:line-rule="auto"/>
        <w:ind w:firstLine="540"/>
        <w:jc w:val="both"/>
      </w:pPr>
      <w:r>
        <w:rPr>
          <w:sz w:val="20"/>
        </w:rPr>
        <w:t xml:space="preserve">1) нормативные правовые и иные акты в сфере противодействия коррупции;</w:t>
      </w:r>
    </w:p>
    <w:p>
      <w:pPr>
        <w:pStyle w:val="0"/>
        <w:spacing w:before="200" w:line-rule="auto"/>
        <w:ind w:firstLine="540"/>
        <w:jc w:val="both"/>
      </w:pPr>
      <w:r>
        <w:rPr>
          <w:sz w:val="20"/>
        </w:rPr>
        <w:t xml:space="preserve">2) информация об антикоррупционной экспертизе проектов нормативных правовых актов;</w:t>
      </w:r>
    </w:p>
    <w:p>
      <w:pPr>
        <w:pStyle w:val="0"/>
        <w:spacing w:before="200" w:line-rule="auto"/>
        <w:ind w:firstLine="540"/>
        <w:jc w:val="both"/>
      </w:pPr>
      <w:r>
        <w:rPr>
          <w:sz w:val="20"/>
        </w:rPr>
        <w:t xml:space="preserve">3) методические материалы;</w:t>
      </w:r>
    </w:p>
    <w:p>
      <w:pPr>
        <w:pStyle w:val="0"/>
        <w:spacing w:before="200" w:line-rule="auto"/>
        <w:ind w:firstLine="540"/>
        <w:jc w:val="both"/>
      </w:pPr>
      <w:r>
        <w:rPr>
          <w:sz w:val="20"/>
        </w:rPr>
        <w:t xml:space="preserve">4) формы документов, связанных с противодействием коррупции, для заполнения;</w:t>
      </w:r>
    </w:p>
    <w:p>
      <w:pPr>
        <w:pStyle w:val="0"/>
        <w:spacing w:before="200" w:line-rule="auto"/>
        <w:ind w:firstLine="540"/>
        <w:jc w:val="both"/>
      </w:pPr>
      <w:r>
        <w:rPr>
          <w:sz w:val="20"/>
        </w:rPr>
        <w:t xml:space="preserve">5) сведения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6) комиссия по соблюдению требований к служебному поведению и урегулированию конфликта интересов (аттестационная комиссия);</w:t>
      </w:r>
    </w:p>
    <w:p>
      <w:pPr>
        <w:pStyle w:val="0"/>
        <w:spacing w:before="200" w:line-rule="auto"/>
        <w:ind w:firstLine="540"/>
        <w:jc w:val="both"/>
      </w:pPr>
      <w:r>
        <w:rPr>
          <w:sz w:val="20"/>
        </w:rPr>
        <w:t xml:space="preserve">7) обратная связь для сообщений о фактах коррупции.</w:t>
      </w:r>
    </w:p>
    <w:p>
      <w:pPr>
        <w:pStyle w:val="0"/>
        <w:spacing w:before="200" w:line-rule="auto"/>
        <w:ind w:firstLine="540"/>
        <w:jc w:val="both"/>
      </w:pPr>
      <w:r>
        <w:rPr>
          <w:sz w:val="20"/>
        </w:rPr>
        <w:t xml:space="preserve">10. Информация об участии в государственных и иных программах:</w:t>
      </w:r>
    </w:p>
    <w:p>
      <w:pPr>
        <w:pStyle w:val="0"/>
        <w:spacing w:before="200" w:line-rule="auto"/>
        <w:ind w:firstLine="540"/>
        <w:jc w:val="both"/>
      </w:pPr>
      <w:r>
        <w:rPr>
          <w:sz w:val="20"/>
        </w:rPr>
        <w:t xml:space="preserve">1) государственные и иные программы, ответственным исполнителем (заказчиком, исполнителем) которых является Администрация округа;</w:t>
      </w:r>
    </w:p>
    <w:p>
      <w:pPr>
        <w:pStyle w:val="0"/>
        <w:spacing w:before="200" w:line-rule="auto"/>
        <w:ind w:firstLine="540"/>
        <w:jc w:val="both"/>
      </w:pPr>
      <w:r>
        <w:rPr>
          <w:sz w:val="20"/>
        </w:rPr>
        <w:t xml:space="preserve">2) годовые отчеты о выполнении государственных и иных программ, ответственным исполнителем (заказчиком, исполнителем) которых является Администрация округа.</w:t>
      </w:r>
    </w:p>
    <w:p>
      <w:pPr>
        <w:pStyle w:val="0"/>
        <w:spacing w:before="200" w:line-rule="auto"/>
        <w:ind w:firstLine="540"/>
        <w:jc w:val="both"/>
      </w:pPr>
      <w:r>
        <w:rPr>
          <w:sz w:val="20"/>
        </w:rPr>
        <w:t xml:space="preserve">11. Бюджет для граждан:</w:t>
      </w:r>
    </w:p>
    <w:p>
      <w:pPr>
        <w:pStyle w:val="0"/>
        <w:spacing w:before="200" w:line-rule="auto"/>
        <w:ind w:firstLine="540"/>
        <w:jc w:val="both"/>
      </w:pPr>
      <w:r>
        <w:rPr>
          <w:sz w:val="20"/>
        </w:rPr>
        <w:t xml:space="preserve">1) основные положения проекта окружного бюджета;</w:t>
      </w:r>
    </w:p>
    <w:p>
      <w:pPr>
        <w:pStyle w:val="0"/>
        <w:spacing w:before="200" w:line-rule="auto"/>
        <w:ind w:firstLine="540"/>
        <w:jc w:val="both"/>
      </w:pPr>
      <w:r>
        <w:rPr>
          <w:sz w:val="20"/>
        </w:rPr>
        <w:t xml:space="preserve">2) основные положения и характеристики законов об окружном бюджете;</w:t>
      </w:r>
    </w:p>
    <w:p>
      <w:pPr>
        <w:pStyle w:val="0"/>
        <w:spacing w:before="200" w:line-rule="auto"/>
        <w:ind w:firstLine="540"/>
        <w:jc w:val="both"/>
      </w:pPr>
      <w:r>
        <w:rPr>
          <w:sz w:val="20"/>
        </w:rPr>
        <w:t xml:space="preserve">3) годовые отчеты об исполнении окружного бюджета (законы об исполнении окружного бюджета);</w:t>
      </w:r>
    </w:p>
    <w:p>
      <w:pPr>
        <w:pStyle w:val="0"/>
        <w:spacing w:before="200" w:line-rule="auto"/>
        <w:ind w:firstLine="540"/>
        <w:jc w:val="both"/>
      </w:pPr>
      <w:r>
        <w:rPr>
          <w:sz w:val="20"/>
        </w:rPr>
        <w:t xml:space="preserve">4) ежеквартальные сведения о ходе исполнения окружного бюджета;</w:t>
      </w:r>
    </w:p>
    <w:p>
      <w:pPr>
        <w:pStyle w:val="0"/>
        <w:spacing w:before="200" w:line-rule="auto"/>
        <w:ind w:firstLine="540"/>
        <w:jc w:val="both"/>
      </w:pPr>
      <w:r>
        <w:rPr>
          <w:sz w:val="20"/>
        </w:rPr>
        <w:t xml:space="preserve">5) ежеквартальные сведения о численности государственных гражданских служащих Ненецкого автономного округа и работников государственных учреждений Ненецкого автономного округа с указанием фактических затрат на их денежное содержание;</w:t>
      </w:r>
    </w:p>
    <w:p>
      <w:pPr>
        <w:pStyle w:val="0"/>
        <w:spacing w:before="200" w:line-rule="auto"/>
        <w:ind w:firstLine="540"/>
        <w:jc w:val="both"/>
      </w:pPr>
      <w:r>
        <w:rPr>
          <w:sz w:val="20"/>
        </w:rPr>
        <w:t xml:space="preserve">6) иные сведения об окружном бюджете в соответствии с Методическими </w:t>
      </w:r>
      <w:hyperlink w:history="0" r:id="rId24" w:tooltip="Приказ Минфина России от 22.09.2015 N 145н (ред. от 29.09.2023) &quot;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quot; {КонсультантПлюс}">
        <w:r>
          <w:rPr>
            <w:sz w:val="20"/>
            <w:color w:val="0000ff"/>
          </w:rPr>
          <w:t xml:space="preserve">рекомендациями</w:t>
        </w:r>
      </w:hyperlink>
      <w:r>
        <w:rPr>
          <w:sz w:val="20"/>
        </w:rPr>
        <w:t xml:space="preserve"> по представлению бюджетов субъектов Российской Федерации и местных бюджетов и отчетов об их исполнении в доступной для граждан форме, утвержденные приказом Минфина России от 22.09.2015 N 145н.</w:t>
      </w:r>
    </w:p>
    <w:p>
      <w:pPr>
        <w:pStyle w:val="0"/>
        <w:spacing w:before="200" w:line-rule="auto"/>
        <w:ind w:firstLine="540"/>
        <w:jc w:val="both"/>
      </w:pPr>
      <w:r>
        <w:rPr>
          <w:sz w:val="20"/>
        </w:rPr>
        <w:t xml:space="preserve">12. Заседания Администрации округа:</w:t>
      </w:r>
    </w:p>
    <w:p>
      <w:pPr>
        <w:pStyle w:val="0"/>
        <w:spacing w:before="200" w:line-rule="auto"/>
        <w:ind w:firstLine="540"/>
        <w:jc w:val="both"/>
      </w:pPr>
      <w:r>
        <w:rPr>
          <w:sz w:val="20"/>
        </w:rPr>
        <w:t xml:space="preserve">1) планы заседаний;</w:t>
      </w:r>
    </w:p>
    <w:p>
      <w:pPr>
        <w:pStyle w:val="0"/>
        <w:spacing w:before="200" w:line-rule="auto"/>
        <w:ind w:firstLine="540"/>
        <w:jc w:val="both"/>
      </w:pPr>
      <w:r>
        <w:rPr>
          <w:sz w:val="20"/>
        </w:rPr>
        <w:t xml:space="preserve">2) анонсы и повестки заседаний;</w:t>
      </w:r>
    </w:p>
    <w:p>
      <w:pPr>
        <w:pStyle w:val="0"/>
        <w:spacing w:before="200" w:line-rule="auto"/>
        <w:ind w:firstLine="540"/>
        <w:jc w:val="both"/>
      </w:pPr>
      <w:r>
        <w:rPr>
          <w:sz w:val="20"/>
        </w:rPr>
        <w:t xml:space="preserve">3) материалы заседаний;</w:t>
      </w:r>
    </w:p>
    <w:p>
      <w:pPr>
        <w:pStyle w:val="0"/>
        <w:spacing w:before="200" w:line-rule="auto"/>
        <w:ind w:firstLine="540"/>
        <w:jc w:val="both"/>
      </w:pPr>
      <w:r>
        <w:rPr>
          <w:sz w:val="20"/>
        </w:rPr>
        <w:t xml:space="preserve">4) стенограммы, аудиозаписи, видеозаписи заседаний (при наличии);</w:t>
      </w:r>
    </w:p>
    <w:p>
      <w:pPr>
        <w:pStyle w:val="0"/>
        <w:spacing w:before="200" w:line-rule="auto"/>
        <w:ind w:firstLine="540"/>
        <w:jc w:val="both"/>
      </w:pPr>
      <w:r>
        <w:rPr>
          <w:sz w:val="20"/>
        </w:rPr>
        <w:t xml:space="preserve">5) итоги и протоколы заседаний;</w:t>
      </w:r>
    </w:p>
    <w:p>
      <w:pPr>
        <w:pStyle w:val="0"/>
        <w:spacing w:before="200" w:line-rule="auto"/>
        <w:ind w:firstLine="540"/>
        <w:jc w:val="both"/>
      </w:pPr>
      <w:r>
        <w:rPr>
          <w:sz w:val="20"/>
        </w:rPr>
        <w:t xml:space="preserve">6) порядок участия граждан, представителей организаций, общественных объединений, государственных органов и органов местного самоуправления в заседаниях.</w:t>
      </w:r>
    </w:p>
    <w:p>
      <w:pPr>
        <w:pStyle w:val="0"/>
        <w:spacing w:before="200" w:line-rule="auto"/>
        <w:ind w:firstLine="540"/>
        <w:jc w:val="both"/>
      </w:pPr>
      <w:r>
        <w:rPr>
          <w:sz w:val="20"/>
        </w:rPr>
        <w:t xml:space="preserve">13. Отчеты и доклады:</w:t>
      </w:r>
    </w:p>
    <w:p>
      <w:pPr>
        <w:pStyle w:val="0"/>
        <w:spacing w:before="200" w:line-rule="auto"/>
        <w:ind w:firstLine="540"/>
        <w:jc w:val="both"/>
      </w:pPr>
      <w:r>
        <w:rPr>
          <w:sz w:val="20"/>
        </w:rPr>
        <w:t xml:space="preserve">1) ежегодный отчет губернатора Ненецкого автономного округа о результатах деятельности Администрации Ненецкого автономного округа;</w:t>
      </w:r>
    </w:p>
    <w:p>
      <w:pPr>
        <w:pStyle w:val="0"/>
        <w:spacing w:before="200" w:line-rule="auto"/>
        <w:ind w:firstLine="540"/>
        <w:jc w:val="both"/>
      </w:pPr>
      <w:r>
        <w:rPr>
          <w:sz w:val="20"/>
        </w:rPr>
        <w:t xml:space="preserve">2) сводный годовой доклад о ходе реализации и об оценке эффективности государственных программ Ненецкого автономного округа;</w:t>
      </w:r>
    </w:p>
    <w:p>
      <w:pPr>
        <w:pStyle w:val="0"/>
        <w:spacing w:before="200" w:line-rule="auto"/>
        <w:ind w:firstLine="540"/>
        <w:jc w:val="both"/>
      </w:pPr>
      <w:r>
        <w:rPr>
          <w:sz w:val="20"/>
        </w:rPr>
        <w:t xml:space="preserve">3) сводный доклад Ненецкого автономного округа о результатах мониторинга эффективности деятельности органов местного самоуправления городского округа, муниципального района Ненецкого автономного округа;</w:t>
      </w:r>
    </w:p>
    <w:p>
      <w:pPr>
        <w:pStyle w:val="0"/>
        <w:spacing w:before="200" w:line-rule="auto"/>
        <w:ind w:firstLine="540"/>
        <w:jc w:val="both"/>
      </w:pPr>
      <w:r>
        <w:rPr>
          <w:sz w:val="20"/>
        </w:rPr>
        <w:t xml:space="preserve">4) сводный доклад об осуществлении на территории Ненецкого автономного округа регионального государственного контроля (надзора);</w:t>
      </w:r>
    </w:p>
    <w:p>
      <w:pPr>
        <w:pStyle w:val="0"/>
        <w:spacing w:before="200" w:line-rule="auto"/>
        <w:ind w:firstLine="540"/>
        <w:jc w:val="both"/>
      </w:pPr>
      <w:r>
        <w:rPr>
          <w:sz w:val="20"/>
        </w:rPr>
        <w:t xml:space="preserve">5) сводный доклад об осуществлении на территории Ненецкого автономного округа муниципального контроля;</w:t>
      </w:r>
    </w:p>
    <w:p>
      <w:pPr>
        <w:pStyle w:val="0"/>
        <w:spacing w:before="200" w:line-rule="auto"/>
        <w:ind w:firstLine="540"/>
        <w:jc w:val="both"/>
      </w:pPr>
      <w:r>
        <w:rPr>
          <w:sz w:val="20"/>
        </w:rPr>
        <w:t xml:space="preserve">6) иные отчеты и доклады, обязательность размещения которых предусмотрена законодательством Российской Федерации и законодательством Ненецкого автономного округа.</w:t>
      </w:r>
    </w:p>
    <w:p>
      <w:pPr>
        <w:pStyle w:val="0"/>
        <w:spacing w:before="200" w:line-rule="auto"/>
        <w:ind w:firstLine="540"/>
        <w:jc w:val="both"/>
      </w:pPr>
      <w:r>
        <w:rPr>
          <w:sz w:val="20"/>
        </w:rPr>
        <w:t xml:space="preserve">14. Информация о координационных и совещательных органах:</w:t>
      </w:r>
    </w:p>
    <w:p>
      <w:pPr>
        <w:pStyle w:val="0"/>
        <w:spacing w:before="200" w:line-rule="auto"/>
        <w:ind w:firstLine="540"/>
        <w:jc w:val="both"/>
      </w:pPr>
      <w:r>
        <w:rPr>
          <w:sz w:val="20"/>
        </w:rPr>
        <w:t xml:space="preserve">1) перечень координационных и совещательных органов;</w:t>
      </w:r>
    </w:p>
    <w:p>
      <w:pPr>
        <w:pStyle w:val="0"/>
        <w:spacing w:before="200" w:line-rule="auto"/>
        <w:ind w:firstLine="540"/>
        <w:jc w:val="both"/>
      </w:pPr>
      <w:r>
        <w:rPr>
          <w:sz w:val="20"/>
        </w:rPr>
        <w:t xml:space="preserve">2) составы координационных и совещательных органов;</w:t>
      </w:r>
    </w:p>
    <w:p>
      <w:pPr>
        <w:pStyle w:val="0"/>
        <w:spacing w:before="200" w:line-rule="auto"/>
        <w:ind w:firstLine="540"/>
        <w:jc w:val="both"/>
      </w:pPr>
      <w:r>
        <w:rPr>
          <w:sz w:val="20"/>
        </w:rPr>
        <w:t xml:space="preserve">3) протоколы заседаний (решения) координационных и совещательных органов (описание решений, принятых на заседаниях);</w:t>
      </w:r>
    </w:p>
    <w:p>
      <w:pPr>
        <w:pStyle w:val="0"/>
        <w:spacing w:before="200" w:line-rule="auto"/>
        <w:ind w:firstLine="540"/>
        <w:jc w:val="both"/>
      </w:pPr>
      <w:r>
        <w:rPr>
          <w:sz w:val="20"/>
        </w:rPr>
        <w:t xml:space="preserve">4) тексты правовых актов, утверждающих компетенцию координационных и совещательных органов;</w:t>
      </w:r>
    </w:p>
    <w:p>
      <w:pPr>
        <w:pStyle w:val="0"/>
        <w:spacing w:before="200" w:line-rule="auto"/>
        <w:ind w:firstLine="540"/>
        <w:jc w:val="both"/>
      </w:pPr>
      <w:r>
        <w:rPr>
          <w:sz w:val="20"/>
        </w:rPr>
        <w:t xml:space="preserve">5) анонсы и повестки заседаний координационных и совещательных органов;</w:t>
      </w:r>
    </w:p>
    <w:p>
      <w:pPr>
        <w:pStyle w:val="0"/>
        <w:spacing w:before="200" w:line-rule="auto"/>
        <w:ind w:firstLine="540"/>
        <w:jc w:val="both"/>
      </w:pPr>
      <w:r>
        <w:rPr>
          <w:sz w:val="20"/>
        </w:rPr>
        <w:t xml:space="preserve">6) отчеты о работе координационных и совещательных органов.</w:t>
      </w:r>
    </w:p>
    <w:p>
      <w:pPr>
        <w:pStyle w:val="0"/>
        <w:spacing w:before="200" w:line-rule="auto"/>
        <w:ind w:firstLine="540"/>
        <w:jc w:val="both"/>
      </w:pPr>
      <w:r>
        <w:rPr>
          <w:sz w:val="20"/>
        </w:rPr>
        <w:t xml:space="preserve">15. Информация о социально-экономическом развитии Ненецкого автономного округа:</w:t>
      </w:r>
    </w:p>
    <w:p>
      <w:pPr>
        <w:pStyle w:val="0"/>
        <w:spacing w:before="200" w:line-rule="auto"/>
        <w:ind w:firstLine="540"/>
        <w:jc w:val="both"/>
      </w:pPr>
      <w:r>
        <w:rPr>
          <w:sz w:val="20"/>
        </w:rPr>
        <w:t xml:space="preserve">1) стратегия социально-экономического развития Ненецкого автономного округа;</w:t>
      </w:r>
    </w:p>
    <w:p>
      <w:pPr>
        <w:pStyle w:val="0"/>
        <w:spacing w:before="200" w:line-rule="auto"/>
        <w:ind w:firstLine="540"/>
        <w:jc w:val="both"/>
      </w:pPr>
      <w:r>
        <w:rPr>
          <w:sz w:val="20"/>
        </w:rPr>
        <w:t xml:space="preserve">2) прогнозы социально-экономического развития Ненецкого автономного округа на финансовый год и плановый период;</w:t>
      </w:r>
    </w:p>
    <w:p>
      <w:pPr>
        <w:pStyle w:val="0"/>
        <w:spacing w:before="200" w:line-rule="auto"/>
        <w:ind w:firstLine="540"/>
        <w:jc w:val="both"/>
      </w:pPr>
      <w:r>
        <w:rPr>
          <w:sz w:val="20"/>
        </w:rPr>
        <w:t xml:space="preserve">3) планы действий по реализации программ (прогнозов) социально-экономического развития.</w:t>
      </w:r>
    </w:p>
    <w:p>
      <w:pPr>
        <w:pStyle w:val="0"/>
        <w:spacing w:before="200" w:line-rule="auto"/>
        <w:ind w:firstLine="540"/>
        <w:jc w:val="both"/>
      </w:pPr>
      <w:r>
        <w:rPr>
          <w:sz w:val="20"/>
        </w:rPr>
        <w:t xml:space="preserve">16. Общедоступная информация в форме открытых данных:</w:t>
      </w:r>
    </w:p>
    <w:p>
      <w:pPr>
        <w:pStyle w:val="0"/>
        <w:spacing w:before="200" w:line-rule="auto"/>
        <w:ind w:firstLine="540"/>
        <w:jc w:val="both"/>
      </w:pPr>
      <w:r>
        <w:rPr>
          <w:sz w:val="20"/>
        </w:rPr>
        <w:t xml:space="preserve">1) публичная отчетность о ходе достижения показателей, содержащихся в указах Президента Российской Федерации от 07.05.2012 </w:t>
      </w:r>
      <w:hyperlink w:history="0" r:id="rId25" w:tooltip="Указ Президента РФ от 07.05.2012 N 596 &quot;О долгосрочной государственной экономической политике&quot; {КонсультантПлюс}">
        <w:r>
          <w:rPr>
            <w:sz w:val="20"/>
            <w:color w:val="0000ff"/>
          </w:rPr>
          <w:t xml:space="preserve">N 596</w:t>
        </w:r>
      </w:hyperlink>
      <w:r>
        <w:rPr>
          <w:sz w:val="20"/>
        </w:rPr>
        <w:t xml:space="preserve"> - </w:t>
      </w:r>
      <w:hyperlink w:history="0" r:id="rId26"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606</w:t>
        </w:r>
      </w:hyperlink>
      <w:r>
        <w:rPr>
          <w:sz w:val="20"/>
        </w:rPr>
        <w:t xml:space="preserve">;</w:t>
      </w:r>
    </w:p>
    <w:p>
      <w:pPr>
        <w:pStyle w:val="0"/>
        <w:spacing w:before="200" w:line-rule="auto"/>
        <w:ind w:firstLine="540"/>
        <w:jc w:val="both"/>
      </w:pPr>
      <w:r>
        <w:rPr>
          <w:sz w:val="20"/>
        </w:rPr>
        <w:t xml:space="preserve">2) информация о реализации мероприятий, направленных на достижение показателей в соответствии с перечнем поручений и типовыми формами публичной отчетности;</w:t>
      </w:r>
    </w:p>
    <w:p>
      <w:pPr>
        <w:pStyle w:val="0"/>
        <w:spacing w:before="200" w:line-rule="auto"/>
        <w:ind w:firstLine="540"/>
        <w:jc w:val="both"/>
      </w:pPr>
      <w:r>
        <w:rPr>
          <w:sz w:val="20"/>
        </w:rPr>
        <w:t xml:space="preserve">3) информация, включенная в </w:t>
      </w:r>
      <w:hyperlink w:history="0" r:id="rId27" w:tooltip="Распоряжение Правительства РФ от 10.07.2013 N 1187-р (ред. от 10.11.2022)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sz w:val="20"/>
            <w:color w:val="0000ff"/>
          </w:rPr>
          <w:t xml:space="preserve">перечень</w:t>
        </w:r>
      </w:hyperlink>
      <w:r>
        <w:rPr>
          <w:sz w:val="20"/>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 органам местного самоуправления, размещаемой на их официальных сайтах в информационно-телекоммуникационной сети "Интернет" в форме открытых данных, утвержденный распоряжением Правительства Российской Федерации от 10.07.2013 N 1187-р.</w:t>
      </w:r>
    </w:p>
    <w:p>
      <w:pPr>
        <w:pStyle w:val="0"/>
        <w:spacing w:before="200" w:line-rule="auto"/>
        <w:ind w:firstLine="540"/>
        <w:jc w:val="both"/>
      </w:pPr>
      <w:r>
        <w:rPr>
          <w:sz w:val="20"/>
        </w:rPr>
        <w:t xml:space="preserve">17. Иная информация:</w:t>
      </w:r>
    </w:p>
    <w:p>
      <w:pPr>
        <w:pStyle w:val="0"/>
        <w:spacing w:before="200" w:line-rule="auto"/>
        <w:ind w:firstLine="540"/>
        <w:jc w:val="both"/>
      </w:pPr>
      <w:r>
        <w:rPr>
          <w:sz w:val="20"/>
        </w:rPr>
        <w:t xml:space="preserve">1) перечни информационных систем, банков данных, реестров, регистров, находящихся в ведении Администрации округа;</w:t>
      </w:r>
    </w:p>
    <w:p>
      <w:pPr>
        <w:pStyle w:val="0"/>
        <w:spacing w:before="200" w:line-rule="auto"/>
        <w:ind w:firstLine="540"/>
        <w:jc w:val="both"/>
      </w:pPr>
      <w:r>
        <w:rPr>
          <w:sz w:val="20"/>
        </w:rPr>
        <w:t xml:space="preserve">2) информация о результатах проверок, проведенных Администрацией округа, а также информация о результатах проверок, проведенных в Администрации округа;</w:t>
      </w:r>
    </w:p>
    <w:p>
      <w:pPr>
        <w:pStyle w:val="0"/>
        <w:spacing w:before="200" w:line-rule="auto"/>
        <w:ind w:firstLine="540"/>
        <w:jc w:val="both"/>
      </w:pPr>
      <w:r>
        <w:rPr>
          <w:sz w:val="20"/>
        </w:rPr>
        <w:t xml:space="preserve">3) информация о деятельности Администрации округа, которую можно размещать на ее официальном сайте в информационно-телекоммуникационной сети "Интернет" в соответствии с требованиями законодательства Российской Федерации и Ненецкого автономного округа.</w:t>
      </w:r>
    </w:p>
    <w:p>
      <w:pPr>
        <w:pStyle w:val="0"/>
        <w:jc w:val="both"/>
      </w:pPr>
      <w:r>
        <w:rPr>
          <w:sz w:val="20"/>
        </w:rPr>
      </w:r>
    </w:p>
    <w:p>
      <w:pPr>
        <w:pStyle w:val="2"/>
        <w:outlineLvl w:val="1"/>
        <w:jc w:val="center"/>
      </w:pPr>
      <w:r>
        <w:rPr>
          <w:sz w:val="20"/>
        </w:rPr>
        <w:t xml:space="preserve">Раздел II</w:t>
      </w:r>
    </w:p>
    <w:p>
      <w:pPr>
        <w:pStyle w:val="2"/>
        <w:jc w:val="center"/>
      </w:pPr>
      <w:r>
        <w:rPr>
          <w:sz w:val="20"/>
        </w:rPr>
        <w:t xml:space="preserve">Информация, размещаемая на официальной странице</w:t>
      </w:r>
    </w:p>
    <w:p>
      <w:pPr>
        <w:pStyle w:val="2"/>
        <w:jc w:val="center"/>
      </w:pPr>
      <w:r>
        <w:rPr>
          <w:sz w:val="20"/>
        </w:rPr>
        <w:t xml:space="preserve">Администрации округа</w:t>
      </w:r>
    </w:p>
    <w:p>
      <w:pPr>
        <w:pStyle w:val="0"/>
        <w:jc w:val="both"/>
      </w:pPr>
      <w:r>
        <w:rPr>
          <w:sz w:val="20"/>
        </w:rPr>
      </w:r>
    </w:p>
    <w:p>
      <w:pPr>
        <w:pStyle w:val="0"/>
        <w:ind w:firstLine="540"/>
        <w:jc w:val="both"/>
      </w:pPr>
      <w:r>
        <w:rPr>
          <w:sz w:val="20"/>
        </w:rPr>
        <w:t xml:space="preserve">18. Информация об Администрации округа:</w:t>
      </w:r>
    </w:p>
    <w:p>
      <w:pPr>
        <w:pStyle w:val="0"/>
        <w:spacing w:before="200" w:line-rule="auto"/>
        <w:ind w:firstLine="540"/>
        <w:jc w:val="both"/>
      </w:pPr>
      <w:r>
        <w:rPr>
          <w:sz w:val="20"/>
        </w:rPr>
        <w:t xml:space="preserve">1) наименование;</w:t>
      </w:r>
    </w:p>
    <w:p>
      <w:pPr>
        <w:pStyle w:val="0"/>
        <w:spacing w:before="200" w:line-rule="auto"/>
        <w:ind w:firstLine="540"/>
        <w:jc w:val="both"/>
      </w:pPr>
      <w:r>
        <w:rPr>
          <w:sz w:val="20"/>
        </w:rPr>
        <w:t xml:space="preserve">2) контактные данные, в том числе почтовый адрес, адрес электронной почты, номера телефонов справочных служб, информация об официальном сайте Администрации округа.</w:t>
      </w:r>
    </w:p>
    <w:p>
      <w:pPr>
        <w:pStyle w:val="0"/>
        <w:spacing w:before="200" w:line-rule="auto"/>
        <w:ind w:firstLine="540"/>
        <w:jc w:val="both"/>
      </w:pPr>
      <w:r>
        <w:rPr>
          <w:sz w:val="20"/>
        </w:rPr>
        <w:t xml:space="preserve">19. Иная информация о деятельности Администрации округа.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Администрации</w:t>
      </w:r>
    </w:p>
    <w:p>
      <w:pPr>
        <w:pStyle w:val="0"/>
        <w:jc w:val="right"/>
      </w:pPr>
      <w:r>
        <w:rPr>
          <w:sz w:val="20"/>
        </w:rPr>
        <w:t xml:space="preserve">Ненецкого автономного округа</w:t>
      </w:r>
    </w:p>
    <w:p>
      <w:pPr>
        <w:pStyle w:val="0"/>
        <w:jc w:val="right"/>
      </w:pPr>
      <w:r>
        <w:rPr>
          <w:sz w:val="20"/>
        </w:rPr>
        <w:t xml:space="preserve">от 16.06.2014 N 208-п</w:t>
      </w:r>
    </w:p>
    <w:p>
      <w:pPr>
        <w:pStyle w:val="0"/>
        <w:jc w:val="right"/>
      </w:pPr>
      <w:r>
        <w:rPr>
          <w:sz w:val="20"/>
        </w:rPr>
        <w:t xml:space="preserve">"Об обеспечении доступа к информации</w:t>
      </w:r>
    </w:p>
    <w:p>
      <w:pPr>
        <w:pStyle w:val="0"/>
        <w:jc w:val="right"/>
      </w:pPr>
      <w:r>
        <w:rPr>
          <w:sz w:val="20"/>
        </w:rPr>
        <w:t xml:space="preserve">о деятельности исполнительных органов</w:t>
      </w:r>
    </w:p>
    <w:p>
      <w:pPr>
        <w:pStyle w:val="0"/>
        <w:jc w:val="right"/>
      </w:pPr>
      <w:r>
        <w:rPr>
          <w:sz w:val="20"/>
        </w:rPr>
        <w:t xml:space="preserve">государственной власти</w:t>
      </w:r>
    </w:p>
    <w:p>
      <w:pPr>
        <w:pStyle w:val="0"/>
        <w:jc w:val="right"/>
      </w:pPr>
      <w:r>
        <w:rPr>
          <w:sz w:val="20"/>
        </w:rPr>
        <w:t xml:space="preserve">Ненецкого автономного округа"</w:t>
      </w:r>
    </w:p>
    <w:p>
      <w:pPr>
        <w:pStyle w:val="0"/>
        <w:jc w:val="both"/>
      </w:pPr>
      <w:r>
        <w:rPr>
          <w:sz w:val="20"/>
        </w:rPr>
      </w:r>
    </w:p>
    <w:bookmarkStart w:id="183" w:name="P183"/>
    <w:bookmarkEnd w:id="183"/>
    <w:p>
      <w:pPr>
        <w:pStyle w:val="2"/>
        <w:jc w:val="center"/>
      </w:pPr>
      <w:r>
        <w:rPr>
          <w:sz w:val="20"/>
        </w:rPr>
        <w:t xml:space="preserve">ПЕРЕЧЕНЬ</w:t>
      </w:r>
    </w:p>
    <w:p>
      <w:pPr>
        <w:pStyle w:val="2"/>
        <w:jc w:val="center"/>
      </w:pPr>
      <w:r>
        <w:rPr>
          <w:sz w:val="20"/>
        </w:rPr>
        <w:t xml:space="preserve">ИНФОРМАЦИИ О ДЕЯТЕЛЬНОСТИ ИСПОЛНИТЕЛЬНЫХ</w:t>
      </w:r>
    </w:p>
    <w:p>
      <w:pPr>
        <w:pStyle w:val="2"/>
        <w:jc w:val="center"/>
      </w:pPr>
      <w:r>
        <w:rPr>
          <w:sz w:val="20"/>
        </w:rPr>
        <w:t xml:space="preserve">ОРГАНОВ НЕНЕЦКОГО АВТОНОМНОГО ОКРУГА, РАЗМЕЩАЕМОЙ</w:t>
      </w:r>
    </w:p>
    <w:p>
      <w:pPr>
        <w:pStyle w:val="2"/>
        <w:jc w:val="center"/>
      </w:pPr>
      <w:r>
        <w:rPr>
          <w:sz w:val="20"/>
        </w:rPr>
        <w:t xml:space="preserve">В ИНФОРМАЦИОННО-ТЕЛЕКОММУНИКАЦИОННОЙ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8" w:tooltip="Постановление администрации НАО от 21.03.2023 N 77-п &quot;О внесении изменений в постановление Администрации Ненецкого автономного округа от 16.06.2014 N 208-п&quot; {КонсультантПлюс}">
              <w:r>
                <w:rPr>
                  <w:sz w:val="20"/>
                  <w:color w:val="0000ff"/>
                </w:rPr>
                <w:t xml:space="preserve">постановления</w:t>
              </w:r>
            </w:hyperlink>
            <w:r>
              <w:rPr>
                <w:sz w:val="20"/>
                <w:color w:val="392c69"/>
              </w:rPr>
              <w:t xml:space="preserve"> администрации НАО от 21.03.2023 N 77-п)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w:t>
      </w:r>
    </w:p>
    <w:p>
      <w:pPr>
        <w:pStyle w:val="2"/>
        <w:jc w:val="center"/>
      </w:pPr>
      <w:r>
        <w:rPr>
          <w:sz w:val="20"/>
        </w:rPr>
        <w:t xml:space="preserve">Информация, размещаемая на официальном сайте исполнительного</w:t>
      </w:r>
    </w:p>
    <w:p>
      <w:pPr>
        <w:pStyle w:val="2"/>
        <w:jc w:val="center"/>
      </w:pPr>
      <w:r>
        <w:rPr>
          <w:sz w:val="20"/>
        </w:rPr>
        <w:t xml:space="preserve">органа Ненецкого автономного округа</w:t>
      </w:r>
    </w:p>
    <w:p>
      <w:pPr>
        <w:pStyle w:val="0"/>
        <w:jc w:val="both"/>
      </w:pPr>
      <w:r>
        <w:rPr>
          <w:sz w:val="20"/>
        </w:rPr>
      </w:r>
    </w:p>
    <w:p>
      <w:pPr>
        <w:pStyle w:val="0"/>
        <w:ind w:firstLine="540"/>
        <w:jc w:val="both"/>
      </w:pPr>
      <w:r>
        <w:rPr>
          <w:sz w:val="20"/>
        </w:rPr>
        <w:t xml:space="preserve">1. Общая информация об исполнительном органе Ненецкого автономного округа (далее - государственный орган):</w:t>
      </w:r>
    </w:p>
    <w:p>
      <w:pPr>
        <w:pStyle w:val="0"/>
        <w:spacing w:before="200" w:line-rule="auto"/>
        <w:ind w:firstLine="540"/>
        <w:jc w:val="both"/>
      </w:pPr>
      <w:r>
        <w:rPr>
          <w:sz w:val="20"/>
        </w:rPr>
        <w:t xml:space="preserve">1) полное и сокращенное наименования;</w:t>
      </w:r>
    </w:p>
    <w:p>
      <w:pPr>
        <w:pStyle w:val="0"/>
        <w:spacing w:before="200" w:line-rule="auto"/>
        <w:ind w:firstLine="540"/>
        <w:jc w:val="both"/>
      </w:pPr>
      <w:r>
        <w:rPr>
          <w:sz w:val="20"/>
        </w:rPr>
        <w:t xml:space="preserve">2) информация о руководителе государственного органа (фамилия, имя, отчество, а также при согласии указанного лица иные сведения о нем, включая фотографии и биографические сведения);</w:t>
      </w:r>
    </w:p>
    <w:p>
      <w:pPr>
        <w:pStyle w:val="0"/>
        <w:spacing w:before="200" w:line-rule="auto"/>
        <w:ind w:firstLine="540"/>
        <w:jc w:val="both"/>
      </w:pPr>
      <w:r>
        <w:rPr>
          <w:sz w:val="20"/>
        </w:rPr>
        <w:t xml:space="preserve">3) основные полномочия государственного органа;</w:t>
      </w:r>
    </w:p>
    <w:p>
      <w:pPr>
        <w:pStyle w:val="0"/>
        <w:spacing w:before="200" w:line-rule="auto"/>
        <w:ind w:firstLine="540"/>
        <w:jc w:val="both"/>
      </w:pPr>
      <w:r>
        <w:rPr>
          <w:sz w:val="20"/>
        </w:rPr>
        <w:t xml:space="preserve">4) почтовый адрес, адреса электронной почты, в том числе для направления запросов о получении информации;</w:t>
      </w:r>
    </w:p>
    <w:p>
      <w:pPr>
        <w:pStyle w:val="0"/>
        <w:spacing w:before="200" w:line-rule="auto"/>
        <w:ind w:firstLine="540"/>
        <w:jc w:val="both"/>
      </w:pPr>
      <w:r>
        <w:rPr>
          <w:sz w:val="20"/>
        </w:rPr>
        <w:t xml:space="preserve">5) номера телефонов для получения информации справочного характера;</w:t>
      </w:r>
    </w:p>
    <w:p>
      <w:pPr>
        <w:pStyle w:val="0"/>
        <w:spacing w:before="200" w:line-rule="auto"/>
        <w:ind w:firstLine="540"/>
        <w:jc w:val="both"/>
      </w:pPr>
      <w:r>
        <w:rPr>
          <w:sz w:val="20"/>
        </w:rPr>
        <w:t xml:space="preserve">6) информация об официальных страницах с указателями данных страниц в информационно-телекоммуникационной сети "Интернет".</w:t>
      </w:r>
    </w:p>
    <w:p>
      <w:pPr>
        <w:pStyle w:val="0"/>
        <w:spacing w:before="200" w:line-rule="auto"/>
        <w:ind w:firstLine="540"/>
        <w:jc w:val="both"/>
      </w:pPr>
      <w:r>
        <w:rPr>
          <w:sz w:val="20"/>
        </w:rPr>
        <w:t xml:space="preserve">2. Структура и полномочия государственного органа, сведения о его структурных подразделениях:</w:t>
      </w:r>
    </w:p>
    <w:p>
      <w:pPr>
        <w:pStyle w:val="0"/>
        <w:spacing w:before="200" w:line-rule="auto"/>
        <w:ind w:firstLine="540"/>
        <w:jc w:val="both"/>
      </w:pPr>
      <w:r>
        <w:rPr>
          <w:sz w:val="20"/>
        </w:rPr>
        <w:t xml:space="preserve">1) описание и (или) схематичное изображение структуры государственного органа;</w:t>
      </w:r>
    </w:p>
    <w:p>
      <w:pPr>
        <w:pStyle w:val="0"/>
        <w:spacing w:before="200" w:line-rule="auto"/>
        <w:ind w:firstLine="540"/>
        <w:jc w:val="both"/>
      </w:pPr>
      <w:r>
        <w:rPr>
          <w:sz w:val="20"/>
        </w:rPr>
        <w:t xml:space="preserve">2) описание полномочий государственного органа, а также нормативные правовые акты, определяющие эти полномочия;</w:t>
      </w:r>
    </w:p>
    <w:p>
      <w:pPr>
        <w:pStyle w:val="0"/>
        <w:spacing w:before="200" w:line-rule="auto"/>
        <w:ind w:firstLine="540"/>
        <w:jc w:val="both"/>
      </w:pPr>
      <w:r>
        <w:rPr>
          <w:sz w:val="20"/>
        </w:rPr>
        <w:t xml:space="preserve">3) информация о заместителях руководителя государственного органа, руководителях структурных подразделений и при необходимости иных сотрудников государственного органа (фамилии, имена, отчества, а также при согласии указанных лиц иные сведения о них);</w:t>
      </w:r>
    </w:p>
    <w:p>
      <w:pPr>
        <w:pStyle w:val="0"/>
        <w:spacing w:before="200" w:line-rule="auto"/>
        <w:ind w:firstLine="540"/>
        <w:jc w:val="both"/>
      </w:pPr>
      <w:r>
        <w:rPr>
          <w:sz w:val="20"/>
        </w:rPr>
        <w:t xml:space="preserve">4) номера телефонов (факсов), адреса электронной почты и местонахождение приемных руководителя и заместителей руководителя государственного органа;</w:t>
      </w:r>
    </w:p>
    <w:p>
      <w:pPr>
        <w:pStyle w:val="0"/>
        <w:spacing w:before="200" w:line-rule="auto"/>
        <w:ind w:firstLine="540"/>
        <w:jc w:val="both"/>
      </w:pPr>
      <w:r>
        <w:rPr>
          <w:sz w:val="20"/>
        </w:rPr>
        <w:t xml:space="preserve">5) описание задач и функций структурных подразделений государственного органа, а также нормативные правовые акты, определяющие эти задачи и функции;</w:t>
      </w:r>
    </w:p>
    <w:p>
      <w:pPr>
        <w:pStyle w:val="0"/>
        <w:spacing w:before="200" w:line-rule="auto"/>
        <w:ind w:firstLine="540"/>
        <w:jc w:val="both"/>
      </w:pPr>
      <w:r>
        <w:rPr>
          <w:sz w:val="20"/>
        </w:rPr>
        <w:t xml:space="preserve">6) почтовые адреса (местонахождение), адреса электронной почты, номера телефонов (факсов) структурных подразделений государственного органа.</w:t>
      </w:r>
    </w:p>
    <w:p>
      <w:pPr>
        <w:pStyle w:val="0"/>
        <w:spacing w:before="200" w:line-rule="auto"/>
        <w:ind w:firstLine="540"/>
        <w:jc w:val="both"/>
      </w:pPr>
      <w:r>
        <w:rPr>
          <w:sz w:val="20"/>
        </w:rPr>
        <w:t xml:space="preserve">3. Информация о подведомственных учреждениях и организациях:</w:t>
      </w:r>
    </w:p>
    <w:p>
      <w:pPr>
        <w:pStyle w:val="0"/>
        <w:spacing w:before="200" w:line-rule="auto"/>
        <w:ind w:firstLine="540"/>
        <w:jc w:val="both"/>
      </w:pPr>
      <w:r>
        <w:rPr>
          <w:sz w:val="20"/>
        </w:rPr>
        <w:t xml:space="preserve">1) схематичное изображение и (или) перечень подведомственных учреждений и организаций;</w:t>
      </w:r>
    </w:p>
    <w:p>
      <w:pPr>
        <w:pStyle w:val="0"/>
        <w:spacing w:before="200" w:line-rule="auto"/>
        <w:ind w:firstLine="540"/>
        <w:jc w:val="both"/>
      </w:pPr>
      <w:r>
        <w:rPr>
          <w:sz w:val="20"/>
        </w:rPr>
        <w:t xml:space="preserve">2) полные и сокращенные наименования;</w:t>
      </w:r>
    </w:p>
    <w:p>
      <w:pPr>
        <w:pStyle w:val="0"/>
        <w:spacing w:before="200" w:line-rule="auto"/>
        <w:ind w:firstLine="540"/>
        <w:jc w:val="both"/>
      </w:pPr>
      <w:r>
        <w:rPr>
          <w:sz w:val="20"/>
        </w:rPr>
        <w:t xml:space="preserve">3) почтовые адреса (описание местонахождения), адреса электронной почты и официальных сайтов (при наличии), номера телефонов (факсов) справочных служб, информация об официальных страницах с указателями данных страниц в информационно-телекоммуникационной сети "Интернет" (при наличии);</w:t>
      </w:r>
    </w:p>
    <w:p>
      <w:pPr>
        <w:pStyle w:val="0"/>
        <w:spacing w:before="200" w:line-rule="auto"/>
        <w:ind w:firstLine="540"/>
        <w:jc w:val="both"/>
      </w:pPr>
      <w:r>
        <w:rPr>
          <w:sz w:val="20"/>
        </w:rPr>
        <w:t xml:space="preserve">4) информация о руководителях подведомственных учреждений и организаций (фамилии, имена, отчества, а также при согласии указанных лиц иные сведения о них);</w:t>
      </w:r>
    </w:p>
    <w:p>
      <w:pPr>
        <w:pStyle w:val="0"/>
        <w:spacing w:before="200" w:line-rule="auto"/>
        <w:ind w:firstLine="540"/>
        <w:jc w:val="both"/>
      </w:pPr>
      <w:r>
        <w:rPr>
          <w:sz w:val="20"/>
        </w:rPr>
        <w:t xml:space="preserve">5) описание полномочий, задач и функций подведомственных учреждений и организаций, правовые акты, определяющие эти полномочия, задачи и функции.</w:t>
      </w:r>
    </w:p>
    <w:p>
      <w:pPr>
        <w:pStyle w:val="0"/>
        <w:spacing w:before="200" w:line-rule="auto"/>
        <w:ind w:firstLine="540"/>
        <w:jc w:val="both"/>
      </w:pPr>
      <w:r>
        <w:rPr>
          <w:sz w:val="20"/>
        </w:rPr>
        <w:t xml:space="preserve">4. Информация о нормотворческой деятельности государственного органа:</w:t>
      </w:r>
    </w:p>
    <w:p>
      <w:pPr>
        <w:pStyle w:val="0"/>
        <w:spacing w:before="200" w:line-rule="auto"/>
        <w:ind w:firstLine="540"/>
        <w:jc w:val="both"/>
      </w:pPr>
      <w:r>
        <w:rPr>
          <w:sz w:val="20"/>
        </w:rPr>
        <w:t xml:space="preserve">1) нормативные правовые акты, изданные государственным органом,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в случаях, установленных законодательством Российской Федерации;</w:t>
      </w:r>
    </w:p>
    <w:p>
      <w:pPr>
        <w:pStyle w:val="0"/>
        <w:spacing w:before="200" w:line-rule="auto"/>
        <w:ind w:firstLine="540"/>
        <w:jc w:val="both"/>
      </w:pPr>
      <w:r>
        <w:rPr>
          <w:sz w:val="20"/>
        </w:rPr>
        <w:t xml:space="preserve">2) тексты проектов законодательных и иных нормативных правовых актов, внесенных в Собрание депутатов Ненецкого автономного округа;</w:t>
      </w:r>
    </w:p>
    <w:p>
      <w:pPr>
        <w:pStyle w:val="0"/>
        <w:spacing w:before="200" w:line-rule="auto"/>
        <w:ind w:firstLine="540"/>
        <w:jc w:val="both"/>
      </w:pPr>
      <w:r>
        <w:rPr>
          <w:sz w:val="20"/>
        </w:rPr>
        <w:t xml:space="preserve">3) порядок административного и судебного обжалования нормативных правовых актов и иных решений, принятых государственным органом.</w:t>
      </w:r>
    </w:p>
    <w:p>
      <w:pPr>
        <w:pStyle w:val="0"/>
        <w:spacing w:before="200" w:line-rule="auto"/>
        <w:ind w:firstLine="540"/>
        <w:jc w:val="both"/>
      </w:pPr>
      <w:r>
        <w:rPr>
          <w:sz w:val="20"/>
        </w:rPr>
        <w:t xml:space="preserve">5. Информация о закупках товаров, работ, услуг для обеспечения государственных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Информация о мероприятиях, проводимых государственным органом, в том числе:</w:t>
      </w:r>
    </w:p>
    <w:p>
      <w:pPr>
        <w:pStyle w:val="0"/>
        <w:spacing w:before="200" w:line-rule="auto"/>
        <w:ind w:firstLine="540"/>
        <w:jc w:val="both"/>
      </w:pPr>
      <w:r>
        <w:rPr>
          <w:sz w:val="20"/>
        </w:rPr>
        <w:t xml:space="preserve">1) информация об участии государственного органа в международном сотрудничестве, включая официальные тексты соответствующих международных договоров Российской Федерации;</w:t>
      </w:r>
    </w:p>
    <w:p>
      <w:pPr>
        <w:pStyle w:val="0"/>
        <w:spacing w:before="200" w:line-rule="auto"/>
        <w:ind w:firstLine="540"/>
        <w:jc w:val="both"/>
      </w:pPr>
      <w:r>
        <w:rPr>
          <w:sz w:val="20"/>
        </w:rPr>
        <w:t xml:space="preserve">2) информация об официальных визитах и рабочих поездках руководителей и официальных делегаций государственного органа;</w:t>
      </w:r>
    </w:p>
    <w:p>
      <w:pPr>
        <w:pStyle w:val="0"/>
        <w:spacing w:before="200" w:line-rule="auto"/>
        <w:ind w:firstLine="540"/>
        <w:jc w:val="both"/>
      </w:pPr>
      <w:r>
        <w:rPr>
          <w:sz w:val="20"/>
        </w:rPr>
        <w:t xml:space="preserve">3) тексты и (или) видеозаписи официальных выступлений и заявлений руководителя и заместителей руководителя государственного органа;</w:t>
      </w:r>
    </w:p>
    <w:p>
      <w:pPr>
        <w:pStyle w:val="0"/>
        <w:spacing w:before="200" w:line-rule="auto"/>
        <w:ind w:firstLine="540"/>
        <w:jc w:val="both"/>
      </w:pPr>
      <w:r>
        <w:rPr>
          <w:sz w:val="20"/>
        </w:rPr>
        <w:t xml:space="preserve">4) информация о проводимых государственным органом опросах и иных мероприятиях, связанных с выявлением мнения граждан (физических лиц), материалы по вопросам, которые выносятся государственным органом на публичное слушание и (или) общественное обсуждение, и результаты публичных слушаний или общественных обсуждений, а также информация о способах направления гражданами (физическими лицами) своих предложений в электронной форме;</w:t>
      </w:r>
    </w:p>
    <w:p>
      <w:pPr>
        <w:pStyle w:val="0"/>
        <w:spacing w:before="200" w:line-rule="auto"/>
        <w:ind w:firstLine="540"/>
        <w:jc w:val="both"/>
      </w:pPr>
      <w:r>
        <w:rPr>
          <w:sz w:val="20"/>
        </w:rPr>
        <w:t xml:space="preserve">5) информация о проводимых государственным органом публичных слушаниях и общественных обсуждениях с использованием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7. 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их последствиях, о приемах и способах защиты населения от них, сведения о радиационной, химической, медико-биологической, взрывной, пожарной и экологической безопасности на соответствующих территориях, а также иная информация, подлежащая доведению государственным органом до сведения граждан и организаций в соответствии с законодательством Российской Федерации.</w:t>
      </w:r>
    </w:p>
    <w:p>
      <w:pPr>
        <w:pStyle w:val="0"/>
        <w:spacing w:before="200" w:line-rule="auto"/>
        <w:ind w:firstLine="540"/>
        <w:jc w:val="both"/>
      </w:pPr>
      <w:r>
        <w:rPr>
          <w:sz w:val="20"/>
        </w:rPr>
        <w:t xml:space="preserve">8. Статистическая информация о деятельности государственного органа:</w:t>
      </w:r>
    </w:p>
    <w:p>
      <w:pPr>
        <w:pStyle w:val="0"/>
        <w:spacing w:before="200" w:line-rule="auto"/>
        <w:ind w:firstLine="540"/>
        <w:jc w:val="both"/>
      </w:pPr>
      <w:r>
        <w:rPr>
          <w:sz w:val="20"/>
        </w:rPr>
        <w:t xml:space="preserve">1)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w:t>
      </w:r>
    </w:p>
    <w:p>
      <w:pPr>
        <w:pStyle w:val="0"/>
        <w:spacing w:before="200" w:line-rule="auto"/>
        <w:ind w:firstLine="540"/>
        <w:jc w:val="both"/>
      </w:pPr>
      <w:r>
        <w:rPr>
          <w:sz w:val="20"/>
        </w:rPr>
        <w:t xml:space="preserve">2) сведения об использовании государственным органом и подведомственными ему организациями выделяемых бюджетных средств;</w:t>
      </w:r>
    </w:p>
    <w:p>
      <w:pPr>
        <w:pStyle w:val="0"/>
        <w:spacing w:before="200" w:line-rule="auto"/>
        <w:ind w:firstLine="540"/>
        <w:jc w:val="both"/>
      </w:pPr>
      <w:r>
        <w:rPr>
          <w:sz w:val="20"/>
        </w:rPr>
        <w:t xml:space="preserve">3)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pPr>
        <w:pStyle w:val="0"/>
        <w:spacing w:before="200" w:line-rule="auto"/>
        <w:ind w:firstLine="540"/>
        <w:jc w:val="both"/>
      </w:pPr>
      <w:r>
        <w:rPr>
          <w:sz w:val="20"/>
        </w:rPr>
        <w:t xml:space="preserve">4) сведения о реализации государственным органом национальных проектов.</w:t>
      </w:r>
    </w:p>
    <w:p>
      <w:pPr>
        <w:pStyle w:val="0"/>
        <w:spacing w:before="200" w:line-rule="auto"/>
        <w:ind w:firstLine="540"/>
        <w:jc w:val="both"/>
      </w:pPr>
      <w:r>
        <w:rPr>
          <w:sz w:val="20"/>
        </w:rPr>
        <w:t xml:space="preserve">9. Информация о кадровом обеспечении государственного органа:</w:t>
      </w:r>
    </w:p>
    <w:p>
      <w:pPr>
        <w:pStyle w:val="0"/>
        <w:spacing w:before="200" w:line-rule="auto"/>
        <w:ind w:firstLine="540"/>
        <w:jc w:val="both"/>
      </w:pPr>
      <w:r>
        <w:rPr>
          <w:sz w:val="20"/>
        </w:rPr>
        <w:t xml:space="preserve">1) порядок поступления граждан на государственную гражданскую службу Ненецкого автономного округа;</w:t>
      </w:r>
    </w:p>
    <w:p>
      <w:pPr>
        <w:pStyle w:val="0"/>
        <w:spacing w:before="200" w:line-rule="auto"/>
        <w:ind w:firstLine="540"/>
        <w:jc w:val="both"/>
      </w:pPr>
      <w:r>
        <w:rPr>
          <w:sz w:val="20"/>
        </w:rPr>
        <w:t xml:space="preserve">2) сведения о вакантных должностях государственной гражданской службы Ненецкого автономного округа, имеющихся в государственном органе;</w:t>
      </w:r>
    </w:p>
    <w:p>
      <w:pPr>
        <w:pStyle w:val="0"/>
        <w:spacing w:before="200" w:line-rule="auto"/>
        <w:ind w:firstLine="540"/>
        <w:jc w:val="both"/>
      </w:pPr>
      <w:r>
        <w:rPr>
          <w:sz w:val="20"/>
        </w:rPr>
        <w:t xml:space="preserve">3) квалификационные требования к кандидатам на замещение вакантных должностей государственной гражданской службы Ненецкого автономного округа и (или) формирование кадрового резерва;</w:t>
      </w:r>
    </w:p>
    <w:p>
      <w:pPr>
        <w:pStyle w:val="0"/>
        <w:spacing w:before="200" w:line-rule="auto"/>
        <w:ind w:firstLine="540"/>
        <w:jc w:val="both"/>
      </w:pPr>
      <w:r>
        <w:rPr>
          <w:sz w:val="20"/>
        </w:rPr>
        <w:t xml:space="preserve">4) условия и результаты конкурсов на замещение вакантных должностей государственной гражданской службы Ненецкого автономного округа и (или) формирование кадрового резерва;</w:t>
      </w:r>
    </w:p>
    <w:p>
      <w:pPr>
        <w:pStyle w:val="0"/>
        <w:spacing w:before="200" w:line-rule="auto"/>
        <w:ind w:firstLine="540"/>
        <w:jc w:val="both"/>
      </w:pPr>
      <w:r>
        <w:rPr>
          <w:sz w:val="20"/>
        </w:rPr>
        <w:t xml:space="preserve">5) порядок обжалования результатов конкурса на замещение вакантных должностей государственной гражданской службы Ненецкого автономного округа и (или) формирование кадрового резерва;</w:t>
      </w:r>
    </w:p>
    <w:p>
      <w:pPr>
        <w:pStyle w:val="0"/>
        <w:spacing w:before="200" w:line-rule="auto"/>
        <w:ind w:firstLine="540"/>
        <w:jc w:val="both"/>
      </w:pPr>
      <w:r>
        <w:rPr>
          <w:sz w:val="20"/>
        </w:rPr>
        <w:t xml:space="preserve">6) номера телефонов, по которым можно получить информацию по вопросу замещения вакантных должностей в государственном органе;</w:t>
      </w:r>
    </w:p>
    <w:p>
      <w:pPr>
        <w:pStyle w:val="0"/>
        <w:spacing w:before="200" w:line-rule="auto"/>
        <w:ind w:firstLine="540"/>
        <w:jc w:val="both"/>
      </w:pPr>
      <w:r>
        <w:rPr>
          <w:sz w:val="20"/>
        </w:rPr>
        <w:t xml:space="preserve">7) перечень подведомственных образовательных организаций (при наличии) с указанием их почтовых адресов, а также номеров телефонов, по которым можно получить информацию справочного характера об этих образовательных организациях.</w:t>
      </w:r>
    </w:p>
    <w:p>
      <w:pPr>
        <w:pStyle w:val="0"/>
        <w:spacing w:before="200" w:line-rule="auto"/>
        <w:ind w:firstLine="540"/>
        <w:jc w:val="both"/>
      </w:pPr>
      <w:r>
        <w:rPr>
          <w:sz w:val="20"/>
        </w:rPr>
        <w:t xml:space="preserve">10. Информация о работе государственного органа с обращениями граждан (физических лиц), организаций (юридических лиц), общественных объединений, государственных органов и органов местного самоуправления (далее также - обращения граждан):</w:t>
      </w:r>
    </w:p>
    <w:p>
      <w:pPr>
        <w:pStyle w:val="0"/>
        <w:spacing w:before="200" w:line-rule="auto"/>
        <w:ind w:firstLine="540"/>
        <w:jc w:val="both"/>
      </w:pPr>
      <w:r>
        <w:rPr>
          <w:sz w:val="20"/>
        </w:rPr>
        <w:t xml:space="preserve">1) порядок и время (графики)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w:t>
      </w:r>
    </w:p>
    <w:p>
      <w:pPr>
        <w:pStyle w:val="0"/>
        <w:spacing w:before="200" w:line-rule="auto"/>
        <w:ind w:firstLine="540"/>
        <w:jc w:val="both"/>
      </w:pPr>
      <w:r>
        <w:rPr>
          <w:sz w:val="20"/>
        </w:rPr>
        <w:t xml:space="preserve">2) порядок рассмотрения обращений граждан, в том числе с запросом о предоставлении информации;</w:t>
      </w:r>
    </w:p>
    <w:p>
      <w:pPr>
        <w:pStyle w:val="0"/>
        <w:spacing w:before="200" w:line-rule="auto"/>
        <w:ind w:firstLine="540"/>
        <w:jc w:val="both"/>
      </w:pPr>
      <w:r>
        <w:rPr>
          <w:sz w:val="20"/>
        </w:rPr>
        <w:t xml:space="preserve">3) нормативные правовые акты, регулирующие порядок рассмотрения государственным органом обращений граждан;</w:t>
      </w:r>
    </w:p>
    <w:p>
      <w:pPr>
        <w:pStyle w:val="0"/>
        <w:spacing w:before="200" w:line-rule="auto"/>
        <w:ind w:firstLine="540"/>
        <w:jc w:val="both"/>
      </w:pPr>
      <w:r>
        <w:rPr>
          <w:sz w:val="20"/>
        </w:rPr>
        <w:t xml:space="preserve">4) фамилия, имя, отчество руководителя структурного подразделения или иного должностного лица государственного органа, к полномочиям которого отнесены организация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и обеспечение рассмотрения их обращений;</w:t>
      </w:r>
    </w:p>
    <w:p>
      <w:pPr>
        <w:pStyle w:val="0"/>
        <w:spacing w:before="200" w:line-rule="auto"/>
        <w:ind w:firstLine="540"/>
        <w:jc w:val="both"/>
      </w:pPr>
      <w:r>
        <w:rPr>
          <w:sz w:val="20"/>
        </w:rPr>
        <w:t xml:space="preserve">5) номер телефона и адрес электронной почты, по которым можно получить справочную информацию по вопросам работы государственного органа с обращениями граждан;</w:t>
      </w:r>
    </w:p>
    <w:p>
      <w:pPr>
        <w:pStyle w:val="0"/>
        <w:spacing w:before="200" w:line-rule="auto"/>
        <w:ind w:firstLine="540"/>
        <w:jc w:val="both"/>
      </w:pPr>
      <w:r>
        <w:rPr>
          <w:sz w:val="20"/>
        </w:rPr>
        <w:t xml:space="preserve">6) обзоры обращений граждан и обобщенная информация о результатах рассмотрения этих обращений в государственном органе и принятых мерах.</w:t>
      </w:r>
    </w:p>
    <w:p>
      <w:pPr>
        <w:pStyle w:val="0"/>
        <w:spacing w:before="200" w:line-rule="auto"/>
        <w:ind w:firstLine="540"/>
        <w:jc w:val="both"/>
      </w:pPr>
      <w:r>
        <w:rPr>
          <w:sz w:val="20"/>
        </w:rPr>
        <w:t xml:space="preserve">11. Противодействие коррупции (сведения размещаются в соответствии с </w:t>
      </w:r>
      <w:hyperlink w:history="0" r:id="rId29"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 {КонсультантПлюс}">
        <w:r>
          <w:rPr>
            <w:sz w:val="20"/>
            <w:color w:val="0000ff"/>
          </w:rPr>
          <w:t xml:space="preserve">Требованиями</w:t>
        </w:r>
      </w:hyperlink>
      <w:r>
        <w:rPr>
          <w:sz w:val="20"/>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утвержденными приказом Минтруда России от 07.10.2013 N 530н):</w:t>
      </w:r>
    </w:p>
    <w:p>
      <w:pPr>
        <w:pStyle w:val="0"/>
        <w:spacing w:before="200" w:line-rule="auto"/>
        <w:ind w:firstLine="540"/>
        <w:jc w:val="both"/>
      </w:pPr>
      <w:r>
        <w:rPr>
          <w:sz w:val="20"/>
        </w:rPr>
        <w:t xml:space="preserve">1) нормативные правовые и иные акты в сфере противодействия коррупции;</w:t>
      </w:r>
    </w:p>
    <w:p>
      <w:pPr>
        <w:pStyle w:val="0"/>
        <w:spacing w:before="200" w:line-rule="auto"/>
        <w:ind w:firstLine="540"/>
        <w:jc w:val="both"/>
      </w:pPr>
      <w:r>
        <w:rPr>
          <w:sz w:val="20"/>
        </w:rPr>
        <w:t xml:space="preserve">2) информация об антикоррупционной экспертизе проектов нормативных правовых актов государственного органа;</w:t>
      </w:r>
    </w:p>
    <w:p>
      <w:pPr>
        <w:pStyle w:val="0"/>
        <w:spacing w:before="200" w:line-rule="auto"/>
        <w:ind w:firstLine="540"/>
        <w:jc w:val="both"/>
      </w:pPr>
      <w:r>
        <w:rPr>
          <w:sz w:val="20"/>
        </w:rPr>
        <w:t xml:space="preserve">3) методические материалы;</w:t>
      </w:r>
    </w:p>
    <w:p>
      <w:pPr>
        <w:pStyle w:val="0"/>
        <w:spacing w:before="200" w:line-rule="auto"/>
        <w:ind w:firstLine="540"/>
        <w:jc w:val="both"/>
      </w:pPr>
      <w:r>
        <w:rPr>
          <w:sz w:val="20"/>
        </w:rPr>
        <w:t xml:space="preserve">4) формы документов, связанных с противодействием коррупции, для заполнения;</w:t>
      </w:r>
    </w:p>
    <w:p>
      <w:pPr>
        <w:pStyle w:val="0"/>
        <w:spacing w:before="200" w:line-rule="auto"/>
        <w:ind w:firstLine="540"/>
        <w:jc w:val="both"/>
      </w:pPr>
      <w:r>
        <w:rPr>
          <w:sz w:val="20"/>
        </w:rPr>
        <w:t xml:space="preserve">5) сведения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6) комиссия по соблюдению требований к служебному поведению и урегулированию конфликта интересов (аттестационная комиссия);</w:t>
      </w:r>
    </w:p>
    <w:p>
      <w:pPr>
        <w:pStyle w:val="0"/>
        <w:spacing w:before="200" w:line-rule="auto"/>
        <w:ind w:firstLine="540"/>
        <w:jc w:val="both"/>
      </w:pPr>
      <w:r>
        <w:rPr>
          <w:sz w:val="20"/>
        </w:rPr>
        <w:t xml:space="preserve">7) обратная связь для сообщений о фактах коррупции.</w:t>
      </w:r>
    </w:p>
    <w:p>
      <w:pPr>
        <w:pStyle w:val="0"/>
        <w:spacing w:before="200" w:line-rule="auto"/>
        <w:ind w:firstLine="540"/>
        <w:jc w:val="both"/>
      </w:pPr>
      <w:r>
        <w:rPr>
          <w:sz w:val="20"/>
        </w:rPr>
        <w:t xml:space="preserve">12. Информация об участии государственного органа в государственных и иных программах:</w:t>
      </w:r>
    </w:p>
    <w:p>
      <w:pPr>
        <w:pStyle w:val="0"/>
        <w:spacing w:before="200" w:line-rule="auto"/>
        <w:ind w:firstLine="540"/>
        <w:jc w:val="both"/>
      </w:pPr>
      <w:r>
        <w:rPr>
          <w:sz w:val="20"/>
        </w:rPr>
        <w:t xml:space="preserve">1) государственные и иные программы, ответственным исполнителем (заказчиком, исполнителем) которых является государственный орган;</w:t>
      </w:r>
    </w:p>
    <w:p>
      <w:pPr>
        <w:pStyle w:val="0"/>
        <w:spacing w:before="200" w:line-rule="auto"/>
        <w:ind w:firstLine="540"/>
        <w:jc w:val="both"/>
      </w:pPr>
      <w:r>
        <w:rPr>
          <w:sz w:val="20"/>
        </w:rPr>
        <w:t xml:space="preserve">2) годовые отчеты о выполнении государственных и иных программ, ответственным исполнителем (заказчиком, исполнителем) которых является государственный орган.</w:t>
      </w:r>
    </w:p>
    <w:p>
      <w:pPr>
        <w:pStyle w:val="0"/>
        <w:spacing w:before="200" w:line-rule="auto"/>
        <w:ind w:firstLine="540"/>
        <w:jc w:val="both"/>
      </w:pPr>
      <w:r>
        <w:rPr>
          <w:sz w:val="20"/>
        </w:rPr>
        <w:t xml:space="preserve">13. Информация об осуществлении государственного контроля (надзора) - для государственных органов, осуществляющих государственный контроль (надзор):</w:t>
      </w:r>
    </w:p>
    <w:p>
      <w:pPr>
        <w:pStyle w:val="0"/>
        <w:spacing w:before="200" w:line-rule="auto"/>
        <w:ind w:firstLine="540"/>
        <w:jc w:val="both"/>
      </w:pPr>
      <w:r>
        <w:rPr>
          <w:sz w:val="20"/>
        </w:rPr>
        <w:t xml:space="preserve">1) нормативные правовые акты Российской Федерации и Ненецкого автономного округа, регулирующие осуществление регионального государственного контроля (надзора), в том числе административные регламенты осуществления регионального государственного контроля (надзора), сведения об изменениях, внесенных в указанные нормативные правовые акты, о сроках и порядке их вступления в силу;</w:t>
      </w:r>
    </w:p>
    <w:p>
      <w:pPr>
        <w:pStyle w:val="0"/>
        <w:spacing w:before="200" w:line-rule="auto"/>
        <w:ind w:firstLine="540"/>
        <w:jc w:val="both"/>
      </w:pPr>
      <w:r>
        <w:rPr>
          <w:sz w:val="20"/>
        </w:rPr>
        <w:t xml:space="preserve">2) проекты административных регламентов осуществления государственным органом регионального государственного контроля (надзора) (пояснительные записки к ним) в целях независимой экспертизы с указанием срока, отведенного для проведения независимой экспертизы, адреса электронной почты для приема заключений независимой экспертизы;</w:t>
      </w:r>
    </w:p>
    <w:p>
      <w:pPr>
        <w:pStyle w:val="0"/>
        <w:spacing w:before="200" w:line-rule="auto"/>
        <w:ind w:firstLine="540"/>
        <w:jc w:val="both"/>
      </w:pPr>
      <w:r>
        <w:rPr>
          <w:sz w:val="20"/>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rPr>
        <w:t xml:space="preserve">4) утвержденные проверочные листы в формате, допускающем их использование для самообследования;</w:t>
      </w:r>
    </w:p>
    <w:p>
      <w:pPr>
        <w:pStyle w:val="0"/>
        <w:spacing w:before="200" w:line-rule="auto"/>
        <w:ind w:firstLine="540"/>
        <w:jc w:val="both"/>
      </w:pPr>
      <w:r>
        <w:rPr>
          <w:sz w:val="20"/>
        </w:rPr>
        <w:t xml:space="preserve">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 (при наличии);</w:t>
      </w:r>
    </w:p>
    <w:p>
      <w:pPr>
        <w:pStyle w:val="0"/>
        <w:spacing w:before="200" w:line-rule="auto"/>
        <w:ind w:firstLine="540"/>
        <w:jc w:val="both"/>
      </w:pPr>
      <w:r>
        <w:rPr>
          <w:sz w:val="20"/>
        </w:rPr>
        <w:t xml:space="preserve">6) перечень индикаторов риска нарушения обязательных требований, порядок отнесения объектов контроля к категориям риска;</w:t>
      </w:r>
    </w:p>
    <w:p>
      <w:pPr>
        <w:pStyle w:val="0"/>
        <w:spacing w:before="200" w:line-rule="auto"/>
        <w:ind w:firstLine="540"/>
        <w:jc w:val="both"/>
      </w:pPr>
      <w:r>
        <w:rPr>
          <w:sz w:val="20"/>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w:t>
      </w:r>
    </w:p>
    <w:p>
      <w:pPr>
        <w:pStyle w:val="0"/>
        <w:spacing w:before="200" w:line-rule="auto"/>
        <w:ind w:firstLine="540"/>
        <w:jc w:val="both"/>
      </w:pPr>
      <w:r>
        <w:rPr>
          <w:sz w:val="20"/>
        </w:rPr>
        <w:t xml:space="preserve">8) программа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pPr>
        <w:pStyle w:val="0"/>
        <w:spacing w:before="200" w:line-rule="auto"/>
        <w:ind w:firstLine="540"/>
        <w:jc w:val="both"/>
      </w:pPr>
      <w:r>
        <w:rPr>
          <w:sz w:val="20"/>
        </w:rPr>
        <w:t xml:space="preserve">9) исчерпывающий перечень сведений, которые могут запрашиваться контрольным (надзорным) органом у контролируемого лица;</w:t>
      </w:r>
    </w:p>
    <w:p>
      <w:pPr>
        <w:pStyle w:val="0"/>
        <w:spacing w:before="200" w:line-rule="auto"/>
        <w:ind w:firstLine="540"/>
        <w:jc w:val="both"/>
      </w:pPr>
      <w:r>
        <w:rPr>
          <w:sz w:val="20"/>
        </w:rPr>
        <w:t xml:space="preserve">10) сведения о способах получения консультаций по вопросам соблюдения обязательных требований;</w:t>
      </w:r>
    </w:p>
    <w:p>
      <w:pPr>
        <w:pStyle w:val="0"/>
        <w:spacing w:before="200" w:line-rule="auto"/>
        <w:ind w:firstLine="540"/>
        <w:jc w:val="both"/>
      </w:pPr>
      <w:r>
        <w:rPr>
          <w:sz w:val="20"/>
        </w:rPr>
        <w:t xml:space="preserve">11) сведения о применении контрольным (надзорным) органом мер стимулирования добросовестности контролируемых лиц;</w:t>
      </w:r>
    </w:p>
    <w:p>
      <w:pPr>
        <w:pStyle w:val="0"/>
        <w:spacing w:before="200" w:line-rule="auto"/>
        <w:ind w:firstLine="540"/>
        <w:jc w:val="both"/>
      </w:pPr>
      <w:r>
        <w:rPr>
          <w:sz w:val="20"/>
        </w:rPr>
        <w:t xml:space="preserve">12) сведения о порядке досудебного обжалования решений контрольного (надзорного) органа, действий (бездействия) его должностных лиц;</w:t>
      </w:r>
    </w:p>
    <w:p>
      <w:pPr>
        <w:pStyle w:val="0"/>
        <w:spacing w:before="200" w:line-rule="auto"/>
        <w:ind w:firstLine="540"/>
        <w:jc w:val="both"/>
      </w:pPr>
      <w:r>
        <w:rPr>
          <w:sz w:val="20"/>
        </w:rPr>
        <w:t xml:space="preserve">13) доклады, содержащие результаты обобщения правоприменительной практики контрольного (надзорного) органа;</w:t>
      </w:r>
    </w:p>
    <w:p>
      <w:pPr>
        <w:pStyle w:val="0"/>
        <w:spacing w:before="200" w:line-rule="auto"/>
        <w:ind w:firstLine="540"/>
        <w:jc w:val="both"/>
      </w:pPr>
      <w:r>
        <w:rPr>
          <w:sz w:val="20"/>
        </w:rPr>
        <w:t xml:space="preserve">14) доклады о региональном государственном контроле (надзоре);</w:t>
      </w:r>
    </w:p>
    <w:p>
      <w:pPr>
        <w:pStyle w:val="0"/>
        <w:spacing w:before="200" w:line-rule="auto"/>
        <w:ind w:firstLine="540"/>
        <w:jc w:val="both"/>
      </w:pPr>
      <w:r>
        <w:rPr>
          <w:sz w:val="20"/>
        </w:rPr>
        <w:t xml:space="preserve">15) информация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информация о декларациях соблюдения обязательных требований, представленных контролируемыми лицами;</w:t>
      </w:r>
    </w:p>
    <w:p>
      <w:pPr>
        <w:pStyle w:val="0"/>
        <w:spacing w:before="200" w:line-rule="auto"/>
        <w:ind w:firstLine="540"/>
        <w:jc w:val="both"/>
      </w:pPr>
      <w:r>
        <w:rPr>
          <w:sz w:val="20"/>
        </w:rPr>
        <w:t xml:space="preserve">16) иные сведения, предусмотренные нормативными правовыми актами Российской Федерации, нормативными правовыми актами Ненецкого автономного округа и (или) программами профилактики рисков причинения вреда.</w:t>
      </w:r>
    </w:p>
    <w:p>
      <w:pPr>
        <w:pStyle w:val="0"/>
        <w:spacing w:before="200" w:line-rule="auto"/>
        <w:ind w:firstLine="540"/>
        <w:jc w:val="both"/>
      </w:pPr>
      <w:r>
        <w:rPr>
          <w:sz w:val="20"/>
        </w:rPr>
        <w:t xml:space="preserve">14. Информация о предоставлении государственных услуг - для государственных органов, предоставляющих государственные услуги:</w:t>
      </w:r>
    </w:p>
    <w:p>
      <w:pPr>
        <w:pStyle w:val="0"/>
        <w:spacing w:before="200" w:line-rule="auto"/>
        <w:ind w:firstLine="540"/>
        <w:jc w:val="both"/>
      </w:pPr>
      <w:r>
        <w:rPr>
          <w:sz w:val="20"/>
        </w:rPr>
        <w:t xml:space="preserve">1) перечень государственных услуг, предоставляемых государственным органом и подведомственными ему организациями;</w:t>
      </w:r>
    </w:p>
    <w:p>
      <w:pPr>
        <w:pStyle w:val="0"/>
        <w:spacing w:before="200" w:line-rule="auto"/>
        <w:ind w:firstLine="540"/>
        <w:jc w:val="both"/>
      </w:pPr>
      <w:r>
        <w:rPr>
          <w:sz w:val="20"/>
        </w:rPr>
        <w:t xml:space="preserve">2) справочная информация о порядке предоставления государственных услуг;</w:t>
      </w:r>
    </w:p>
    <w:p>
      <w:pPr>
        <w:pStyle w:val="0"/>
        <w:spacing w:before="200" w:line-rule="auto"/>
        <w:ind w:firstLine="540"/>
        <w:jc w:val="both"/>
      </w:pPr>
      <w:r>
        <w:rPr>
          <w:sz w:val="20"/>
        </w:rPr>
        <w:t xml:space="preserve">3) административные регламенты предоставления государственных услуг и иные нормативные правовые акты, регулирующие предоставление государственных услуг;</w:t>
      </w:r>
    </w:p>
    <w:p>
      <w:pPr>
        <w:pStyle w:val="0"/>
        <w:spacing w:before="200" w:line-rule="auto"/>
        <w:ind w:firstLine="540"/>
        <w:jc w:val="both"/>
      </w:pPr>
      <w:r>
        <w:rPr>
          <w:sz w:val="20"/>
        </w:rPr>
        <w:t xml:space="preserve">4) информация о порядке досудебного (внесудебного) обжалования решений и действий (бездействия) органа, предоставляющего государственную услугу, многофункционального центра, а также их должностных лиц, государственных или муниципальных служащих, работников;</w:t>
      </w:r>
    </w:p>
    <w:p>
      <w:pPr>
        <w:pStyle w:val="0"/>
        <w:spacing w:before="200" w:line-rule="auto"/>
        <w:ind w:firstLine="540"/>
        <w:jc w:val="both"/>
      </w:pPr>
      <w:r>
        <w:rPr>
          <w:sz w:val="20"/>
        </w:rPr>
        <w:t xml:space="preserve">5) установленные формы обращений, заявлений и иных документов, принимаемых к рассмотрению в соответствии с законодательством Российской Федерации.</w:t>
      </w:r>
    </w:p>
    <w:p>
      <w:pPr>
        <w:pStyle w:val="0"/>
        <w:spacing w:before="200" w:line-rule="auto"/>
        <w:ind w:firstLine="540"/>
        <w:jc w:val="both"/>
      </w:pPr>
      <w:r>
        <w:rPr>
          <w:sz w:val="20"/>
        </w:rPr>
        <w:t xml:space="preserve">15. Информация о порядке и условиях предоставления субсидий из окружного бюджета, в том числе грантов в форме субсидий, юридическим лицам, индивидуальным предпринимателям, а также физическим лицам - производителям товаров, работ, услуг в соответствии с требованиями бюджетного законодательства Российской Федерации и нормативных правовых актов Ненецкого автономного округа (для государственного органа, осуществляющего функции главного распорядителя бюджетных средств, до которого доведены в установленном порядке лимиты бюджетных обязательств на предоставление субсидий).</w:t>
      </w:r>
    </w:p>
    <w:p>
      <w:pPr>
        <w:pStyle w:val="0"/>
        <w:spacing w:before="200" w:line-rule="auto"/>
        <w:ind w:firstLine="540"/>
        <w:jc w:val="both"/>
      </w:pPr>
      <w:r>
        <w:rPr>
          <w:sz w:val="20"/>
        </w:rPr>
        <w:t xml:space="preserve">16. Бюджет для граждан:</w:t>
      </w:r>
    </w:p>
    <w:p>
      <w:pPr>
        <w:pStyle w:val="0"/>
        <w:spacing w:before="200" w:line-rule="auto"/>
        <w:ind w:firstLine="540"/>
        <w:jc w:val="both"/>
      </w:pPr>
      <w:r>
        <w:rPr>
          <w:sz w:val="20"/>
        </w:rPr>
        <w:t xml:space="preserve">1) ежеквартальный отчет о размере и структуре доходов бюджета государственного органа;</w:t>
      </w:r>
    </w:p>
    <w:p>
      <w:pPr>
        <w:pStyle w:val="0"/>
        <w:spacing w:before="200" w:line-rule="auto"/>
        <w:ind w:firstLine="540"/>
        <w:jc w:val="both"/>
      </w:pPr>
      <w:r>
        <w:rPr>
          <w:sz w:val="20"/>
        </w:rPr>
        <w:t xml:space="preserve">2) ежеквартальный отчет об исполнении бюджета государственного органа по расходам в форме ведомственной структуры расходов окружного бюджета;</w:t>
      </w:r>
    </w:p>
    <w:p>
      <w:pPr>
        <w:pStyle w:val="0"/>
        <w:spacing w:before="200" w:line-rule="auto"/>
        <w:ind w:firstLine="540"/>
        <w:jc w:val="both"/>
      </w:pPr>
      <w:r>
        <w:rPr>
          <w:sz w:val="20"/>
        </w:rPr>
        <w:t xml:space="preserve">3) государственные задания учреждений (организаций), подведомственных государственному органу;</w:t>
      </w:r>
    </w:p>
    <w:p>
      <w:pPr>
        <w:pStyle w:val="0"/>
        <w:spacing w:before="200" w:line-rule="auto"/>
        <w:ind w:firstLine="540"/>
        <w:jc w:val="both"/>
      </w:pPr>
      <w:r>
        <w:rPr>
          <w:sz w:val="20"/>
        </w:rPr>
        <w:t xml:space="preserve">4) отчеты о выполнении государственных заданий учреждений (организаций), подведомственных государственному органу;</w:t>
      </w:r>
    </w:p>
    <w:p>
      <w:pPr>
        <w:pStyle w:val="0"/>
        <w:spacing w:before="200" w:line-rule="auto"/>
        <w:ind w:firstLine="540"/>
        <w:jc w:val="both"/>
      </w:pPr>
      <w:r>
        <w:rPr>
          <w:sz w:val="20"/>
        </w:rPr>
        <w:t xml:space="preserve">5) ежегодные отчеты о результатах деятельности учреждений (организаций), подведомственных государственному органу, и об использовании закрепленного за ними имущества;</w:t>
      </w:r>
    </w:p>
    <w:p>
      <w:pPr>
        <w:pStyle w:val="0"/>
        <w:spacing w:before="200" w:line-rule="auto"/>
        <w:ind w:firstLine="540"/>
        <w:jc w:val="both"/>
      </w:pPr>
      <w:r>
        <w:rPr>
          <w:sz w:val="20"/>
        </w:rPr>
        <w:t xml:space="preserve">6) ежегодные акты оценки эффективности использования бюджетных средств бюджетополучателями, подведомственными государственному органу;</w:t>
      </w:r>
    </w:p>
    <w:p>
      <w:pPr>
        <w:pStyle w:val="0"/>
        <w:spacing w:before="200" w:line-rule="auto"/>
        <w:ind w:firstLine="540"/>
        <w:jc w:val="both"/>
      </w:pPr>
      <w:r>
        <w:rPr>
          <w:sz w:val="20"/>
        </w:rPr>
        <w:t xml:space="preserve">7) сведения в соответствии с Методическими </w:t>
      </w:r>
      <w:hyperlink w:history="0" r:id="rId30" w:tooltip="Приказ Минфина России от 22.09.2015 N 145н (ред. от 29.09.2023) &quot;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quot; {КонсультантПлюс}">
        <w:r>
          <w:rPr>
            <w:sz w:val="20"/>
            <w:color w:val="0000ff"/>
          </w:rPr>
          <w:t xml:space="preserve">рекомендациями</w:t>
        </w:r>
      </w:hyperlink>
      <w:r>
        <w:rPr>
          <w:sz w:val="20"/>
        </w:rPr>
        <w:t xml:space="preserve"> по представлению бюджетов субъектов Российской Федерации и местных бюджетов и отчетов об их исполнении в доступной для граждан форме, утвержденные приказом Минфина России от 22.09.2015 N 145н.</w:t>
      </w:r>
    </w:p>
    <w:p>
      <w:pPr>
        <w:pStyle w:val="0"/>
        <w:spacing w:before="200" w:line-rule="auto"/>
        <w:ind w:firstLine="540"/>
        <w:jc w:val="both"/>
      </w:pPr>
      <w:r>
        <w:rPr>
          <w:sz w:val="20"/>
        </w:rPr>
        <w:t xml:space="preserve">17. Информация о координационных (совещательных, экспертных) органах (комиссии, группы, советы, коллегии), созданных при государственном органе:</w:t>
      </w:r>
    </w:p>
    <w:p>
      <w:pPr>
        <w:pStyle w:val="0"/>
        <w:spacing w:before="200" w:line-rule="auto"/>
        <w:ind w:firstLine="540"/>
        <w:jc w:val="both"/>
      </w:pPr>
      <w:r>
        <w:rPr>
          <w:sz w:val="20"/>
        </w:rPr>
        <w:t xml:space="preserve">1) перечень;</w:t>
      </w:r>
    </w:p>
    <w:p>
      <w:pPr>
        <w:pStyle w:val="0"/>
        <w:spacing w:before="200" w:line-rule="auto"/>
        <w:ind w:firstLine="540"/>
        <w:jc w:val="both"/>
      </w:pPr>
      <w:r>
        <w:rPr>
          <w:sz w:val="20"/>
        </w:rPr>
        <w:t xml:space="preserve">2) составы;</w:t>
      </w:r>
    </w:p>
    <w:p>
      <w:pPr>
        <w:pStyle w:val="0"/>
        <w:spacing w:before="200" w:line-rule="auto"/>
        <w:ind w:firstLine="540"/>
        <w:jc w:val="both"/>
      </w:pPr>
      <w:r>
        <w:rPr>
          <w:sz w:val="20"/>
        </w:rPr>
        <w:t xml:space="preserve">3) протоколы заседаний (решения) (описание решений, принятых на заседаниях);</w:t>
      </w:r>
    </w:p>
    <w:p>
      <w:pPr>
        <w:pStyle w:val="0"/>
        <w:spacing w:before="200" w:line-rule="auto"/>
        <w:ind w:firstLine="540"/>
        <w:jc w:val="both"/>
      </w:pPr>
      <w:r>
        <w:rPr>
          <w:sz w:val="20"/>
        </w:rPr>
        <w:t xml:space="preserve">4) тексты нормативных правовых актов, утверждающих компетенцию;</w:t>
      </w:r>
    </w:p>
    <w:p>
      <w:pPr>
        <w:pStyle w:val="0"/>
        <w:spacing w:before="200" w:line-rule="auto"/>
        <w:ind w:firstLine="540"/>
        <w:jc w:val="both"/>
      </w:pPr>
      <w:r>
        <w:rPr>
          <w:sz w:val="20"/>
        </w:rPr>
        <w:t xml:space="preserve">5) анонсы заседаний;</w:t>
      </w:r>
    </w:p>
    <w:p>
      <w:pPr>
        <w:pStyle w:val="0"/>
        <w:spacing w:before="200" w:line-rule="auto"/>
        <w:ind w:firstLine="540"/>
        <w:jc w:val="both"/>
      </w:pPr>
      <w:r>
        <w:rPr>
          <w:sz w:val="20"/>
        </w:rPr>
        <w:t xml:space="preserve">6) отчеты о работе.</w:t>
      </w:r>
    </w:p>
    <w:p>
      <w:pPr>
        <w:pStyle w:val="0"/>
        <w:spacing w:before="200" w:line-rule="auto"/>
        <w:ind w:firstLine="540"/>
        <w:jc w:val="both"/>
      </w:pPr>
      <w:r>
        <w:rPr>
          <w:sz w:val="20"/>
        </w:rPr>
        <w:t xml:space="preserve">18. Общедоступная информация в форме открытых данных:</w:t>
      </w:r>
    </w:p>
    <w:p>
      <w:pPr>
        <w:pStyle w:val="0"/>
        <w:spacing w:before="200" w:line-rule="auto"/>
        <w:ind w:firstLine="540"/>
        <w:jc w:val="both"/>
      </w:pPr>
      <w:r>
        <w:rPr>
          <w:sz w:val="20"/>
        </w:rPr>
        <w:t xml:space="preserve">1) публичная отчетность о ходе достижения показателей, содержащихся в указах Президента Российской Федерации от 07.05.2012 </w:t>
      </w:r>
      <w:hyperlink w:history="0" r:id="rId31" w:tooltip="Указ Президента РФ от 07.05.2012 N 596 &quot;О долгосрочной государственной экономической политике&quot; {КонсультантПлюс}">
        <w:r>
          <w:rPr>
            <w:sz w:val="20"/>
            <w:color w:val="0000ff"/>
          </w:rPr>
          <w:t xml:space="preserve">N 596</w:t>
        </w:r>
      </w:hyperlink>
      <w:r>
        <w:rPr>
          <w:sz w:val="20"/>
        </w:rPr>
        <w:t xml:space="preserve"> - </w:t>
      </w:r>
      <w:hyperlink w:history="0" r:id="rId32"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606</w:t>
        </w:r>
      </w:hyperlink>
      <w:r>
        <w:rPr>
          <w:sz w:val="20"/>
        </w:rPr>
        <w:t xml:space="preserve"> (для государственных органов, обязанных предоставлять такую отчетность);</w:t>
      </w:r>
    </w:p>
    <w:p>
      <w:pPr>
        <w:pStyle w:val="0"/>
        <w:spacing w:before="200" w:line-rule="auto"/>
        <w:ind w:firstLine="540"/>
        <w:jc w:val="both"/>
      </w:pPr>
      <w:r>
        <w:rPr>
          <w:sz w:val="20"/>
        </w:rPr>
        <w:t xml:space="preserve">2) информация о реализации мероприятий, направленных на достижение показателей в соответствии с перечнем поручений и типовыми формами публичной отчетности;</w:t>
      </w:r>
    </w:p>
    <w:p>
      <w:pPr>
        <w:pStyle w:val="0"/>
        <w:spacing w:before="200" w:line-rule="auto"/>
        <w:ind w:firstLine="540"/>
        <w:jc w:val="both"/>
      </w:pPr>
      <w:r>
        <w:rPr>
          <w:sz w:val="20"/>
        </w:rPr>
        <w:t xml:space="preserve">3) информация, включенная в </w:t>
      </w:r>
      <w:hyperlink w:history="0" r:id="rId33" w:tooltip="Распоряжение Правительства РФ от 10.07.2013 N 1187-р (ред. от 10.11.2022)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sz w:val="20"/>
            <w:color w:val="0000ff"/>
          </w:rPr>
          <w:t xml:space="preserve">перечень</w:t>
        </w:r>
      </w:hyperlink>
      <w:r>
        <w:rPr>
          <w:sz w:val="20"/>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 органам местного самоуправления, размещаемой на их официальных сайтах в информационно-телекоммуникационной сети "Интернет" в форме открытых данных, утвержденный распоряжением Правительства Российской Федерации от 10.07.2013 N 1187-р;</w:t>
      </w:r>
    </w:p>
    <w:p>
      <w:pPr>
        <w:pStyle w:val="0"/>
        <w:spacing w:before="200" w:line-rule="auto"/>
        <w:ind w:firstLine="540"/>
        <w:jc w:val="both"/>
      </w:pPr>
      <w:r>
        <w:rPr>
          <w:sz w:val="20"/>
        </w:rPr>
        <w:t xml:space="preserve">4) информация, включенная в перечень общедоступной информации о деятельности государственного органа, размещаемой государственным органом на своем официальном сайте в информационно-телекоммуникационной сети "Интернет" в форме открытых данных в соответствии с 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"Интернет" в форме открытых данных, утвержденными </w:t>
      </w:r>
      <w:hyperlink w:history="0" r:id="rId34" w:tooltip="Постановление Правительства РФ от 10.07.2013 N 583 (ред. от 10.11.2022) &quot;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quot;Ин ------------ Недействующая редакция {КонсультантПлюс}">
        <w:r>
          <w:rPr>
            <w:sz w:val="20"/>
            <w:color w:val="0000ff"/>
          </w:rPr>
          <w:t xml:space="preserve">постановлением</w:t>
        </w:r>
      </w:hyperlink>
      <w:r>
        <w:rPr>
          <w:sz w:val="20"/>
        </w:rPr>
        <w:t xml:space="preserve"> Правительства Российской от 10.07.2013 N 583.</w:t>
      </w:r>
    </w:p>
    <w:p>
      <w:pPr>
        <w:pStyle w:val="0"/>
        <w:spacing w:before="200" w:line-rule="auto"/>
        <w:ind w:firstLine="540"/>
        <w:jc w:val="both"/>
      </w:pPr>
      <w:r>
        <w:rPr>
          <w:sz w:val="20"/>
        </w:rPr>
        <w:t xml:space="preserve">19. Иная информация:</w:t>
      </w:r>
    </w:p>
    <w:p>
      <w:pPr>
        <w:pStyle w:val="0"/>
        <w:spacing w:before="200" w:line-rule="auto"/>
        <w:ind w:firstLine="540"/>
        <w:jc w:val="both"/>
      </w:pPr>
      <w:r>
        <w:rPr>
          <w:sz w:val="20"/>
        </w:rPr>
        <w:t xml:space="preserve">1) перечни информационных систем, банков данных, реестров, регистров, находящихся в ведении государственного органа, его подведомственных учреждений и организаций;</w:t>
      </w:r>
    </w:p>
    <w:p>
      <w:pPr>
        <w:pStyle w:val="0"/>
        <w:spacing w:before="200" w:line-rule="auto"/>
        <w:ind w:firstLine="540"/>
        <w:jc w:val="both"/>
      </w:pPr>
      <w:r>
        <w:rPr>
          <w:sz w:val="20"/>
        </w:rPr>
        <w:t xml:space="preserve">2) информация о результатах проверок, проведенных государственным органом, его структурными подразделениями, подведомственными организациями в пределах их полномочий;</w:t>
      </w:r>
    </w:p>
    <w:p>
      <w:pPr>
        <w:pStyle w:val="0"/>
        <w:spacing w:before="200" w:line-rule="auto"/>
        <w:ind w:firstLine="540"/>
        <w:jc w:val="both"/>
      </w:pPr>
      <w:r>
        <w:rPr>
          <w:sz w:val="20"/>
        </w:rPr>
        <w:t xml:space="preserve">3) информация о результатах проверок, проведенных в государственном органе, его структурных подразделениях, подведомственных организациях;</w:t>
      </w:r>
    </w:p>
    <w:p>
      <w:pPr>
        <w:pStyle w:val="0"/>
        <w:spacing w:before="200" w:line-rule="auto"/>
        <w:ind w:firstLine="540"/>
        <w:jc w:val="both"/>
      </w:pPr>
      <w:r>
        <w:rPr>
          <w:sz w:val="20"/>
        </w:rPr>
        <w:t xml:space="preserve">4) информация о деятельности государственного органа, которую он может размещать на своем официальном сайте в информационно-телекоммуникационной сети "Интернет" в соответствии с требованиями законодательства Российской Федерации и Ненецкого автономного округа.</w:t>
      </w:r>
    </w:p>
    <w:p>
      <w:pPr>
        <w:pStyle w:val="0"/>
        <w:jc w:val="both"/>
      </w:pPr>
      <w:r>
        <w:rPr>
          <w:sz w:val="20"/>
        </w:rPr>
      </w:r>
    </w:p>
    <w:p>
      <w:pPr>
        <w:pStyle w:val="2"/>
        <w:outlineLvl w:val="1"/>
        <w:jc w:val="center"/>
      </w:pPr>
      <w:r>
        <w:rPr>
          <w:sz w:val="20"/>
        </w:rPr>
        <w:t xml:space="preserve">Раздел II</w:t>
      </w:r>
    </w:p>
    <w:p>
      <w:pPr>
        <w:pStyle w:val="2"/>
        <w:jc w:val="center"/>
      </w:pPr>
      <w:r>
        <w:rPr>
          <w:sz w:val="20"/>
        </w:rPr>
        <w:t xml:space="preserve">Информация, размещаемая на официальных страницах</w:t>
      </w:r>
    </w:p>
    <w:p>
      <w:pPr>
        <w:pStyle w:val="2"/>
        <w:jc w:val="center"/>
      </w:pPr>
      <w:r>
        <w:rPr>
          <w:sz w:val="20"/>
        </w:rPr>
        <w:t xml:space="preserve">исполнительных органов Ненецкого автономного округа</w:t>
      </w:r>
    </w:p>
    <w:p>
      <w:pPr>
        <w:pStyle w:val="0"/>
        <w:jc w:val="both"/>
      </w:pPr>
      <w:r>
        <w:rPr>
          <w:sz w:val="20"/>
        </w:rPr>
      </w:r>
    </w:p>
    <w:p>
      <w:pPr>
        <w:pStyle w:val="0"/>
        <w:ind w:firstLine="540"/>
        <w:jc w:val="both"/>
      </w:pPr>
      <w:r>
        <w:rPr>
          <w:sz w:val="20"/>
        </w:rPr>
        <w:t xml:space="preserve">20. Информация о государственном органе:</w:t>
      </w:r>
    </w:p>
    <w:p>
      <w:pPr>
        <w:pStyle w:val="0"/>
        <w:spacing w:before="200" w:line-rule="auto"/>
        <w:ind w:firstLine="540"/>
        <w:jc w:val="both"/>
      </w:pPr>
      <w:r>
        <w:rPr>
          <w:sz w:val="20"/>
        </w:rPr>
        <w:t xml:space="preserve">1) наименование государственного органа;</w:t>
      </w:r>
    </w:p>
    <w:p>
      <w:pPr>
        <w:pStyle w:val="0"/>
        <w:spacing w:before="200" w:line-rule="auto"/>
        <w:ind w:firstLine="540"/>
        <w:jc w:val="both"/>
      </w:pPr>
      <w:r>
        <w:rPr>
          <w:sz w:val="20"/>
        </w:rPr>
        <w:t xml:space="preserve">2) информация о деятельности государственного органа;</w:t>
      </w:r>
    </w:p>
    <w:p>
      <w:pPr>
        <w:pStyle w:val="0"/>
        <w:spacing w:before="200" w:line-rule="auto"/>
        <w:ind w:firstLine="540"/>
        <w:jc w:val="both"/>
      </w:pPr>
      <w:r>
        <w:rPr>
          <w:sz w:val="20"/>
        </w:rPr>
        <w:t xml:space="preserve">3) контактные данные, в том числе почтовый адрес, адрес электронной почты, номера телефонов справочных служб и информация об официальном сайте государственного органа.</w:t>
      </w:r>
    </w:p>
    <w:p>
      <w:pPr>
        <w:pStyle w:val="0"/>
        <w:spacing w:before="200" w:line-rule="auto"/>
        <w:ind w:firstLine="540"/>
        <w:jc w:val="both"/>
      </w:pPr>
      <w:r>
        <w:rPr>
          <w:sz w:val="20"/>
        </w:rPr>
        <w:t xml:space="preserve">21. Иная информация о деятельности государственного органа и подведомственных организаций.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постановлению Администрации</w:t>
      </w:r>
    </w:p>
    <w:p>
      <w:pPr>
        <w:pStyle w:val="0"/>
        <w:jc w:val="right"/>
      </w:pPr>
      <w:r>
        <w:rPr>
          <w:sz w:val="20"/>
        </w:rPr>
        <w:t xml:space="preserve">Ненецкого автономного округа</w:t>
      </w:r>
    </w:p>
    <w:p>
      <w:pPr>
        <w:pStyle w:val="0"/>
        <w:jc w:val="right"/>
      </w:pPr>
      <w:r>
        <w:rPr>
          <w:sz w:val="20"/>
        </w:rPr>
        <w:t xml:space="preserve">от 16.06.2014 N 208-п</w:t>
      </w:r>
    </w:p>
    <w:p>
      <w:pPr>
        <w:pStyle w:val="0"/>
        <w:jc w:val="right"/>
      </w:pPr>
      <w:r>
        <w:rPr>
          <w:sz w:val="20"/>
        </w:rPr>
        <w:t xml:space="preserve">"Об обеспечении доступа</w:t>
      </w:r>
    </w:p>
    <w:p>
      <w:pPr>
        <w:pStyle w:val="0"/>
        <w:jc w:val="right"/>
      </w:pPr>
      <w:r>
        <w:rPr>
          <w:sz w:val="20"/>
        </w:rPr>
        <w:t xml:space="preserve">к информации о деятельности</w:t>
      </w:r>
    </w:p>
    <w:p>
      <w:pPr>
        <w:pStyle w:val="0"/>
        <w:jc w:val="right"/>
      </w:pPr>
      <w:r>
        <w:rPr>
          <w:sz w:val="20"/>
        </w:rPr>
        <w:t xml:space="preserve">исполнительных органов</w:t>
      </w:r>
    </w:p>
    <w:p>
      <w:pPr>
        <w:pStyle w:val="0"/>
        <w:jc w:val="right"/>
      </w:pPr>
      <w:r>
        <w:rPr>
          <w:sz w:val="20"/>
        </w:rPr>
        <w:t xml:space="preserve">Ненецкого автономного округа"</w:t>
      </w:r>
    </w:p>
    <w:p>
      <w:pPr>
        <w:pStyle w:val="0"/>
        <w:jc w:val="both"/>
      </w:pPr>
      <w:r>
        <w:rPr>
          <w:sz w:val="20"/>
        </w:rPr>
      </w:r>
    </w:p>
    <w:bookmarkStart w:id="330" w:name="P330"/>
    <w:bookmarkEnd w:id="330"/>
    <w:p>
      <w:pPr>
        <w:pStyle w:val="2"/>
        <w:jc w:val="center"/>
      </w:pPr>
      <w:r>
        <w:rPr>
          <w:sz w:val="20"/>
        </w:rPr>
        <w:t xml:space="preserve">ПЕРЕЧЕНЬ</w:t>
      </w:r>
    </w:p>
    <w:p>
      <w:pPr>
        <w:pStyle w:val="2"/>
        <w:jc w:val="center"/>
      </w:pPr>
      <w:r>
        <w:rPr>
          <w:sz w:val="20"/>
        </w:rPr>
        <w:t xml:space="preserve">ИНФОРМАЦИИ О ДЕЯТЕЛЬНОСТИ ГУБЕРНАТОРА НЕНЕЦКОГО АВТОНОМНОГО</w:t>
      </w:r>
    </w:p>
    <w:p>
      <w:pPr>
        <w:pStyle w:val="2"/>
        <w:jc w:val="center"/>
      </w:pPr>
      <w:r>
        <w:rPr>
          <w:sz w:val="20"/>
        </w:rPr>
        <w:t xml:space="preserve">ОКРУГА, РАЗМЕЩАЕМОЙ В ИНФОРМАЦИОННО-ТЕЛЕКОММУНИКАЦИОННОЙ</w:t>
      </w:r>
    </w:p>
    <w:p>
      <w:pPr>
        <w:pStyle w:val="2"/>
        <w:jc w:val="center"/>
      </w:pPr>
      <w:r>
        <w:rPr>
          <w:sz w:val="20"/>
        </w:rPr>
        <w:t xml:space="preserve">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5" w:tooltip="Постановление администрации НАО от 16.10.2023 N 278-п &quot;О внесении изменений в отдельные постановления Администрации Ненецкого автономного округа&quot; {КонсультантПлюс}">
              <w:r>
                <w:rPr>
                  <w:sz w:val="20"/>
                  <w:color w:val="0000ff"/>
                </w:rPr>
                <w:t xml:space="preserve">постановления</w:t>
              </w:r>
            </w:hyperlink>
            <w:r>
              <w:rPr>
                <w:sz w:val="20"/>
                <w:color w:val="392c69"/>
              </w:rPr>
              <w:t xml:space="preserve"> администрации НАО от 16.10.2023 N 278-п)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w:t>
      </w:r>
    </w:p>
    <w:p>
      <w:pPr>
        <w:pStyle w:val="2"/>
        <w:jc w:val="center"/>
      </w:pPr>
      <w:r>
        <w:rPr>
          <w:sz w:val="20"/>
        </w:rPr>
        <w:t xml:space="preserve">Информация, размещаемая на официальном сайте</w:t>
      </w:r>
    </w:p>
    <w:p>
      <w:pPr>
        <w:pStyle w:val="2"/>
        <w:jc w:val="center"/>
      </w:pPr>
      <w:r>
        <w:rPr>
          <w:sz w:val="20"/>
        </w:rPr>
        <w:t xml:space="preserve">губернатора Ненецкого автономного округа</w:t>
      </w:r>
    </w:p>
    <w:p>
      <w:pPr>
        <w:pStyle w:val="0"/>
        <w:jc w:val="both"/>
      </w:pPr>
      <w:r>
        <w:rPr>
          <w:sz w:val="20"/>
        </w:rPr>
      </w:r>
    </w:p>
    <w:p>
      <w:pPr>
        <w:pStyle w:val="0"/>
        <w:ind w:firstLine="540"/>
        <w:jc w:val="both"/>
      </w:pPr>
      <w:r>
        <w:rPr>
          <w:sz w:val="20"/>
        </w:rPr>
        <w:t xml:space="preserve">1. Информация о губернаторе Ненецкого автономного округа:</w:t>
      </w:r>
    </w:p>
    <w:p>
      <w:pPr>
        <w:pStyle w:val="0"/>
        <w:spacing w:before="200" w:line-rule="auto"/>
        <w:ind w:firstLine="540"/>
        <w:jc w:val="both"/>
      </w:pPr>
      <w:r>
        <w:rPr>
          <w:sz w:val="20"/>
        </w:rPr>
        <w:t xml:space="preserve">1) фамилия, имя, отчество губернатора Ненецкого автономного округа (иные персональные данные, включая фотографии и биографические сведения, размещаются при согласии губернатора Ненецкого автономного округа);</w:t>
      </w:r>
    </w:p>
    <w:p>
      <w:pPr>
        <w:pStyle w:val="0"/>
        <w:spacing w:before="200" w:line-rule="auto"/>
        <w:ind w:firstLine="540"/>
        <w:jc w:val="both"/>
      </w:pPr>
      <w:r>
        <w:rPr>
          <w:sz w:val="20"/>
        </w:rPr>
        <w:t xml:space="preserve">2) служебные номера телефонов (факсов), адреса электронной почты и местонахождение приемной губернатора Ненецкого автономного округа;</w:t>
      </w:r>
    </w:p>
    <w:p>
      <w:pPr>
        <w:pStyle w:val="0"/>
        <w:spacing w:before="200" w:line-rule="auto"/>
        <w:ind w:firstLine="540"/>
        <w:jc w:val="both"/>
      </w:pPr>
      <w:r>
        <w:rPr>
          <w:sz w:val="20"/>
        </w:rPr>
        <w:t xml:space="preserve">3) описание полномочий губернатора Ненецкого автономного округа, нормативные правовые акты, определяющие эти полномочия;</w:t>
      </w:r>
    </w:p>
    <w:p>
      <w:pPr>
        <w:pStyle w:val="0"/>
        <w:spacing w:before="200" w:line-rule="auto"/>
        <w:ind w:firstLine="540"/>
        <w:jc w:val="both"/>
      </w:pPr>
      <w:r>
        <w:rPr>
          <w:sz w:val="20"/>
        </w:rPr>
        <w:t xml:space="preserve">4) информация об официальных страницах с указателями данных страниц в информационно-телекоммуникационной сети "Интернет".</w:t>
      </w:r>
    </w:p>
    <w:p>
      <w:pPr>
        <w:pStyle w:val="0"/>
        <w:spacing w:before="200" w:line-rule="auto"/>
        <w:ind w:firstLine="540"/>
        <w:jc w:val="both"/>
      </w:pPr>
      <w:r>
        <w:rPr>
          <w:sz w:val="20"/>
        </w:rPr>
        <w:t xml:space="preserve">2. Информация о нормотворческой деятельности губернатора Ненецкого автономного округа:</w:t>
      </w:r>
    </w:p>
    <w:p>
      <w:pPr>
        <w:pStyle w:val="0"/>
        <w:spacing w:before="200" w:line-rule="auto"/>
        <w:ind w:firstLine="540"/>
        <w:jc w:val="both"/>
      </w:pPr>
      <w:r>
        <w:rPr>
          <w:sz w:val="20"/>
        </w:rPr>
        <w:t xml:space="preserve">1) нормативные правовые акты, изданные губернатором Ненецкого автономного округа, включая сведения о внесении в них изменений, признании их утратившими силу, признании их судом недействующими;</w:t>
      </w:r>
    </w:p>
    <w:p>
      <w:pPr>
        <w:pStyle w:val="0"/>
        <w:spacing w:before="200" w:line-rule="auto"/>
        <w:ind w:firstLine="540"/>
        <w:jc w:val="both"/>
      </w:pPr>
      <w:r>
        <w:rPr>
          <w:sz w:val="20"/>
        </w:rPr>
        <w:t xml:space="preserve">2) утратил силу. - </w:t>
      </w:r>
      <w:hyperlink w:history="0" r:id="rId36" w:tooltip="Постановление администрации НАО от 16.10.2023 N 278-п &quot;О внесении изменений в отдельные постановления Администрации Ненецкого автономного округа&quot; {КонсультантПлюс}">
        <w:r>
          <w:rPr>
            <w:sz w:val="20"/>
            <w:color w:val="0000ff"/>
          </w:rPr>
          <w:t xml:space="preserve">Постановление</w:t>
        </w:r>
      </w:hyperlink>
      <w:r>
        <w:rPr>
          <w:sz w:val="20"/>
        </w:rPr>
        <w:t xml:space="preserve"> администрации НАО от 16.10.2023 N 278-п;</w:t>
      </w:r>
    </w:p>
    <w:p>
      <w:pPr>
        <w:pStyle w:val="0"/>
        <w:spacing w:before="200" w:line-rule="auto"/>
        <w:ind w:firstLine="540"/>
        <w:jc w:val="both"/>
      </w:pPr>
      <w:r>
        <w:rPr>
          <w:sz w:val="20"/>
        </w:rPr>
        <w:t xml:space="preserve">3) тексты проектов законодательных и иных нормативных правовых актов, внесенных в Собрание депутатов Ненецкого автономного округа;</w:t>
      </w:r>
    </w:p>
    <w:p>
      <w:pPr>
        <w:pStyle w:val="0"/>
        <w:spacing w:before="200" w:line-rule="auto"/>
        <w:ind w:firstLine="540"/>
        <w:jc w:val="both"/>
      </w:pPr>
      <w:r>
        <w:rPr>
          <w:sz w:val="20"/>
        </w:rPr>
        <w:t xml:space="preserve">4) порядок административного и судебного обжалования нормативных правовых актов и иных решений, принятых губернатором Ненецкого автономного округа.</w:t>
      </w:r>
    </w:p>
    <w:p>
      <w:pPr>
        <w:pStyle w:val="0"/>
        <w:spacing w:before="200" w:line-rule="auto"/>
        <w:ind w:firstLine="540"/>
        <w:jc w:val="both"/>
      </w:pPr>
      <w:r>
        <w:rPr>
          <w:sz w:val="20"/>
        </w:rPr>
        <w:t xml:space="preserve">3. Информация о проводимых губернатором Ненецкого автономного округа мероприятиях, в том числе:</w:t>
      </w:r>
    </w:p>
    <w:p>
      <w:pPr>
        <w:pStyle w:val="0"/>
        <w:spacing w:before="200" w:line-rule="auto"/>
        <w:ind w:firstLine="540"/>
        <w:jc w:val="both"/>
      </w:pPr>
      <w:r>
        <w:rPr>
          <w:sz w:val="20"/>
        </w:rPr>
        <w:t xml:space="preserve">1) информация об официальных визитах и рабочих поездках губернатора Ненецкого автономного округа;</w:t>
      </w:r>
    </w:p>
    <w:p>
      <w:pPr>
        <w:pStyle w:val="0"/>
        <w:spacing w:before="200" w:line-rule="auto"/>
        <w:ind w:firstLine="540"/>
        <w:jc w:val="both"/>
      </w:pPr>
      <w:r>
        <w:rPr>
          <w:sz w:val="20"/>
        </w:rPr>
        <w:t xml:space="preserve">2) тексты и (или) видеозаписи официальных выступлений и заявлений губернатора Ненецкого автономного округа;</w:t>
      </w:r>
    </w:p>
    <w:p>
      <w:pPr>
        <w:pStyle w:val="0"/>
        <w:spacing w:before="200" w:line-rule="auto"/>
        <w:ind w:firstLine="540"/>
        <w:jc w:val="both"/>
      </w:pPr>
      <w:r>
        <w:rPr>
          <w:sz w:val="20"/>
        </w:rPr>
        <w:t xml:space="preserve">3) контактные данные структурного подразделения (должностного лица), ответственного за предоставление сведений о деятельности губернатора Ненецкого автономного округа средствам массовой информации.</w:t>
      </w:r>
    </w:p>
    <w:p>
      <w:pPr>
        <w:pStyle w:val="0"/>
        <w:spacing w:before="200" w:line-rule="auto"/>
        <w:ind w:firstLine="540"/>
        <w:jc w:val="both"/>
      </w:pPr>
      <w:r>
        <w:rPr>
          <w:sz w:val="20"/>
        </w:rPr>
        <w:t xml:space="preserve">4. Информация о состоянии защиты населения и территорий Ненецкого автономного округа от чрезвычайных ситуаций и принятых мерах по обеспечению их безопасности, о прогнозируемых и возникших чрезвычайных ситуациях, их последствиях, о приемах и способах защиты населения от них, сведения о радиационной, химической, медико-биологической, взрывной, пожарной и экологической безопасности на соответствующих территориях, а также иная информация, подлежащая доведению до сведения граждан и организаций в соответствии с законодательством Российской Федерации.</w:t>
      </w:r>
    </w:p>
    <w:p>
      <w:pPr>
        <w:pStyle w:val="0"/>
        <w:spacing w:before="200" w:line-rule="auto"/>
        <w:ind w:firstLine="540"/>
        <w:jc w:val="both"/>
      </w:pPr>
      <w:r>
        <w:rPr>
          <w:sz w:val="20"/>
        </w:rPr>
        <w:t xml:space="preserve">5. Информация о работе с обращениями граждан (физических лиц), организаций (юридических лиц), общественных объединений, государственных органов и органов местного самоуправления (далее также - обращения граждан):</w:t>
      </w:r>
    </w:p>
    <w:p>
      <w:pPr>
        <w:pStyle w:val="0"/>
        <w:spacing w:before="200" w:line-rule="auto"/>
        <w:ind w:firstLine="540"/>
        <w:jc w:val="both"/>
      </w:pPr>
      <w:r>
        <w:rPr>
          <w:sz w:val="20"/>
        </w:rPr>
        <w:t xml:space="preserve">1) порядок и время (графики)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w:t>
      </w:r>
    </w:p>
    <w:p>
      <w:pPr>
        <w:pStyle w:val="0"/>
        <w:spacing w:before="200" w:line-rule="auto"/>
        <w:ind w:firstLine="540"/>
        <w:jc w:val="both"/>
      </w:pPr>
      <w:r>
        <w:rPr>
          <w:sz w:val="20"/>
        </w:rPr>
        <w:t xml:space="preserve">2) порядок рассмотрения обращений граждан, в том числе с запросом о предоставлении информации;</w:t>
      </w:r>
    </w:p>
    <w:p>
      <w:pPr>
        <w:pStyle w:val="0"/>
        <w:spacing w:before="200" w:line-rule="auto"/>
        <w:ind w:firstLine="540"/>
        <w:jc w:val="both"/>
      </w:pPr>
      <w:r>
        <w:rPr>
          <w:sz w:val="20"/>
        </w:rPr>
        <w:t xml:space="preserve">3) нормативные правовые акты, регулирующие порядок рассмотрения обращений граждан;</w:t>
      </w:r>
    </w:p>
    <w:p>
      <w:pPr>
        <w:pStyle w:val="0"/>
        <w:spacing w:before="200" w:line-rule="auto"/>
        <w:ind w:firstLine="540"/>
        <w:jc w:val="both"/>
      </w:pPr>
      <w:r>
        <w:rPr>
          <w:sz w:val="20"/>
        </w:rPr>
        <w:t xml:space="preserve">4) фамилия, имя, отчество руководителя структурного подразделения или иного должностного лица, к полномочиям которого отнесены организация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и обеспечение рассмотрения их обращений;</w:t>
      </w:r>
    </w:p>
    <w:p>
      <w:pPr>
        <w:pStyle w:val="0"/>
        <w:spacing w:before="200" w:line-rule="auto"/>
        <w:ind w:firstLine="540"/>
        <w:jc w:val="both"/>
      </w:pPr>
      <w:r>
        <w:rPr>
          <w:sz w:val="20"/>
        </w:rPr>
        <w:t xml:space="preserve">5) номер телефона и адрес электронной почты, по которым можно получить информацию справочного характера по вопросам работы с обращениями граждан;</w:t>
      </w:r>
    </w:p>
    <w:p>
      <w:pPr>
        <w:pStyle w:val="0"/>
        <w:spacing w:before="200" w:line-rule="auto"/>
        <w:ind w:firstLine="540"/>
        <w:jc w:val="both"/>
      </w:pPr>
      <w:r>
        <w:rPr>
          <w:sz w:val="20"/>
        </w:rPr>
        <w:t xml:space="preserve">6) обзоры обращений граждан и обобщенная информация о результатах рассмотрения этих обращений и принятых мерах;</w:t>
      </w:r>
    </w:p>
    <w:p>
      <w:pPr>
        <w:pStyle w:val="0"/>
        <w:spacing w:before="200" w:line-rule="auto"/>
        <w:ind w:firstLine="540"/>
        <w:jc w:val="both"/>
      </w:pPr>
      <w:r>
        <w:rPr>
          <w:sz w:val="20"/>
        </w:rPr>
        <w:t xml:space="preserve">7) установленные формы обращений, заявлений и иных документов, принимаемых к рассмотрению в соответствии с законодательством Российской Федерации.</w:t>
      </w:r>
    </w:p>
    <w:p>
      <w:pPr>
        <w:pStyle w:val="0"/>
        <w:spacing w:before="200" w:line-rule="auto"/>
        <w:ind w:firstLine="540"/>
        <w:jc w:val="both"/>
      </w:pPr>
      <w:r>
        <w:rPr>
          <w:sz w:val="20"/>
        </w:rPr>
        <w:t xml:space="preserve">6. Отчеты и доклады:</w:t>
      </w:r>
    </w:p>
    <w:p>
      <w:pPr>
        <w:pStyle w:val="0"/>
        <w:spacing w:before="200" w:line-rule="auto"/>
        <w:ind w:firstLine="540"/>
        <w:jc w:val="both"/>
      </w:pPr>
      <w:r>
        <w:rPr>
          <w:sz w:val="20"/>
        </w:rPr>
        <w:t xml:space="preserve">1) ежегодный отчет губернатора Ненецкого автономного округа о результатах деятельности Администрации Ненецкого автономного округа;</w:t>
      </w:r>
    </w:p>
    <w:p>
      <w:pPr>
        <w:pStyle w:val="0"/>
        <w:spacing w:before="200" w:line-rule="auto"/>
        <w:ind w:firstLine="540"/>
        <w:jc w:val="both"/>
      </w:pPr>
      <w:r>
        <w:rPr>
          <w:sz w:val="20"/>
        </w:rPr>
        <w:t xml:space="preserve">2) ежегодный доклад губернатора Ненецкого автономного округа о достигнутых значениях показателей для оценки эффективности деятельности губернатора Ненецкого автономного округа и деятельности исполнительных органов Ненецкого автономного округа и их планируемых значениях;</w:t>
      </w:r>
    </w:p>
    <w:p>
      <w:pPr>
        <w:pStyle w:val="0"/>
        <w:spacing w:before="200" w:line-rule="auto"/>
        <w:ind w:firstLine="540"/>
        <w:jc w:val="both"/>
      </w:pPr>
      <w:r>
        <w:rPr>
          <w:sz w:val="20"/>
        </w:rPr>
        <w:t xml:space="preserve">3) иные отчеты и доклады, обязательность размещения которых предусмотрена законодательством Российской Федерации и законодательством Ненецкого автономного округа.</w:t>
      </w:r>
    </w:p>
    <w:p>
      <w:pPr>
        <w:pStyle w:val="0"/>
        <w:spacing w:before="200" w:line-rule="auto"/>
        <w:ind w:firstLine="540"/>
        <w:jc w:val="both"/>
      </w:pPr>
      <w:r>
        <w:rPr>
          <w:sz w:val="20"/>
        </w:rPr>
        <w:t xml:space="preserve">7. Иная информация о деятельности губернатора Ненецкого автономного округа, подлежащая размещению в информационно-телекоммуникационной сети "Интернет" в соответствии с законодательством Российской Федерации и Ненецкого автономного округа.</w:t>
      </w:r>
    </w:p>
    <w:p>
      <w:pPr>
        <w:pStyle w:val="0"/>
        <w:jc w:val="both"/>
      </w:pPr>
      <w:r>
        <w:rPr>
          <w:sz w:val="20"/>
        </w:rPr>
      </w:r>
    </w:p>
    <w:p>
      <w:pPr>
        <w:pStyle w:val="2"/>
        <w:outlineLvl w:val="1"/>
        <w:jc w:val="center"/>
      </w:pPr>
      <w:r>
        <w:rPr>
          <w:sz w:val="20"/>
        </w:rPr>
        <w:t xml:space="preserve">Раздел II</w:t>
      </w:r>
    </w:p>
    <w:p>
      <w:pPr>
        <w:pStyle w:val="2"/>
        <w:jc w:val="center"/>
      </w:pPr>
      <w:r>
        <w:rPr>
          <w:sz w:val="20"/>
        </w:rPr>
        <w:t xml:space="preserve">Информация, размещаемая на официальной странице</w:t>
      </w:r>
    </w:p>
    <w:p>
      <w:pPr>
        <w:pStyle w:val="2"/>
        <w:jc w:val="center"/>
      </w:pPr>
      <w:r>
        <w:rPr>
          <w:sz w:val="20"/>
        </w:rPr>
        <w:t xml:space="preserve">губернатора Ненецкого автономного округа</w:t>
      </w:r>
    </w:p>
    <w:p>
      <w:pPr>
        <w:pStyle w:val="0"/>
        <w:jc w:val="both"/>
      </w:pPr>
      <w:r>
        <w:rPr>
          <w:sz w:val="20"/>
        </w:rPr>
      </w:r>
    </w:p>
    <w:p>
      <w:pPr>
        <w:pStyle w:val="0"/>
        <w:ind w:firstLine="540"/>
        <w:jc w:val="both"/>
      </w:pPr>
      <w:r>
        <w:rPr>
          <w:sz w:val="20"/>
        </w:rPr>
        <w:t xml:space="preserve">8. Информация о губернаторе Ненецкого автономного округа:</w:t>
      </w:r>
    </w:p>
    <w:p>
      <w:pPr>
        <w:pStyle w:val="0"/>
        <w:spacing w:before="200" w:line-rule="auto"/>
        <w:ind w:firstLine="540"/>
        <w:jc w:val="both"/>
      </w:pPr>
      <w:r>
        <w:rPr>
          <w:sz w:val="20"/>
        </w:rPr>
        <w:t xml:space="preserve">1) фамилия, имя, отчество губернатора Ненецкого автономного округа (иные персональные данные, включая фотографии и биографические сведения, размещаются при согласии губернатора Ненецкого автономного округа);</w:t>
      </w:r>
    </w:p>
    <w:p>
      <w:pPr>
        <w:pStyle w:val="0"/>
        <w:spacing w:before="200" w:line-rule="auto"/>
        <w:ind w:firstLine="540"/>
        <w:jc w:val="both"/>
      </w:pPr>
      <w:r>
        <w:rPr>
          <w:sz w:val="20"/>
        </w:rPr>
        <w:t xml:space="preserve">2) служебные номера телефонов справочных служб, адреса электронной почты и местонахождение приемной губернатора Ненецкого автономного округа, информация об официальном сайте губернатора Ненецкого автономного округа.</w:t>
      </w:r>
    </w:p>
    <w:p>
      <w:pPr>
        <w:pStyle w:val="0"/>
        <w:spacing w:before="200" w:line-rule="auto"/>
        <w:ind w:firstLine="540"/>
        <w:jc w:val="both"/>
      </w:pPr>
      <w:r>
        <w:rPr>
          <w:sz w:val="20"/>
        </w:rPr>
        <w:t xml:space="preserve">9. Иная информация о деятельности губернатора Ненецкого автономного округа.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НАО от 16.06.2014 N 208-п</w:t>
            <w:br/>
            <w:t>(ред. от 16.10.2023)</w:t>
            <w:br/>
            <w:t>"Об обеспечении доступа к информации о деятел...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C3B3A4638934F1769FEFF64B3B4CD55FD8B97A19B6AAD9A64E49EDBC798975A3E64A2C77D5FABB1C25B049E7E207D65A694F25C2A29A7B4B777CBN4eCF" TargetMode = "External"/>
	<Relationship Id="rId8" Type="http://schemas.openxmlformats.org/officeDocument/2006/relationships/hyperlink" Target="consultantplus://offline/ref=EC3B3A4638934F1769FEFF64B3B4CD55FD8B97A19B6BAB9F64E49EDBC798975A3E64A2C77D5FABB1C25B019B7E207D65A694F25C2A29A7B4B777CBN4eCF" TargetMode = "External"/>
	<Relationship Id="rId9" Type="http://schemas.openxmlformats.org/officeDocument/2006/relationships/hyperlink" Target="consultantplus://offline/ref=EC3B3A4638934F1769FEFF64B3B4CD55FD8B97A19B6CA09A65E49EDBC798975A3E64A2C77D5FABB1C25B019B7E207D65A694F25C2A29A7B4B777CBN4eCF" TargetMode = "External"/>
	<Relationship Id="rId10" Type="http://schemas.openxmlformats.org/officeDocument/2006/relationships/hyperlink" Target="consultantplus://offline/ref=EC3B3A4638934F1769FEFF64B3B4CD55FD8B97A19C6CAD9C67E49EDBC798975A3E64A2C77D5FABB1C25B019B7E207D65A694F25C2A29A7B4B777CBN4eCF" TargetMode = "External"/>
	<Relationship Id="rId11" Type="http://schemas.openxmlformats.org/officeDocument/2006/relationships/hyperlink" Target="consultantplus://offline/ref=EC3B3A4638934F1769FEFF64B3B4CD55FD8B97A19D6DAB9A61E49EDBC798975A3E64A2C77D5FABB1C25B009E7E207D65A694F25C2A29A7B4B777CBN4eCF" TargetMode = "External"/>
	<Relationship Id="rId12" Type="http://schemas.openxmlformats.org/officeDocument/2006/relationships/hyperlink" Target="consultantplus://offline/ref=EC3B3A4638934F1769FEFF64B3B4CD55FD8B97A19D6FA89A6CE49EDBC798975A3E64A2C77D5FABB1C25B019B7E207D65A694F25C2A29A7B4B777CBN4eCF" TargetMode = "External"/>
	<Relationship Id="rId13" Type="http://schemas.openxmlformats.org/officeDocument/2006/relationships/hyperlink" Target="consultantplus://offline/ref=EC3B3A4638934F1769FEE169A5D89A59FA82CBAC986FA2CF39BBC58690919D0D792BFB853952ABB3C65054CA31212123F487F15A2A2AA6A8NBe6F" TargetMode = "External"/>
	<Relationship Id="rId14" Type="http://schemas.openxmlformats.org/officeDocument/2006/relationships/hyperlink" Target="consultantplus://offline/ref=EC3B3A4638934F1769FEFF64B3B4CD55FD8B97A19D6CA09A60E49EDBC798975A3E64A2C77D5FABB1C25B04937E207D65A694F25C2A29A7B4B777CBN4eCF" TargetMode = "External"/>
	<Relationship Id="rId15" Type="http://schemas.openxmlformats.org/officeDocument/2006/relationships/hyperlink" Target="consultantplus://offline/ref=EC3B3A4638934F1769FEFF64B3B4CD55FD8B97A19D6DAB9A61E49EDBC798975A3E64A2C77D5FABB1C25B01937E207D65A694F25C2A29A7B4B777CBN4eCF" TargetMode = "External"/>
	<Relationship Id="rId16" Type="http://schemas.openxmlformats.org/officeDocument/2006/relationships/hyperlink" Target="consultantplus://offline/ref=EC3B3A4638934F1769FEFF64B3B4CD55FD8B97A19D6DAB9A61E49EDBC798975A3E64A2C77D5FABB1C25B01927E207D65A694F25C2A29A7B4B777CBN4eCF" TargetMode = "External"/>
	<Relationship Id="rId17" Type="http://schemas.openxmlformats.org/officeDocument/2006/relationships/hyperlink" Target="consultantplus://offline/ref=EC3B3A4638934F1769FEE169A5D89A59FA83C8AD986EA2CF39BBC58690919D0D792BFB853952AAB0C05054CA31212123F487F15A2A2AA6A8NBe6F" TargetMode = "External"/>
	<Relationship Id="rId18" Type="http://schemas.openxmlformats.org/officeDocument/2006/relationships/hyperlink" Target="consultantplus://offline/ref=EC3B3A4638934F1769FEFF64B3B4CD55FD8B97A19D6DAB9A61E49EDBC798975A3E64A2C77D5FABB1C25B029A7E207D65A694F25C2A29A7B4B777CBN4eCF" TargetMode = "External"/>
	<Relationship Id="rId19" Type="http://schemas.openxmlformats.org/officeDocument/2006/relationships/hyperlink" Target="consultantplus://offline/ref=EC3B3A4638934F1769FEFF64B3B4CD55FD8B97A1996AA1906CE49EDBC798975A3E64A2D57D07A7B3C545019A6B762C23NFe0F" TargetMode = "External"/>
	<Relationship Id="rId20" Type="http://schemas.openxmlformats.org/officeDocument/2006/relationships/hyperlink" Target="consultantplus://offline/ref=EC3B3A4638934F1769FEFF64B3B4CD55FD8B97A19D6DAB9A61E49EDBC798975A3E64A2C77D5FABB1C25B029F7E207D65A694F25C2A29A7B4B777CBN4eCF" TargetMode = "External"/>
	<Relationship Id="rId21" Type="http://schemas.openxmlformats.org/officeDocument/2006/relationships/hyperlink" Target="consultantplus://offline/ref=EC3B3A4638934F1769FEFF64B3B4CD55FD8B97A19D6FA89A6CE49EDBC798975A3E64A2C77D5FABB1C25B019A7E207D65A694F25C2A29A7B4B777CBN4eCF" TargetMode = "External"/>
	<Relationship Id="rId22" Type="http://schemas.openxmlformats.org/officeDocument/2006/relationships/hyperlink" Target="consultantplus://offline/ref=EC3B3A4638934F1769FEFF64B3B4CD55FD8B97A19D6FA89A6CE49EDBC798975A3E64A2C77D5FABB1C25B019A7E207D65A694F25C2A29A7B4B777CBN4eCF" TargetMode = "External"/>
	<Relationship Id="rId23" Type="http://schemas.openxmlformats.org/officeDocument/2006/relationships/hyperlink" Target="consultantplus://offline/ref=EC3B3A4638934F1769FEE169A5D89A59FD80CCAC906BA2CF39BBC58690919D0D792BFB853952AAB0C15054CA31212123F487F15A2A2AA6A8NBe6F" TargetMode = "External"/>
	<Relationship Id="rId24" Type="http://schemas.openxmlformats.org/officeDocument/2006/relationships/hyperlink" Target="consultantplus://offline/ref=EC3B3A4638934F1769FEE169A5D89A59FA85C1A59D6AA2CF39BBC58690919D0D6B2BA3893B55B4B0C345029B77N7e7F" TargetMode = "External"/>
	<Relationship Id="rId25" Type="http://schemas.openxmlformats.org/officeDocument/2006/relationships/hyperlink" Target="consultantplus://offline/ref=EC3B3A4638934F1769FEE169A5D89A59FF82C0AF9C6BA2CF39BBC58690919D0D6B2BA3893B55B4B0C345029B77N7e7F" TargetMode = "External"/>
	<Relationship Id="rId26" Type="http://schemas.openxmlformats.org/officeDocument/2006/relationships/hyperlink" Target="consultantplus://offline/ref=EC3B3A4638934F1769FEE169A5D89A59FA83CEA89E6BA2CF39BBC58690919D0D6B2BA3893B55B4B0C345029B77N7e7F" TargetMode = "External"/>
	<Relationship Id="rId27" Type="http://schemas.openxmlformats.org/officeDocument/2006/relationships/hyperlink" Target="consultantplus://offline/ref=EC3B3A4638934F1769FEE169A5D89A59FA83C8AD986DA2CF39BBC58690919D0D792BFB8C3206FBF59756029C6B752D3FF199F2N5e8F" TargetMode = "External"/>
	<Relationship Id="rId28" Type="http://schemas.openxmlformats.org/officeDocument/2006/relationships/hyperlink" Target="consultantplus://offline/ref=EC3B3A4638934F1769FEFF64B3B4CD55FD8B97A19D6DAB9A61E49EDBC798975A3E64A2C77D5FABB1C25A039A7E207D65A694F25C2A29A7B4B777CBN4eCF" TargetMode = "External"/>
	<Relationship Id="rId29" Type="http://schemas.openxmlformats.org/officeDocument/2006/relationships/hyperlink" Target="consultantplus://offline/ref=EC3B3A4638934F1769FEE169A5D89A59FD80CCAC906BA2CF39BBC58690919D0D792BFB853952AAB0C15054CA31212123F487F15A2A2AA6A8NBe6F" TargetMode = "External"/>
	<Relationship Id="rId30" Type="http://schemas.openxmlformats.org/officeDocument/2006/relationships/hyperlink" Target="consultantplus://offline/ref=EC3B3A4638934F1769FEE169A5D89A59FA85C1A59D6AA2CF39BBC58690919D0D792BFB853952AAB1CA5054CA31212123F487F15A2A2AA6A8NBe6F" TargetMode = "External"/>
	<Relationship Id="rId31" Type="http://schemas.openxmlformats.org/officeDocument/2006/relationships/hyperlink" Target="consultantplus://offline/ref=EC3B3A4638934F1769FEE169A5D89A59FF82C0AF9C6BA2CF39BBC58690919D0D6B2BA3893B55B4B0C345029B77N7e7F" TargetMode = "External"/>
	<Relationship Id="rId32" Type="http://schemas.openxmlformats.org/officeDocument/2006/relationships/hyperlink" Target="consultantplus://offline/ref=EC3B3A4638934F1769FEE169A5D89A59FA83CEA89E6BA2CF39BBC58690919D0D6B2BA3893B55B4B0C345029B77N7e7F" TargetMode = "External"/>
	<Relationship Id="rId33" Type="http://schemas.openxmlformats.org/officeDocument/2006/relationships/hyperlink" Target="consultantplus://offline/ref=EC3B3A4638934F1769FEE169A5D89A59FA83C8AD986DA2CF39BBC58690919D0D792BFB8C3206FBF59756029C6B752D3FF199F2N5e8F" TargetMode = "External"/>
	<Relationship Id="rId34" Type="http://schemas.openxmlformats.org/officeDocument/2006/relationships/hyperlink" Target="consultantplus://offline/ref=EC3B3A4638934F1769FEE169A5D89A59FA83C8AD986EA2CF39BBC58690919D0D6B2BA3893B55B4B0C345029B77N7e7F" TargetMode = "External"/>
	<Relationship Id="rId35" Type="http://schemas.openxmlformats.org/officeDocument/2006/relationships/hyperlink" Target="consultantplus://offline/ref=EC3B3A4638934F1769FEFF64B3B4CD55FD8B97A19D6FA89A6CE49EDBC798975A3E64A2C77D5FABB1C25B01997E207D65A694F25C2A29A7B4B777CBN4eCF" TargetMode = "External"/>
	<Relationship Id="rId36" Type="http://schemas.openxmlformats.org/officeDocument/2006/relationships/hyperlink" Target="consultantplus://offline/ref=EC3B3A4638934F1769FEFF64B3B4CD55FD8B97A19D6FA89A6CE49EDBC798975A3E64A2C77D5FABB1C25B01997E207D65A694F25C2A29A7B4B777CBN4eC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НАО от 16.06.2014 N 208-п
(ред. от 16.10.2023)
"Об обеспечении доступа к информации о деятельности исполнительных органов Ненецкого автономного округа"</dc:title>
  <dcterms:created xsi:type="dcterms:W3CDTF">2023-11-27T05:30:13Z</dcterms:created>
</cp:coreProperties>
</file>