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Нижегородской области от 19.05.2006 N 29</w:t>
              <w:br/>
              <w:t xml:space="preserve">(ред. от 26.10.2022)</w:t>
              <w:br/>
              <w:t xml:space="preserve">"Об образовании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19 мая 2006 г. N 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КОМИССИИ ПРИ ГУБЕРНАТОРЕ НИЖЕГОРОДСКОЙ</w:t>
      </w:r>
    </w:p>
    <w:p>
      <w:pPr>
        <w:pStyle w:val="2"/>
        <w:jc w:val="center"/>
      </w:pPr>
      <w:r>
        <w:rPr>
          <w:sz w:val="20"/>
        </w:rPr>
        <w:t xml:space="preserve">ОБЛАСТИ ПО ПРАВАМ ЧЕЛОВЕКА, СОДЕЙСТВИЮ РАЗВИТИЮ ИНСТИТУТОВ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И РАССМОТРЕНИЮ ОБЩЕСТВЕННЫХ ИНИЦИАТИВ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29.12.2006 </w:t>
            </w:r>
            <w:hyperlink w:history="0" r:id="rId7" w:tooltip="Указ Губернатора Нижегородской области от 29.12.2006 N 89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22.05.2007 </w:t>
            </w:r>
            <w:hyperlink w:history="0" r:id="rId8" w:tooltip="Указ Губернатора Нижегородской области от 22.05.2007 N 28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05.10.2007 </w:t>
            </w:r>
            <w:hyperlink w:history="0" r:id="rId9" w:tooltip="Указ Губернатора Нижегородской области от 05.10.2007 N 48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24.06.2009 </w:t>
            </w:r>
            <w:hyperlink w:history="0" r:id="rId10" w:tooltip="Указ Губернатора Нижегородской области от 24.06.2009 N 37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 от 02.10.2012 </w:t>
            </w:r>
            <w:hyperlink w:history="0" r:id="rId11" w:tooltip="Указ Губернатора Нижегородской области от 02.10.2012 N 93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14.11.2012 </w:t>
            </w:r>
            <w:hyperlink w:history="0" r:id="rId12" w:tooltip="Указ Губернатора Нижегородской области от 14.11.2012 N 106 &quot;О внесении изменения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106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06.02.2013 </w:t>
            </w:r>
            <w:hyperlink w:history="0" r:id="rId13" w:tooltip="Указ Губернатора Нижегородской области от 06.02.2013 N 18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29.05.2013 </w:t>
            </w:r>
            <w:hyperlink w:history="0" r:id="rId14" w:tooltip="Указ Губернатора Нижегородской области от 29.05.2013 N 68 &quot;О внесении изменений в Указ Губернатора Нижегородской области от 19 мая 2006 года N 29 и об образовании экспертной рабочей группы по рассмотрению общественных инициатив, направленных гражданами Российской Федерации с использованием интернет-ресурса &quot;Российская общественная инициатива&quot;, пр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&quot;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 от 25.09.2014 </w:t>
            </w:r>
            <w:hyperlink w:history="0" r:id="rId15" w:tooltip="Указ Губернатора Нижегородской области от 25.09.2014 N 112 &quot;О внесении изменений в Указ Губернатора Нижегородской области от 19 мая 2006 года N 29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03.04.2015 </w:t>
            </w:r>
            <w:hyperlink w:history="0" r:id="rId16" w:tooltip="Указ Губернатора Нижегородской области от 03.04.2015 N 44 &quot;О внесении изменений в Указ Губернатора Нижегородской области от 19 мая 2006 года N 29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 от 23.11.2015 </w:t>
            </w:r>
            <w:hyperlink w:history="0" r:id="rId17" w:tooltip="Указ Губернатора Нижегородской области от 23.11.2015 N 121 &quot;О внесении изменений в Указ Губернатора Нижегородской области от 19 мая 2006 года N 29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8" w:tooltip="Указ Губернатора Нижегородской области от 27.11.2017 N 140 &quot;О внесении изменений в Указ Губернатора Нижегородской области от 19 мая 2006 года N 29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11.07.2018 </w:t>
            </w:r>
            <w:hyperlink w:history="0" r:id="rId19" w:tooltip="Указ Губернатора Нижегородской области от 11.07.2018 N 90 &quot;О внесении изменений в Указ Губернатора Нижегородской области от 19 мая 2006 года N 29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04.10.2018 </w:t>
            </w:r>
            <w:hyperlink w:history="0" r:id="rId20" w:tooltip="Указ Губернатора Нижегородской области от 04.10.2018 N 141 &quot;О внесении изменений в Указ Губернатора Нижегородской области от 19 мая 2006 г. N 29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, от 26.09.2020 </w:t>
            </w:r>
            <w:hyperlink w:history="0" r:id="rId21" w:tooltip="Указ Губернатора Нижегородской области от 26.09.2020 N 165 &quot;О внесении изменений в Указ Губернатора Нижегородской области от 19 мая 2006 года N 29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15.08.2022 </w:t>
            </w:r>
            <w:hyperlink w:history="0" r:id="rId22" w:tooltip="Указ Губернатора Нижегородской области от 15.08.2022 N 150 &quot;О внесении изменений в состав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, утвержденный Указом Губернатора Нижегородской области от 19 мая 2006 г. N 29&quot;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23" w:tooltip="Указ Губернатора Нижегородской области от 26.10.2022 N 222 &quot;О внесении изменения в состав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, утвержденный Указом Губернатора Нижегородской области от 19 мая 2006 г. N 29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Указом Президента Российской Федерации от 13 июня 1996 года N 864 "О некоторых мерах государственной поддержки правозащитного движения в Российской Федерации", </w:t>
      </w:r>
      <w:hyperlink w:history="0" r:id="rId24" w:tooltip="Указ Президента РФ от 01.02.2011 N 120 (ред. от 19.02.2021) &quot;О Совете при Президенте Российской Федерации по развитию гражданского общества и правам человека&quot; (вместе с &quot;Положением о Совете при Президенте Российской Федерации по развитию гражданского общества и правам человека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 февраля 2011 года N 120 "О Совете при Президенте Российской Федерации по развитию гражданского общества и правам человека" и </w:t>
      </w:r>
      <w:hyperlink w:history="0" r:id="rId25" w:tooltip="&quot;Устав Нижегородской области&quot; от 30.12.2005 N 219-З (принят постановлением ЗС НО от 22.12.2005 N 1809-III) (ред. от 07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Нижегородской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убернатора Нижегородской области от 02.10.2012 N 93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Нижегородской области от 02.10.2012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комиссию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убернатора Нижегородской области от 29.05.2013 N 68 &quot;О внесении изменений в Указ Губернатора Нижегородской области от 19 мая 2006 года N 29 и об образовании экспертной рабочей группы по рассмотрению общественных инициатив, направленных гражданами Российской Федерации с использованием интернет-ресурса &quot;Российская общественная инициатива&quot;, пр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Нижегородской области от 29.05.2013 N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42" w:tooltip="СОСТАВ КОМИССИИ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убернатора Нижегородской области от 29.05.2013 N 68 &quot;О внесении изменений в Указ Губернатора Нижегородской области от 19 мая 2006 года N 29 и об образовании экспертной рабочей группы по рассмотрению общественных инициатив, направленных гражданами Российской Федерации с использованием интернет-ресурса &quot;Российская общественная инициатива&quot;, пр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Нижегородской области от 29.05.2013 N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прилагаемое </w:t>
      </w:r>
      <w:hyperlink w:history="0" w:anchor="P1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Губернатора Нижегородской области от 29.05.2013 N 68 &quot;О внесении изменений в Указ Губернатора Нижегородской области от 19 мая 2006 года N 29 и об образовании экспертной рабочей группы по рассмотрению общественных инициатив, направленных гражданами Российской Федерации с использованием интернет-ресурса &quot;Российская общественная инициатива&quot;, пр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Нижегородской области от 29.05.2013 N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Пресс-службе Губернатора и Правительства Нижегородской области обеспечить опубликование настоящего Указа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 силу </w:t>
      </w:r>
      <w:hyperlink w:history="0" r:id="rId30" w:tooltip="Указ Губернатора Нижегородской области от 26.04.2005 N 14 &quot;О комиссии по правам человека при Губернаторе Нижегоро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Нижегородской области от 26 апреля 2005 года N 14 "О комиссии по правам человека при Губернаторе Нижегородской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Исключен. - </w:t>
      </w:r>
      <w:hyperlink w:history="0" r:id="rId31" w:tooltip="Указ Губернатора Нижегородской области от 05.10.2007 N 48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Нижегородской области от 05.10.2007 N 48.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области</w:t>
      </w:r>
    </w:p>
    <w:p>
      <w:pPr>
        <w:pStyle w:val="0"/>
        <w:jc w:val="right"/>
      </w:pPr>
      <w:r>
        <w:rPr>
          <w:sz w:val="20"/>
        </w:rPr>
        <w:t xml:space="preserve">В.В.КЛОЧАЙ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19.05.2006 N 29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СОСТАВ КОМИССИИ</w:t>
      </w:r>
    </w:p>
    <w:p>
      <w:pPr>
        <w:pStyle w:val="2"/>
        <w:jc w:val="center"/>
      </w:pPr>
      <w:r>
        <w:rPr>
          <w:sz w:val="20"/>
        </w:rPr>
        <w:t xml:space="preserve">ПРИ ГУБЕРНАТОРЕ НИЖЕГОРОДСКОЙ ОБЛАСТИ ПО ПРАВАМ ЧЕЛОВЕКА,</w:t>
      </w:r>
    </w:p>
    <w:p>
      <w:pPr>
        <w:pStyle w:val="2"/>
        <w:jc w:val="center"/>
      </w:pPr>
      <w:r>
        <w:rPr>
          <w:sz w:val="20"/>
        </w:rPr>
        <w:t xml:space="preserve">СОДЕЙСТВИЮ РАЗВИТИЮ ИНСТИТУТОВ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И РАССМОТРЕНИЮ ОБЩЕСТВЕННЫХ ИНИЦИАТИВ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(далее - комиссия)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29.12.2006 </w:t>
            </w:r>
            <w:hyperlink w:history="0" r:id="rId32" w:tooltip="Указ Губернатора Нижегородской области от 29.12.2006 N 89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22.05.2007 </w:t>
            </w:r>
            <w:hyperlink w:history="0" r:id="rId33" w:tooltip="Указ Губернатора Нижегородской области от 22.05.2007 N 28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05.10.2007 </w:t>
            </w:r>
            <w:hyperlink w:history="0" r:id="rId34" w:tooltip="Указ Губернатора Нижегородской области от 05.10.2007 N 48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24.06.2009 </w:t>
            </w:r>
            <w:hyperlink w:history="0" r:id="rId35" w:tooltip="Указ Губернатора Нижегородской области от 24.06.2009 N 37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 от 02.10.2012 </w:t>
            </w:r>
            <w:hyperlink w:history="0" r:id="rId36" w:tooltip="Указ Губернатора Нижегородской области от 02.10.2012 N 93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14.11.2012 </w:t>
            </w:r>
            <w:hyperlink w:history="0" r:id="rId37" w:tooltip="Указ Губернатора Нижегородской области от 14.11.2012 N 106 &quot;О внесении изменения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106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06.02.2013 </w:t>
            </w:r>
            <w:hyperlink w:history="0" r:id="rId38" w:tooltip="Указ Губернатора Нижегородской области от 06.02.2013 N 18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29.05.2013 </w:t>
            </w:r>
            <w:hyperlink w:history="0" r:id="rId39" w:tooltip="Указ Губернатора Нижегородской области от 29.05.2013 N 68 &quot;О внесении изменений в Указ Губернатора Нижегородской области от 19 мая 2006 года N 29 и об образовании экспертной рабочей группы по рассмотрению общественных инициатив, направленных гражданами Российской Федерации с использованием интернет-ресурса &quot;Российская общественная инициатива&quot;, пр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&quot;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 от 25.09.2014 </w:t>
            </w:r>
            <w:hyperlink w:history="0" r:id="rId40" w:tooltip="Указ Губернатора Нижегородской области от 25.09.2014 N 112 &quot;О внесении изменений в Указ Губернатора Нижегородской области от 19 мая 2006 года N 29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03.04.2015 </w:t>
            </w:r>
            <w:hyperlink w:history="0" r:id="rId41" w:tooltip="Указ Губернатора Нижегородской области от 03.04.2015 N 44 &quot;О внесении изменений в Указ Губернатора Нижегородской области от 19 мая 2006 года N 29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 от 23.11.2015 </w:t>
            </w:r>
            <w:hyperlink w:history="0" r:id="rId42" w:tooltip="Указ Губернатора Нижегородской области от 23.11.2015 N 121 &quot;О внесении изменений в Указ Губернатора Нижегородской области от 19 мая 2006 года N 29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43" w:tooltip="Указ Губернатора Нижегородской области от 27.11.2017 N 140 &quot;О внесении изменений в Указ Губернатора Нижегородской области от 19 мая 2006 года N 29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04.10.2018 </w:t>
            </w:r>
            <w:hyperlink w:history="0" r:id="rId44" w:tooltip="Указ Губернатора Нижегородской области от 04.10.2018 N 141 &quot;О внесении изменений в Указ Губернатора Нижегородской области от 19 мая 2006 г. N 29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, от 26.09.2020 </w:t>
            </w:r>
            <w:hyperlink w:history="0" r:id="rId45" w:tooltip="Указ Губернатора Нижегородской области от 26.09.2020 N 165 &quot;О внесении изменений в Указ Губернатора Нижегородской области от 19 мая 2006 года N 29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 от 15.08.2022 </w:t>
            </w:r>
            <w:hyperlink w:history="0" r:id="rId46" w:tooltip="Указ Губернатора Нижегородской области от 15.08.2022 N 150 &quot;О внесении изменений в состав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, утвержденный Указом Губернатора Нижегородской области от 19 мая 2006 г. N 29&quot;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26.10.2022 </w:t>
            </w:r>
            <w:hyperlink w:history="0" r:id="rId47" w:tooltip="Указ Губернатора Нижегородской области от 26.10.2022 N 222 &quot;О внесении изменения в состав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, утвержденный Указом Губернатора Нижегородской области от 19 мая 2006 г. N 29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5443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Козерадский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Анатолий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Фонда памяти митрополита Нижегородского и Арзамасского Николая, председатель комиссии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Гаврилов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департамента, начальник управления по вопросам реализации административной реформы и обеспечения конституционных прав граждан государственно-правового департамента Нижегородской области, заместитель председателя комиссии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Литвиненко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Леонид Дагобертович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государственно-правового департамента Нижегородской области, заместитель председателя комиссии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Захаров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Нижегородского регионального общественного фонда памяти митрополита Нижегородского и Арзамасского Николая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Кислицына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Оксана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Нижегородской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Мастрюков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Кимович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полковник внутренней службы в отставке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Ольнев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Василий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почетный гражданин города Нижнего Новгорода, Заслуженный юрист Российской Федерации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Ассоциации "Совет муниципальных образований Нижегородской области"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образования, науки и молодежной политики Нижегородской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Пухов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правления областной организации Общероссийской общественной организации "Российский союз ветеранов Афганистана"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Рябкова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 палаты адвокатов Нижегородской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Сабашникова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Яковлевна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реализации мероприятий административной реформы и обеспечения конституционных прав граждан управления по вопросам реализации административной реформы и обеспечения конституционных прав граждан государственно-правового департамента Нижегородской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Сафронова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Нижегородского областного общественного благотворительного фонда помощи детям-сиротам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Ушакова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Маргарита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Нижегородской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Фельдштейн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Эмма Захаровна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Дзержинского правозащитного центра Нижегородской области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19.05.2006 N 29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ПРИ ГУБЕРНАТОРЕ НИЖЕГОРОДСКОЙ ОБЛАСТИ</w:t>
      </w:r>
    </w:p>
    <w:p>
      <w:pPr>
        <w:pStyle w:val="2"/>
        <w:jc w:val="center"/>
      </w:pPr>
      <w:r>
        <w:rPr>
          <w:sz w:val="20"/>
        </w:rPr>
        <w:t xml:space="preserve">ПО ПРАВАМ ЧЕЛОВЕКА, СОДЕЙСТВИЮ РАЗВИТИЮ ИНСТИТУТОВ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И РАССМОТРЕНИЮ</w:t>
      </w:r>
    </w:p>
    <w:p>
      <w:pPr>
        <w:pStyle w:val="2"/>
        <w:jc w:val="center"/>
      </w:pPr>
      <w:r>
        <w:rPr>
          <w:sz w:val="20"/>
        </w:rPr>
        <w:t xml:space="preserve">ОБЩЕСТВЕННЫХ ИНИЦИАТИВ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29.12.2006 </w:t>
            </w:r>
            <w:hyperlink w:history="0" r:id="rId48" w:tooltip="Указ Губернатора Нижегородской области от 29.12.2006 N 89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02.10.2012 </w:t>
            </w:r>
            <w:hyperlink w:history="0" r:id="rId49" w:tooltip="Указ Губернатора Нижегородской области от 02.10.2012 N 93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29.05.2013 </w:t>
            </w:r>
            <w:hyperlink w:history="0" r:id="rId50" w:tooltip="Указ Губернатора Нижегородской области от 29.05.2013 N 68 &quot;О внесении изменений в Указ Губернатора Нижегородской области от 19 мая 2006 года N 29 и об образовании экспертной рабочей группы по рассмотрению общественных инициатив, направленных гражданами Российской Федерации с использованием интернет-ресурса &quot;Российская общественная инициатива&quot;, пр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&quot;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27.11.2017 </w:t>
            </w:r>
            <w:hyperlink w:history="0" r:id="rId51" w:tooltip="Указ Губернатора Нижегородской области от 27.11.2017 N 140 &quot;О внесении изменений в Указ Губернатора Нижегородской области от 19 мая 2006 года N 29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11.07.2018 </w:t>
            </w:r>
            <w:hyperlink w:history="0" r:id="rId52" w:tooltip="Указ Губернатора Нижегородской области от 11.07.2018 N 90 &quot;О внесении изменений в Указ Губернатора Нижегородской области от 19 мая 2006 года N 29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26.09.2020 </w:t>
            </w:r>
            <w:hyperlink w:history="0" r:id="rId53" w:tooltip="Указ Губернатора Нижегородской области от 26.09.2020 N 165 &quot;О внесении изменений в Указ Губернатора Нижегородской области от 19 мая 2006 года N 29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 (далее - Комиссия) является совещательным, консультативным и экспертным органом при Губернаторе Нижегородской области, образованным в целях оказания содействия Губернатору области в реализации его полномочий, предусмотренных </w:t>
      </w:r>
      <w:hyperlink w:history="0" r:id="rId54" w:tooltip="&quot;Устав Нижегородской области&quot; от 30.12.2005 N 219-З (принят постановлением ЗС НО от 22.12.2005 N 1809-III) (ред. от 07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Нижегородской области в вопросах обеспечения и защиты прав и свобод человека и гражданина, информирования Губернатора Нижегородской области о положении дел в этой сфере, подготовки предложений высшему должностному лицу Нижегородской области по вопросам, входящим в компетенцию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Указ Губернатора Нижегородской области от 26.09.2020 N 165 &quot;О внесении изменений в Указ Губернатора Нижегородской области от 19 мая 2006 года N 29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Нижегородской области от 26.09.2020 N 165)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5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законами Нижегородской области,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Комиссии и ее </w:t>
      </w:r>
      <w:hyperlink w:history="0" w:anchor="P42" w:tooltip="СОСТАВ КОМИССИИ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утверждаются Губернатором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имеет бланк и печать со своим наименованием, необходимым для осуществления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Членам Комиссии выдаются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Губернатору Нижегородской области в реализации его полномочий в области обеспечения 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Губернатору Нижегородской области по совершенствованию механизмов обеспечения и защиты прав и свобод человека и гражданина на территории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систематическое информирование Губернатора Нижегородской области о положении дел в области соблюдения прав и свобод человека и гражданина 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проведения экспертизы проектов законов Нижегородской области и иных нормативных правовых актов, предусматривающих регулирование вопросов обеспечения и защиты прав и свобод человека и гражданина, подготовка соответствующих предложений Губернатору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проведения экспертизы проектов федеральных законов и иных нормативных правовых актов по поручению Совета при Президенте Российской Федерации по развитию гражданского общества и правам человека;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Указ Губернатора Нижегородской области от 02.10.2012 N 93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Нижегородской области от 02.10.2012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правозащитной деятельности на территории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Губернатору Нижегородской области по вопросам становления институтов гражданского общества, расширения взаимодействия между общественными и государственными институтами, а также разработки технологии учета общественных инициатив при формировании государственной политики в области обеспечения 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разработке механизмов общественного контроля в области обеспечения и защиты прав и свобод человека и гражданина, подготовка соответствующих предложений Губернатору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правовому просвещению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обращений физических и юридических лиц, содержащих информацию о проблемах в области обеспечения 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обсуждение по предложению Губернатора Нижегородской области иных вопросов, относящихся к компетенции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общественной инициативы для проведения экспертизы и принятия решения о целесообразности разработки проекта нормативного правового акта и (или) об иных мерах по реализации данной инициативы;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Указ Губернатора Нижегородской области от 29.05.2013 N 68 &quot;О внесении изменений в Указ Губернатора Нижегородской области от 19 мая 2006 года N 29 и об образовании экспертной рабочей группы по рассмотрению общественных инициатив, направленных гражданами Российской Федерации с использованием интернет-ресурса &quot;Российская общественная инициатива&quot;, пр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Нижегородской области от 29.05.2013 N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Губернатору Нижегородской области представление (ходатайство) о награждении почетным знаком "За заслуги в правозащитной деятельности" (далее - Почетный знак) по согласованию с Уполномоченным по правам человека в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Указ Губернатора Нижегородской области от 11.07.2018 N 90 &quot;О внесении изменений в Указ Губернатора Нижегородской области от 19 мая 2006 года N 29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Нижегородской области от 11.07.2018 N 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не рассматривает обращения по личным вопросам, в том числе связанным с имущественными, жилищными и трудовыми спорами, а также с жалобами на решения судов, органов следствия и дознания.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для решения возложенных на нее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необходимые информацию и материалы от территориальных органов федеральных органов исполнительной власти, органов государственной власти Нижегородской области, органов местного самоуправления Нижегородской области, общественных объединений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пользоваться в установленном порядке банками данных соответствующих органов, общественных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должностных лиц территориальных органов федеральных органов исполнительной власти, органов государственной власти Нижегородской области, органов местного самоуправления Нижегородской области, представителей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на добровольной основе для осуществления отдельных работ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посещать в установленном законодательством порядке территориальные органы федеральных органов исполнительной власти, органы государственной власти Нижегородской области, органы местного самоуправления Нижегородской области, а также организации независимо от их организационно-правовых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освещать свою деятельность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своей деятельности Комиссия взаимодействует с территориальными органами федеральных органов исполнительной власти, органами государственной власти Нижегородской области, органами местного самоуправления Нижегородской области, Советом при Президенте Российской Федерации по развитию гражданского общества и правам человека, </w:t>
      </w:r>
      <w:hyperlink w:history="0" r:id="rId60" w:tooltip="Закон Нижегородской области от 09.01.2004 N 3-З (ред. от 10.06.2020) &quot;Об Уполномоченном по правам человека в Нижегородской области&quot; (принят постановлением ЗС НО от 25.12.2003 N 808-III) ------------ Утратил силу или отменен {КонсультантПлюс}">
        <w:r>
          <w:rPr>
            <w:sz w:val="20"/>
            <w:color w:val="0000ff"/>
          </w:rPr>
          <w:t xml:space="preserve">Уполномоченным</w:t>
        </w:r>
      </w:hyperlink>
      <w:r>
        <w:rPr>
          <w:sz w:val="20"/>
        </w:rPr>
        <w:t xml:space="preserve"> по правам человека в Нижегородской области, </w:t>
      </w:r>
      <w:hyperlink w:history="0" r:id="rId61" w:tooltip="Закон Нижегородской области от 28.12.2012 N 167-З (ред. от 11.08.2021) &quot;Об Уполномоченном по правам ребенка в Нижегородской области&quot; (принят постановлением ЗС НО от 20.12.2012 N 746-V) {КонсультантПлюс}">
        <w:r>
          <w:rPr>
            <w:sz w:val="20"/>
            <w:color w:val="0000ff"/>
          </w:rPr>
          <w:t xml:space="preserve">Уполномоченным</w:t>
        </w:r>
      </w:hyperlink>
      <w:r>
        <w:rPr>
          <w:sz w:val="20"/>
        </w:rPr>
        <w:t xml:space="preserve"> по правам ребенка в Нижегородской области, Фондом развития информационной демократии и гражданского общества "Фонд информационной демократии", общественными объединениями.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Нижегородской области от 02.10.2012 </w:t>
      </w:r>
      <w:hyperlink w:history="0" r:id="rId62" w:tooltip="Указ Губернатора Нижегородской области от 02.10.2012 N 93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, от 29.05.2013 </w:t>
      </w:r>
      <w:hyperlink w:history="0" r:id="rId63" w:tooltip="Указ Губернатора Нижегородской области от 29.05.2013 N 68 &quot;О внесении изменений в Указ Губернатора Нижегородской области от 19 мая 2006 года N 29 и об образовании экспертной рабочей группы по рассмотрению общественных инициатив, направленных гражданами Российской Федерации с использованием интернет-ресурса &quot;Российская общественная инициатива&quot;, пр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&quot;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9 .  Комиссия принимает от граждан Российской Федерации, проживающих  и</w:t>
      </w:r>
    </w:p>
    <w:p>
      <w:pPr>
        <w:pStyle w:val="1"/>
        <w:jc w:val="both"/>
      </w:pPr>
      <w:r>
        <w:rPr>
          <w:sz w:val="20"/>
        </w:rPr>
        <w:t xml:space="preserve">осуществляющих  на  территории Нижегородской области активную правозащитную</w:t>
      </w:r>
    </w:p>
    <w:p>
      <w:pPr>
        <w:pStyle w:val="1"/>
        <w:jc w:val="both"/>
      </w:pPr>
      <w:r>
        <w:rPr>
          <w:sz w:val="20"/>
        </w:rPr>
        <w:t xml:space="preserve">деятельность,  и  внесшие  значительный вклад в развитие системы бесплатной</w:t>
      </w:r>
    </w:p>
    <w:p>
      <w:pPr>
        <w:pStyle w:val="1"/>
        <w:jc w:val="both"/>
      </w:pPr>
      <w:r>
        <w:rPr>
          <w:sz w:val="20"/>
        </w:rPr>
        <w:t xml:space="preserve">юридической    помощи,    правового   просвещения   населения,   укрепление</w:t>
      </w:r>
    </w:p>
    <w:p>
      <w:pPr>
        <w:pStyle w:val="1"/>
        <w:jc w:val="both"/>
      </w:pPr>
      <w:r>
        <w:rPr>
          <w:sz w:val="20"/>
        </w:rPr>
        <w:t xml:space="preserve">межведомственного   взаимодействия   и   развитию  институтов  гражданского</w:t>
      </w:r>
    </w:p>
    <w:p>
      <w:pPr>
        <w:pStyle w:val="1"/>
        <w:jc w:val="both"/>
      </w:pPr>
      <w:r>
        <w:rPr>
          <w:sz w:val="20"/>
        </w:rPr>
        <w:t xml:space="preserve">общества  по  обеспечению,  восстановлению и защите прав, свобод и законных</w:t>
      </w:r>
    </w:p>
    <w:p>
      <w:pPr>
        <w:pStyle w:val="1"/>
        <w:jc w:val="both"/>
      </w:pPr>
      <w:r>
        <w:rPr>
          <w:sz w:val="20"/>
        </w:rPr>
        <w:t xml:space="preserve">интересов  человека  и  гражданина  в  Нижегородской  области,  заявления и</w:t>
      </w:r>
    </w:p>
    <w:p>
      <w:pPr>
        <w:pStyle w:val="1"/>
        <w:jc w:val="both"/>
      </w:pPr>
      <w:r>
        <w:rPr>
          <w:sz w:val="20"/>
        </w:rPr>
        <w:t xml:space="preserve">заполненные  наградные  </w:t>
      </w:r>
      <w:hyperlink w:history="0" r:id="rId64" w:tooltip="Указ Губернатора Нижегородской области от 23.04.2003 N 22 (ред. от 28.02.2018) &quot;Об утверждении форм наградных листов для представления к награждению наградами Нижегородской области, решение о награждении которыми принимается Губернатором и Правительством Нижегородской области&quot; {КонсультантПлюс}">
        <w:r>
          <w:rPr>
            <w:sz w:val="20"/>
            <w:color w:val="0000ff"/>
          </w:rPr>
          <w:t xml:space="preserve">листы</w:t>
        </w:r>
      </w:hyperlink>
      <w:r>
        <w:rPr>
          <w:sz w:val="20"/>
        </w:rPr>
        <w:t xml:space="preserve"> по форме N 2, утвержденной Указом Губернатора</w:t>
      </w:r>
    </w:p>
    <w:p>
      <w:pPr>
        <w:pStyle w:val="1"/>
        <w:jc w:val="both"/>
      </w:pPr>
      <w:r>
        <w:rPr>
          <w:sz w:val="20"/>
        </w:rPr>
        <w:t xml:space="preserve">Нижегородской области от 23 апреля 2003 года N 22, ежегодно до 1 сентября.</w:t>
      </w:r>
    </w:p>
    <w:p>
      <w:pPr>
        <w:pStyle w:val="0"/>
        <w:ind w:firstLine="540"/>
        <w:jc w:val="both"/>
      </w:pPr>
      <w:r>
        <w:rPr>
          <w:sz w:val="20"/>
        </w:rPr>
        <w:t xml:space="preserve">Для награждения в Комиссию направляются документы ежегодно до 1 сентября.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Комиссию подать документы могут граждане Российской Федерации самостоятельно либо коллектив граждан (организации, объединения).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одного коллектива граждан (организации, объединения) в течение года на награждение выдвигается один кандидат.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Указ Губернатора Нижегородской области от 26.09.2020 N 165 &quot;О внесении изменений в Указ Губернатора Нижегородской области от 19 мая 2006 года N 29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Нижегородской области от 26.09.2020 N 165)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документов гражданином Российской Федерации в Комиссию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в свободной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наградной </w:t>
      </w:r>
      <w:hyperlink w:history="0" r:id="rId66" w:tooltip="Указ Губернатора Нижегородской области от 23.04.2003 N 22 (ред. от 28.02.2018) &quot;Об утверждении форм наградных листов для представления к награждению наградами Нижегородской области, решение о награждении которыми принимается Губернатором и Правительством Нижегородской области&quot; {КонсультантПлюс}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по форме N 2, утвержденной Указом Губернатора Нижегородской области от 23 апреля 2003 года N 22;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документы, которые подтверждают или обосновывают вклад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документов коллективом граждан (организациями, объединениями) в Комиссию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в свободной форме (в случае подачи от организации (объединения) выполненное на бланке);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наградной </w:t>
      </w:r>
      <w:hyperlink w:history="0" r:id="rId67" w:tooltip="Указ Губернатора Нижегородской области от 23.04.2003 N 22 (ред. от 28.02.2018) &quot;Об утверждении форм наградных листов для представления к награждению наградами Нижегородской области, решение о награждении которыми принимается Губернатором и Правительством Нижегородской области&quot; {КонсультантПлюс}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по форме N 2, утвержденной Указом Губернатора Нижегородской области от 23 апреля 2003 года N 22;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документы, которые подтверждают или обосновывают вклад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рассматривает документы в течение 30 дней и выносит решение в форме протокола не более чем в отношении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проверки представленных заявителем данных Комиссия вправе направлять запросы в различные органы власти, организации независимо от организационно-правовой формы и формы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на награждение Почетным знаком определяется членами Комиссии на ее заседании, при наличии кворума, тайным голосованием с использованием бюллетеней. В случае равного числа голосов, отданных членами Комиссии при голосовании, голос Председателя Комиссии является решающим.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Указ Губернатора Нижегородской области от 26.09.2020 N 165 &quot;О внесении изменений в Указ Губернатора Нижегородской области от 19 мая 2006 года N 29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Нижегородской области от 26.09.2020 N 165)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считается избранным, если в результате тайного голосования он получил большинство голосов от числа присутствующих на заседании членов Комиссии.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Указ Губернатора Нижегородской области от 26.09.2020 N 165 &quot;О внесении изменений в Указ Губернатора Нижегородской области от 19 мая 2006 года N 29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Нижегородской области от 26.09.2020 N 165)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вынесения решения Комиссия в течение 5 дней направляет копию протокола и представленные заявителями документы Уполномоченному по правам человека в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согласия Уполномоченного по правам человека в Нижегородской области с решением Комиссии вносится представление Губернатору Нижегородской области о награждении Почетным знаком.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(ходатайство) о награждении Почетным знаком вносится Губернатору Нижегородской области в отношении тех граждан Российской Федерации, по которым получено согласие Уполномоченного по правам человека в Нижегородской области.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9  введен </w:t>
      </w:r>
      <w:hyperlink w:history="0" r:id="rId70" w:tooltip="Указ Губернатора Нижегородской области от 11.07.2018 N 90 &quot;О внесении изменений в Указ Губернатора Нижегородской области от 19 мая 2006 года N 29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Нижегородской области от 11.07.2018 N 90)</w:t>
      </w:r>
    </w:p>
    <w:p>
      <w:pPr>
        <w:pStyle w:val="0"/>
        <w:ind w:firstLine="540"/>
        <w:jc w:val="both"/>
      </w:pPr>
      <w:r>
        <w:rPr>
          <w:sz w:val="20"/>
        </w:rPr>
        <w:t xml:space="preserve">10. Комиссия формируется в составе председателя Комиссии, заместителя председателя Комиссии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Председатель Комиссии, заместитель председателя Комиссии и члены Комиссии работают в составе Комиссии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Комиссия имеет право формировать рабочие группы по направлениям своей деятельности, создавать экспертный совет (экспертную рабочую группу).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71" w:tooltip="Указ Губернатора Нижегородской области от 29.05.2013 N 68 &quot;О внесении изменений в Указ Губернатора Нижегородской области от 19 мая 2006 года N 29 и об образовании экспертной рабочей группы по рассмотрению общественных инициатив, направленных гражданами Российской Федерации с использованием интернет-ресурса &quot;Российская общественная инициатива&quot;, пр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Нижегородской области от 29.05.2013 N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Составы рабочих групп и их руководители утверждаются председателем Комиссии на ее заседании. </w:t>
      </w:r>
      <w:hyperlink w:history="0" r:id="rId72" w:tooltip="Указ Губернатора Нижегородской области от 29.05.2013 N 68 &quot;О внесении изменений в Указ Губернатора Нижегородской области от 19 мая 2006 года N 29 и об образовании экспертной рабочей группы по рассмотрению общественных инициатив, направленных гражданами Российской Федерации с использованием интернет-ресурса &quot;Российская общественная инициатива&quot;, пр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&quot; {КонсультантПлюс}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экспертного совета (экспертной рабочей группы) и его руководитель утверждаются Губернатором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73" w:tooltip="Указ Губернатора Нижегородской области от 29.05.2013 N 68 &quot;О внесении изменений в Указ Губернатора Нижегородской области от 19 мая 2006 года N 29 и об образовании экспертной рабочей группы по рассмотрению общественных инициатив, направленных гражданами Российской Федерации с использованием интернет-ресурса &quot;Российская общественная инициатива&quot;, пр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Нижегородской области от 29.05.2013 N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Заседания Комиссии проводятся по мере необходимости, но не реже одного раза в два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проводит председатель Комиссии, в его отсутствие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правомочным, если на нем присутствует не менее половины от списочного состава членов Комиссии. Решения Комиссии принимаются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протоколом, который подписывает председатель Комиссии либо лицо, председательствующее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результатам рассмотрения материалов или документов Комиссия принимает рекомендации и дает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Заключения, принятые Комиссией в пределах ее компетенции,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Заключения и рекомендации Комиссии направляются в соответствующие территориальные органы федеральных органов исполнительной власти, органы государственной власти Нижегородской области, органы местного самоуправления Нижегородской области и организации независимо от их организационно-правовых форм и подлежат рассмотрению в течение 30 дней. По результатам рассмотрения вышеуказанные органы и организации уведомляют Комиссию о принятых решениях. В необходимых случаях заключения и рекомендации Комиссии доводятся до сведения Губернатора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Обсуждаемые Комиссией вопросы и принятые на заседании Комиссии решения доводятся до сведения общественности через средства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Комиссия ежегодно представляет отчет о своей деятельности Губернатору Нижегородской области и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Материально-техническое обеспечение деятельности Комиссии осуществляется государственно-правовым департаментом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74" w:tooltip="Указ Губернатора Нижегородской области от 27.11.2017 N 140 &quot;О внесении изменений в Указ Губернатора Нижегородской области от 19 мая 2006 года N 29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Нижегородской области от 27.11.2017 N 140)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Организационное, правовое, документационное и информационное обеспечение Комиссии осуществляется государственно-правовым департаментом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Указ Губернатора Нижегородской области от 29.12.2006 N 89 &quot;О внесении изменений в Указ Губернатора Нижегородской области от 19 мая 2006 года N 29 &quot;Об образовании комиссии при Губернаторе Нижегородской области по правам человека и содействию развитию институтов гражданского общест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Нижегородской области от 29.12.2006 N 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Нижегородской области от 19.05.2006 N 29</w:t>
            <w:br/>
            <w:t>(ред. от 26.10.2022)</w:t>
            <w:br/>
            <w:t>"Об образовании комиссии при Губернаторе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65159B894372E70D5A060E609E50565DDFA68C8705493983FB46410BDF2B75E7DF8DEA51DBCB6373CDB47B19E7C96ED2A5FC060047D6A9E0253Eg1f0Q" TargetMode = "External"/>
	<Relationship Id="rId8" Type="http://schemas.openxmlformats.org/officeDocument/2006/relationships/hyperlink" Target="consultantplus://offline/ref=7A65159B894372E70D5A060E609E50565DDFA68C87074E3282FB46410BDF2B75E7DF8DEA51DBCB6373CDB47A19E7C96ED2A5FC060047D6A9E0253Eg1f0Q" TargetMode = "External"/>
	<Relationship Id="rId9" Type="http://schemas.openxmlformats.org/officeDocument/2006/relationships/hyperlink" Target="consultantplus://offline/ref=7A65159B894372E70D5A060E609E50565DDFA68C87014D3A84FB46410BDF2B75E7DF8DEA51DBCB6373CDB47A19E7C96ED2A5FC060047D6A9E0253Eg1f0Q" TargetMode = "External"/>
	<Relationship Id="rId10" Type="http://schemas.openxmlformats.org/officeDocument/2006/relationships/hyperlink" Target="consultantplus://offline/ref=7A65159B894372E70D5A060E609E50565DDFA68C86024E3283FB46410BDF2B75E7DF8DEA51DBCB6373CDB47A19E7C96ED2A5FC060047D6A9E0253Eg1f0Q" TargetMode = "External"/>
	<Relationship Id="rId11" Type="http://schemas.openxmlformats.org/officeDocument/2006/relationships/hyperlink" Target="consultantplus://offline/ref=7A65159B894372E70D5A060E609E50565DDFA68C83004C328AFB46410BDF2B75E7DF8DEA51DBCB6373CDB47A19E7C96ED2A5FC060047D6A9E0253Eg1f0Q" TargetMode = "External"/>
	<Relationship Id="rId12" Type="http://schemas.openxmlformats.org/officeDocument/2006/relationships/hyperlink" Target="consultantplus://offline/ref=7A65159B894372E70D5A060E609E50565DDFA68C83014C3884FB46410BDF2B75E7DF8DEA51DBCB6373CDB47A19E7C96ED2A5FC060047D6A9E0253Eg1f0Q" TargetMode = "External"/>
	<Relationship Id="rId13" Type="http://schemas.openxmlformats.org/officeDocument/2006/relationships/hyperlink" Target="consultantplus://offline/ref=7A65159B894372E70D5A060E609E50565DDFA68C8303423281FB46410BDF2B75E7DF8DEA51DBCB6373CDB47A19E7C96ED2A5FC060047D6A9E0253Eg1f0Q" TargetMode = "External"/>
	<Relationship Id="rId14" Type="http://schemas.openxmlformats.org/officeDocument/2006/relationships/hyperlink" Target="consultantplus://offline/ref=7A65159B894372E70D5A060E609E50565DDFA68C82044F3A8BFB46410BDF2B75E7DF8DEA51DBCB6373CDB47B19E7C96ED2A5FC060047D6A9E0253Eg1f0Q" TargetMode = "External"/>
	<Relationship Id="rId15" Type="http://schemas.openxmlformats.org/officeDocument/2006/relationships/hyperlink" Target="consultantplus://offline/ref=7A65159B894372E70D5A060E609E50565DDFA68C8D054C388BFB46410BDF2B75E7DF8DEA51DBCB6373CDB47A19E7C96ED2A5FC060047D6A9E0253Eg1f0Q" TargetMode = "External"/>
	<Relationship Id="rId16" Type="http://schemas.openxmlformats.org/officeDocument/2006/relationships/hyperlink" Target="consultantplus://offline/ref=7A65159B894372E70D5A060E609E50565DDFA68C8404483883F51B4B03862777E0D0D2FD5692C76273CDB47E16B8CC7BC3FDF3001A58D6B6FC273C10g8f1Q" TargetMode = "External"/>
	<Relationship Id="rId17" Type="http://schemas.openxmlformats.org/officeDocument/2006/relationships/hyperlink" Target="consultantplus://offline/ref=7A65159B894372E70D5A060E609E50565DDFA68C84064E3E82F41B4B03862777E0D0D2FD5692C76273CDB47E16B8CC7BC3FDF3001A58D6B6FC273C10g8f1Q" TargetMode = "External"/>
	<Relationship Id="rId18" Type="http://schemas.openxmlformats.org/officeDocument/2006/relationships/hyperlink" Target="consultantplus://offline/ref=7A65159B894372E70D5A060E609E50565DDFA68C84024D3E83F61B4B03862777E0D0D2FD5692C76273CDB47E16B8CC7BC3FDF3001A58D6B6FC273C10g8f1Q" TargetMode = "External"/>
	<Relationship Id="rId19" Type="http://schemas.openxmlformats.org/officeDocument/2006/relationships/hyperlink" Target="consultantplus://offline/ref=7A65159B894372E70D5A060E609E50565DDFA68C8403433C85F71B4B03862777E0D0D2FD5692C76273CDB47E17B8CC7BC3FDF3001A58D6B6FC273C10g8f1Q" TargetMode = "External"/>
	<Relationship Id="rId20" Type="http://schemas.openxmlformats.org/officeDocument/2006/relationships/hyperlink" Target="consultantplus://offline/ref=7A65159B894372E70D5A060E609E50565DDFA68C840C493985F41B4B03862777E0D0D2FD5692C76273CDB47E16B8CC7BC3FDF3001A58D6B6FC273C10g8f1Q" TargetMode = "External"/>
	<Relationship Id="rId21" Type="http://schemas.openxmlformats.org/officeDocument/2006/relationships/hyperlink" Target="consultantplus://offline/ref=7A65159B894372E70D5A060E609E50565DDFA68C8706493A8BF71B4B03862777E0D0D2FD5692C76273CDB47E16B8CC7BC3FDF3001A58D6B6FC273C10g8f1Q" TargetMode = "External"/>
	<Relationship Id="rId22" Type="http://schemas.openxmlformats.org/officeDocument/2006/relationships/hyperlink" Target="consultantplus://offline/ref=7A65159B894372E70D5A060E609E50565DDFA68C8701423F85F71B4B03862777E0D0D2FD5692C76273CDB47E16B8CC7BC3FDF3001A58D6B6FC273C10g8f1Q" TargetMode = "External"/>
	<Relationship Id="rId23" Type="http://schemas.openxmlformats.org/officeDocument/2006/relationships/hyperlink" Target="consultantplus://offline/ref=7A65159B894372E70D5A060E609E50565DDFA68C8702483A82F61B4B03862777E0D0D2FD5692C76273CDB47E16B8CC7BC3FDF3001A58D6B6FC273C10g8f1Q" TargetMode = "External"/>
	<Relationship Id="rId24" Type="http://schemas.openxmlformats.org/officeDocument/2006/relationships/hyperlink" Target="consultantplus://offline/ref=7A65159B894372E70D5A180376F20F5359D3FF848205416DDEA41D1C5CD62122B2908CA417D2D46272D3B67E10gBf1Q" TargetMode = "External"/>
	<Relationship Id="rId25" Type="http://schemas.openxmlformats.org/officeDocument/2006/relationships/hyperlink" Target="consultantplus://offline/ref=7A65159B894372E70D5A060E609E50565DDFA68C87014F3F80F01B4B03862777E0D0D2FD5692C76273CDB47B10B8CC7BC3FDF3001A58D6B6FC273C10g8f1Q" TargetMode = "External"/>
	<Relationship Id="rId26" Type="http://schemas.openxmlformats.org/officeDocument/2006/relationships/hyperlink" Target="consultantplus://offline/ref=7A65159B894372E70D5A060E609E50565DDFA68C83004C328AFB46410BDF2B75E7DF8DEA51DBCB6373CDB47B19E7C96ED2A5FC060047D6A9E0253Eg1f0Q" TargetMode = "External"/>
	<Relationship Id="rId27" Type="http://schemas.openxmlformats.org/officeDocument/2006/relationships/hyperlink" Target="consultantplus://offline/ref=7A65159B894372E70D5A060E609E50565DDFA68C82044F3A8BFB46410BDF2B75E7DF8DEA51DBCB6373CDB47819E7C96ED2A5FC060047D6A9E0253Eg1f0Q" TargetMode = "External"/>
	<Relationship Id="rId28" Type="http://schemas.openxmlformats.org/officeDocument/2006/relationships/hyperlink" Target="consultantplus://offline/ref=7A65159B894372E70D5A060E609E50565DDFA68C82044F3A8BFB46410BDF2B75E7DF8DEA51DBCB6373CDB47819E7C96ED2A5FC060047D6A9E0253Eg1f0Q" TargetMode = "External"/>
	<Relationship Id="rId29" Type="http://schemas.openxmlformats.org/officeDocument/2006/relationships/hyperlink" Target="consultantplus://offline/ref=7A65159B894372E70D5A060E609E50565DDFA68C82044F3A8BFB46410BDF2B75E7DF8DEA51DBCB6373CDB47819E7C96ED2A5FC060047D6A9E0253Eg1f0Q" TargetMode = "External"/>
	<Relationship Id="rId30" Type="http://schemas.openxmlformats.org/officeDocument/2006/relationships/hyperlink" Target="consultantplus://offline/ref=7A65159B894372E70D5A060E609E50565DDFA68C8401493E84FB46410BDF2B75E7DF8DF85183C76177D3B57F0CB19828g8f5Q" TargetMode = "External"/>
	<Relationship Id="rId31" Type="http://schemas.openxmlformats.org/officeDocument/2006/relationships/hyperlink" Target="consultantplus://offline/ref=7A65159B894372E70D5A060E609E50565DDFA68C87014D3A84FB46410BDF2B75E7DF8DEA51DBCB6373CDB47B19E7C96ED2A5FC060047D6A9E0253Eg1f0Q" TargetMode = "External"/>
	<Relationship Id="rId32" Type="http://schemas.openxmlformats.org/officeDocument/2006/relationships/hyperlink" Target="consultantplus://offline/ref=7A65159B894372E70D5A060E609E50565DDFA68C8705493983FB46410BDF2B75E7DF8DEA51DBCB6373CDB47819E7C96ED2A5FC060047D6A9E0253Eg1f0Q" TargetMode = "External"/>
	<Relationship Id="rId33" Type="http://schemas.openxmlformats.org/officeDocument/2006/relationships/hyperlink" Target="consultantplus://offline/ref=7A65159B894372E70D5A060E609E50565DDFA68C87074E3282FB46410BDF2B75E7DF8DEA51DBCB6373CDB47A19E7C96ED2A5FC060047D6A9E0253Eg1f0Q" TargetMode = "External"/>
	<Relationship Id="rId34" Type="http://schemas.openxmlformats.org/officeDocument/2006/relationships/hyperlink" Target="consultantplus://offline/ref=7A65159B894372E70D5A060E609E50565DDFA68C87014D3A84FB46410BDF2B75E7DF8DEA51DBCB6373CDB47819E7C96ED2A5FC060047D6A9E0253Eg1f0Q" TargetMode = "External"/>
	<Relationship Id="rId35" Type="http://schemas.openxmlformats.org/officeDocument/2006/relationships/hyperlink" Target="consultantplus://offline/ref=7A65159B894372E70D5A060E609E50565DDFA68C86024E3283FB46410BDF2B75E7DF8DEA51DBCB6373CDB47A19E7C96ED2A5FC060047D6A9E0253Eg1f0Q" TargetMode = "External"/>
	<Relationship Id="rId36" Type="http://schemas.openxmlformats.org/officeDocument/2006/relationships/hyperlink" Target="consultantplus://offline/ref=7A65159B894372E70D5A060E609E50565DDFA68C83004C328AFB46410BDF2B75E7DF8DEA51DBCB6373CDB47819E7C96ED2A5FC060047D6A9E0253Eg1f0Q" TargetMode = "External"/>
	<Relationship Id="rId37" Type="http://schemas.openxmlformats.org/officeDocument/2006/relationships/hyperlink" Target="consultantplus://offline/ref=7A65159B894372E70D5A060E609E50565DDFA68C83014C3884FB46410BDF2B75E7DF8DEA51DBCB6373CDB47B19E7C96ED2A5FC060047D6A9E0253Eg1f0Q" TargetMode = "External"/>
	<Relationship Id="rId38" Type="http://schemas.openxmlformats.org/officeDocument/2006/relationships/hyperlink" Target="consultantplus://offline/ref=7A65159B894372E70D5A060E609E50565DDFA68C8303423281FB46410BDF2B75E7DF8DEA51DBCB6373CDB47B19E7C96ED2A5FC060047D6A9E0253Eg1f0Q" TargetMode = "External"/>
	<Relationship Id="rId39" Type="http://schemas.openxmlformats.org/officeDocument/2006/relationships/hyperlink" Target="consultantplus://offline/ref=7A65159B894372E70D5A060E609E50565DDFA68C82044F3A8BFB46410BDF2B75E7DF8DEA51DBCB6373CDB47919E7C96ED2A5FC060047D6A9E0253Eg1f0Q" TargetMode = "External"/>
	<Relationship Id="rId40" Type="http://schemas.openxmlformats.org/officeDocument/2006/relationships/hyperlink" Target="consultantplus://offline/ref=7A65159B894372E70D5A060E609E50565DDFA68C8D054C388BFB46410BDF2B75E7DF8DEA51DBCB6373CDB47B19E7C96ED2A5FC060047D6A9E0253Eg1f0Q" TargetMode = "External"/>
	<Relationship Id="rId41" Type="http://schemas.openxmlformats.org/officeDocument/2006/relationships/hyperlink" Target="consultantplus://offline/ref=7A65159B894372E70D5A060E609E50565DDFA68C8404483883F51B4B03862777E0D0D2FD5692C76273CDB47E17B8CC7BC3FDF3001A58D6B6FC273C10g8f1Q" TargetMode = "External"/>
	<Relationship Id="rId42" Type="http://schemas.openxmlformats.org/officeDocument/2006/relationships/hyperlink" Target="consultantplus://offline/ref=7A65159B894372E70D5A060E609E50565DDFA68C84064E3E82F41B4B03862777E0D0D2FD5692C76273CDB47E17B8CC7BC3FDF3001A58D6B6FC273C10g8f1Q" TargetMode = "External"/>
	<Relationship Id="rId43" Type="http://schemas.openxmlformats.org/officeDocument/2006/relationships/hyperlink" Target="consultantplus://offline/ref=7A65159B894372E70D5A060E609E50565DDFA68C84024D3E83F61B4B03862777E0D0D2FD5692C76273CDB47E17B8CC7BC3FDF3001A58D6B6FC273C10g8f1Q" TargetMode = "External"/>
	<Relationship Id="rId44" Type="http://schemas.openxmlformats.org/officeDocument/2006/relationships/hyperlink" Target="consultantplus://offline/ref=7A65159B894372E70D5A060E609E50565DDFA68C840C493985F41B4B03862777E0D0D2FD5692C76273CDB47E17B8CC7BC3FDF3001A58D6B6FC273C10g8f1Q" TargetMode = "External"/>
	<Relationship Id="rId45" Type="http://schemas.openxmlformats.org/officeDocument/2006/relationships/hyperlink" Target="consultantplus://offline/ref=7A65159B894372E70D5A060E609E50565DDFA68C8706493A8BF71B4B03862777E0D0D2FD5692C76273CDB47E17B8CC7BC3FDF3001A58D6B6FC273C10g8f1Q" TargetMode = "External"/>
	<Relationship Id="rId46" Type="http://schemas.openxmlformats.org/officeDocument/2006/relationships/hyperlink" Target="consultantplus://offline/ref=7A65159B894372E70D5A060E609E50565DDFA68C8701423F85F71B4B03862777E0D0D2FD5692C76273CDB47E16B8CC7BC3FDF3001A58D6B6FC273C10g8f1Q" TargetMode = "External"/>
	<Relationship Id="rId47" Type="http://schemas.openxmlformats.org/officeDocument/2006/relationships/hyperlink" Target="consultantplus://offline/ref=7A65159B894372E70D5A060E609E50565DDFA68C8702483A82F61B4B03862777E0D0D2FD5692C76273CDB47E16B8CC7BC3FDF3001A58D6B6FC273C10g8f1Q" TargetMode = "External"/>
	<Relationship Id="rId48" Type="http://schemas.openxmlformats.org/officeDocument/2006/relationships/hyperlink" Target="consultantplus://offline/ref=7A65159B894372E70D5A060E609E50565DDFA68C8705493983FB46410BDF2B75E7DF8DEA51DBCB6373CDB47619E7C96ED2A5FC060047D6A9E0253Eg1f0Q" TargetMode = "External"/>
	<Relationship Id="rId49" Type="http://schemas.openxmlformats.org/officeDocument/2006/relationships/hyperlink" Target="consultantplus://offline/ref=7A65159B894372E70D5A060E609E50565DDFA68C83004C328AFB46410BDF2B75E7DF8DEA51DBCB6373CDB57F19E7C96ED2A5FC060047D6A9E0253Eg1f0Q" TargetMode = "External"/>
	<Relationship Id="rId50" Type="http://schemas.openxmlformats.org/officeDocument/2006/relationships/hyperlink" Target="consultantplus://offline/ref=7A65159B894372E70D5A060E609E50565DDFA68C82044F3A8BFB46410BDF2B75E7DF8DEA51DBCB6373CDB57C19E7C96ED2A5FC060047D6A9E0253Eg1f0Q" TargetMode = "External"/>
	<Relationship Id="rId51" Type="http://schemas.openxmlformats.org/officeDocument/2006/relationships/hyperlink" Target="consultantplus://offline/ref=7A65159B894372E70D5A060E609E50565DDFA68C84024D3E83F61B4B03862777E0D0D2FD5692C76273CDB47E14B8CC7BC3FDF3001A58D6B6FC273C10g8f1Q" TargetMode = "External"/>
	<Relationship Id="rId52" Type="http://schemas.openxmlformats.org/officeDocument/2006/relationships/hyperlink" Target="consultantplus://offline/ref=7A65159B894372E70D5A060E609E50565DDFA68C8403433C85F71B4B03862777E0D0D2FD5692C76273CDB47E17B8CC7BC3FDF3001A58D6B6FC273C10g8f1Q" TargetMode = "External"/>
	<Relationship Id="rId53" Type="http://schemas.openxmlformats.org/officeDocument/2006/relationships/hyperlink" Target="consultantplus://offline/ref=7A65159B894372E70D5A060E609E50565DDFA68C8706493A8BF71B4B03862777E0D0D2FD5692C76273CDB47E1BB8CC7BC3FDF3001A58D6B6FC273C10g8f1Q" TargetMode = "External"/>
	<Relationship Id="rId54" Type="http://schemas.openxmlformats.org/officeDocument/2006/relationships/hyperlink" Target="consultantplus://offline/ref=7A65159B894372E70D5A060E609E50565DDFA68C87014F3F80F01B4B03862777E0D0D2FD5692C76273CDB57A17B8CC7BC3FDF3001A58D6B6FC273C10g8f1Q" TargetMode = "External"/>
	<Relationship Id="rId55" Type="http://schemas.openxmlformats.org/officeDocument/2006/relationships/hyperlink" Target="consultantplus://offline/ref=7A65159B894372E70D5A060E609E50565DDFA68C8706493A8BF71B4B03862777E0D0D2FD5692C76273CDB47F12B8CC7BC3FDF3001A58D6B6FC273C10g8f1Q" TargetMode = "External"/>
	<Relationship Id="rId56" Type="http://schemas.openxmlformats.org/officeDocument/2006/relationships/hyperlink" Target="consultantplus://offline/ref=7A65159B894372E70D5A180376F20F5358DCFF848E52166F8FF1131954867B32B6D9DBAD0BD7CB7D71CDB6g7fCQ" TargetMode = "External"/>
	<Relationship Id="rId57" Type="http://schemas.openxmlformats.org/officeDocument/2006/relationships/hyperlink" Target="consultantplus://offline/ref=7A65159B894372E70D5A060E609E50565DDFA68C83004C328AFB46410BDF2B75E7DF8DEA51DBCB6373CDB57C19E7C96ED2A5FC060047D6A9E0253Eg1f0Q" TargetMode = "External"/>
	<Relationship Id="rId58" Type="http://schemas.openxmlformats.org/officeDocument/2006/relationships/hyperlink" Target="consultantplus://offline/ref=7A65159B894372E70D5A060E609E50565DDFA68C82044F3A8BFB46410BDF2B75E7DF8DEA51DBCB6373CDB57B19E7C96ED2A5FC060047D6A9E0253Eg1f0Q" TargetMode = "External"/>
	<Relationship Id="rId59" Type="http://schemas.openxmlformats.org/officeDocument/2006/relationships/hyperlink" Target="consultantplus://offline/ref=7A65159B894372E70D5A060E609E50565DDFA68C8403433C85F71B4B03862777E0D0D2FD5692C76273CDB47E14B8CC7BC3FDF3001A58D6B6FC273C10g8f1Q" TargetMode = "External"/>
	<Relationship Id="rId60" Type="http://schemas.openxmlformats.org/officeDocument/2006/relationships/hyperlink" Target="consultantplus://offline/ref=7A65159B894372E70D5A060E609E50565DDFA68C87054D3283F01B4B03862777E0D0D2FD44929F6E71C9AA7F13AD9A2A85gAfAQ" TargetMode = "External"/>
	<Relationship Id="rId61" Type="http://schemas.openxmlformats.org/officeDocument/2006/relationships/hyperlink" Target="consultantplus://offline/ref=F1A9E93CBE067B207C55435BDEEF0BB0AD5058CC1B2D193BF6FC7A9E0A0C0C9EEAC872DC380DD839E93C25208A8EE262B8h2f6Q" TargetMode = "External"/>
	<Relationship Id="rId62" Type="http://schemas.openxmlformats.org/officeDocument/2006/relationships/hyperlink" Target="consultantplus://offline/ref=F1A9E93CBE067B207C55435BDEEF0BB0AD5058CC1F2D1F34FBF427940255009CEDC72DCB2D448C34EB383A2380C4B126EF2983717E52C7F09CD8E8h4fBQ" TargetMode = "External"/>
	<Relationship Id="rId63" Type="http://schemas.openxmlformats.org/officeDocument/2006/relationships/hyperlink" Target="consultantplus://offline/ref=F1A9E93CBE067B207C55435BDEEF0BB0AD5058CC1E291C3CFAF427940255009CEDC72DCB2D448C34EB383A2680C4B126EF2983717E52C7F09CD8E8h4fBQ" TargetMode = "External"/>
	<Relationship Id="rId64" Type="http://schemas.openxmlformats.org/officeDocument/2006/relationships/hyperlink" Target="consultantplus://offline/ref=F1A9E93CBE067B207C55435BDEEF0BB0AD5058CC182E1A3EFBFA7A9E0A0C0C9EEAC872DC2A0D8035EB383B24899BB433FE718C77644DC7EF80DAEA4BhBf9Q" TargetMode = "External"/>
	<Relationship Id="rId65" Type="http://schemas.openxmlformats.org/officeDocument/2006/relationships/hyperlink" Target="consultantplus://offline/ref=F1A9E93CBE067B207C55435BDEEF0BB0AD5058CC1B2B1A3CFAF87A9E0A0C0C9EEAC872DC2A0D8035EB383B20899BB433FE718C77644DC7EF80DAEA4BhBf9Q" TargetMode = "External"/>
	<Relationship Id="rId66" Type="http://schemas.openxmlformats.org/officeDocument/2006/relationships/hyperlink" Target="consultantplus://offline/ref=F1A9E93CBE067B207C55435BDEEF0BB0AD5058CC182E1A3EFBFA7A9E0A0C0C9EEAC872DC2A0D8035EB383B24899BB433FE718C77644DC7EF80DAEA4BhBf9Q" TargetMode = "External"/>
	<Relationship Id="rId67" Type="http://schemas.openxmlformats.org/officeDocument/2006/relationships/hyperlink" Target="consultantplus://offline/ref=F1A9E93CBE067B207C55435BDEEF0BB0AD5058CC182E1A3EFBFA7A9E0A0C0C9EEAC872DC2A0D8035EB383B24899BB433FE718C77644DC7EF80DAEA4BhBf9Q" TargetMode = "External"/>
	<Relationship Id="rId68" Type="http://schemas.openxmlformats.org/officeDocument/2006/relationships/hyperlink" Target="consultantplus://offline/ref=F1A9E93CBE067B207C55435BDEEF0BB0AD5058CC1B2B1A3CFAF87A9E0A0C0C9EEAC872DC2A0D8035EB383B208F9BB433FE718C77644DC7EF80DAEA4BhBf9Q" TargetMode = "External"/>
	<Relationship Id="rId69" Type="http://schemas.openxmlformats.org/officeDocument/2006/relationships/hyperlink" Target="consultantplus://offline/ref=F1A9E93CBE067B207C55435BDEEF0BB0AD5058CC1B2B1A3CFAF87A9E0A0C0C9EEAC872DC2A0D8035EB383B208D9BB433FE718C77644DC7EF80DAEA4BhBf9Q" TargetMode = "External"/>
	<Relationship Id="rId70" Type="http://schemas.openxmlformats.org/officeDocument/2006/relationships/hyperlink" Target="consultantplus://offline/ref=F1A9E93CBE067B207C55435BDEEF0BB0AD5058CC182E103AF4F87A9E0A0C0C9EEAC872DC2A0D8035EB383B21839BB433FE718C77644DC7EF80DAEA4BhBf9Q" TargetMode = "External"/>
	<Relationship Id="rId71" Type="http://schemas.openxmlformats.org/officeDocument/2006/relationships/hyperlink" Target="consultantplus://offline/ref=F1A9E93CBE067B207C55435BDEEF0BB0AD5058CC1E291C3CFAF427940255009CEDC72DCB2D448C34EB383A2980C4B126EF2983717E52C7F09CD8E8h4fBQ" TargetMode = "External"/>
	<Relationship Id="rId72" Type="http://schemas.openxmlformats.org/officeDocument/2006/relationships/hyperlink" Target="consultantplus://offline/ref=F1A9E93CBE067B207C55435BDEEF0BB0AD5058CC1E291C3CFAF427940255009CEDC72DCB2D448C34EB38392980C4B126EF2983717E52C7F09CD8E8h4fBQ" TargetMode = "External"/>
	<Relationship Id="rId73" Type="http://schemas.openxmlformats.org/officeDocument/2006/relationships/hyperlink" Target="consultantplus://offline/ref=F1A9E93CBE067B207C55435BDEEF0BB0AD5058CC1E291C3CFAF427940255009CEDC72DCB2D448C34EB38392180C4B126EF2983717E52C7F09CD8E8h4fBQ" TargetMode = "External"/>
	<Relationship Id="rId74" Type="http://schemas.openxmlformats.org/officeDocument/2006/relationships/hyperlink" Target="consultantplus://offline/ref=F1A9E93CBE067B207C55435BDEEF0BB0AD5058CC182F1E38F2F97A9E0A0C0C9EEAC872DC2A0D8035EB383B218D9BB433FE718C77644DC7EF80DAEA4BhBf9Q" TargetMode = "External"/>
	<Relationship Id="rId75" Type="http://schemas.openxmlformats.org/officeDocument/2006/relationships/hyperlink" Target="consultantplus://offline/ref=F1A9E93CBE067B207C55435BDEEF0BB0AD5058CC1B281A3FF2F427940255009CEDC72DCB2D448C34EB383B2980C4B126EF2983717E52C7F09CD8E8h4fB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Нижегородской области от 19.05.2006 N 29
(ред. от 26.10.2022)
"Об образовании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инициатив"</dc:title>
  <dcterms:created xsi:type="dcterms:W3CDTF">2022-11-24T16:31:32Z</dcterms:created>
</cp:coreProperties>
</file>